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A3D" w:rsidRDefault="00E53A3D">
      <w:r>
        <w:rPr>
          <w:noProof/>
        </w:rPr>
        <w:drawing>
          <wp:anchor distT="0" distB="0" distL="114300" distR="114300" simplePos="0" relativeHeight="251658240" behindDoc="0" locked="0" layoutInCell="1" allowOverlap="0" wp14:anchorId="37532C7E" wp14:editId="0CDEA1A9">
            <wp:simplePos x="0" y="0"/>
            <wp:positionH relativeFrom="page">
              <wp:posOffset>-352425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обладающих достаточным практическим опытом и компетентностью, как это установлено пунктом 9 «Общих положений» </w:t>
      </w:r>
      <w:proofErr w:type="gramStart"/>
      <w:r>
        <w:rPr>
          <w:rFonts w:ascii="Times New Roman" w:hAnsi="Times New Roman"/>
          <w:sz w:val="24"/>
          <w:szCs w:val="24"/>
        </w:rPr>
        <w:t>раздела</w:t>
      </w:r>
      <w:r>
        <w:rPr>
          <w:rFonts w:ascii="Times New Roman" w:hAnsi="Times New Roman"/>
          <w:sz w:val="24"/>
          <w:szCs w:val="24"/>
        </w:rPr>
        <w:br/>
        <w:t>«</w:t>
      </w:r>
      <w:proofErr w:type="gramEnd"/>
      <w:r>
        <w:rPr>
          <w:rFonts w:ascii="Times New Roman" w:hAnsi="Times New Roman"/>
          <w:sz w:val="24"/>
          <w:szCs w:val="24"/>
        </w:rPr>
        <w:t>Квалификационные характеристики должностей работников</w:t>
      </w:r>
      <w:r>
        <w:rPr>
          <w:rFonts w:ascii="Times New Roman" w:hAnsi="Times New Roman"/>
          <w:sz w:val="24"/>
          <w:szCs w:val="24"/>
        </w:rPr>
        <w:br/>
        <w:t>образования» Единого квалификационного справочника должностей</w:t>
      </w:r>
      <w:r>
        <w:rPr>
          <w:rFonts w:ascii="Times New Roman" w:hAnsi="Times New Roman"/>
          <w:sz w:val="24"/>
          <w:szCs w:val="24"/>
        </w:rPr>
        <w:br/>
        <w:t>руководителей, специалистов и служащих;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рекомендаций, в случае если</w:t>
      </w:r>
      <w:r>
        <w:rPr>
          <w:rFonts w:ascii="Times New Roman" w:hAnsi="Times New Roman"/>
          <w:sz w:val="24"/>
          <w:szCs w:val="24"/>
        </w:rPr>
        <w:br/>
        <w:t>Аттестационной комиссией было принято решение о признании</w:t>
      </w:r>
      <w:r>
        <w:rPr>
          <w:rFonts w:ascii="Times New Roman" w:hAnsi="Times New Roman"/>
          <w:sz w:val="24"/>
          <w:szCs w:val="24"/>
        </w:rPr>
        <w:br/>
        <w:t>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E53A3D" w:rsidRDefault="00E53A3D" w:rsidP="00E53A3D">
      <w:pPr>
        <w:tabs>
          <w:tab w:val="left" w:pos="241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 Основными принципами аттестации являются</w:t>
      </w:r>
      <w:r>
        <w:rPr>
          <w:rFonts w:ascii="Times New Roman" w:hAnsi="Times New Roman"/>
          <w:sz w:val="24"/>
          <w:szCs w:val="24"/>
        </w:rPr>
        <w:br/>
        <w:t>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53A3D" w:rsidRDefault="00E53A3D" w:rsidP="00E53A3D">
      <w:pPr>
        <w:tabs>
          <w:tab w:val="left" w:pos="241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53A3D" w:rsidRDefault="00E53A3D" w:rsidP="00E53A3D">
      <w:pPr>
        <w:spacing w:after="0" w:line="240" w:lineRule="exact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 Формирование и состав Аттестационной комиссии</w:t>
      </w:r>
    </w:p>
    <w:p w:rsidR="00E53A3D" w:rsidRDefault="00E53A3D" w:rsidP="00E53A3D">
      <w:pPr>
        <w:spacing w:after="0" w:line="240" w:lineRule="exact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Аттестационная комиссия создается распорядительным актом руководителя организации и формируется из числа работников</w:t>
      </w:r>
      <w:r>
        <w:rPr>
          <w:rFonts w:ascii="Times New Roman" w:hAnsi="Times New Roman"/>
          <w:sz w:val="24"/>
          <w:szCs w:val="24"/>
        </w:rPr>
        <w:br/>
        <w:t xml:space="preserve">организации, в которой работает педагогический работник, в том числе являющихся представителями коллегиальных </w:t>
      </w:r>
      <w:proofErr w:type="gramStart"/>
      <w:r>
        <w:rPr>
          <w:rFonts w:ascii="Times New Roman" w:hAnsi="Times New Roman"/>
          <w:sz w:val="24"/>
          <w:szCs w:val="24"/>
        </w:rPr>
        <w:t>органов,</w:t>
      </w:r>
      <w:r>
        <w:rPr>
          <w:rFonts w:ascii="Times New Roman" w:hAnsi="Times New Roman"/>
          <w:sz w:val="24"/>
          <w:szCs w:val="24"/>
        </w:rPr>
        <w:br/>
        <w:t>предусмотренных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 уставом соответствующей образовательной организации,  а также представителей органов государственно-общественного управления. 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обязательном порядке в состав аттестационной комиссии</w:t>
      </w:r>
      <w:r>
        <w:rPr>
          <w:rFonts w:ascii="Times New Roman" w:hAnsi="Times New Roman"/>
          <w:sz w:val="24"/>
          <w:szCs w:val="24"/>
        </w:rPr>
        <w:br/>
        <w:t>включается представитель выборного органа первичной профсоюзной организации (при наличии такого органа).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 Численность состава Аттестационной комиссии, включая председателя, заместителя председателя и секретаря, должна составлять не менее 5-7 человек (нечетное количество). 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 Руководство работой Аттестационной комиссии осуществляет её председатель, а в его отсутствие - заместитель председателя.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организации не может являться председателем Аттестационной комиссии.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Председатель комиссии председательствует на ее заседаниях, организует работу Аттестационной комиссии, осуществляет общий контроль за реализацией принятых решений, распределяет обязанности между членами Аттестационной комиссии.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необходимости председатель Аттестационной комиссии </w:t>
      </w:r>
      <w:r>
        <w:rPr>
          <w:rFonts w:ascii="Times New Roman" w:hAnsi="Times New Roman"/>
          <w:sz w:val="24"/>
          <w:szCs w:val="24"/>
        </w:rPr>
        <w:br/>
        <w:t xml:space="preserve">может запрашивать у аттестуемого педагогического работника </w:t>
      </w:r>
      <w:r>
        <w:rPr>
          <w:rFonts w:ascii="Times New Roman" w:hAnsi="Times New Roman"/>
          <w:sz w:val="24"/>
          <w:szCs w:val="24"/>
        </w:rPr>
        <w:br/>
        <w:t>дополнительные материалы и информацию, необходимые для принятия Аттестационной комиссией решения.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Секретарь Аттестационной комиссии: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информирует членов Аттестационной комиссии о сроках и месте проведения заседания;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готовит материалы и проекты решений Аттестационной</w:t>
      </w:r>
      <w:r>
        <w:rPr>
          <w:rFonts w:ascii="Times New Roman" w:hAnsi="Times New Roman"/>
          <w:sz w:val="24"/>
          <w:szCs w:val="24"/>
        </w:rPr>
        <w:br/>
        <w:t>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готовит выписки из протоколов, отвечает за переписку, </w:t>
      </w:r>
      <w:r>
        <w:rPr>
          <w:rFonts w:ascii="Times New Roman" w:hAnsi="Times New Roman"/>
          <w:sz w:val="24"/>
          <w:szCs w:val="24"/>
        </w:rPr>
        <w:br/>
        <w:t>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отвечает за размещение информации о деятельности (состав, </w:t>
      </w:r>
      <w:r>
        <w:rPr>
          <w:rFonts w:ascii="Times New Roman" w:hAnsi="Times New Roman"/>
          <w:sz w:val="24"/>
          <w:szCs w:val="24"/>
        </w:rPr>
        <w:br/>
        <w:t xml:space="preserve">положение, график работы, список аттестуемых педагогических работников) 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Члены Аттестационной комиссии: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отвечают за объективность и компетентность принимаемых</w:t>
      </w:r>
      <w:r>
        <w:rPr>
          <w:rFonts w:ascii="Times New Roman" w:hAnsi="Times New Roman"/>
          <w:sz w:val="24"/>
          <w:szCs w:val="24"/>
        </w:rPr>
        <w:br/>
        <w:t>решений;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отвечают за соблюдение норм профессиональной этики во время</w:t>
      </w:r>
      <w:r>
        <w:rPr>
          <w:rFonts w:ascii="Times New Roman" w:hAnsi="Times New Roman"/>
          <w:sz w:val="24"/>
          <w:szCs w:val="24"/>
        </w:rPr>
        <w:br/>
        <w:t>работы Аттестационной комиссии;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предупреждают секретаря Аттестационной комиссии в случае невозможности присутствия на заседании по уважительной причине</w:t>
      </w:r>
      <w:r>
        <w:rPr>
          <w:rFonts w:ascii="Times New Roman" w:hAnsi="Times New Roman"/>
          <w:sz w:val="24"/>
          <w:szCs w:val="24"/>
        </w:rPr>
        <w:br/>
        <w:t>не менее чем за три дня до даты проведения заседания Аттестационной комиссии.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E53A3D" w:rsidRDefault="00E53A3D" w:rsidP="00E53A3D">
      <w:pPr>
        <w:spacing w:after="0" w:line="240" w:lineRule="exact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Порядок работы Аттестационной комиссии</w:t>
      </w:r>
    </w:p>
    <w:p w:rsidR="00E53A3D" w:rsidRDefault="00E53A3D" w:rsidP="00E53A3D">
      <w:pPr>
        <w:spacing w:after="0" w:line="240" w:lineRule="exact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Решение о проведении аттестации педагогических работников принимается руководителем организации.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этим в издается приказ «Об аттестации педагогических работников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целях подтверждения соответствия педагогических работников занимаемым ими должностям в 201_/201_ учебном году», включающий в себя список педагогических работников, подлежащих аттестации в течение учебного года, график проведения аттестации и доводится под подпись </w:t>
      </w:r>
      <w:proofErr w:type="gramStart"/>
      <w:r>
        <w:rPr>
          <w:rFonts w:ascii="Times New Roman" w:hAnsi="Times New Roman"/>
          <w:sz w:val="24"/>
          <w:szCs w:val="24"/>
        </w:rPr>
        <w:t>до сведения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каждого аттестуемого не менее чем за месяц до начала аттестации.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 Руководитель организации направляет в Аттестационную</w:t>
      </w:r>
      <w:r>
        <w:rPr>
          <w:rFonts w:ascii="Times New Roman" w:hAnsi="Times New Roman"/>
          <w:sz w:val="24"/>
          <w:szCs w:val="24"/>
        </w:rPr>
        <w:br/>
        <w:t>комиссию представление на каждого из аттестуемых педагогических работников, включающие следующие сведения: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фамилию, имя, отчество;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должности на дату проведения аттестации;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заключения по этой должности трудового договора;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образования и квалификация по направлению подготовки;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информацию о прохождении повышения квалификации; </w:t>
      </w:r>
    </w:p>
    <w:p w:rsidR="00E53A3D" w:rsidRDefault="00E53A3D" w:rsidP="00E53A3D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предыдущих аттестаций (в случае их проведения);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3.3. Педагогический работник должен быть ознакомлен</w:t>
      </w:r>
      <w:r>
        <w:rPr>
          <w:rFonts w:ascii="Times New Roman" w:hAnsi="Times New Roman"/>
          <w:sz w:val="24"/>
          <w:szCs w:val="24"/>
        </w:rPr>
        <w:br/>
        <w:t>с представлением руководителем организации под роспись не позднее чем за месяц до дня проведения аттестации.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</w:t>
      </w:r>
      <w:r>
        <w:rPr>
          <w:rFonts w:ascii="Times New Roman" w:hAnsi="Times New Roman"/>
          <w:sz w:val="24"/>
          <w:szCs w:val="24"/>
        </w:rPr>
        <w:br/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представлении  руководителя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отказе педагогического работника от ознакомления</w:t>
      </w:r>
      <w:r>
        <w:rPr>
          <w:rFonts w:ascii="Times New Roman" w:hAnsi="Times New Roman"/>
          <w:sz w:val="24"/>
          <w:szCs w:val="24"/>
        </w:rPr>
        <w:br/>
        <w:t>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Основной формой деятельности Аттестационной комиссии являются заседания.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невозможности присутствия работника в день</w:t>
      </w:r>
      <w:r>
        <w:rPr>
          <w:rFonts w:ascii="Times New Roman" w:hAnsi="Times New Roman"/>
          <w:sz w:val="24"/>
          <w:szCs w:val="24"/>
        </w:rPr>
        <w:br/>
        <w:t>проведения аттестации на заседании Аттестационной комиссии</w:t>
      </w:r>
      <w:r>
        <w:rPr>
          <w:rFonts w:ascii="Times New Roman" w:hAnsi="Times New Roman"/>
          <w:sz w:val="24"/>
          <w:szCs w:val="24"/>
        </w:rPr>
        <w:br/>
        <w:t xml:space="preserve">по уважительным причинам (болезнь, командировка и др.) аттестация работника переносится на другую дату и в график аттестации вносятся соответствующие изменения, о чем работник должен быть ознакомлен под подпись не менее чем за месяц до новой даты проведения </w:t>
      </w:r>
      <w:proofErr w:type="gramStart"/>
      <w:r>
        <w:rPr>
          <w:rFonts w:ascii="Times New Roman" w:hAnsi="Times New Roman"/>
          <w:sz w:val="24"/>
          <w:szCs w:val="24"/>
        </w:rPr>
        <w:t>его  аттестации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неявке педагогического работника на заседание</w:t>
      </w:r>
      <w:r>
        <w:rPr>
          <w:rFonts w:ascii="Times New Roman" w:hAnsi="Times New Roman"/>
          <w:sz w:val="24"/>
          <w:szCs w:val="24"/>
        </w:rPr>
        <w:br/>
        <w:t>Аттестационной комиссии без уважительной причины комиссия вправе провести аттестацию в его отсутствие.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 Аттестационная комиссия рассматривает сведения</w:t>
      </w:r>
      <w:r>
        <w:rPr>
          <w:rFonts w:ascii="Times New Roman" w:hAnsi="Times New Roman"/>
          <w:sz w:val="24"/>
          <w:szCs w:val="24"/>
        </w:rPr>
        <w:br/>
        <w:t xml:space="preserve">о педагогическом работнике, содержащиеся в представлении </w:t>
      </w:r>
      <w:r>
        <w:rPr>
          <w:rFonts w:ascii="Times New Roman" w:hAnsi="Times New Roman"/>
          <w:sz w:val="24"/>
          <w:szCs w:val="24"/>
        </w:rPr>
        <w:br/>
        <w:t>руководителя организации, заявление аттестуемого с соответствующим обоснованием в случае несогласия с представлением руководителя</w:t>
      </w:r>
      <w:r>
        <w:rPr>
          <w:rFonts w:ascii="Times New Roman" w:hAnsi="Times New Roman"/>
          <w:sz w:val="24"/>
          <w:szCs w:val="24"/>
        </w:rPr>
        <w:br/>
        <w:t xml:space="preserve">организации, а также дает оценку соответствия педагогического </w:t>
      </w:r>
      <w:r>
        <w:rPr>
          <w:rFonts w:ascii="Times New Roman" w:hAnsi="Times New Roman"/>
          <w:sz w:val="24"/>
          <w:szCs w:val="24"/>
        </w:rPr>
        <w:br/>
        <w:t>работника квалификационным требованиям по занимаемой должности (в том числе на основе оценки и выводов экспертов).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 Рассмотрение представления руководителя организации</w:t>
      </w:r>
      <w:r>
        <w:rPr>
          <w:rFonts w:ascii="Times New Roman" w:hAnsi="Times New Roman"/>
          <w:sz w:val="24"/>
          <w:szCs w:val="24"/>
        </w:rPr>
        <w:br/>
        <w:t xml:space="preserve">о возможности приема на работу на должности педагогических </w:t>
      </w:r>
      <w:r>
        <w:rPr>
          <w:rFonts w:ascii="Times New Roman" w:hAnsi="Times New Roman"/>
          <w:sz w:val="24"/>
          <w:szCs w:val="24"/>
        </w:rPr>
        <w:br/>
        <w:t>работников лиц, не имеющих специальной подготовки или стажа</w:t>
      </w:r>
      <w:r>
        <w:rPr>
          <w:rFonts w:ascii="Times New Roman" w:hAnsi="Times New Roman"/>
          <w:sz w:val="24"/>
          <w:szCs w:val="24"/>
        </w:rPr>
        <w:br/>
        <w:t>работы, установленных в разделе «Требования к квалификации»</w:t>
      </w:r>
      <w:r>
        <w:rPr>
          <w:rFonts w:ascii="Times New Roman" w:hAnsi="Times New Roman"/>
          <w:sz w:val="24"/>
          <w:szCs w:val="24"/>
        </w:rPr>
        <w:br/>
        <w:t>квалификационных характеристик, но обладающих достаточным</w:t>
      </w:r>
      <w:r>
        <w:rPr>
          <w:rFonts w:ascii="Times New Roman" w:hAnsi="Times New Roman"/>
          <w:sz w:val="24"/>
          <w:szCs w:val="24"/>
        </w:rPr>
        <w:br/>
        <w:t>практическим опытом и компетентностью, как это установлено</w:t>
      </w:r>
      <w:r>
        <w:rPr>
          <w:rFonts w:ascii="Times New Roman" w:hAnsi="Times New Roman"/>
          <w:sz w:val="24"/>
          <w:szCs w:val="24"/>
        </w:rPr>
        <w:br/>
        <w:t xml:space="preserve">пунктом 9 «Общих положений» раздела «Квалификационные характеристики должностей работников образования» Единого </w:t>
      </w:r>
      <w:r>
        <w:rPr>
          <w:rFonts w:ascii="Times New Roman" w:hAnsi="Times New Roman"/>
          <w:sz w:val="24"/>
          <w:szCs w:val="24"/>
        </w:rPr>
        <w:br/>
        <w:t xml:space="preserve">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 xml:space="preserve">от 26 августа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4"/>
            <w:szCs w:val="24"/>
          </w:rPr>
          <w:t>2010 г</w:t>
        </w:r>
      </w:smartTag>
      <w:r>
        <w:rPr>
          <w:rFonts w:ascii="Times New Roman" w:hAnsi="Times New Roman"/>
          <w:sz w:val="24"/>
          <w:szCs w:val="24"/>
        </w:rPr>
        <w:t>. № 761-н, зарегистрированного в Минюсте России</w:t>
      </w:r>
      <w:r>
        <w:rPr>
          <w:rFonts w:ascii="Times New Roman" w:hAnsi="Times New Roman"/>
          <w:sz w:val="24"/>
          <w:szCs w:val="24"/>
        </w:rPr>
        <w:br/>
        <w:t xml:space="preserve">6 октября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4"/>
            <w:szCs w:val="24"/>
          </w:rPr>
          <w:t>2010 г</w:t>
        </w:r>
      </w:smartTag>
      <w:r>
        <w:rPr>
          <w:rFonts w:ascii="Times New Roman" w:hAnsi="Times New Roman"/>
          <w:sz w:val="24"/>
          <w:szCs w:val="24"/>
        </w:rPr>
        <w:t>. (регистрационный № 18638), осуществляется в течение трех дней после поступления в аттестационную комиссию.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оперативного решения данного вопроса</w:t>
      </w:r>
      <w:r>
        <w:rPr>
          <w:rFonts w:ascii="Times New Roman" w:hAnsi="Times New Roman"/>
          <w:sz w:val="24"/>
          <w:szCs w:val="24"/>
        </w:rPr>
        <w:br/>
        <w:t>председатель Аттестационной комиссии может инициировать</w:t>
      </w:r>
      <w:r>
        <w:rPr>
          <w:rFonts w:ascii="Times New Roman" w:hAnsi="Times New Roman"/>
          <w:sz w:val="24"/>
          <w:szCs w:val="24"/>
        </w:rPr>
        <w:br/>
        <w:t>внеочередное (вне утвержденного графика) заседание Аттестационной комиссии.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Рассмотрение отчета педагогического работника об освоении программ профессиональной переподготовки или повышения</w:t>
      </w:r>
      <w:r>
        <w:rPr>
          <w:rFonts w:ascii="Times New Roman" w:hAnsi="Times New Roman"/>
          <w:sz w:val="24"/>
          <w:szCs w:val="24"/>
        </w:rPr>
        <w:br/>
        <w:t>квалификации по завершению обучения, в случае если Аттестационной комиссией было принято решение о признании педагогического</w:t>
      </w:r>
      <w:r>
        <w:rPr>
          <w:rFonts w:ascii="Times New Roman" w:hAnsi="Times New Roman"/>
          <w:sz w:val="24"/>
          <w:szCs w:val="24"/>
        </w:rPr>
        <w:br/>
        <w:t>работника соответствующим занимаемой должности при условии</w:t>
      </w:r>
      <w:r>
        <w:rPr>
          <w:rFonts w:ascii="Times New Roman" w:hAnsi="Times New Roman"/>
          <w:sz w:val="24"/>
          <w:szCs w:val="24"/>
        </w:rPr>
        <w:br/>
        <w:t>прохождения профессиональной переподготовки или повышения</w:t>
      </w:r>
      <w:r>
        <w:rPr>
          <w:rFonts w:ascii="Times New Roman" w:hAnsi="Times New Roman"/>
          <w:sz w:val="24"/>
          <w:szCs w:val="24"/>
        </w:rPr>
        <w:br/>
        <w:t>квалификации, проводится в рамках плановых (в соответствии</w:t>
      </w:r>
      <w:r>
        <w:rPr>
          <w:rFonts w:ascii="Times New Roman" w:hAnsi="Times New Roman"/>
          <w:sz w:val="24"/>
          <w:szCs w:val="24"/>
        </w:rPr>
        <w:br/>
        <w:t>с утвержденными графиками) заседаний Аттестационной комиссии.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53A3D" w:rsidRDefault="00E53A3D" w:rsidP="00E53A3D">
      <w:pPr>
        <w:spacing w:after="0" w:line="240" w:lineRule="exact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IV. Решение Аттестационной комиссии</w:t>
      </w:r>
    </w:p>
    <w:p w:rsidR="00E53A3D" w:rsidRDefault="00E53A3D" w:rsidP="00E53A3D">
      <w:pPr>
        <w:spacing w:after="0" w:line="240" w:lineRule="exact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По результатам аттестации педагогического работника</w:t>
      </w:r>
      <w:r>
        <w:rPr>
          <w:rFonts w:ascii="Times New Roman" w:hAnsi="Times New Roman"/>
          <w:sz w:val="24"/>
          <w:szCs w:val="24"/>
        </w:rPr>
        <w:br/>
        <w:t>Аттестационная комиссия принимает одно из следующих решений: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соответствует занимаемой должности (указывается должность работника);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соответствует занимаемой должности (указывается должность работника).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 Решение Аттестационной комиссией принимается</w:t>
      </w:r>
      <w:r>
        <w:rPr>
          <w:rFonts w:ascii="Times New Roman" w:hAnsi="Times New Roman"/>
          <w:sz w:val="24"/>
          <w:szCs w:val="24"/>
        </w:rPr>
        <w:br/>
        <w:t>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прохождении аттестации педагогический </w:t>
      </w:r>
      <w:proofErr w:type="gramStart"/>
      <w:r>
        <w:rPr>
          <w:rFonts w:ascii="Times New Roman" w:hAnsi="Times New Roman"/>
          <w:sz w:val="24"/>
          <w:szCs w:val="24"/>
        </w:rPr>
        <w:t>работник,</w:t>
      </w:r>
      <w:r>
        <w:rPr>
          <w:rFonts w:ascii="Times New Roman" w:hAnsi="Times New Roman"/>
          <w:sz w:val="24"/>
          <w:szCs w:val="24"/>
        </w:rPr>
        <w:br/>
        <w:t>являющийся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членом Аттестационной комиссии, не участвует </w:t>
      </w:r>
      <w:r>
        <w:rPr>
          <w:rFonts w:ascii="Times New Roman" w:hAnsi="Times New Roman"/>
          <w:sz w:val="24"/>
          <w:szCs w:val="24"/>
        </w:rPr>
        <w:br/>
        <w:t>в голосовании по своей кандидатуре в целях исключения конфликта</w:t>
      </w:r>
      <w:r>
        <w:rPr>
          <w:rFonts w:ascii="Times New Roman" w:hAnsi="Times New Roman"/>
          <w:sz w:val="24"/>
          <w:szCs w:val="24"/>
        </w:rPr>
        <w:br/>
        <w:t>интересов. Не участвует в голосовании также член аттестационной</w:t>
      </w:r>
      <w:r>
        <w:rPr>
          <w:rFonts w:ascii="Times New Roman" w:hAnsi="Times New Roman"/>
          <w:sz w:val="24"/>
          <w:szCs w:val="24"/>
        </w:rPr>
        <w:br/>
        <w:t>комиссии, в позиции которого содержится личная заинтересованность (прямая или косвенная), которая влияет или может повлиять</w:t>
      </w:r>
      <w:r>
        <w:rPr>
          <w:rFonts w:ascii="Times New Roman" w:hAnsi="Times New Roman"/>
          <w:sz w:val="24"/>
          <w:szCs w:val="24"/>
        </w:rPr>
        <w:br/>
        <w:t>на объективное решение аттестационной комиссии).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 Результаты аттестации педагогического работника, </w:t>
      </w:r>
      <w:r>
        <w:rPr>
          <w:rFonts w:ascii="Times New Roman" w:hAnsi="Times New Roman"/>
          <w:sz w:val="24"/>
          <w:szCs w:val="24"/>
        </w:rPr>
        <w:br/>
        <w:t>непосредственно присутствующего на заседании аттестационной</w:t>
      </w:r>
      <w:r>
        <w:rPr>
          <w:rFonts w:ascii="Times New Roman" w:hAnsi="Times New Roman"/>
          <w:sz w:val="24"/>
          <w:szCs w:val="24"/>
        </w:rPr>
        <w:br/>
        <w:t xml:space="preserve">комиссии, сообщаются ему после подведения итогов </w:t>
      </w:r>
      <w:proofErr w:type="gramStart"/>
      <w:r>
        <w:rPr>
          <w:rFonts w:ascii="Times New Roman" w:hAnsi="Times New Roman"/>
          <w:sz w:val="24"/>
          <w:szCs w:val="24"/>
        </w:rPr>
        <w:t>голосования,</w:t>
      </w:r>
      <w:r>
        <w:rPr>
          <w:rFonts w:ascii="Times New Roman" w:hAnsi="Times New Roman"/>
          <w:sz w:val="24"/>
          <w:szCs w:val="24"/>
        </w:rPr>
        <w:br/>
        <w:t>заносятся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протокол, подписываемый председателем комиссии, </w:t>
      </w:r>
      <w:r>
        <w:rPr>
          <w:rFonts w:ascii="Times New Roman" w:hAnsi="Times New Roman"/>
          <w:sz w:val="24"/>
          <w:szCs w:val="24"/>
        </w:rPr>
        <w:br/>
        <w:t>заместителем председателя, секретарем, членами Аттестационной</w:t>
      </w:r>
      <w:r>
        <w:rPr>
          <w:rFonts w:ascii="Times New Roman" w:hAnsi="Times New Roman"/>
          <w:sz w:val="24"/>
          <w:szCs w:val="24"/>
        </w:rPr>
        <w:br/>
        <w:t>комиссии, присутствовавшими на заседании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На педагогического работника, прошедшего </w:t>
      </w:r>
      <w:proofErr w:type="gramStart"/>
      <w:r>
        <w:rPr>
          <w:rFonts w:ascii="Times New Roman" w:hAnsi="Times New Roman"/>
          <w:sz w:val="24"/>
          <w:szCs w:val="24"/>
        </w:rPr>
        <w:t>аттестацию,</w:t>
      </w:r>
      <w:r>
        <w:rPr>
          <w:rFonts w:ascii="Times New Roman" w:hAnsi="Times New Roman"/>
          <w:sz w:val="24"/>
          <w:szCs w:val="24"/>
        </w:rPr>
        <w:br/>
        <w:t>не</w:t>
      </w:r>
      <w:proofErr w:type="gramEnd"/>
      <w:r>
        <w:rPr>
          <w:rFonts w:ascii="Times New Roman" w:hAnsi="Times New Roman"/>
          <w:sz w:val="24"/>
          <w:szCs w:val="24"/>
        </w:rPr>
        <w:t xml:space="preserve"> позднее 2 рабочих дней со дня ее проведения  составляется </w:t>
      </w:r>
      <w:r>
        <w:rPr>
          <w:rFonts w:ascii="Times New Roman" w:hAnsi="Times New Roman"/>
          <w:sz w:val="24"/>
          <w:szCs w:val="24"/>
        </w:rPr>
        <w:br/>
        <w:t>выписка из протокола, содержащая сведения о фамилии, имени,</w:t>
      </w:r>
      <w:r>
        <w:rPr>
          <w:rFonts w:ascii="Times New Roman" w:hAnsi="Times New Roman"/>
          <w:sz w:val="24"/>
          <w:szCs w:val="24"/>
        </w:rPr>
        <w:br/>
        <w:t xml:space="preserve">отчестве аттестуемого, наименовании его должности, дате проведения аттестационной комиссии, результатах голосования при принятии решения. Работодатель знакомит работника с ней под подпись в течение </w:t>
      </w:r>
      <w:proofErr w:type="gramStart"/>
      <w:r>
        <w:rPr>
          <w:rFonts w:ascii="Times New Roman" w:hAnsi="Times New Roman"/>
          <w:sz w:val="24"/>
          <w:szCs w:val="24"/>
        </w:rPr>
        <w:t>3  рабочих</w:t>
      </w:r>
      <w:proofErr w:type="gramEnd"/>
      <w:r>
        <w:rPr>
          <w:rFonts w:ascii="Times New Roman" w:hAnsi="Times New Roman"/>
          <w:sz w:val="24"/>
          <w:szCs w:val="24"/>
        </w:rPr>
        <w:t xml:space="preserve"> дней. Выписка их </w:t>
      </w:r>
      <w:proofErr w:type="gramStart"/>
      <w:r>
        <w:rPr>
          <w:rFonts w:ascii="Times New Roman" w:hAnsi="Times New Roman"/>
          <w:sz w:val="24"/>
          <w:szCs w:val="24"/>
        </w:rPr>
        <w:t>протокола  и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представление работодателя хранятся в личном деле педагогического работника.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4.5. Результаты аттестации педагогический работник вправе </w:t>
      </w:r>
      <w:r>
        <w:rPr>
          <w:rFonts w:ascii="Times New Roman" w:hAnsi="Times New Roman"/>
          <w:sz w:val="24"/>
          <w:szCs w:val="24"/>
        </w:rPr>
        <w:br/>
        <w:t>обжаловать в суд 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соответствии с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законодательством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 По итогам рассмотрения представления руководителя</w:t>
      </w:r>
      <w:r>
        <w:rPr>
          <w:rFonts w:ascii="Times New Roman" w:hAnsi="Times New Roman"/>
          <w:sz w:val="24"/>
          <w:szCs w:val="24"/>
        </w:rPr>
        <w:br/>
        <w:t>организации о возможности приема на работу на должности</w:t>
      </w:r>
      <w:r>
        <w:rPr>
          <w:rFonts w:ascii="Times New Roman" w:hAnsi="Times New Roman"/>
          <w:sz w:val="24"/>
          <w:szCs w:val="24"/>
        </w:rPr>
        <w:br/>
        <w:t xml:space="preserve">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 и служащих, утвержденного приказом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4"/>
            <w:szCs w:val="24"/>
          </w:rPr>
          <w:t>2010 г</w:t>
        </w:r>
      </w:smartTag>
      <w:r>
        <w:rPr>
          <w:rFonts w:ascii="Times New Roman" w:hAnsi="Times New Roman"/>
          <w:sz w:val="24"/>
          <w:szCs w:val="24"/>
        </w:rPr>
        <w:t xml:space="preserve">. № 761-н, зарегистрированного в Минюсте России 6 октября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4"/>
            <w:szCs w:val="24"/>
          </w:rPr>
          <w:t>2010 г</w:t>
        </w:r>
      </w:smartTag>
      <w:r>
        <w:rPr>
          <w:rFonts w:ascii="Times New Roman" w:hAnsi="Times New Roman"/>
          <w:sz w:val="24"/>
          <w:szCs w:val="24"/>
        </w:rPr>
        <w:t>. (регистрационный № 18638),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По итогам рассмотрения отчета педагогического работника</w:t>
      </w:r>
      <w:r>
        <w:rPr>
          <w:rFonts w:ascii="Times New Roman" w:hAnsi="Times New Roman"/>
          <w:sz w:val="24"/>
          <w:szCs w:val="24"/>
        </w:rPr>
        <w:br/>
        <w:t>об освоении программ профессиональной переподготовки или повышения квалификации по завершению обучения, в случае если Аттестационной комиссией было принято решение о признании педагогического работника соответствующим занимаемой должности, при условии прохождения профессиональной переподготовки или повышения квалификации Аттестационная комиссия выносит решение</w:t>
      </w:r>
      <w:r>
        <w:rPr>
          <w:rFonts w:ascii="Times New Roman" w:hAnsi="Times New Roman"/>
          <w:sz w:val="24"/>
          <w:szCs w:val="24"/>
        </w:rPr>
        <w:br/>
        <w:t>о выполнении (невыполнении) условий аттестации.</w:t>
      </w:r>
    </w:p>
    <w:p w:rsidR="00E53A3D" w:rsidRDefault="00E53A3D" w:rsidP="00E53A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Данное решение оформляется протоколом и доводится до руководителя организации в трехдневный срок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E53A3D" w:rsidRDefault="00E53A3D" w:rsidP="00E53A3D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E53A3D" w:rsidRDefault="00E53A3D" w:rsidP="00E53A3D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E53A3D" w:rsidRDefault="00E53A3D" w:rsidP="00E53A3D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41AE7" w:rsidRDefault="00C41AE7">
      <w:pPr>
        <w:spacing w:after="0"/>
        <w:ind w:left="-1440" w:right="10464"/>
      </w:pPr>
      <w:bookmarkStart w:id="0" w:name="_GoBack"/>
      <w:bookmarkEnd w:id="0"/>
    </w:p>
    <w:sectPr w:rsidR="00C41AE7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E7"/>
    <w:rsid w:val="00C41AE7"/>
    <w:rsid w:val="00E5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A1E7A5-C352-40E6-B22D-DF2DE22D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3A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0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1937</Words>
  <Characters>11043</Characters>
  <Application>Microsoft Office Word</Application>
  <DocSecurity>0</DocSecurity>
  <Lines>92</Lines>
  <Paragraphs>25</Paragraphs>
  <ScaleCrop>false</ScaleCrop>
  <Company/>
  <LinksUpToDate>false</LinksUpToDate>
  <CharactersWithSpaces>12955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2020-02-03T09:14:00Z</dcterms:created>
  <dcterms:modified xsi:type="dcterms:W3CDTF">2020-02-03T09:14:00Z</dcterms:modified>
</cp:coreProperties>
</file>