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Основная макетная таблица"/>
      </w:tblPr>
      <w:tblGrid>
        <w:gridCol w:w="5954"/>
        <w:gridCol w:w="4368"/>
      </w:tblGrid>
      <w:tr w:rsidR="00FC03C6" w:rsidRPr="00022F39" w:rsidTr="0081503D">
        <w:tc>
          <w:tcPr>
            <w:tcW w:w="5954" w:type="dxa"/>
            <w:tcBorders>
              <w:right w:val="single" w:sz="12" w:space="0" w:color="FFD556" w:themeColor="accent1"/>
            </w:tcBorders>
            <w:tcMar>
              <w:bottom w:w="0" w:type="dxa"/>
              <w:right w:w="0" w:type="dxa"/>
            </w:tcMar>
          </w:tcPr>
          <w:tbl>
            <w:tblPr>
              <w:tblW w:w="5894" w:type="dxa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Макетная таблица левой стороны"/>
            </w:tblPr>
            <w:tblGrid>
              <w:gridCol w:w="5894"/>
            </w:tblGrid>
            <w:tr w:rsidR="00FC03C6" w:rsidRPr="00A85B6F" w:rsidTr="0081503D">
              <w:trPr>
                <w:trHeight w:hRule="exact" w:val="2457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</w:tcPr>
                <w:p w:rsidR="00F82974" w:rsidRPr="00F82974" w:rsidRDefault="00A71415" w:rsidP="00F82974">
                  <w:pPr>
                    <w:pStyle w:val="1"/>
                    <w:rPr>
                      <w:rFonts w:asciiTheme="minorHAnsi" w:hAnsiTheme="minorHAnsi"/>
                      <w:szCs w:val="28"/>
                    </w:rPr>
                  </w:pPr>
                  <w:sdt>
                    <w:sdtPr>
                      <w:rPr>
                        <w:rFonts w:ascii="Algerian" w:hAnsi="Algerian"/>
                        <w:szCs w:val="28"/>
                      </w:rPr>
                      <w:alias w:val="Введите имя получателя:"/>
                      <w:tag w:val="Введите имя получателя:"/>
                      <w:id w:val="2044861746"/>
                      <w:placeholder>
                        <w:docPart w:val="6A440A38C72443608187D48ADA1DAC61"/>
                      </w:placeholder>
                      <w:dataBinding w:prefixMappings="xmlns:ns0='http://schemas.microsoft.com/office/2006/coverPageProps' " w:xpath="/ns0:CoverPageProperties[1]/ns0:CompanyFax[1]" w:storeItemID="{55AF091B-3C7A-41E3-B477-F2FDAA23CFDA}"/>
                      <w15:appearance w15:val="hidden"/>
                      <w:text/>
                    </w:sdtPr>
                    <w:sdtEndPr/>
                    <w:sdtContent>
                      <w:r w:rsidR="00625A6E" w:rsidRPr="00F82974">
                        <w:rPr>
                          <w:rFonts w:ascii="Cambria" w:hAnsi="Cambria" w:cs="Cambria"/>
                          <w:szCs w:val="28"/>
                        </w:rPr>
                        <w:t>МБДОУ</w:t>
                      </w:r>
                      <w:r w:rsidR="00625A6E" w:rsidRPr="00F82974">
                        <w:rPr>
                          <w:rFonts w:ascii="Algerian" w:hAnsi="Algerian"/>
                          <w:szCs w:val="28"/>
                        </w:rPr>
                        <w:t xml:space="preserve"> </w:t>
                      </w:r>
                      <w:r w:rsidR="00625A6E" w:rsidRPr="00F82974">
                        <w:rPr>
                          <w:rFonts w:ascii="Cambria" w:hAnsi="Cambria" w:cs="Cambria"/>
                          <w:szCs w:val="28"/>
                        </w:rPr>
                        <w:t>ДЕТСКИЙ</w:t>
                      </w:r>
                      <w:r w:rsidR="00625A6E" w:rsidRPr="00F82974">
                        <w:rPr>
                          <w:rFonts w:ascii="Algerian" w:hAnsi="Algerian"/>
                          <w:szCs w:val="28"/>
                        </w:rPr>
                        <w:t xml:space="preserve"> </w:t>
                      </w:r>
                      <w:r w:rsidR="00625A6E" w:rsidRPr="00F82974">
                        <w:rPr>
                          <w:rFonts w:ascii="Cambria" w:hAnsi="Cambria" w:cs="Cambria"/>
                          <w:szCs w:val="28"/>
                        </w:rPr>
                        <w:t>САД</w:t>
                      </w:r>
                      <w:r w:rsidR="00625A6E" w:rsidRPr="00F82974">
                        <w:rPr>
                          <w:rFonts w:ascii="Algerian" w:hAnsi="Algerian"/>
                          <w:szCs w:val="28"/>
                        </w:rPr>
                        <w:t xml:space="preserve"> </w:t>
                      </w:r>
                      <w:r w:rsidR="00625A6E" w:rsidRPr="00F82974">
                        <w:rPr>
                          <w:rFonts w:ascii="Times New Roman" w:hAnsi="Times New Roman" w:cs="Times New Roman"/>
                          <w:szCs w:val="28"/>
                        </w:rPr>
                        <w:t>№</w:t>
                      </w:r>
                      <w:r w:rsidR="00625A6E" w:rsidRPr="00F82974">
                        <w:rPr>
                          <w:rFonts w:ascii="Algerian" w:hAnsi="Algerian"/>
                          <w:szCs w:val="28"/>
                        </w:rPr>
                        <w:t>5 «</w:t>
                      </w:r>
                      <w:r w:rsidR="00625A6E" w:rsidRPr="00F82974">
                        <w:rPr>
                          <w:rFonts w:ascii="Cambria" w:hAnsi="Cambria" w:cs="Cambria"/>
                          <w:szCs w:val="28"/>
                        </w:rPr>
                        <w:t>бэлэкэч</w:t>
                      </w:r>
                      <w:r w:rsidR="00625A6E" w:rsidRPr="00F82974">
                        <w:rPr>
                          <w:rFonts w:ascii="Algerian" w:hAnsi="Algerian"/>
                          <w:szCs w:val="28"/>
                        </w:rPr>
                        <w:t>»</w:t>
                      </w:r>
                    </w:sdtContent>
                  </w:sdt>
                </w:p>
                <w:p w:rsidR="00F82974" w:rsidRDefault="00625A6E" w:rsidP="00F82974">
                  <w:pPr>
                    <w:pStyle w:val="1"/>
                    <w:rPr>
                      <w:sz w:val="24"/>
                      <w:szCs w:val="24"/>
                      <w:lang w:bidi="ru-RU"/>
                    </w:rPr>
                  </w:pPr>
                  <w:r w:rsidRPr="00F82974">
                    <w:rPr>
                      <w:sz w:val="24"/>
                      <w:szCs w:val="24"/>
                    </w:rPr>
                    <w:t>Ежемесячная газета</w:t>
                  </w:r>
                  <w:r w:rsidRPr="00F82974">
                    <w:rPr>
                      <w:sz w:val="24"/>
                      <w:szCs w:val="24"/>
                      <w:lang w:bidi="ru-RU"/>
                    </w:rPr>
                    <w:t>|</w:t>
                  </w:r>
                </w:p>
                <w:p w:rsidR="00FC03C6" w:rsidRPr="00F82974" w:rsidRDefault="00625A6E" w:rsidP="00F82974">
                  <w:pPr>
                    <w:pStyle w:val="1"/>
                    <w:rPr>
                      <w:rFonts w:ascii="Algerian" w:hAnsi="Algerian"/>
                      <w:sz w:val="24"/>
                      <w:szCs w:val="24"/>
                    </w:rPr>
                  </w:pPr>
                  <w:r w:rsidRPr="00F82974">
                    <w:rPr>
                      <w:sz w:val="24"/>
                      <w:szCs w:val="24"/>
                    </w:rPr>
                    <w:t>Выпуск №</w:t>
                  </w:r>
                  <w:r w:rsidR="005A604F" w:rsidRPr="00F82974">
                    <w:rPr>
                      <w:sz w:val="24"/>
                      <w:szCs w:val="24"/>
                    </w:rPr>
                    <w:t>1</w:t>
                  </w:r>
                  <w:r w:rsidR="00FC03C6" w:rsidRPr="00F82974">
                    <w:rPr>
                      <w:sz w:val="24"/>
                      <w:szCs w:val="24"/>
                      <w:lang w:bidi="ru-RU"/>
                    </w:rPr>
                    <w:t>|</w:t>
                  </w:r>
                  <w:r w:rsidRPr="00F82974">
                    <w:rPr>
                      <w:sz w:val="24"/>
                      <w:szCs w:val="24"/>
                      <w:lang w:bidi="ru-RU"/>
                    </w:rPr>
                    <w:t>с.</w:t>
                  </w:r>
                  <w:r w:rsidRPr="00F82974">
                    <w:rPr>
                      <w:sz w:val="24"/>
                      <w:szCs w:val="24"/>
                    </w:rPr>
                    <w:t>Пестрецы</w:t>
                  </w:r>
                </w:p>
                <w:p w:rsidR="00C832F7" w:rsidRPr="00C832F7" w:rsidRDefault="00C832F7" w:rsidP="00C832F7"/>
              </w:tc>
            </w:tr>
            <w:tr w:rsidR="00FC03C6" w:rsidRPr="00A85B6F" w:rsidTr="00022F39">
              <w:trPr>
                <w:trHeight w:val="948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403" w:type="dxa"/>
                  </w:tcMar>
                </w:tcPr>
                <w:p w:rsidR="00C832F7" w:rsidRPr="00C832F7" w:rsidRDefault="00C832F7" w:rsidP="00C832F7">
                  <w:pPr>
                    <w:spacing w:after="0" w:line="240" w:lineRule="auto"/>
                    <w:ind w:firstLine="851"/>
                    <w:jc w:val="center"/>
                    <w:rPr>
                      <w:rFonts w:ascii="Algerian" w:hAnsi="Algerian" w:cs="Times New Roman"/>
                      <w:i/>
                      <w:sz w:val="28"/>
                      <w:szCs w:val="28"/>
                    </w:rPr>
                  </w:pPr>
                  <w:r w:rsidRPr="00C832F7">
                    <w:rPr>
                      <w:rFonts w:ascii="Cambria" w:hAnsi="Cambria" w:cs="Cambria"/>
                      <w:i/>
                      <w:sz w:val="28"/>
                      <w:szCs w:val="28"/>
                    </w:rPr>
                    <w:t>Мои</w:t>
                  </w:r>
                  <w:r w:rsidRPr="00C832F7">
                    <w:rPr>
                      <w:rFonts w:ascii="Algerian" w:hAnsi="Algeri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C832F7">
                    <w:rPr>
                      <w:rFonts w:ascii="Cambria" w:hAnsi="Cambria" w:cs="Cambria"/>
                      <w:i/>
                      <w:sz w:val="28"/>
                      <w:szCs w:val="28"/>
                    </w:rPr>
                    <w:t>семейные</w:t>
                  </w:r>
                  <w:r w:rsidRPr="00C832F7">
                    <w:rPr>
                      <w:rFonts w:ascii="Algerian" w:hAnsi="Algeri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C832F7">
                    <w:rPr>
                      <w:rFonts w:ascii="Cambria" w:hAnsi="Cambria" w:cs="Cambria"/>
                      <w:i/>
                      <w:sz w:val="28"/>
                      <w:szCs w:val="28"/>
                    </w:rPr>
                    <w:t>традиции</w:t>
                  </w:r>
                </w:p>
                <w:p w:rsidR="00C832F7" w:rsidRDefault="00C832F7" w:rsidP="00C832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Одним из семейных традиций нашей семьи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Яруллиных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является здоровый образ жизни. Каждые выходные мы с семьей отправляемся на прогулки на свежем воздухе.</w:t>
                  </w:r>
                </w:p>
                <w:p w:rsidR="00C832F7" w:rsidRDefault="00C832F7" w:rsidP="00C832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Мы любим гулять в лесу, собирать ягоды, грибы, ловить рыбу. Наши родители знакомят нас с деревьями, учат собирать съедобные грибы. </w:t>
                  </w:r>
                </w:p>
                <w:p w:rsidR="00C832F7" w:rsidRDefault="00022F39" w:rsidP="00C832F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C832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любим всей семьей кататься на велосипедах, зимой 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832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лыжах. </w:t>
                  </w:r>
                </w:p>
                <w:p w:rsidR="00C832F7" w:rsidRDefault="00C832F7" w:rsidP="00C832F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Наши бабушки и дедушки передали традицию здорового образа жизни нашим родителям. Родители передают эту традицию нам. </w:t>
                  </w:r>
                </w:p>
                <w:p w:rsidR="00C832F7" w:rsidRDefault="00022F39" w:rsidP="00C832F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C832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будем с радостью передавать ее своим детям.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022F39">
                    <w:rPr>
                      <w:rFonts w:ascii="Cambria" w:eastAsia="Century Gothic" w:hAnsi="Cambria" w:cs="Cambria"/>
                    </w:rPr>
                    <w:t>Автор</w:t>
                  </w:r>
                  <w:r w:rsidRPr="00022F39">
                    <w:rPr>
                      <w:rFonts w:ascii="Algerian" w:eastAsia="Century Gothic" w:hAnsi="Algerian" w:cs="Times New Roman"/>
                    </w:rPr>
                    <w:t xml:space="preserve">:  </w:t>
                  </w:r>
                  <w:r w:rsidRPr="00022F39">
                    <w:rPr>
                      <w:rFonts w:ascii="Cambria" w:eastAsia="Century Gothic" w:hAnsi="Cambria" w:cs="Cambria"/>
                    </w:rPr>
                    <w:t>Адель</w:t>
                  </w:r>
                  <w:proofErr w:type="gramEnd"/>
                  <w:r w:rsidRPr="00022F39">
                    <w:rPr>
                      <w:rFonts w:ascii="Algerian" w:eastAsia="Century Gothic" w:hAnsi="Algerian" w:cs="Times New Roman"/>
                    </w:rPr>
                    <w:t xml:space="preserve"> </w:t>
                  </w:r>
                  <w:proofErr w:type="spellStart"/>
                  <w:r w:rsidRPr="00022F39">
                    <w:rPr>
                      <w:rFonts w:ascii="Cambria" w:eastAsia="Century Gothic" w:hAnsi="Cambria" w:cs="Cambria"/>
                    </w:rPr>
                    <w:t>Яруллин</w:t>
                  </w:r>
                  <w:proofErr w:type="spellEnd"/>
                </w:p>
                <w:p w:rsidR="00C832F7" w:rsidRPr="00A23F43" w:rsidRDefault="0081503D" w:rsidP="00C832F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055FEF35" wp14:editId="4C687A5A">
                        <wp:simplePos x="0" y="0"/>
                        <wp:positionH relativeFrom="column">
                          <wp:posOffset>1993265</wp:posOffset>
                        </wp:positionH>
                        <wp:positionV relativeFrom="paragraph">
                          <wp:posOffset>37465</wp:posOffset>
                        </wp:positionV>
                        <wp:extent cx="1314450" cy="17526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365"/>
                            <wp:lineTo x="21287" y="21365"/>
                            <wp:lineTo x="21287" y="0"/>
                            <wp:lineTo x="0" y="0"/>
                          </wp:wrapPolygon>
                        </wp:wrapThrough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2336" behindDoc="0" locked="0" layoutInCell="1" allowOverlap="1" wp14:anchorId="4472562B" wp14:editId="716095E6">
                        <wp:simplePos x="0" y="0"/>
                        <wp:positionH relativeFrom="column">
                          <wp:posOffset>2540</wp:posOffset>
                        </wp:positionH>
                        <wp:positionV relativeFrom="paragraph">
                          <wp:posOffset>12065</wp:posOffset>
                        </wp:positionV>
                        <wp:extent cx="1326515" cy="1769110"/>
                        <wp:effectExtent l="0" t="0" r="6985" b="2540"/>
                        <wp:wrapThrough wrapText="bothSides">
                          <wp:wrapPolygon edited="0">
                            <wp:start x="0" y="0"/>
                            <wp:lineTo x="0" y="21398"/>
                            <wp:lineTo x="21404" y="21398"/>
                            <wp:lineTo x="21404" y="0"/>
                            <wp:lineTo x="0" y="0"/>
                          </wp:wrapPolygon>
                        </wp:wrapThrough>
                        <wp:docPr id="1" name="Рисунок 1" descr="E:\IMG-20210414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IMG-20210414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515" cy="1769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832F7" w:rsidRPr="00A23F43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  <w:t xml:space="preserve">  </w:t>
                  </w:r>
                </w:p>
                <w:sdt>
                  <w:sdtPr>
                    <w:rPr>
                      <w:rFonts w:ascii="Algerian" w:eastAsia="Century Gothic" w:hAnsi="Algerian" w:cs="Times New Roman"/>
                    </w:rPr>
                    <w:alias w:val="Введите свое имя:"/>
                    <w:tag w:val="Введите свое имя:"/>
                    <w:id w:val="-1411686888"/>
                    <w:placeholder>
                      <w:docPart w:val="34FA92A994B44DF993EA5069427F9916"/>
                    </w:placeholder>
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<w15:appearance w15:val="hidden"/>
                    <w:text/>
                  </w:sdtPr>
                  <w:sdtEndPr/>
                  <w:sdtContent>
                    <w:p w:rsidR="00FC03C6" w:rsidRPr="006C6A07" w:rsidRDefault="00022F39" w:rsidP="00346ED4">
                      <w:pPr>
                        <w:pStyle w:val="aff4"/>
                      </w:pPr>
                      <w:r>
                        <w:rPr>
                          <w:rFonts w:eastAsia="Century Gothic" w:cs="Times New Roman"/>
                        </w:rPr>
                        <w:t>«</w:t>
                      </w:r>
                      <w:r w:rsidRPr="00022F39">
                        <w:rPr>
                          <w:rFonts w:ascii="Cambria" w:eastAsia="Century Gothic" w:hAnsi="Cambria" w:cs="Cambria"/>
                        </w:rPr>
                        <w:t>СТРАНИЦЫ</w:t>
                      </w:r>
                      <w:r w:rsidRPr="00022F39">
                        <w:rPr>
                          <w:rFonts w:ascii="Algerian" w:eastAsia="Century Gothic" w:hAnsi="Algerian" w:cs="Times New Roman"/>
                        </w:rPr>
                        <w:t xml:space="preserve"> </w:t>
                      </w:r>
                      <w:r w:rsidRPr="00022F39">
                        <w:rPr>
                          <w:rFonts w:ascii="Cambria" w:eastAsia="Century Gothic" w:hAnsi="Cambria" w:cs="Cambria"/>
                        </w:rPr>
                        <w:t>ИСТОРИИ</w:t>
                      </w:r>
                      <w:r>
                        <w:rPr>
                          <w:rFonts w:ascii="Cambria" w:eastAsia="Century Gothic" w:hAnsi="Cambria" w:cs="Cambria"/>
                        </w:rPr>
                        <w:t>"</w:t>
                      </w:r>
                    </w:p>
                  </w:sdtContent>
                </w:sdt>
              </w:tc>
            </w:tr>
          </w:tbl>
          <w:p w:rsidR="00FC03C6" w:rsidRPr="00A85B6F" w:rsidRDefault="00FC03C6" w:rsidP="00346ED4"/>
        </w:tc>
        <w:tc>
          <w:tcPr>
            <w:tcW w:w="4368" w:type="dxa"/>
            <w:tcBorders>
              <w:left w:val="single" w:sz="12" w:space="0" w:color="FFD556" w:themeColor="accent1"/>
            </w:tcBorders>
            <w:tcMar>
              <w:bottom w:w="0" w:type="dxa"/>
            </w:tcMar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Макетная таблица правой стороны"/>
            </w:tblPr>
            <w:tblGrid>
              <w:gridCol w:w="4329"/>
            </w:tblGrid>
            <w:tr w:rsidR="00FC03C6" w:rsidRPr="00A85B6F" w:rsidTr="00346ED4">
              <w:trPr>
                <w:trHeight w:hRule="exact" w:val="2981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:rsidR="00FC03C6" w:rsidRPr="00FC03C6" w:rsidRDefault="00C832F7" w:rsidP="00FC03C6">
                  <w:pPr>
                    <w:pStyle w:val="2"/>
                  </w:pPr>
                  <w:r>
                    <w:rPr>
                      <w:rFonts w:ascii="Algerian" w:hAnsi="Algerian"/>
                      <w:noProof/>
                      <w:sz w:val="36"/>
                      <w:szCs w:val="36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03CA2913" wp14:editId="7D9679FE">
                        <wp:simplePos x="0" y="0"/>
                        <wp:positionH relativeFrom="column">
                          <wp:posOffset>-144780</wp:posOffset>
                        </wp:positionH>
                        <wp:positionV relativeFrom="paragraph">
                          <wp:posOffset>262890</wp:posOffset>
                        </wp:positionV>
                        <wp:extent cx="1573530" cy="1026795"/>
                        <wp:effectExtent l="0" t="0" r="7620" b="1905"/>
                        <wp:wrapThrough wrapText="bothSides">
                          <wp:wrapPolygon edited="0">
                            <wp:start x="0" y="0"/>
                            <wp:lineTo x="0" y="21239"/>
                            <wp:lineTo x="21443" y="21239"/>
                            <wp:lineTo x="21443" y="0"/>
                            <wp:lineTo x="0" y="0"/>
                          </wp:wrapPolygon>
                        </wp:wrapThrough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3530" cy="10267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 wp14:anchorId="4B910235" wp14:editId="150E8E16">
                        <wp:simplePos x="0" y="0"/>
                        <wp:positionH relativeFrom="column">
                          <wp:posOffset>1506855</wp:posOffset>
                        </wp:positionH>
                        <wp:positionV relativeFrom="paragraph">
                          <wp:posOffset>1072515</wp:posOffset>
                        </wp:positionV>
                        <wp:extent cx="809625" cy="809625"/>
                        <wp:effectExtent l="0" t="0" r="9525" b="9525"/>
                        <wp:wrapThrough wrapText="bothSides">
                          <wp:wrapPolygon edited="0">
                            <wp:start x="0" y="0"/>
                            <wp:lineTo x="0" y="21346"/>
                            <wp:lineTo x="21346" y="21346"/>
                            <wp:lineTo x="21346" y="0"/>
                            <wp:lineTo x="0" y="0"/>
                          </wp:wrapPolygon>
                        </wp:wrapThrough>
                        <wp:docPr id="2" name="Рисунок 2" descr="https://mon.tatarstan.ru/rus/file/pub/pub_26576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mon.tatarstan.ru/rus/file/pub/pub_26576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FC03C6" w:rsidRDefault="00102A8C" w:rsidP="00346ED4">
            <w:pPr>
              <w:rPr>
                <w:lang w:val="tt-RU"/>
              </w:rPr>
            </w:pPr>
            <w:r w:rsidRPr="00403086">
              <w:rPr>
                <w:rFonts w:cs="Helvetica"/>
                <w:noProof/>
                <w:color w:val="666666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0B4EB12" wp14:editId="07AAC4B8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38100</wp:posOffset>
                  </wp:positionV>
                  <wp:extent cx="1750695" cy="1280795"/>
                  <wp:effectExtent l="0" t="0" r="1905" b="0"/>
                  <wp:wrapThrough wrapText="bothSides">
                    <wp:wrapPolygon edited="0">
                      <wp:start x="0" y="0"/>
                      <wp:lineTo x="0" y="21204"/>
                      <wp:lineTo x="21388" y="21204"/>
                      <wp:lineTo x="21388" y="0"/>
                      <wp:lineTo x="0" y="0"/>
                    </wp:wrapPolygon>
                  </wp:wrapThrough>
                  <wp:docPr id="9" name="Рисунок 9" descr="IMG_20210414_142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10414_142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2F39" w:rsidRPr="00102A8C" w:rsidRDefault="00022F39" w:rsidP="00102A8C">
            <w:pPr>
              <w:pStyle w:val="affa"/>
              <w:spacing w:before="0" w:beforeAutospacing="0" w:after="0" w:afterAutospacing="0"/>
              <w:jc w:val="center"/>
              <w:rPr>
                <w:rFonts w:ascii="Algerian" w:hAnsi="Algerian"/>
                <w:i/>
                <w:color w:val="000000"/>
                <w:sz w:val="27"/>
                <w:szCs w:val="27"/>
              </w:rPr>
            </w:pPr>
            <w:proofErr w:type="spellStart"/>
            <w:r w:rsidRPr="00102A8C">
              <w:rPr>
                <w:rFonts w:ascii="Cambria" w:hAnsi="Cambria" w:cs="Cambria"/>
                <w:i/>
                <w:color w:val="000000"/>
                <w:sz w:val="27"/>
                <w:szCs w:val="27"/>
              </w:rPr>
              <w:t>Урманга</w:t>
            </w:r>
            <w:proofErr w:type="spellEnd"/>
            <w:r w:rsidRPr="00102A8C">
              <w:rPr>
                <w:rFonts w:ascii="Algerian" w:hAnsi="Algerian"/>
                <w:i/>
                <w:color w:val="000000"/>
                <w:sz w:val="27"/>
                <w:szCs w:val="27"/>
              </w:rPr>
              <w:t xml:space="preserve"> </w:t>
            </w:r>
            <w:r w:rsidRPr="00102A8C">
              <w:rPr>
                <w:rFonts w:ascii="Cambria" w:hAnsi="Cambria" w:cs="Cambria"/>
                <w:i/>
                <w:color w:val="000000"/>
                <w:sz w:val="27"/>
                <w:szCs w:val="27"/>
              </w:rPr>
              <w:t>поход</w:t>
            </w:r>
          </w:p>
          <w:p w:rsidR="00022F39" w:rsidRPr="0081503D" w:rsidRDefault="00102A8C" w:rsidP="00102A8C">
            <w:pPr>
              <w:pStyle w:val="aff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        </w:t>
            </w:r>
            <w:proofErr w:type="spellStart"/>
            <w:r w:rsidR="00022F39" w:rsidRPr="0081503D">
              <w:rPr>
                <w:color w:val="000000"/>
              </w:rPr>
              <w:t>Безнең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гаиләнең</w:t>
            </w:r>
            <w:proofErr w:type="spellEnd"/>
            <w:r w:rsidR="002E273E" w:rsidRPr="0081503D">
              <w:rPr>
                <w:color w:val="000000"/>
                <w:lang w:val="tt-RU"/>
              </w:rPr>
              <w:t xml:space="preserve"> үз</w:t>
            </w:r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традицияләре</w:t>
            </w:r>
            <w:proofErr w:type="spellEnd"/>
            <w:r w:rsidR="002E273E" w:rsidRPr="0081503D">
              <w:rPr>
                <w:color w:val="000000"/>
              </w:rPr>
              <w:t xml:space="preserve"> бар.</w:t>
            </w:r>
            <w:r w:rsidR="00022F39" w:rsidRPr="0081503D">
              <w:rPr>
                <w:color w:val="000000"/>
              </w:rPr>
              <w:t xml:space="preserve"> </w:t>
            </w:r>
            <w:r w:rsidR="002E273E" w:rsidRPr="0081503D">
              <w:rPr>
                <w:color w:val="000000"/>
                <w:lang w:val="tt-RU"/>
              </w:rPr>
              <w:t xml:space="preserve">Без җәйге </w:t>
            </w:r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каникуллар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башлануга</w:t>
            </w:r>
            <w:proofErr w:type="spellEnd"/>
            <w:r w:rsidR="003B4751" w:rsidRPr="0081503D">
              <w:rPr>
                <w:color w:val="000000"/>
                <w:lang w:val="tt-RU"/>
              </w:rPr>
              <w:t xml:space="preserve"> гаиләбез белән</w:t>
            </w:r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бер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атнага</w:t>
            </w:r>
            <w:proofErr w:type="spellEnd"/>
            <w:r w:rsidR="00022F39" w:rsidRPr="0081503D">
              <w:rPr>
                <w:color w:val="000000"/>
              </w:rPr>
              <w:t xml:space="preserve"> походка </w:t>
            </w:r>
            <w:proofErr w:type="spellStart"/>
            <w:r w:rsidR="00022F39" w:rsidRPr="0081503D">
              <w:rPr>
                <w:color w:val="000000"/>
              </w:rPr>
              <w:t>барабыз</w:t>
            </w:r>
            <w:proofErr w:type="spellEnd"/>
            <w:r w:rsidR="00022F39" w:rsidRPr="0081503D">
              <w:rPr>
                <w:color w:val="000000"/>
              </w:rPr>
              <w:t>.</w:t>
            </w:r>
          </w:p>
          <w:p w:rsidR="00022F39" w:rsidRPr="0081503D" w:rsidRDefault="00102A8C" w:rsidP="00102A8C">
            <w:pPr>
              <w:pStyle w:val="affa"/>
              <w:spacing w:before="0" w:beforeAutospacing="0" w:after="0" w:afterAutospacing="0"/>
              <w:jc w:val="both"/>
              <w:rPr>
                <w:color w:val="000000"/>
              </w:rPr>
            </w:pPr>
            <w:r w:rsidRPr="0081503D">
              <w:rPr>
                <w:color w:val="000000"/>
              </w:rPr>
              <w:t xml:space="preserve">        </w:t>
            </w:r>
            <w:proofErr w:type="spellStart"/>
            <w:r w:rsidR="002E273E" w:rsidRPr="0081503D">
              <w:rPr>
                <w:color w:val="000000"/>
              </w:rPr>
              <w:t>Безнең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яраткан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маршрутыбыз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r w:rsidR="002E273E" w:rsidRPr="0081503D">
              <w:rPr>
                <w:color w:val="000000"/>
              </w:rPr>
              <w:t xml:space="preserve">бар </w:t>
            </w:r>
            <w:proofErr w:type="spellStart"/>
            <w:r w:rsidR="002E273E" w:rsidRPr="0081503D">
              <w:rPr>
                <w:color w:val="000000"/>
              </w:rPr>
              <w:t>һәм</w:t>
            </w:r>
            <w:proofErr w:type="spellEnd"/>
            <w:r w:rsidR="002E273E" w:rsidRPr="0081503D">
              <w:rPr>
                <w:color w:val="000000"/>
              </w:rPr>
              <w:t xml:space="preserve"> без </w:t>
            </w:r>
            <w:proofErr w:type="spellStart"/>
            <w:r w:rsidR="002E273E" w:rsidRPr="0081503D">
              <w:rPr>
                <w:color w:val="000000"/>
              </w:rPr>
              <w:t>һәрвакыт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шул</w:t>
            </w:r>
            <w:proofErr w:type="spellEnd"/>
            <w:r w:rsidR="002E273E" w:rsidRPr="0081503D">
              <w:rPr>
                <w:color w:val="000000"/>
              </w:rPr>
              <w:t xml:space="preserve"> маршрут</w:t>
            </w:r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буенча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барабыз</w:t>
            </w:r>
            <w:proofErr w:type="spellEnd"/>
            <w:r w:rsidR="00022F39" w:rsidRPr="0081503D">
              <w:rPr>
                <w:color w:val="000000"/>
              </w:rPr>
              <w:t xml:space="preserve">. </w:t>
            </w:r>
            <w:proofErr w:type="spellStart"/>
            <w:r w:rsidR="00022F39" w:rsidRPr="0081503D">
              <w:rPr>
                <w:color w:val="000000"/>
              </w:rPr>
              <w:t>Бу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урыннар</w:t>
            </w:r>
            <w:proofErr w:type="spellEnd"/>
            <w:r w:rsidR="002E273E" w:rsidRPr="0081503D">
              <w:rPr>
                <w:color w:val="000000"/>
                <w:lang w:val="tt-RU"/>
              </w:rPr>
              <w:t>ның табигате</w:t>
            </w:r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бик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матур</w:t>
            </w:r>
            <w:proofErr w:type="spellEnd"/>
            <w:r w:rsidR="00022F39" w:rsidRPr="0081503D">
              <w:rPr>
                <w:color w:val="000000"/>
              </w:rPr>
              <w:t xml:space="preserve">. </w:t>
            </w:r>
            <w:proofErr w:type="spellStart"/>
            <w:r w:rsidR="00022F39" w:rsidRPr="0081503D">
              <w:rPr>
                <w:color w:val="000000"/>
              </w:rPr>
              <w:t>Җәяү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gramStart"/>
            <w:r w:rsidR="002E273E" w:rsidRPr="0081503D">
              <w:rPr>
                <w:color w:val="000000"/>
                <w:lang w:val="tt-RU"/>
              </w:rPr>
              <w:t xml:space="preserve">никадәр </w:t>
            </w:r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озак</w:t>
            </w:r>
            <w:proofErr w:type="spellEnd"/>
            <w:proofErr w:type="gram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барсаң</w:t>
            </w:r>
            <w:proofErr w:type="spellEnd"/>
            <w:r w:rsidR="00022F39" w:rsidRPr="0081503D">
              <w:rPr>
                <w:color w:val="000000"/>
              </w:rPr>
              <w:t xml:space="preserve"> да</w:t>
            </w:r>
            <w:r w:rsidR="002E273E" w:rsidRPr="0081503D">
              <w:rPr>
                <w:color w:val="000000"/>
              </w:rPr>
              <w:t xml:space="preserve">, </w:t>
            </w:r>
            <w:proofErr w:type="spellStart"/>
            <w:r w:rsidR="002E273E" w:rsidRPr="0081503D">
              <w:rPr>
                <w:color w:val="000000"/>
              </w:rPr>
              <w:t>аяклар</w:t>
            </w:r>
            <w:proofErr w:type="spellEnd"/>
            <w:r w:rsidR="00022F39" w:rsidRPr="0081503D">
              <w:rPr>
                <w:color w:val="000000"/>
              </w:rPr>
              <w:t xml:space="preserve"> ар</w:t>
            </w:r>
            <w:r w:rsidR="002E273E" w:rsidRPr="0081503D">
              <w:rPr>
                <w:color w:val="000000"/>
                <w:lang w:val="tt-RU"/>
              </w:rPr>
              <w:t>ы</w:t>
            </w:r>
            <w:proofErr w:type="spellStart"/>
            <w:r w:rsidR="00022F39" w:rsidRPr="0081503D">
              <w:rPr>
                <w:color w:val="000000"/>
              </w:rPr>
              <w:t>мый</w:t>
            </w:r>
            <w:proofErr w:type="spellEnd"/>
            <w:r w:rsidR="00022F39" w:rsidRPr="0081503D">
              <w:rPr>
                <w:color w:val="000000"/>
              </w:rPr>
              <w:t>.</w:t>
            </w:r>
          </w:p>
          <w:p w:rsidR="00022F39" w:rsidRPr="0081503D" w:rsidRDefault="00102A8C" w:rsidP="00102A8C">
            <w:pPr>
              <w:pStyle w:val="affa"/>
              <w:spacing w:before="0" w:beforeAutospacing="0" w:after="0" w:afterAutospacing="0"/>
              <w:jc w:val="both"/>
              <w:rPr>
                <w:color w:val="000000"/>
              </w:rPr>
            </w:pPr>
            <w:r w:rsidRPr="0081503D">
              <w:rPr>
                <w:color w:val="000000"/>
              </w:rPr>
              <w:t xml:space="preserve">        </w:t>
            </w:r>
            <w:proofErr w:type="spellStart"/>
            <w:r w:rsidR="002E273E" w:rsidRPr="0081503D">
              <w:rPr>
                <w:color w:val="000000"/>
              </w:rPr>
              <w:t>Безнең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ике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кечкенә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һәм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r w:rsidR="002E273E" w:rsidRPr="0081503D">
              <w:rPr>
                <w:color w:val="000000"/>
                <w:lang w:val="tt-RU"/>
              </w:rPr>
              <w:t xml:space="preserve">бер </w:t>
            </w:r>
            <w:proofErr w:type="spellStart"/>
            <w:r w:rsidR="002E273E" w:rsidRPr="0081503D">
              <w:rPr>
                <w:color w:val="000000"/>
              </w:rPr>
              <w:t>җиңел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палаткабыз</w:t>
            </w:r>
            <w:proofErr w:type="spellEnd"/>
            <w:r w:rsidR="00022F39" w:rsidRPr="0081503D">
              <w:rPr>
                <w:color w:val="000000"/>
              </w:rPr>
              <w:t xml:space="preserve"> бар. </w:t>
            </w:r>
            <w:r w:rsidR="002E273E" w:rsidRPr="0081503D">
              <w:rPr>
                <w:color w:val="000000"/>
                <w:lang w:val="tt-RU"/>
              </w:rPr>
              <w:t xml:space="preserve">Үзебез белән </w:t>
            </w:r>
            <w:proofErr w:type="spellStart"/>
            <w:r w:rsidR="002E273E" w:rsidRPr="0081503D">
              <w:rPr>
                <w:color w:val="000000"/>
              </w:rPr>
              <w:t>күп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ризык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алмыйбыз</w:t>
            </w:r>
            <w:proofErr w:type="spellEnd"/>
            <w:r w:rsidR="00022F39" w:rsidRPr="0081503D">
              <w:rPr>
                <w:color w:val="000000"/>
              </w:rPr>
              <w:t xml:space="preserve">, </w:t>
            </w:r>
            <w:proofErr w:type="spellStart"/>
            <w:r w:rsidR="00022F39" w:rsidRPr="0081503D">
              <w:rPr>
                <w:color w:val="000000"/>
              </w:rPr>
              <w:t>чөнки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һәрвакыт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юлда</w:t>
            </w:r>
            <w:proofErr w:type="spellEnd"/>
            <w:r w:rsidR="002E273E" w:rsidRPr="0081503D">
              <w:rPr>
                <w:color w:val="000000"/>
                <w:lang w:val="tt-RU"/>
              </w:rPr>
              <w:t xml:space="preserve"> барганда</w:t>
            </w:r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авыл</w:t>
            </w:r>
            <w:proofErr w:type="spellEnd"/>
            <w:r w:rsidR="002E273E" w:rsidRPr="0081503D">
              <w:rPr>
                <w:color w:val="000000"/>
                <w:lang w:val="tt-RU"/>
              </w:rPr>
              <w:t>лар</w:t>
            </w:r>
            <w:r w:rsidR="002E273E" w:rsidRPr="0081503D">
              <w:rPr>
                <w:color w:val="000000"/>
              </w:rPr>
              <w:t xml:space="preserve">га </w:t>
            </w:r>
            <w:proofErr w:type="spellStart"/>
            <w:r w:rsidR="002E273E" w:rsidRPr="0081503D">
              <w:rPr>
                <w:color w:val="000000"/>
              </w:rPr>
              <w:t>кереп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кибеттән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r w:rsidR="002E273E" w:rsidRPr="0081503D">
              <w:rPr>
                <w:color w:val="000000"/>
                <w:lang w:val="tt-RU"/>
              </w:rPr>
              <w:t xml:space="preserve">үзебезгә кирәкле </w:t>
            </w:r>
            <w:proofErr w:type="spellStart"/>
            <w:r w:rsidR="00022F39" w:rsidRPr="0081503D">
              <w:rPr>
                <w:color w:val="000000"/>
              </w:rPr>
              <w:t>азык-төлек</w:t>
            </w:r>
            <w:proofErr w:type="spellEnd"/>
            <w:r w:rsidR="002E273E" w:rsidRPr="0081503D">
              <w:rPr>
                <w:color w:val="000000"/>
                <w:lang w:val="tt-RU"/>
              </w:rPr>
              <w:t>не</w:t>
            </w:r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сатып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алырга</w:t>
            </w:r>
            <w:proofErr w:type="spellEnd"/>
            <w:r w:rsidR="002E273E" w:rsidRPr="0081503D">
              <w:rPr>
                <w:color w:val="000000"/>
              </w:rPr>
              <w:t xml:space="preserve"> </w:t>
            </w:r>
            <w:proofErr w:type="spellStart"/>
            <w:r w:rsidR="002E273E" w:rsidRPr="0081503D">
              <w:rPr>
                <w:color w:val="000000"/>
              </w:rPr>
              <w:t>була</w:t>
            </w:r>
            <w:proofErr w:type="spellEnd"/>
            <w:r w:rsidR="00022F39" w:rsidRPr="0081503D">
              <w:rPr>
                <w:color w:val="000000"/>
              </w:rPr>
              <w:t>.</w:t>
            </w:r>
          </w:p>
          <w:p w:rsidR="00022F39" w:rsidRPr="0081503D" w:rsidRDefault="00102A8C" w:rsidP="00102A8C">
            <w:pPr>
              <w:pStyle w:val="affa"/>
              <w:spacing w:before="0" w:beforeAutospacing="0" w:after="0" w:afterAutospacing="0"/>
              <w:jc w:val="both"/>
              <w:rPr>
                <w:color w:val="000000"/>
              </w:rPr>
            </w:pPr>
            <w:r w:rsidRPr="0081503D">
              <w:rPr>
                <w:color w:val="000000"/>
              </w:rPr>
              <w:t xml:space="preserve">        </w:t>
            </w:r>
            <w:proofErr w:type="spellStart"/>
            <w:r w:rsidR="002E273E" w:rsidRPr="0081503D">
              <w:rPr>
                <w:color w:val="000000"/>
              </w:rPr>
              <w:t>Төннәрен</w:t>
            </w:r>
            <w:proofErr w:type="spellEnd"/>
            <w:r w:rsidR="002E273E" w:rsidRPr="0081503D">
              <w:rPr>
                <w:color w:val="000000"/>
              </w:rPr>
              <w:t xml:space="preserve"> без </w:t>
            </w:r>
            <w:proofErr w:type="spellStart"/>
            <w:r w:rsidR="00022F39" w:rsidRPr="0081503D">
              <w:rPr>
                <w:color w:val="000000"/>
              </w:rPr>
              <w:t>палаткаларда</w:t>
            </w:r>
            <w:proofErr w:type="spellEnd"/>
            <w:r w:rsidR="003B4751" w:rsidRPr="0081503D">
              <w:rPr>
                <w:color w:val="000000"/>
                <w:lang w:val="tt-RU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йокы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капчыкларында</w:t>
            </w:r>
            <w:proofErr w:type="spellEnd"/>
            <w:r w:rsidR="002E273E" w:rsidRPr="0081503D">
              <w:rPr>
                <w:color w:val="000000"/>
                <w:lang w:val="tt-RU"/>
              </w:rPr>
              <w:t xml:space="preserve"> үткәрәбез</w:t>
            </w:r>
            <w:r w:rsidR="002E273E" w:rsidRPr="0081503D">
              <w:rPr>
                <w:color w:val="000000"/>
              </w:rPr>
              <w:t xml:space="preserve">.  </w:t>
            </w:r>
            <w:r w:rsidR="002E273E" w:rsidRPr="0081503D">
              <w:rPr>
                <w:color w:val="000000"/>
                <w:lang w:val="tt-RU"/>
              </w:rPr>
              <w:t>П</w:t>
            </w:r>
            <w:proofErr w:type="spellStart"/>
            <w:r w:rsidR="00022F39" w:rsidRPr="0081503D">
              <w:rPr>
                <w:color w:val="000000"/>
              </w:rPr>
              <w:t>алаткада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яңгыр</w:t>
            </w:r>
            <w:proofErr w:type="spellEnd"/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яуса</w:t>
            </w:r>
            <w:proofErr w:type="spellEnd"/>
            <w:r w:rsidR="00022F39" w:rsidRPr="0081503D">
              <w:rPr>
                <w:color w:val="000000"/>
              </w:rPr>
              <w:t xml:space="preserve"> да, </w:t>
            </w:r>
            <w:proofErr w:type="spellStart"/>
            <w:r w:rsidR="00022F39" w:rsidRPr="0081503D">
              <w:rPr>
                <w:color w:val="000000"/>
              </w:rPr>
              <w:t>җил</w:t>
            </w:r>
            <w:proofErr w:type="spellEnd"/>
            <w:r w:rsidR="002E273E" w:rsidRPr="0081503D">
              <w:rPr>
                <w:color w:val="000000"/>
                <w:lang w:val="tt-RU"/>
              </w:rPr>
              <w:t xml:space="preserve"> иссә</w:t>
            </w:r>
            <w:r w:rsidR="00022F39" w:rsidRPr="0081503D">
              <w:rPr>
                <w:color w:val="000000"/>
              </w:rPr>
              <w:t xml:space="preserve"> </w:t>
            </w:r>
            <w:proofErr w:type="spellStart"/>
            <w:r w:rsidR="00022F39" w:rsidRPr="0081503D">
              <w:rPr>
                <w:color w:val="000000"/>
              </w:rPr>
              <w:t>дә</w:t>
            </w:r>
            <w:proofErr w:type="spellEnd"/>
            <w:r w:rsidR="002E273E" w:rsidRPr="0081503D">
              <w:rPr>
                <w:color w:val="000000"/>
                <w:lang w:val="tt-RU"/>
              </w:rPr>
              <w:t xml:space="preserve"> безгә куркыныч </w:t>
            </w:r>
            <w:proofErr w:type="spellStart"/>
            <w:r w:rsidR="002E273E" w:rsidRPr="0081503D">
              <w:rPr>
                <w:color w:val="000000"/>
              </w:rPr>
              <w:t>янамый</w:t>
            </w:r>
            <w:proofErr w:type="spellEnd"/>
            <w:r w:rsidR="00022F39" w:rsidRPr="0081503D">
              <w:rPr>
                <w:color w:val="000000"/>
              </w:rPr>
              <w:t>.</w:t>
            </w:r>
          </w:p>
          <w:p w:rsidR="0081503D" w:rsidRDefault="00022F39" w:rsidP="0081503D">
            <w:pPr>
              <w:pStyle w:val="affa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1503D">
              <w:rPr>
                <w:color w:val="000000"/>
              </w:rPr>
              <w:t>Походтан</w:t>
            </w:r>
            <w:proofErr w:type="spellEnd"/>
            <w:r w:rsidRPr="0081503D">
              <w:rPr>
                <w:color w:val="000000"/>
              </w:rPr>
              <w:t xml:space="preserve"> без </w:t>
            </w:r>
            <w:proofErr w:type="spellStart"/>
            <w:r w:rsidRPr="0081503D">
              <w:rPr>
                <w:color w:val="000000"/>
              </w:rPr>
              <w:t>кызынып</w:t>
            </w:r>
            <w:proofErr w:type="spellEnd"/>
            <w:r w:rsidRPr="0081503D">
              <w:rPr>
                <w:color w:val="000000"/>
              </w:rPr>
              <w:t xml:space="preserve"> </w:t>
            </w:r>
            <w:proofErr w:type="spellStart"/>
            <w:r w:rsidRPr="0081503D">
              <w:rPr>
                <w:color w:val="000000"/>
              </w:rPr>
              <w:t>һәм</w:t>
            </w:r>
            <w:proofErr w:type="spellEnd"/>
            <w:r w:rsidRPr="0081503D">
              <w:rPr>
                <w:color w:val="000000"/>
              </w:rPr>
              <w:t xml:space="preserve"> ял </w:t>
            </w:r>
            <w:proofErr w:type="spellStart"/>
            <w:r w:rsidRPr="0081503D">
              <w:rPr>
                <w:color w:val="000000"/>
              </w:rPr>
              <w:t>итеп</w:t>
            </w:r>
            <w:proofErr w:type="spellEnd"/>
            <w:r w:rsidRPr="0081503D">
              <w:rPr>
                <w:color w:val="000000"/>
              </w:rPr>
              <w:t xml:space="preserve"> </w:t>
            </w:r>
            <w:proofErr w:type="spellStart"/>
            <w:r w:rsidRPr="0081503D">
              <w:rPr>
                <w:color w:val="000000"/>
              </w:rPr>
              <w:t>кайтабыз</w:t>
            </w:r>
            <w:proofErr w:type="spellEnd"/>
            <w:r w:rsidRPr="0081503D">
              <w:rPr>
                <w:color w:val="000000"/>
              </w:rPr>
              <w:t>.</w:t>
            </w:r>
            <w:r w:rsidR="00102A8C" w:rsidRPr="0081503D">
              <w:rPr>
                <w:color w:val="000000"/>
              </w:rPr>
              <w:t xml:space="preserve"> </w:t>
            </w:r>
          </w:p>
          <w:p w:rsidR="0081503D" w:rsidRPr="0081503D" w:rsidRDefault="003B4751" w:rsidP="0081503D">
            <w:pPr>
              <w:pStyle w:val="affa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81503D">
              <w:rPr>
                <w:color w:val="000000"/>
              </w:rPr>
              <w:t xml:space="preserve">Автор: </w:t>
            </w:r>
            <w:r w:rsidRPr="0081503D">
              <w:rPr>
                <w:color w:val="000000"/>
                <w:lang w:val="tt-RU"/>
              </w:rPr>
              <w:t>Ә</w:t>
            </w:r>
            <w:proofErr w:type="spellStart"/>
            <w:r w:rsidRPr="0081503D">
              <w:rPr>
                <w:color w:val="000000"/>
              </w:rPr>
              <w:t>дилә</w:t>
            </w:r>
            <w:proofErr w:type="spellEnd"/>
            <w:r w:rsidR="00102A8C" w:rsidRPr="0081503D">
              <w:rPr>
                <w:color w:val="000000"/>
              </w:rPr>
              <w:t xml:space="preserve"> Шакирова</w:t>
            </w:r>
          </w:p>
          <w:p w:rsidR="00022F39" w:rsidRPr="0081503D" w:rsidRDefault="00022F39" w:rsidP="0081503D">
            <w:pPr>
              <w:rPr>
                <w:lang w:eastAsia="ru-RU"/>
              </w:rPr>
            </w:pPr>
            <w:bookmarkStart w:id="0" w:name="_GoBack"/>
            <w:bookmarkEnd w:id="0"/>
          </w:p>
        </w:tc>
      </w:tr>
    </w:tbl>
    <w:p w:rsidR="00BA1C17" w:rsidRPr="00C832F7" w:rsidRDefault="00BA1C17" w:rsidP="00FC03C6">
      <w:pPr>
        <w:rPr>
          <w:lang w:val="tt-RU"/>
        </w:rPr>
      </w:pPr>
    </w:p>
    <w:sectPr w:rsidR="00BA1C17" w:rsidRPr="00C832F7" w:rsidSect="0081503D">
      <w:footerReference w:type="default" r:id="rId17"/>
      <w:headerReference w:type="first" r:id="rId18"/>
      <w:pgSz w:w="11906" w:h="16838" w:code="9"/>
      <w:pgMar w:top="792" w:right="792" w:bottom="568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415" w:rsidRDefault="00A71415" w:rsidP="004A7542">
      <w:pPr>
        <w:spacing w:after="0" w:line="240" w:lineRule="auto"/>
      </w:pPr>
      <w:r>
        <w:separator/>
      </w:r>
    </w:p>
  </w:endnote>
  <w:endnote w:type="continuationSeparator" w:id="0">
    <w:p w:rsidR="00A71415" w:rsidRDefault="00A71415" w:rsidP="004A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CE2" w:rsidRDefault="002D075C" w:rsidP="00853CE2">
        <w:pPr>
          <w:pStyle w:val="a5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81503D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415" w:rsidRDefault="00A71415" w:rsidP="004A7542">
      <w:pPr>
        <w:spacing w:after="0" w:line="240" w:lineRule="auto"/>
      </w:pPr>
      <w:r>
        <w:separator/>
      </w:r>
    </w:p>
  </w:footnote>
  <w:footnote w:type="continuationSeparator" w:id="0">
    <w:p w:rsidR="00A71415" w:rsidRDefault="00A71415" w:rsidP="004A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Введите свое имя:"/>
      <w:tag w:val="Введите свое имя:"/>
      <w:id w:val="894705151"/>
      <w:placeholder>
        <w:docPart w:val="1EEDCBD6D28F46C6AF3B2B9C030167DD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15:appearance w15:val="hidden"/>
      <w:text/>
    </w:sdtPr>
    <w:sdtEndPr/>
    <w:sdtContent>
      <w:p w:rsidR="009A61FA" w:rsidRDefault="00022F39" w:rsidP="00B448CC">
        <w:pPr>
          <w:pStyle w:val="a3"/>
        </w:pPr>
        <w:r>
          <w:t>«СТРАНИЦЫ ИСТОРИИ"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248E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D4C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E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0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B4E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221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D847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E1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0D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C02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280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DE02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CE1B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036815"/>
    <w:multiLevelType w:val="multilevel"/>
    <w:tmpl w:val="E532429C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F4D037D"/>
    <w:multiLevelType w:val="multilevel"/>
    <w:tmpl w:val="552E29B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9990E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8642AA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6E"/>
    <w:rsid w:val="00011C73"/>
    <w:rsid w:val="00022F39"/>
    <w:rsid w:val="000A5ADD"/>
    <w:rsid w:val="000B7692"/>
    <w:rsid w:val="000E568C"/>
    <w:rsid w:val="000F138F"/>
    <w:rsid w:val="00102A8C"/>
    <w:rsid w:val="00210152"/>
    <w:rsid w:val="00293B83"/>
    <w:rsid w:val="002D075C"/>
    <w:rsid w:val="002E273E"/>
    <w:rsid w:val="003160AF"/>
    <w:rsid w:val="003B4751"/>
    <w:rsid w:val="004A7542"/>
    <w:rsid w:val="004D4729"/>
    <w:rsid w:val="005807E8"/>
    <w:rsid w:val="00587CAA"/>
    <w:rsid w:val="0059680C"/>
    <w:rsid w:val="005A604F"/>
    <w:rsid w:val="005C0304"/>
    <w:rsid w:val="00625A6E"/>
    <w:rsid w:val="006A3CE7"/>
    <w:rsid w:val="0081503D"/>
    <w:rsid w:val="008901F5"/>
    <w:rsid w:val="009A61FA"/>
    <w:rsid w:val="00A71415"/>
    <w:rsid w:val="00B01A16"/>
    <w:rsid w:val="00B077D9"/>
    <w:rsid w:val="00B448CC"/>
    <w:rsid w:val="00BA1C17"/>
    <w:rsid w:val="00C2142D"/>
    <w:rsid w:val="00C832F7"/>
    <w:rsid w:val="00CA60D8"/>
    <w:rsid w:val="00E32A39"/>
    <w:rsid w:val="00E75216"/>
    <w:rsid w:val="00F663E5"/>
    <w:rsid w:val="00F82974"/>
    <w:rsid w:val="00FC03C6"/>
    <w:rsid w:val="00F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5482F"/>
  <w15:chartTrackingRefBased/>
  <w15:docId w15:val="{DF6A2218-C587-4A70-91CB-EC8C950E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36A6B" w:themeColor="text2"/>
        <w:sz w:val="22"/>
        <w:szCs w:val="22"/>
        <w:lang w:val="ru-RU" w:eastAsia="en-US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38F"/>
  </w:style>
  <w:style w:type="paragraph" w:styleId="1">
    <w:name w:val="heading 1"/>
    <w:basedOn w:val="a"/>
    <w:next w:val="a"/>
    <w:link w:val="10"/>
    <w:uiPriority w:val="9"/>
    <w:unhideWhenUsed/>
    <w:qFormat/>
    <w:rsid w:val="00210152"/>
    <w:pPr>
      <w:keepNext/>
      <w:keepLines/>
      <w:spacing w:before="360"/>
      <w:contextualSpacing/>
      <w:jc w:val="center"/>
      <w:outlineLvl w:val="0"/>
    </w:pPr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03C6"/>
    <w:pPr>
      <w:keepNext/>
      <w:keepLines/>
      <w:jc w:val="center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06000" w:themeColor="accent4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D075C"/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character" w:customStyle="1" w:styleId="10">
    <w:name w:val="Заголовок 1 Знак"/>
    <w:basedOn w:val="a0"/>
    <w:link w:val="1"/>
    <w:uiPriority w:val="9"/>
    <w:rsid w:val="00210152"/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FC03C6"/>
    <w:rPr>
      <w:rFonts w:asciiTheme="majorHAnsi" w:eastAsiaTheme="majorEastAsia" w:hAnsiTheme="majorHAnsi" w:cstheme="majorBidi"/>
      <w:b/>
      <w:szCs w:val="26"/>
    </w:rPr>
  </w:style>
  <w:style w:type="paragraph" w:styleId="a3">
    <w:name w:val="header"/>
    <w:basedOn w:val="a"/>
    <w:link w:val="a4"/>
    <w:uiPriority w:val="99"/>
    <w:unhideWhenUsed/>
    <w:rsid w:val="00FC03C6"/>
    <w:pPr>
      <w:pBdr>
        <w:top w:val="single" w:sz="12" w:space="27" w:color="FFD556" w:themeColor="accent1"/>
        <w:left w:val="single" w:sz="12" w:space="4" w:color="FFD556" w:themeColor="accent1"/>
        <w:bottom w:val="single" w:sz="12" w:space="27" w:color="FFD556" w:themeColor="accent1"/>
        <w:right w:val="single" w:sz="12" w:space="4" w:color="FFD556" w:themeColor="accent1"/>
      </w:pBdr>
      <w:spacing w:after="240" w:line="240" w:lineRule="auto"/>
      <w:ind w:left="144" w:right="144"/>
      <w:contextualSpacing/>
      <w:jc w:val="center"/>
    </w:pPr>
    <w:rPr>
      <w:caps/>
      <w:color w:val="404040" w:themeColor="text1" w:themeTint="BF"/>
      <w:spacing w:val="80"/>
      <w:sz w:val="46"/>
    </w:rPr>
  </w:style>
  <w:style w:type="character" w:customStyle="1" w:styleId="a4">
    <w:name w:val="Верхний колонтитул Знак"/>
    <w:basedOn w:val="a0"/>
    <w:link w:val="a3"/>
    <w:uiPriority w:val="99"/>
    <w:rsid w:val="00FC03C6"/>
    <w:rPr>
      <w:caps/>
      <w:color w:val="404040" w:themeColor="text1" w:themeTint="BF"/>
      <w:spacing w:val="80"/>
      <w:sz w:val="46"/>
    </w:rPr>
  </w:style>
  <w:style w:type="paragraph" w:styleId="a5">
    <w:name w:val="footer"/>
    <w:basedOn w:val="a"/>
    <w:link w:val="a6"/>
    <w:uiPriority w:val="99"/>
    <w:unhideWhenUsed/>
    <w:rsid w:val="00FC03C6"/>
    <w:pPr>
      <w:spacing w:after="0" w:line="240" w:lineRule="auto"/>
      <w:jc w:val="center"/>
    </w:pPr>
  </w:style>
  <w:style w:type="character" w:customStyle="1" w:styleId="a6">
    <w:name w:val="Нижний колонтитул Знак"/>
    <w:basedOn w:val="a0"/>
    <w:link w:val="a5"/>
    <w:uiPriority w:val="99"/>
    <w:rsid w:val="00FC03C6"/>
  </w:style>
  <w:style w:type="paragraph" w:styleId="a7">
    <w:name w:val="No Spacing"/>
    <w:uiPriority w:val="11"/>
    <w:qFormat/>
    <w:rsid w:val="004A7542"/>
    <w:pPr>
      <w:spacing w:after="0" w:line="240" w:lineRule="auto"/>
    </w:pPr>
  </w:style>
  <w:style w:type="paragraph" w:customStyle="1" w:styleId="a8">
    <w:name w:val="Графический объект"/>
    <w:basedOn w:val="a"/>
    <w:next w:val="a"/>
    <w:link w:val="a9"/>
    <w:uiPriority w:val="10"/>
    <w:qFormat/>
    <w:rsid w:val="004A7542"/>
  </w:style>
  <w:style w:type="character" w:customStyle="1" w:styleId="a9">
    <w:name w:val="Графический объект (знак)"/>
    <w:basedOn w:val="a0"/>
    <w:link w:val="a8"/>
    <w:uiPriority w:val="10"/>
    <w:rsid w:val="004A7542"/>
  </w:style>
  <w:style w:type="character" w:styleId="aa">
    <w:name w:val="Placeholder Text"/>
    <w:basedOn w:val="a0"/>
    <w:uiPriority w:val="99"/>
    <w:semiHidden/>
    <w:rsid w:val="004A7542"/>
    <w:rPr>
      <w:color w:val="808080"/>
    </w:rPr>
  </w:style>
  <w:style w:type="character" w:customStyle="1" w:styleId="40">
    <w:name w:val="Заголовок 4 Знак"/>
    <w:basedOn w:val="a0"/>
    <w:link w:val="4"/>
    <w:uiPriority w:val="9"/>
    <w:semiHidden/>
    <w:rsid w:val="002D075C"/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character" w:customStyle="1" w:styleId="50">
    <w:name w:val="Заголовок 5 Знак"/>
    <w:basedOn w:val="a0"/>
    <w:link w:val="5"/>
    <w:uiPriority w:val="9"/>
    <w:semiHidden/>
    <w:rsid w:val="002D075C"/>
    <w:rPr>
      <w:rFonts w:asciiTheme="majorHAnsi" w:eastAsiaTheme="majorEastAsia" w:hAnsiTheme="majorHAnsi" w:cstheme="majorBidi"/>
      <w:b/>
      <w:color w:val="806000" w:themeColor="accent4" w:themeShade="80"/>
    </w:rPr>
  </w:style>
  <w:style w:type="character" w:customStyle="1" w:styleId="60">
    <w:name w:val="Заголовок 6 Знак"/>
    <w:basedOn w:val="a0"/>
    <w:link w:val="6"/>
    <w:uiPriority w:val="9"/>
    <w:semiHidden/>
    <w:rsid w:val="002D075C"/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2D075C"/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D075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styleId="ab">
    <w:name w:val="Intense Emphasis"/>
    <w:basedOn w:val="a0"/>
    <w:uiPriority w:val="21"/>
    <w:semiHidden/>
    <w:unhideWhenUsed/>
    <w:qFormat/>
    <w:rsid w:val="002D075C"/>
    <w:rPr>
      <w:i/>
      <w:iCs/>
      <w:color w:val="806000" w:themeColor="accent4" w:themeShade="80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rsid w:val="002D075C"/>
    <w:pPr>
      <w:pBdr>
        <w:top w:val="single" w:sz="4" w:space="10" w:color="806000" w:themeColor="accent4" w:themeShade="80"/>
        <w:bottom w:val="single" w:sz="4" w:space="10" w:color="806000" w:themeColor="accent4" w:themeShade="80"/>
      </w:pBdr>
      <w:spacing w:before="360" w:after="360"/>
      <w:ind w:left="864" w:right="864"/>
    </w:pPr>
    <w:rPr>
      <w:i/>
      <w:iCs/>
      <w:color w:val="806000" w:themeColor="accent4" w:themeShade="80"/>
    </w:rPr>
  </w:style>
  <w:style w:type="character" w:customStyle="1" w:styleId="ad">
    <w:name w:val="Выделенная цитата Знак"/>
    <w:basedOn w:val="a0"/>
    <w:link w:val="ac"/>
    <w:uiPriority w:val="30"/>
    <w:semiHidden/>
    <w:rsid w:val="002D075C"/>
    <w:rPr>
      <w:i/>
      <w:iCs/>
      <w:color w:val="806000" w:themeColor="accent4" w:themeShade="80"/>
    </w:rPr>
  </w:style>
  <w:style w:type="character" w:styleId="ae">
    <w:name w:val="Intense Reference"/>
    <w:basedOn w:val="a0"/>
    <w:uiPriority w:val="32"/>
    <w:semiHidden/>
    <w:unhideWhenUsed/>
    <w:qFormat/>
    <w:rsid w:val="002D075C"/>
    <w:rPr>
      <w:b/>
      <w:bCs/>
      <w:caps w:val="0"/>
      <w:smallCaps/>
      <w:color w:val="806000" w:themeColor="accent4" w:themeShade="80"/>
      <w:spacing w:val="5"/>
    </w:rPr>
  </w:style>
  <w:style w:type="paragraph" w:styleId="af">
    <w:name w:val="Block Text"/>
    <w:basedOn w:val="a"/>
    <w:uiPriority w:val="99"/>
    <w:semiHidden/>
    <w:unhideWhenUsed/>
    <w:rsid w:val="002D075C"/>
    <w:pPr>
      <w:pBdr>
        <w:top w:val="single" w:sz="2" w:space="10" w:color="806000" w:themeColor="accent4" w:themeShade="80"/>
        <w:left w:val="single" w:sz="2" w:space="10" w:color="806000" w:themeColor="accent4" w:themeShade="80"/>
        <w:bottom w:val="single" w:sz="2" w:space="10" w:color="806000" w:themeColor="accent4" w:themeShade="80"/>
        <w:right w:val="single" w:sz="2" w:space="10" w:color="806000" w:themeColor="accent4" w:themeShade="80"/>
      </w:pBdr>
      <w:ind w:left="1152" w:right="1152"/>
    </w:pPr>
    <w:rPr>
      <w:rFonts w:eastAsiaTheme="minorEastAsia"/>
      <w:i/>
      <w:iCs/>
      <w:color w:val="806000" w:themeColor="accent4" w:themeShade="80"/>
    </w:rPr>
  </w:style>
  <w:style w:type="paragraph" w:styleId="31">
    <w:name w:val="Body Text 3"/>
    <w:basedOn w:val="a"/>
    <w:link w:val="32"/>
    <w:uiPriority w:val="99"/>
    <w:semiHidden/>
    <w:unhideWhenUsed/>
    <w:rsid w:val="002D075C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D075C"/>
    <w:rPr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075C"/>
    <w:rPr>
      <w:rFonts w:ascii="Segoe UI" w:hAnsi="Segoe UI" w:cs="Segoe UI"/>
      <w:szCs w:val="18"/>
    </w:rPr>
  </w:style>
  <w:style w:type="paragraph" w:styleId="33">
    <w:name w:val="Body Text Indent 3"/>
    <w:basedOn w:val="a"/>
    <w:link w:val="34"/>
    <w:uiPriority w:val="99"/>
    <w:semiHidden/>
    <w:unhideWhenUsed/>
    <w:rsid w:val="002D075C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D075C"/>
    <w:rPr>
      <w:szCs w:val="16"/>
    </w:rPr>
  </w:style>
  <w:style w:type="character" w:styleId="af2">
    <w:name w:val="annotation reference"/>
    <w:basedOn w:val="a0"/>
    <w:uiPriority w:val="99"/>
    <w:semiHidden/>
    <w:unhideWhenUsed/>
    <w:rsid w:val="002D075C"/>
    <w:rPr>
      <w:sz w:val="22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D075C"/>
    <w:pPr>
      <w:spacing w:line="240" w:lineRule="auto"/>
    </w:pPr>
    <w:rPr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D075C"/>
    <w:rPr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D075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D075C"/>
    <w:rPr>
      <w:b/>
      <w:bCs/>
      <w:szCs w:val="20"/>
    </w:rPr>
  </w:style>
  <w:style w:type="paragraph" w:styleId="af7">
    <w:name w:val="Document Map"/>
    <w:basedOn w:val="a"/>
    <w:link w:val="af8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2D075C"/>
    <w:rPr>
      <w:rFonts w:ascii="Segoe UI" w:hAnsi="Segoe UI" w:cs="Segoe UI"/>
      <w:szCs w:val="16"/>
    </w:rPr>
  </w:style>
  <w:style w:type="paragraph" w:styleId="af9">
    <w:name w:val="endnote text"/>
    <w:basedOn w:val="a"/>
    <w:link w:val="afa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2D075C"/>
    <w:rPr>
      <w:szCs w:val="20"/>
    </w:rPr>
  </w:style>
  <w:style w:type="paragraph" w:styleId="21">
    <w:name w:val="envelope return"/>
    <w:basedOn w:val="a"/>
    <w:uiPriority w:val="99"/>
    <w:semiHidden/>
    <w:unhideWhenUsed/>
    <w:rsid w:val="002D07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D075C"/>
    <w:rPr>
      <w:szCs w:val="20"/>
    </w:rPr>
  </w:style>
  <w:style w:type="character" w:styleId="HTML">
    <w:name w:val="HTML Code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2D075C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afd">
    <w:name w:val="macro"/>
    <w:link w:val="afe"/>
    <w:uiPriority w:val="99"/>
    <w:semiHidden/>
    <w:unhideWhenUsed/>
    <w:rsid w:val="002D07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e">
    <w:name w:val="Текст макроса Знак"/>
    <w:basedOn w:val="a0"/>
    <w:link w:val="afd"/>
    <w:uiPriority w:val="99"/>
    <w:semiHidden/>
    <w:rsid w:val="002D075C"/>
    <w:rPr>
      <w:rFonts w:ascii="Consolas" w:hAnsi="Consolas"/>
      <w:szCs w:val="20"/>
    </w:rPr>
  </w:style>
  <w:style w:type="paragraph" w:styleId="aff">
    <w:name w:val="Plain Text"/>
    <w:basedOn w:val="a"/>
    <w:link w:val="aff0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1"/>
    </w:rPr>
  </w:style>
  <w:style w:type="character" w:customStyle="1" w:styleId="aff0">
    <w:name w:val="Текст Знак"/>
    <w:basedOn w:val="a0"/>
    <w:link w:val="aff"/>
    <w:uiPriority w:val="99"/>
    <w:semiHidden/>
    <w:rsid w:val="002D075C"/>
    <w:rPr>
      <w:rFonts w:ascii="Consolas" w:hAnsi="Consolas"/>
      <w:szCs w:val="21"/>
    </w:rPr>
  </w:style>
  <w:style w:type="paragraph" w:styleId="aff1">
    <w:name w:val="Salutation"/>
    <w:basedOn w:val="a"/>
    <w:next w:val="a"/>
    <w:link w:val="aff2"/>
    <w:uiPriority w:val="12"/>
    <w:qFormat/>
    <w:rsid w:val="00FC03C6"/>
    <w:pPr>
      <w:spacing w:after="120"/>
    </w:pPr>
  </w:style>
  <w:style w:type="character" w:customStyle="1" w:styleId="aff2">
    <w:name w:val="Приветствие Знак"/>
    <w:basedOn w:val="a0"/>
    <w:link w:val="aff1"/>
    <w:uiPriority w:val="12"/>
    <w:rsid w:val="00FC03C6"/>
  </w:style>
  <w:style w:type="paragraph" w:styleId="aff3">
    <w:name w:val="Closing"/>
    <w:basedOn w:val="a"/>
    <w:next w:val="aff4"/>
    <w:link w:val="aff5"/>
    <w:uiPriority w:val="13"/>
    <w:qFormat/>
    <w:rsid w:val="00FC03C6"/>
    <w:pPr>
      <w:spacing w:before="360" w:after="120"/>
      <w:contextualSpacing/>
    </w:pPr>
  </w:style>
  <w:style w:type="character" w:customStyle="1" w:styleId="aff5">
    <w:name w:val="Прощание Знак"/>
    <w:basedOn w:val="a0"/>
    <w:link w:val="aff3"/>
    <w:uiPriority w:val="13"/>
    <w:rsid w:val="00FC03C6"/>
  </w:style>
  <w:style w:type="paragraph" w:styleId="aff4">
    <w:name w:val="Signature"/>
    <w:basedOn w:val="a"/>
    <w:next w:val="a"/>
    <w:link w:val="aff6"/>
    <w:uiPriority w:val="14"/>
    <w:qFormat/>
    <w:rsid w:val="00FC03C6"/>
    <w:pPr>
      <w:spacing w:after="120" w:line="240" w:lineRule="auto"/>
    </w:pPr>
  </w:style>
  <w:style w:type="character" w:customStyle="1" w:styleId="aff6">
    <w:name w:val="Подпись Знак"/>
    <w:basedOn w:val="a0"/>
    <w:link w:val="aff4"/>
    <w:uiPriority w:val="14"/>
    <w:rsid w:val="00FC03C6"/>
  </w:style>
  <w:style w:type="paragraph" w:styleId="aff7">
    <w:name w:val="Date"/>
    <w:basedOn w:val="a"/>
    <w:next w:val="a"/>
    <w:link w:val="aff8"/>
    <w:uiPriority w:val="11"/>
    <w:qFormat/>
    <w:rsid w:val="00FC03C6"/>
    <w:pPr>
      <w:spacing w:after="560"/>
    </w:pPr>
  </w:style>
  <w:style w:type="character" w:customStyle="1" w:styleId="aff8">
    <w:name w:val="Дата Знак"/>
    <w:basedOn w:val="a0"/>
    <w:link w:val="aff7"/>
    <w:uiPriority w:val="11"/>
    <w:rsid w:val="00FC03C6"/>
  </w:style>
  <w:style w:type="character" w:customStyle="1" w:styleId="90">
    <w:name w:val="Заголовок 9 Знак"/>
    <w:basedOn w:val="a0"/>
    <w:link w:val="9"/>
    <w:uiPriority w:val="9"/>
    <w:semiHidden/>
    <w:rsid w:val="000F138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f9">
    <w:name w:val="caption"/>
    <w:basedOn w:val="a"/>
    <w:next w:val="a"/>
    <w:uiPriority w:val="35"/>
    <w:semiHidden/>
    <w:unhideWhenUsed/>
    <w:qFormat/>
    <w:rsid w:val="000F138F"/>
    <w:pPr>
      <w:spacing w:after="200" w:line="240" w:lineRule="auto"/>
    </w:pPr>
    <w:rPr>
      <w:i/>
      <w:iCs/>
      <w:szCs w:val="18"/>
    </w:rPr>
  </w:style>
  <w:style w:type="paragraph" w:styleId="affa">
    <w:name w:val="Normal (Web)"/>
    <w:basedOn w:val="a"/>
    <w:uiPriority w:val="99"/>
    <w:unhideWhenUsed/>
    <w:rsid w:val="0002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AppData\Roaming\Microsoft\&#1064;&#1072;&#1073;&#1083;&#1086;&#1085;&#1099;\&#1040;&#1082;&#1082;&#1091;&#1088;&#1072;&#1090;&#1085;&#1086;&#1077;%20&#1089;&#1086;&#1087;&#1088;&#1086;&#1074;&#1086;&#1076;&#1080;&#1090;&#1077;&#1083;&#1100;&#1085;&#1086;&#1077;%20&#1087;&#1080;&#1089;&#1100;&#1084;&#1086;%20&#1086;&#1090;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440A38C72443608187D48ADA1DAC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49482-4323-4004-B23F-48C41DBEAAC3}"/>
      </w:docPartPr>
      <w:docPartBody>
        <w:p w:rsidR="008F18B8" w:rsidRDefault="00D944FD">
          <w:pPr>
            <w:pStyle w:val="6A440A38C72443608187D48ADA1DAC61"/>
          </w:pPr>
          <w:r>
            <w:rPr>
              <w:lang w:bidi="ru-RU"/>
            </w:rPr>
            <w:t>Имя получателя</w:t>
          </w:r>
        </w:p>
      </w:docPartBody>
    </w:docPart>
    <w:docPart>
      <w:docPartPr>
        <w:name w:val="34FA92A994B44DF993EA5069427F99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4F6474-6EEA-44E2-B491-10F5BEC9347D}"/>
      </w:docPartPr>
      <w:docPartBody>
        <w:p w:rsidR="008F18B8" w:rsidRDefault="00D944FD">
          <w:pPr>
            <w:pStyle w:val="34FA92A994B44DF993EA5069427F9916"/>
          </w:pPr>
          <w:r>
            <w:rPr>
              <w:lang w:bidi="ru-RU"/>
            </w:rPr>
            <w:t>Ваше имя</w:t>
          </w:r>
        </w:p>
      </w:docPartBody>
    </w:docPart>
    <w:docPart>
      <w:docPartPr>
        <w:name w:val="1EEDCBD6D28F46C6AF3B2B9C030167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96361-A7A5-433C-B5C8-BE4FAF6CA966}"/>
      </w:docPartPr>
      <w:docPartBody>
        <w:p w:rsidR="008F18B8" w:rsidRDefault="00A43E10" w:rsidP="00A43E10">
          <w:pPr>
            <w:pStyle w:val="1EEDCBD6D28F46C6AF3B2B9C030167DD"/>
          </w:pPr>
          <w:r>
            <w:rPr>
              <w:lang w:bidi="ru-RU"/>
            </w:rPr>
            <w:t>Имя получателя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10"/>
    <w:rsid w:val="004B6F18"/>
    <w:rsid w:val="008F18B8"/>
    <w:rsid w:val="00A43E10"/>
    <w:rsid w:val="00AD005E"/>
    <w:rsid w:val="00D9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A440A38C72443608187D48ADA1DAC61">
    <w:name w:val="6A440A38C72443608187D48ADA1DAC61"/>
  </w:style>
  <w:style w:type="paragraph" w:customStyle="1" w:styleId="A9B76AC5EDA84537908CFE7586987DB6">
    <w:name w:val="A9B76AC5EDA84537908CFE7586987DB6"/>
  </w:style>
  <w:style w:type="paragraph" w:customStyle="1" w:styleId="0F55B2E5760749DEB52CAC190CE224E9">
    <w:name w:val="0F55B2E5760749DEB52CAC190CE224E9"/>
  </w:style>
  <w:style w:type="paragraph" w:customStyle="1" w:styleId="DC4BC3E0232C4EBDA37BEF675FADAC58">
    <w:name w:val="DC4BC3E0232C4EBDA37BEF675FADAC58"/>
  </w:style>
  <w:style w:type="paragraph" w:customStyle="1" w:styleId="40ED1F4ABEDE4AD48CB9C49AAAACB07E">
    <w:name w:val="40ED1F4ABEDE4AD48CB9C49AAAACB07E"/>
  </w:style>
  <w:style w:type="paragraph" w:customStyle="1" w:styleId="BAA641F1BCA64CB6B2E1C129E790F871">
    <w:name w:val="BAA641F1BCA64CB6B2E1C129E790F871"/>
  </w:style>
  <w:style w:type="paragraph" w:customStyle="1" w:styleId="58E2152FD7A841E5AC2C3DA2A48908DC">
    <w:name w:val="58E2152FD7A841E5AC2C3DA2A48908DC"/>
  </w:style>
  <w:style w:type="paragraph" w:customStyle="1" w:styleId="43556D85DEDF4441868AA93A00D6DA7F">
    <w:name w:val="43556D85DEDF4441868AA93A00D6DA7F"/>
  </w:style>
  <w:style w:type="paragraph" w:customStyle="1" w:styleId="F71FD2446A2249828B9DE2030087C5C5">
    <w:name w:val="F71FD2446A2249828B9DE2030087C5C5"/>
  </w:style>
  <w:style w:type="paragraph" w:customStyle="1" w:styleId="34FA92A994B44DF993EA5069427F9916">
    <w:name w:val="34FA92A994B44DF993EA5069427F9916"/>
  </w:style>
  <w:style w:type="paragraph" w:customStyle="1" w:styleId="34C4B89C9DE0427D94E5848A2A5185B5">
    <w:name w:val="34C4B89C9DE0427D94E5848A2A5185B5"/>
  </w:style>
  <w:style w:type="paragraph" w:customStyle="1" w:styleId="14D050CC888C45338B2164BD788ACCC7">
    <w:name w:val="14D050CC888C45338B2164BD788ACCC7"/>
  </w:style>
  <w:style w:type="paragraph" w:customStyle="1" w:styleId="B887C909D28046819E19DD1326CA849C">
    <w:name w:val="B887C909D28046819E19DD1326CA849C"/>
  </w:style>
  <w:style w:type="paragraph" w:customStyle="1" w:styleId="7F56D32CB7DF4D96A3A0AE0F48B4971F">
    <w:name w:val="7F56D32CB7DF4D96A3A0AE0F48B4971F"/>
  </w:style>
  <w:style w:type="paragraph" w:customStyle="1" w:styleId="CD02B3545BED4A178D4C65AA3E7B36E1">
    <w:name w:val="CD02B3545BED4A178D4C65AA3E7B36E1"/>
  </w:style>
  <w:style w:type="paragraph" w:customStyle="1" w:styleId="1EEDCBD6D28F46C6AF3B2B9C030167DD">
    <w:name w:val="1EEDCBD6D28F46C6AF3B2B9C030167DD"/>
    <w:rsid w:val="00A43E10"/>
  </w:style>
  <w:style w:type="paragraph" w:customStyle="1" w:styleId="C2B9DF220E9E4A97A3A0CE05B6795988">
    <w:name w:val="C2B9DF220E9E4A97A3A0CE05B6795988"/>
    <w:rsid w:val="00A43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>МБДОУ ДЕТСКИЙ САД №5 «бэлэкэч»</CompanyFax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81D6D8-B8B4-42A6-A2C1-5FD15E95B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A7DA40-C0FC-4FC0-BAF6-52498A126AB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CB5BE4C5-48A7-48F1-9485-1DFC9BD998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7F6F88-D9A1-4BF4-847F-15A397C4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Аккуратное сопроводительное письмо от MOO</Template>
  <TotalTime>91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>«СТРАНИЦЫ ИСТОРИИ"</cp:keywords>
  <dc:description/>
  <cp:lastModifiedBy>Belekech-1</cp:lastModifiedBy>
  <cp:revision>4</cp:revision>
  <dcterms:created xsi:type="dcterms:W3CDTF">2021-04-18T18:20:00Z</dcterms:created>
  <dcterms:modified xsi:type="dcterms:W3CDTF">2021-04-19T13:49:00Z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