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B0" w:rsidRDefault="007351B0" w:rsidP="007351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32"/>
        </w:rPr>
        <w:t>Консультация для родителей</w:t>
      </w:r>
    </w:p>
    <w:p w:rsidR="007351B0" w:rsidRDefault="007351B0" w:rsidP="007351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32"/>
        </w:rPr>
        <w:t>Как влияют сказки на развитие и мышление ребенка?</w:t>
      </w:r>
    </w:p>
    <w:p w:rsidR="007351B0" w:rsidRDefault="007351B0" w:rsidP="007351B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32"/>
        </w:rPr>
        <w:t xml:space="preserve">Консультант: Сметанина Наталья Юрьевна </w:t>
      </w:r>
    </w:p>
    <w:p w:rsidR="007351B0" w:rsidRDefault="007351B0" w:rsidP="007351B0">
      <w:pPr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Влияют ли сказки, которые мы читали и любили в детстве, на наш «жизненный сценарий?»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Дети ассоциируют себя с персонажами сказок, увлекаются их сюжетами.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Слушая различные сказки, ребенок выбирает из этих историй те, которые вызывают у него сильные эмоции, предлагают наиболее подходящие ему идеи или решения, либо соответствуют уже принятым.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Психологи считают, что подобные сказки могут стать матрицей для жизненного сценария.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Начало нашей жизни – сказки, ведь их читают всем детям. Интересно, что повзрослев, люди часто не могут вспомнить, какая сказка была любимой в детстве. Отчасти здесь срабатывает механизм психологической защиты, мешающий распознать свой собственный сценарий.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Русские народные сказки являются наследием нашей богатой истории. Героям наших сказок свойственно полагаться на хитрость и смекалку, чтобы избежать неприятностей или достигнуть желаемого.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Сверхъестественные силы в русских народных сказках редко бывают однозначно плохими или хорошими, они воплощают потустороннее вмешательство в быт героев, которое может быть как положительным, так и отрицательным.</w:t>
      </w:r>
      <w:r>
        <w:rPr>
          <w:rFonts w:ascii="Times New Roman" w:hAnsi="Times New Roman" w:cs="Times New Roman"/>
          <w:sz w:val="24"/>
          <w:szCs w:val="24"/>
        </w:rPr>
        <w:br/>
        <w:t xml:space="preserve">Наши русские сказки наполнены образами, универсальными символами, которые мы воспринимаем бессознательно. Так, в образе Ивана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дурака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заключен элемент архетипа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Трикст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шута, нарушающего установленные правила, «играющего в собственную игру». В образе Бабы Яги содержится архетип Матери – земли, магический авторитет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женского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>, древняя мудрость, таинство.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Даже в наше время самую простую сказку стараются наделить минимальным, но смыслом. В старые времена сказки всегда обладали важной смысловой нагрузкой и поучительной моралью.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В сказках необходима правильная расстановка акцентов, ребенок должен увидеть, что герой столкнулся с опасностью, главное, найти правильный подход.</w:t>
      </w:r>
      <w:r>
        <w:rPr>
          <w:rFonts w:ascii="Times New Roman" w:hAnsi="Times New Roman" w:cs="Times New Roman"/>
          <w:sz w:val="24"/>
          <w:szCs w:val="24"/>
        </w:rPr>
        <w:br/>
        <w:t xml:space="preserve">Обычная сказка не только рассказывает волшебную историю, она демонстрирует детям и разные ситуации и модели поведения, применимые в жизни. Обсуждая сказку с ребенком, родитель или педагог задает вопросы, обращает внимание на отдельные аспекты, показывает ребенку новые пути решения трудностей. И если сказка подходит для того, </w:t>
      </w:r>
      <w:r>
        <w:rPr>
          <w:rFonts w:ascii="Times New Roman" w:hAnsi="Times New Roman" w:cs="Times New Roman"/>
          <w:sz w:val="24"/>
          <w:szCs w:val="24"/>
        </w:rPr>
        <w:lastRenderedPageBreak/>
        <w:t>чтобы помочь ребенку справиться с его проблемой, то ее можно считать терапевтической.</w:t>
      </w:r>
      <w:r>
        <w:rPr>
          <w:rFonts w:ascii="Times New Roman" w:hAnsi="Times New Roman" w:cs="Times New Roman"/>
          <w:sz w:val="24"/>
          <w:szCs w:val="24"/>
        </w:rPr>
        <w:br/>
        <w:t xml:space="preserve">Народные сказки однозначно можно использовать в качестве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терапевтических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>. Они прошли проверку временем, в отличи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авторских, особенно тех, которые не стали классикой.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Выбор сказки именно для терапевтических целей зависит  от ребенка и его характера, его проблемы. Дети ассоциируют себя с героем сказки и так расслабляются, открываются новому опыту.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Например, сказки, где герой отправляется в путь, преодолевает трудности, справляется с опасностью с помощью смекалки, друзей – зверей, подойдут детям, которые тоже проходят какое-то испытание, например, идут в школу, в сад.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Сказка «Репка», например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носказательно подскажет ребенку, что с трудным делом можно справиться вместе, если обратиться за помощью.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Язык сказки, ее стиль интуитивны, понятны ребенку. Сказочные образы и метафоры легко проникают в сознание ребенка и доносят до него общепризнанные ценности морали и нравственности, развивают его мышление, обогащают знаниями и эмоциями.</w:t>
      </w:r>
      <w:r>
        <w:rPr>
          <w:rFonts w:ascii="Times New Roman" w:hAnsi="Times New Roman" w:cs="Times New Roman"/>
          <w:sz w:val="24"/>
          <w:szCs w:val="24"/>
        </w:rPr>
        <w:br/>
        <w:t>В народных сказках отражается мировоззрение народа, его мышление и традиции. Именно в народных сказках открываются детям с раннего возраста удивительные миры, знания об отношениях между людьми, вера в чудо, богатство родного языка.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Среди русских народных сказок выделяют сказки о животных. Это «Лиса и Журавль», «Лиса и волк», «Теремок»,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избушка». Они чаще всего отражают отношения между людьми, у них простая мораль, понятная даже малышам.</w:t>
      </w:r>
      <w:r>
        <w:rPr>
          <w:rFonts w:ascii="Times New Roman" w:hAnsi="Times New Roman" w:cs="Times New Roman"/>
          <w:sz w:val="24"/>
          <w:szCs w:val="24"/>
        </w:rPr>
        <w:br/>
        <w:t xml:space="preserve">Звери и птицы принимают активное участие в событиях народной сказки. Каждый зверь имеет в сказке определенное символичное значение. Так, волк – злой, лисица – хитрая, медведь – сильный и глупый. Кроме того, важны в сказках имена героев: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Котофей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(кот), Михаил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Потапыч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(медведь), Лизавета Ивановна (лиса). Приключения животных похожи на жизнь людей.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72A8F" w:rsidRDefault="00972A8F" w:rsidP="007351B0"/>
    <w:sectPr w:rsidR="00972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351B0"/>
    <w:rsid w:val="007351B0"/>
    <w:rsid w:val="00972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6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2021-11-18T11:59:00Z</dcterms:created>
  <dcterms:modified xsi:type="dcterms:W3CDTF">2021-11-18T12:00:00Z</dcterms:modified>
</cp:coreProperties>
</file>