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color2="fill darken(118)" method="linear sigma" focus="-50%" type="gradient"/>
    </v:background>
  </w:background>
  <w:body>
    <w:p w:rsidR="00DE3476" w:rsidRDefault="00DE3476" w:rsidP="00DE3476">
      <w:pPr>
        <w:rPr>
          <w:rFonts w:ascii="Times New Roman" w:hAnsi="Times New Roman" w:cs="Times New Roman"/>
        </w:rPr>
      </w:pPr>
    </w:p>
    <w:p w:rsidR="00DE3476" w:rsidRDefault="00DE3476" w:rsidP="00DE347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3476" w:rsidRDefault="00DE3476" w:rsidP="00DE3476">
      <w:pPr>
        <w:jc w:val="center"/>
        <w:rPr>
          <w:rFonts w:ascii="Times New Roman" w:hAnsi="Times New Roman" w:cs="Times New Roman"/>
        </w:rPr>
      </w:pPr>
      <w:r w:rsidRPr="00DE3476">
        <w:rPr>
          <w:rFonts w:ascii="Times New Roman" w:hAnsi="Times New Roman" w:cs="Times New Roman"/>
          <w:sz w:val="28"/>
          <w:szCs w:val="28"/>
        </w:rPr>
        <w:t>Охрана здоровья</w:t>
      </w:r>
    </w:p>
    <w:p w:rsidR="00DE3476" w:rsidRDefault="00DE3476" w:rsidP="00DE3476">
      <w:pPr>
        <w:rPr>
          <w:rFonts w:ascii="Times New Roman" w:hAnsi="Times New Roman" w:cs="Times New Roman"/>
        </w:rPr>
      </w:pPr>
    </w:p>
    <w:p w:rsidR="00DE3476" w:rsidRPr="00DE3476" w:rsidRDefault="00DE3476" w:rsidP="00DE34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</w:t>
      </w:r>
      <w:r w:rsidRPr="00DE3476">
        <w:rPr>
          <w:rFonts w:ascii="Times New Roman" w:hAnsi="Times New Roman" w:cs="Times New Roman"/>
          <w:sz w:val="28"/>
          <w:szCs w:val="28"/>
        </w:rPr>
        <w:t xml:space="preserve">Охрана здоровья детей является одним из приоритетных принципов охраны здоровья населения нашей страны, закреплённых в статьях 4 и 7 Федерального закона "Об основах охраны здоровья граждан в Российской Федерации" от 21.11.2011 г. № 323-ФЗ (в ред. от 25.06.2012 г.). </w:t>
      </w:r>
    </w:p>
    <w:p w:rsidR="00DE3476" w:rsidRPr="00DE3476" w:rsidRDefault="00DE3476" w:rsidP="00DE3476">
      <w:pPr>
        <w:rPr>
          <w:rFonts w:ascii="Times New Roman" w:hAnsi="Times New Roman" w:cs="Times New Roman"/>
          <w:sz w:val="28"/>
          <w:szCs w:val="28"/>
        </w:rPr>
      </w:pPr>
      <w:r w:rsidRPr="00DE3476">
        <w:rPr>
          <w:rFonts w:ascii="Times New Roman" w:hAnsi="Times New Roman" w:cs="Times New Roman"/>
          <w:sz w:val="28"/>
          <w:szCs w:val="28"/>
        </w:rPr>
        <w:t xml:space="preserve">             Охрана здоровья детей в России признаётся как одно из важнейших и необходимых условий физического и психического развития подрастающего поколения. Дети независимо от их семейного и социального благополучия подлежат особой охране, включая заботу об их здоровье и надлежащую правовую защиту в сфере охраны здоровья. Все медицинские организации и общественные объединения обязаны признавать и соблюдать приоритетные права детей в сфере охраны здоровья и при оказании медицинской помощи. </w:t>
      </w:r>
    </w:p>
    <w:p w:rsidR="00DE3476" w:rsidRPr="00DE3476" w:rsidRDefault="00DE3476" w:rsidP="00DE3476">
      <w:pPr>
        <w:rPr>
          <w:rFonts w:ascii="Times New Roman" w:hAnsi="Times New Roman" w:cs="Times New Roman"/>
          <w:sz w:val="28"/>
          <w:szCs w:val="28"/>
        </w:rPr>
      </w:pPr>
      <w:r w:rsidRPr="00DE3476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gramStart"/>
      <w:r w:rsidRPr="00DE3476">
        <w:rPr>
          <w:rFonts w:ascii="Times New Roman" w:hAnsi="Times New Roman" w:cs="Times New Roman"/>
          <w:sz w:val="28"/>
          <w:szCs w:val="28"/>
        </w:rPr>
        <w:t>Органами власти и местного самоуправления разрабатываются и реализуются программы, направленные на профилактику, раннее выявление и лечение заболеваний, снижение материнской и младенческой смертности, формирование мотивации к здоровому образу жизни, и принимают соответствующие меры по организации обеспечения детей лекарственными препаратами, специализированными продуктами лечебного питания, медицинскими изделиями, создают и развивают медицинские организации, оказывающие медицинскую помощь детям, с учетом обеспечения благоприятных условий для пребывания</w:t>
      </w:r>
      <w:proofErr w:type="gramEnd"/>
      <w:r w:rsidRPr="00DE3476">
        <w:rPr>
          <w:rFonts w:ascii="Times New Roman" w:hAnsi="Times New Roman" w:cs="Times New Roman"/>
          <w:sz w:val="28"/>
          <w:szCs w:val="28"/>
        </w:rPr>
        <w:t xml:space="preserve"> в них детей, в том числе детей-инвалидов, и возможности пребывания с ними родителей, создают социальную инфраструктуру, ориентированную на организованный отдых, оздоровление детей и восстановление их здоровья. </w:t>
      </w:r>
    </w:p>
    <w:p w:rsidR="00DE3476" w:rsidRPr="00DE3476" w:rsidRDefault="00DE3476" w:rsidP="00DE3476">
      <w:pPr>
        <w:rPr>
          <w:rFonts w:ascii="Times New Roman" w:hAnsi="Times New Roman" w:cs="Times New Roman"/>
          <w:sz w:val="28"/>
          <w:szCs w:val="28"/>
        </w:rPr>
      </w:pPr>
    </w:p>
    <w:p w:rsidR="00DE3476" w:rsidRPr="00DE3476" w:rsidRDefault="00DE3476" w:rsidP="00DE3476">
      <w:pPr>
        <w:rPr>
          <w:rFonts w:ascii="Times New Roman" w:hAnsi="Times New Roman" w:cs="Times New Roman"/>
          <w:sz w:val="28"/>
          <w:szCs w:val="28"/>
        </w:rPr>
      </w:pPr>
    </w:p>
    <w:p w:rsidR="00BB324B" w:rsidRPr="00DE3476" w:rsidRDefault="00BB324B">
      <w:pPr>
        <w:rPr>
          <w:rFonts w:ascii="Times New Roman" w:hAnsi="Times New Roman" w:cs="Times New Roman"/>
          <w:sz w:val="28"/>
          <w:szCs w:val="28"/>
        </w:rPr>
      </w:pPr>
    </w:p>
    <w:sectPr w:rsidR="00BB324B" w:rsidRPr="00DE3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proofState w:spelling="clean" w:grammar="clean"/>
  <w:defaultTabStop w:val="708"/>
  <w:characterSpacingControl w:val="doNotCompress"/>
  <w:compat>
    <w:useFELayout/>
  </w:compat>
  <w:rsids>
    <w:rsidRoot w:val="00DE3476"/>
    <w:rsid w:val="00BB324B"/>
    <w:rsid w:val="00DE3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DE34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347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2021-11-18T09:44:00Z</dcterms:created>
  <dcterms:modified xsi:type="dcterms:W3CDTF">2021-11-18T09:50:00Z</dcterms:modified>
</cp:coreProperties>
</file>