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DB" w:rsidRDefault="006E43DB" w:rsidP="006E43D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8"/>
          <w:shd w:val="clear" w:color="auto" w:fill="FFFFFF"/>
        </w:rPr>
      </w:pPr>
    </w:p>
    <w:p w:rsidR="006E43DB" w:rsidRDefault="00B210FF" w:rsidP="006E43D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8"/>
          <w:shd w:val="clear" w:color="auto" w:fill="FFFFFF"/>
        </w:rPr>
      </w:pPr>
      <w:r w:rsidRPr="006E43DB">
        <w:rPr>
          <w:rFonts w:ascii="Times New Roman" w:hAnsi="Times New Roman"/>
          <w:b/>
          <w:color w:val="C00000"/>
          <w:sz w:val="24"/>
          <w:szCs w:val="28"/>
          <w:shd w:val="clear" w:color="auto" w:fill="FFFFFF"/>
        </w:rPr>
        <w:t xml:space="preserve">Гимнастика пробуждения </w:t>
      </w:r>
    </w:p>
    <w:p w:rsidR="006E43DB" w:rsidRDefault="00B210FF" w:rsidP="006E43DB">
      <w:pPr>
        <w:spacing w:after="0" w:line="240" w:lineRule="auto"/>
        <w:jc w:val="center"/>
        <w:rPr>
          <w:rFonts w:ascii="Times New Roman" w:hAnsi="Times New Roman"/>
          <w:color w:val="C00000"/>
          <w:sz w:val="24"/>
          <w:szCs w:val="24"/>
          <w:shd w:val="clear" w:color="auto" w:fill="FFFFFF"/>
        </w:rPr>
      </w:pPr>
      <w:r w:rsidRPr="006E43DB">
        <w:rPr>
          <w:rFonts w:ascii="Times New Roman" w:hAnsi="Times New Roman"/>
          <w:b/>
          <w:color w:val="C00000"/>
          <w:sz w:val="24"/>
          <w:szCs w:val="28"/>
          <w:shd w:val="clear" w:color="auto" w:fill="FFFFFF"/>
        </w:rPr>
        <w:t>как один из ком</w:t>
      </w:r>
      <w:r w:rsidR="006E43DB">
        <w:rPr>
          <w:rFonts w:ascii="Times New Roman" w:hAnsi="Times New Roman"/>
          <w:b/>
          <w:color w:val="C00000"/>
          <w:sz w:val="24"/>
          <w:szCs w:val="28"/>
          <w:shd w:val="clear" w:color="auto" w:fill="FFFFFF"/>
        </w:rPr>
        <w:t>понентов оздоровительной работы</w:t>
      </w:r>
    </w:p>
    <w:p w:rsidR="006E43DB" w:rsidRDefault="00B210FF" w:rsidP="006E43DB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Оздоровительная работа с дошкольниками в последние годы приобрела особую актуальность, что связано со стабильной тенденцией ухудшения здоровья всего населения России. </w:t>
      </w:r>
      <w:r w:rsidRPr="00B210FF">
        <w:rPr>
          <w:rFonts w:ascii="Times New Roman" w:hAnsi="Times New Roman"/>
          <w:color w:val="333333"/>
          <w:sz w:val="24"/>
          <w:szCs w:val="24"/>
        </w:rPr>
        <w:br/>
      </w:r>
      <w:r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Утренняя гимнастика и гимнастика пробуждения в детском саду – это важные кирпичики в становлении фундамента здоровья детей, укрепить который можно только при систематическом проведении. </w:t>
      </w:r>
    </w:p>
    <w:p w:rsidR="009B29CD" w:rsidRPr="006E43DB" w:rsidRDefault="006E43DB" w:rsidP="006E43DB">
      <w:pPr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544480</wp:posOffset>
            </wp:positionH>
            <wp:positionV relativeFrom="paragraph">
              <wp:posOffset>2480397</wp:posOffset>
            </wp:positionV>
            <wp:extent cx="1986455" cy="1393079"/>
            <wp:effectExtent l="0" t="0" r="0" b="0"/>
            <wp:wrapNone/>
            <wp:docPr id="11" name="Рисунок 19" descr="http://www.proshkolu.ru/content/media/pic/std/4000000/3243000/3242438-2a78cdb7861e2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proshkolu.ru/content/media/pic/std/4000000/3243000/3242438-2a78cdb7861e2d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455" cy="139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Составляя комплексы упражнений для гимнастики после сна, мы включаем щадящие элементы и процедуры, не имеющие ограничений и противопоказаний. В комплекс упражнений добавляем  дыхательные и звуковые элементы,  пальчиковую гимнастику, упражнения для профилактики нарушений осанки </w:t>
      </w:r>
      <w:r w:rsid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плоскостопия, </w:t>
      </w:r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самомассажа</w:t>
      </w:r>
      <w:proofErr w:type="spellEnd"/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  </w:t>
      </w:r>
      <w:proofErr w:type="spellStart"/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психогимнасти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</w:t>
      </w:r>
      <w:proofErr w:type="spellEnd"/>
      <w:r w:rsidR="00B210FF" w:rsidRPr="00B210F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br/>
      </w:r>
      <w:r w:rsidR="00B210FF">
        <w:rPr>
          <w:rFonts w:ascii="Arial" w:hAnsi="Arial" w:cs="Arial"/>
          <w:sz w:val="21"/>
          <w:szCs w:val="21"/>
          <w:bdr w:val="none" w:sz="0" w:space="0" w:color="auto" w:frame="1"/>
          <w:shd w:val="clear" w:color="auto" w:fill="FFFFFF"/>
        </w:rPr>
        <w:br/>
      </w:r>
    </w:p>
    <w:p w:rsidR="009B29CD" w:rsidRDefault="009B29CD"/>
    <w:p w:rsidR="009B29CD" w:rsidRDefault="009B29CD"/>
    <w:p w:rsidR="009B29CD" w:rsidRDefault="009B29CD"/>
    <w:p w:rsidR="009B29CD" w:rsidRDefault="009B29CD"/>
    <w:p w:rsidR="00B858B7" w:rsidRDefault="004F1E8B" w:rsidP="00B858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7" style="position:absolute;margin-left:5.35pt;margin-top:3.35pt;width:240pt;height:365.75pt;z-index:251659264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>
              <w:txbxContent>
                <w:p w:rsidR="00774E00" w:rsidRPr="006E43DB" w:rsidRDefault="00774E00" w:rsidP="006E43D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 xml:space="preserve">В системе физкультурно-оздоровительной работы ДОУ прочное место занимают физкультурные праздники, спортивные праздники, спортивные досуги, дни и недели. </w:t>
                  </w:r>
                  <w:r w:rsidR="006E43DB"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Дни здоровья</w:t>
                  </w: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 xml:space="preserve"> проводятся каждый </w:t>
                  </w:r>
                  <w:r w:rsidR="006E43DB"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месяц и</w:t>
                  </w: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 xml:space="preserve"> имеют следующую общую тематику:</w:t>
                  </w:r>
                </w:p>
                <w:p w:rsidR="00774E00" w:rsidRPr="006E43DB" w:rsidRDefault="006E43DB" w:rsidP="006E43D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-</w:t>
                  </w:r>
                  <w:r w:rsidR="00774E00"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«Солнце, воздух и вода – наши лучшие друзья»;</w:t>
                  </w:r>
                </w:p>
                <w:p w:rsidR="00774E00" w:rsidRPr="006E43DB" w:rsidRDefault="00774E00" w:rsidP="006E43D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-«Режим – залог здоровья»;</w:t>
                  </w:r>
                </w:p>
                <w:p w:rsidR="00774E00" w:rsidRPr="006E43DB" w:rsidRDefault="00774E00" w:rsidP="006E43D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- «Через движение к здоровью»;</w:t>
                  </w:r>
                </w:p>
                <w:p w:rsidR="00774E00" w:rsidRPr="006E43DB" w:rsidRDefault="00774E00" w:rsidP="006E43D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-«Веселые здоровячки»;</w:t>
                  </w:r>
                </w:p>
                <w:p w:rsidR="00774E00" w:rsidRPr="006E43DB" w:rsidRDefault="00774E00" w:rsidP="006E43D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-«Здоровое питание»;</w:t>
                  </w:r>
                </w:p>
                <w:p w:rsidR="00774E00" w:rsidRPr="006E43DB" w:rsidRDefault="00774E00" w:rsidP="006E43D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 xml:space="preserve">-«Гигиена, чистота залог здоровья и </w:t>
                  </w:r>
                  <w:r w:rsidR="006E43DB"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красоты»</w:t>
                  </w: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;</w:t>
                  </w:r>
                </w:p>
                <w:p w:rsidR="00774E00" w:rsidRPr="006E43DB" w:rsidRDefault="00774E00" w:rsidP="006E43D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0070C0"/>
                      <w:sz w:val="28"/>
                      <w:szCs w:val="24"/>
                      <w:shd w:val="clear" w:color="auto" w:fill="E4EDC2"/>
                    </w:rPr>
                  </w:pPr>
                  <w:r w:rsidRPr="006E43DB">
                    <w:rPr>
                      <w:rFonts w:ascii="Times New Roman" w:eastAsia="Times New Roman" w:hAnsi="Times New Roman"/>
                      <w:b/>
                      <w:color w:val="0070C0"/>
                      <w:sz w:val="28"/>
                      <w:szCs w:val="24"/>
                      <w:lang w:eastAsia="ru-RU"/>
                    </w:rPr>
                    <w:t>-«Нет» - вредным привычкам»;</w:t>
                  </w:r>
                </w:p>
                <w:p w:rsidR="00774E00" w:rsidRDefault="00774E00"/>
              </w:txbxContent>
            </v:textbox>
          </v:roundrect>
        </w:pict>
      </w:r>
    </w:p>
    <w:p w:rsidR="009B29CD" w:rsidRDefault="009B29CD"/>
    <w:p w:rsidR="009B29CD" w:rsidRDefault="009B29CD"/>
    <w:p w:rsidR="00B210FF" w:rsidRDefault="00B210FF"/>
    <w:p w:rsidR="00B210FF" w:rsidRDefault="00B210FF"/>
    <w:p w:rsidR="00B210FF" w:rsidRDefault="00B210FF"/>
    <w:p w:rsidR="00B210FF" w:rsidRDefault="00B210FF"/>
    <w:p w:rsidR="009B29CD" w:rsidRDefault="009B29CD"/>
    <w:p w:rsidR="009B29CD" w:rsidRDefault="009B29CD"/>
    <w:p w:rsidR="00774E00" w:rsidRDefault="00774E00"/>
    <w:p w:rsidR="00774E00" w:rsidRDefault="00774E00"/>
    <w:p w:rsidR="00774E00" w:rsidRDefault="00774E00"/>
    <w:p w:rsidR="00774E00" w:rsidRDefault="00774E00"/>
    <w:p w:rsidR="00774E00" w:rsidRDefault="00774E00"/>
    <w:p w:rsidR="00774E00" w:rsidRDefault="004F1E8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0" type="#_x0000_t202" style="position:absolute;margin-left:0;margin-top:39.75pt;width:266.25pt;height:121.65pt;z-index:251668480;visibility:visible;mso-wrap-distance-top:3.6pt;mso-wrap-distance-bottom:3.6pt;mso-position-horizontal:center;mso-width-relative:margin;mso-height-relative:margin" strokecolor="#00b0f0">
            <v:textbox>
              <w:txbxContent>
                <w:p w:rsidR="006E43DB" w:rsidRPr="006E43DB" w:rsidRDefault="006E43DB" w:rsidP="006E43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</w:pPr>
                  <w:r w:rsidRPr="006E43DB"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  <w:t xml:space="preserve">Автор: </w:t>
                  </w:r>
                </w:p>
                <w:p w:rsidR="006E43DB" w:rsidRPr="006E43DB" w:rsidRDefault="006E43DB" w:rsidP="006E43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</w:pPr>
                  <w:r w:rsidRPr="006E43DB"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  <w:t>инструктор по физическому воспитанию консультационного центра «Компас»</w:t>
                  </w:r>
                </w:p>
                <w:p w:rsidR="006E43DB" w:rsidRPr="006E43DB" w:rsidRDefault="006E43DB" w:rsidP="006E43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</w:pPr>
                  <w:proofErr w:type="spellStart"/>
                  <w:r w:rsidRPr="006E43DB"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  <w:t>Султанбекова</w:t>
                  </w:r>
                  <w:proofErr w:type="spellEnd"/>
                </w:p>
                <w:p w:rsidR="006E43DB" w:rsidRPr="006E43DB" w:rsidRDefault="006E43DB" w:rsidP="006E43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</w:pPr>
                  <w:r w:rsidRPr="006E43DB">
                    <w:rPr>
                      <w:rFonts w:ascii="Times New Roman" w:hAnsi="Times New Roman"/>
                      <w:b/>
                      <w:color w:val="002060"/>
                      <w:sz w:val="32"/>
                    </w:rPr>
                    <w:t>Юлия Владимировна</w:t>
                  </w:r>
                </w:p>
                <w:p w:rsidR="006E43DB" w:rsidRDefault="006E43DB"/>
              </w:txbxContent>
            </v:textbox>
            <w10:wrap type="square"/>
          </v:shape>
        </w:pict>
      </w:r>
    </w:p>
    <w:p w:rsidR="00B858B7" w:rsidRDefault="00B858B7"/>
    <w:p w:rsidR="00774E00" w:rsidRDefault="004F1E8B">
      <w:r>
        <w:rPr>
          <w:noProof/>
          <w:lang w:eastAsia="ru-RU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-11.85pt;margin-top:6.9pt;width:261.75pt;height:537.05pt;z-index:251649024" fillcolor="#92cddc" strokecolor="#0070c0" strokeweight="2.25pt">
            <v:fill color2="#daeef3" angle="-45" focus="-50%" type="gradient"/>
            <v:shadow on="t" type="perspective" color="#205867" opacity=".5" offset="1pt" offset2="-3pt"/>
            <v:textbox>
              <w:txbxContent>
                <w:p w:rsidR="00A8345B" w:rsidRDefault="00A8345B" w:rsidP="00A8345B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56"/>
                      <w:szCs w:val="56"/>
                    </w:rPr>
                  </w:pPr>
                </w:p>
                <w:p w:rsidR="00A8345B" w:rsidRDefault="00A8345B" w:rsidP="00A8345B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48"/>
                      <w:szCs w:val="56"/>
                    </w:rPr>
                  </w:pPr>
                </w:p>
                <w:p w:rsidR="00A8345B" w:rsidRPr="00A8345B" w:rsidRDefault="00534665" w:rsidP="00A8345B">
                  <w:pPr>
                    <w:jc w:val="center"/>
                    <w:rPr>
                      <w:rFonts w:ascii="Times New Roman" w:hAnsi="Times New Roman"/>
                      <w:b/>
                      <w:color w:val="7030A0"/>
                      <w:szCs w:val="28"/>
                      <w:shd w:val="clear" w:color="auto" w:fill="FFFFFF"/>
                    </w:rPr>
                  </w:pPr>
                  <w:r w:rsidRPr="00A8345B">
                    <w:rPr>
                      <w:rFonts w:ascii="Times New Roman" w:hAnsi="Times New Roman"/>
                      <w:b/>
                      <w:color w:val="FF0000"/>
                      <w:sz w:val="48"/>
                      <w:szCs w:val="56"/>
                    </w:rPr>
                    <w:t xml:space="preserve">В здоровом теле - </w:t>
                  </w:r>
                  <w:r w:rsidR="006E43DB" w:rsidRPr="00A8345B">
                    <w:rPr>
                      <w:rFonts w:ascii="Times New Roman" w:hAnsi="Times New Roman"/>
                      <w:b/>
                      <w:color w:val="FF0000"/>
                      <w:sz w:val="48"/>
                      <w:szCs w:val="56"/>
                    </w:rPr>
                    <w:t>здоровый дух</w:t>
                  </w:r>
                  <w:r w:rsidRPr="00A8345B">
                    <w:rPr>
                      <w:rFonts w:ascii="Times New Roman" w:hAnsi="Times New Roman"/>
                      <w:b/>
                      <w:color w:val="FF0000"/>
                      <w:sz w:val="48"/>
                      <w:szCs w:val="56"/>
                    </w:rPr>
                    <w:t>!</w:t>
                  </w:r>
                </w:p>
                <w:p w:rsidR="009B29CD" w:rsidRPr="00A8345B" w:rsidRDefault="00A50BE6" w:rsidP="00A50BE6">
                  <w:pPr>
                    <w:jc w:val="center"/>
                    <w:rPr>
                      <w:rFonts w:ascii="Times New Roman" w:hAnsi="Times New Roman"/>
                      <w:b/>
                      <w:color w:val="7030A0"/>
                      <w:sz w:val="32"/>
                      <w:szCs w:val="32"/>
                    </w:rPr>
                  </w:pPr>
                  <w:r w:rsidRPr="00A8345B">
                    <w:rPr>
                      <w:rFonts w:ascii="Times New Roman" w:hAnsi="Times New Roman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  <w:t>Важность физического воспитания подрастающего поколения актуальна в аспекте укрепления здоровья детей, и всестороннем развитии личности.</w:t>
                  </w:r>
                </w:p>
              </w:txbxContent>
            </v:textbox>
          </v:shape>
        </w:pict>
      </w:r>
    </w:p>
    <w:p w:rsidR="009B29CD" w:rsidRDefault="009B29CD"/>
    <w:p w:rsidR="009B29CD" w:rsidRDefault="00C23C1D"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11430</wp:posOffset>
            </wp:positionV>
            <wp:extent cx="2038350" cy="92392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10-05 at 20.05.3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A8345B">
      <w:r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72871</wp:posOffset>
            </wp:positionV>
            <wp:extent cx="2152650" cy="1595120"/>
            <wp:effectExtent l="19050" t="0" r="0" b="0"/>
            <wp:wrapNone/>
            <wp:docPr id="12" name="Рисунок 10" descr="http://static.freepik.com/free-photo/children-s-fitness-motion-vector-material_15-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tatic.freepik.com/free-photo/children-s-fitness-motion-vector-material_15-5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9CD" w:rsidRDefault="009B29CD"/>
    <w:p w:rsidR="009B29CD" w:rsidRDefault="009B29CD"/>
    <w:p w:rsidR="009B29CD" w:rsidRDefault="009B29CD"/>
    <w:p w:rsidR="00534665" w:rsidRDefault="00534665" w:rsidP="00534665">
      <w:pPr>
        <w:pStyle w:val="c8"/>
        <w:spacing w:before="0" w:beforeAutospacing="0" w:after="0" w:afterAutospacing="0" w:line="270" w:lineRule="atLeast"/>
        <w:ind w:left="-568" w:right="-828" w:firstLine="568"/>
        <w:rPr>
          <w:rStyle w:val="c0"/>
          <w:b/>
          <w:i/>
          <w:iCs/>
          <w:color w:val="FF0000"/>
          <w:sz w:val="28"/>
          <w:szCs w:val="28"/>
        </w:rPr>
      </w:pPr>
    </w:p>
    <w:p w:rsidR="00534665" w:rsidRDefault="00534665" w:rsidP="00534665">
      <w:pPr>
        <w:pStyle w:val="c8"/>
        <w:spacing w:before="0" w:beforeAutospacing="0" w:after="0" w:afterAutospacing="0" w:line="270" w:lineRule="atLeast"/>
        <w:ind w:left="-568" w:right="-828" w:firstLine="568"/>
        <w:rPr>
          <w:rStyle w:val="c0"/>
          <w:b/>
          <w:i/>
          <w:iCs/>
          <w:color w:val="FF0000"/>
          <w:sz w:val="28"/>
          <w:szCs w:val="28"/>
        </w:rPr>
      </w:pPr>
    </w:p>
    <w:p w:rsidR="00534665" w:rsidRPr="00534665" w:rsidRDefault="00534665" w:rsidP="00534665">
      <w:pPr>
        <w:pStyle w:val="c15"/>
        <w:spacing w:before="0" w:beforeAutospacing="0" w:after="0" w:afterAutospacing="0" w:line="270" w:lineRule="atLeast"/>
        <w:ind w:right="40" w:firstLine="568"/>
        <w:rPr>
          <w:color w:val="000000"/>
          <w:sz w:val="28"/>
          <w:szCs w:val="28"/>
        </w:rPr>
      </w:pPr>
    </w:p>
    <w:p w:rsidR="00534665" w:rsidRDefault="00534665"/>
    <w:p w:rsidR="00B210FF" w:rsidRDefault="00B210FF"/>
    <w:p w:rsidR="00645666" w:rsidRPr="0014516D" w:rsidRDefault="00645666" w:rsidP="00645666">
      <w:pPr>
        <w:pStyle w:val="c2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8345B">
        <w:rPr>
          <w:rStyle w:val="c3"/>
          <w:b/>
          <w:color w:val="FF0000"/>
          <w:sz w:val="22"/>
          <w:szCs w:val="22"/>
        </w:rPr>
        <w:lastRenderedPageBreak/>
        <w:t>Образовательная область «Физическая культура»</w:t>
      </w:r>
      <w:r w:rsidRPr="0014516D">
        <w:rPr>
          <w:rStyle w:val="c3"/>
          <w:color w:val="000000"/>
          <w:sz w:val="22"/>
          <w:szCs w:val="22"/>
        </w:rPr>
        <w:t xml:space="preserve"> направлена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-развитие физических качеств (скоростных, силовых, гибкости, выносливости и координации);</w:t>
      </w:r>
    </w:p>
    <w:p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-накопление и обогащение двигательного опыта детей (овладение основными движениями);</w:t>
      </w:r>
    </w:p>
    <w:p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-формирование у воспитанников потребности в двигательной активности и физическом совершенствовании.</w:t>
      </w:r>
    </w:p>
    <w:p w:rsidR="00645666" w:rsidRPr="0014516D" w:rsidRDefault="00645666" w:rsidP="00645666">
      <w:pPr>
        <w:spacing w:after="0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hAnsi="Times New Roman"/>
          <w:b/>
          <w:color w:val="FF0000"/>
        </w:rPr>
        <w:t>Связь с другими образовательными областями: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hAnsi="Times New Roman"/>
          <w:b/>
          <w:color w:val="0070C0"/>
        </w:rPr>
        <w:t>"Здоровье"-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воспитание культурно-гигиенических навыков, формирование начальных представлений о здоровом образе жизни.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«Художественное творчество» 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развитие мелкой моторики.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«Познание»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- сенсорное развитие, формирование целостной картины мира, расширение кругозора в сфере активного образа жизни и самостоятельной двигательной деятельности, формирование умения ориентироваться в пространстве.</w:t>
      </w:r>
    </w:p>
    <w:p w:rsidR="00645666" w:rsidRPr="0014516D" w:rsidRDefault="004F1E8B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4F1E8B">
        <w:rPr>
          <w:noProof/>
          <w:color w:val="002060"/>
          <w:sz w:val="24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9" type="#_x0000_t63" style="position:absolute;left:0;text-align:left;margin-left:374.55pt;margin-top:4.6pt;width:167.55pt;height:79.65pt;z-index:251654144" adj="1715,26427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29">
              <w:txbxContent>
                <w:p w:rsid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rStyle w:val="c0"/>
                      <w:b/>
                      <w:i/>
                      <w:iCs/>
                      <w:color w:val="FF0000"/>
                      <w:sz w:val="22"/>
                      <w:szCs w:val="22"/>
                    </w:rPr>
                  </w:pPr>
                </w:p>
                <w:p w:rsidR="001D50B9" w:rsidRP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rStyle w:val="c0"/>
                      <w:b/>
                      <w:i/>
                      <w:iCs/>
                      <w:color w:val="FF0000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</w:rPr>
                    <w:t xml:space="preserve">«Утренняя зарядка - </w:t>
                  </w:r>
                </w:p>
                <w:p w:rsidR="001D50B9" w:rsidRP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b/>
                      <w:color w:val="000000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</w:rPr>
                    <w:t>лучшая разрядка»</w:t>
                  </w:r>
                </w:p>
                <w:p w:rsidR="00534665" w:rsidRPr="001D50B9" w:rsidRDefault="0053466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45666"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«Здоровье»</w:t>
      </w:r>
      <w:r w:rsidR="00645666" w:rsidRPr="0014516D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-</w:t>
      </w:r>
      <w:r w:rsidR="00645666" w:rsidRPr="0014516D">
        <w:rPr>
          <w:rFonts w:ascii="Times New Roman" w:eastAsia="Times New Roman" w:hAnsi="Times New Roman"/>
          <w:color w:val="000000"/>
          <w:lang w:eastAsia="ru-RU"/>
        </w:rPr>
        <w:t xml:space="preserve"> воспитание культурно-гигиенических навыков, формирование начальных представлений о здоровом образе жизни</w:t>
      </w:r>
    </w:p>
    <w:p w:rsidR="00645666" w:rsidRDefault="00F565EB" w:rsidP="00645666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8890</wp:posOffset>
            </wp:positionV>
            <wp:extent cx="2736850" cy="2070735"/>
            <wp:effectExtent l="19050" t="0" r="6350" b="0"/>
            <wp:wrapNone/>
            <wp:docPr id="17" name="Рисунок 25" descr="http://region.my1.ru/2011_Stendy/006-11-Det_Sad/006-11-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region.my1.ru/2011_Stendy/006-11-Det_Sad/006-11-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666" w:rsidRDefault="00F565EB" w:rsidP="004A755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266700</wp:posOffset>
            </wp:positionV>
            <wp:extent cx="914400" cy="619125"/>
            <wp:effectExtent l="19050" t="0" r="0" b="0"/>
            <wp:wrapNone/>
            <wp:docPr id="20" name="Рисунок 4" descr="http://img1.liveinternet.ru/images/attach/c/4/80/74/80074507_4663906_1a7196ba11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g1.liveinternet.ru/images/attach/c/4/80/74/80074507_4663906_1a7196ba11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16D" w:rsidRDefault="0014516D" w:rsidP="004A755F">
      <w:pPr>
        <w:jc w:val="both"/>
      </w:pPr>
    </w:p>
    <w:p w:rsidR="00645666" w:rsidRDefault="00F565EB" w:rsidP="004A755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297180</wp:posOffset>
            </wp:positionV>
            <wp:extent cx="619125" cy="818515"/>
            <wp:effectExtent l="19050" t="0" r="9525" b="0"/>
            <wp:wrapNone/>
            <wp:docPr id="21" name="Рисунок 21" descr="http://img.beatrisa.ru/forums/monthly_05_2009/user3/post84350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beatrisa.ru/forums/monthly_05_2009/user3/post84350_img1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297180</wp:posOffset>
            </wp:positionV>
            <wp:extent cx="647700" cy="818515"/>
            <wp:effectExtent l="19050" t="0" r="0" b="0"/>
            <wp:wrapNone/>
            <wp:docPr id="19" name="Рисунок 28" descr="http://static.freepik.com/foto-gratis/los-ninos-de-movimiento-de-natacion-vector-de-material_15-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static.freepik.com/foto-gratis/los-ninos-de-movimiento-de-natacion-vector-de-material_15-6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16D" w:rsidRDefault="0014516D" w:rsidP="004A755F">
      <w:pPr>
        <w:jc w:val="both"/>
      </w:pPr>
    </w:p>
    <w:p w:rsidR="0014516D" w:rsidRDefault="0014516D" w:rsidP="004A755F">
      <w:pPr>
        <w:jc w:val="both"/>
      </w:pPr>
    </w:p>
    <w:p w:rsidR="0014516D" w:rsidRDefault="0014516D" w:rsidP="004A755F">
      <w:pPr>
        <w:jc w:val="both"/>
      </w:pPr>
    </w:p>
    <w:p w:rsidR="0014516D" w:rsidRDefault="0014516D" w:rsidP="004A755F">
      <w:pPr>
        <w:jc w:val="both"/>
      </w:pPr>
    </w:p>
    <w:p w:rsidR="00645666" w:rsidRDefault="004F1E8B" w:rsidP="004A755F">
      <w:pPr>
        <w:jc w:val="both"/>
      </w:pPr>
      <w:r w:rsidRPr="004F1E8B">
        <w:rPr>
          <w:rFonts w:ascii="Times New Roman" w:hAnsi="Times New Roman"/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.1pt;margin-top:7.55pt;width:239.65pt;height:145.65pt;z-index:251657216" adj=",10800" fillcolor="#063" strokecolor="green">
            <v:fill r:id="rId13" o:title="Бумажный пакет" type="tile"/>
            <v:stroke r:id="rId14" o:title=""/>
            <v:shadow on="t" type="perspective" color="#c7dfd3" opacity="52429f" origin="-.5,-.5" offset="-26pt,-36pt" matrix="1.25,,,1.25"/>
            <v:textpath style="font-family:&quot;Times New Roman&quot;;v-text-kern:t" trim="t" fitpath="t" string="Утренняя гимнастика – &#10;система специально&#10; подобранных упражнений, &#10;направленных на &#10;укрепление крупных&#10;мышц и оздоровление&#10;организма."/>
          </v:shape>
        </w:pict>
      </w:r>
    </w:p>
    <w:p w:rsidR="00B210FF" w:rsidRDefault="00B210FF"/>
    <w:p w:rsidR="00645666" w:rsidRPr="00645666" w:rsidRDefault="00645666"/>
    <w:p w:rsidR="00B210FF" w:rsidRDefault="00B210FF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:rsidR="00645666" w:rsidRDefault="00645666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:rsidR="00645666" w:rsidRDefault="00645666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:rsidR="00645666" w:rsidRPr="0014516D" w:rsidRDefault="00645666">
      <w:pPr>
        <w:rPr>
          <w:rFonts w:ascii="Times New Roman" w:hAnsi="Times New Roman"/>
          <w:b/>
          <w:color w:val="0070C0"/>
          <w:sz w:val="16"/>
          <w:szCs w:val="16"/>
          <w:shd w:val="clear" w:color="auto" w:fill="FFFFFF"/>
        </w:rPr>
      </w:pPr>
    </w:p>
    <w:p w:rsidR="00534665" w:rsidRPr="00B210FF" w:rsidRDefault="00B210FF">
      <w:pPr>
        <w:rPr>
          <w:rFonts w:ascii="Times New Roman" w:hAnsi="Times New Roman"/>
          <w:b/>
          <w:color w:val="0070C0"/>
        </w:rPr>
      </w:pPr>
      <w:r w:rsidRPr="00A8345B">
        <w:rPr>
          <w:rFonts w:ascii="Times New Roman" w:hAnsi="Times New Roman"/>
          <w:b/>
          <w:color w:val="002060"/>
          <w:szCs w:val="20"/>
          <w:shd w:val="clear" w:color="auto" w:fill="FFFFFF"/>
        </w:rPr>
        <w:t xml:space="preserve">Она призвана положительно настроить ребенка на весь предстоящий день. Свое значение утренняя гимнастика приобретает в том случае, если проводится систематически. </w:t>
      </w:r>
      <w:r w:rsidR="004A755F" w:rsidRPr="00A8345B">
        <w:rPr>
          <w:rFonts w:ascii="Times New Roman" w:hAnsi="Times New Roman"/>
          <w:b/>
          <w:color w:val="002060"/>
          <w:szCs w:val="20"/>
          <w:shd w:val="clear" w:color="auto" w:fill="FFFFFF"/>
        </w:rPr>
        <w:t>Утренняя гимнастика - это комплекс специально подобранных упражнений, направленных на решение оздоровительных, а также воспитательных и образовательных задач. Она призвана положительно настроить ребенка на весь предстоящий день. Свое значение утренняя гимнастика приобретает в том случае, если проводится систематически</w:t>
      </w:r>
      <w:r w:rsidR="004A755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>.</w:t>
      </w:r>
    </w:p>
    <w:p w:rsidR="00534665" w:rsidRDefault="00534665"/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F565EB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noProof/>
          <w:color w:val="00B0F0"/>
          <w:sz w:val="20"/>
          <w:szCs w:val="20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-89791</wp:posOffset>
            </wp:positionH>
            <wp:positionV relativeFrom="paragraph">
              <wp:posOffset>139700</wp:posOffset>
            </wp:positionV>
            <wp:extent cx="1877060" cy="1847215"/>
            <wp:effectExtent l="19050" t="0" r="889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645666" w:rsidRDefault="004F1E8B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  <w:r w:rsidRPr="004F1E8B">
        <w:rPr>
          <w:noProof/>
          <w:lang w:eastAsia="ru-RU"/>
        </w:rPr>
        <w:lastRenderedPageBreak/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0" type="#_x0000_t64" style="position:absolute;margin-left:-2.35pt;margin-top:-.55pt;width:248.25pt;height:133.5pt;z-index:251656192" strokecolor="#00b050" strokeweight="2.25pt">
            <v:fill color2="#fbd4b4" focusposition="1" focussize="" focus="100%" type="gradient"/>
            <v:shadow on="t" type="perspective" color="#974706" opacity=".5" offset="1pt" offset2="-3pt"/>
            <v:textbox>
              <w:txbxContent>
                <w:p w:rsidR="001D50B9" w:rsidRPr="00A8345B" w:rsidRDefault="00CD6988" w:rsidP="00A8345B">
                  <w:pPr>
                    <w:jc w:val="center"/>
                    <w:rPr>
                      <w:rFonts w:ascii="Times New Roman" w:hAnsi="Times New Roman"/>
                      <w:b/>
                      <w:color w:val="00B050"/>
                      <w:sz w:val="24"/>
                      <w:szCs w:val="24"/>
                    </w:rPr>
                  </w:pPr>
                  <w:r w:rsidRPr="00A8345B">
                    <w:rPr>
                      <w:rFonts w:ascii="Times New Roman" w:hAnsi="Times New Roman"/>
                      <w:b/>
                      <w:color w:val="00B050"/>
                      <w:sz w:val="24"/>
                      <w:szCs w:val="24"/>
                      <w:shd w:val="clear" w:color="auto" w:fill="FFFFDD"/>
                    </w:rPr>
                    <w:t xml:space="preserve">Подвижная игра – естественный спутник жизни ребенка, источник радостных эмоций, обладающий великой силой. </w:t>
                  </w:r>
                </w:p>
              </w:txbxContent>
            </v:textbox>
          </v:shape>
        </w:pict>
      </w:r>
    </w:p>
    <w:p w:rsidR="00534665" w:rsidRDefault="00534665"/>
    <w:p w:rsidR="00534665" w:rsidRDefault="00534665"/>
    <w:p w:rsidR="00534665" w:rsidRDefault="00534665"/>
    <w:p w:rsidR="00534665" w:rsidRDefault="00534665"/>
    <w:p w:rsidR="00534665" w:rsidRDefault="00F565EB">
      <w:r>
        <w:rPr>
          <w:rFonts w:ascii="Times New Roman" w:hAnsi="Times New Roman"/>
          <w:b/>
          <w:noProof/>
          <w:color w:val="00B05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9269</wp:posOffset>
            </wp:positionH>
            <wp:positionV relativeFrom="paragraph">
              <wp:posOffset>20700</wp:posOffset>
            </wp:positionV>
            <wp:extent cx="1739900" cy="1238250"/>
            <wp:effectExtent l="19050" t="0" r="0" b="0"/>
            <wp:wrapNone/>
            <wp:docPr id="8" name="Рисунок 50" descr="http://knu.znate.ru/pars_docs/refs/500/499267/499267_html_m17b97e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knu.znate.ru/pars_docs/refs/500/499267/499267_html_m17b97ea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BE6" w:rsidRDefault="00A50BE6" w:rsidP="00A50BE6">
      <w:pPr>
        <w:spacing w:after="0" w:line="240" w:lineRule="auto"/>
        <w:jc w:val="center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8345B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1479022</wp:posOffset>
            </wp:positionH>
            <wp:positionV relativeFrom="paragraph">
              <wp:posOffset>57703</wp:posOffset>
            </wp:positionV>
            <wp:extent cx="1591294" cy="1123315"/>
            <wp:effectExtent l="0" t="0" r="0" b="0"/>
            <wp:wrapNone/>
            <wp:docPr id="14" name="Рисунок 16" descr="http://sarov-school1.ru/uploads/posts/2012-12/thumbs/1354639544_1600_1200_2010011609504232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sarov-school1.ru/uploads/posts/2012-12/thumbs/1354639544_1600_1200_20100116095042323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63" cy="11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534665" w:rsidRPr="00CD6988" w:rsidRDefault="00CD6988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  <w:r w:rsidRPr="00CD6988">
        <w:rPr>
          <w:rFonts w:ascii="Times New Roman" w:hAnsi="Times New Roman"/>
          <w:b/>
          <w:color w:val="00B050"/>
          <w:shd w:val="clear" w:color="auto" w:fill="FFFFDD"/>
        </w:rPr>
        <w:t>Подвижная игра - двигательная деятельность, основным содержанием которой является выполнение движений в изменяющихся условиях. В отличие от сюжетно-ролевых игр содержание большинства подвижных дается в готовом виде. Основной целью деятельности детей в подвижной игре является решение двигательной задачи. Структура игры регламентируется правилами. Правила четко формулируются с самого начала, и им должны подчиняться все участники. Правила определяют время выполнения двигательных действий и требования к их точности. Овладеть правилом - значит овладеть своим поведением, научиться управлять им.</w:t>
      </w:r>
    </w:p>
    <w:p w:rsidR="006042D9" w:rsidRPr="00A8345B" w:rsidRDefault="00CD6988" w:rsidP="00A8345B">
      <w:pPr>
        <w:spacing w:after="0" w:line="240" w:lineRule="auto"/>
        <w:rPr>
          <w:rFonts w:ascii="Times New Roman" w:hAnsi="Times New Roman"/>
          <w:b/>
          <w:color w:val="00B050"/>
        </w:rPr>
      </w:pPr>
      <w:r w:rsidRPr="00CD6988">
        <w:rPr>
          <w:rFonts w:ascii="Times New Roman" w:hAnsi="Times New Roman"/>
          <w:b/>
          <w:color w:val="00B050"/>
          <w:shd w:val="clear" w:color="auto" w:fill="FFFFDD"/>
        </w:rPr>
        <w:t>Одна из характерных особенностей подвижных игр - стремление к результату. Ребенок испытывает радость от удовлетворения потребности в движениях, от эмоциональной атмосферы игры, однако особый эмоциональный подъем вызывает достижение реального, наглядного положительного результата - выигрыша.</w:t>
      </w:r>
      <w:bookmarkStart w:id="0" w:name="74dd5be4352a4806ddd9731f531f81d8a336c728"/>
      <w:bookmarkStart w:id="1" w:name="0"/>
      <w:bookmarkStart w:id="2" w:name="_GoBack"/>
      <w:bookmarkEnd w:id="0"/>
      <w:bookmarkEnd w:id="1"/>
      <w:bookmarkEnd w:id="2"/>
    </w:p>
    <w:sectPr w:rsidR="006042D9" w:rsidRPr="00A8345B" w:rsidSect="009B29CD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269AF"/>
    <w:multiLevelType w:val="hybridMultilevel"/>
    <w:tmpl w:val="6C22E974"/>
    <w:lvl w:ilvl="0" w:tplc="AAC4B122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42D9"/>
    <w:rsid w:val="00012CA5"/>
    <w:rsid w:val="0014516D"/>
    <w:rsid w:val="001D50B9"/>
    <w:rsid w:val="00480BF2"/>
    <w:rsid w:val="004A755F"/>
    <w:rsid w:val="004F1E8B"/>
    <w:rsid w:val="00534665"/>
    <w:rsid w:val="006042D9"/>
    <w:rsid w:val="00645666"/>
    <w:rsid w:val="00667CF1"/>
    <w:rsid w:val="00691902"/>
    <w:rsid w:val="006E43DB"/>
    <w:rsid w:val="00774E00"/>
    <w:rsid w:val="008A6421"/>
    <w:rsid w:val="009B29CD"/>
    <w:rsid w:val="009C6397"/>
    <w:rsid w:val="00A50BE6"/>
    <w:rsid w:val="00A8345B"/>
    <w:rsid w:val="00B210FF"/>
    <w:rsid w:val="00B858B7"/>
    <w:rsid w:val="00C23C1D"/>
    <w:rsid w:val="00C340F4"/>
    <w:rsid w:val="00CD6988"/>
    <w:rsid w:val="00E55647"/>
    <w:rsid w:val="00F5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2D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34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34665"/>
  </w:style>
  <w:style w:type="paragraph" w:customStyle="1" w:styleId="c15">
    <w:name w:val="c15"/>
    <w:basedOn w:val="a"/>
    <w:rsid w:val="00534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1D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1D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0B9"/>
  </w:style>
  <w:style w:type="character" w:styleId="a5">
    <w:name w:val="Hyperlink"/>
    <w:basedOn w:val="a0"/>
    <w:uiPriority w:val="99"/>
    <w:semiHidden/>
    <w:unhideWhenUsed/>
    <w:rsid w:val="00B210FF"/>
    <w:rPr>
      <w:color w:val="0000FF"/>
      <w:u w:val="single"/>
    </w:rPr>
  </w:style>
  <w:style w:type="paragraph" w:customStyle="1" w:styleId="c2">
    <w:name w:val="c2"/>
    <w:basedOn w:val="a"/>
    <w:rsid w:val="0064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45666"/>
  </w:style>
  <w:style w:type="paragraph" w:customStyle="1" w:styleId="c11">
    <w:name w:val="c11"/>
    <w:basedOn w:val="a"/>
    <w:rsid w:val="0064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http://img.beatrisa.ru/forums/monthly_05_2009/user3/post84350_img1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3291</CharactersWithSpaces>
  <SharedDoc>false</SharedDoc>
  <HLinks>
    <vt:vector size="6" baseType="variant">
      <vt:variant>
        <vt:i4>2097240</vt:i4>
      </vt:variant>
      <vt:variant>
        <vt:i4>-1</vt:i4>
      </vt:variant>
      <vt:variant>
        <vt:i4>1045</vt:i4>
      </vt:variant>
      <vt:variant>
        <vt:i4>1</vt:i4>
      </vt:variant>
      <vt:variant>
        <vt:lpwstr>http://img.beatrisa.ru/forums/monthly_05_2009/user3/post84350_img1.jpg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cp:lastModifiedBy>Я</cp:lastModifiedBy>
  <cp:revision>5</cp:revision>
  <cp:lastPrinted>2013-11-21T23:11:00Z</cp:lastPrinted>
  <dcterms:created xsi:type="dcterms:W3CDTF">2019-12-05T08:26:00Z</dcterms:created>
  <dcterms:modified xsi:type="dcterms:W3CDTF">2021-11-19T10:23:00Z</dcterms:modified>
</cp:coreProperties>
</file>