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4A0"/>
      </w:tblPr>
      <w:tblGrid>
        <w:gridCol w:w="4962"/>
        <w:gridCol w:w="4394"/>
      </w:tblGrid>
      <w:tr w:rsidR="00D14287" w:rsidRPr="003F0F8D" w:rsidTr="001317E5">
        <w:tc>
          <w:tcPr>
            <w:tcW w:w="4962" w:type="dxa"/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D14287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– </w:t>
            </w:r>
          </w:p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</w:p>
          <w:p w:rsidR="00D14287" w:rsidRPr="003F0F8D" w:rsidRDefault="00D14287" w:rsidP="00131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Р.В.</w:t>
            </w:r>
          </w:p>
          <w:p w:rsidR="00D14287" w:rsidRPr="003F0F8D" w:rsidRDefault="00D14287" w:rsidP="00D1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   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</w:p>
        </w:tc>
        <w:tc>
          <w:tcPr>
            <w:tcW w:w="4394" w:type="dxa"/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</w:t>
            </w:r>
          </w:p>
          <w:p w:rsidR="00D14287" w:rsidRPr="003F0F8D" w:rsidRDefault="00D14287" w:rsidP="00131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№54 «Звёздочка»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синово   З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287" w:rsidRPr="003F0F8D" w:rsidRDefault="00D14287" w:rsidP="00131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Г.Т.</w:t>
            </w:r>
          </w:p>
          <w:p w:rsidR="00D14287" w:rsidRPr="003F0F8D" w:rsidRDefault="00D14287" w:rsidP="00D1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«____»_____________20_____г.</w:t>
            </w:r>
          </w:p>
        </w:tc>
      </w:tr>
    </w:tbl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ПАСПОРТ</w:t>
      </w:r>
    </w:p>
    <w:p w:rsidR="00D14287" w:rsidRPr="003F0F8D" w:rsidRDefault="00D14287" w:rsidP="00D142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доступности для инвалидов объекта и предоставляемых на нем услуг</w:t>
      </w:r>
    </w:p>
    <w:p w:rsidR="00D14287" w:rsidRPr="003F0F8D" w:rsidRDefault="00D14287" w:rsidP="00D142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2116AD" w:rsidRDefault="00D14287" w:rsidP="002116AD">
      <w:pPr>
        <w:jc w:val="center"/>
        <w:rPr>
          <w:b/>
          <w:sz w:val="20"/>
          <w:szCs w:val="20"/>
        </w:rPr>
      </w:pPr>
      <w:r w:rsidRPr="003F0F8D">
        <w:rPr>
          <w:rFonts w:ascii="Times New Roman" w:hAnsi="Times New Roman" w:cs="Times New Roman"/>
          <w:sz w:val="24"/>
          <w:szCs w:val="24"/>
        </w:rPr>
        <w:t>1.1. Адрес объекта, на котором п</w:t>
      </w:r>
      <w:r w:rsidR="002116AD">
        <w:rPr>
          <w:rFonts w:ascii="Times New Roman" w:hAnsi="Times New Roman" w:cs="Times New Roman"/>
          <w:sz w:val="24"/>
          <w:szCs w:val="24"/>
        </w:rPr>
        <w:t xml:space="preserve">редоставляется услуга: </w:t>
      </w:r>
      <w:r w:rsidR="002116AD">
        <w:rPr>
          <w:rFonts w:ascii="Calibri" w:eastAsia="Times New Roman" w:hAnsi="Calibri" w:cs="Times New Roman"/>
          <w:b/>
          <w:sz w:val="20"/>
          <w:szCs w:val="20"/>
        </w:rPr>
        <w:t>422527</w:t>
      </w:r>
      <w:r w:rsidR="002116AD" w:rsidRPr="008713D1">
        <w:rPr>
          <w:rFonts w:ascii="Calibri" w:eastAsia="Times New Roman" w:hAnsi="Calibri" w:cs="Times New Roman"/>
          <w:b/>
          <w:sz w:val="20"/>
          <w:szCs w:val="20"/>
        </w:rPr>
        <w:t xml:space="preserve">, РТ, </w:t>
      </w:r>
      <w:proofErr w:type="spellStart"/>
      <w:r w:rsidR="002116AD" w:rsidRPr="008713D1">
        <w:rPr>
          <w:rFonts w:ascii="Calibri" w:eastAsia="Times New Roman" w:hAnsi="Calibri" w:cs="Times New Roman"/>
          <w:b/>
          <w:sz w:val="20"/>
          <w:szCs w:val="20"/>
        </w:rPr>
        <w:t>Зеле</w:t>
      </w:r>
      <w:r w:rsidR="002116AD">
        <w:rPr>
          <w:rFonts w:ascii="Calibri" w:eastAsia="Times New Roman" w:hAnsi="Calibri" w:cs="Times New Roman"/>
          <w:b/>
          <w:sz w:val="20"/>
          <w:szCs w:val="20"/>
        </w:rPr>
        <w:t>нодольский</w:t>
      </w:r>
      <w:proofErr w:type="spellEnd"/>
      <w:r w:rsidR="002116AD">
        <w:rPr>
          <w:rFonts w:ascii="Calibri" w:eastAsia="Times New Roman" w:hAnsi="Calibri" w:cs="Times New Roman"/>
          <w:b/>
          <w:sz w:val="20"/>
          <w:szCs w:val="20"/>
        </w:rPr>
        <w:t xml:space="preserve"> район, с. </w:t>
      </w:r>
      <w:proofErr w:type="spellStart"/>
      <w:r w:rsidR="002116AD">
        <w:rPr>
          <w:rFonts w:ascii="Calibri" w:eastAsia="Times New Roman" w:hAnsi="Calibri" w:cs="Times New Roman"/>
          <w:b/>
          <w:sz w:val="20"/>
          <w:szCs w:val="20"/>
        </w:rPr>
        <w:t>Осиново</w:t>
      </w:r>
      <w:proofErr w:type="spellEnd"/>
      <w:r w:rsidR="002116AD">
        <w:rPr>
          <w:rFonts w:ascii="Calibri" w:eastAsia="Times New Roman" w:hAnsi="Calibri" w:cs="Times New Roman"/>
          <w:b/>
          <w:sz w:val="20"/>
          <w:szCs w:val="20"/>
        </w:rPr>
        <w:t>, ул. М.Ф. Гайсина, дом 4а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1.2. Наименование предоставляемой </w:t>
      </w:r>
      <w:r w:rsidR="002116AD">
        <w:rPr>
          <w:rFonts w:ascii="Times New Roman" w:hAnsi="Times New Roman" w:cs="Times New Roman"/>
          <w:sz w:val="24"/>
          <w:szCs w:val="24"/>
        </w:rPr>
        <w:t>услуги: образовательные услуги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отдельн</w:t>
      </w:r>
      <w:r w:rsidR="002116AD">
        <w:rPr>
          <w:rFonts w:ascii="Times New Roman" w:hAnsi="Times New Roman" w:cs="Times New Roman"/>
          <w:sz w:val="24"/>
          <w:szCs w:val="24"/>
        </w:rPr>
        <w:t xml:space="preserve">о стоящее здание   2  этажа, 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2116AD" w:rsidRPr="00807322">
        <w:rPr>
          <w:b/>
          <w:sz w:val="24"/>
          <w:szCs w:val="24"/>
          <w:u w:val="single"/>
        </w:rPr>
        <w:t>4821,2</w:t>
      </w:r>
      <w:r w:rsidRPr="003F0F8D">
        <w:rPr>
          <w:rFonts w:ascii="Times New Roman" w:hAnsi="Times New Roman" w:cs="Times New Roman"/>
          <w:sz w:val="24"/>
          <w:szCs w:val="24"/>
        </w:rPr>
        <w:t>кв. м.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часть здания </w:t>
      </w:r>
      <w:proofErr w:type="spellStart"/>
      <w:r w:rsidRPr="003F0F8D">
        <w:rPr>
          <w:rFonts w:ascii="Times New Roman" w:hAnsi="Times New Roman" w:cs="Times New Roman"/>
          <w:sz w:val="24"/>
          <w:szCs w:val="24"/>
        </w:rPr>
        <w:t>____</w:t>
      </w:r>
      <w:r w:rsidR="002116AD">
        <w:rPr>
          <w:rFonts w:ascii="Times New Roman" w:hAnsi="Times New Roman" w:cs="Times New Roman"/>
          <w:sz w:val="24"/>
          <w:szCs w:val="24"/>
        </w:rPr>
        <w:t>___этажей</w:t>
      </w:r>
      <w:proofErr w:type="spellEnd"/>
      <w:r w:rsidR="002116AD">
        <w:rPr>
          <w:rFonts w:ascii="Times New Roman" w:hAnsi="Times New Roman" w:cs="Times New Roman"/>
          <w:sz w:val="24"/>
          <w:szCs w:val="24"/>
        </w:rPr>
        <w:t xml:space="preserve"> (или помещение на 2 этаже), </w:t>
      </w:r>
      <w:r w:rsidR="002116AD" w:rsidRPr="00807322">
        <w:rPr>
          <w:b/>
          <w:sz w:val="24"/>
          <w:szCs w:val="24"/>
          <w:u w:val="single"/>
        </w:rPr>
        <w:t>2410,6</w:t>
      </w:r>
      <w:r w:rsidR="002116AD" w:rsidRPr="00807322">
        <w:rPr>
          <w:b/>
          <w:sz w:val="24"/>
          <w:szCs w:val="24"/>
        </w:rPr>
        <w:t xml:space="preserve">_ </w:t>
      </w:r>
      <w:r w:rsidRPr="003F0F8D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(да, нет)</w:t>
      </w:r>
      <w:r w:rsidR="002116AD">
        <w:rPr>
          <w:rFonts w:ascii="Times New Roman" w:hAnsi="Times New Roman" w:cs="Times New Roman"/>
          <w:sz w:val="24"/>
          <w:szCs w:val="24"/>
        </w:rPr>
        <w:t xml:space="preserve">;  </w:t>
      </w:r>
      <w:r w:rsidR="002116AD" w:rsidRPr="00807322">
        <w:rPr>
          <w:b/>
          <w:sz w:val="24"/>
          <w:szCs w:val="24"/>
          <w:u w:val="single"/>
        </w:rPr>
        <w:t xml:space="preserve">9624,0 </w:t>
      </w:r>
      <w:r w:rsidRPr="003F0F8D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D14287" w:rsidRPr="003F0F8D" w:rsidRDefault="002116AD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Год постройки здания  2015г</w:t>
      </w:r>
      <w:r w:rsidR="00D14287" w:rsidRPr="003F0F8D">
        <w:rPr>
          <w:rFonts w:ascii="Times New Roman" w:hAnsi="Times New Roman" w:cs="Times New Roman"/>
          <w:sz w:val="24"/>
          <w:szCs w:val="24"/>
        </w:rPr>
        <w:t>, последнего ка</w:t>
      </w:r>
      <w:r>
        <w:rPr>
          <w:rFonts w:ascii="Times New Roman" w:hAnsi="Times New Roman" w:cs="Times New Roman"/>
          <w:sz w:val="24"/>
          <w:szCs w:val="24"/>
        </w:rPr>
        <w:t>питального ремонта   2021г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Название   организации,  которая  предоставляет  услугу  населению, (</w:t>
      </w:r>
      <w:r w:rsidRPr="003F0F8D">
        <w:rPr>
          <w:rFonts w:ascii="Times New Roman" w:hAnsi="Times New Roman" w:cs="Times New Roman"/>
          <w:i/>
          <w:sz w:val="24"/>
          <w:szCs w:val="24"/>
        </w:rPr>
        <w:t>полное</w:t>
      </w:r>
      <w:proofErr w:type="gramEnd"/>
    </w:p>
    <w:p w:rsidR="00D14287" w:rsidRPr="003F0F8D" w:rsidRDefault="00D14287" w:rsidP="00211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i/>
          <w:sz w:val="24"/>
          <w:szCs w:val="24"/>
        </w:rPr>
        <w:t>наименование - согласно Уставу, сокращенное наименование</w:t>
      </w:r>
      <w:r w:rsidRPr="003F0F8D">
        <w:rPr>
          <w:rFonts w:ascii="Times New Roman" w:hAnsi="Times New Roman" w:cs="Times New Roman"/>
          <w:sz w:val="24"/>
          <w:szCs w:val="24"/>
        </w:rPr>
        <w:t xml:space="preserve">): </w:t>
      </w:r>
      <w:r w:rsidR="002116AD" w:rsidRPr="00807322">
        <w:rPr>
          <w:b/>
          <w:sz w:val="24"/>
          <w:szCs w:val="24"/>
          <w:u w:val="single"/>
        </w:rPr>
        <w:t xml:space="preserve">Муниципальное бюджетное дошкольное образовательное учреждение «Детский сад  № 54 «Звёздочка» с. </w:t>
      </w:r>
      <w:proofErr w:type="spellStart"/>
      <w:r w:rsidR="002116AD" w:rsidRPr="00807322">
        <w:rPr>
          <w:b/>
          <w:sz w:val="24"/>
          <w:szCs w:val="24"/>
          <w:u w:val="single"/>
        </w:rPr>
        <w:t>Осиново</w:t>
      </w:r>
      <w:proofErr w:type="spellEnd"/>
      <w:r w:rsidR="002116AD" w:rsidRPr="00807322">
        <w:rPr>
          <w:b/>
          <w:sz w:val="24"/>
          <w:szCs w:val="24"/>
          <w:u w:val="single"/>
        </w:rPr>
        <w:t xml:space="preserve">  </w:t>
      </w:r>
      <w:proofErr w:type="spellStart"/>
      <w:r w:rsidR="002116AD" w:rsidRPr="00807322">
        <w:rPr>
          <w:b/>
          <w:sz w:val="24"/>
          <w:szCs w:val="24"/>
          <w:u w:val="single"/>
        </w:rPr>
        <w:t>Зеленодольского</w:t>
      </w:r>
      <w:proofErr w:type="spellEnd"/>
      <w:r w:rsidR="002116AD" w:rsidRPr="00807322">
        <w:rPr>
          <w:b/>
          <w:sz w:val="24"/>
          <w:szCs w:val="24"/>
          <w:u w:val="single"/>
        </w:rPr>
        <w:t xml:space="preserve">  муниципального  района  Республики Татарстан»; МБДОУ «Детский сад №54 «Звездочка» ЗМР РТ».</w:t>
      </w:r>
    </w:p>
    <w:p w:rsidR="00D14287" w:rsidRPr="003F0F8D" w:rsidRDefault="00D14287" w:rsidP="00211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1.6. Юридический адрес организации: </w:t>
      </w:r>
      <w:r w:rsidR="002116AD" w:rsidRPr="00807322">
        <w:rPr>
          <w:b/>
          <w:sz w:val="24"/>
          <w:szCs w:val="24"/>
          <w:u w:val="single"/>
        </w:rPr>
        <w:t xml:space="preserve">422527, Республика Татарстан, </w:t>
      </w:r>
      <w:proofErr w:type="spellStart"/>
      <w:r w:rsidR="002116AD" w:rsidRPr="00807322">
        <w:rPr>
          <w:b/>
          <w:sz w:val="24"/>
          <w:szCs w:val="24"/>
          <w:u w:val="single"/>
        </w:rPr>
        <w:t>Зеленодольский</w:t>
      </w:r>
      <w:proofErr w:type="spellEnd"/>
      <w:r w:rsidR="002116AD" w:rsidRPr="00807322">
        <w:rPr>
          <w:b/>
          <w:sz w:val="24"/>
          <w:szCs w:val="24"/>
          <w:u w:val="single"/>
        </w:rPr>
        <w:t xml:space="preserve"> район, с. </w:t>
      </w:r>
      <w:proofErr w:type="spellStart"/>
      <w:r w:rsidR="002116AD" w:rsidRPr="00807322">
        <w:rPr>
          <w:b/>
          <w:sz w:val="24"/>
          <w:szCs w:val="24"/>
          <w:u w:val="single"/>
        </w:rPr>
        <w:t>Осиново</w:t>
      </w:r>
      <w:proofErr w:type="spellEnd"/>
      <w:r w:rsidR="002116AD" w:rsidRPr="00807322">
        <w:rPr>
          <w:b/>
          <w:sz w:val="24"/>
          <w:szCs w:val="24"/>
          <w:u w:val="single"/>
        </w:rPr>
        <w:t xml:space="preserve">, </w:t>
      </w:r>
      <w:proofErr w:type="spellStart"/>
      <w:r w:rsidR="002116AD" w:rsidRPr="00807322">
        <w:rPr>
          <w:b/>
          <w:sz w:val="24"/>
          <w:szCs w:val="24"/>
          <w:u w:val="single"/>
        </w:rPr>
        <w:t>ул.М.Ф.Гайсина</w:t>
      </w:r>
      <w:proofErr w:type="spellEnd"/>
      <w:r w:rsidR="002116AD" w:rsidRPr="00807322">
        <w:rPr>
          <w:b/>
          <w:sz w:val="24"/>
          <w:szCs w:val="24"/>
          <w:u w:val="single"/>
        </w:rPr>
        <w:t>, дом 4а.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Основание   для   пользования  объектом  (оперативное  управление,  аренда,</w:t>
      </w:r>
      <w:proofErr w:type="gramEnd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собственность):</w:t>
      </w:r>
      <w:r w:rsidR="002116AD" w:rsidRPr="002116AD">
        <w:rPr>
          <w:sz w:val="24"/>
          <w:szCs w:val="24"/>
          <w:u w:val="single"/>
        </w:rPr>
        <w:t xml:space="preserve"> </w:t>
      </w:r>
      <w:r w:rsidR="002116AD" w:rsidRPr="00CC7D5B">
        <w:rPr>
          <w:sz w:val="24"/>
          <w:szCs w:val="24"/>
          <w:u w:val="single"/>
        </w:rPr>
        <w:t>оперативное управление.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1.8. Форма собственности (государственная, муниципальная, частная) </w:t>
      </w:r>
      <w:r w:rsidR="00A55A14" w:rsidRPr="00CC7D5B">
        <w:rPr>
          <w:sz w:val="24"/>
          <w:szCs w:val="24"/>
          <w:u w:val="single"/>
        </w:rPr>
        <w:t>государственная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подведомственность      (федеральная,</w:t>
      </w:r>
      <w:proofErr w:type="gramEnd"/>
    </w:p>
    <w:p w:rsidR="00D14287" w:rsidRPr="003F0F8D" w:rsidRDefault="00D14287" w:rsidP="00A55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8D">
        <w:rPr>
          <w:rFonts w:ascii="Times New Roman" w:hAnsi="Times New Roman" w:cs="Times New Roman"/>
          <w:sz w:val="24"/>
          <w:szCs w:val="24"/>
        </w:rPr>
        <w:t>региональная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, муниципальная): </w:t>
      </w:r>
      <w:r w:rsidR="00A55A14" w:rsidRPr="00CC7D5B">
        <w:rPr>
          <w:sz w:val="24"/>
          <w:szCs w:val="24"/>
          <w:u w:val="single"/>
        </w:rPr>
        <w:t>муниципальная, Управление образования.</w:t>
      </w:r>
    </w:p>
    <w:p w:rsidR="00D14287" w:rsidRPr="003F0F8D" w:rsidRDefault="00D14287" w:rsidP="00D1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1.10. Наименование и адрес вышестоящей организации: 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Зеленодольского</w:t>
      </w:r>
      <w:proofErr w:type="spellEnd"/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Татарстан,  </w:t>
      </w:r>
      <w:r>
        <w:rPr>
          <w:rFonts w:ascii="Times New Roman" w:hAnsi="Times New Roman" w:cs="Times New Roman"/>
          <w:sz w:val="24"/>
          <w:szCs w:val="24"/>
          <w:u w:val="single"/>
        </w:rPr>
        <w:t>422540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, Республик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Татарстан, город </w:t>
      </w:r>
      <w:r>
        <w:rPr>
          <w:rFonts w:ascii="Times New Roman" w:hAnsi="Times New Roman" w:cs="Times New Roman"/>
          <w:sz w:val="24"/>
          <w:szCs w:val="24"/>
          <w:u w:val="single"/>
        </w:rPr>
        <w:t>Зеленодольск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  <w:u w:val="single"/>
        </w:rPr>
        <w:t>Ленина, дом 38</w:t>
      </w:r>
      <w:bookmarkStart w:id="0" w:name="_GoBack"/>
      <w:bookmarkEnd w:id="0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II. КРАТКАЯ ХАРАКТЕРИСТИКА ДЕЙСТВУЮЩЕГО ПОРЯДКА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   ПРЕДОСТАВЛЕНИЯ НА ОБЪЕКТЕ УСЛУГ НАСЕЛЕНИЮ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2.1. Сфера деятельности:</w:t>
      </w:r>
      <w:r w:rsidR="00A55A14">
        <w:rPr>
          <w:rFonts w:ascii="Times New Roman" w:hAnsi="Times New Roman" w:cs="Times New Roman"/>
          <w:sz w:val="24"/>
          <w:szCs w:val="24"/>
        </w:rPr>
        <w:t xml:space="preserve"> </w:t>
      </w:r>
      <w:r w:rsidR="00A55A14" w:rsidRPr="00A55A14">
        <w:rPr>
          <w:rFonts w:ascii="Times New Roman" w:hAnsi="Times New Roman" w:cs="Times New Roman"/>
          <w:sz w:val="24"/>
          <w:szCs w:val="24"/>
          <w:u w:val="single"/>
        </w:rPr>
        <w:t>дошкольное</w:t>
      </w:r>
      <w:r w:rsidRPr="00A55A14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образование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Плановая   мощность   (посещаемость,   количество   обслуживаемых  в  день,</w:t>
      </w:r>
      <w:proofErr w:type="gramEnd"/>
    </w:p>
    <w:p w:rsidR="00D14287" w:rsidRPr="003F0F8D" w:rsidRDefault="00D14287" w:rsidP="00A55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вместимость, пропускная способность):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A55A14" w:rsidRPr="00854708">
        <w:rPr>
          <w:sz w:val="24"/>
          <w:szCs w:val="24"/>
        </w:rPr>
        <w:t>)</w:t>
      </w:r>
      <w:proofErr w:type="gramEnd"/>
      <w:r w:rsidR="00A55A14" w:rsidRPr="00854708">
        <w:rPr>
          <w:sz w:val="24"/>
          <w:szCs w:val="24"/>
        </w:rPr>
        <w:t>:</w:t>
      </w:r>
      <w:r w:rsidR="00A55A14">
        <w:rPr>
          <w:sz w:val="24"/>
          <w:szCs w:val="24"/>
        </w:rPr>
        <w:t xml:space="preserve"> </w:t>
      </w:r>
      <w:r w:rsidR="00A55A14" w:rsidRPr="00807322">
        <w:rPr>
          <w:b/>
          <w:sz w:val="24"/>
          <w:szCs w:val="24"/>
        </w:rPr>
        <w:t>332/332/332/332 ребёнка</w:t>
      </w:r>
      <w:r w:rsidR="00A55A14">
        <w:rPr>
          <w:sz w:val="24"/>
          <w:szCs w:val="24"/>
        </w:rPr>
        <w:t>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Форма  оказания  услуг  (на  объекте,  с  длительным  пребыванием,  в  т.ч.</w:t>
      </w:r>
      <w:proofErr w:type="gramEnd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проживанием,  обеспечение  доступа  к месту предоставления услуги, на дому,</w:t>
      </w:r>
    </w:p>
    <w:p w:rsidR="00D14287" w:rsidRPr="003F0F8D" w:rsidRDefault="00D14287" w:rsidP="00A55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дистанционно): </w:t>
      </w:r>
      <w:r w:rsidR="00A55A14" w:rsidRPr="00CC7D5B">
        <w:rPr>
          <w:sz w:val="24"/>
          <w:szCs w:val="24"/>
          <w:u w:val="single"/>
        </w:rPr>
        <w:t>на объекте</w:t>
      </w:r>
      <w:r w:rsidR="00A55A14">
        <w:rPr>
          <w:sz w:val="24"/>
          <w:szCs w:val="24"/>
        </w:rPr>
        <w:t>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   возрасту   (дети,   взрослые</w:t>
      </w:r>
      <w:proofErr w:type="gramEnd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все возрастные категории): </w:t>
      </w:r>
      <w:r w:rsidR="00A55A14" w:rsidRPr="00CC7D5B">
        <w:rPr>
          <w:sz w:val="24"/>
          <w:szCs w:val="24"/>
          <w:u w:val="single"/>
        </w:rPr>
        <w:t>дети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Категории     обслуживаемых     инвалидов     (инвалиды    с    нарушениями</w:t>
      </w:r>
      <w:proofErr w:type="gramEnd"/>
    </w:p>
    <w:p w:rsidR="00D14287" w:rsidRPr="003F0F8D" w:rsidRDefault="00D14287" w:rsidP="00A55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8D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аппарата; нарушениями зрения, нарушениями слуха): </w:t>
      </w:r>
      <w:r w:rsidR="00A55A14" w:rsidRPr="00CC7D5B">
        <w:rPr>
          <w:iCs/>
          <w:sz w:val="24"/>
          <w:szCs w:val="24"/>
          <w:u w:val="single"/>
        </w:rPr>
        <w:t>дети-инвалиды.</w:t>
      </w:r>
      <w:proofErr w:type="gramEnd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3F0F8D">
        <w:rPr>
          <w:rFonts w:ascii="Times New Roman" w:hAnsi="Times New Roman" w:cs="Times New Roman"/>
          <w:sz w:val="24"/>
          <w:szCs w:val="24"/>
        </w:rPr>
        <w:t xml:space="preserve"> 2.6. Участие  в  исполнении  ИПР  инвалида,  ребенка-инвалида  (</w:t>
      </w:r>
      <w:proofErr w:type="spellStart"/>
      <w:r w:rsidRPr="003F0F8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3F0F8D">
        <w:rPr>
          <w:rFonts w:ascii="Times New Roman" w:hAnsi="Times New Roman" w:cs="Times New Roman"/>
          <w:sz w:val="24"/>
          <w:szCs w:val="24"/>
        </w:rPr>
        <w:t>)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Default="00D14287" w:rsidP="00D142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III. ОЦЕНКА ТЕКУЩЕГО СОСТОЯНИЯ ДОСТУПНОСТИ ОБЪЕКТА И ИМЕЮЩИХСЯНЕДОСТАТКОВ В ОБЕСПЕЧЕНИИ УСЛОВИЙ ДОСТУПНОСТИ ОБЪЕКТА ДЛЯ ИНВАЛИДОВ</w:t>
      </w:r>
    </w:p>
    <w:p w:rsidR="00D14287" w:rsidRPr="003F0F8D" w:rsidRDefault="00D14287" w:rsidP="00D142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(</w:t>
      </w:r>
      <w:r w:rsidRPr="006724D0">
        <w:rPr>
          <w:rFonts w:ascii="Times New Roman" w:hAnsi="Times New Roman" w:cs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3F0F8D">
        <w:rPr>
          <w:rFonts w:ascii="Times New Roman" w:hAnsi="Times New Roman" w:cs="Times New Roman"/>
          <w:sz w:val="24"/>
          <w:szCs w:val="24"/>
        </w:rPr>
        <w:t>)</w:t>
      </w:r>
    </w:p>
    <w:p w:rsidR="00D14287" w:rsidRPr="003F0F8D" w:rsidRDefault="00A55A14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наличие     адаптированного     пассажирского    транспорта    к    объекту</w:t>
      </w:r>
    </w:p>
    <w:p w:rsidR="00D14287" w:rsidRPr="003F0F8D" w:rsidRDefault="00A55A14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3.2.1. расстояние до объекта от остановки транспорта </w:t>
      </w:r>
      <w:r w:rsidR="00A55A14">
        <w:rPr>
          <w:rFonts w:ascii="Times New Roman" w:hAnsi="Times New Roman" w:cs="Times New Roman"/>
          <w:sz w:val="24"/>
          <w:szCs w:val="24"/>
        </w:rPr>
        <w:t>0</w:t>
      </w:r>
      <w:r w:rsidRPr="003F0F8D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3.2.2. время движен</w:t>
      </w:r>
      <w:r w:rsidR="00A55A14">
        <w:rPr>
          <w:rFonts w:ascii="Times New Roman" w:hAnsi="Times New Roman" w:cs="Times New Roman"/>
          <w:sz w:val="24"/>
          <w:szCs w:val="24"/>
        </w:rPr>
        <w:t>ия (пешком)   10</w:t>
      </w:r>
      <w:r w:rsidRPr="003F0F8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3.2.3. наличие выделенного от проезжей части пешеходного пути (</w:t>
      </w:r>
      <w:r w:rsidRPr="00A55A14">
        <w:rPr>
          <w:rFonts w:ascii="Times New Roman" w:hAnsi="Times New Roman" w:cs="Times New Roman"/>
          <w:sz w:val="24"/>
          <w:szCs w:val="24"/>
          <w:u w:val="single"/>
        </w:rPr>
        <w:t>да,</w:t>
      </w:r>
      <w:r w:rsidRPr="003F0F8D">
        <w:rPr>
          <w:rFonts w:ascii="Times New Roman" w:hAnsi="Times New Roman" w:cs="Times New Roman"/>
          <w:sz w:val="24"/>
          <w:szCs w:val="24"/>
        </w:rPr>
        <w:t xml:space="preserve"> нет)</w:t>
      </w:r>
      <w:r w:rsidR="00A55A14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3.2.4.   Перекрестки:    нерегулируемые;    регулируемые,    со   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звуковой</w:t>
      </w:r>
      <w:proofErr w:type="gramEnd"/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сигнализацией, таймером; нет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3.2.5. Информация на пути следования к объекту:  акустическая,  тактильная,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визуальная; нет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3.2.6. Перепады высоты на пути: есть, нет</w:t>
      </w:r>
      <w:r w:rsidR="00A55A14">
        <w:rPr>
          <w:rFonts w:ascii="Times New Roman" w:hAnsi="Times New Roman" w:cs="Times New Roman"/>
          <w:sz w:val="24"/>
          <w:szCs w:val="24"/>
        </w:rPr>
        <w:t xml:space="preserve"> (описать __</w:t>
      </w:r>
      <w:r w:rsidRPr="003F0F8D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)</w:t>
      </w:r>
      <w:r w:rsidR="00A55A1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55A14">
        <w:rPr>
          <w:rFonts w:ascii="Times New Roman" w:hAnsi="Times New Roman" w:cs="Times New Roman"/>
          <w:sz w:val="24"/>
          <w:szCs w:val="24"/>
        </w:rPr>
        <w:t>ет.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Их обустройство для инвалидов на коля</w:t>
      </w:r>
      <w:r w:rsidR="00A55A14">
        <w:rPr>
          <w:rFonts w:ascii="Times New Roman" w:hAnsi="Times New Roman" w:cs="Times New Roman"/>
          <w:sz w:val="24"/>
          <w:szCs w:val="24"/>
        </w:rPr>
        <w:t>ске: да, нет</w:t>
      </w:r>
      <w:proofErr w:type="gramStart"/>
      <w:r w:rsidR="00A55A14">
        <w:rPr>
          <w:rFonts w:ascii="Times New Roman" w:hAnsi="Times New Roman" w:cs="Times New Roman"/>
          <w:sz w:val="24"/>
          <w:szCs w:val="24"/>
        </w:rPr>
        <w:t xml:space="preserve"> (_</w:t>
      </w:r>
      <w:r w:rsidRPr="003F0F8D">
        <w:rPr>
          <w:rFonts w:ascii="Times New Roman" w:hAnsi="Times New Roman" w:cs="Times New Roman"/>
          <w:sz w:val="24"/>
          <w:szCs w:val="24"/>
        </w:rPr>
        <w:t>_)</w:t>
      </w:r>
      <w:r w:rsidR="00A55A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55A14">
        <w:rPr>
          <w:rFonts w:ascii="Times New Roman" w:hAnsi="Times New Roman" w:cs="Times New Roman"/>
          <w:sz w:val="24"/>
          <w:szCs w:val="24"/>
        </w:rPr>
        <w:t>нет.</w:t>
      </w: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5766"/>
        <w:gridCol w:w="3397"/>
      </w:tblGrid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397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D14287" w:rsidRPr="006724D0" w:rsidTr="001317E5">
        <w:trPr>
          <w:trHeight w:val="20"/>
        </w:trPr>
        <w:tc>
          <w:tcPr>
            <w:tcW w:w="538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766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97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38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6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397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3F0F8D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5640"/>
        <w:gridCol w:w="3524"/>
      </w:tblGrid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24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14287" w:rsidRPr="006724D0" w:rsidTr="001317E5">
        <w:trPr>
          <w:trHeight w:val="20"/>
        </w:trPr>
        <w:tc>
          <w:tcPr>
            <w:tcW w:w="542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640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524" w:type="dxa"/>
          </w:tcPr>
          <w:p w:rsidR="00D14287" w:rsidRPr="006724D0" w:rsidRDefault="00D14287" w:rsidP="001317E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24" w:type="dxa"/>
          </w:tcPr>
          <w:p w:rsidR="00D14287" w:rsidRPr="003F0F8D" w:rsidRDefault="00A55A14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4287" w:rsidRPr="003F0F8D" w:rsidTr="001317E5">
        <w:trPr>
          <w:trHeight w:val="20"/>
        </w:trPr>
        <w:tc>
          <w:tcPr>
            <w:tcW w:w="542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24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СРОКАМИ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D14287" w:rsidRPr="003F0F8D" w:rsidRDefault="00D14287" w:rsidP="00D14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5.1. Рекомендации по адаптации основных структурных элементов объекта:</w:t>
      </w:r>
    </w:p>
    <w:tbl>
      <w:tblPr>
        <w:tblW w:w="9611" w:type="dxa"/>
        <w:tblInd w:w="-5" w:type="dxa"/>
        <w:tblLayout w:type="fixed"/>
        <w:tblLook w:val="0000"/>
      </w:tblPr>
      <w:tblGrid>
        <w:gridCol w:w="817"/>
        <w:gridCol w:w="5387"/>
        <w:gridCol w:w="3407"/>
      </w:tblGrid>
      <w:tr w:rsidR="00D14287" w:rsidRPr="003F0F8D" w:rsidTr="001317E5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287" w:rsidRPr="003F0F8D" w:rsidRDefault="00D14287" w:rsidP="001317E5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3A47EA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т.ч. пути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FA68C9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с сопровождением инвалида по территории объекта работником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7" w:rsidRPr="003F0F8D" w:rsidTr="001317E5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287" w:rsidRPr="003F0F8D" w:rsidRDefault="00D14287" w:rsidP="001317E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4287" w:rsidRPr="003F0F8D" w:rsidRDefault="00D14287" w:rsidP="00D14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5.2. Управленческие решения</w:t>
      </w:r>
    </w:p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457"/>
      </w:tblGrid>
      <w:tr w:rsidR="00D14287" w:rsidRPr="003F0F8D" w:rsidTr="001317E5">
        <w:tc>
          <w:tcPr>
            <w:tcW w:w="523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59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14287" w:rsidRPr="003F0F8D" w:rsidTr="001317E5">
        <w:tc>
          <w:tcPr>
            <w:tcW w:w="523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4">
              <w:rPr>
                <w:sz w:val="24"/>
                <w:szCs w:val="24"/>
              </w:rPr>
              <w:t>Устройств</w:t>
            </w:r>
            <w:r>
              <w:rPr>
                <w:sz w:val="24"/>
                <w:szCs w:val="24"/>
              </w:rPr>
              <w:t xml:space="preserve">о пандуса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r w:rsidRPr="00424024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457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год, при наличии финансирования</w:t>
            </w:r>
          </w:p>
        </w:tc>
      </w:tr>
    </w:tbl>
    <w:p w:rsidR="00D14287" w:rsidRPr="003F0F8D" w:rsidRDefault="00D14287" w:rsidP="00D14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457"/>
      </w:tblGrid>
      <w:tr w:rsidR="00D14287" w:rsidRPr="003F0F8D" w:rsidTr="001317E5">
        <w:tc>
          <w:tcPr>
            <w:tcW w:w="523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59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14287" w:rsidRPr="003F0F8D" w:rsidTr="001317E5">
        <w:tc>
          <w:tcPr>
            <w:tcW w:w="523" w:type="dxa"/>
          </w:tcPr>
          <w:p w:rsidR="00D14287" w:rsidRPr="003F0F8D" w:rsidRDefault="00D14287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3A47EA" w:rsidRDefault="003A47EA" w:rsidP="003A47EA">
            <w:pPr>
              <w:snapToGrid w:val="0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 xml:space="preserve">воспитателей </w:t>
            </w:r>
            <w:r w:rsidRPr="00854708">
              <w:rPr>
                <w:sz w:val="24"/>
                <w:szCs w:val="24"/>
              </w:rPr>
              <w:t>для работы с</w:t>
            </w:r>
            <w:r>
              <w:rPr>
                <w:sz w:val="24"/>
                <w:szCs w:val="24"/>
              </w:rPr>
              <w:t xml:space="preserve"> детьми-инвалидами - </w:t>
            </w:r>
          </w:p>
          <w:p w:rsidR="00D14287" w:rsidRPr="003F0F8D" w:rsidRDefault="003A47EA" w:rsidP="003A47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жестовой речи</w:t>
            </w:r>
          </w:p>
        </w:tc>
        <w:tc>
          <w:tcPr>
            <w:tcW w:w="3457" w:type="dxa"/>
          </w:tcPr>
          <w:p w:rsidR="00D14287" w:rsidRPr="003F0F8D" w:rsidRDefault="003A47EA" w:rsidP="001317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год, при наличии финансирования</w:t>
            </w:r>
          </w:p>
        </w:tc>
      </w:tr>
    </w:tbl>
    <w:p w:rsidR="00D14287" w:rsidRPr="003F0F8D" w:rsidRDefault="00D14287" w:rsidP="00D14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E7D" w:rsidRDefault="00520E7D"/>
    <w:sectPr w:rsidR="00520E7D" w:rsidSect="0002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287"/>
    <w:rsid w:val="002116AD"/>
    <w:rsid w:val="003A47EA"/>
    <w:rsid w:val="00520E7D"/>
    <w:rsid w:val="00A55A14"/>
    <w:rsid w:val="00D14287"/>
    <w:rsid w:val="00FA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14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3A4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2022-01-25T11:56:00Z</dcterms:created>
  <dcterms:modified xsi:type="dcterms:W3CDTF">2022-01-25T12:39:00Z</dcterms:modified>
</cp:coreProperties>
</file>