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583" w:rsidRDefault="00774092" w:rsidP="00793583">
      <w:pPr>
        <w:shd w:val="clear" w:color="auto" w:fill="FCFDE2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61711"/>
          <w:kern w:val="36"/>
          <w:sz w:val="48"/>
          <w:szCs w:val="48"/>
          <w:lang w:eastAsia="ru-RU"/>
        </w:rPr>
      </w:pPr>
      <w:bookmarkStart w:id="0" w:name="_GoBack"/>
      <w:bookmarkEnd w:id="0"/>
      <w:r w:rsidRPr="00774092"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  <w:t>Улыбка - это радость</w:t>
      </w:r>
      <w:r w:rsidR="00793583"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  <w:t>,</w:t>
      </w:r>
      <w:r w:rsidRPr="00774092"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  <w:br/>
        <w:t>Наш детский сад – это Дом радости</w:t>
      </w:r>
    </w:p>
    <w:p w:rsidR="00793583" w:rsidRDefault="00793583" w:rsidP="00793583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</w:p>
    <w:p w:rsidR="00793583" w:rsidRPr="00793583" w:rsidRDefault="00793583" w:rsidP="00793583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</w:pPr>
      <w:r w:rsidRPr="00793583"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  <w:t>Информация для родителей.</w:t>
      </w:r>
    </w:p>
    <w:p w:rsidR="00793583" w:rsidRPr="00793583" w:rsidRDefault="00793583" w:rsidP="00793583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</w:pPr>
    </w:p>
    <w:p w:rsidR="00793583" w:rsidRPr="00793583" w:rsidRDefault="00793583" w:rsidP="00793583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</w:pPr>
      <w:r w:rsidRPr="00793583">
        <w:rPr>
          <w:rFonts w:ascii="Times New Roman" w:eastAsia="Times New Roman" w:hAnsi="Times New Roman" w:cs="Times New Roman"/>
          <w:b/>
          <w:bCs/>
          <w:color w:val="261711"/>
          <w:kern w:val="36"/>
          <w:sz w:val="36"/>
          <w:szCs w:val="36"/>
          <w:lang w:eastAsia="ru-RU"/>
        </w:rPr>
        <w:t>Ветряная оспа (ветрянка)</w:t>
      </w:r>
    </w:p>
    <w:p w:rsidR="00793583" w:rsidRPr="00793583" w:rsidRDefault="00793583" w:rsidP="00793583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 xml:space="preserve">Ветрянка (ветряная оспа) — </w:t>
      </w:r>
      <w:proofErr w:type="spellStart"/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высокозаразное</w:t>
      </w:r>
      <w:proofErr w:type="spellEnd"/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 xml:space="preserve"> острое инфекционное заболевание, протекающее с характерной пузырьковой сыпью. Чаще болеют дети, посещающие детский сад или школу — места с большим скоплением людей. 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Заболевание вызывается одним из вирусов герпеса. Ветряная оспа — очень заразное заболевание. Вирус передается от больного человека к </w:t>
      </w:r>
      <w:proofErr w:type="gramStart"/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здоровому</w:t>
      </w:r>
      <w:proofErr w:type="gramEnd"/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 воздушно-капельным путем (при разговоре, пребывании в одном небольшом помещении). Заражение также может произойти от больного опоясывающим лишаем (вызывается той же разновидностью вируса герпеса).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Больной ветрянкой становится заразным за два дня до появления высыпаний, и остается заразным в течение первых 5-7 дней после появления сыпи.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Инкубационный период ветрянки 7-21 день. В организм человека вирус попадает через слизистые оболочки носа, рта и глотки. Затем вирус разносится по организму лимфой и кровью, проникает в кожу и слизистые оболочки, где происходит его размножение.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Что происходит?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Ветрянка начинается с повышения температуры до 38</w:t>
      </w: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vertAlign w:val="superscript"/>
          <w:lang w:eastAsia="ru-RU"/>
        </w:rPr>
        <w:t>0</w:t>
      </w: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С, слабости.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На коже лица, волосистой части головы, туловище, слизистых оболочках (во рту, на половых органах) появляются красные пятна размерами до 5-7 мм. Спустя несколько часов на их месте образуются волдыри, а затем — маленькие, точечные пузырьки с прозрачным содержимым. Через один-два дня они покрываются корочками, которые, отпадая, не оставляют следа.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Появление новых высыпаний (в течение 3-8 суток) и трансформация отдельных элементов сыпи происходят одновременно — поэтому на одном участке кожи можно видеть и пятна, и волдыри, и пузырьки, и корочки.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Сыпь сопровождается сильным зудом. При каждом новом высыпании отмечается подъем температуры тела, нарушается самочувствие ребенка. Расчесывание высыпаний и сдирание корочек может привести к попаданию инфекции в ранки и их нагноению. 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  <w:t>Осложнения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Осложнения ветрянки встречаются редко и чаще всего связаны с неаккуратной обработкой высыпаний и их нагноением, что впоследствии приводит к образованию рубцов.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 xml:space="preserve">Крайне редко у ослабленных детей встречаются тяжелые формы ветрянки с поражением головного мозга, внутренних органов. Подобные </w:t>
      </w: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lastRenderedPageBreak/>
        <w:t>формы болезни лечат в больницах, применяя специальные терапевтические методы.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  <w:t>Диагностика и лечение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Диагноз устанавливается врачом при наличии сведений о контакте с больным ветрянкой и на основании клинической картины (характерной сыпи и общего состояния).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 xml:space="preserve">Лечение ветрянки проводят в домашних условиях. Цель лечения — не допустить нагноения пузырьков. Для этого отлично подойдет зелёнка, можно использовать жидкость </w:t>
      </w:r>
      <w:proofErr w:type="spellStart"/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Кастеллани</w:t>
      </w:r>
      <w:proofErr w:type="spellEnd"/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 xml:space="preserve">, водный раствор </w:t>
      </w:r>
      <w:proofErr w:type="spellStart"/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фукорцина</w:t>
      </w:r>
      <w:proofErr w:type="spellEnd"/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 xml:space="preserve"> или марганцовки и т.д. Спиртовые растворы дети переносят очень болезненно.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С первого дня болезни необходимо купать ребенка, добавляя в ванночку слабый раствор марганцовки. Создайте коже малыша максимально комфортные условия: не одевайте плотную и тесную одежду, используйте только хлопчатобумажное белье.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Если вашего ребенка беспокоит сильный зуд, скажите об этом врачу: он назначит противоаллергические средства.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При повышении температуры выше 38</w:t>
      </w: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vertAlign w:val="superscript"/>
          <w:lang w:eastAsia="ru-RU"/>
        </w:rPr>
        <w:t>0</w:t>
      </w: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С, ознобе, ребенку необходимо дать жаропонижающие средства (</w:t>
      </w:r>
      <w:proofErr w:type="spellStart"/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парацетомол</w:t>
      </w:r>
      <w:proofErr w:type="spellEnd"/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, ибупрофен).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Заболевшего ветрянкой изолируют дома в течение девяти дней с начала болезни. В детских дошкольных учреждениях устанавливается карантин продолжительностью 21 день.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  <w:t>Профилактика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Вакцина в достаточной степени предохраняет от ветрянки и ее осложнений. Ее рекомендуют  проводить детям в возрасте 12 месяцев и старше, а также подросткам и взрослым, ранее не болевшим ветрянкой и не получивших вакцинацию. Вакцина защищает от заболевания на 10 и более лет. В редких случаях люди, получившие вакцинацию против ветрянки, могут заболеть ветрянкой, но заболевание будет протекать в легкой форме.</w:t>
      </w:r>
    </w:p>
    <w:p w:rsidR="00793583" w:rsidRPr="00793583" w:rsidRDefault="00793583" w:rsidP="00793583">
      <w:pPr>
        <w:shd w:val="clear" w:color="auto" w:fill="FCFDE2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</w:pPr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Стоит отметить, что некоторым люди с ослабленной иммунной системой (в результате болезни или приема лекарств, влияющих на иммунитет) не стоит вакцинироваться, поскольку у них возможно развитие осложнений. Поэтому прежде чем получать вакцину против ветрянки пациенту с ослабленной иммунной системой, следует проконсультироваться с </w:t>
      </w:r>
      <w:proofErr w:type="spellStart"/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врачем</w:t>
      </w:r>
      <w:proofErr w:type="spellEnd"/>
      <w:r w:rsidRPr="00793583">
        <w:rPr>
          <w:rFonts w:ascii="Times New Roman" w:eastAsia="Times New Roman" w:hAnsi="Times New Roman" w:cs="Times New Roman"/>
          <w:bCs/>
          <w:color w:val="261711"/>
          <w:kern w:val="36"/>
          <w:sz w:val="28"/>
          <w:szCs w:val="28"/>
          <w:lang w:eastAsia="ru-RU"/>
        </w:rPr>
        <w:t>.</w:t>
      </w:r>
    </w:p>
    <w:p w:rsidR="00793583" w:rsidRPr="00793583" w:rsidRDefault="00793583" w:rsidP="00793583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</w:p>
    <w:p w:rsidR="00793583" w:rsidRPr="00793583" w:rsidRDefault="00793583" w:rsidP="00793583">
      <w:pPr>
        <w:shd w:val="clear" w:color="auto" w:fill="FCFDE2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</w:p>
    <w:p w:rsidR="00793583" w:rsidRPr="00793583" w:rsidRDefault="00793583" w:rsidP="00793583">
      <w:pPr>
        <w:shd w:val="clear" w:color="auto" w:fill="FCFDE2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61711"/>
          <w:kern w:val="36"/>
          <w:sz w:val="48"/>
          <w:szCs w:val="48"/>
          <w:lang w:eastAsia="ru-RU"/>
        </w:rPr>
      </w:pPr>
    </w:p>
    <w:p w:rsidR="00774092" w:rsidRPr="00793583" w:rsidRDefault="00774092" w:rsidP="007935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AC4" w:rsidRPr="00793583" w:rsidRDefault="00941AC4" w:rsidP="007935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AC4" w:rsidRDefault="00941AC4"/>
    <w:sectPr w:rsidR="00941AC4" w:rsidSect="00C81DB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8A4"/>
    <w:multiLevelType w:val="multilevel"/>
    <w:tmpl w:val="6592EA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80E7B"/>
    <w:multiLevelType w:val="multilevel"/>
    <w:tmpl w:val="4E4E7C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C43B6"/>
    <w:multiLevelType w:val="multilevel"/>
    <w:tmpl w:val="9A3EAF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0752E"/>
    <w:multiLevelType w:val="multilevel"/>
    <w:tmpl w:val="8E889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6D1282"/>
    <w:multiLevelType w:val="multilevel"/>
    <w:tmpl w:val="62805C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C73BC8"/>
    <w:multiLevelType w:val="multilevel"/>
    <w:tmpl w:val="415C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1267AD"/>
    <w:multiLevelType w:val="multilevel"/>
    <w:tmpl w:val="3CEED2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3E6493"/>
    <w:multiLevelType w:val="multilevel"/>
    <w:tmpl w:val="2DA688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EAD"/>
    <w:rsid w:val="00284EAD"/>
    <w:rsid w:val="003B6246"/>
    <w:rsid w:val="005F00E3"/>
    <w:rsid w:val="00774092"/>
    <w:rsid w:val="00793583"/>
    <w:rsid w:val="007D2C73"/>
    <w:rsid w:val="00941AC4"/>
    <w:rsid w:val="00C8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4092"/>
  </w:style>
  <w:style w:type="character" w:styleId="a3">
    <w:name w:val="Hyperlink"/>
    <w:basedOn w:val="a0"/>
    <w:uiPriority w:val="99"/>
    <w:semiHidden/>
    <w:unhideWhenUsed/>
    <w:rsid w:val="0077409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1A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4092"/>
  </w:style>
  <w:style w:type="character" w:styleId="a3">
    <w:name w:val="Hyperlink"/>
    <w:basedOn w:val="a0"/>
    <w:uiPriority w:val="99"/>
    <w:semiHidden/>
    <w:unhideWhenUsed/>
    <w:rsid w:val="0077409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1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3982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07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04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5349">
                  <w:marLeft w:val="-300"/>
                  <w:marRight w:val="-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23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2015-11-17T08:45:00Z</dcterms:created>
  <dcterms:modified xsi:type="dcterms:W3CDTF">2015-11-17T08:45:00Z</dcterms:modified>
</cp:coreProperties>
</file>