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0C5" w:rsidRPr="009350C5" w:rsidRDefault="009350C5" w:rsidP="009350C5">
      <w:pPr>
        <w:spacing w:after="0" w:line="240" w:lineRule="auto"/>
        <w:jc w:val="both"/>
        <w:rPr>
          <w:rFonts w:ascii="Times New Roman" w:eastAsia="Calibri" w:hAnsi="Times New Roman" w:cs="Times New Roman"/>
          <w:b/>
          <w:sz w:val="24"/>
          <w:szCs w:val="24"/>
        </w:rPr>
      </w:pPr>
      <w:r w:rsidRPr="009350C5">
        <w:rPr>
          <w:rFonts w:ascii="Times New Roman" w:eastAsia="Calibri" w:hAnsi="Times New Roman" w:cs="Times New Roman"/>
          <w:b/>
          <w:sz w:val="24"/>
          <w:szCs w:val="24"/>
        </w:rPr>
        <w:t>Принято</w:t>
      </w:r>
      <w:r w:rsidRPr="009350C5">
        <w:rPr>
          <w:rFonts w:ascii="Times New Roman" w:eastAsia="Calibri" w:hAnsi="Times New Roman" w:cs="Times New Roman"/>
          <w:b/>
          <w:sz w:val="24"/>
          <w:szCs w:val="24"/>
        </w:rPr>
        <w:tab/>
      </w:r>
      <w:r w:rsidRPr="009350C5">
        <w:rPr>
          <w:rFonts w:ascii="Times New Roman" w:eastAsia="Calibri" w:hAnsi="Times New Roman" w:cs="Times New Roman"/>
          <w:b/>
          <w:sz w:val="24"/>
          <w:szCs w:val="24"/>
        </w:rPr>
        <w:tab/>
      </w:r>
      <w:r w:rsidRPr="009350C5">
        <w:rPr>
          <w:rFonts w:ascii="Times New Roman" w:eastAsia="Calibri" w:hAnsi="Times New Roman" w:cs="Times New Roman"/>
          <w:b/>
          <w:sz w:val="24"/>
          <w:szCs w:val="24"/>
        </w:rPr>
        <w:tab/>
      </w:r>
      <w:r w:rsidRPr="009350C5">
        <w:rPr>
          <w:rFonts w:ascii="Times New Roman" w:eastAsia="Calibri" w:hAnsi="Times New Roman" w:cs="Times New Roman"/>
          <w:b/>
          <w:sz w:val="24"/>
          <w:szCs w:val="24"/>
        </w:rPr>
        <w:tab/>
      </w:r>
      <w:r w:rsidRPr="009350C5">
        <w:rPr>
          <w:rFonts w:ascii="Times New Roman" w:eastAsia="Calibri" w:hAnsi="Times New Roman" w:cs="Times New Roman"/>
          <w:b/>
          <w:sz w:val="24"/>
          <w:szCs w:val="24"/>
        </w:rPr>
        <w:tab/>
      </w:r>
      <w:r w:rsidRPr="009350C5">
        <w:rPr>
          <w:rFonts w:ascii="Times New Roman" w:eastAsia="Calibri" w:hAnsi="Times New Roman" w:cs="Times New Roman"/>
          <w:b/>
          <w:sz w:val="24"/>
          <w:szCs w:val="24"/>
        </w:rPr>
        <w:tab/>
        <w:t>Утверждаю</w:t>
      </w:r>
    </w:p>
    <w:p w:rsidR="009350C5" w:rsidRPr="009350C5" w:rsidRDefault="009350C5" w:rsidP="009350C5">
      <w:pPr>
        <w:spacing w:after="0" w:line="240" w:lineRule="auto"/>
        <w:jc w:val="both"/>
        <w:rPr>
          <w:rFonts w:ascii="Times New Roman" w:eastAsia="Calibri" w:hAnsi="Times New Roman" w:cs="Times New Roman"/>
          <w:sz w:val="24"/>
          <w:szCs w:val="24"/>
        </w:rPr>
      </w:pPr>
      <w:r w:rsidRPr="009350C5">
        <w:rPr>
          <w:rFonts w:ascii="Times New Roman" w:eastAsia="Calibri" w:hAnsi="Times New Roman" w:cs="Times New Roman"/>
          <w:sz w:val="24"/>
          <w:szCs w:val="24"/>
        </w:rPr>
        <w:t>педагогическим советом</w:t>
      </w:r>
      <w:r w:rsidRPr="009350C5">
        <w:rPr>
          <w:rFonts w:ascii="Times New Roman" w:eastAsia="Calibri" w:hAnsi="Times New Roman" w:cs="Times New Roman"/>
          <w:sz w:val="24"/>
          <w:szCs w:val="24"/>
        </w:rPr>
        <w:tab/>
        <w:t xml:space="preserve">                                   Заведующий МБДОУ «Детский сад № 79»</w:t>
      </w:r>
    </w:p>
    <w:p w:rsidR="009350C5" w:rsidRPr="009350C5" w:rsidRDefault="009350C5" w:rsidP="009350C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протокол №____2</w:t>
      </w:r>
      <w:r w:rsidRPr="009350C5">
        <w:rPr>
          <w:rFonts w:ascii="Times New Roman" w:eastAsia="Calibri" w:hAnsi="Times New Roman" w:cs="Times New Roman"/>
          <w:sz w:val="24"/>
          <w:szCs w:val="24"/>
        </w:rPr>
        <w:t>___</w:t>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t>________________</w:t>
      </w:r>
      <w:r w:rsidRPr="009350C5">
        <w:rPr>
          <w:rFonts w:ascii="Times New Roman" w:eastAsia="Calibri" w:hAnsi="Times New Roman" w:cs="Times New Roman"/>
          <w:sz w:val="24"/>
          <w:szCs w:val="24"/>
          <w:lang w:val="en-US"/>
        </w:rPr>
        <w:t>A</w:t>
      </w:r>
      <w:r w:rsidRPr="009350C5">
        <w:rPr>
          <w:rFonts w:ascii="Times New Roman" w:eastAsia="Calibri" w:hAnsi="Times New Roman" w:cs="Times New Roman"/>
          <w:sz w:val="24"/>
          <w:szCs w:val="24"/>
        </w:rPr>
        <w:t>.Ф. Марданова</w:t>
      </w:r>
    </w:p>
    <w:p w:rsidR="009350C5" w:rsidRPr="009350C5" w:rsidRDefault="009350C5" w:rsidP="009350C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 «_30_»_____08____2022</w:t>
      </w:r>
      <w:r w:rsidRPr="009350C5">
        <w:rPr>
          <w:rFonts w:ascii="Times New Roman" w:eastAsia="Calibri" w:hAnsi="Times New Roman" w:cs="Times New Roman"/>
          <w:sz w:val="24"/>
          <w:szCs w:val="24"/>
        </w:rPr>
        <w:t>__года</w:t>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t>Введено в действие приказом</w:t>
      </w:r>
    </w:p>
    <w:p w:rsidR="009350C5" w:rsidRPr="009350C5" w:rsidRDefault="009350C5" w:rsidP="009350C5">
      <w:pPr>
        <w:spacing w:after="0" w:line="240" w:lineRule="auto"/>
        <w:jc w:val="both"/>
        <w:rPr>
          <w:rFonts w:ascii="Times New Roman" w:eastAsia="Calibri" w:hAnsi="Times New Roman" w:cs="Times New Roman"/>
          <w:sz w:val="24"/>
          <w:szCs w:val="24"/>
        </w:rPr>
      </w:pP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r>
      <w:r w:rsidRPr="009350C5">
        <w:rPr>
          <w:rFonts w:ascii="Times New Roman" w:eastAsia="Calibri" w:hAnsi="Times New Roman" w:cs="Times New Roman"/>
          <w:sz w:val="24"/>
          <w:szCs w:val="24"/>
        </w:rPr>
        <w:tab/>
      </w:r>
      <w:r>
        <w:rPr>
          <w:rFonts w:ascii="Times New Roman" w:eastAsia="Calibri" w:hAnsi="Times New Roman" w:cs="Times New Roman"/>
          <w:sz w:val="24"/>
          <w:szCs w:val="24"/>
        </w:rPr>
        <w:t xml:space="preserve">     №_2_ от «30__»___08________2022</w:t>
      </w:r>
      <w:r w:rsidRPr="009350C5">
        <w:rPr>
          <w:rFonts w:ascii="Times New Roman" w:eastAsia="Calibri" w:hAnsi="Times New Roman" w:cs="Times New Roman"/>
          <w:sz w:val="24"/>
          <w:szCs w:val="24"/>
        </w:rPr>
        <w:t>_года</w:t>
      </w: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0" w:line="240" w:lineRule="auto"/>
        <w:jc w:val="center"/>
        <w:rPr>
          <w:rFonts w:ascii="Times New Roman" w:eastAsia="Calibri" w:hAnsi="Times New Roman" w:cs="Times New Roman"/>
          <w:b/>
          <w:sz w:val="56"/>
          <w:szCs w:val="56"/>
          <w:u w:val="single"/>
        </w:rPr>
      </w:pPr>
      <w:r w:rsidRPr="009350C5">
        <w:rPr>
          <w:rFonts w:ascii="Times New Roman" w:eastAsia="Calibri" w:hAnsi="Times New Roman" w:cs="Times New Roman"/>
          <w:b/>
          <w:sz w:val="56"/>
          <w:szCs w:val="56"/>
          <w:u w:val="single"/>
        </w:rPr>
        <w:t xml:space="preserve">Адаптированная рабочая программа </w:t>
      </w:r>
    </w:p>
    <w:p w:rsidR="009350C5" w:rsidRPr="009350C5" w:rsidRDefault="009350C5" w:rsidP="009350C5">
      <w:pPr>
        <w:spacing w:after="0" w:line="240" w:lineRule="auto"/>
        <w:jc w:val="center"/>
        <w:rPr>
          <w:rFonts w:ascii="Times New Roman" w:eastAsia="Calibri" w:hAnsi="Times New Roman" w:cs="Times New Roman"/>
          <w:b/>
          <w:sz w:val="56"/>
          <w:szCs w:val="56"/>
          <w:u w:val="single"/>
        </w:rPr>
      </w:pPr>
      <w:r w:rsidRPr="009350C5">
        <w:rPr>
          <w:rFonts w:ascii="Times New Roman" w:eastAsia="Calibri" w:hAnsi="Times New Roman" w:cs="Times New Roman"/>
          <w:b/>
          <w:sz w:val="56"/>
          <w:szCs w:val="56"/>
          <w:u w:val="single"/>
        </w:rPr>
        <w:t xml:space="preserve">коррекционно – развивающего обучения </w:t>
      </w:r>
    </w:p>
    <w:p w:rsidR="009350C5" w:rsidRPr="009350C5" w:rsidRDefault="009350C5" w:rsidP="009350C5">
      <w:pPr>
        <w:spacing w:after="0" w:line="240" w:lineRule="auto"/>
        <w:jc w:val="center"/>
        <w:rPr>
          <w:rFonts w:ascii="Times New Roman" w:eastAsia="Calibri" w:hAnsi="Times New Roman" w:cs="Times New Roman"/>
          <w:b/>
          <w:sz w:val="56"/>
          <w:szCs w:val="56"/>
          <w:u w:val="single"/>
        </w:rPr>
      </w:pPr>
      <w:r w:rsidRPr="009350C5">
        <w:rPr>
          <w:rFonts w:ascii="Times New Roman" w:eastAsia="Calibri" w:hAnsi="Times New Roman" w:cs="Times New Roman"/>
          <w:b/>
          <w:sz w:val="56"/>
          <w:szCs w:val="56"/>
          <w:u w:val="single"/>
        </w:rPr>
        <w:t xml:space="preserve">в логопедических группах для детей с речевыми нарушениями  </w:t>
      </w:r>
    </w:p>
    <w:p w:rsidR="009350C5" w:rsidRPr="009350C5" w:rsidRDefault="009350C5" w:rsidP="009350C5">
      <w:pPr>
        <w:spacing w:after="0" w:line="276" w:lineRule="auto"/>
        <w:jc w:val="center"/>
        <w:rPr>
          <w:rFonts w:ascii="Times New Roman" w:eastAsia="Calibri" w:hAnsi="Times New Roman" w:cs="Times New Roman"/>
          <w:b/>
          <w:sz w:val="56"/>
          <w:szCs w:val="56"/>
          <w:u w:val="single"/>
        </w:rPr>
      </w:pPr>
    </w:p>
    <w:p w:rsidR="009350C5" w:rsidRPr="009350C5" w:rsidRDefault="009350C5" w:rsidP="009350C5">
      <w:pPr>
        <w:spacing w:after="200" w:line="276" w:lineRule="auto"/>
        <w:jc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Составлена на основе</w:t>
      </w:r>
    </w:p>
    <w:p w:rsidR="009350C5" w:rsidRPr="009350C5" w:rsidRDefault="009350C5" w:rsidP="009350C5">
      <w:pPr>
        <w:spacing w:after="0" w:line="360" w:lineRule="auto"/>
        <w:jc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ОСНОВНОЙ ОБРАЗОВАТЕЛЬНОЙ ПРОГРАММЫ                                                ДОШКОЛЬНОГО ОБРАЗОВАНИЯ</w:t>
      </w:r>
    </w:p>
    <w:p w:rsidR="009350C5" w:rsidRPr="009350C5" w:rsidRDefault="009350C5" w:rsidP="009350C5">
      <w:pPr>
        <w:spacing w:after="0" w:line="276" w:lineRule="auto"/>
        <w:jc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Муниципального бюджетного дошкольного образовательного учреждения</w:t>
      </w:r>
    </w:p>
    <w:p w:rsidR="009350C5" w:rsidRPr="009350C5" w:rsidRDefault="009350C5" w:rsidP="009350C5">
      <w:pPr>
        <w:spacing w:after="0" w:line="276" w:lineRule="auto"/>
        <w:jc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«Детский сад № 79 комбинированного вида»</w:t>
      </w:r>
    </w:p>
    <w:p w:rsidR="009350C5" w:rsidRPr="009350C5" w:rsidRDefault="009350C5" w:rsidP="009350C5">
      <w:pPr>
        <w:spacing w:after="0" w:line="276" w:lineRule="auto"/>
        <w:jc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Приволжского района г. Казани</w:t>
      </w:r>
    </w:p>
    <w:p w:rsidR="009350C5" w:rsidRPr="009350C5" w:rsidRDefault="009350C5" w:rsidP="009350C5">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на  2022 - 2023</w:t>
      </w:r>
      <w:r w:rsidRPr="009350C5">
        <w:rPr>
          <w:rFonts w:ascii="Times New Roman" w:eastAsia="Calibri" w:hAnsi="Times New Roman" w:cs="Times New Roman"/>
          <w:sz w:val="28"/>
          <w:szCs w:val="28"/>
        </w:rPr>
        <w:t xml:space="preserve"> учебный год</w:t>
      </w:r>
    </w:p>
    <w:p w:rsidR="009350C5" w:rsidRPr="009350C5" w:rsidRDefault="009350C5" w:rsidP="009350C5">
      <w:pPr>
        <w:spacing w:after="0" w:line="276" w:lineRule="auto"/>
        <w:jc w:val="center"/>
        <w:rPr>
          <w:rFonts w:ascii="Times New Roman" w:eastAsia="Calibri" w:hAnsi="Times New Roman" w:cs="Times New Roman"/>
          <w:sz w:val="28"/>
          <w:szCs w:val="28"/>
        </w:rPr>
      </w:pPr>
    </w:p>
    <w:p w:rsidR="009350C5" w:rsidRPr="009350C5" w:rsidRDefault="009350C5" w:rsidP="009350C5">
      <w:pPr>
        <w:spacing w:after="0" w:line="276" w:lineRule="auto"/>
        <w:jc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Возрастная группа: старшая, 5-6 лет</w:t>
      </w:r>
    </w:p>
    <w:p w:rsidR="009350C5" w:rsidRPr="009350C5" w:rsidRDefault="009350C5" w:rsidP="009350C5">
      <w:pPr>
        <w:spacing w:after="0" w:line="276" w:lineRule="auto"/>
        <w:jc w:val="center"/>
        <w:rPr>
          <w:rFonts w:ascii="Times New Roman" w:eastAsia="Calibri" w:hAnsi="Times New Roman" w:cs="Times New Roman"/>
          <w:sz w:val="28"/>
          <w:szCs w:val="28"/>
          <w:u w:val="single"/>
        </w:rPr>
      </w:pPr>
      <w:r w:rsidRPr="009350C5">
        <w:rPr>
          <w:rFonts w:ascii="Times New Roman" w:eastAsia="Calibri" w:hAnsi="Times New Roman" w:cs="Times New Roman"/>
          <w:sz w:val="28"/>
          <w:szCs w:val="28"/>
        </w:rPr>
        <w:t>подготовительная, 6-7 лет</w:t>
      </w:r>
    </w:p>
    <w:p w:rsidR="009350C5" w:rsidRPr="009350C5" w:rsidRDefault="009350C5" w:rsidP="009350C5">
      <w:pPr>
        <w:spacing w:after="0" w:line="276" w:lineRule="auto"/>
        <w:jc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Учитель-логопед: Газизянова Лилия Масхутовна</w:t>
      </w:r>
    </w:p>
    <w:p w:rsidR="009350C5" w:rsidRPr="009350C5" w:rsidRDefault="009350C5" w:rsidP="009350C5">
      <w:pPr>
        <w:spacing w:after="0" w:line="276" w:lineRule="auto"/>
        <w:jc w:val="center"/>
        <w:rPr>
          <w:rFonts w:ascii="Times New Roman" w:eastAsia="Calibri" w:hAnsi="Times New Roman" w:cs="Times New Roman"/>
          <w:sz w:val="32"/>
          <w:szCs w:val="32"/>
        </w:rPr>
      </w:pPr>
    </w:p>
    <w:p w:rsidR="009350C5" w:rsidRPr="009350C5" w:rsidRDefault="009350C5" w:rsidP="009350C5">
      <w:pPr>
        <w:spacing w:after="0" w:line="276" w:lineRule="auto"/>
        <w:jc w:val="center"/>
        <w:rPr>
          <w:rFonts w:ascii="Times New Roman" w:eastAsia="Calibri" w:hAnsi="Times New Roman" w:cs="Times New Roman"/>
          <w:sz w:val="32"/>
          <w:szCs w:val="32"/>
        </w:rPr>
      </w:pPr>
    </w:p>
    <w:p w:rsidR="009350C5" w:rsidRDefault="009350C5" w:rsidP="009350C5">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Казань, 2022</w:t>
      </w:r>
      <w:r w:rsidRPr="009350C5">
        <w:rPr>
          <w:rFonts w:ascii="Times New Roman" w:eastAsia="Calibri" w:hAnsi="Times New Roman" w:cs="Times New Roman"/>
          <w:sz w:val="28"/>
          <w:szCs w:val="28"/>
        </w:rPr>
        <w:t xml:space="preserve"> год</w:t>
      </w:r>
    </w:p>
    <w:p w:rsidR="009350C5" w:rsidRDefault="009350C5" w:rsidP="009350C5">
      <w:pPr>
        <w:spacing w:after="200" w:line="276" w:lineRule="auto"/>
        <w:jc w:val="center"/>
        <w:rPr>
          <w:rFonts w:ascii="Times New Roman" w:eastAsia="Calibri" w:hAnsi="Times New Roman" w:cs="Times New Roman"/>
          <w:sz w:val="28"/>
          <w:szCs w:val="28"/>
        </w:rPr>
      </w:pPr>
      <w:bookmarkStart w:id="0" w:name="_GoBack"/>
      <w:bookmarkEnd w:id="0"/>
    </w:p>
    <w:p w:rsidR="009350C5" w:rsidRPr="009350C5" w:rsidRDefault="009350C5" w:rsidP="009350C5">
      <w:pPr>
        <w:spacing w:after="200" w:line="276" w:lineRule="auto"/>
        <w:jc w:val="center"/>
        <w:rPr>
          <w:rFonts w:ascii="Times New Roman" w:eastAsia="Calibri" w:hAnsi="Times New Roman" w:cs="Times New Roman"/>
          <w:sz w:val="28"/>
          <w:szCs w:val="28"/>
        </w:rPr>
      </w:pPr>
    </w:p>
    <w:p w:rsidR="009350C5" w:rsidRPr="009350C5" w:rsidRDefault="009350C5" w:rsidP="009350C5">
      <w:pPr>
        <w:spacing w:after="0" w:line="360" w:lineRule="auto"/>
        <w:jc w:val="center"/>
        <w:rPr>
          <w:rFonts w:ascii="Times New Roman" w:eastAsia="Calibri" w:hAnsi="Times New Roman" w:cs="Times New Roman"/>
          <w:sz w:val="26"/>
          <w:szCs w:val="26"/>
        </w:rPr>
      </w:pPr>
    </w:p>
    <w:p w:rsidR="009350C5" w:rsidRPr="009350C5" w:rsidRDefault="009350C5" w:rsidP="009350C5">
      <w:pPr>
        <w:spacing w:after="0" w:line="360" w:lineRule="auto"/>
        <w:jc w:val="center"/>
        <w:rPr>
          <w:rFonts w:ascii="Times New Roman" w:eastAsia="Calibri" w:hAnsi="Times New Roman" w:cs="Times New Roman"/>
          <w:sz w:val="26"/>
          <w:szCs w:val="26"/>
        </w:rPr>
      </w:pPr>
    </w:p>
    <w:p w:rsidR="009350C5" w:rsidRPr="009350C5" w:rsidRDefault="009350C5" w:rsidP="009350C5">
      <w:pPr>
        <w:spacing w:after="0" w:line="360" w:lineRule="auto"/>
        <w:jc w:val="center"/>
        <w:rPr>
          <w:rFonts w:ascii="Times New Roman" w:eastAsia="Calibri" w:hAnsi="Times New Roman" w:cs="Times New Roman"/>
          <w:sz w:val="26"/>
          <w:szCs w:val="26"/>
        </w:rPr>
      </w:pPr>
    </w:p>
    <w:p w:rsidR="009350C5" w:rsidRPr="009350C5" w:rsidRDefault="009350C5" w:rsidP="009350C5">
      <w:pPr>
        <w:spacing w:after="0" w:line="360" w:lineRule="auto"/>
        <w:jc w:val="center"/>
        <w:rPr>
          <w:rFonts w:ascii="Times New Roman" w:eastAsia="Calibri" w:hAnsi="Times New Roman" w:cs="Times New Roman"/>
          <w:sz w:val="26"/>
          <w:szCs w:val="26"/>
        </w:rPr>
      </w:pPr>
    </w:p>
    <w:p w:rsidR="009350C5" w:rsidRPr="009350C5" w:rsidRDefault="009350C5" w:rsidP="009350C5">
      <w:pPr>
        <w:spacing w:after="0" w:line="360" w:lineRule="auto"/>
        <w:jc w:val="center"/>
        <w:rPr>
          <w:rFonts w:ascii="Times New Roman" w:eastAsia="Calibri" w:hAnsi="Times New Roman" w:cs="Times New Roman"/>
          <w:sz w:val="26"/>
          <w:szCs w:val="26"/>
        </w:rPr>
      </w:pPr>
      <w:r w:rsidRPr="009350C5">
        <w:rPr>
          <w:rFonts w:ascii="Times New Roman" w:eastAsia="Calibri" w:hAnsi="Times New Roman" w:cs="Times New Roman"/>
          <w:sz w:val="26"/>
          <w:szCs w:val="26"/>
        </w:rPr>
        <w:t>Содержание</w:t>
      </w:r>
    </w:p>
    <w:p w:rsidR="009350C5" w:rsidRPr="009350C5" w:rsidRDefault="009350C5" w:rsidP="009350C5">
      <w:pPr>
        <w:widowControl w:val="0"/>
        <w:autoSpaceDE w:val="0"/>
        <w:autoSpaceDN w:val="0"/>
        <w:adjustRightInd w:val="0"/>
        <w:spacing w:after="0" w:line="360" w:lineRule="auto"/>
        <w:ind w:firstLine="709"/>
        <w:rPr>
          <w:rFonts w:ascii="Times New Roman" w:eastAsia="Times New Roman" w:hAnsi="Times New Roman" w:cs="Times New Roman"/>
          <w:sz w:val="26"/>
          <w:szCs w:val="26"/>
          <w:lang w:eastAsia="ru-RU"/>
        </w:rPr>
      </w:pPr>
      <w:r w:rsidRPr="009350C5">
        <w:rPr>
          <w:rFonts w:ascii="Times New Roman" w:eastAsia="Times New Roman" w:hAnsi="Times New Roman" w:cs="Times New Roman"/>
          <w:sz w:val="26"/>
          <w:szCs w:val="26"/>
          <w:lang w:eastAsia="ru-RU"/>
        </w:rPr>
        <w:t>Пояснительная записка</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9350C5">
        <w:rPr>
          <w:rFonts w:ascii="Times New Roman" w:eastAsia="Times New Roman" w:hAnsi="Times New Roman" w:cs="Times New Roman"/>
          <w:sz w:val="26"/>
          <w:szCs w:val="26"/>
          <w:lang w:eastAsia="ru-RU"/>
        </w:rPr>
        <w:t xml:space="preserve">Глава </w:t>
      </w:r>
      <w:r w:rsidRPr="009350C5">
        <w:rPr>
          <w:rFonts w:ascii="Times New Roman" w:eastAsia="Times New Roman" w:hAnsi="Times New Roman" w:cs="Times New Roman"/>
          <w:sz w:val="26"/>
          <w:szCs w:val="26"/>
          <w:lang w:val="en-US" w:eastAsia="ru-RU"/>
        </w:rPr>
        <w:t>I</w:t>
      </w:r>
      <w:r w:rsidRPr="009350C5">
        <w:rPr>
          <w:rFonts w:ascii="Times New Roman" w:eastAsia="Times New Roman" w:hAnsi="Times New Roman" w:cs="Times New Roman"/>
          <w:sz w:val="26"/>
          <w:szCs w:val="26"/>
          <w:lang w:eastAsia="ru-RU"/>
        </w:rPr>
        <w:t xml:space="preserve">  ЦЕЛЕВОЙ  РАЗДЕЛ</w:t>
      </w:r>
    </w:p>
    <w:p w:rsidR="009350C5" w:rsidRPr="009350C5" w:rsidRDefault="009350C5" w:rsidP="009350C5">
      <w:pPr>
        <w:widowControl w:val="0"/>
        <w:autoSpaceDE w:val="0"/>
        <w:autoSpaceDN w:val="0"/>
        <w:adjustRightInd w:val="0"/>
        <w:spacing w:after="0" w:line="360" w:lineRule="auto"/>
        <w:jc w:val="both"/>
        <w:rPr>
          <w:rFonts w:ascii="Times New Roman" w:eastAsia="Times New Roman" w:hAnsi="Times New Roman" w:cs="Times New Roman"/>
          <w:sz w:val="26"/>
          <w:szCs w:val="26"/>
          <w:lang w:eastAsia="ru-RU"/>
        </w:rPr>
      </w:pPr>
      <w:r w:rsidRPr="009350C5">
        <w:rPr>
          <w:rFonts w:ascii="Times New Roman" w:eastAsia="Times New Roman" w:hAnsi="Times New Roman" w:cs="Times New Roman"/>
          <w:sz w:val="26"/>
          <w:szCs w:val="26"/>
          <w:lang w:eastAsia="ru-RU"/>
        </w:rPr>
        <w:t>1.1.Цели и задачи реализации программы……………………………………..…..7</w:t>
      </w:r>
    </w:p>
    <w:p w:rsidR="009350C5" w:rsidRPr="009350C5" w:rsidRDefault="009350C5" w:rsidP="009350C5">
      <w:pPr>
        <w:autoSpaceDE w:val="0"/>
        <w:autoSpaceDN w:val="0"/>
        <w:adjustRightInd w:val="0"/>
        <w:spacing w:after="0" w:line="360" w:lineRule="auto"/>
        <w:jc w:val="both"/>
        <w:rPr>
          <w:rFonts w:ascii="Times New Roman" w:eastAsia="Times New Roman" w:hAnsi="Times New Roman" w:cs="Times New Roman"/>
          <w:sz w:val="26"/>
          <w:szCs w:val="26"/>
          <w:lang w:eastAsia="ru-RU"/>
        </w:rPr>
      </w:pPr>
      <w:r w:rsidRPr="009350C5">
        <w:rPr>
          <w:rFonts w:ascii="Times New Roman" w:eastAsia="Calibri" w:hAnsi="Times New Roman" w:cs="Times New Roman"/>
          <w:color w:val="000000"/>
          <w:sz w:val="26"/>
          <w:szCs w:val="26"/>
        </w:rPr>
        <w:t>1.2.</w:t>
      </w:r>
      <w:r w:rsidRPr="009350C5">
        <w:rPr>
          <w:rFonts w:ascii="Times New Roman" w:eastAsia="Times New Roman" w:hAnsi="Times New Roman" w:cs="Times New Roman"/>
          <w:sz w:val="26"/>
          <w:szCs w:val="26"/>
          <w:lang w:eastAsia="ru-RU"/>
        </w:rPr>
        <w:t xml:space="preserve"> Характеристика речи детей дошкольного возраста с фонетико-фонематическим недоразвитием (ФФНР) ………………………………………………………….... 14</w:t>
      </w:r>
    </w:p>
    <w:p w:rsidR="009350C5" w:rsidRPr="009350C5" w:rsidRDefault="009350C5" w:rsidP="009350C5">
      <w:pPr>
        <w:autoSpaceDE w:val="0"/>
        <w:autoSpaceDN w:val="0"/>
        <w:adjustRightInd w:val="0"/>
        <w:spacing w:after="0" w:line="360" w:lineRule="auto"/>
        <w:jc w:val="both"/>
        <w:rPr>
          <w:rFonts w:ascii="Times New Roman" w:eastAsia="Calibri" w:hAnsi="Times New Roman" w:cs="Times New Roman"/>
          <w:color w:val="000000"/>
          <w:sz w:val="26"/>
          <w:szCs w:val="26"/>
        </w:rPr>
      </w:pPr>
      <w:r w:rsidRPr="009350C5">
        <w:rPr>
          <w:rFonts w:ascii="Times New Roman" w:eastAsia="Times New Roman" w:hAnsi="Times New Roman" w:cs="Times New Roman"/>
          <w:sz w:val="26"/>
          <w:szCs w:val="26"/>
          <w:lang w:eastAsia="ru-RU"/>
        </w:rPr>
        <w:t>1.3.</w:t>
      </w:r>
      <w:r w:rsidRPr="009350C5">
        <w:rPr>
          <w:rFonts w:ascii="Times New Roman" w:eastAsia="Calibri" w:hAnsi="Times New Roman" w:cs="Times New Roman"/>
          <w:color w:val="000000"/>
          <w:sz w:val="26"/>
          <w:szCs w:val="26"/>
        </w:rPr>
        <w:t xml:space="preserve"> Характеристики особенностей развития детей дошкольного возраста с общим недоразвитием речи (ОНР)…………………………….………………..…….…....19</w:t>
      </w:r>
    </w:p>
    <w:p w:rsidR="009350C5" w:rsidRPr="009350C5" w:rsidRDefault="009350C5" w:rsidP="009350C5">
      <w:pPr>
        <w:spacing w:after="0" w:line="360" w:lineRule="auto"/>
        <w:jc w:val="both"/>
        <w:rPr>
          <w:rFonts w:ascii="Times New Roman" w:eastAsia="Times New Roman" w:hAnsi="Times New Roman" w:cs="Times New Roman"/>
          <w:bCs/>
          <w:sz w:val="26"/>
          <w:szCs w:val="26"/>
          <w:lang w:eastAsia="ru-RU"/>
        </w:rPr>
      </w:pPr>
      <w:r w:rsidRPr="009350C5">
        <w:rPr>
          <w:rFonts w:ascii="Times New Roman" w:eastAsia="Times New Roman" w:hAnsi="Times New Roman" w:cs="Times New Roman"/>
          <w:bCs/>
          <w:sz w:val="26"/>
          <w:szCs w:val="26"/>
          <w:lang w:eastAsia="ru-RU"/>
        </w:rPr>
        <w:t>1.4. Характеристика детей дошкольного возраста с заиканием ………...……...32</w:t>
      </w:r>
    </w:p>
    <w:p w:rsidR="009350C5" w:rsidRPr="009350C5" w:rsidRDefault="009350C5" w:rsidP="009350C5">
      <w:pPr>
        <w:spacing w:after="0" w:line="360" w:lineRule="auto"/>
        <w:jc w:val="both"/>
        <w:rPr>
          <w:rFonts w:ascii="Times New Roman" w:eastAsia="Times New Roman" w:hAnsi="Times New Roman" w:cs="Times New Roman"/>
          <w:sz w:val="26"/>
          <w:szCs w:val="26"/>
          <w:lang w:eastAsia="ru-RU"/>
        </w:rPr>
      </w:pPr>
      <w:r w:rsidRPr="009350C5">
        <w:rPr>
          <w:rFonts w:ascii="Times New Roman" w:eastAsia="Times New Roman" w:hAnsi="Times New Roman" w:cs="Times New Roman"/>
          <w:sz w:val="26"/>
          <w:szCs w:val="26"/>
          <w:lang w:eastAsia="ru-RU"/>
        </w:rPr>
        <w:t>1.5.Планируемые результаты освоения программы. Целевые ориентиры……..43</w:t>
      </w: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t xml:space="preserve">        Глава </w:t>
      </w:r>
      <w:r w:rsidRPr="009350C5">
        <w:rPr>
          <w:rFonts w:ascii="Times New Roman" w:eastAsia="Calibri" w:hAnsi="Times New Roman" w:cs="Times New Roman"/>
          <w:color w:val="000000"/>
          <w:sz w:val="26"/>
          <w:szCs w:val="26"/>
          <w:lang w:val="en-US"/>
        </w:rPr>
        <w:t>II</w:t>
      </w:r>
      <w:r w:rsidRPr="009350C5">
        <w:rPr>
          <w:rFonts w:ascii="Times New Roman" w:eastAsia="Calibri" w:hAnsi="Times New Roman" w:cs="Times New Roman"/>
          <w:color w:val="000000"/>
          <w:sz w:val="26"/>
          <w:szCs w:val="26"/>
        </w:rPr>
        <w:t xml:space="preserve"> СОДЕРЖАТЕЛЬНЫЙ РАЗДЕЛ</w:t>
      </w: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t>2.1.Введение в раздел………………………………………………………..………48</w:t>
      </w:r>
    </w:p>
    <w:p w:rsidR="009350C5" w:rsidRPr="009350C5" w:rsidRDefault="009350C5" w:rsidP="009350C5">
      <w:pPr>
        <w:spacing w:after="0" w:line="360" w:lineRule="auto"/>
        <w:contextualSpacing/>
        <w:jc w:val="both"/>
        <w:rPr>
          <w:rFonts w:ascii="Times New Roman" w:eastAsia="Calibri" w:hAnsi="Times New Roman" w:cs="Times New Roman"/>
          <w:sz w:val="26"/>
          <w:szCs w:val="26"/>
        </w:rPr>
      </w:pPr>
      <w:r w:rsidRPr="009350C5">
        <w:rPr>
          <w:rFonts w:ascii="Times New Roman" w:eastAsia="Calibri" w:hAnsi="Times New Roman" w:cs="Times New Roman"/>
          <w:sz w:val="26"/>
          <w:szCs w:val="26"/>
        </w:rPr>
        <w:t>2.2.Виды коррекционной работы ……………………………………………..…....53</w:t>
      </w: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t>2.3.Логопедическая работа по коррекции тяжелых нарушений речи   детей среднего  дошкольного возраста ……………………………………………………..…….…..66</w:t>
      </w:r>
    </w:p>
    <w:p w:rsidR="009350C5" w:rsidRPr="009350C5" w:rsidRDefault="009350C5" w:rsidP="009350C5">
      <w:pPr>
        <w:autoSpaceDE w:val="0"/>
        <w:autoSpaceDN w:val="0"/>
        <w:adjustRightInd w:val="0"/>
        <w:spacing w:after="0" w:line="360" w:lineRule="auto"/>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t>2.4.Логопедическая работа по коррекции тяжелых нарушений речи с детьми старшего дошкольного возраста …………………………………………………….101</w:t>
      </w:r>
    </w:p>
    <w:p w:rsidR="009350C5" w:rsidRPr="009350C5" w:rsidRDefault="009350C5" w:rsidP="009350C5">
      <w:pPr>
        <w:autoSpaceDE w:val="0"/>
        <w:autoSpaceDN w:val="0"/>
        <w:adjustRightInd w:val="0"/>
        <w:spacing w:after="0" w:line="360" w:lineRule="auto"/>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t>2.5.Логопедическая работа по коррекции тяжелых нарушений речи с  детьми  с 6 -7 лет подготовительная логопедическая группа ……………..…………………....…136</w:t>
      </w:r>
    </w:p>
    <w:p w:rsidR="009350C5" w:rsidRPr="009350C5" w:rsidRDefault="009350C5" w:rsidP="009350C5">
      <w:pPr>
        <w:spacing w:after="0" w:line="360" w:lineRule="auto"/>
        <w:rPr>
          <w:rFonts w:ascii="Times New Roman" w:eastAsia="Times New Roman" w:hAnsi="Times New Roman" w:cs="Times New Roman"/>
          <w:color w:val="000000"/>
          <w:sz w:val="26"/>
          <w:szCs w:val="26"/>
          <w:lang w:eastAsia="ru-RU"/>
        </w:rPr>
      </w:pPr>
      <w:r w:rsidRPr="009350C5">
        <w:rPr>
          <w:rFonts w:ascii="Times New Roman" w:eastAsia="Calibri" w:hAnsi="Times New Roman" w:cs="Times New Roman"/>
          <w:iCs/>
          <w:sz w:val="26"/>
          <w:szCs w:val="26"/>
        </w:rPr>
        <w:t>2.6.</w:t>
      </w:r>
      <w:r w:rsidRPr="009350C5">
        <w:rPr>
          <w:rFonts w:ascii="Times New Roman" w:eastAsia="Times New Roman" w:hAnsi="Times New Roman" w:cs="Times New Roman"/>
          <w:color w:val="FF0000"/>
          <w:sz w:val="26"/>
          <w:szCs w:val="26"/>
          <w:lang w:eastAsia="ru-RU"/>
        </w:rPr>
        <w:t xml:space="preserve"> </w:t>
      </w:r>
      <w:r w:rsidRPr="009350C5">
        <w:rPr>
          <w:rFonts w:ascii="Times New Roman" w:eastAsia="Times New Roman" w:hAnsi="Times New Roman" w:cs="Times New Roman"/>
          <w:color w:val="000000"/>
          <w:sz w:val="26"/>
          <w:szCs w:val="26"/>
          <w:lang w:eastAsia="ru-RU"/>
        </w:rPr>
        <w:t>Система коррекционно-развивающей работы в логопедической группе для детей с ФФНР …………………………………………………………...…….………154</w:t>
      </w:r>
    </w:p>
    <w:p w:rsidR="009350C5" w:rsidRPr="009350C5" w:rsidRDefault="009350C5" w:rsidP="009350C5">
      <w:pPr>
        <w:spacing w:after="0" w:line="360" w:lineRule="auto"/>
        <w:jc w:val="both"/>
        <w:rPr>
          <w:rFonts w:ascii="Times New Roman" w:eastAsia="Times New Roman" w:hAnsi="Times New Roman" w:cs="Times New Roman"/>
          <w:bCs/>
          <w:sz w:val="26"/>
          <w:szCs w:val="26"/>
          <w:lang w:eastAsia="ru-RU"/>
        </w:rPr>
      </w:pPr>
      <w:r w:rsidRPr="009350C5">
        <w:rPr>
          <w:rFonts w:ascii="Times New Roman" w:eastAsia="Times New Roman" w:hAnsi="Times New Roman" w:cs="Times New Roman"/>
          <w:bCs/>
          <w:sz w:val="26"/>
          <w:szCs w:val="26"/>
          <w:lang w:eastAsia="ru-RU"/>
        </w:rPr>
        <w:t>2.7.Логопедическая  работа по коррекции  речевого дыхания у детей дошкольного возраста с заиканием ………………………………….………………………..…..157</w:t>
      </w:r>
    </w:p>
    <w:p w:rsidR="009350C5" w:rsidRPr="009350C5" w:rsidRDefault="009350C5" w:rsidP="009350C5">
      <w:pPr>
        <w:keepNext/>
        <w:spacing w:after="0" w:line="360" w:lineRule="auto"/>
        <w:outlineLvl w:val="1"/>
        <w:rPr>
          <w:rFonts w:ascii="Times New Roman" w:eastAsia="Times New Roman" w:hAnsi="Times New Roman" w:cs="Times New Roman"/>
          <w:iCs/>
          <w:color w:val="2A2723"/>
          <w:sz w:val="26"/>
          <w:szCs w:val="26"/>
          <w:lang w:eastAsia="ru-RU"/>
        </w:rPr>
      </w:pPr>
      <w:r w:rsidRPr="009350C5">
        <w:rPr>
          <w:rFonts w:ascii="Times New Roman" w:eastAsia="Times New Roman" w:hAnsi="Times New Roman" w:cs="Times New Roman"/>
          <w:iCs/>
          <w:color w:val="2A2723"/>
          <w:sz w:val="26"/>
          <w:szCs w:val="26"/>
          <w:lang w:eastAsia="ru-RU"/>
        </w:rPr>
        <w:t>2.8.Особенности индивидуальной и подгрупповой  логопедической работы…….164</w:t>
      </w: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t>2.9. Основные области деятельности специалистов сопровождения…………....168</w:t>
      </w: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t>2.10.Интеграция усилий учителя-логопеда и воспитателей ………...……………..170</w:t>
      </w:r>
    </w:p>
    <w:p w:rsidR="009350C5" w:rsidRPr="009350C5" w:rsidRDefault="009350C5" w:rsidP="009350C5">
      <w:pPr>
        <w:spacing w:after="0" w:line="360" w:lineRule="auto"/>
        <w:jc w:val="both"/>
        <w:rPr>
          <w:rFonts w:ascii="Times New Roman" w:eastAsia="Times New Roman" w:hAnsi="Times New Roman" w:cs="Times New Roman"/>
          <w:sz w:val="26"/>
          <w:szCs w:val="26"/>
          <w:lang w:eastAsia="ru-RU"/>
        </w:rPr>
      </w:pPr>
      <w:r w:rsidRPr="009350C5">
        <w:rPr>
          <w:rFonts w:ascii="Times New Roman" w:eastAsia="Times New Roman" w:hAnsi="Times New Roman" w:cs="Times New Roman"/>
          <w:sz w:val="26"/>
          <w:szCs w:val="26"/>
          <w:lang w:eastAsia="ru-RU"/>
        </w:rPr>
        <w:t>2.11.Взаимодействие с семьями воспитанников ………………………………..…176</w:t>
      </w:r>
    </w:p>
    <w:p w:rsidR="009350C5" w:rsidRPr="009350C5" w:rsidRDefault="009350C5" w:rsidP="009350C5">
      <w:pPr>
        <w:spacing w:after="0" w:line="360" w:lineRule="auto"/>
        <w:rPr>
          <w:rFonts w:ascii="Times New Roman" w:eastAsia="Times New Roman" w:hAnsi="Times New Roman" w:cs="Times New Roman"/>
          <w:bCs/>
          <w:iCs/>
          <w:sz w:val="26"/>
          <w:szCs w:val="26"/>
          <w:lang w:eastAsia="ru-RU"/>
        </w:rPr>
      </w:pPr>
      <w:r w:rsidRPr="009350C5">
        <w:rPr>
          <w:rFonts w:ascii="Times New Roman" w:eastAsia="Times New Roman" w:hAnsi="Times New Roman" w:cs="Times New Roman"/>
          <w:bCs/>
          <w:iCs/>
          <w:sz w:val="26"/>
          <w:szCs w:val="26"/>
          <w:lang w:eastAsia="ru-RU"/>
        </w:rPr>
        <w:t>2.12.Способы и направления поддержки детской инициативы …….......................180</w:t>
      </w:r>
    </w:p>
    <w:p w:rsidR="009350C5" w:rsidRPr="009350C5" w:rsidRDefault="009350C5" w:rsidP="009350C5">
      <w:pPr>
        <w:autoSpaceDE w:val="0"/>
        <w:autoSpaceDN w:val="0"/>
        <w:adjustRightInd w:val="0"/>
        <w:spacing w:after="0" w:line="360" w:lineRule="auto"/>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lastRenderedPageBreak/>
        <w:t xml:space="preserve">              Глава </w:t>
      </w:r>
      <w:r w:rsidRPr="009350C5">
        <w:rPr>
          <w:rFonts w:ascii="Times New Roman" w:eastAsia="Calibri" w:hAnsi="Times New Roman" w:cs="Times New Roman"/>
          <w:color w:val="000000"/>
          <w:sz w:val="26"/>
          <w:szCs w:val="26"/>
          <w:lang w:val="en-US"/>
        </w:rPr>
        <w:t>III</w:t>
      </w:r>
      <w:r w:rsidRPr="009350C5">
        <w:rPr>
          <w:rFonts w:ascii="Times New Roman" w:eastAsia="Calibri" w:hAnsi="Times New Roman" w:cs="Times New Roman"/>
          <w:color w:val="000000"/>
          <w:sz w:val="26"/>
          <w:szCs w:val="26"/>
        </w:rPr>
        <w:t xml:space="preserve"> ОРГАНИЗАЦИОННЫЙ РАЗДЕЛ</w:t>
      </w:r>
    </w:p>
    <w:p w:rsidR="009350C5" w:rsidRPr="009350C5" w:rsidRDefault="009350C5" w:rsidP="009350C5">
      <w:pPr>
        <w:shd w:val="clear" w:color="auto" w:fill="FFFFFF"/>
        <w:spacing w:after="0" w:line="360" w:lineRule="auto"/>
        <w:rPr>
          <w:rFonts w:ascii="Times New Roman" w:eastAsia="Times New Roman" w:hAnsi="Times New Roman" w:cs="Times New Roman"/>
          <w:bCs/>
          <w:color w:val="000000"/>
          <w:sz w:val="26"/>
          <w:szCs w:val="26"/>
          <w:lang w:eastAsia="ru-RU"/>
        </w:rPr>
      </w:pPr>
      <w:r w:rsidRPr="009350C5">
        <w:rPr>
          <w:rFonts w:ascii="Times New Roman" w:eastAsia="Times New Roman" w:hAnsi="Times New Roman" w:cs="Times New Roman"/>
          <w:bCs/>
          <w:color w:val="000000"/>
          <w:sz w:val="26"/>
          <w:szCs w:val="26"/>
          <w:lang w:eastAsia="ru-RU"/>
        </w:rPr>
        <w:t>3.1.Формы и методы логопедической работы в соответствии с ФГОС дошкольного образования…………………………………………………………….……………...182</w:t>
      </w: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t>3.2.Организация обучения и воспитания детей с нарушением речи…………..191</w:t>
      </w:r>
    </w:p>
    <w:p w:rsidR="009350C5" w:rsidRPr="009350C5" w:rsidRDefault="009350C5" w:rsidP="009350C5">
      <w:pPr>
        <w:spacing w:after="0" w:line="360" w:lineRule="auto"/>
        <w:rPr>
          <w:rFonts w:ascii="Times New Roman" w:eastAsia="Calibri" w:hAnsi="Times New Roman" w:cs="Times New Roman"/>
          <w:sz w:val="26"/>
          <w:szCs w:val="26"/>
        </w:rPr>
      </w:pPr>
      <w:r w:rsidRPr="009350C5">
        <w:rPr>
          <w:rFonts w:ascii="Times New Roman" w:eastAsia="Calibri" w:hAnsi="Times New Roman" w:cs="Times New Roman"/>
          <w:sz w:val="26"/>
          <w:szCs w:val="26"/>
        </w:rPr>
        <w:t>3.3.Годовой календарный график на 2020-2021  учебный год ……………..…....196</w:t>
      </w:r>
    </w:p>
    <w:p w:rsidR="009350C5" w:rsidRPr="009350C5" w:rsidRDefault="009350C5" w:rsidP="009350C5">
      <w:pPr>
        <w:spacing w:after="0" w:line="360" w:lineRule="auto"/>
        <w:rPr>
          <w:rFonts w:ascii="Times New Roman" w:eastAsia="Calibri" w:hAnsi="Times New Roman" w:cs="Times New Roman"/>
          <w:sz w:val="26"/>
          <w:szCs w:val="26"/>
        </w:rPr>
      </w:pPr>
      <w:r w:rsidRPr="009350C5">
        <w:rPr>
          <w:rFonts w:ascii="Times New Roman" w:eastAsia="Calibri" w:hAnsi="Times New Roman" w:cs="Times New Roman"/>
          <w:sz w:val="26"/>
          <w:szCs w:val="26"/>
        </w:rPr>
        <w:t xml:space="preserve">3.4.Учебный план ……………………………………………………………….…..198 </w:t>
      </w:r>
    </w:p>
    <w:p w:rsidR="009350C5" w:rsidRPr="009350C5" w:rsidRDefault="009350C5" w:rsidP="009350C5">
      <w:pPr>
        <w:spacing w:after="0" w:line="360" w:lineRule="auto"/>
        <w:rPr>
          <w:rFonts w:ascii="Times New Roman" w:eastAsia="Calibri" w:hAnsi="Times New Roman" w:cs="Times New Roman"/>
          <w:sz w:val="26"/>
          <w:szCs w:val="26"/>
        </w:rPr>
      </w:pPr>
      <w:r w:rsidRPr="009350C5">
        <w:rPr>
          <w:rFonts w:ascii="Times New Roman" w:eastAsia="Calibri" w:hAnsi="Times New Roman" w:cs="Times New Roman"/>
          <w:color w:val="1D1B11"/>
          <w:sz w:val="26"/>
          <w:szCs w:val="26"/>
        </w:rPr>
        <w:t>3.5.</w:t>
      </w:r>
      <w:r w:rsidRPr="009350C5">
        <w:rPr>
          <w:rFonts w:ascii="Times New Roman" w:eastAsia="Calibri" w:hAnsi="Times New Roman" w:cs="Times New Roman"/>
          <w:sz w:val="26"/>
          <w:szCs w:val="26"/>
        </w:rPr>
        <w:t xml:space="preserve"> Сетка расписания непосредственно образовательной деятельности </w:t>
      </w:r>
    </w:p>
    <w:p w:rsidR="009350C5" w:rsidRPr="009350C5" w:rsidRDefault="009350C5" w:rsidP="009350C5">
      <w:pPr>
        <w:spacing w:after="0" w:line="360" w:lineRule="auto"/>
        <w:rPr>
          <w:rFonts w:ascii="Times New Roman" w:eastAsia="Calibri" w:hAnsi="Times New Roman" w:cs="Times New Roman"/>
          <w:sz w:val="26"/>
          <w:szCs w:val="26"/>
        </w:rPr>
      </w:pPr>
      <w:r w:rsidRPr="009350C5">
        <w:rPr>
          <w:rFonts w:ascii="Times New Roman" w:eastAsia="Calibri" w:hAnsi="Times New Roman" w:cs="Times New Roman"/>
          <w:sz w:val="26"/>
          <w:szCs w:val="26"/>
        </w:rPr>
        <w:t>учителя-логопеда……………….………………………...………………………... 200</w:t>
      </w:r>
    </w:p>
    <w:p w:rsidR="009350C5" w:rsidRPr="009350C5" w:rsidRDefault="009350C5" w:rsidP="009350C5">
      <w:pPr>
        <w:spacing w:after="0" w:line="360" w:lineRule="auto"/>
        <w:jc w:val="both"/>
        <w:rPr>
          <w:rFonts w:ascii="Times New Roman" w:eastAsia="Times New Roman" w:hAnsi="Times New Roman" w:cs="Times New Roman"/>
          <w:sz w:val="26"/>
          <w:szCs w:val="26"/>
          <w:lang w:eastAsia="ru-RU"/>
        </w:rPr>
      </w:pPr>
      <w:r w:rsidRPr="009350C5">
        <w:rPr>
          <w:rFonts w:ascii="Times New Roman" w:eastAsia="Times New Roman" w:hAnsi="Times New Roman" w:cs="Times New Roman"/>
          <w:sz w:val="26"/>
          <w:szCs w:val="26"/>
          <w:lang w:eastAsia="ru-RU"/>
        </w:rPr>
        <w:t>3.6.Планирование индивидуальной коррекционной работы с ребенком на учебный год……………………………………………………………….............................201</w:t>
      </w:r>
    </w:p>
    <w:p w:rsidR="009350C5" w:rsidRPr="009350C5" w:rsidRDefault="009350C5" w:rsidP="009350C5">
      <w:pPr>
        <w:spacing w:after="0" w:line="360" w:lineRule="auto"/>
        <w:jc w:val="both"/>
        <w:rPr>
          <w:rFonts w:ascii="Times New Roman" w:eastAsia="Calibri" w:hAnsi="Times New Roman" w:cs="Times New Roman"/>
          <w:sz w:val="26"/>
          <w:szCs w:val="26"/>
        </w:rPr>
      </w:pPr>
      <w:r w:rsidRPr="009350C5">
        <w:rPr>
          <w:rFonts w:ascii="Times New Roman" w:eastAsia="Calibri" w:hAnsi="Times New Roman" w:cs="Times New Roman"/>
          <w:sz w:val="26"/>
          <w:szCs w:val="26"/>
        </w:rPr>
        <w:t>3.7.Планирование индивидуальной коррекционной  работы по развитию речевого дыхания у детей дошкольного возраста с заиканием ……..…………………...205</w:t>
      </w:r>
    </w:p>
    <w:p w:rsidR="009350C5" w:rsidRPr="009350C5" w:rsidRDefault="009350C5" w:rsidP="009350C5">
      <w:pPr>
        <w:spacing w:after="0" w:line="360" w:lineRule="auto"/>
        <w:jc w:val="both"/>
        <w:rPr>
          <w:rFonts w:ascii="Times New Roman" w:eastAsia="Calibri" w:hAnsi="Times New Roman" w:cs="Times New Roman"/>
          <w:sz w:val="26"/>
          <w:szCs w:val="26"/>
        </w:rPr>
      </w:pPr>
      <w:r w:rsidRPr="009350C5">
        <w:rPr>
          <w:rFonts w:ascii="Times New Roman" w:eastAsia="Calibri" w:hAnsi="Times New Roman" w:cs="Times New Roman"/>
          <w:sz w:val="26"/>
          <w:szCs w:val="26"/>
        </w:rPr>
        <w:t>3.8.Планирование индивидуальной коррекционной работы с детьми с общим недоразвитием речи (</w:t>
      </w:r>
      <w:r w:rsidRPr="009350C5">
        <w:rPr>
          <w:rFonts w:ascii="Times New Roman" w:eastAsia="Calibri" w:hAnsi="Times New Roman" w:cs="Times New Roman"/>
          <w:sz w:val="26"/>
          <w:szCs w:val="26"/>
          <w:lang w:val="en-US"/>
        </w:rPr>
        <w:t>II</w:t>
      </w:r>
      <w:r w:rsidRPr="009350C5">
        <w:rPr>
          <w:rFonts w:ascii="Times New Roman" w:eastAsia="Calibri" w:hAnsi="Times New Roman" w:cs="Times New Roman"/>
          <w:sz w:val="26"/>
          <w:szCs w:val="26"/>
        </w:rPr>
        <w:t xml:space="preserve">  уровень речевого развития) ……………………….…..214</w:t>
      </w:r>
    </w:p>
    <w:p w:rsidR="009350C5" w:rsidRPr="009350C5" w:rsidRDefault="009350C5" w:rsidP="009350C5">
      <w:pPr>
        <w:spacing w:after="0" w:line="360" w:lineRule="auto"/>
        <w:rPr>
          <w:rFonts w:ascii="Times New Roman" w:eastAsia="Times New Roman" w:hAnsi="Times New Roman" w:cs="Times New Roman"/>
          <w:bCs/>
          <w:sz w:val="26"/>
          <w:szCs w:val="26"/>
          <w:lang w:eastAsia="ru-RU"/>
        </w:rPr>
      </w:pPr>
      <w:r w:rsidRPr="009350C5">
        <w:rPr>
          <w:rFonts w:ascii="Times New Roman" w:eastAsia="Times New Roman" w:hAnsi="Times New Roman" w:cs="Times New Roman"/>
          <w:bCs/>
          <w:sz w:val="26"/>
          <w:szCs w:val="26"/>
          <w:lang w:eastAsia="ru-RU"/>
        </w:rPr>
        <w:t xml:space="preserve">3.9.Перспективный план коррекционной работы с детьми с общим недоразвитием речи </w:t>
      </w:r>
      <w:r w:rsidRPr="009350C5">
        <w:rPr>
          <w:rFonts w:ascii="Times New Roman" w:eastAsia="Times New Roman" w:hAnsi="Times New Roman" w:cs="Times New Roman"/>
          <w:bCs/>
          <w:sz w:val="26"/>
          <w:szCs w:val="26"/>
          <w:lang w:val="en-US" w:eastAsia="ru-RU"/>
        </w:rPr>
        <w:t>III</w:t>
      </w:r>
      <w:r w:rsidRPr="009350C5">
        <w:rPr>
          <w:rFonts w:ascii="Times New Roman" w:eastAsia="Times New Roman" w:hAnsi="Times New Roman" w:cs="Times New Roman"/>
          <w:bCs/>
          <w:sz w:val="26"/>
          <w:szCs w:val="26"/>
          <w:lang w:eastAsia="ru-RU"/>
        </w:rPr>
        <w:t xml:space="preserve"> уровня речевого развития, первого года обучения (старшая группа, 5 – 6 лет)…………………………………………..…………………………………………220</w:t>
      </w:r>
    </w:p>
    <w:p w:rsidR="009350C5" w:rsidRPr="009350C5" w:rsidRDefault="009350C5" w:rsidP="009350C5">
      <w:pPr>
        <w:autoSpaceDE w:val="0"/>
        <w:autoSpaceDN w:val="0"/>
        <w:adjustRightInd w:val="0"/>
        <w:spacing w:after="0" w:line="360" w:lineRule="auto"/>
        <w:textAlignment w:val="center"/>
        <w:rPr>
          <w:rFonts w:ascii="Times New Roman" w:eastAsia="Times New Roman" w:hAnsi="Times New Roman" w:cs="Times New Roman"/>
          <w:bCs/>
          <w:sz w:val="26"/>
          <w:szCs w:val="26"/>
          <w:lang w:eastAsia="ru-RU"/>
        </w:rPr>
      </w:pPr>
      <w:r w:rsidRPr="009350C5">
        <w:rPr>
          <w:rFonts w:ascii="Times New Roman" w:eastAsia="Times New Roman" w:hAnsi="Times New Roman" w:cs="Times New Roman"/>
          <w:bCs/>
          <w:sz w:val="26"/>
          <w:szCs w:val="26"/>
          <w:lang w:eastAsia="ru-RU"/>
        </w:rPr>
        <w:t xml:space="preserve">3.10.Перспективный план коррекционной работы с детьми с общим недоразвитием речи </w:t>
      </w:r>
      <w:r w:rsidRPr="009350C5">
        <w:rPr>
          <w:rFonts w:ascii="Times New Roman" w:eastAsia="Times New Roman" w:hAnsi="Times New Roman" w:cs="Times New Roman"/>
          <w:bCs/>
          <w:sz w:val="26"/>
          <w:szCs w:val="26"/>
          <w:lang w:val="en-US" w:eastAsia="ru-RU"/>
        </w:rPr>
        <w:t>III</w:t>
      </w:r>
      <w:r w:rsidRPr="009350C5">
        <w:rPr>
          <w:rFonts w:ascii="Times New Roman" w:eastAsia="Times New Roman" w:hAnsi="Times New Roman" w:cs="Times New Roman"/>
          <w:bCs/>
          <w:sz w:val="26"/>
          <w:szCs w:val="26"/>
          <w:lang w:eastAsia="ru-RU"/>
        </w:rPr>
        <w:t xml:space="preserve"> уровня речевого развития, второго года обучения (подготовительная к школе группа, 6 – 7 лет) ……………………………………………………..………227</w:t>
      </w:r>
    </w:p>
    <w:p w:rsidR="009350C5" w:rsidRPr="009350C5" w:rsidRDefault="009350C5" w:rsidP="009350C5">
      <w:pPr>
        <w:tabs>
          <w:tab w:val="left" w:pos="2955"/>
          <w:tab w:val="center" w:pos="4819"/>
        </w:tabs>
        <w:spacing w:after="0" w:line="360" w:lineRule="auto"/>
        <w:rPr>
          <w:rFonts w:ascii="Times New Roman" w:eastAsia="Times New Roman" w:hAnsi="Times New Roman" w:cs="Times New Roman"/>
          <w:bCs/>
          <w:sz w:val="26"/>
          <w:szCs w:val="26"/>
          <w:lang w:eastAsia="ru-RU"/>
        </w:rPr>
      </w:pPr>
      <w:r w:rsidRPr="009350C5">
        <w:rPr>
          <w:rFonts w:ascii="Times New Roman" w:eastAsia="Times New Roman" w:hAnsi="Times New Roman" w:cs="Times New Roman"/>
          <w:bCs/>
          <w:sz w:val="26"/>
          <w:szCs w:val="26"/>
          <w:lang w:eastAsia="ru-RU"/>
        </w:rPr>
        <w:t>3.11.Перспективный план коррекционной работы  с детьми с фонетико-фонематическим недоразвитием речи (старшая группа, 5 – 6 лет)………………. 233</w:t>
      </w:r>
    </w:p>
    <w:p w:rsidR="009350C5" w:rsidRPr="009350C5" w:rsidRDefault="009350C5" w:rsidP="009350C5">
      <w:pPr>
        <w:spacing w:after="0" w:line="360" w:lineRule="auto"/>
        <w:rPr>
          <w:rFonts w:ascii="Times New Roman" w:eastAsia="Times New Roman" w:hAnsi="Times New Roman" w:cs="Times New Roman"/>
          <w:sz w:val="26"/>
          <w:szCs w:val="26"/>
          <w:lang w:eastAsia="ru-RU"/>
        </w:rPr>
      </w:pPr>
      <w:r w:rsidRPr="009350C5">
        <w:rPr>
          <w:rFonts w:ascii="Times New Roman" w:eastAsia="Times New Roman" w:hAnsi="Times New Roman" w:cs="Times New Roman"/>
          <w:sz w:val="26"/>
          <w:szCs w:val="26"/>
          <w:lang w:eastAsia="ru-RU"/>
        </w:rPr>
        <w:t xml:space="preserve">3.12.Перспективный план коррекционной  работы </w:t>
      </w:r>
      <w:r w:rsidRPr="009350C5">
        <w:rPr>
          <w:rFonts w:ascii="Times New Roman" w:eastAsia="Times New Roman" w:hAnsi="Times New Roman" w:cs="Times New Roman"/>
          <w:bCs/>
          <w:sz w:val="26"/>
          <w:szCs w:val="26"/>
          <w:lang w:eastAsia="ru-RU"/>
        </w:rPr>
        <w:t xml:space="preserve">с детьми с фонетико-фонематическим недоразвитием речи </w:t>
      </w:r>
      <w:r w:rsidRPr="009350C5">
        <w:rPr>
          <w:rFonts w:ascii="Times New Roman" w:eastAsia="Times New Roman" w:hAnsi="Times New Roman" w:cs="Times New Roman"/>
          <w:sz w:val="26"/>
          <w:szCs w:val="26"/>
          <w:lang w:eastAsia="ru-RU"/>
        </w:rPr>
        <w:t>(подготовительная к школе группа,  6 – 7 лет)………………………………………………………………………………..…...234</w:t>
      </w:r>
    </w:p>
    <w:p w:rsidR="009350C5" w:rsidRPr="009350C5" w:rsidRDefault="009350C5" w:rsidP="009350C5">
      <w:pPr>
        <w:spacing w:after="0" w:line="360" w:lineRule="auto"/>
        <w:jc w:val="both"/>
        <w:rPr>
          <w:rFonts w:ascii="Times New Roman" w:eastAsia="Calibri" w:hAnsi="Times New Roman" w:cs="Times New Roman"/>
          <w:sz w:val="26"/>
          <w:szCs w:val="26"/>
        </w:rPr>
      </w:pPr>
      <w:r w:rsidRPr="009350C5">
        <w:rPr>
          <w:rFonts w:ascii="Times New Roman" w:eastAsia="Times New Roman" w:hAnsi="Times New Roman" w:cs="Times New Roman"/>
          <w:sz w:val="26"/>
          <w:szCs w:val="26"/>
          <w:lang w:eastAsia="ru-RU"/>
        </w:rPr>
        <w:t xml:space="preserve"> </w:t>
      </w:r>
      <w:r w:rsidRPr="009350C5">
        <w:rPr>
          <w:rFonts w:ascii="Times New Roman" w:eastAsia="Calibri" w:hAnsi="Times New Roman" w:cs="Times New Roman"/>
          <w:sz w:val="26"/>
          <w:szCs w:val="26"/>
        </w:rPr>
        <w:t>3.13.Перспективный план работы с родителями………………………….…….243</w:t>
      </w:r>
    </w:p>
    <w:p w:rsidR="009350C5" w:rsidRPr="009350C5" w:rsidRDefault="009350C5" w:rsidP="009350C5">
      <w:pPr>
        <w:spacing w:after="0" w:line="360" w:lineRule="auto"/>
        <w:rPr>
          <w:rFonts w:ascii="Times New Roman" w:eastAsia="Calibri" w:hAnsi="Times New Roman" w:cs="Times New Roman"/>
          <w:bCs/>
          <w:sz w:val="26"/>
          <w:szCs w:val="26"/>
        </w:rPr>
      </w:pPr>
      <w:r w:rsidRPr="009350C5">
        <w:rPr>
          <w:rFonts w:ascii="Times New Roman" w:eastAsia="Calibri" w:hAnsi="Times New Roman" w:cs="Times New Roman"/>
          <w:bCs/>
          <w:sz w:val="26"/>
          <w:szCs w:val="26"/>
        </w:rPr>
        <w:t xml:space="preserve"> 3.14.Перспективный план учителя-логопеда с участниками коррекционно-педагогического процесса………………………………………………………..….247</w:t>
      </w:r>
    </w:p>
    <w:p w:rsidR="009350C5" w:rsidRPr="009350C5" w:rsidRDefault="009350C5" w:rsidP="009350C5">
      <w:pPr>
        <w:spacing w:after="0" w:line="360" w:lineRule="auto"/>
        <w:rPr>
          <w:rFonts w:ascii="Times New Roman" w:eastAsia="Calibri" w:hAnsi="Times New Roman" w:cs="Times New Roman"/>
          <w:sz w:val="26"/>
          <w:szCs w:val="26"/>
        </w:rPr>
      </w:pPr>
      <w:r w:rsidRPr="009350C5">
        <w:rPr>
          <w:rFonts w:ascii="Times New Roman" w:eastAsia="Calibri" w:hAnsi="Times New Roman" w:cs="Times New Roman"/>
          <w:sz w:val="26"/>
          <w:szCs w:val="26"/>
        </w:rPr>
        <w:t xml:space="preserve">  3.15. Совместное НОД  учителя – логопеда и воспитателя по обучению татарскому языку…………………………………………………………………….249</w:t>
      </w: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color w:val="000000"/>
          <w:sz w:val="26"/>
          <w:szCs w:val="26"/>
        </w:rPr>
      </w:pPr>
      <w:r w:rsidRPr="009350C5">
        <w:rPr>
          <w:rFonts w:ascii="Times New Roman" w:eastAsia="Calibri" w:hAnsi="Times New Roman" w:cs="Times New Roman"/>
          <w:color w:val="000000"/>
          <w:sz w:val="26"/>
          <w:szCs w:val="26"/>
        </w:rPr>
        <w:t xml:space="preserve"> 3.16.Предметно-пространственная развивающая среда……………..………….263</w:t>
      </w:r>
    </w:p>
    <w:p w:rsidR="009350C5" w:rsidRPr="009350C5" w:rsidRDefault="009350C5" w:rsidP="009350C5">
      <w:pPr>
        <w:widowControl w:val="0"/>
        <w:spacing w:after="0" w:line="360" w:lineRule="auto"/>
        <w:jc w:val="both"/>
        <w:rPr>
          <w:rFonts w:ascii="Times New Roman" w:eastAsia="Times New Roman" w:hAnsi="Times New Roman" w:cs="Times New Roman"/>
          <w:bCs/>
          <w:color w:val="000000"/>
          <w:sz w:val="26"/>
          <w:szCs w:val="26"/>
        </w:rPr>
      </w:pPr>
      <w:r w:rsidRPr="009350C5">
        <w:rPr>
          <w:rFonts w:ascii="Times New Roman" w:eastAsia="Times New Roman" w:hAnsi="Times New Roman" w:cs="Times New Roman"/>
          <w:bCs/>
          <w:color w:val="000000"/>
          <w:sz w:val="26"/>
          <w:szCs w:val="26"/>
        </w:rPr>
        <w:lastRenderedPageBreak/>
        <w:t xml:space="preserve"> 3.17.Диагностика эффективности реализации программы…………….………..286</w:t>
      </w:r>
    </w:p>
    <w:p w:rsidR="009350C5" w:rsidRPr="009350C5" w:rsidRDefault="009350C5" w:rsidP="009350C5">
      <w:pPr>
        <w:widowControl w:val="0"/>
        <w:spacing w:after="0" w:line="360" w:lineRule="auto"/>
        <w:jc w:val="both"/>
        <w:rPr>
          <w:rFonts w:ascii="Times New Roman" w:eastAsia="Times New Roman" w:hAnsi="Times New Roman" w:cs="Times New Roman"/>
          <w:bCs/>
          <w:color w:val="000000"/>
          <w:sz w:val="26"/>
          <w:szCs w:val="26"/>
        </w:rPr>
      </w:pPr>
      <w:r w:rsidRPr="009350C5">
        <w:rPr>
          <w:rFonts w:ascii="Times New Roman" w:eastAsia="Times New Roman" w:hAnsi="Times New Roman" w:cs="Times New Roman"/>
          <w:bCs/>
          <w:color w:val="000000"/>
          <w:sz w:val="26"/>
          <w:szCs w:val="26"/>
        </w:rPr>
        <w:t xml:space="preserve">      Заключение…………………………………………………………..………….308</w:t>
      </w:r>
    </w:p>
    <w:p w:rsidR="009350C5" w:rsidRPr="009350C5" w:rsidRDefault="009350C5" w:rsidP="009350C5">
      <w:pPr>
        <w:widowControl w:val="0"/>
        <w:spacing w:after="0" w:line="360" w:lineRule="auto"/>
        <w:jc w:val="both"/>
        <w:rPr>
          <w:rFonts w:ascii="Times New Roman" w:eastAsia="Times New Roman" w:hAnsi="Times New Roman" w:cs="Times New Roman"/>
          <w:bCs/>
          <w:color w:val="000000"/>
          <w:sz w:val="26"/>
          <w:szCs w:val="26"/>
        </w:rPr>
      </w:pPr>
      <w:r w:rsidRPr="009350C5">
        <w:rPr>
          <w:rFonts w:ascii="Times New Roman" w:eastAsia="Times New Roman" w:hAnsi="Times New Roman" w:cs="Times New Roman"/>
          <w:bCs/>
          <w:color w:val="000000"/>
          <w:sz w:val="26"/>
          <w:szCs w:val="26"/>
        </w:rPr>
        <w:t xml:space="preserve">      Список литературы…………………………………………………..…………309</w:t>
      </w:r>
    </w:p>
    <w:p w:rsidR="009350C5" w:rsidRPr="009350C5" w:rsidRDefault="009350C5" w:rsidP="009350C5">
      <w:pPr>
        <w:widowControl w:val="0"/>
        <w:autoSpaceDE w:val="0"/>
        <w:autoSpaceDN w:val="0"/>
        <w:adjustRightInd w:val="0"/>
        <w:spacing w:after="0" w:line="360" w:lineRule="auto"/>
        <w:ind w:firstLine="709"/>
        <w:jc w:val="center"/>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Пояснительная записка</w:t>
      </w:r>
    </w:p>
    <w:p w:rsidR="009350C5" w:rsidRPr="009350C5" w:rsidRDefault="009350C5" w:rsidP="009350C5">
      <w:pPr>
        <w:spacing w:after="0" w:line="360" w:lineRule="auto"/>
        <w:ind w:firstLine="709"/>
        <w:jc w:val="both"/>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Министерством образования Российской Федерации определены основные подходы к созданию системы  помощи детям с проблемами в развитии на основании Конвенции ООН «О правах ребёнка», Закона РФ «Об образовании», Федеральной программы развития образования. Одним из таких подходов является дальнейшее  развитие систем коррекционно-развивающего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w:t>
      </w:r>
    </w:p>
    <w:p w:rsidR="009350C5" w:rsidRPr="009350C5" w:rsidRDefault="009350C5" w:rsidP="009350C5">
      <w:pPr>
        <w:spacing w:after="0" w:line="360" w:lineRule="auto"/>
        <w:ind w:firstLine="709"/>
        <w:jc w:val="both"/>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этих условиях требуется повышенное внимание к вопросам охраны здоровья детей, личностно-ориентированный подход в образовательном процессе, помощь специалистов, готовых осуществлять активное взаимодействие с учётом познавательно-речевых, физических и психологических возможностей детей.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Тяжелые нарушения речи характеризуются своеобразием структуры нарушения и особенностями клинической симптоматики. Основной контингент дошкольных групп для детей с тяжелыми нарушениями речи составляют дети с общим недоразвитием речи, т.е. имеют место сложные речевые расстройства, при которых отмечается нарушение формирования всех компонентов речевой системы, относящихся к ее звуковой и смысловой стороне. Общее недоразвитие речи рассматривается в двух аспектах: как собирательный термин для обозначения общих признаков недоразвития всех компонентов речевой системы, наблюдаемых при дизартрии, ринолалии, алалии, детской афазии, и как самостоятельная форма расстройства речи (неосложненный вариант ОНР). </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Программа предназначена специалистам ДОО для коррекционной работы с детьми  с  тяжелыми нарушениями  речи  (ТНР),  с общим недоразвитием речи различного генеза (ОНР),  с фонетико-фонематическим недоразвитием речи (ФФНР) от 4-х до 7-ми лет. Эта группа детей имеют  (по  сравнению  с  возрастной  </w:t>
      </w:r>
      <w:r w:rsidRPr="009350C5">
        <w:rPr>
          <w:rFonts w:ascii="Times New Roman" w:eastAsia="Times New Roman" w:hAnsi="Times New Roman" w:cs="Times New Roman"/>
          <w:sz w:val="28"/>
          <w:szCs w:val="28"/>
          <w:lang w:eastAsia="ru-RU"/>
        </w:rPr>
        <w:lastRenderedPageBreak/>
        <w:t xml:space="preserve">нормой)  особенности развития сенсомоторных, высших психических функций и психической активности.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Программа определяет содержание работы, условия и формы коррекционно-педагогической помощи детям с тяжелыми нарушениями речи.</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Программа  обеспечивает  образовательную  деятельность  в группах  комбинированной направленности  (совместное  образование  здоровых  детей  и  детей  с  ОВЗ)  в  соответствии  с  образовательной программой ДО, адаптированной для детей с нарушениями речи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ОВЗ. </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Программа  содержит  материал  для  организации  коррекционно-развивающей деятельности с каждой возрастной группой детей. Коррекционная деятельность включает  логопедическую работу  и  работу по  образовательным  областям,  соответствующим  Федеральному  государственному образовательному стандарту дошкольного образования (ФГОС ДО), представляющему собой совокупность обязательных требований к дошкольному  образованию.  </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Программа коррекционной работы в ДОО разработана в соответствии с:</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«Федеральным законом об образовании в Российской Федерации» (29 декабря 2012 г.  № 273- ФЗ);</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Конвенцией ООН о правах ребенка (20.11. 1989 г.), Всемирной  декларацией  об  обеспечивании  выживания,  защиты  и  развития  детей (30.09.2000 г.), Декларацией  прав  ребенка (Принята резолюцией 1386 (ХIV) Генеральной Ассамблеи ООН от 20.11.1959 г.).</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«Федеральным государственным образовательным стандартом  дошкольного образования (утв. приказом Минобрнауки РФ от 17.10. 2013 г. № 1155); </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«Санитарно-эпидемиологическими требованиями к устройству, содержанию и организации режима работы дошкольных образовательных учреждений» (СанПиН 2.4.1.3096-13);</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Методическими рекомендациями «О разработке основной общеобразовательной программы дошкольного образования» (Письмо Минобрнауки России от 21 октября 2010 г. № 03-248);</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w:t>
      </w:r>
      <w:r w:rsidRPr="009350C5">
        <w:rPr>
          <w:rFonts w:ascii="Times New Roman" w:eastAsia="Times New Roman" w:hAnsi="Times New Roman" w:cs="Times New Roman"/>
          <w:sz w:val="28"/>
          <w:szCs w:val="28"/>
          <w:lang w:eastAsia="ru-RU"/>
        </w:rPr>
        <w:tab/>
        <w:t>От рождения до школы. Примерная основная общеобразовательная программа дошкольного образования / Под ред. Н.Е. Вераксы, Т.С Комаровой, М.А. Васильевой. 2-е изд., испр. и доп. -  М.: МОАИКА-СИНТЕЗ, 2014. - 336 с.</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Раздел коррекционной работы в ДОО разработан с учётом комплексных программ:</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Устранение общего недоразвития речи у детей дошкольного возраста: практ. пособие / Т. Б. Филичева, Г. В. Чиркина. - 5-е изд. - М.: Айрис-пресс, 2008. - 224 с. </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Примерная программа коррекционно - развивающей работы в логопедической группе детского сада с общим недоразвитием речи. Н. В. Нищева. - СПб.:  Детство - Пресс, 2012;</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-Примерная адаптированная основная образовательная программа для дошкольников с тяжелыми нарушениями речи. Под редакцией профессора Л. В. Лопатиной - СПб., 2014 г.</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Диалог.  Примерная основная образовательная программа дошкольного образования  / под ред. О. Л. Соболевой.  - М.: Дрофа, 2013. - 864 с.  </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 xml:space="preserve">                             </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val="en-US" w:eastAsia="ru-RU"/>
        </w:rPr>
        <w:t>I</w:t>
      </w:r>
      <w:r w:rsidRPr="009350C5">
        <w:rPr>
          <w:rFonts w:ascii="Times New Roman" w:eastAsia="Times New Roman" w:hAnsi="Times New Roman" w:cs="Times New Roman"/>
          <w:b/>
          <w:sz w:val="28"/>
          <w:szCs w:val="28"/>
          <w:lang w:eastAsia="ru-RU"/>
        </w:rPr>
        <w:t xml:space="preserve">  ЦЕЛЕВОЙ  РАЗДЕЛ</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1.1.Цели и задачи реализации программы.</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u w:val="single"/>
          <w:lang w:eastAsia="ru-RU"/>
        </w:rPr>
        <w:t xml:space="preserve">Цель программы: </w:t>
      </w:r>
      <w:r w:rsidRPr="009350C5">
        <w:rPr>
          <w:rFonts w:ascii="Times New Roman" w:eastAsia="Times New Roman" w:hAnsi="Times New Roman" w:cs="Times New Roman"/>
          <w:sz w:val="28"/>
          <w:szCs w:val="28"/>
          <w:lang w:eastAsia="ru-RU"/>
        </w:rPr>
        <w:t xml:space="preserve">Построение системы коррекционно-развивающей работы  в  старших и подготовительных логопедических  группах  для  детей  с  нарушениями  речи  (тяжелыми  нарушениями  речи,  общим недоразвитием  речи, ФФНР) в возрасте 4-7 лет, предусматривающей  полную  интеграцию действий  </w:t>
      </w:r>
      <w:r w:rsidRPr="009350C5">
        <w:rPr>
          <w:rFonts w:ascii="Times New Roman" w:eastAsia="Times New Roman" w:hAnsi="Times New Roman" w:cs="Times New Roman"/>
          <w:sz w:val="28"/>
          <w:szCs w:val="28"/>
          <w:lang w:eastAsia="ru-RU"/>
        </w:rPr>
        <w:lastRenderedPageBreak/>
        <w:t>всех  специалистов  ДОО и  родителей дошкольников на основе создания оптимальных психолого-педагогических условий для выравнивания речевого и психофизического развития и всестороннего гармоничного развития детей.</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u w:val="single"/>
          <w:lang w:eastAsia="ru-RU"/>
        </w:rPr>
      </w:pPr>
      <w:r w:rsidRPr="009350C5">
        <w:rPr>
          <w:rFonts w:ascii="Times New Roman" w:eastAsia="Times New Roman" w:hAnsi="Times New Roman" w:cs="Times New Roman"/>
          <w:sz w:val="28"/>
          <w:szCs w:val="28"/>
          <w:u w:val="single"/>
          <w:lang w:eastAsia="ru-RU"/>
        </w:rPr>
        <w:t>Задачи</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Способствовать  общему  развитию  дошкольников  с  речевыми расстройствами,  коррекции их психофизического развития, подготовке их к обучению в школе.</w:t>
      </w:r>
    </w:p>
    <w:p w:rsidR="009350C5" w:rsidRPr="009350C5" w:rsidRDefault="009350C5" w:rsidP="009350C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Создать благоприятные условия для развития детей в соответствии с их возрастными и индивидуальными особенностями и склонностями.</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2. 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3. Способствовать  объединению обучения и воспитания в целостный образовательный процесс.</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Принципы и подходы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основе «Программы» лежит психолингвистический подход к речевой деятельности как к многокомпонентной структуре, включающей семантический, синтаксический, лексический, морфологический и фонетический компоненты,  предполагающие  интенсивный  и  экстенсивный пути развития и формирование «чувства языка».  Учитываются  концептуальные  положения общей и коррекционной педагогики, педагогической и специальной психологии.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Эффективное решение проблемы преодоления нарушений речи  возможно при соблюдении ряда условий, одним из которых является определение теоретической  базы,  обеспечивающей  концептуальный  научно-теоретический подход к осуществлению диагностики и коррекции системного недоразвития речи у детей.  В сложном строении речевой функциональной системы выделяются </w:t>
      </w:r>
      <w:r w:rsidRPr="009350C5">
        <w:rPr>
          <w:rFonts w:ascii="Times New Roman" w:eastAsia="Calibri" w:hAnsi="Times New Roman" w:cs="Times New Roman"/>
          <w:color w:val="000000"/>
          <w:sz w:val="28"/>
          <w:szCs w:val="28"/>
        </w:rPr>
        <w:lastRenderedPageBreak/>
        <w:t xml:space="preserve">различные  компоненты  (фонетический,  лексический,  грамматический,  семантический), которые тесно взаимосвязаны на всех этапах развития речи ребенка.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Нарушения, которые могут возникать в тех или иных компонентах речевой  функциональной  системы,  приводят  к  появлению  разнообразных дефектов. Характер дефекта определяется тем, какие компоненты речевой функциональной  системы  оказались  нарушенными,  и  действие  каких  механизмов  привело  к  нарушению.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с нарушениями развития.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Поскольку язык и речь формируются в рамках общего психического развития ребенка, последовательность овладения языковыми единицами и правилами  их  использования  тесно  взаимосвязана  с  общим  психическим развитием и подчинена тем же законам, что и развитие психики в целом. В связи  с  этим  комплексная  коррекционно-образовательная  работа  по  преодолению системной речевой недостаточности предусматривает единство формирования  речевых  процессов,  мышления  и  познавательной  активности.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раннем возрасте поражение или недоразвитие какой-либо зоны коры головного мозга, обеспечивающей функционирование элементарных психических функций, неизбежно приводит к вторичному недоразвитию, то есть недоразвитию высших психических функций.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Педагоги дошкольной организации, принимающие участие в коррекционно-воспитательном  процессе,  не  только  помогают  становлению  личности ребенка  с  речевой  патологией, закладывают основы  его нравственного воспитания, но и все вместе решают задачи преодоления нарушений умственного,  сенсорного  и  физического  развития  детей,  создавая  тем  самым благоприятные предпосылки для работы над речью.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Программа  строится  на основе  принципов  дошкольного  образования, изложенных в ФГОС ДО: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Принцип гуманно-личностного  отношения  к  ребенку, что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Принцип  природосообразности.  Общеобразовательные задачи дошкольного образования  реализуются с  привлечением  синхронного  выравнивания  речевого  и  психического развития  детей  с  ОНР.  Учитывается  общность  развития  нормально развивающихся  детей  и  детей  с  ОНР  и  основывается  на  онтогенетическом  принципе, учитывая закономерности развития детской речи в норме.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Принцип развивающего образования, в соответствии с которым главной целью дошкольного образования является развитие ребенка.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 xml:space="preserve">Принцип научной обоснованности и практической применимости.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Комплексно-тематический принцип построения образовательного процесса.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 xml:space="preserve">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Полноценное  проживание  ребенком  всех  этапов  детства, обогащение  (амплификация)  детского развития.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Содействие и сотрудничество детей и взрослых, признание ребенка полноценным участником (субъектом) образовательных отношений.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Поддержка инициативы детей в различных видах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w:t>
      </w:r>
      <w:r w:rsidRPr="009350C5">
        <w:rPr>
          <w:rFonts w:ascii="Times New Roman" w:eastAsia="Calibri" w:hAnsi="Times New Roman" w:cs="Times New Roman"/>
          <w:color w:val="000000"/>
          <w:sz w:val="28"/>
          <w:szCs w:val="28"/>
        </w:rPr>
        <w:tab/>
        <w:t>Сотрудничество организации с семьями.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Приобщение детей к социокультурным нормам, традициям семьи, общества и государства.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Формирование  познавательных  интересов  и  познавательных  действий ребенка в различных видах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Возрастная  адекватность  дошкольного  образования  (соответствие условий, требований, методов возрасту и особенностей развития).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Учет этнокультурной ситуации развития детей.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Программой  предусматривается  разностороннее  развитие  детей, коррекция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Программа включает следующие образовательные области: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социально-коммуникативное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познавательное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речевое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художественно-эстетическое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физическое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Планирование  работы  во  всех  пяти  образовательных  областях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Коррекционная работа с детьми с речевыми расстройствами осуществляется на основании зачисления районной Психолого-медико-педагогической комиссией (ПМПК) по показаниям,  выявленным  в  результате  медицинского, педагогического, логопедического, психологического изучения особенностей развития детей, воспитывающихся в ДОО и с согласия родителей (законных представителей).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Дети с различными вариантами психического дизонтогенеза (или с ограниченными возможностями здоровья  (дети с  ОВЗ)  и  развития)  могут  с согласия  родителей (законных представителей):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получать  образовательные  услуги  в  группах  общеразвивающей  направленности ДОО в рамках технологии инклюзивного образования;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или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-после психолого-медико-педагогического обследования специалистами ДОО при  наличии направления  и  заключении профильных врачей-специалистов, могут быть направлены на городскую ПМПК для определения профиля специальной  (коррекционной) группы с последующим переводом в нее ребенка.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Причинами,  по  которым  возникает  необходимость  проведения  коррекционной работы с детьми, могут быть: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нарушения  речевого  развития  функционального,  органического  или социального характера, которые могут проявляться как самостоятельно, так и в сочетании  с  другими  дефектами  развития  или  ограниченными  возможностями здоровья.  Состояния  речевых  нарушений  могут  определяться  как  ФНР (фонетическое  недоразвитие  речи),  ФФНР  (фонетико-фонематическое недоразвитие  речи),  ОНР  (общее  недоразвитие  речи I, II, III  уровня), заикание, системные нарушения речи на фоне сенсорного нарушения или психического заболевания;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нарушения опорно-двигательного аппарата;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задержка психического развития (ЗПР);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сочетанные (комплексные) нарушения развития;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минимальные или парциальные нарушения здоровья и развития: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 минимальные нарушения слуха  (в том числе и дети после кохлеарной имплантации);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минимальные  нарушения  зрения  (в  том  числе  амблиопия,  косоглазие, миопия и пр.);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легкая  степень  задержки  психического  развития  (психогенная, соматогенная, конституциональная);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педагогическая запущенность;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негативные  психические  состояния  (тревожность,  утомляемость, психическое напряжение, фрустрация, нарушения сна, аппетита, астения и  пр.)  соматогенной   или  церебрально-органической  природы  без нарушения  интеллектуального  развития  (часто болеющие  дети, аллергики,  просттравматики,  дети  с компенсированной  и субкомпенсированной  гидроцефалией,  цереброэндокринными состояниями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нарушения  поведения  органического  генеза  (гипервозбудимость, дефицит внимания);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психогении (неврозы);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легкие проявления двигательных нарушений органического генеза;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асинхронное  созревание  структур  головного  мозга  (в  том  числе минимальная мозговая дисфункция (ММД).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Программа позволит наиболее рационально организовать работу группы для детей с НР, сэкономить время воспитателя и логопеда на подготовку к занятиям, обеспечит единство их требований в формировании полноценной речевой деятельности, создаст предпосылки для дальнейшего обучения.</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r w:rsidRPr="009350C5">
        <w:rPr>
          <w:rFonts w:ascii="Times New Roman" w:eastAsia="Calibri" w:hAnsi="Times New Roman" w:cs="Times New Roman"/>
          <w:b/>
          <w:color w:val="000000"/>
          <w:sz w:val="28"/>
          <w:szCs w:val="28"/>
        </w:rPr>
        <w:t>1.2.</w:t>
      </w:r>
      <w:r w:rsidRPr="009350C5">
        <w:rPr>
          <w:rFonts w:ascii="Times New Roman" w:eastAsia="Times New Roman" w:hAnsi="Times New Roman" w:cs="Times New Roman"/>
          <w:b/>
          <w:sz w:val="28"/>
          <w:szCs w:val="28"/>
          <w:lang w:eastAsia="ru-RU"/>
        </w:rPr>
        <w:t xml:space="preserve"> Характеристика речи детей дошкольного возраста с фонетико-фонематическим недоразвитием (ФФНР)</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Фонетико-фонематическое недоразвитие (ФФН) - это на</w:t>
      </w:r>
      <w:r w:rsidRPr="009350C5">
        <w:rPr>
          <w:rFonts w:ascii="Times New Roman" w:eastAsia="Times New Roman" w:hAnsi="Times New Roman" w:cs="Times New Roman"/>
          <w:sz w:val="28"/>
          <w:szCs w:val="28"/>
          <w:lang w:eastAsia="ru-RU"/>
        </w:rPr>
        <w:softHyphen/>
        <w:t>рушение процесса формирования произносительной системы родного языка у детей с различными речевыми расстройства</w:t>
      </w:r>
      <w:r w:rsidRPr="009350C5">
        <w:rPr>
          <w:rFonts w:ascii="Times New Roman" w:eastAsia="Times New Roman" w:hAnsi="Times New Roman" w:cs="Times New Roman"/>
          <w:sz w:val="28"/>
          <w:szCs w:val="28"/>
          <w:lang w:eastAsia="ru-RU"/>
        </w:rPr>
        <w:softHyphen/>
        <w:t>ми вследствие дефектов восприятия и произношения фонем.</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Определяющим признаком фонематического недоразви</w:t>
      </w:r>
      <w:r w:rsidRPr="009350C5">
        <w:rPr>
          <w:rFonts w:ascii="Times New Roman" w:eastAsia="Times New Roman" w:hAnsi="Times New Roman" w:cs="Times New Roman"/>
          <w:sz w:val="28"/>
          <w:szCs w:val="28"/>
          <w:lang w:eastAsia="ru-RU"/>
        </w:rPr>
        <w:softHyphen/>
        <w:t>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w:t>
      </w:r>
      <w:r w:rsidRPr="009350C5">
        <w:rPr>
          <w:rFonts w:ascii="Times New Roman" w:eastAsia="Times New Roman" w:hAnsi="Times New Roman" w:cs="Times New Roman"/>
          <w:sz w:val="28"/>
          <w:szCs w:val="28"/>
          <w:lang w:eastAsia="ru-RU"/>
        </w:rPr>
        <w:softHyphen/>
        <w:t>ния звуков, отличающихся тонкими артикуляционными или акустическими признаками.</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Несформированность произношения звуков крайне ва</w:t>
      </w:r>
      <w:r w:rsidRPr="009350C5">
        <w:rPr>
          <w:rFonts w:ascii="Times New Roman" w:eastAsia="Times New Roman" w:hAnsi="Times New Roman" w:cs="Times New Roman"/>
          <w:sz w:val="28"/>
          <w:szCs w:val="28"/>
          <w:lang w:eastAsia="ru-RU"/>
        </w:rPr>
        <w:softHyphen/>
        <w:t>риативна и может быть выражена в речи ребенка различ</w:t>
      </w:r>
      <w:r w:rsidRPr="009350C5">
        <w:rPr>
          <w:rFonts w:ascii="Times New Roman" w:eastAsia="Times New Roman" w:hAnsi="Times New Roman" w:cs="Times New Roman"/>
          <w:sz w:val="28"/>
          <w:szCs w:val="28"/>
          <w:lang w:eastAsia="ru-RU"/>
        </w:rPr>
        <w:softHyphen/>
        <w:t>ным образом:</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заменой звуков более простыми по артикуляции;</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трудностями различения звуков;</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особенностями употребления правильно произноси</w:t>
      </w:r>
      <w:r w:rsidRPr="009350C5">
        <w:rPr>
          <w:rFonts w:ascii="Times New Roman" w:eastAsia="Times New Roman" w:hAnsi="Times New Roman" w:cs="Times New Roman"/>
          <w:sz w:val="28"/>
          <w:szCs w:val="28"/>
          <w:lang w:eastAsia="ru-RU"/>
        </w:rPr>
        <w:softHyphen/>
        <w:t>мых звуков в речевом контексте.</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Следует подчеркнуть, что ведущим дефектом при ФФН является несформированность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скорригировано фонематическое восприятие.</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На недостаточную сформированность фонематического восприятия также указывают затруднения детей при прак</w:t>
      </w:r>
      <w:r w:rsidRPr="009350C5">
        <w:rPr>
          <w:rFonts w:ascii="Times New Roman" w:eastAsia="Times New Roman" w:hAnsi="Times New Roman" w:cs="Times New Roman"/>
          <w:sz w:val="28"/>
          <w:szCs w:val="28"/>
          <w:lang w:eastAsia="ru-RU"/>
        </w:rPr>
        <w:softHyphen/>
        <w:t>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w:t>
      </w:r>
      <w:r w:rsidRPr="009350C5">
        <w:rPr>
          <w:rFonts w:ascii="Times New Roman" w:eastAsia="Times New Roman" w:hAnsi="Times New Roman" w:cs="Times New Roman"/>
          <w:sz w:val="28"/>
          <w:szCs w:val="28"/>
          <w:lang w:eastAsia="ru-RU"/>
        </w:rPr>
        <w:softHyphen/>
        <w:t>чи: темп, тембр, мелодика.</w:t>
      </w: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Проявления речевого недоразвития у данной категории детей выражены в большинстве случаев не резко. Отме</w:t>
      </w:r>
      <w:r w:rsidRPr="009350C5">
        <w:rPr>
          <w:rFonts w:ascii="Times New Roman" w:eastAsia="Times New Roman" w:hAnsi="Times New Roman" w:cs="Times New Roman"/>
          <w:sz w:val="28"/>
          <w:szCs w:val="28"/>
          <w:lang w:eastAsia="ru-RU"/>
        </w:rPr>
        <w:softHyphen/>
        <w:t>чается бедность словаря и незначительная задержка в формировании грамматического строя речи. При углуб</w:t>
      </w:r>
      <w:r w:rsidRPr="009350C5">
        <w:rPr>
          <w:rFonts w:ascii="Times New Roman" w:eastAsia="Times New Roman" w:hAnsi="Times New Roman" w:cs="Times New Roman"/>
          <w:sz w:val="28"/>
          <w:szCs w:val="28"/>
          <w:lang w:eastAsia="ru-RU"/>
        </w:rPr>
        <w:softHyphen/>
        <w:t>ленном обследовании речи детей могут быть отмечены от</w:t>
      </w:r>
      <w:r w:rsidRPr="009350C5">
        <w:rPr>
          <w:rFonts w:ascii="Times New Roman" w:eastAsia="Times New Roman" w:hAnsi="Times New Roman" w:cs="Times New Roman"/>
          <w:sz w:val="28"/>
          <w:szCs w:val="28"/>
          <w:lang w:eastAsia="ru-RU"/>
        </w:rPr>
        <w:softHyphen/>
        <w:t>дельные ошибки в падежных окончаниях, в употреблении сложных предлогов, в согласовании прилагательных и по</w:t>
      </w:r>
      <w:r w:rsidRPr="009350C5">
        <w:rPr>
          <w:rFonts w:ascii="Times New Roman" w:eastAsia="Times New Roman" w:hAnsi="Times New Roman" w:cs="Times New Roman"/>
          <w:sz w:val="28"/>
          <w:szCs w:val="28"/>
          <w:lang w:eastAsia="ru-RU"/>
        </w:rPr>
        <w:softHyphen/>
        <w:t>рядковых числительных с существительными и т. п.</w:t>
      </w: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Характеристика детей с фонетико-фонематическим недоразвитием речи   5-6 лет</w:t>
      </w:r>
    </w:p>
    <w:p w:rsidR="009350C5" w:rsidRPr="009350C5" w:rsidRDefault="009350C5" w:rsidP="009350C5">
      <w:pPr>
        <w:spacing w:after="0" w:line="360" w:lineRule="auto"/>
        <w:ind w:firstLine="709"/>
        <w:jc w:val="both"/>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sz w:val="28"/>
          <w:szCs w:val="28"/>
          <w:lang w:eastAsia="ru-RU"/>
        </w:rPr>
        <w:t>У  детей  с фонетико-фонематическим недоразвитием речи в возрасте 5-6 лет отмечаются выраженные отклонения в формировании, как произносительной стороны речи, так и ее восприятия.  Их готовность к обучению во многом зависит от своевременного преодоления этих недостатков речи.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sz w:val="28"/>
          <w:szCs w:val="28"/>
        </w:rPr>
        <w:t xml:space="preserve">Характерной особенностью фонетической стороны речи этих детей является не только неправильное произношение звуков, но и их перестановки, замены, пропуски в словах, что значительно снижает внятность речи, усугубляет ее смазанность и неотчетливость.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sz w:val="28"/>
          <w:szCs w:val="28"/>
        </w:rPr>
        <w:t>Многочисленные дефекты звукопроизношения варианты: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sz w:val="28"/>
          <w:szCs w:val="28"/>
        </w:rPr>
        <w:lastRenderedPageBreak/>
        <w:t xml:space="preserve">1) недифференцированное произнесение пар или групп звуков.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sz w:val="28"/>
          <w:szCs w:val="28"/>
        </w:rPr>
        <w:t xml:space="preserve">В этих случаях один и тот же звук может служить для ребенка заменителем 2-х или 3-х других звуков, например, мягких согласных: мягкий звук ть произносится вместо звуков с, ч, ш   (тябака, мятик, тюба, вместо собака, мячик, шуба);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sz w:val="28"/>
          <w:szCs w:val="28"/>
        </w:rPr>
        <w:t xml:space="preserve">2) замена одних звуков другими, более простыми по артикуляции.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sz w:val="28"/>
          <w:szCs w:val="28"/>
        </w:rPr>
        <w:t xml:space="preserve">Обычно звуки, сложные для произношения, заменяются более легкими, которые характерны для раннего онтогенеза (например, </w:t>
      </w:r>
      <w:r w:rsidRPr="009350C5">
        <w:rPr>
          <w:rFonts w:ascii="Times New Roman" w:eastAsia="Times New Roman" w:hAnsi="Times New Roman" w:cs="Times New Roman"/>
          <w:b/>
          <w:sz w:val="28"/>
          <w:szCs w:val="28"/>
        </w:rPr>
        <w:t xml:space="preserve">звук </w:t>
      </w:r>
      <w:r w:rsidRPr="009350C5">
        <w:rPr>
          <w:rFonts w:ascii="Times New Roman" w:eastAsia="Times New Roman" w:hAnsi="Times New Roman" w:cs="Times New Roman"/>
          <w:b/>
          <w:sz w:val="28"/>
          <w:szCs w:val="28"/>
          <w:lang w:val="en-US"/>
        </w:rPr>
        <w:t>j</w:t>
      </w:r>
      <w:r w:rsidRPr="009350C5">
        <w:rPr>
          <w:rFonts w:ascii="Times New Roman" w:eastAsia="Times New Roman" w:hAnsi="Times New Roman" w:cs="Times New Roman"/>
          <w:sz w:val="28"/>
          <w:szCs w:val="28"/>
        </w:rPr>
        <w:t xml:space="preserve"> употребляется вместо </w:t>
      </w:r>
      <w:r w:rsidRPr="009350C5">
        <w:rPr>
          <w:rFonts w:ascii="Times New Roman" w:eastAsia="Times New Roman" w:hAnsi="Times New Roman" w:cs="Times New Roman"/>
          <w:b/>
          <w:sz w:val="28"/>
          <w:szCs w:val="28"/>
        </w:rPr>
        <w:t>звуков ль, л, р, звук ф</w:t>
      </w:r>
      <w:r w:rsidRPr="009350C5">
        <w:rPr>
          <w:rFonts w:ascii="Times New Roman" w:eastAsia="Times New Roman" w:hAnsi="Times New Roman" w:cs="Times New Roman"/>
          <w:sz w:val="28"/>
          <w:szCs w:val="28"/>
        </w:rPr>
        <w:t xml:space="preserve"> - вместо </w:t>
      </w:r>
      <w:r w:rsidRPr="009350C5">
        <w:rPr>
          <w:rFonts w:ascii="Times New Roman" w:eastAsia="Times New Roman" w:hAnsi="Times New Roman" w:cs="Times New Roman"/>
          <w:b/>
          <w:sz w:val="28"/>
          <w:szCs w:val="28"/>
        </w:rPr>
        <w:t>звуков с, ш</w:t>
      </w:r>
      <w:r w:rsidRPr="009350C5">
        <w:rPr>
          <w:rFonts w:ascii="Times New Roman" w:eastAsia="Times New Roman" w:hAnsi="Times New Roman" w:cs="Times New Roman"/>
          <w:sz w:val="28"/>
          <w:szCs w:val="28"/>
        </w:rPr>
        <w:t xml:space="preserve">);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sz w:val="28"/>
          <w:szCs w:val="28"/>
        </w:rPr>
        <w:t xml:space="preserve">3) смешение звуков.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sz w:val="28"/>
          <w:szCs w:val="28"/>
        </w:rPr>
        <w:t xml:space="preserve">Это явление характеризуется неустойчивым употреблением целого ряда звуков в различных словах. В одних случаях ребенок употребляет звук правильно, в других - этот же самый звук заменяет другими,  акустически или артикуляционно-близкими по звучанию. Причем неустойчивость произношения усиливается в самостоятельной речи детей, свидетельствуя о том, что подобные отклонения в формировании произношения связаны в значительной степени с недостаточностью фонематического восприятия. В этих случаях дети затрудняются воспроизводить ряды слогов с оппозиционными звуками, хотя изолированно эти же звуки произносятся ими правильно (например, бапa - папа; тадата - датата и т.п.).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sz w:val="28"/>
          <w:szCs w:val="28"/>
        </w:rPr>
        <w:t xml:space="preserve">   Допускаются ошибки при выделении звуков из слогов и слов, при определении наличия звука в слове, подборе  картинок и придумывании слов на заданный звук. Дети испытывают затруднения при выполнении элементарных заданий, связанных с выделением ударного гласного звука в слове. Узнавание первого, последнего согласного в слове, слогообразующего гласного в односложных словах практически им недоступно. Все это еще раз свидетельствует о низком уровне развития фонематического восприятия. </w:t>
      </w:r>
    </w:p>
    <w:p w:rsidR="009350C5" w:rsidRPr="009350C5" w:rsidRDefault="009350C5" w:rsidP="009350C5">
      <w:pPr>
        <w:spacing w:after="0" w:line="360" w:lineRule="auto"/>
        <w:ind w:firstLine="709"/>
        <w:jc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sz w:val="28"/>
          <w:szCs w:val="28"/>
          <w:lang w:eastAsia="ru-RU"/>
        </w:rPr>
        <w:t>Характеристика речи детей   с фонетико - фонематическим</w:t>
      </w:r>
    </w:p>
    <w:p w:rsidR="009350C5" w:rsidRPr="009350C5" w:rsidRDefault="009350C5" w:rsidP="009350C5">
      <w:pPr>
        <w:spacing w:after="0" w:line="360" w:lineRule="auto"/>
        <w:ind w:firstLine="709"/>
        <w:jc w:val="center"/>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недоразвитием речи  6 -7 лет</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xml:space="preserve">В фонетико-фонематическом развитии детей 6-7 летнего возраста  выявляются  несколько состояний:                                                                                                                                      недостаточное различение и затруднение в анализе только нарушенных в произношении звуков.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Весь остальной звуковой состав слова и слоговая структура анализируются правильно. Это наиболее лёгкая степень фонетико-фонематического недоразвития;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недостаточное различение большого количества звуков из нескольких фонетических групп при достаточно сформированной их артикуляции в  устной речи.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В этих случаях звуковой анализ нарушается более грубо.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при глубоком фонематическом недоразвитии ребёнок «не слышит» звуков в слове, не различает отношения между звуковыми элементами, неспособен выделить их из состава слова и определить последовательность.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При углублённом обследовании дошкольников с ФФН могут быть отмечена незначительная задержка формировании грамматического строя речи, которая выражается в бедности словаря, недостаточных навыках словообразования. При построении словосочетаний и предложений могут появляться ошибки, не свойственные детям с нормально развитой речью.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 детей наблюдаются   аграмматизмы,  возникающие  вследствие ошибок в согласовании, управлении различных частей речи и неправильном употреблении сложных предлогов. Характерна также бедность синтаксических конструкций, используемых в самостоятельной речи детей.  Все названные затруднения особенно часто встречаются в самостоятельной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Произносительные ошибки детей необходимо оценивать с точки зрения их и значимости для речевой коммуникации. Одни из них затрагивают лишь образование оттенков фонем и не нарушают смысла высказывания, другие ведут к </w:t>
      </w:r>
      <w:r w:rsidRPr="009350C5">
        <w:rPr>
          <w:rFonts w:ascii="Times New Roman" w:eastAsia="Calibri" w:hAnsi="Times New Roman" w:cs="Times New Roman"/>
          <w:color w:val="000000"/>
          <w:sz w:val="28"/>
          <w:szCs w:val="28"/>
        </w:rPr>
        <w:lastRenderedPageBreak/>
        <w:t>смешению фонем, их неразличению. Последние  являются более грубыми, так как нарушают смысл высказывания.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Определяющим признаком фонематического недоразвития у детей 6 лет является пониженная способность к анализу и синтезу речевых звуков, обеспечивающих восприятие фонемного состава языка. Уровень сформированности действий по выделению последовательности звуков в слове и умение сознательно ориентироваться в звуковых элементах слова находится в зависимости от степени недоразвития фонематического восприятия и от того, является ли это недоразвитие первичным или вторичным. Вторичное недоразвитие фонематического восприятия у детей 6-го года жизни наблюдается при нарушениях речевых кинестезий, имеющих место при анатомических и двигательных дефектах органов речи. В этих случаях нарушается нормальное слухопроизносительное  взаимодействие, которое является одним из важнейших механизмов развития произношения. При первичном нарушении фонематического восприятия предпосылки к овладению звуковым анализом  и уровень сформированности действия звукового анализа ниже, чем при вторичном.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Несформированность произношения звуков у детей крайне вариативна и может быть выражена в речи ребёнка по-разному: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замена звуков более простыми по артикуляции (Так звонкие согласные заменяются глухими, звуки р и л  - звуками ль и j, c - ш или ф и т. д.);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некоторые дети всю группу свистящих и шипящих звуков, т.е. звуков фрикативных, заменяют более простыми по артикуляции взрывными звуками т, ть, д, дь;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в других  случаях, когда процесс дифференциации звуков ещё не произошел, вместо двух или нескольких артикуляционно-близких звуков ребёнок произносит средний, неотчётливый звук, например: звук щ вместо ш, вместо с-сь, вместо ч-ть   и т. п. Наиболее распространённой формой нарушения является искажённое произнесение звуков, при котором сохраняется некоторая сходность звучания с нормативным звуком. Обычно при этом восприятие на слух и </w:t>
      </w:r>
      <w:r w:rsidRPr="009350C5">
        <w:rPr>
          <w:rFonts w:ascii="Times New Roman" w:eastAsia="Calibri" w:hAnsi="Times New Roman" w:cs="Times New Roman"/>
          <w:color w:val="000000"/>
          <w:sz w:val="28"/>
          <w:szCs w:val="28"/>
        </w:rPr>
        <w:lastRenderedPageBreak/>
        <w:t xml:space="preserve">дифференциация с близкими звуками не страдает;  нестабильное использование звуков в разных формах речи.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Такая форма нарушения, как отсутствие звука или замена близким по артикуляции, создаёт условия для смешения соответствующих фонем и осложнений при овладении.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rPr>
          <w:rFonts w:ascii="Times New Roman" w:eastAsia="Calibri" w:hAnsi="Times New Roman" w:cs="Times New Roman"/>
          <w:b/>
          <w:color w:val="000000"/>
          <w:sz w:val="28"/>
          <w:szCs w:val="28"/>
        </w:rPr>
      </w:pPr>
      <w:r w:rsidRPr="009350C5">
        <w:rPr>
          <w:rFonts w:ascii="Times New Roman" w:eastAsia="Times New Roman" w:hAnsi="Times New Roman" w:cs="Times New Roman"/>
          <w:b/>
          <w:sz w:val="28"/>
          <w:szCs w:val="28"/>
          <w:lang w:eastAsia="ru-RU"/>
        </w:rPr>
        <w:t>1.3.</w:t>
      </w:r>
      <w:r w:rsidRPr="009350C5">
        <w:rPr>
          <w:rFonts w:ascii="Times New Roman" w:eastAsia="Calibri" w:hAnsi="Times New Roman" w:cs="Times New Roman"/>
          <w:color w:val="000000"/>
          <w:sz w:val="28"/>
          <w:szCs w:val="28"/>
        </w:rPr>
        <w:t xml:space="preserve"> </w:t>
      </w:r>
      <w:r w:rsidRPr="009350C5">
        <w:rPr>
          <w:rFonts w:ascii="Times New Roman" w:eastAsia="Calibri" w:hAnsi="Times New Roman" w:cs="Times New Roman"/>
          <w:b/>
          <w:color w:val="000000"/>
          <w:sz w:val="28"/>
          <w:szCs w:val="28"/>
        </w:rPr>
        <w:t>Характеристики особенностей развития детей дошкольного возраста с общим недоразвитием речи (ОНР).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Дошкольники  с  тяжелыми  нарушениями  речи - это  дети  с  поражением  ЦНС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 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ОНР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настоящее  время  выделяют  четыре  уровня  речевого  развития,  отражающие состояние всех компонентов языковой системы у детей с ОНР (Филичева Т. Б.)</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Общая характеристика детей с первым уровнем речевого развития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 Р. Е. Левиной)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недифференцированны.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Звуковые комплексы непонятны окружающим (пол - ли, дедушка - де), часто  сопровождаются  жестами.  Лепетная  речь  представляет  собой набор  речевых  элементов,  сходных  со  словами  (петух - уту,  киска - тита), а также совершенно непохожих на произносимое слово (воробейки).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Исходя из внешнего сходства, дети с ТНР один и тот же объект в разных ситуациях называют разными словами, например,  паук  -  жук, таракан, пчела, оса и т. п.</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Названия  действий  дети  часто  заменяют  названиями  предметов  (открывать - дверь) или наоборот (кровать - спать).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w:t>
      </w:r>
      <w:r w:rsidRPr="009350C5">
        <w:rPr>
          <w:rFonts w:ascii="Times New Roman" w:eastAsia="Calibri" w:hAnsi="Times New Roman" w:cs="Times New Roman"/>
          <w:color w:val="000000"/>
          <w:sz w:val="28"/>
          <w:szCs w:val="28"/>
        </w:rPr>
        <w:lastRenderedPageBreak/>
        <w:t>некоторых детей можно обнаружить попытки грамматического оформления с помощью флексий (акой - открой).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рамка - марка, деревья - деревня).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Фразовая речь  у  детей первого уровня речевого развития почти полностью  отсутствует.  Лишь  иногда  наблюдаются  попытки  оформления мысли в лепетное предложение: Папа туту - папа уехал.</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теф, вефь, веть.  Произношение отдельных звуков лишено постоянной артикуляции.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  ку.  Лишь некоторые дети используют единичные трех -  и четырехсложные слова с достаточно постоянным составом звуков (обычно это слова, часто употребляемые в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Звуковой анализ слова детям с ТНР недоступен. Они не могут выделить отдельные звуки в слове.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u w:val="single"/>
        </w:rPr>
        <w:t xml:space="preserve">Общая характеристика детей со вторым уровнем речевого развития </w:t>
      </w:r>
      <w:r w:rsidRPr="009350C5">
        <w:rPr>
          <w:rFonts w:ascii="Times New Roman" w:eastAsia="Calibri" w:hAnsi="Times New Roman" w:cs="Times New Roman"/>
          <w:color w:val="000000"/>
          <w:sz w:val="28"/>
          <w:szCs w:val="28"/>
        </w:rPr>
        <w:t>(по Р. Е. Левиной)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 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 В речи детей  встречаются  отдельные формы словоизменения, наблюдаются  попытки изменять слова по родам, числам и падежам, глаголы  по временам, но часто эти попытки оказываются неудачными.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существительными в числе и роде. Употребление  существительных  в  косвенных  падежах  носит  случайный характер. Фраза, как правило, бывает аграмматичной (играет с мячику). Также аграмматично  изменение имен существительных по числам (две уши). Форму  прошедшего времени глагола дети  нередко заменяют  формой настоящего времени и наоборот (например, Витя елку иду).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речи  детей  встречаются  взаимозамены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Предлоги  в  речи  детей  встречаются  редко,  часто  заменяются  или опускаются (собака живет на будке, я был елка). Союзами и частицами дети пользуются крайне редко.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на…на…стала  лето…лета…лето).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Способами словообразования дети не владеют.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Понимание речи  детьми  улучшается, расширяется  их  пассивный словарь.  Они  начинают  различать  некоторые  грамматические  категории. Количество  неправильно  произносимых  звуков  в  детской  речи  достигает 16 - 20.  Нарушенными  чаще  оказываются звуки  [С],  [С′],  [З],  [З′],  [Ц],  [Ш], [Ж], [Ч],  [Щ], [Р],  [Р′],  [Т],  [Т′],  [Д],  [Д′],  [Г],  [Г′]. Для детей характерны замены  твердых  согласных  мягкими  и  наоборот.  Гласные  артикулируются неотчетливо.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вая).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кано.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При повторении двусложных слов с закрытым и прямым слогом в речи детей  часто  обнаруживается  выпадение  звуков:  банка  -  бака. Наибольшие затруднения  </w:t>
      </w:r>
      <w:r w:rsidRPr="009350C5">
        <w:rPr>
          <w:rFonts w:ascii="Times New Roman" w:eastAsia="Calibri" w:hAnsi="Times New Roman" w:cs="Times New Roman"/>
          <w:color w:val="000000"/>
          <w:sz w:val="28"/>
          <w:szCs w:val="28"/>
        </w:rPr>
        <w:lastRenderedPageBreak/>
        <w:t>вызывает  у  детей  произнесение  односложных  и  двусложных слов  со  стечением  согласных.  В  их  речи  часто  наблюдается  пропуск  нескольких звуков: звезда - вида.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трехсложных  словах  дети,  наряду  с  искажением  и  пропуском  звуков,  допускают  перестановки  слогов  или  опускают  их  совсем:  голова  - ава, коволя.  Искажения в  трехсложных словах по сравнению с  двусложными  более  выражены.  Четырех -, пятисложные  слова  произносятся  детьми искаженно, происходит упрощение многосложной структуры: велосипед - сипед, тапитет.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В клетке лев. - Клеки вефь.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Общая характеристика детей с третьим уровнем речевого развития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 Р. Е. Левиной)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Даже знакомые глаголы часто недостаточно дифференцируются детьми по значению (поить - кормить). Замены слов происходят как по смысловому, так и по звуковому признаку.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Наречия используются редко. Дети  употребляют  местоимения  разных  разрядов,  простые  предлоги (особенно для выражения пространственных отношений  -  в,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w:t>
      </w:r>
      <w:r w:rsidRPr="009350C5">
        <w:rPr>
          <w:rFonts w:ascii="Times New Roman" w:eastAsia="Calibri" w:hAnsi="Times New Roman" w:cs="Times New Roman"/>
          <w:color w:val="000000"/>
          <w:sz w:val="28"/>
          <w:szCs w:val="28"/>
        </w:rPr>
        <w:lastRenderedPageBreak/>
        <w:t>именительном падеже окончанием существительного  женского  рода (зеркало - зеркалы,  копыто - копыта);  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 сольи, нет мебеля); неправильное соотнесение существительных и местоимений (солнце низкое, он греет плохо); ошибочное ударение в слове (с  пола,  по  стволу); неразличение  вида  глаголов  (сели,  пока  не  перестал  дождь  -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(небо синяя), реже  -  неправильное согласование существительных и глаголов (мальчик рисуют).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  -  снеги). Редко используются суффиксальный и префиксальный  способы  словообразования,  причем  образование  слов  является неправильным (садовник - садник).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Изменение  слов затруднено звуковыми смешениями, например, к слову город подбирается родственное слово голодный (смешение [Р] -  [Л]), к слову свисток - цветы (смешение [С] - [Ц]).</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 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w:t>
      </w:r>
      <w:r w:rsidRPr="009350C5">
        <w:rPr>
          <w:rFonts w:ascii="Times New Roman" w:eastAsia="Calibri" w:hAnsi="Times New Roman" w:cs="Times New Roman"/>
          <w:color w:val="000000"/>
          <w:sz w:val="28"/>
          <w:szCs w:val="28"/>
        </w:rPr>
        <w:lastRenderedPageBreak/>
        <w:t>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Дефекты звукопроизношения проявляются в затруднениях при различении  сходных фонем.  Диффузность  смешений,  их  случайный  характер отсутствуют.</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Дети  пользуются  полной  слоговой  структурой  слов.  Редко  наблюдаются перестановки звуков, слогов (колбаса - кобалса). Подобные нарушения  проявляются  главным  образом  при  воспроизведении  незнакомых  и сложных по звукослоговой структуре слов.</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недифференцированность грамматических форм.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9350C5" w:rsidRPr="009350C5" w:rsidRDefault="009350C5" w:rsidP="009350C5">
      <w:pPr>
        <w:widowControl w:val="0"/>
        <w:spacing w:after="0" w:line="360" w:lineRule="auto"/>
        <w:ind w:firstLine="709"/>
        <w:rPr>
          <w:rFonts w:ascii="Times New Roman" w:eastAsia="Times New Roman" w:hAnsi="Times New Roman" w:cs="Times New Roman"/>
          <w:kern w:val="2"/>
          <w:sz w:val="28"/>
          <w:szCs w:val="28"/>
          <w:u w:val="single"/>
        </w:rPr>
      </w:pPr>
      <w:r w:rsidRPr="009350C5">
        <w:rPr>
          <w:rFonts w:ascii="Times New Roman" w:eastAsia="Times New Roman" w:hAnsi="Times New Roman" w:cs="Times New Roman"/>
          <w:bCs/>
          <w:iCs/>
          <w:kern w:val="2"/>
          <w:sz w:val="28"/>
          <w:szCs w:val="28"/>
          <w:u w:val="single"/>
        </w:rPr>
        <w:t>Общая характеристика детей с четвертым уровнем речевого развития (по Т. Б. Филичевой)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 xml:space="preserve">Дети, отнесенные к четвертому уровню речевого развития, не имеют грубых </w:t>
      </w:r>
      <w:r w:rsidRPr="009350C5">
        <w:rPr>
          <w:rFonts w:ascii="Times New Roman" w:eastAsia="Times New Roman" w:hAnsi="Times New Roman" w:cs="Times New Roman"/>
          <w:kern w:val="2"/>
          <w:sz w:val="28"/>
          <w:szCs w:val="28"/>
        </w:rPr>
        <w:lastRenderedPageBreak/>
        <w:t>нарушений звукопроизношения, но у них наблюдается недостаточно четкая дифференциация звуков.</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w:t>
      </w:r>
      <w:r w:rsidRPr="009350C5">
        <w:rPr>
          <w:rFonts w:ascii="Times New Roman" w:eastAsia="Times New Roman" w:hAnsi="Times New Roman" w:cs="Times New Roman"/>
          <w:i/>
          <w:iCs/>
          <w:kern w:val="2"/>
          <w:sz w:val="28"/>
          <w:szCs w:val="28"/>
        </w:rPr>
        <w:t>бибиблиотекарь — библиотекарь),</w:t>
      </w:r>
      <w:r w:rsidRPr="009350C5">
        <w:rPr>
          <w:rFonts w:ascii="Times New Roman" w:eastAsia="Times New Roman" w:hAnsi="Times New Roman" w:cs="Times New Roman"/>
          <w:kern w:val="2"/>
          <w:sz w:val="28"/>
          <w:szCs w:val="28"/>
        </w:rPr>
        <w:t xml:space="preserve"> перестановки звуков и слогов (</w:t>
      </w:r>
      <w:r w:rsidRPr="009350C5">
        <w:rPr>
          <w:rFonts w:ascii="Times New Roman" w:eastAsia="Times New Roman" w:hAnsi="Times New Roman" w:cs="Times New Roman"/>
          <w:i/>
          <w:iCs/>
          <w:kern w:val="2"/>
          <w:sz w:val="28"/>
          <w:szCs w:val="28"/>
        </w:rPr>
        <w:t>потрной — портной</w:t>
      </w:r>
      <w:r w:rsidRPr="009350C5">
        <w:rPr>
          <w:rFonts w:ascii="Times New Roman" w:eastAsia="Times New Roman" w:hAnsi="Times New Roman" w:cs="Times New Roman"/>
          <w:kern w:val="2"/>
          <w:sz w:val="28"/>
          <w:szCs w:val="28"/>
        </w:rPr>
        <w:t>), сокращение согласных при стечении (</w:t>
      </w:r>
      <w:r w:rsidRPr="009350C5">
        <w:rPr>
          <w:rFonts w:ascii="Times New Roman" w:eastAsia="Times New Roman" w:hAnsi="Times New Roman" w:cs="Times New Roman"/>
          <w:i/>
          <w:iCs/>
          <w:kern w:val="2"/>
          <w:sz w:val="28"/>
          <w:szCs w:val="28"/>
        </w:rPr>
        <w:t>качиха кет кань — ткачиха ткет ткань),</w:t>
      </w:r>
      <w:r w:rsidRPr="009350C5">
        <w:rPr>
          <w:rFonts w:ascii="Times New Roman" w:eastAsia="Times New Roman" w:hAnsi="Times New Roman" w:cs="Times New Roman"/>
          <w:kern w:val="2"/>
          <w:sz w:val="28"/>
          <w:szCs w:val="28"/>
        </w:rPr>
        <w:t xml:space="preserve"> замены слогов</w:t>
      </w:r>
      <w:r w:rsidRPr="009350C5">
        <w:rPr>
          <w:rFonts w:ascii="Times New Roman" w:eastAsia="Times New Roman" w:hAnsi="Times New Roman" w:cs="Times New Roman"/>
          <w:i/>
          <w:iCs/>
          <w:kern w:val="2"/>
          <w:sz w:val="28"/>
          <w:szCs w:val="28"/>
        </w:rPr>
        <w:t xml:space="preserve"> (кабукетка — табуретка),</w:t>
      </w:r>
      <w:r w:rsidRPr="009350C5">
        <w:rPr>
          <w:rFonts w:ascii="Times New Roman" w:eastAsia="Times New Roman" w:hAnsi="Times New Roman" w:cs="Times New Roman"/>
          <w:kern w:val="2"/>
          <w:sz w:val="28"/>
          <w:szCs w:val="28"/>
        </w:rPr>
        <w:t xml:space="preserve"> реже — опускание слогов (</w:t>
      </w:r>
      <w:r w:rsidRPr="009350C5">
        <w:rPr>
          <w:rFonts w:ascii="Times New Roman" w:eastAsia="Times New Roman" w:hAnsi="Times New Roman" w:cs="Times New Roman"/>
          <w:i/>
          <w:iCs/>
          <w:kern w:val="2"/>
          <w:sz w:val="28"/>
          <w:szCs w:val="28"/>
        </w:rPr>
        <w:t>трехтажныи — трехэтажный).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w:t>
      </w:r>
      <w:r w:rsidRPr="009350C5">
        <w:rPr>
          <w:rFonts w:ascii="Times New Roman" w:eastAsia="Times New Roman" w:hAnsi="Times New Roman" w:cs="Times New Roman"/>
          <w:i/>
          <w:iCs/>
          <w:kern w:val="2"/>
          <w:sz w:val="28"/>
          <w:szCs w:val="28"/>
        </w:rPr>
        <w:t xml:space="preserve"> (филин, кенгуру),</w:t>
      </w:r>
      <w:r w:rsidRPr="009350C5">
        <w:rPr>
          <w:rFonts w:ascii="Times New Roman" w:eastAsia="Times New Roman" w:hAnsi="Times New Roman" w:cs="Times New Roman"/>
          <w:kern w:val="2"/>
          <w:sz w:val="28"/>
          <w:szCs w:val="28"/>
        </w:rPr>
        <w:t xml:space="preserve"> растений</w:t>
      </w:r>
      <w:r w:rsidRPr="009350C5">
        <w:rPr>
          <w:rFonts w:ascii="Times New Roman" w:eastAsia="Times New Roman" w:hAnsi="Times New Roman" w:cs="Times New Roman"/>
          <w:i/>
          <w:iCs/>
          <w:kern w:val="2"/>
          <w:sz w:val="28"/>
          <w:szCs w:val="28"/>
        </w:rPr>
        <w:t xml:space="preserve"> (кактус, вьюн),</w:t>
      </w:r>
      <w:r w:rsidRPr="009350C5">
        <w:rPr>
          <w:rFonts w:ascii="Times New Roman" w:eastAsia="Times New Roman" w:hAnsi="Times New Roman" w:cs="Times New Roman"/>
          <w:kern w:val="2"/>
          <w:sz w:val="28"/>
          <w:szCs w:val="28"/>
        </w:rPr>
        <w:t xml:space="preserve"> профессий людей</w:t>
      </w:r>
      <w:r w:rsidRPr="009350C5">
        <w:rPr>
          <w:rFonts w:ascii="Times New Roman" w:eastAsia="Times New Roman" w:hAnsi="Times New Roman" w:cs="Times New Roman"/>
          <w:i/>
          <w:iCs/>
          <w:kern w:val="2"/>
          <w:sz w:val="28"/>
          <w:szCs w:val="28"/>
        </w:rPr>
        <w:t xml:space="preserve"> (экскурсовод, пианист),</w:t>
      </w:r>
      <w:r w:rsidRPr="009350C5">
        <w:rPr>
          <w:rFonts w:ascii="Times New Roman" w:eastAsia="Times New Roman" w:hAnsi="Times New Roman" w:cs="Times New Roman"/>
          <w:kern w:val="2"/>
          <w:sz w:val="28"/>
          <w:szCs w:val="28"/>
        </w:rPr>
        <w:t xml:space="preserve"> частей тела</w:t>
      </w:r>
      <w:r w:rsidRPr="009350C5">
        <w:rPr>
          <w:rFonts w:ascii="Times New Roman" w:eastAsia="Times New Roman" w:hAnsi="Times New Roman" w:cs="Times New Roman"/>
          <w:i/>
          <w:iCs/>
          <w:kern w:val="2"/>
          <w:sz w:val="28"/>
          <w:szCs w:val="28"/>
        </w:rPr>
        <w:t xml:space="preserve"> (пятка, ноздри). </w:t>
      </w:r>
      <w:r w:rsidRPr="009350C5">
        <w:rPr>
          <w:rFonts w:ascii="Times New Roman" w:eastAsia="Times New Roman" w:hAnsi="Times New Roman" w:cs="Times New Roman"/>
          <w:kern w:val="2"/>
          <w:sz w:val="28"/>
          <w:szCs w:val="28"/>
        </w:rPr>
        <w:t xml:space="preserve">Отвечая на вопросы, дети смешивают родовые и видовые понятия </w:t>
      </w:r>
      <w:r w:rsidRPr="009350C5">
        <w:rPr>
          <w:rFonts w:ascii="Times New Roman" w:eastAsia="Times New Roman" w:hAnsi="Times New Roman" w:cs="Times New Roman"/>
          <w:i/>
          <w:iCs/>
          <w:kern w:val="2"/>
          <w:sz w:val="28"/>
          <w:szCs w:val="28"/>
        </w:rPr>
        <w:t>(деревья — березки, елки, лес).</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При обозначении действий и признаков предметов дети используют типовые и сходные названия</w:t>
      </w:r>
      <w:r w:rsidRPr="009350C5">
        <w:rPr>
          <w:rFonts w:ascii="Times New Roman" w:eastAsia="Times New Roman" w:hAnsi="Times New Roman" w:cs="Times New Roman"/>
          <w:i/>
          <w:iCs/>
          <w:kern w:val="2"/>
          <w:sz w:val="28"/>
          <w:szCs w:val="28"/>
        </w:rPr>
        <w:t xml:space="preserve"> (прямоугольный — квадрат, перебежал — бежал).</w:t>
      </w:r>
      <w:r w:rsidRPr="009350C5">
        <w:rPr>
          <w:rFonts w:ascii="Times New Roman" w:eastAsia="Times New Roman" w:hAnsi="Times New Roman" w:cs="Times New Roman"/>
          <w:kern w:val="2"/>
          <w:sz w:val="28"/>
          <w:szCs w:val="28"/>
        </w:rPr>
        <w:t xml:space="preserve"> Лексические ошибки проявляются в замене слов, близких по значению</w:t>
      </w:r>
      <w:r w:rsidRPr="009350C5">
        <w:rPr>
          <w:rFonts w:ascii="Times New Roman" w:eastAsia="Times New Roman" w:hAnsi="Times New Roman" w:cs="Times New Roman"/>
          <w:i/>
          <w:iCs/>
          <w:kern w:val="2"/>
          <w:sz w:val="28"/>
          <w:szCs w:val="28"/>
        </w:rPr>
        <w:t xml:space="preserve"> (мальчик чистит метлой двор</w:t>
      </w:r>
      <w:r w:rsidRPr="009350C5">
        <w:rPr>
          <w:rFonts w:ascii="Times New Roman" w:eastAsia="Times New Roman" w:hAnsi="Times New Roman" w:cs="Times New Roman"/>
          <w:kern w:val="2"/>
          <w:sz w:val="28"/>
          <w:szCs w:val="28"/>
        </w:rPr>
        <w:t xml:space="preserve"> вместо </w:t>
      </w:r>
      <w:r w:rsidRPr="009350C5">
        <w:rPr>
          <w:rFonts w:ascii="Times New Roman" w:eastAsia="Times New Roman" w:hAnsi="Times New Roman" w:cs="Times New Roman"/>
          <w:i/>
          <w:iCs/>
          <w:kern w:val="2"/>
          <w:sz w:val="28"/>
          <w:szCs w:val="28"/>
        </w:rPr>
        <w:t>мальчик подметает),</w:t>
      </w:r>
      <w:r w:rsidRPr="009350C5">
        <w:rPr>
          <w:rFonts w:ascii="Times New Roman" w:eastAsia="Times New Roman" w:hAnsi="Times New Roman" w:cs="Times New Roman"/>
          <w:kern w:val="2"/>
          <w:sz w:val="28"/>
          <w:szCs w:val="28"/>
        </w:rPr>
        <w:t xml:space="preserve"> в неточном употреблении и смешении признаков</w:t>
      </w:r>
      <w:r w:rsidRPr="009350C5">
        <w:rPr>
          <w:rFonts w:ascii="Times New Roman" w:eastAsia="Times New Roman" w:hAnsi="Times New Roman" w:cs="Times New Roman"/>
          <w:i/>
          <w:iCs/>
          <w:kern w:val="2"/>
          <w:sz w:val="28"/>
          <w:szCs w:val="28"/>
        </w:rPr>
        <w:t xml:space="preserve"> (высокий дом — большой, смелый мальчик — быстрый).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 xml:space="preserve">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w:t>
      </w:r>
      <w:r w:rsidRPr="009350C5">
        <w:rPr>
          <w:rFonts w:ascii="Times New Roman" w:eastAsia="Times New Roman" w:hAnsi="Times New Roman" w:cs="Times New Roman"/>
          <w:kern w:val="2"/>
          <w:sz w:val="28"/>
          <w:szCs w:val="28"/>
        </w:rPr>
        <w:lastRenderedPageBreak/>
        <w:t>довольно легко справляются с подбором общеупотребительных антонимов, отражающих размер предмета</w:t>
      </w:r>
      <w:r w:rsidRPr="009350C5">
        <w:rPr>
          <w:rFonts w:ascii="Times New Roman" w:eastAsia="Times New Roman" w:hAnsi="Times New Roman" w:cs="Times New Roman"/>
          <w:i/>
          <w:iCs/>
          <w:kern w:val="2"/>
          <w:sz w:val="28"/>
          <w:szCs w:val="28"/>
        </w:rPr>
        <w:t xml:space="preserve"> (большой — маленький)</w:t>
      </w:r>
      <w:r w:rsidRPr="009350C5">
        <w:rPr>
          <w:rFonts w:ascii="Times New Roman" w:eastAsia="Times New Roman" w:hAnsi="Times New Roman" w:cs="Times New Roman"/>
          <w:kern w:val="2"/>
          <w:sz w:val="28"/>
          <w:szCs w:val="28"/>
        </w:rPr>
        <w:t>, пространственную противоположность</w:t>
      </w:r>
      <w:r w:rsidRPr="009350C5">
        <w:rPr>
          <w:rFonts w:ascii="Times New Roman" w:eastAsia="Times New Roman" w:hAnsi="Times New Roman" w:cs="Times New Roman"/>
          <w:i/>
          <w:iCs/>
          <w:kern w:val="2"/>
          <w:sz w:val="28"/>
          <w:szCs w:val="28"/>
        </w:rPr>
        <w:t xml:space="preserve"> (далеко — близко),</w:t>
      </w:r>
      <w:r w:rsidRPr="009350C5">
        <w:rPr>
          <w:rFonts w:ascii="Times New Roman" w:eastAsia="Times New Roman" w:hAnsi="Times New Roman" w:cs="Times New Roman"/>
          <w:kern w:val="2"/>
          <w:sz w:val="28"/>
          <w:szCs w:val="28"/>
        </w:rPr>
        <w:t xml:space="preserve"> оценочную характеристику</w:t>
      </w:r>
      <w:r w:rsidRPr="009350C5">
        <w:rPr>
          <w:rFonts w:ascii="Times New Roman" w:eastAsia="Times New Roman" w:hAnsi="Times New Roman" w:cs="Times New Roman"/>
          <w:i/>
          <w:iCs/>
          <w:kern w:val="2"/>
          <w:sz w:val="28"/>
          <w:szCs w:val="28"/>
        </w:rPr>
        <w:t xml:space="preserve"> (плохой — хороший).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Дети испытывают трудности при выражении антонимических отношений абстрактных слов</w:t>
      </w:r>
      <w:r w:rsidRPr="009350C5">
        <w:rPr>
          <w:rFonts w:ascii="Times New Roman" w:eastAsia="Times New Roman" w:hAnsi="Times New Roman" w:cs="Times New Roman"/>
          <w:i/>
          <w:iCs/>
          <w:kern w:val="2"/>
          <w:sz w:val="28"/>
          <w:szCs w:val="28"/>
        </w:rPr>
        <w:t xml:space="preserve"> (бег — хождение, бежать, ходить, набег; жадность — нежадность, вежливость; вежливость — злой доброта, невежливость</w:t>
      </w:r>
      <w:r w:rsidRPr="009350C5">
        <w:rPr>
          <w:rFonts w:ascii="Times New Roman" w:eastAsia="Times New Roman" w:hAnsi="Times New Roman" w:cs="Times New Roman"/>
          <w:kern w:val="2"/>
          <w:sz w:val="28"/>
          <w:szCs w:val="28"/>
        </w:rPr>
        <w:t>), которые возрастают по мере абстрактности их значения</w:t>
      </w:r>
      <w:r w:rsidRPr="009350C5">
        <w:rPr>
          <w:rFonts w:ascii="Times New Roman" w:eastAsia="Times New Roman" w:hAnsi="Times New Roman" w:cs="Times New Roman"/>
          <w:i/>
          <w:iCs/>
          <w:kern w:val="2"/>
          <w:sz w:val="28"/>
          <w:szCs w:val="28"/>
        </w:rPr>
        <w:t xml:space="preserve"> (молодость — немолодость; парадная дверь — задок, задник, не передничек).</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r w:rsidRPr="009350C5">
        <w:rPr>
          <w:rFonts w:ascii="Times New Roman" w:eastAsia="Times New Roman" w:hAnsi="Times New Roman" w:cs="Times New Roman"/>
          <w:i/>
          <w:iCs/>
          <w:kern w:val="2"/>
          <w:sz w:val="28"/>
          <w:szCs w:val="28"/>
        </w:rPr>
        <w:t xml:space="preserve"> (румяный как яблоко </w:t>
      </w:r>
      <w:r w:rsidRPr="009350C5">
        <w:rPr>
          <w:rFonts w:ascii="Times New Roman" w:eastAsia="Times New Roman" w:hAnsi="Times New Roman" w:cs="Times New Roman"/>
          <w:kern w:val="2"/>
          <w:sz w:val="28"/>
          <w:szCs w:val="28"/>
        </w:rPr>
        <w:t>трактуется ребенком</w:t>
      </w:r>
      <w:r w:rsidRPr="009350C5">
        <w:rPr>
          <w:rFonts w:ascii="Times New Roman" w:eastAsia="Times New Roman" w:hAnsi="Times New Roman" w:cs="Times New Roman"/>
          <w:i/>
          <w:iCs/>
          <w:kern w:val="2"/>
          <w:sz w:val="28"/>
          <w:szCs w:val="28"/>
        </w:rPr>
        <w:t xml:space="preserve"> как много съел яблок).</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При наличии необходимого запаса слов, обозначающих профессии, у детей возникают значительные трудности при назывании лиц мужского и женского рода</w:t>
      </w:r>
      <w:r w:rsidRPr="009350C5">
        <w:rPr>
          <w:rFonts w:ascii="Times New Roman" w:eastAsia="Times New Roman" w:hAnsi="Times New Roman" w:cs="Times New Roman"/>
          <w:i/>
          <w:iCs/>
          <w:kern w:val="2"/>
          <w:sz w:val="28"/>
          <w:szCs w:val="28"/>
        </w:rPr>
        <w:t xml:space="preserve"> (летчик</w:t>
      </w:r>
      <w:r w:rsidRPr="009350C5">
        <w:rPr>
          <w:rFonts w:ascii="Times New Roman" w:eastAsia="Times New Roman" w:hAnsi="Times New Roman" w:cs="Times New Roman"/>
          <w:kern w:val="2"/>
          <w:sz w:val="28"/>
          <w:szCs w:val="28"/>
        </w:rPr>
        <w:t xml:space="preserve"> вместо</w:t>
      </w:r>
      <w:r w:rsidRPr="009350C5">
        <w:rPr>
          <w:rFonts w:ascii="Times New Roman" w:eastAsia="Times New Roman" w:hAnsi="Times New Roman" w:cs="Times New Roman"/>
          <w:i/>
          <w:iCs/>
          <w:kern w:val="2"/>
          <w:sz w:val="28"/>
          <w:szCs w:val="28"/>
        </w:rPr>
        <w:t xml:space="preserve"> летчица)</w:t>
      </w:r>
      <w:r w:rsidRPr="009350C5">
        <w:rPr>
          <w:rFonts w:ascii="Times New Roman" w:eastAsia="Times New Roman" w:hAnsi="Times New Roman" w:cs="Times New Roman"/>
          <w:kern w:val="2"/>
          <w:sz w:val="28"/>
          <w:szCs w:val="28"/>
        </w:rPr>
        <w:t>, появляются собственные формы словообразования, не свойственные русскому языку</w:t>
      </w:r>
      <w:r w:rsidRPr="009350C5">
        <w:rPr>
          <w:rFonts w:ascii="Times New Roman" w:eastAsia="Times New Roman" w:hAnsi="Times New Roman" w:cs="Times New Roman"/>
          <w:i/>
          <w:iCs/>
          <w:kern w:val="2"/>
          <w:sz w:val="28"/>
          <w:szCs w:val="28"/>
        </w:rPr>
        <w:t xml:space="preserve"> (скрепучка</w:t>
      </w:r>
      <w:r w:rsidRPr="009350C5">
        <w:rPr>
          <w:rFonts w:ascii="Times New Roman" w:eastAsia="Times New Roman" w:hAnsi="Times New Roman" w:cs="Times New Roman"/>
          <w:kern w:val="2"/>
          <w:sz w:val="28"/>
          <w:szCs w:val="28"/>
        </w:rPr>
        <w:t xml:space="preserve"> вместо</w:t>
      </w:r>
      <w:r w:rsidRPr="009350C5">
        <w:rPr>
          <w:rFonts w:ascii="Times New Roman" w:eastAsia="Times New Roman" w:hAnsi="Times New Roman" w:cs="Times New Roman"/>
          <w:i/>
          <w:iCs/>
          <w:kern w:val="2"/>
          <w:sz w:val="28"/>
          <w:szCs w:val="28"/>
        </w:rPr>
        <w:t xml:space="preserve"> скрипачка).</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Выраженные трудности отмечаются при образовании слов с помощью увеличительных суффиксов. Дети либо повторяют названное слово</w:t>
      </w:r>
      <w:r w:rsidRPr="009350C5">
        <w:rPr>
          <w:rFonts w:ascii="Times New Roman" w:eastAsia="Times New Roman" w:hAnsi="Times New Roman" w:cs="Times New Roman"/>
          <w:i/>
          <w:iCs/>
          <w:kern w:val="2"/>
          <w:sz w:val="28"/>
          <w:szCs w:val="28"/>
        </w:rPr>
        <w:t xml:space="preserve"> (большой дом</w:t>
      </w:r>
      <w:r w:rsidRPr="009350C5">
        <w:rPr>
          <w:rFonts w:ascii="Times New Roman" w:eastAsia="Times New Roman" w:hAnsi="Times New Roman" w:cs="Times New Roman"/>
          <w:kern w:val="2"/>
          <w:sz w:val="28"/>
          <w:szCs w:val="28"/>
        </w:rPr>
        <w:t xml:space="preserve"> вместо</w:t>
      </w:r>
      <w:r w:rsidRPr="009350C5">
        <w:rPr>
          <w:rFonts w:ascii="Times New Roman" w:eastAsia="Times New Roman" w:hAnsi="Times New Roman" w:cs="Times New Roman"/>
          <w:i/>
          <w:iCs/>
          <w:kern w:val="2"/>
          <w:sz w:val="28"/>
          <w:szCs w:val="28"/>
        </w:rPr>
        <w:t xml:space="preserve"> домище),</w:t>
      </w:r>
      <w:r w:rsidRPr="009350C5">
        <w:rPr>
          <w:rFonts w:ascii="Times New Roman" w:eastAsia="Times New Roman" w:hAnsi="Times New Roman" w:cs="Times New Roman"/>
          <w:kern w:val="2"/>
          <w:sz w:val="28"/>
          <w:szCs w:val="28"/>
        </w:rPr>
        <w:t xml:space="preserve"> либо называют его произвольную форму</w:t>
      </w:r>
      <w:r w:rsidRPr="009350C5">
        <w:rPr>
          <w:rFonts w:ascii="Times New Roman" w:eastAsia="Times New Roman" w:hAnsi="Times New Roman" w:cs="Times New Roman"/>
          <w:i/>
          <w:iCs/>
          <w:kern w:val="2"/>
          <w:sz w:val="28"/>
          <w:szCs w:val="28"/>
        </w:rPr>
        <w:t xml:space="preserve"> (домуща</w:t>
      </w:r>
      <w:r w:rsidRPr="009350C5">
        <w:rPr>
          <w:rFonts w:ascii="Times New Roman" w:eastAsia="Times New Roman" w:hAnsi="Times New Roman" w:cs="Times New Roman"/>
          <w:kern w:val="2"/>
          <w:sz w:val="28"/>
          <w:szCs w:val="28"/>
        </w:rPr>
        <w:t xml:space="preserve"> вместо</w:t>
      </w:r>
      <w:r w:rsidRPr="009350C5">
        <w:rPr>
          <w:rFonts w:ascii="Times New Roman" w:eastAsia="Times New Roman" w:hAnsi="Times New Roman" w:cs="Times New Roman"/>
          <w:i/>
          <w:iCs/>
          <w:kern w:val="2"/>
          <w:sz w:val="28"/>
          <w:szCs w:val="28"/>
        </w:rPr>
        <w:t xml:space="preserve"> домище).</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Стойкими остаются ошибки при употреблении уменьшительно ласкательных суффиксов</w:t>
      </w:r>
      <w:r w:rsidRPr="009350C5">
        <w:rPr>
          <w:rFonts w:ascii="Times New Roman" w:eastAsia="Times New Roman" w:hAnsi="Times New Roman" w:cs="Times New Roman"/>
          <w:i/>
          <w:iCs/>
          <w:kern w:val="2"/>
          <w:sz w:val="28"/>
          <w:szCs w:val="28"/>
        </w:rPr>
        <w:t xml:space="preserve"> (гнездко — гнездышко),</w:t>
      </w:r>
      <w:r w:rsidRPr="009350C5">
        <w:rPr>
          <w:rFonts w:ascii="Times New Roman" w:eastAsia="Times New Roman" w:hAnsi="Times New Roman" w:cs="Times New Roman"/>
          <w:kern w:val="2"/>
          <w:sz w:val="28"/>
          <w:szCs w:val="28"/>
        </w:rPr>
        <w:t xml:space="preserve"> суффиксов единичности</w:t>
      </w:r>
      <w:r w:rsidRPr="009350C5">
        <w:rPr>
          <w:rFonts w:ascii="Times New Roman" w:eastAsia="Times New Roman" w:hAnsi="Times New Roman" w:cs="Times New Roman"/>
          <w:i/>
          <w:iCs/>
          <w:kern w:val="2"/>
          <w:sz w:val="28"/>
          <w:szCs w:val="28"/>
        </w:rPr>
        <w:t xml:space="preserve"> (чайка — чаинка).</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На фоне использования многих сложных слов, часто встречающихся в речевой практике (</w:t>
      </w:r>
      <w:r w:rsidRPr="009350C5">
        <w:rPr>
          <w:rFonts w:ascii="Times New Roman" w:eastAsia="Times New Roman" w:hAnsi="Times New Roman" w:cs="Times New Roman"/>
          <w:i/>
          <w:iCs/>
          <w:kern w:val="2"/>
          <w:sz w:val="28"/>
          <w:szCs w:val="28"/>
        </w:rPr>
        <w:t xml:space="preserve">листопад, снегопад, самолет, вертолет), </w:t>
      </w:r>
      <w:r w:rsidRPr="009350C5">
        <w:rPr>
          <w:rFonts w:ascii="Times New Roman" w:eastAsia="Times New Roman" w:hAnsi="Times New Roman" w:cs="Times New Roman"/>
          <w:kern w:val="2"/>
          <w:sz w:val="28"/>
          <w:szCs w:val="28"/>
        </w:rPr>
        <w:t>у детей отмечаются трудности при образовании малознакомых сложных слов</w:t>
      </w:r>
      <w:r w:rsidRPr="009350C5">
        <w:rPr>
          <w:rFonts w:ascii="Times New Roman" w:eastAsia="Times New Roman" w:hAnsi="Times New Roman" w:cs="Times New Roman"/>
          <w:i/>
          <w:iCs/>
          <w:kern w:val="2"/>
          <w:sz w:val="28"/>
          <w:szCs w:val="28"/>
        </w:rPr>
        <w:t xml:space="preserve"> (лодка</w:t>
      </w:r>
      <w:r w:rsidRPr="009350C5">
        <w:rPr>
          <w:rFonts w:ascii="Times New Roman" w:eastAsia="Times New Roman" w:hAnsi="Times New Roman" w:cs="Times New Roman"/>
          <w:kern w:val="2"/>
          <w:sz w:val="28"/>
          <w:szCs w:val="28"/>
        </w:rPr>
        <w:t xml:space="preserve"> вместо</w:t>
      </w:r>
      <w:r w:rsidRPr="009350C5">
        <w:rPr>
          <w:rFonts w:ascii="Times New Roman" w:eastAsia="Times New Roman" w:hAnsi="Times New Roman" w:cs="Times New Roman"/>
          <w:i/>
          <w:iCs/>
          <w:kern w:val="2"/>
          <w:sz w:val="28"/>
          <w:szCs w:val="28"/>
        </w:rPr>
        <w:t xml:space="preserve"> ледокол, пчельник</w:t>
      </w:r>
      <w:r w:rsidRPr="009350C5">
        <w:rPr>
          <w:rFonts w:ascii="Times New Roman" w:eastAsia="Times New Roman" w:hAnsi="Times New Roman" w:cs="Times New Roman"/>
          <w:kern w:val="2"/>
          <w:sz w:val="28"/>
          <w:szCs w:val="28"/>
        </w:rPr>
        <w:t xml:space="preserve"> вместо</w:t>
      </w:r>
      <w:r w:rsidRPr="009350C5">
        <w:rPr>
          <w:rFonts w:ascii="Times New Roman" w:eastAsia="Times New Roman" w:hAnsi="Times New Roman" w:cs="Times New Roman"/>
          <w:i/>
          <w:iCs/>
          <w:kern w:val="2"/>
          <w:sz w:val="28"/>
          <w:szCs w:val="28"/>
        </w:rPr>
        <w:t xml:space="preserve"> пчеловод).</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Сложности возникают при дифференциации глаголов, включающих приставки</w:t>
      </w:r>
      <w:r w:rsidRPr="009350C5">
        <w:rPr>
          <w:rFonts w:ascii="Times New Roman" w:eastAsia="Times New Roman" w:hAnsi="Times New Roman" w:cs="Times New Roman"/>
          <w:i/>
          <w:iCs/>
          <w:kern w:val="2"/>
          <w:sz w:val="28"/>
          <w:szCs w:val="28"/>
        </w:rPr>
        <w:t xml:space="preserve"> ото-, вы- (выдвинуть — подвинуть, отодвинуть — двинуть).</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 xml:space="preserve">В грамматическом оформлении речи детей часто отмечаются ошибки в </w:t>
      </w:r>
      <w:r w:rsidRPr="009350C5">
        <w:rPr>
          <w:rFonts w:ascii="Times New Roman" w:eastAsia="Times New Roman" w:hAnsi="Times New Roman" w:cs="Times New Roman"/>
          <w:kern w:val="2"/>
          <w:sz w:val="28"/>
          <w:szCs w:val="28"/>
        </w:rPr>
        <w:lastRenderedPageBreak/>
        <w:t>употреблении существительных родительного и винительного падежа множественного числа (</w:t>
      </w:r>
      <w:r w:rsidRPr="009350C5">
        <w:rPr>
          <w:rFonts w:ascii="Times New Roman" w:eastAsia="Times New Roman" w:hAnsi="Times New Roman" w:cs="Times New Roman"/>
          <w:i/>
          <w:iCs/>
          <w:kern w:val="2"/>
          <w:sz w:val="28"/>
          <w:szCs w:val="28"/>
        </w:rPr>
        <w:t>Дети увидели Медведев воронов).</w:t>
      </w:r>
      <w:r w:rsidRPr="009350C5">
        <w:rPr>
          <w:rFonts w:ascii="Times New Roman" w:eastAsia="Times New Roman" w:hAnsi="Times New Roman" w:cs="Times New Roman"/>
          <w:kern w:val="2"/>
          <w:sz w:val="28"/>
          <w:szCs w:val="28"/>
        </w:rPr>
        <w:t xml:space="preserve"> Имеют место нарушения согласования прилагательных с существительными мужского и женского рода</w:t>
      </w:r>
      <w:r w:rsidRPr="009350C5">
        <w:rPr>
          <w:rFonts w:ascii="Times New Roman" w:eastAsia="Times New Roman" w:hAnsi="Times New Roman" w:cs="Times New Roman"/>
          <w:i/>
          <w:iCs/>
          <w:kern w:val="2"/>
          <w:sz w:val="28"/>
          <w:szCs w:val="28"/>
        </w:rPr>
        <w:t xml:space="preserve"> (Я раскрашиваю </w:t>
      </w:r>
      <w:r w:rsidRPr="009350C5">
        <w:rPr>
          <w:rFonts w:ascii="Times New Roman" w:eastAsia="Times New Roman" w:hAnsi="Times New Roman" w:cs="Times New Roman"/>
          <w:bCs/>
          <w:i/>
          <w:iCs/>
          <w:kern w:val="2"/>
          <w:sz w:val="28"/>
          <w:szCs w:val="28"/>
        </w:rPr>
        <w:t>шарик</w:t>
      </w:r>
      <w:r w:rsidRPr="009350C5">
        <w:rPr>
          <w:rFonts w:ascii="Times New Roman" w:eastAsia="Times New Roman" w:hAnsi="Times New Roman" w:cs="Times New Roman"/>
          <w:i/>
          <w:iCs/>
          <w:kern w:val="2"/>
          <w:sz w:val="28"/>
          <w:szCs w:val="28"/>
        </w:rPr>
        <w:t xml:space="preserve"> красным фломастером и красным ручкой),</w:t>
      </w:r>
      <w:r w:rsidRPr="009350C5">
        <w:rPr>
          <w:rFonts w:ascii="Times New Roman" w:eastAsia="Times New Roman" w:hAnsi="Times New Roman" w:cs="Times New Roman"/>
          <w:kern w:val="2"/>
          <w:sz w:val="28"/>
          <w:szCs w:val="28"/>
        </w:rPr>
        <w:t xml:space="preserve"> единственного и множественного числа</w:t>
      </w:r>
      <w:r w:rsidRPr="009350C5">
        <w:rPr>
          <w:rFonts w:ascii="Times New Roman" w:eastAsia="Times New Roman" w:hAnsi="Times New Roman" w:cs="Times New Roman"/>
          <w:i/>
          <w:iCs/>
          <w:kern w:val="2"/>
          <w:sz w:val="28"/>
          <w:szCs w:val="28"/>
        </w:rPr>
        <w:t xml:space="preserve"> (Я раскладываю книги на большом столах и маленьком стулах),</w:t>
      </w:r>
      <w:r w:rsidRPr="009350C5">
        <w:rPr>
          <w:rFonts w:ascii="Times New Roman" w:eastAsia="Times New Roman" w:hAnsi="Times New Roman" w:cs="Times New Roman"/>
          <w:kern w:val="2"/>
          <w:sz w:val="28"/>
          <w:szCs w:val="28"/>
        </w:rPr>
        <w:t xml:space="preserve"> нарушения в согласовании числительных с существительными (</w:t>
      </w:r>
      <w:r w:rsidRPr="009350C5">
        <w:rPr>
          <w:rFonts w:ascii="Times New Roman" w:eastAsia="Times New Roman" w:hAnsi="Times New Roman" w:cs="Times New Roman"/>
          <w:i/>
          <w:iCs/>
          <w:kern w:val="2"/>
          <w:sz w:val="28"/>
          <w:szCs w:val="28"/>
        </w:rPr>
        <w:t>Собачка увидела две кошки и побежала за двумями кошками).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w:t>
      </w:r>
      <w:r w:rsidRPr="009350C5">
        <w:rPr>
          <w:rFonts w:ascii="Times New Roman" w:eastAsia="Times New Roman" w:hAnsi="Times New Roman" w:cs="Times New Roman"/>
          <w:i/>
          <w:iCs/>
          <w:kern w:val="2"/>
          <w:sz w:val="28"/>
          <w:szCs w:val="28"/>
        </w:rPr>
        <w:t>Мама предупредила, я не ходил далеко</w:t>
      </w:r>
      <w:r w:rsidRPr="009350C5">
        <w:rPr>
          <w:rFonts w:ascii="Times New Roman" w:eastAsia="Times New Roman" w:hAnsi="Times New Roman" w:cs="Times New Roman"/>
          <w:kern w:val="2"/>
          <w:sz w:val="28"/>
          <w:szCs w:val="28"/>
        </w:rPr>
        <w:t xml:space="preserve"> — чтобы не ходил далеко), в замене союзов (</w:t>
      </w:r>
      <w:r w:rsidRPr="009350C5">
        <w:rPr>
          <w:rFonts w:ascii="Times New Roman" w:eastAsia="Times New Roman" w:hAnsi="Times New Roman" w:cs="Times New Roman"/>
          <w:i/>
          <w:iCs/>
          <w:kern w:val="2"/>
          <w:sz w:val="28"/>
          <w:szCs w:val="28"/>
        </w:rPr>
        <w:t>Я побежал, куда сидел щенок —</w:t>
      </w:r>
      <w:r w:rsidRPr="009350C5">
        <w:rPr>
          <w:rFonts w:ascii="Times New Roman" w:eastAsia="Times New Roman" w:hAnsi="Times New Roman" w:cs="Times New Roman"/>
          <w:kern w:val="2"/>
          <w:sz w:val="28"/>
          <w:szCs w:val="28"/>
        </w:rPr>
        <w:t xml:space="preserve"> где сидел щенок), в инверсии (</w:t>
      </w:r>
      <w:r w:rsidRPr="009350C5">
        <w:rPr>
          <w:rFonts w:ascii="Times New Roman" w:eastAsia="Times New Roman" w:hAnsi="Times New Roman" w:cs="Times New Roman"/>
          <w:i/>
          <w:iCs/>
          <w:kern w:val="2"/>
          <w:sz w:val="28"/>
          <w:szCs w:val="28"/>
        </w:rPr>
        <w:t>Наконец, все увидели долго искали которого котенка</w:t>
      </w:r>
      <w:r w:rsidRPr="009350C5">
        <w:rPr>
          <w:rFonts w:ascii="Times New Roman" w:eastAsia="Times New Roman" w:hAnsi="Times New Roman" w:cs="Times New Roman"/>
          <w:kern w:val="2"/>
          <w:sz w:val="28"/>
          <w:szCs w:val="28"/>
        </w:rPr>
        <w:t xml:space="preserve"> — увидели котенка, которого долго искали).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событии, повторы отдельных эпизодов при составлении рассказа на заданную тему, по картине, по серии сюжетных картин.</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kern w:val="2"/>
          <w:sz w:val="28"/>
          <w:szCs w:val="28"/>
        </w:rPr>
      </w:pPr>
      <w:r w:rsidRPr="009350C5">
        <w:rPr>
          <w:rFonts w:ascii="Times New Roman" w:eastAsia="Times New Roman" w:hAnsi="Times New Roman" w:cs="Times New Roman"/>
          <w:kern w:val="2"/>
          <w:sz w:val="28"/>
          <w:szCs w:val="28"/>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1.4. Характеристика детей дошкольного возраста с заиканием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Заикание - это нарушение темпо-ритмической организации речи, обусловленное судорожным состоянием мышц речевого аппарата. В настоящее время считается общепризнанным, что устранять заикание нужно сразу же, как только оно возникнет. Чем больше времени проходит с момента начала заикания, тем чаще оно переходит в тяжелый, стойкий дефект и влечёт за собой изменения в психике ребенка. Кроме того, заикание лишает ребенка нормальных условий общения и часто препятствует его успешной учебе. Поэтому данный дефект важно устранить ещё до поступления ребенка в школу. Но необходимо воздействовать не только на речь ребенка с заиканием, но и на его личность и моторику в целом. Воздействие на разные стороны организма, речи и личности заикающегося разными методами в нашей стране представили: Н.А. Власова, Е.Ф. Pay, С.А. Миронова, Г.А. Волкова, В.М. Шкловский, Н.А. Чевелева, Л.И. Белякова, Е.А. Дьякова и другие.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Основным симптомом заикания являются судороги в процессе речевой деятельности, т. е. когда ребенок говорит. Классическое описание речевых судорог при заикании представлено в монографии И.А. Сикорского «О заикании», опубликованной еще в 1889 году и не утратившей своей значимости и в настоящее время. Обычно судорога наступает внезапно, среди свободной, правильной речи, и мгновенно приостанавливает членораздельные движения или нарушает их чистоту и целостность. Ее продолжительность бывает недолгой, она измеряется только секундами. Длительность речевых судорог в средних случаях колеблется в пределах от 0,2 секунд до 12,6 секунд. В тяжелых случаях достигают 90 секунд, тем не менее, приступ заикания всегда является в виде резкого перерыва речи. После прекращения судороги - артикуляция правильная, но - до новой остановки. Судорогой поражаются то отдельные мышцы, то группы мышц. Сила или степень </w:t>
      </w:r>
      <w:r w:rsidRPr="009350C5">
        <w:rPr>
          <w:rFonts w:ascii="Times New Roman" w:eastAsia="Times New Roman" w:hAnsi="Times New Roman" w:cs="Times New Roman"/>
          <w:sz w:val="28"/>
          <w:szCs w:val="28"/>
          <w:lang w:eastAsia="ru-RU"/>
        </w:rPr>
        <w:lastRenderedPageBreak/>
        <w:t>судорожных сокращений мышц бывает различной. В основном, сокращения бывают довольно сильными. Судороги обычно начинаются или в тех мышцах, которые непосредственно в данный момент участвуют в речевой деятельности, или в мышцах голосового аппарата, или в дыхательных мышцах. Причиной возникновения их являются уже наступившие речевые движения или только желание заговорить. Из-за судорог мышц речевого аппарата при заикании речь прерывается непроизвольными задержками, вынужденными повторениями отдельных звуков, слогов и даже слов.</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По степени проявления заикание может быть легким (слабым), средним и тяжелым (сильным). Легкая степень характеризуется едва заметным проявлением судорог, которые не мешают речевому общению. При тяжелой степени, в результате длительных судорог, речевое общение становится невозможным. Чем чаще и длительнее судороги, тем тяжелее заикание.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Судороги речевого аппарата различаются по форме тонические, клонические и смешанные. </w:t>
      </w:r>
      <w:r w:rsidRPr="009350C5">
        <w:rPr>
          <w:rFonts w:ascii="Times New Roman" w:eastAsia="Times New Roman" w:hAnsi="Times New Roman" w:cs="Times New Roman"/>
          <w:i/>
          <w:iCs/>
          <w:sz w:val="28"/>
          <w:szCs w:val="28"/>
          <w:lang w:eastAsia="ru-RU"/>
        </w:rPr>
        <w:t>Клонические речевые судороги</w:t>
      </w:r>
      <w:r w:rsidRPr="009350C5">
        <w:rPr>
          <w:rFonts w:ascii="Times New Roman" w:eastAsia="Times New Roman" w:hAnsi="Times New Roman" w:cs="Times New Roman"/>
          <w:sz w:val="28"/>
          <w:szCs w:val="28"/>
          <w:lang w:eastAsia="ru-RU"/>
        </w:rPr>
        <w:t xml:space="preserve"> характеризуются насильственным многократным ритмичным сокращением мышц речевого аппарата, с менее резко выраженным напряжением повторения одних и тех же судорожных движений мышц - клонус. При этом ребенок с заиканием обычно повторяет отдельные звуки либо слоги (</w:t>
      </w:r>
      <w:r w:rsidRPr="009350C5">
        <w:rPr>
          <w:rFonts w:ascii="Times New Roman" w:eastAsia="Times New Roman" w:hAnsi="Times New Roman" w:cs="Times New Roman"/>
          <w:i/>
          <w:iCs/>
          <w:sz w:val="28"/>
          <w:szCs w:val="28"/>
          <w:lang w:eastAsia="ru-RU"/>
        </w:rPr>
        <w:t>то-то-топор, са-са-самолет, мо-мо-молоко)</w:t>
      </w:r>
      <w:r w:rsidRPr="009350C5">
        <w:rPr>
          <w:rFonts w:ascii="Times New Roman" w:eastAsia="Times New Roman" w:hAnsi="Times New Roman" w:cs="Times New Roman"/>
          <w:sz w:val="28"/>
          <w:szCs w:val="28"/>
          <w:lang w:eastAsia="ru-RU"/>
        </w:rPr>
        <w:t xml:space="preserve"> по причине затруднительности в произнесении слов. Сначала он несколько раз повторяет первый слог, а затем как бы выталкивает конец слова. Эта стадия заикания характеризуется кратковременным сокращением мышц, сменяющихся их расслаблением. Со временем этот тип судорог может перейти в более тяжелую форму - тоническую. </w:t>
      </w:r>
      <w:r w:rsidRPr="009350C5">
        <w:rPr>
          <w:rFonts w:ascii="Times New Roman" w:eastAsia="Times New Roman" w:hAnsi="Times New Roman" w:cs="Times New Roman"/>
          <w:i/>
          <w:iCs/>
          <w:sz w:val="28"/>
          <w:szCs w:val="28"/>
          <w:lang w:eastAsia="ru-RU"/>
        </w:rPr>
        <w:t>Тонические речевые судороги</w:t>
      </w:r>
      <w:r w:rsidRPr="009350C5">
        <w:rPr>
          <w:rFonts w:ascii="Times New Roman" w:eastAsia="Times New Roman" w:hAnsi="Times New Roman" w:cs="Times New Roman"/>
          <w:sz w:val="28"/>
          <w:szCs w:val="28"/>
          <w:lang w:eastAsia="ru-RU"/>
        </w:rPr>
        <w:t xml:space="preserve"> проявляются в виде короткого, толчкообразного или длительного спазматического сокращения мышц - насильственного резкого повышения тонуса, захватывающего обычно несколько мышечных групп (например, мышцы языка, губ, щек и т.п.). Ребенок с заиканием в эти мгновения как бы скован. Рот при этом может быть полуоткрытым либо, напротив, губы плотно сомкнуты. Лицо отражает большое напряжение, к которому </w:t>
      </w:r>
      <w:r w:rsidRPr="009350C5">
        <w:rPr>
          <w:rFonts w:ascii="Times New Roman" w:eastAsia="Times New Roman" w:hAnsi="Times New Roman" w:cs="Times New Roman"/>
          <w:sz w:val="28"/>
          <w:szCs w:val="28"/>
          <w:lang w:eastAsia="ru-RU"/>
        </w:rPr>
        <w:lastRenderedPageBreak/>
        <w:t>прибегает ребенок, чтобы начать или продолжить речь. Акустически тоническая судорога проявляется в виде длительной паузы в речи (</w:t>
      </w:r>
      <w:r w:rsidRPr="009350C5">
        <w:rPr>
          <w:rFonts w:ascii="Times New Roman" w:eastAsia="Times New Roman" w:hAnsi="Times New Roman" w:cs="Times New Roman"/>
          <w:i/>
          <w:iCs/>
          <w:sz w:val="28"/>
          <w:szCs w:val="28"/>
          <w:lang w:eastAsia="ru-RU"/>
        </w:rPr>
        <w:t>т-опор</w:t>
      </w:r>
      <w:r w:rsidRPr="009350C5">
        <w:rPr>
          <w:rFonts w:ascii="Times New Roman" w:eastAsia="Times New Roman" w:hAnsi="Times New Roman" w:cs="Times New Roman"/>
          <w:sz w:val="28"/>
          <w:szCs w:val="28"/>
          <w:lang w:eastAsia="ru-RU"/>
        </w:rPr>
        <w:t xml:space="preserve">, </w:t>
      </w:r>
      <w:r w:rsidRPr="009350C5">
        <w:rPr>
          <w:rFonts w:ascii="Times New Roman" w:eastAsia="Times New Roman" w:hAnsi="Times New Roman" w:cs="Times New Roman"/>
          <w:i/>
          <w:iCs/>
          <w:sz w:val="28"/>
          <w:szCs w:val="28"/>
          <w:lang w:eastAsia="ru-RU"/>
        </w:rPr>
        <w:t>с-амолет, м-олоко</w:t>
      </w:r>
      <w:r w:rsidRPr="009350C5">
        <w:rPr>
          <w:rFonts w:ascii="Times New Roman" w:eastAsia="Times New Roman" w:hAnsi="Times New Roman" w:cs="Times New Roman"/>
          <w:sz w:val="28"/>
          <w:szCs w:val="28"/>
          <w:lang w:eastAsia="ru-RU"/>
        </w:rPr>
        <w:t xml:space="preserve">), либо в виде напряженной и протяжной вокализации. Обычно клонические и тонические речевые судороги наблюдаются у одного и того же заикающегося ребенка, при этом одни судороги проявляются сильнее, а другие слабее.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В зависимости от места возникновения (локализации) речевые судороги подразделяются на артикуляционные, голосовые, дыхательные и смешанные. </w:t>
      </w:r>
      <w:r w:rsidRPr="009350C5">
        <w:rPr>
          <w:rFonts w:ascii="Times New Roman" w:eastAsia="Times New Roman" w:hAnsi="Times New Roman" w:cs="Times New Roman"/>
          <w:i/>
          <w:iCs/>
          <w:sz w:val="28"/>
          <w:szCs w:val="28"/>
          <w:lang w:eastAsia="ru-RU"/>
        </w:rPr>
        <w:t>Артикуляционные судороги</w:t>
      </w:r>
      <w:r w:rsidRPr="009350C5">
        <w:rPr>
          <w:rFonts w:ascii="Times New Roman" w:eastAsia="Times New Roman" w:hAnsi="Times New Roman" w:cs="Times New Roman"/>
          <w:sz w:val="28"/>
          <w:szCs w:val="28"/>
          <w:lang w:eastAsia="ru-RU"/>
        </w:rPr>
        <w:t xml:space="preserve"> поражают мышцы языка, губ или мягкого нёба и тогда как бы запирается свободный речевой выдох. Например: </w:t>
      </w:r>
      <w:r w:rsidRPr="009350C5">
        <w:rPr>
          <w:rFonts w:ascii="Times New Roman" w:eastAsia="Times New Roman" w:hAnsi="Times New Roman" w:cs="Times New Roman"/>
          <w:i/>
          <w:iCs/>
          <w:sz w:val="28"/>
          <w:szCs w:val="28"/>
          <w:lang w:eastAsia="ru-RU"/>
        </w:rPr>
        <w:t xml:space="preserve">б-б-бабушка, бу-бу-будка </w:t>
      </w:r>
      <w:r w:rsidRPr="009350C5">
        <w:rPr>
          <w:rFonts w:ascii="Times New Roman" w:eastAsia="Times New Roman" w:hAnsi="Times New Roman" w:cs="Times New Roman"/>
          <w:sz w:val="28"/>
          <w:szCs w:val="28"/>
          <w:lang w:eastAsia="ru-RU"/>
        </w:rPr>
        <w:t xml:space="preserve">(судороги губ); </w:t>
      </w:r>
      <w:r w:rsidRPr="009350C5">
        <w:rPr>
          <w:rFonts w:ascii="Times New Roman" w:eastAsia="Times New Roman" w:hAnsi="Times New Roman" w:cs="Times New Roman"/>
          <w:i/>
          <w:iCs/>
          <w:sz w:val="28"/>
          <w:szCs w:val="28"/>
          <w:lang w:eastAsia="ru-RU"/>
        </w:rPr>
        <w:t>д-д-домик, дя-дя-дя-денька</w:t>
      </w:r>
      <w:r w:rsidRPr="009350C5">
        <w:rPr>
          <w:rFonts w:ascii="Times New Roman" w:eastAsia="Times New Roman" w:hAnsi="Times New Roman" w:cs="Times New Roman"/>
          <w:sz w:val="28"/>
          <w:szCs w:val="28"/>
          <w:lang w:eastAsia="ru-RU"/>
        </w:rPr>
        <w:t xml:space="preserve"> (судороги кончика языка); </w:t>
      </w:r>
      <w:r w:rsidRPr="009350C5">
        <w:rPr>
          <w:rFonts w:ascii="Times New Roman" w:eastAsia="Times New Roman" w:hAnsi="Times New Roman" w:cs="Times New Roman"/>
          <w:i/>
          <w:iCs/>
          <w:sz w:val="28"/>
          <w:szCs w:val="28"/>
          <w:lang w:eastAsia="ru-RU"/>
        </w:rPr>
        <w:t>г-г-гуси, к-к-камень, й-ю-юла</w:t>
      </w:r>
      <w:r w:rsidRPr="009350C5">
        <w:rPr>
          <w:rFonts w:ascii="Times New Roman" w:eastAsia="Times New Roman" w:hAnsi="Times New Roman" w:cs="Times New Roman"/>
          <w:sz w:val="28"/>
          <w:szCs w:val="28"/>
          <w:lang w:eastAsia="ru-RU"/>
        </w:rPr>
        <w:t xml:space="preserve"> (судороги корня языка или мягкого нёба). </w:t>
      </w:r>
      <w:r w:rsidRPr="009350C5">
        <w:rPr>
          <w:rFonts w:ascii="Times New Roman" w:eastAsia="Times New Roman" w:hAnsi="Times New Roman" w:cs="Times New Roman"/>
          <w:i/>
          <w:iCs/>
          <w:sz w:val="28"/>
          <w:szCs w:val="28"/>
          <w:lang w:eastAsia="ru-RU"/>
        </w:rPr>
        <w:t>Голосовые судороги</w:t>
      </w:r>
      <w:r w:rsidRPr="009350C5">
        <w:rPr>
          <w:rFonts w:ascii="Times New Roman" w:eastAsia="Times New Roman" w:hAnsi="Times New Roman" w:cs="Times New Roman"/>
          <w:sz w:val="28"/>
          <w:szCs w:val="28"/>
          <w:lang w:eastAsia="ru-RU"/>
        </w:rPr>
        <w:t xml:space="preserve"> охватывают мышцы гортани. И тогда голосовые связки плотно или прерывисто смыкаются, удерживая выход гласного звука (</w:t>
      </w:r>
      <w:r w:rsidRPr="009350C5">
        <w:rPr>
          <w:rFonts w:ascii="Times New Roman" w:eastAsia="Times New Roman" w:hAnsi="Times New Roman" w:cs="Times New Roman"/>
          <w:i/>
          <w:iCs/>
          <w:sz w:val="28"/>
          <w:szCs w:val="28"/>
          <w:lang w:eastAsia="ru-RU"/>
        </w:rPr>
        <w:t>а-а-а-арбуз, о-о-о-огурец</w:t>
      </w:r>
      <w:r w:rsidRPr="009350C5">
        <w:rPr>
          <w:rFonts w:ascii="Times New Roman" w:eastAsia="Times New Roman" w:hAnsi="Times New Roman" w:cs="Times New Roman"/>
          <w:sz w:val="28"/>
          <w:szCs w:val="28"/>
          <w:lang w:eastAsia="ru-RU"/>
        </w:rPr>
        <w:t>) или голосовые</w:t>
      </w:r>
      <w:r w:rsidRPr="009350C5">
        <w:rPr>
          <w:rFonts w:ascii="Times New Roman" w:eastAsia="Times New Roman" w:hAnsi="Times New Roman" w:cs="Times New Roman"/>
          <w:i/>
          <w:iCs/>
          <w:sz w:val="28"/>
          <w:szCs w:val="28"/>
          <w:lang w:eastAsia="ru-RU"/>
        </w:rPr>
        <w:t xml:space="preserve"> </w:t>
      </w:r>
      <w:r w:rsidRPr="009350C5">
        <w:rPr>
          <w:rFonts w:ascii="Times New Roman" w:eastAsia="Times New Roman" w:hAnsi="Times New Roman" w:cs="Times New Roman"/>
          <w:sz w:val="28"/>
          <w:szCs w:val="28"/>
          <w:lang w:eastAsia="ru-RU"/>
        </w:rPr>
        <w:t xml:space="preserve">связки остаются разомкнутыми, тогда гласный звук произносится шепотом. Из-за </w:t>
      </w:r>
      <w:r w:rsidRPr="009350C5">
        <w:rPr>
          <w:rFonts w:ascii="Times New Roman" w:eastAsia="Times New Roman" w:hAnsi="Times New Roman" w:cs="Times New Roman"/>
          <w:i/>
          <w:iCs/>
          <w:sz w:val="28"/>
          <w:szCs w:val="28"/>
          <w:lang w:eastAsia="ru-RU"/>
        </w:rPr>
        <w:t>дыхательных</w:t>
      </w:r>
      <w:r w:rsidRPr="009350C5">
        <w:rPr>
          <w:rFonts w:ascii="Times New Roman" w:eastAsia="Times New Roman" w:hAnsi="Times New Roman" w:cs="Times New Roman"/>
          <w:b/>
          <w:bCs/>
          <w:i/>
          <w:iCs/>
          <w:sz w:val="28"/>
          <w:szCs w:val="28"/>
          <w:lang w:eastAsia="ru-RU"/>
        </w:rPr>
        <w:t xml:space="preserve"> </w:t>
      </w:r>
      <w:r w:rsidRPr="009350C5">
        <w:rPr>
          <w:rFonts w:ascii="Times New Roman" w:eastAsia="Times New Roman" w:hAnsi="Times New Roman" w:cs="Times New Roman"/>
          <w:i/>
          <w:iCs/>
          <w:sz w:val="28"/>
          <w:szCs w:val="28"/>
          <w:lang w:eastAsia="ru-RU"/>
        </w:rPr>
        <w:t>судорог</w:t>
      </w:r>
      <w:r w:rsidRPr="009350C5">
        <w:rPr>
          <w:rFonts w:ascii="Times New Roman" w:eastAsia="Times New Roman" w:hAnsi="Times New Roman" w:cs="Times New Roman"/>
          <w:sz w:val="28"/>
          <w:szCs w:val="28"/>
          <w:lang w:eastAsia="ru-RU"/>
        </w:rPr>
        <w:t xml:space="preserve">, возникающих в мышцах брюшного пресса, диафрагмы или грудной клетки в момент речи воздух задерживается, говорящий как бы замирает с открытым ртом. Или, наоборот, воздух сильно и сразу выталкивается наружу, и фраза произносится на недостаточном выдохе. Обычно по месту возникновения речевые судороги бывает </w:t>
      </w:r>
      <w:r w:rsidRPr="009350C5">
        <w:rPr>
          <w:rFonts w:ascii="Times New Roman" w:eastAsia="Times New Roman" w:hAnsi="Times New Roman" w:cs="Times New Roman"/>
          <w:i/>
          <w:iCs/>
          <w:sz w:val="28"/>
          <w:szCs w:val="28"/>
          <w:lang w:eastAsia="ru-RU"/>
        </w:rPr>
        <w:t>смешанными</w:t>
      </w:r>
      <w:r w:rsidRPr="009350C5">
        <w:rPr>
          <w:rFonts w:ascii="Times New Roman" w:eastAsia="Times New Roman" w:hAnsi="Times New Roman" w:cs="Times New Roman"/>
          <w:sz w:val="28"/>
          <w:szCs w:val="28"/>
          <w:lang w:eastAsia="ru-RU"/>
        </w:rPr>
        <w:t>: артикуляционно-дыхательные, артикуляционно-голо-совые и др. Нарушение координации общего речевого акта отражается таким образом и на дыхательной, фонаторной (голосовой) и артикуляторной мускулатуре.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У ребенка при заикании нарушено звукопроизношение. Трудно произносятся согласные, причем больше начальные звуки, чем последующие. Затруднительны для заикающихся те звуки, которые они сами</w:t>
      </w:r>
      <w:r w:rsidRPr="009350C5">
        <w:rPr>
          <w:rFonts w:ascii="Times New Roman" w:eastAsia="Times New Roman" w:hAnsi="Times New Roman" w:cs="Times New Roman"/>
          <w:i/>
          <w:iCs/>
          <w:sz w:val="28"/>
          <w:szCs w:val="28"/>
          <w:lang w:eastAsia="ru-RU"/>
        </w:rPr>
        <w:t xml:space="preserve"> </w:t>
      </w:r>
      <w:r w:rsidRPr="009350C5">
        <w:rPr>
          <w:rFonts w:ascii="Times New Roman" w:eastAsia="Times New Roman" w:hAnsi="Times New Roman" w:cs="Times New Roman"/>
          <w:sz w:val="28"/>
          <w:szCs w:val="28"/>
          <w:lang w:eastAsia="ru-RU"/>
        </w:rPr>
        <w:t xml:space="preserve">считают наиболее трудными. Иногда дети с заиканием хорошо произносят физиологически трудные звуки и, наоборот, легкие представляют для них непреодолимые затруднения. Статистически доказано, что заикание наступает чаще при произношении длинных слов, чем </w:t>
      </w:r>
      <w:r w:rsidRPr="009350C5">
        <w:rPr>
          <w:rFonts w:ascii="Times New Roman" w:eastAsia="Times New Roman" w:hAnsi="Times New Roman" w:cs="Times New Roman"/>
          <w:sz w:val="28"/>
          <w:szCs w:val="28"/>
          <w:lang w:eastAsia="ru-RU"/>
        </w:rPr>
        <w:lastRenderedPageBreak/>
        <w:t>коротких. Слово, которое часто вызывает приступы заикания, под влиянием психологических факторов становится постоянным местом запинки.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Речь заикающихся дошкольников, как правило, сопровождается сопутствующими движениями, которые проявляются у разных детей по-разному: от раздувании крыльев носа и зажмуривания глаз до сложных движений всем туловищем. Так, у детей с заиканием в процессе речи могут наблюдаться кивательные движения головой, раскачивание туловищем, притопывание, сжимание пальцев в кулаки, а также - причмокивание языком, закрывание глаз, приоткрывание рта, облизывание губ и т. д. Часто эти движения являются насильственными, но могут носить и маскировочный (уловочный) характер, которые иногда бывают настолько сложны, что начинают напоминать двигательные ритуалы. Например, перед тем, как начать речь, заикающийся закрывает глаза на несколько секунд, одновременно почесывая нос правой рукой, затем переступает с ноги на ногу и только после этого начинает говорить.</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При хронически текущем заикании практически все дети с заиканием используют в речи однообразные, многократно повторяющиеся на протяжении высказывания, семантически опустошенные лексемы типа: «</w:t>
      </w:r>
      <w:r w:rsidRPr="009350C5">
        <w:rPr>
          <w:rFonts w:ascii="Times New Roman" w:eastAsia="Times New Roman" w:hAnsi="Times New Roman" w:cs="Times New Roman"/>
          <w:i/>
          <w:iCs/>
          <w:sz w:val="28"/>
          <w:szCs w:val="28"/>
          <w:lang w:eastAsia="ru-RU"/>
        </w:rPr>
        <w:t>да», «вот», «это самое</w:t>
      </w:r>
      <w:r w:rsidRPr="009350C5">
        <w:rPr>
          <w:rFonts w:ascii="Times New Roman" w:eastAsia="Times New Roman" w:hAnsi="Times New Roman" w:cs="Times New Roman"/>
          <w:sz w:val="28"/>
          <w:szCs w:val="28"/>
          <w:lang w:eastAsia="ru-RU"/>
        </w:rPr>
        <w:t>» и т.п. Иногда произносимые звукосочетания могут быть бессмысленными («</w:t>
      </w:r>
      <w:r w:rsidRPr="009350C5">
        <w:rPr>
          <w:rFonts w:ascii="Times New Roman" w:eastAsia="Times New Roman" w:hAnsi="Times New Roman" w:cs="Times New Roman"/>
          <w:i/>
          <w:iCs/>
          <w:sz w:val="28"/>
          <w:szCs w:val="28"/>
          <w:lang w:eastAsia="ru-RU"/>
        </w:rPr>
        <w:t>куцо</w:t>
      </w:r>
      <w:r w:rsidRPr="009350C5">
        <w:rPr>
          <w:rFonts w:ascii="Times New Roman" w:eastAsia="Times New Roman" w:hAnsi="Times New Roman" w:cs="Times New Roman"/>
          <w:sz w:val="28"/>
          <w:szCs w:val="28"/>
          <w:lang w:eastAsia="ru-RU"/>
        </w:rPr>
        <w:t>»). Такие явления в литературе, посвященной проблеме заикания, принято называть эмболофразией, а сами слова - эмболами. Эмболы нередко употребляются заикающимися перед так называемыми «трудными» звуками. Например: «</w:t>
      </w:r>
      <w:r w:rsidRPr="009350C5">
        <w:rPr>
          <w:rFonts w:ascii="Times New Roman" w:eastAsia="Times New Roman" w:hAnsi="Times New Roman" w:cs="Times New Roman"/>
          <w:i/>
          <w:iCs/>
          <w:sz w:val="28"/>
          <w:szCs w:val="28"/>
          <w:lang w:eastAsia="ru-RU"/>
        </w:rPr>
        <w:t>Я хочу... это вот, я хочу... это вот, я хочу... пппосмотреть</w:t>
      </w:r>
      <w:r w:rsidRPr="009350C5">
        <w:rPr>
          <w:rFonts w:ascii="Times New Roman" w:eastAsia="Times New Roman" w:hAnsi="Times New Roman" w:cs="Times New Roman"/>
          <w:sz w:val="28"/>
          <w:szCs w:val="28"/>
          <w:lang w:eastAsia="ru-RU"/>
        </w:rPr>
        <w:t>...». Эмболы могут появляться в конце судороги как «вступление» в плавную речь. Довольно часто эмболы заполняют паузы, когда заикающийся ребенок затрудняется подобрать адекватные слова, соответствующие замыслу высказывания. Использование эмболов не осознается детьми с заиканием.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Нередко в речи заикающихся дошкольников наблюдается подмена слов, которые в момент высказывания им трудно произнести, на слова, которые </w:t>
      </w:r>
      <w:r w:rsidRPr="009350C5">
        <w:rPr>
          <w:rFonts w:ascii="Times New Roman" w:eastAsia="Times New Roman" w:hAnsi="Times New Roman" w:cs="Times New Roman"/>
          <w:sz w:val="28"/>
          <w:szCs w:val="28"/>
          <w:lang w:eastAsia="ru-RU"/>
        </w:rPr>
        <w:lastRenderedPageBreak/>
        <w:t xml:space="preserve">произнести легче. Часто речевые уловки такого рода меняют смысл высказывания, что не всегда осознается заикающимися.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Заикание у детей дошкольного возраста проявляется значительно сильнее во время разговорной речи, когда требуется самостоятельно выразить свои мысли. Замечено, что дети больше заикаются в присутствии незнакомых лиц или тех, кого они боятся или уважают, например, в детском саду - воспитателей. Заикание также резче проявляется после сильного физического напряжения, при простудных заболеваниях.</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У дошкольников с заиканием Л.И. Белякова и Е.А. Дьякова отметили своеобразие процесса паузирования. Во-первых, как у детей, так и у взрослых отмечено значительно меньшее количество пауз, чем в норме. Во-вторых, большая часть пауз располагается внутри слов. Напротив, между словами и даже на границах законченных в смысловом отношении фраз, паузы часто отсутствуют, т.е. у детей с заиканием отмечается выраженная дефицитарность пауз, необходимых для нормального речевого процесса.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Кроме физических признаков заикания существуют психические, которые превращают его в тяжелое мучительное страдание. Особенно типичным признаком заикания является боязнь речи (логофобия), страх перед определенными звуками или словами. Под влиянием страха ребенок эти звуки произнести не может, запинается на них, и этим вызывается приступ заикания. Некоторое дети предпочитают молчать и не произносить опасное слово. Другие его заменяют синонимом. Страх вынуждает заикающихся все время думать о механизме артикуляционных движений, и от этого они становятся малоразговорчивыми и необщительными. Боязнь речи заставляет заикающегося ребенка плохо владеть собой. Он одержим стремлением выговорить трудное слово, и выходит из этого состояния только тогда, когда ему удается после неимоверных усилий произнести желаемый звук или слово.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У детей, в основном, часто встречаются две формы заикания: невротическая и неврозоподобная.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i/>
          <w:iCs/>
          <w:sz w:val="28"/>
          <w:szCs w:val="28"/>
          <w:lang w:eastAsia="ru-RU"/>
        </w:rPr>
        <w:lastRenderedPageBreak/>
        <w:t>Невротическое заикание</w:t>
      </w:r>
      <w:r w:rsidRPr="009350C5">
        <w:rPr>
          <w:rFonts w:ascii="Times New Roman" w:eastAsia="Times New Roman" w:hAnsi="Times New Roman" w:cs="Times New Roman"/>
          <w:sz w:val="28"/>
          <w:szCs w:val="28"/>
          <w:lang w:eastAsia="ru-RU"/>
        </w:rPr>
        <w:t xml:space="preserve"> у детей дошкольного возраста возникает в условиях острой или хронической психической травмы, например, испуга, в возрасте 2-6 лет и в дальнейшем носит волнообразный характер. Еще одной причиной возникновения данной формы заикания у дошкольников - это активное введение в общение второго языка в 1,5-2,5 года жизни, что бывает у детей, которые еще в силу возрастных особенностей не овладели в достаточной степени родным языком и овладение вторым языком связано с большим психическим напряжением, которое для ряда детей является патогенным фактором. До появления заикания у детей данной группы отмечаются повышенная впечатлительность, тревожность, робость, обидчивость, колебания настроения, чаще в сторону сниженного, раздражительность, плаксивость, нетерпеливость, а у некоторых - страхи. Иногда, вслед за перенесенной ребенком острой психической травмой, до появления речевого нарушения, некоторое время (от нескольких минут до суток) наблюдается мутизм. Ребенок внезапно перестает говорить, на его лице нередко «застывает» выражение страха.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Речевой онтогенез у заикающихся дошкольников данного типа имеет определенные особенности. Нередко наблюдается раннее развитие речи: первые слова появляются к 10 месяцам, фразовая речь формируется к 16-18-ти месяцам жизни. В короткий промежуток времени (за 2-3 месяца) дети начинают говорить развернутыми фразами, словарный запас бурно пополняется, рано формируется грамматический строй речи с употреблением сложных речевых конструкций, т.е. раннее речевое и двигательное развитие у таких детей соответствует возрастным срокам, а в отдельных случаях может опережать их.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Динамика речевого нарушения при невротической форме заикания характеризуется рецидивирующим течением, временами речь становится совершенно плавной, судорожные запинки полностью отсутствуют, но при малейшем эмоциональном напряжении, соматическом заболевании или утомлении заикание появляется вновь. Темп речи часто ускорен, дети как бы «захлебываются» речью, недоговаривают окончания слов и предложений, пропускают отдельные </w:t>
      </w:r>
      <w:r w:rsidRPr="009350C5">
        <w:rPr>
          <w:rFonts w:ascii="Times New Roman" w:eastAsia="Times New Roman" w:hAnsi="Times New Roman" w:cs="Times New Roman"/>
          <w:sz w:val="28"/>
          <w:szCs w:val="28"/>
          <w:lang w:eastAsia="ru-RU"/>
        </w:rPr>
        <w:lastRenderedPageBreak/>
        <w:t xml:space="preserve">слова и предлоги, делают грамматические ошибки, голос достаточно модулирован. Нередко отмечается «смазанность» произнесения звуков в речевом потоке. Состояние звукопроизносительной стороны речи норму не опережает. Звукопроизношение у детей либо не имеет нарушений, либо в соответствии с возрастными особенностями носит черты функциональной дислалии. Заикание возникает чаще всего остро на фоне развитой фразовой речи. У таких детей часто наблюдается большое количество итераций (повторений, запинок, повторов в речи несудорожного характера), что нередко привлекает внимание окружающих. Сравнение с нормой показывает, что уровень развития монологической речи у заикающихся детей 6-7-ми лет в большинстве случаев соответствует уровню развития монологической речи детей 4-5-ти лет в норме.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При обследовании детей дошкольного возраста при невротической форме заикания чаще всего обнаруживается нормальное развитие общей моторики. Общие движения у детей достаточно грациозны и пластичны. Они хорошо переключаются с одного движения на другое, чувство ритма развито достаточно высоко. Они легко вступают в ритм музыки и переключаются с одного ритма на другой. Двигательные ошибки могут исправлять самостоятельно. Для правильного выполнения большинства двигательных заданий бывает достаточно словесной инструкции. Движения рук и ног хорошо координированы. Тонкая моторика рук развивается в соответствии с возрастом. Жесты, мимика и пантомимика эмоционально окрашены. В то же время, по сравнению с нормой, для всех детей с заиканием этой группы характерно недоведение элементов движения до конца, некоторая их вялость, повышенная двигательная утомляемость, у части заикающихся отмечается незначительный тремор пальцев рук.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Невротическая форма заикания у дошкольников может иметь как благоприятное, так и неблагоприятное течение. При благоприятном течении выраженность заикания не бывает тяжелой. Изменение окружающей обстановки в лучшую сторону, общее оздоровление организма ребенка, адекватные лечебно-</w:t>
      </w:r>
      <w:r w:rsidRPr="009350C5">
        <w:rPr>
          <w:rFonts w:ascii="Times New Roman" w:eastAsia="Times New Roman" w:hAnsi="Times New Roman" w:cs="Times New Roman"/>
          <w:sz w:val="28"/>
          <w:szCs w:val="28"/>
          <w:lang w:eastAsia="ru-RU"/>
        </w:rPr>
        <w:lastRenderedPageBreak/>
        <w:t xml:space="preserve">педагогические мероприятия способствуют достаточно быстрой обратной динамике речевого нарушения.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i/>
          <w:iCs/>
          <w:sz w:val="28"/>
          <w:szCs w:val="28"/>
          <w:lang w:eastAsia="ru-RU"/>
        </w:rPr>
        <w:t>Неврозоподобное заикание</w:t>
      </w:r>
      <w:r w:rsidRPr="009350C5">
        <w:rPr>
          <w:rFonts w:ascii="Times New Roman" w:eastAsia="Times New Roman" w:hAnsi="Times New Roman" w:cs="Times New Roman"/>
          <w:sz w:val="28"/>
          <w:szCs w:val="28"/>
          <w:lang w:eastAsia="ru-RU"/>
        </w:rPr>
        <w:t xml:space="preserve"> - это остатки апраксических нарушений при поражении головного мозга. Апраксия - нарушение произвольных движений (определенной позы или артикуляции) - ребенок не может выполнить то или иное движение конечностями, либо языком и губами. Поражаются кинетические и кинестетические звенья. Поиск позы (</w:t>
      </w:r>
      <w:r w:rsidRPr="009350C5">
        <w:rPr>
          <w:rFonts w:ascii="Times New Roman" w:eastAsia="Times New Roman" w:hAnsi="Times New Roman" w:cs="Times New Roman"/>
          <w:i/>
          <w:iCs/>
          <w:sz w:val="28"/>
          <w:szCs w:val="28"/>
          <w:lang w:eastAsia="ru-RU"/>
        </w:rPr>
        <w:t>п-п-п-петух</w:t>
      </w:r>
      <w:r w:rsidRPr="009350C5">
        <w:rPr>
          <w:rFonts w:ascii="Times New Roman" w:eastAsia="Times New Roman" w:hAnsi="Times New Roman" w:cs="Times New Roman"/>
          <w:sz w:val="28"/>
          <w:szCs w:val="28"/>
          <w:lang w:eastAsia="ru-RU"/>
        </w:rPr>
        <w:t xml:space="preserve">) - это проявление и является заиканием (клоническое). Если ребенок не может переключиться, то возникает тоническое заикание.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Неврозоподобное заикание чаще всего начинается в возрасте 3-4 лет постепенно, без видимых внешних причин. В анамнезе у детей отмечаются тяжелые токсикозы беременности матери с явлениями угрожающего выкидыша, асфиксия в родах и другое. В грудном возрасте такие дети беспокойны, крикливы, плохо спят. Их физическое развитие проходит в пределах низкой возрастной нормы либо с небольшой задержкой. У дошкольников отмечаются повышенная истощаемость и утомляемость при интеллектуальной и физической нагрузках, а также плохая координация движений, моторная неловкость, внимание неустойчиво, быстро отвлекаются. Поведение характеризуется расторможенностью, возбудимостью, дети чрезмерно суетливы, непоседливы, с трудом подчиняются дисциплинарным требованиям, могут быть раздражительными и вспыльчивыми.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Строение речевого аппарата у детей с данной формой заикания - обычно нормальное. Все движения органов артикуляции характеризуются некоторой ограниченностью, часто отмечается малоподвижность нижней челюсти, наблюдается недостаточная подвижность языка и губ, плохая координация артикуляторных движений, затрудненный поиск артикуляторных поз. Нередко имеется нарушение тонуса мышц языка, его «беспокойство». Довольно часто у детей регистрируется повышенная саливация как в процессе речи, так и в покое.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Речевое развитие характеризуется отставанием от нормы. Первые слова нередко появляются лишь к 1,5 годам, элементарная фразовая речь формируется к 3-м годам, развернутые фразы отмечаются лишь к 3,5 годам жизни. Наряду с задержкой развития речи имеются нарушения произношения многих звуков, медленное накопление словарного запаса, позднее и неполное освоение грамматического строя речи. Начало заикания совпадает с периодом формирования фразовой речи, т.е. с возрастом 3-4 лет. В начальном периоде, который продолжается от 1 до 6 месяцев, заикание протекает как бы волнообразно, то несколько смягчаясь, то утяжеляясь, но периодов, свободных от судорожных запинок речи, не наблюдается.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Неврозоподобное заикание характеризуется относительной монотонностью и стабильностью проявления речевого дефекта. Речевые запинки проявляются в любой обстановке, как наедине с самим собой, так и в обществе. Активное внимание заикающихся к процессу говорения облегчает речь, запинок становится меньше. В то же время наблюдения показывают, что физическое утомление, продолжительное психическое напряжение, перенесение соматических заболеваний ухудшают качество речи. У детей ограничен объем словарного запаса, причем они затрудняются активно им пользоваться в самостоятельных связных высказываниях. Предложения являются структурно неполными, а способ связи предложений между собой является однотипным. Дети не могут полно и последовательно передать смысловое содержание текста. Отличается от нормы и организация просодической стороны речи: темп речи дошкольников либо ускорен, либо резко замедлен, голос мало модулированный. Также, у детей с заиканием имеются нарушения фонематического восприятия звукопроизносительной стороны речи. Эти характеристики позволяют считать, что при неврозоподобной форме заикания имеется недоразвитие речи или ее элементов. Предполагается, что у детей с такой формой заикания механизм затруднений актуализации слов связан с недостатком лексических средств, а нарушение монологической речи является следствием, в первую очередь, дефицита языковой способности. Как правило, </w:t>
      </w:r>
      <w:r w:rsidRPr="009350C5">
        <w:rPr>
          <w:rFonts w:ascii="Times New Roman" w:eastAsia="Times New Roman" w:hAnsi="Times New Roman" w:cs="Times New Roman"/>
          <w:sz w:val="28"/>
          <w:szCs w:val="28"/>
          <w:lang w:eastAsia="ru-RU"/>
        </w:rPr>
        <w:lastRenderedPageBreak/>
        <w:t xml:space="preserve">наблюдается резкое нарушение речевого дыхания: слова произносятся во время вдоха или в момент полного выдоха.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Для детей с неврозоподобной формой заикания характерна патология моторных функций, выраженная в разной степени: от недостаточности координации и подвижности органов речевой артикуляции до нарушения статической и динамической координации рук и ног. Мышечный тонус при этой форме заикания неустойчив, движения напряженные и несоразмерные. Дети с заиканием с трудом запоминают последовательность движений, переключаются с одной серии движений на другую, воспроизводят и удерживают в памяти заданный темп и ритм. Заикание быстро «обрастает» обильными сопутствующими движениями и эмболофразией.</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В тех случаях, когда дети с неврозоподобной формой заикания получают своевременную (т.е. приближенную ко времени появления заикания) и достаточно длительную (т.е. в течение, как минимум, целого года) регулярную логопедическую помощь, то, как правило, такие дети не нуждаются в повторных курсах коррекционного воздействия. Их речь стабильно остается плавной. Когда же своевременно и в полном объеме не оказывается логопедическая помощь, неврозоподобная форма заикания имеет склонность к прогрессирующему течению. Для этих случаев характерно постепенное утяжеление заикания.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Дети с заиканием по уровню речевого развития не представляют однородную группу. Среди них есть дети, как с высоким, так и с низким уровнем речевого развития. В то же время как у тех, так и у других отмечаются затруднения в подыскивании нужного слова, речевом оформлении мысли, многословие, склонность к пространным рассуждениям .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Таким образом, в процессе исследования мы выявили, что для детей дошкольного возраста при заикании нарушается весь процесс речи, теряется согласованность в речевых движениях, появляется судорожность в произношении. Темп и плавность речи вынужденно и внезапно перерываются либо навязчивым повторением звуков и слогов, либо непроизвольными остановками (паузами), часто </w:t>
      </w:r>
      <w:r w:rsidRPr="009350C5">
        <w:rPr>
          <w:rFonts w:ascii="Times New Roman" w:eastAsia="Times New Roman" w:hAnsi="Times New Roman" w:cs="Times New Roman"/>
          <w:sz w:val="28"/>
          <w:szCs w:val="28"/>
          <w:lang w:eastAsia="ru-RU"/>
        </w:rPr>
        <w:lastRenderedPageBreak/>
        <w:t>сопровождающимися судорогами речевых органов. Судорогами поражаются голосовые связки, мышцы глотки, языка, губ, а также мышцы дыхательного аппарата. Наличие судорог в речевом потоке является главным феноменом заикания. Они различаются по частоте, месту поражения и продолжительности. От характера судорог зависит тяжесть заикания. Напряженность органов произношения не позволяет ребенку с заиканием точно, ясно, ритмично вести разговор. При этом расстраивается и голос, становится неуверенным, хриплым, слабым.</w:t>
      </w: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1.5.Планируемые результаты освоения программы. Целевые ориентиры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В соответствие с ФГОС ДО целевые ориентиры  ДО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 Целевые  ориентиры  Программы  выступают  основаниями  преемственности дошкольного и начального общего образования.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xml:space="preserve">К целевым ориентирам ДО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  любознателен,  склонен  наблюдать,  экспериментировать;  он  обладает начальными знаниями о себе, о природном и социальном мире.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 способен к принятию собственных решений с опорой на знания и умения в различных видах деятельности.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  инициативен,  самостоятелен  в  различных  видах  деятельности,  способен выбрать себе занятия и партнеров по совместной деятельности.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 обладает чувством собственного достоинства, верой в себя.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  обладает  развитым  воображением,  которое  реализует  в  разных  видах деятельности.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 умеет подчиняться правилам и социальным нормам,  способен к волевым усилиям.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u w:val="single"/>
          <w:lang w:eastAsia="ru-RU"/>
        </w:rPr>
      </w:pPr>
      <w:r w:rsidRPr="009350C5">
        <w:rPr>
          <w:rFonts w:ascii="Times New Roman" w:eastAsia="Times New Roman" w:hAnsi="Times New Roman" w:cs="Times New Roman"/>
          <w:sz w:val="28"/>
          <w:szCs w:val="28"/>
          <w:u w:val="single"/>
          <w:lang w:eastAsia="ru-RU"/>
        </w:rPr>
        <w:lastRenderedPageBreak/>
        <w:t>Целевые ориентиры освоения «Программы» с детьми среднего дошкольного возраста с ТНР</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Ребенок:</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проявляет  мотивацию  к  занятиям, попытки  планировать  (с  помощью взрослого) деятельность для достижения какой-либо (конкретной) цели;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понимает  и  употребляет  слова,  обозначающие  названия  предметов, действий, признаков, состояний, свойств, качеств.</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употребляет слова, обозначающие  названия предметов, действий, признаков, состояний, свойств и качеств;</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-использует слова в соответствии с коммуникативной ситуацией;</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различает словообразовательные модели и грамматические формы слов в импрессивной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использует  в  речи  простейшие  виды  сложносочиненных  предложений с сочинительными союзами;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пересказывает (с помощью взрослого) небольшую сказку, рассказ;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составляет описательный рассказ по вопросам (с помощью взрослого), ориентируясь на игрушки, картинки, из личного опыта;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различает на слух ненарушенные и нарушенные в произношении звуки;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владеет простыми формами фонематического анализа;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использует различные виды интонационных конструкций.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Целевые ориентиры освоения «Программы» детьми старшего дошкольного возраста с нарушением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Ребенок: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усваивает  значения  новых  слов  на  основе  углубленных  знаний  о предметах и явлениях окружающего мира;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употребляет  слова,  обозначающие  личностные  характеристики,  с эмотивным значением, многозначные;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умеет подбирать слова с противоположным и сходным значением;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умеет осмысливать образные выражения и объяснять смысл поговорок (при необходимости прибегает к помощи взрослого);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правильно употребляет грамматические формы слова;  продуктивные и непродуктивные словообразовательные модели;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составляет рассказы по сюжетным картинкам, пересказывает тексты  с соблюдением цельности и связности высказывания;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осуществляет слуховую  и слухопроизносительную  дифференциацию звуков по всем дифференциальным признакам;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владеет  простыми  формами  фонематического  анализа;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владеет понятиями «слово» и «слог», «предложение»;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осознает  слоговое  строение  слова, осуществляет  слоговой  анализ и синтез слов (двухсложных с открытыми, трехсложных с открытыми слогами, односложных);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умеет составлять графические схемы слогов, слов, предложений;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правильно произносит звуки (в соответствии с онтогенезом);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воспроизводит слова различной звукослоговой структуры (изолированно и в условиях контекста).</w:t>
      </w:r>
    </w:p>
    <w:p w:rsidR="009350C5" w:rsidRPr="009350C5" w:rsidRDefault="009350C5" w:rsidP="009350C5">
      <w:pPr>
        <w:autoSpaceDE w:val="0"/>
        <w:autoSpaceDN w:val="0"/>
        <w:adjustRightInd w:val="0"/>
        <w:spacing w:after="0" w:line="360" w:lineRule="auto"/>
        <w:ind w:firstLine="454"/>
        <w:jc w:val="center"/>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Целевые ориентиры освоения «Программы» детьми подготовительной к школе группе с нарушением речи</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Ребенок:</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обладает сформированной мотивацией к школьному обучению;</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образует и использует имена  существительные  с увеличительными суффиксами и суффиксами единичности.</w:t>
      </w:r>
    </w:p>
    <w:p w:rsidR="009350C5" w:rsidRPr="009350C5" w:rsidRDefault="009350C5" w:rsidP="009350C5">
      <w:pPr>
        <w:autoSpaceDE w:val="0"/>
        <w:autoSpaceDN w:val="0"/>
        <w:adjustRightInd w:val="0"/>
        <w:spacing w:after="0" w:line="360" w:lineRule="auto"/>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 умеет подбирать однокоренные слова, образовывать сложные слова;</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-образует и использует в активной речи сравнительную степень имен прилагательных;</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умеет составлять творческие рассказы;</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правильно передает слоговую структуру  слов (динозавр,  градусник,  перекресток,  температура)  в предложениях, в самостоятельной речи;</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составляет  и  использует сложносочиненные предложений с противопоставлением и сложноподчиненных предложений с придаточными времени, следствия, причины; </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владеет всеми простыми и основными сложными предлогами;</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правильно произносит  звуки всех групп в свободной речевой деятельности;</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пользуется в самостоятельной речи простыми распространенными и сложными предложениями; владеет навыками объединения их в рассказ;</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владеет навыками диалогической речи;</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владеет навыками словообразования: продуцирует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грамматически правильно оформляет самостоятельную речь в соответствии с нормами языка.  </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использует в спонтанном общении слова различных лексико-грамматических категорий (существительные, глаголы, наречия, прилагательные, местоимения и т. д.);</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знает печатные буквы (без употребления  алфавитных названий), умеет их воспроизводить;</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владеет элементами грамоты: навыками чтения и печатания слов и коротких  предложений в пределах программы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numPr>
          <w:ilvl w:val="0"/>
          <w:numId w:val="12"/>
        </w:numPr>
        <w:autoSpaceDE w:val="0"/>
        <w:autoSpaceDN w:val="0"/>
        <w:adjustRightInd w:val="0"/>
        <w:spacing w:after="0" w:line="360" w:lineRule="auto"/>
        <w:contextualSpacing/>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СОДЕРЖАТЕЛЬНЫЙ РАЗДЕЛ</w:t>
      </w:r>
    </w:p>
    <w:p w:rsidR="009350C5" w:rsidRPr="009350C5" w:rsidRDefault="009350C5" w:rsidP="009350C5">
      <w:pPr>
        <w:autoSpaceDE w:val="0"/>
        <w:autoSpaceDN w:val="0"/>
        <w:adjustRightInd w:val="0"/>
        <w:spacing w:after="0" w:line="360" w:lineRule="auto"/>
        <w:ind w:firstLine="709"/>
        <w:contextualSpacing/>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2.1.Введение в раздел</w:t>
      </w:r>
    </w:p>
    <w:p w:rsidR="009350C5" w:rsidRPr="009350C5" w:rsidRDefault="009350C5" w:rsidP="009350C5">
      <w:pPr>
        <w:autoSpaceDE w:val="0"/>
        <w:autoSpaceDN w:val="0"/>
        <w:adjustRightInd w:val="0"/>
        <w:spacing w:after="0" w:line="360" w:lineRule="auto"/>
        <w:ind w:firstLine="709"/>
        <w:contextualSpacing/>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u w:val="single"/>
        </w:rPr>
        <w:t>Цель .</w:t>
      </w:r>
      <w:r w:rsidRPr="009350C5">
        <w:rPr>
          <w:rFonts w:ascii="Times New Roman" w:eastAsia="Calibri" w:hAnsi="Times New Roman" w:cs="Times New Roman"/>
          <w:color w:val="000000"/>
          <w:sz w:val="28"/>
          <w:szCs w:val="28"/>
        </w:rPr>
        <w:t>Преодоление  нарушений  развития  различных  категорий  детей  с нарушением речи, оказание им квалифицированной помощи в освоении программы. Разностороннее  развитие  детей  с  ОВЗ  с  учетом  их  возрастных  и индивидуальных особенностей.</w:t>
      </w:r>
    </w:p>
    <w:p w:rsidR="009350C5" w:rsidRPr="009350C5" w:rsidRDefault="009350C5" w:rsidP="009350C5">
      <w:pPr>
        <w:autoSpaceDE w:val="0"/>
        <w:autoSpaceDN w:val="0"/>
        <w:adjustRightInd w:val="0"/>
        <w:spacing w:after="0" w:line="360" w:lineRule="auto"/>
        <w:ind w:firstLine="709"/>
        <w:contextualSpacing/>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Задачи</w:t>
      </w:r>
    </w:p>
    <w:p w:rsidR="009350C5" w:rsidRPr="009350C5" w:rsidRDefault="009350C5" w:rsidP="009350C5">
      <w:pPr>
        <w:autoSpaceDE w:val="0"/>
        <w:autoSpaceDN w:val="0"/>
        <w:adjustRightInd w:val="0"/>
        <w:spacing w:after="0" w:line="360" w:lineRule="auto"/>
        <w:ind w:firstLine="709"/>
        <w:contextualSpacing/>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1)Овладение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w:t>
      </w:r>
    </w:p>
    <w:p w:rsidR="009350C5" w:rsidRPr="009350C5" w:rsidRDefault="009350C5" w:rsidP="009350C5">
      <w:pPr>
        <w:autoSpaceDE w:val="0"/>
        <w:autoSpaceDN w:val="0"/>
        <w:adjustRightInd w:val="0"/>
        <w:spacing w:after="0" w:line="360" w:lineRule="auto"/>
        <w:ind w:firstLine="709"/>
        <w:contextualSpacing/>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2)Обеспечение достижения воспитанниками физической, интеллектуальной, психологической и личностной готовности к школе (необходимого и достаточного уровня развития ребёнка для успешного освоения им основных общеобразовательных программ начального общего образования).</w:t>
      </w:r>
    </w:p>
    <w:p w:rsidR="009350C5" w:rsidRPr="009350C5" w:rsidRDefault="009350C5" w:rsidP="009350C5">
      <w:pPr>
        <w:autoSpaceDE w:val="0"/>
        <w:autoSpaceDN w:val="0"/>
        <w:adjustRightInd w:val="0"/>
        <w:spacing w:after="0" w:line="360" w:lineRule="auto"/>
        <w:ind w:firstLine="709"/>
        <w:contextualSpacing/>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3)Охрана  и  укрепление  физического  и психического здоровья детей, обеспечение эмоционального благополучия каждого ребенка. </w:t>
      </w:r>
    </w:p>
    <w:p w:rsidR="009350C5" w:rsidRPr="009350C5" w:rsidRDefault="009350C5" w:rsidP="009350C5">
      <w:pPr>
        <w:autoSpaceDE w:val="0"/>
        <w:autoSpaceDN w:val="0"/>
        <w:adjustRightInd w:val="0"/>
        <w:spacing w:after="0" w:line="360" w:lineRule="auto"/>
        <w:ind w:firstLine="709"/>
        <w:contextualSpacing/>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4)Создание  оптимальных  условий  для  коррекционно-развивающей работы и всестороннего гармоничного развития детей с  речевыми расстройствами</w:t>
      </w:r>
    </w:p>
    <w:p w:rsidR="009350C5" w:rsidRPr="009350C5" w:rsidRDefault="009350C5" w:rsidP="009350C5">
      <w:pPr>
        <w:spacing w:after="0" w:line="360" w:lineRule="auto"/>
        <w:ind w:firstLine="709"/>
        <w:contextualSpacing/>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Все  направления  коррекционно-образовательной  работы  с  детьми  с нарушениями  речи  тесно  взаимосвязаны  и  взаимодополняют  друг  друга, что  позволяет  комплексно  решать  конкретные  задачи  во  всех  формах  ее организации.</w:t>
      </w:r>
    </w:p>
    <w:p w:rsidR="009350C5" w:rsidRPr="009350C5" w:rsidRDefault="009350C5" w:rsidP="009350C5">
      <w:pPr>
        <w:spacing w:after="0" w:line="360" w:lineRule="auto"/>
        <w:ind w:firstLine="709"/>
        <w:contextualSpacing/>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xml:space="preserve">Содержание  коррекционно-развивающей  работы  в  образовательных областях сгруппировано по разделам, которые являются сквозными на весь период  дошкольного  образования  и  отрабатываются  в  процессе  разнообразных видов деятельности. Программа  учитывает  положение  о  соотношении  </w:t>
      </w:r>
      <w:r w:rsidRPr="009350C5">
        <w:rPr>
          <w:rFonts w:ascii="Times New Roman" w:eastAsia="Times New Roman" w:hAnsi="Times New Roman" w:cs="Times New Roman"/>
          <w:i/>
          <w:sz w:val="28"/>
          <w:szCs w:val="28"/>
          <w:lang w:eastAsia="ru-RU"/>
        </w:rPr>
        <w:t xml:space="preserve">функциональности  и  стадиальности </w:t>
      </w:r>
      <w:r w:rsidRPr="009350C5">
        <w:rPr>
          <w:rFonts w:ascii="Times New Roman" w:eastAsia="Times New Roman" w:hAnsi="Times New Roman" w:cs="Times New Roman"/>
          <w:sz w:val="28"/>
          <w:szCs w:val="28"/>
          <w:lang w:eastAsia="ru-RU"/>
        </w:rPr>
        <w:t xml:space="preserve"> детского  развития.  Функциональное  развитие  может осуществляться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более глобальных изменениях детской личности, в перестройке детского сознания, что обеспечивает переход на следующий, новый этап развития.</w:t>
      </w:r>
    </w:p>
    <w:p w:rsidR="009350C5" w:rsidRPr="009350C5" w:rsidRDefault="009350C5" w:rsidP="009350C5">
      <w:pPr>
        <w:spacing w:after="0" w:line="360" w:lineRule="auto"/>
        <w:ind w:firstLine="709"/>
        <w:contextualSpacing/>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Организационная  форма коррекционно-развивающей работы рассматривается в  «Программе» процесс взаимодействия  взрослого  и  ребенка.  Что обусловлено  содержанием  работы,  методами,  приемами  и  применяемыми  видами деятельности. </w:t>
      </w:r>
    </w:p>
    <w:p w:rsidR="009350C5" w:rsidRPr="009350C5" w:rsidRDefault="009350C5" w:rsidP="009350C5">
      <w:pPr>
        <w:spacing w:after="0" w:line="360" w:lineRule="auto"/>
        <w:ind w:firstLine="709"/>
        <w:contextualSpacing/>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Особое  внимание  уделяется  построению  образовательных  ситуаций. Вариативные формы организации деятельности детей учитывают их индивидуально-типологические  особенности.  Коррекционно-развивающая  работа проводится в процессе занятий, экскурсий, экспериментирования, подвижных, дидактических, сюжетно-ролевых и театрализованных игр, коллективного труда и т. д. В современной дошкольной педагогике эти формы работы рассматриваются как взаимодействие ребенка и взрослого. </w:t>
      </w:r>
    </w:p>
    <w:p w:rsidR="009350C5" w:rsidRPr="009350C5" w:rsidRDefault="009350C5" w:rsidP="009350C5">
      <w:pPr>
        <w:spacing w:after="0" w:line="360" w:lineRule="auto"/>
        <w:ind w:firstLine="709"/>
        <w:contextualSpacing/>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Приобретение  дошкольниками с  нарушением речи  социального и познавательного опыта осуществляется, как  правило,  двумя  путями:  под  руководством  педагогов  (учителей-логопедов,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9350C5" w:rsidRPr="009350C5" w:rsidRDefault="009350C5" w:rsidP="009350C5">
      <w:pPr>
        <w:spacing w:after="0" w:line="360" w:lineRule="auto"/>
        <w:ind w:firstLine="709"/>
        <w:contextualSpacing/>
        <w:jc w:val="both"/>
        <w:rPr>
          <w:rFonts w:ascii="Times New Roman" w:eastAsia="Calibri" w:hAnsi="Times New Roman" w:cs="Times New Roman"/>
          <w:sz w:val="28"/>
          <w:szCs w:val="28"/>
        </w:rPr>
      </w:pPr>
      <w:r w:rsidRPr="009350C5">
        <w:rPr>
          <w:rFonts w:ascii="Times New Roman" w:eastAsia="Calibri" w:hAnsi="Times New Roman" w:cs="Times New Roman"/>
          <w:sz w:val="28"/>
          <w:szCs w:val="28"/>
          <w:lang w:eastAsia="ru-RU"/>
        </w:rPr>
        <w:t xml:space="preserve">Основной  формой  работы  во  всех  пяти  образовательных  областях  Программы является  </w:t>
      </w:r>
      <w:r w:rsidRPr="009350C5">
        <w:rPr>
          <w:rFonts w:ascii="Times New Roman" w:eastAsia="Calibri" w:hAnsi="Times New Roman" w:cs="Times New Roman"/>
          <w:b/>
          <w:sz w:val="28"/>
          <w:szCs w:val="28"/>
          <w:lang w:eastAsia="ru-RU"/>
        </w:rPr>
        <w:t>игровая  деятельность</w:t>
      </w:r>
      <w:r w:rsidRPr="009350C5">
        <w:rPr>
          <w:rFonts w:ascii="Times New Roman" w:eastAsia="Calibri" w:hAnsi="Times New Roman" w:cs="Times New Roman"/>
          <w:sz w:val="28"/>
          <w:szCs w:val="28"/>
          <w:lang w:eastAsia="ru-RU"/>
        </w:rPr>
        <w:t xml:space="preserve">  -  основная  форма  деятельности  дошкольников.  Все коррекционно-развивающие  индивидуальные,  подгрупповые,  </w:t>
      </w:r>
      <w:r w:rsidRPr="009350C5">
        <w:rPr>
          <w:rFonts w:ascii="Times New Roman" w:eastAsia="Calibri" w:hAnsi="Times New Roman" w:cs="Times New Roman"/>
          <w:sz w:val="28"/>
          <w:szCs w:val="28"/>
          <w:lang w:eastAsia="ru-RU"/>
        </w:rPr>
        <w:lastRenderedPageBreak/>
        <w:t xml:space="preserve">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Все специалисты, работающие с дошкольниками с НР, используют в разных формах организации деятельности детей именно игровой метод как </w:t>
      </w:r>
      <w:r w:rsidRPr="009350C5">
        <w:rPr>
          <w:rFonts w:ascii="Times New Roman" w:eastAsia="Calibri" w:hAnsi="Times New Roman" w:cs="Times New Roman"/>
          <w:sz w:val="28"/>
          <w:szCs w:val="28"/>
        </w:rPr>
        <w:t>ведущий.</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Работой по образовательной области  «</w:t>
      </w:r>
      <w:r w:rsidRPr="009350C5">
        <w:rPr>
          <w:rFonts w:ascii="Times New Roman" w:eastAsia="Calibri" w:hAnsi="Times New Roman" w:cs="Times New Roman"/>
          <w:b/>
          <w:sz w:val="28"/>
          <w:szCs w:val="28"/>
        </w:rPr>
        <w:t>Речевое развитие</w:t>
      </w:r>
      <w:r w:rsidRPr="009350C5">
        <w:rPr>
          <w:rFonts w:ascii="Times New Roman" w:eastAsia="Calibri" w:hAnsi="Times New Roman" w:cs="Times New Roman"/>
          <w:sz w:val="28"/>
          <w:szCs w:val="28"/>
        </w:rPr>
        <w:t>»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В  работе  по  образовательной  области  </w:t>
      </w:r>
      <w:r w:rsidRPr="009350C5">
        <w:rPr>
          <w:rFonts w:ascii="Times New Roman" w:eastAsia="Times New Roman" w:hAnsi="Times New Roman" w:cs="Times New Roman"/>
          <w:b/>
          <w:sz w:val="28"/>
          <w:szCs w:val="28"/>
          <w:lang w:eastAsia="ru-RU"/>
        </w:rPr>
        <w:t>«Познавательное  развитие»</w:t>
      </w:r>
      <w:r w:rsidRPr="009350C5">
        <w:rPr>
          <w:rFonts w:ascii="Times New Roman" w:eastAsia="Times New Roman" w:hAnsi="Times New Roman" w:cs="Times New Roman"/>
          <w:sz w:val="28"/>
          <w:szCs w:val="28"/>
          <w:lang w:eastAsia="ru-RU"/>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xml:space="preserve">Основными  специалистами  в  области  </w:t>
      </w:r>
      <w:r w:rsidRPr="009350C5">
        <w:rPr>
          <w:rFonts w:ascii="Times New Roman" w:eastAsia="Times New Roman" w:hAnsi="Times New Roman" w:cs="Times New Roman"/>
          <w:b/>
          <w:sz w:val="28"/>
          <w:szCs w:val="28"/>
          <w:lang w:eastAsia="ru-RU"/>
        </w:rPr>
        <w:t xml:space="preserve">«Социально-коммуникативное  развитие» </w:t>
      </w:r>
      <w:r w:rsidRPr="009350C5">
        <w:rPr>
          <w:rFonts w:ascii="Times New Roman" w:eastAsia="Times New Roman" w:hAnsi="Times New Roman" w:cs="Times New Roman"/>
          <w:sz w:val="28"/>
          <w:szCs w:val="28"/>
          <w:lang w:eastAsia="ru-RU"/>
        </w:rPr>
        <w:t>выступают  воспитатели  и  учитель-логопед  при  условии, что остальные  специалисты  и родители дошкольников подключаются к их работе.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В  образовательной  области  </w:t>
      </w:r>
      <w:r w:rsidRPr="009350C5">
        <w:rPr>
          <w:rFonts w:ascii="Times New Roman" w:eastAsia="Times New Roman" w:hAnsi="Times New Roman" w:cs="Times New Roman"/>
          <w:b/>
          <w:sz w:val="28"/>
          <w:szCs w:val="28"/>
          <w:lang w:eastAsia="ru-RU"/>
        </w:rPr>
        <w:t xml:space="preserve">«Художественно-эстетическое  развитие»  принимают </w:t>
      </w:r>
      <w:r w:rsidRPr="009350C5">
        <w:rPr>
          <w:rFonts w:ascii="Times New Roman" w:eastAsia="Times New Roman" w:hAnsi="Times New Roman" w:cs="Times New Roman"/>
          <w:sz w:val="28"/>
          <w:szCs w:val="28"/>
          <w:lang w:eastAsia="ru-RU"/>
        </w:rPr>
        <w:t>участие воспитатели, музыкальный руководитель и учитель-логопед.</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Работу  в  образовательной  области  </w:t>
      </w:r>
      <w:r w:rsidRPr="009350C5">
        <w:rPr>
          <w:rFonts w:ascii="Times New Roman" w:eastAsia="Times New Roman" w:hAnsi="Times New Roman" w:cs="Times New Roman"/>
          <w:b/>
          <w:sz w:val="28"/>
          <w:szCs w:val="28"/>
          <w:lang w:eastAsia="ru-RU"/>
        </w:rPr>
        <w:t>«Физическое  развитие»</w:t>
      </w:r>
      <w:r w:rsidRPr="009350C5">
        <w:rPr>
          <w:rFonts w:ascii="Times New Roman" w:eastAsia="Times New Roman" w:hAnsi="Times New Roman" w:cs="Times New Roman"/>
          <w:sz w:val="28"/>
          <w:szCs w:val="28"/>
          <w:lang w:eastAsia="ru-RU"/>
        </w:rPr>
        <w:t xml:space="preserve">  осуществляют инструктор по плаванию, воспитатели при обязательном подключении всех остальных педагогов и родителей дошкольников.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Воспитатели,  музыкальный  руководитель,  инструктор  по плаванию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sz w:val="28"/>
          <w:szCs w:val="28"/>
          <w:lang w:eastAsia="ru-RU"/>
        </w:rPr>
        <w:t xml:space="preserve">В  Программе  приведены  методические  рекомендации  по  осуществлению взаимодействия  с  родителями  дошкольников,  описаны  условия  сотрудничества.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Основой  перспективного  и  календарного  планирования  коррекционно-развивающей работы  в  соответствии  с  программой  является  комплексно-тематический  подход, 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нарушением речи,  </w:t>
      </w:r>
      <w:r w:rsidRPr="009350C5">
        <w:rPr>
          <w:rFonts w:ascii="Times New Roman" w:eastAsia="Times New Roman" w:hAnsi="Times New Roman" w:cs="Times New Roman"/>
          <w:sz w:val="28"/>
          <w:szCs w:val="28"/>
          <w:lang w:eastAsia="ru-RU"/>
        </w:rPr>
        <w:lastRenderedPageBreak/>
        <w:t>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в рамках общей лексической темы.   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Это  позволяет  формировать  в  работе  с детьми  достаточно  прочные  представления  об  окружающем  мире,  социализировать детей, обеспечивать их всестороннее развитие, предупреждать и преодолевать психомоторные нарушения.</w:t>
      </w:r>
    </w:p>
    <w:p w:rsidR="009350C5" w:rsidRPr="009350C5" w:rsidRDefault="009350C5" w:rsidP="009350C5">
      <w:pPr>
        <w:spacing w:after="0" w:line="360" w:lineRule="auto"/>
        <w:ind w:firstLine="709"/>
        <w:contextualSpacing/>
        <w:jc w:val="both"/>
        <w:rPr>
          <w:rFonts w:ascii="Times New Roman" w:eastAsia="Calibri" w:hAnsi="Times New Roman" w:cs="Times New Roman"/>
          <w:b/>
          <w:sz w:val="28"/>
          <w:szCs w:val="28"/>
        </w:rPr>
      </w:pPr>
    </w:p>
    <w:p w:rsidR="009350C5" w:rsidRPr="009350C5" w:rsidRDefault="009350C5" w:rsidP="009350C5">
      <w:pPr>
        <w:spacing w:after="0" w:line="360" w:lineRule="auto"/>
        <w:ind w:firstLine="709"/>
        <w:contextualSpacing/>
        <w:jc w:val="both"/>
        <w:rPr>
          <w:rFonts w:ascii="Times New Roman" w:eastAsia="Calibri" w:hAnsi="Times New Roman" w:cs="Times New Roman"/>
          <w:b/>
          <w:sz w:val="28"/>
          <w:szCs w:val="28"/>
        </w:rPr>
      </w:pPr>
    </w:p>
    <w:p w:rsidR="009350C5" w:rsidRPr="009350C5" w:rsidRDefault="009350C5" w:rsidP="009350C5">
      <w:pPr>
        <w:spacing w:after="0" w:line="360" w:lineRule="auto"/>
        <w:ind w:firstLine="709"/>
        <w:contextualSpacing/>
        <w:jc w:val="both"/>
        <w:rPr>
          <w:rFonts w:ascii="Times New Roman" w:eastAsia="Calibri" w:hAnsi="Times New Roman" w:cs="Times New Roman"/>
          <w:sz w:val="28"/>
          <w:szCs w:val="28"/>
        </w:rPr>
      </w:pPr>
    </w:p>
    <w:p w:rsidR="009350C5" w:rsidRPr="009350C5" w:rsidRDefault="009350C5" w:rsidP="009350C5">
      <w:pPr>
        <w:spacing w:after="0" w:line="360" w:lineRule="auto"/>
        <w:ind w:firstLine="709"/>
        <w:contextualSpacing/>
        <w:jc w:val="both"/>
        <w:rPr>
          <w:rFonts w:ascii="Times New Roman" w:eastAsia="Calibri" w:hAnsi="Times New Roman" w:cs="Times New Roman"/>
          <w:b/>
          <w:sz w:val="28"/>
          <w:szCs w:val="28"/>
        </w:rPr>
      </w:pPr>
    </w:p>
    <w:p w:rsidR="009350C5" w:rsidRPr="009350C5" w:rsidRDefault="009350C5" w:rsidP="009350C5">
      <w:pPr>
        <w:spacing w:after="0" w:line="360" w:lineRule="auto"/>
        <w:ind w:firstLine="709"/>
        <w:contextualSpacing/>
        <w:jc w:val="both"/>
        <w:rPr>
          <w:rFonts w:ascii="Times New Roman" w:eastAsia="Calibri" w:hAnsi="Times New Roman" w:cs="Times New Roman"/>
          <w:b/>
          <w:sz w:val="28"/>
          <w:szCs w:val="28"/>
        </w:rPr>
      </w:pPr>
    </w:p>
    <w:p w:rsidR="009350C5" w:rsidRPr="009350C5" w:rsidRDefault="009350C5" w:rsidP="009350C5">
      <w:pPr>
        <w:spacing w:after="0" w:line="360" w:lineRule="auto"/>
        <w:ind w:firstLine="709"/>
        <w:contextualSpacing/>
        <w:jc w:val="both"/>
        <w:rPr>
          <w:rFonts w:ascii="Times New Roman" w:eastAsia="Calibri" w:hAnsi="Times New Roman" w:cs="Times New Roman"/>
          <w:b/>
          <w:sz w:val="28"/>
          <w:szCs w:val="28"/>
        </w:rPr>
      </w:pPr>
    </w:p>
    <w:p w:rsidR="009350C5" w:rsidRPr="009350C5" w:rsidRDefault="009350C5" w:rsidP="009350C5">
      <w:pPr>
        <w:spacing w:after="0" w:line="360" w:lineRule="auto"/>
        <w:ind w:firstLine="709"/>
        <w:contextualSpacing/>
        <w:jc w:val="both"/>
        <w:rPr>
          <w:rFonts w:ascii="Times New Roman" w:eastAsia="Calibri" w:hAnsi="Times New Roman" w:cs="Times New Roman"/>
          <w:b/>
          <w:sz w:val="28"/>
          <w:szCs w:val="28"/>
        </w:rPr>
      </w:pPr>
    </w:p>
    <w:p w:rsidR="009350C5" w:rsidRPr="009350C5" w:rsidRDefault="009350C5" w:rsidP="009350C5">
      <w:pPr>
        <w:spacing w:after="0" w:line="360" w:lineRule="auto"/>
        <w:ind w:firstLine="709"/>
        <w:contextualSpacing/>
        <w:jc w:val="both"/>
        <w:rPr>
          <w:rFonts w:ascii="Times New Roman" w:eastAsia="Calibri" w:hAnsi="Times New Roman" w:cs="Times New Roman"/>
          <w:b/>
          <w:sz w:val="28"/>
          <w:szCs w:val="28"/>
        </w:rPr>
      </w:pPr>
    </w:p>
    <w:p w:rsidR="009350C5" w:rsidRPr="009350C5" w:rsidRDefault="009350C5" w:rsidP="009350C5">
      <w:pPr>
        <w:spacing w:after="0" w:line="360" w:lineRule="auto"/>
        <w:ind w:firstLine="709"/>
        <w:contextualSpacing/>
        <w:jc w:val="both"/>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2.2.Виды коррекционной работы</w:t>
      </w:r>
    </w:p>
    <w:p w:rsidR="009350C5" w:rsidRPr="009350C5" w:rsidRDefault="009350C5" w:rsidP="009350C5">
      <w:pPr>
        <w:spacing w:after="0" w:line="360" w:lineRule="auto"/>
        <w:ind w:firstLine="709"/>
        <w:contextualSpacing/>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Диагностическая работа, обеспечивающая своевременное выявление детей с отклонениями в развитии и проведение их комплексного обследования.</w:t>
      </w:r>
    </w:p>
    <w:p w:rsidR="009350C5" w:rsidRPr="009350C5" w:rsidRDefault="009350C5" w:rsidP="009350C5">
      <w:pPr>
        <w:spacing w:after="0" w:line="360" w:lineRule="auto"/>
        <w:ind w:firstLine="709"/>
        <w:contextualSpacing/>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Коррекционно-развивающая работа, цель, которой заключается в оказании своевременной специализированной помощи детям.</w:t>
      </w:r>
    </w:p>
    <w:p w:rsidR="009350C5" w:rsidRPr="009350C5" w:rsidRDefault="009350C5" w:rsidP="009350C5">
      <w:pPr>
        <w:spacing w:after="0" w:line="360" w:lineRule="auto"/>
        <w:ind w:firstLine="709"/>
        <w:contextualSpacing/>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Консультативная работа.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Информационно-разъяснительная работа, направленная на просвещение родителей (или законных представителей), педагогических работников.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Изучение детей с общим недоразвитием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Правильно организованное коррекционное обучение и воспитание детей дошкольного возраста в условиях специального детского сада требуют всестороннего обследования их речевых и неречевых процессов, сенсомоторной сферы, интеллектуального окружения.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изучении детей дошкольного возраста должны быть учтены следующие принципы: онтогенетический, этиопатогенетический (учет симптоматики речевой аномалии), деятельностный (учет ведущей возрастной деятельности), взаимосвязь речевого и общего психического развития.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изучения логопед должен выявить объем речевых навыков у ребенка с речевой аномалией, сопоставить его с возрастными нормативами, а также с уровнем психического развития, определить соотношение дефекта и компенсаторного фона, речевой и коммуникативной активности и других видов психической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выявлении речевых дефектов необходимо проанализировать взаимодействие между процессом овладения звуковой стороной речи, развитием лексического запаса и грамматического строя. Не менее важно также определить соотношение развития экспрессивной и импрессивной речи ребенка, выявить компенсаторную роль сохранных звеньев речевой функции, сопоставить уровень развития языковых средств с их активным использованием в речевом общении. В связи с этим выделяются несколько этапов обследования ребенка.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I. Ориентировочный этап, на котором проводится целенаправленный опрос родителей, беседы с ребенком, изучение специальной документации. На основании полученных данных предварительно определяется речевой дефект.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II. Дифференцировочный этап, включающий обследование интеллекта и слуха с целью отграничения детей с первичной речевой патологией от сходных состояний, где ведущим является нарушение слуха или интеллекта.</w:t>
      </w: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          III. Этап обследования неречевых процессов, тесно связанных с речевым развитием.</w:t>
      </w: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IV. Подробное обследование ведущих компонентов языковой системы, итог которого обосновывает логопедическое заключение.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V. Заключительный, уточняющий этап включает в себя динамическое наблюдение за ребенком в условиях специального обучения и воспитания.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беседе с родителями следует выяснить следующее.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1.  Когда появилось гуление (голосовые реакции в  первые 2-3 месяца), лепет?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2. Когда ребенок начал понимать слова или фразы (повороты в сторону называемого предмета или выполнение называемого взрослым действия)?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3. Когда появились первые слова и каков временной интервал между их произнесением?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беседы также нужно выяснить, когда появились двухсловные и многословные предложения, каковы были особенности их грамматического оформления, не прерывалось ли речевое развитие? (Если да, то по какой причине, насколько в речевом плане активен ребенок, стремится ля он к установлению контактов с окружающими?) Важно отметить, в каком возрасте обнаружено отставание в развитии его речи, каковы особенности естественной речевой среды.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Анализ документации (выписка из истории развития; заключение специалистов - отоларинголога, невропатолога; характеристика воспитателя, логопеда и др.) даст представление о физическом и интеллектуальном развитии ребенка, о возможных причинах отклонений в формировании его речи, о поведении на занятиях и во внеучебное время, об усвоении программы детского сада по всем видам учебной деятельности, особенностях общения со сверстниками в детском саду.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Важно также выявить факты, характеризующие поведение ребенка на занятиях, устойчивость и целенаправленность его внимания, интересы и склонности.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Обследование дошкольников начинается с беседы. Ее цель - выявить общий кругозор ребенка, возможности связного высказывания. В ходе беседы логопед отмечает, какими ответами пользуется ребенок (однословными или фразовыми), насколько они развернуты, правильны ли по содержанию, как ребенок оформляет отдельные слова и предложения (грамматически и фонетически). При выявлении особенностей речевого недоразвития дошкольников в процессе беседы большое внимание уделяется их самостоятельным высказываниям, так как в данном случае ослабляется контроль над речью.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Приводим перечень вопросов для беседы.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Назови свое имя, фамилию. Расскажи о своей семье: сколько человек в твоей семье? Кто работает? Кто учится? Расскажи, где ты живешь? Назови свой адрес. С кем ты дружишь (во дворе, в детском саду)? В какие игры ты играешь с друзьями? Как ты помогаешь дома? Как ты провел свой выходной день?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Если ребенок отвечает на каждый вопрос одним словом, то следует задавать дополнительные вопросы таким образом, чтобы ребенок дал развернутый ответ.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Обследование интеллекта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color w:val="000000"/>
          <w:sz w:val="28"/>
          <w:szCs w:val="28"/>
          <w:lang w:eastAsia="ru-RU"/>
        </w:rPr>
        <w:t xml:space="preserve">В процессе беседы с ребенком логопед уже получает первое впечатление о его общем кругозоре. Если возникают сомнения в интеллектуальном развитии ребенка, то можно предложить ряд специальных заданий на определение его уровня развития мыслительной деятельности. Наиболее распространенным является выполнение задания на выделение 4-го лишнего предмета. При этом сначала предлагают </w:t>
      </w:r>
      <w:r w:rsidRPr="009350C5">
        <w:rPr>
          <w:rFonts w:ascii="Times New Roman" w:eastAsia="Calibri" w:hAnsi="Times New Roman" w:cs="Times New Roman"/>
          <w:color w:val="000000"/>
          <w:sz w:val="28"/>
          <w:szCs w:val="28"/>
        </w:rPr>
        <w:t>более простые дифференцировки, затем даются задания посложнее (пальто, шуба, платье, машина, шапка, панама, фуражка, платье, зеленый огурец, зеленое яблоко, зеленый горох, красный помидор).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Специфика наглядно-образного мышления выявляется при овладении обобщающими словами. Логопед (воспитатель) может предложить набор предметных картинок из различных классификационных групп. Ребенок объединяет их по группам. Необходимо, чтобы ребенок объяснял свои действия, раскладывая и объединяя картинки по группам. Его спрашивают: «Каким словом </w:t>
      </w:r>
      <w:r w:rsidRPr="009350C5">
        <w:rPr>
          <w:rFonts w:ascii="Times New Roman" w:eastAsia="Calibri" w:hAnsi="Times New Roman" w:cs="Times New Roman"/>
          <w:color w:val="000000"/>
          <w:sz w:val="28"/>
          <w:szCs w:val="28"/>
        </w:rPr>
        <w:lastRenderedPageBreak/>
        <w:t>можно назвать все картинки в каждой группе? Почему?» Выясняется, сколько групп картинок объединено правильно, как используются обобщающие слова. Следует проанализировать, что в большей степени затрудняет ребенка: отсутствие необходимых знаний, невозможность выделить существенные признаки или невозможность объяснить (мотивировать) свой способ действия. Нужно учитывать, способствуют ли вопросы взрослого исправлению ошибок в классификации, насколько часто ребенок объединяет предметы по несущественным признакам. При этом длительность выполнения задания не следует оценивать однозначно.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Важным моментом является выявление навыка счета и счетных операций в соответствии с требованиями программы детского сада общего типа. Широко используются при обследовании интеллекта разрезные картинки (на 2, 3, 4 части), «почтовый ящик» (аналогичный по принципу таблице Сегена). Интересно в занимательной форме провести игру «Бывает - не бывает», по условиям которой ребенок должен отметить (а если сможет, и объяснить) правдоподобность ряда ситуаций.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Например: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Можно летом слепить снеговика? Может ли заяц догнать волка? Может ли мышка съесть кошку?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Полезно предложить ребенку задание на умение сравнивать предметы, выделять общее и отличное в них. Полученные данные дополняют представление о его интеллектуальном развитии. Сравни: солнце и лампу; куклу и ребенка; летающую птицу и самолет; цветок в горшке и аппликацию.)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Все описанные выше задания дети 4-5-летнего возраста выполняют достаточно свободно. Углубленная диагностика развития мышления ребенка осуществляется психологом.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Обследование слуха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обследовании слуха необходимо проверить, как ребенок слышит шепот и разговорную речь (имеется в виду громкость звучания).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Ребенка располагают спиной к логопеду на расстоянии 5-6 м. Логопед делает полный выдох и шепотом называет слова, которые ребенок должен повторить. В первую очередь предлагаются такие слова, как школа, чайник, машина, чемодан, затем волна, ворота, пирамида, лопата и т. д. В случае затруднения у ребенка логопед повторяет эти слова на расстоянии сначала 4 м, затем - 3 м. В речевой карте необходимо указать, на каком расстоянии ребенок воспринимает шепот. Целесообразно при малейших сомнениях направлять на обследование к аудиологу для выявления минимальных нарушениях слуха.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Обследование общей и мелкой моторики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речевой карте ребенка необходимо также зафиксировать навыки самообслуживания, которыми он владеет: умение связать и развязать шнурки, шарф, бант; застегивать и расстегивать пальто, правильно вытирать руки, чистить зубы; отметить, насколько ребенок опрятен в одежде, еде.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обследования проверяется умение ребенка постоять, попрыгать на левой, на правой ноге, на двух ногах; маршировать под счет, переключаться с одного движения на другое (правая рука на поясе, левая - на голове, а затем - наоборот); важно выявить возможности мелкой моторики рук (собрать спички, мелкие пуговицы, мозаику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выполнения серии двигательных заданий следует обратить внимание на точность воспроизведения ребенком пространственно-временных параметров, удерживание им в памяти элементов действий, наличие самоконтроля при выполнении действий.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Обследование внимания и памяти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Общеизвестно, что ребенок лучше запоминает то, что ему интересно. Поэтому в процессе обследования важно предлагать детям задания в игровой форме, создавать благоприятные условия, когда ребенок получает удовлетворение при правильном выполнении заданий. Важно сразу дать четкую установку на запоминание предметов, их последовательностей и т. д. При этом широко используются игры типа: «Посмотри и запомни», «Угадай, что спрятали?», «Что </w:t>
      </w:r>
      <w:r w:rsidRPr="009350C5">
        <w:rPr>
          <w:rFonts w:ascii="Times New Roman" w:eastAsia="Calibri" w:hAnsi="Times New Roman" w:cs="Times New Roman"/>
          <w:color w:val="000000"/>
          <w:sz w:val="28"/>
          <w:szCs w:val="28"/>
        </w:rPr>
        <w:lastRenderedPageBreak/>
        <w:t>изменилось?», «Угадай, чего не стало?». Одновременно логопед может проверить, как ребенок запоминает 3-4-ступенчатую инструкцию и выполняет ли ее только на основе словесного восприятия. Например: «Карандаши убери в коробку, кубики поставь на полку, мяч положи под стол». Ребенку можно также предложить карточки с изображенными на них геометрическими фигурами - треугольниками, кружочками и попросить зачеркнуть либо кружочки, либо треугольники. Анализируются особенности операции сравнения - сколько различий выделил и какие, насколько точно назвал выделенные различия. Отмечая свойства внимания, следует обратить внимание на количество и длительность отвлечений от задания (посторонние раздражители, усталость, чрезмерная трудность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Обследование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выявлении речевого недоразвития важно обратить особое внимание на спонтанные высказывания детей, так как при этом раскрываются особенности речи, которые в искусственных условиях не проявляются.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обследовании связной речи выясняется, как ребенок может составить рассказ по картинке или серии картинок, пересказ, рассказ, описание по представлению.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Составление рассказа по картинке.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Подбирая сюжетные картинки для рассказывания, необходимо проследить, чтобы их содержание было доступно детям, связано с жизнью детского сада, с окружающей действительностью.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Составление рассказа по серии картинок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Для данного вида работы подбираются серии из 2, 3, 4, 5 картинок. Предварительно сам логопед раскладывает картинки и на примере одной серии объясняет, почему они расположены в такой последовательности. После этого ребенку предлагается разложить другие картинки, рассмотреть их, ответить на вопросы по их содержанию. Далее дети самостоятельно рассказывают о том, что изображено на этих картинках.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Пересказ</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Предлагая детям пересказать текст, логопед выявляет, насколько внимательно дети умеют слушать, правильно ли понимают содержание, запоминают последовательность изложения. Подбирая тексты для пересказа, надо следить, чтобы их содержание было простым и понятным, имело четко выраженную структуру.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Составление рассказа-описания игрушки или предмета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Логопед отбирает две красочные игрушки (девочкам - красивую куклу, мальчикам - большую машину-самосвал) и показывает их детям, предлагая внимательно рассмотреть игрушки (потрогать), а затем рассказать о них. При этом дается простой план такого типа, как: расскажи об этой кукле: как ее зовут, какая она по размеру, из чего сделана, во что одета, что навязано у нее на голове и т. д. Если у ребенка возникают затруднения и он не может сразу ответить, логопед повторяет еще раз вопросы или дает свой образец рассказа.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Для обследования лексического запаса необходимо составить примерный перечень тех слов, которые в норме дети обычно понимают и употребляют в своей речи. Выделенный словарный минимум должен быть определен с учетом программных требований массового детского сада по всем видам деятельности в младшей, средней, старшей и подготовительной группах.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обследования выясняется объем предметного глагольного словаря и словаря признаков. Сюда входят: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 существительные, объединяющие как видовые, так и родовые понятия; слова, обозначающие предметы и их части, домашних и диких животных и их детенышей, профессии людей и т. д.;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глаголы, обозначающие действие предметов, их состояние, чувства, эмоции, различные явления;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прилагательные, обозначающие различные качества, величину предметов (широкий, высокий, низкий, узкий и т. д.), цвет (основной и добавочный, желтый, зеленый, оранжевый, голубой, серый), форму (квадратный, круглый, овальный); </w:t>
      </w:r>
      <w:r w:rsidRPr="009350C5">
        <w:rPr>
          <w:rFonts w:ascii="Times New Roman" w:eastAsia="Calibri" w:hAnsi="Times New Roman" w:cs="Times New Roman"/>
          <w:color w:val="000000"/>
          <w:sz w:val="28"/>
          <w:szCs w:val="28"/>
        </w:rPr>
        <w:lastRenderedPageBreak/>
        <w:t xml:space="preserve">температуру, вес, вкус, соотнесенность с продуктами питания (шоколадный, молочный, лимонный);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прилагательные, указывающие на материал, из которого сделаны предметы (деревянный, стеклянный, бумажный);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сезонность (летний, осенний, весенний, зимний), обобщающие признаки (пушистый, гладкий, разноцветный)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обследовании словарного запаса необходимо варьировать задания, соблюдая постепенное нарастание сложности. В процессе работы используются следующие методические приемы: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нахождение (показ) детьми предметов и действий, названных логопедом (покажи, кто шьет, а кто вышивает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выполнение действий, предложенных логопедом (нарисуй шар, раскрась шар);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самостоятельное называние детьми показанных предметов, действий, явлений, признаков и качеств (Кто нарисован на картинке? Что делает мальчик? Чем мальчик рисует дом? Какой получился дом?);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самостоятельное называние детьми видовых понятий, объединенных одной лексической темой (например, назови чайную посуду);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объединение предметов в обобщающую группу (скажи, как можно одним словом назвать и лодку, и машину, и самолет?).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обследовании словаря важно также выяснить, умеет ли ребенок образовывать новые слова суффиксально-префиксальным способом. Следует проверить не только наличие в речи общеупотребительных слов, но и слов, близких по лексическому значению (например, глаголов: шьет, зашивает, вышивает, летит, вылетает, моет, стирает, купает, плавает, спит, лежит и др.). Особое внимание следует обратить на образование относительных прилагательных с различными значениями соотнесенности с продуктами питания (грибной суп, молочная рисовая каша), с материалами, из которых сделан предмет (деревянный дом, кирпичная крыша, ситцевый халат), с растениями (сосновый лес, березовая роща).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Для обследования грамматической правильности речи необходимо выявить понимание детьми грамматических форм и навык их употребления в активной речи.  Проверяется умение детей использовать в самостоятельных высказываниях существительные и глаголы единственного и множественного числа (как с продуктивными, так и непродуктивными окончаниями), изменять существительные по родам, падежам, согласовывать прилагательные и числительные с существительными в роде, числе, падеже. Особое внимание следует обратить на употребление простых и сложных предлогов. С этой целью детям предлагают ответить на вопросы по картинке, серии картинок, во время демонстрации действий; добавить в предложение недостающее слово, употребив его в нужном роде, числе, падеже; самостоятельно составить предложение по опорным словам. Логопед при этом использует различные игровые моменты. Например: «Кто кому помогает?», «Кто кому мешает?», «Кто, чем защищается?», «Кто чем питается?», «Экскурсия в зоопарк» (Кого увидели в клетках?), «Кого напугает волк?», «О ком рассказывали по телевизору?», «Кто куда спрятался?»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Для обследования звукопроизношения подбираются слоги, слова и предложения с основными группами звуков русского языка, которые могли искажаться, заменяться, смешиваться: а) гласные звуки, б) согласные (свистящие), в) шипящие, г) аффрикаты, д) соноры, е) звонкие и глухие, ж) твердые и мягкие. По каждой группе звуков дети должны произнести заданный звук сначала изолированно, затем в слогах, словах. Слова и предложения с этим звуком воспроизводятся как отраженно, так и по картинкам (самостоятельно).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Для выявления развития фонематического слуха детям предлагается запоминание и воспроизведение слогового ряда, повторение сочетаний из 2-3-4 слогов, произносимых логопедом в определенной последовательности. Сюда входят слоги, состоящие только из правильно произносимых звуков, различающихся по артикуляции и акустическим признакам (ба- па-ба, да-да-та).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Ряд слов, близких по звуковому составу, может быть таким: бок - бак - бык; кот - ток - тук.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обследования используются специальные задания, направленные на выяснение умения определять наличие звука в слове. Слова подбираются так, чтобы заданный звук находился в различных позициях (в начале, в середине и в конце слова), чтобы наряду со словами, включающими данный звук, в задании были слова без этого звука и со смешиваемыми звуками. Это позволяет в дальнейшем установить степень дифференциации как далеких, так и близких звуков. (Например, для определения наличия в слове звука с предлагаются следующие слова: сапоги, шуба, мячик, нос, душ, машина.)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 примере нескольких слов необходимо объяснить, что и как дети должны выделять. При этом произнесенные логопедом слова несколько утрируются, а выделяемый звук интонируется. Наряду с этим предлагаются и более сложные задания, состоящие в отборе картинок с заданным звуком и самостоятельном подборе соответствующих слов.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Для обследования слоговой структуры и звуконаполняемости подбираются слова с определенными звуками (п, пь, б, бь, т, ть, к, кь, г, гь, х, хь, ф, фь, в, вь, м, мь, н, нь, л, ль, р, рь, с, сь, з, зь, у, ш, ж, ч, щ, я, е, е, и, а, у, и, о, и, э) и с разным количеством и типом слогов: слова со стечением согласных в начале, середине и конце слова. При произнесении этих слов предлагается как отраженное, так и самостоятельное называние картинок (предметных и сюжетных).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Например: воспитательница, фотограф, балерина, экскурсовод; учительница учит учеников, воспитательница читает детям книгу, экскурсовод проводит экскурсию. Анализируя ошибки, логопед отмечает то, что наиболее характерно для данного ребенка: пропуски слогов, их перестановку, сокращение стечения согласных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Если у ребенка выявляются явные трудности в воспроизведении слов, сложных по слоговой структуре и звуконаполняемости, то необходимо предложить ему назвать ряд слогов, состоящих: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а) из разных гласных и согласных звуков (та-мо-ку);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б) из разных согласных, но одинаковых гласных звуков (ма-ба-та);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из разных гласных, но одинаковых согласных звуков (ка-ко-ку);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 из одинаковых согласных и гласных звуков, но с разным ударением (па папа; папа - папапа, папа па ц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 отстучать ритмический рисунок слова: III /II // III II</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Обследование сохранности и подвижности артикуляционного аппарата проверяется общепринятыми в логопедии методами.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 фиксирует: массивные, толстые губы, отсутствие передних и коренных зубов, высокое (готическое) или узкое, плоское небо. При осмотре языка отмечается укороченная подъязычная уздечка или ее отсутствие; в строении челюстей - дефект их прикуса; выдвинутая верхняя челюсть (прогнатия) или нижняя (прогения).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обследовании подвижности языка, губ логопед отмечает быстроту и точность переключаемости с одного артикуляционного положения на другое и степень саливации.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Система коррекционно-развивающей работы в логопедической группе для детей с ОНР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Работа  с  детьми  среднего  дошкольного возраста с ТНР проводится  по индивидуальной коррекционной программе) посвящена: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совершенствованию  психофизических  механизмов  развития  детей  с  ТНР,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развитию у них предпосылок полноценного функционирования высших психических функций и речи,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восполняются  пробелы  в  психоречевом  развитии  детей,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осуществляется квалифицированная коррекция нарушений речевого развития, развиваются навыки игровой, физической, изобразительной, познавательной и речевой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spacing w:after="0" w:line="360" w:lineRule="auto"/>
        <w:ind w:firstLine="709"/>
        <w:jc w:val="both"/>
        <w:rPr>
          <w:rFonts w:ascii="Times New Roman" w:eastAsia="Times New Roman" w:hAnsi="Times New Roman" w:cs="Times New Roman"/>
          <w:b/>
          <w:color w:val="000000"/>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b/>
          <w:color w:val="000000"/>
          <w:sz w:val="28"/>
          <w:szCs w:val="28"/>
          <w:lang w:eastAsia="ru-RU"/>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 xml:space="preserve">2.3.Логопедическая работа по коррекции тяжелых нарушений речи   детей среднего  дошкольного возраста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Направления логопедической работы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Важнейшая задача детей с тяжелыми нарушениями  речи  состоит  в формировании  у  них  способности  к  усвоению элементарных языковых закономерностей.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Содержание  логопедических занятий  в этот период направлено на  совершенствование механизмов сенсомоторного уровня  и формирование механизмов языкового уровня  речевой деятельности  в  процессе  расширения  импрессивного  и  экспрессивного  словаря  детей,  развитие  навыков  понимания  и  употребления  грамматических  форм слова и словообразовательных моделей,  а также  различных типов синтаксических конструкций.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Осуществляется работа по развитию у  детей  понимания речи, накоплению и уточнению понятий, дифференциации значений  слова,  закрепляются умения детей правильно и отчетливо называть предмет, действия, признаки, качества и состояния,  отвечать на вопросы,  самостоятельно моделировать собственные речевые высказывания.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ходе логопедической работы употребляемые детьми слова  по своей звукослоговой  структуре  приближаются  к  нормативно  произносимым  (с учетом  произносительных  возможностей  детей).  Совершенствование  импрессивного  и  экспрессивного  словаря,  звукопроизношения,  фонематического восприятия  способствует  усвоению  детьми  грамматических  форм слова и словообразовательных моделей,  формированию понимания и различения значений измененных форм слова, выделению звуковых и морфологических элементов слова, образующих новую форму (слово).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color w:val="000000"/>
          <w:sz w:val="28"/>
          <w:szCs w:val="28"/>
          <w:lang w:eastAsia="ru-RU"/>
        </w:rPr>
        <w:t>На основе дальнейшего развития фонематического восприятия,  отработки  правильного произношения  звуков и правильного  воспроизведения звукослоговой  структуры  слова  осуществляется  обучение  детей  элементарным  формам фонематического анализа с опорой на материализованные действия.  В логопедической работе с детьми с дизартрией развитию фонематического восприятия предшествует работа по формированию сенсорно-перцептивного уровня восприятия в процессе имитации слогов, поскольку при  дизартрии  первичные  расстр</w:t>
      </w:r>
      <w:r w:rsidRPr="009350C5">
        <w:rPr>
          <w:rFonts w:ascii="Times New Roman" w:eastAsia="Calibri" w:hAnsi="Times New Roman" w:cs="Times New Roman"/>
          <w:color w:val="000000"/>
          <w:sz w:val="28"/>
          <w:szCs w:val="28"/>
        </w:rPr>
        <w:t>ойства  возникают  на  гностико-праксическом  уровне,  который  с  неврологической  точки  зрения  обусловливает механическую имитацию звуков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Одним  из  основных  направлений  логопедической  работы   является  развитие  коммуникативной  функции  речи, расширение возможностей участия детей в диалоге, формирование связной монологической речи.  Детей учат  вести беседу на близкие  и хорошо знакомые  темы,  описывать  предмет,  используя  словосочетания,  простые  нераспространенные и распространенные предложения.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Ведущим  с  детьми  по  данной  программе остается  принцип  «логопедизации».  Сформированные  на  логопедических занятиях речевые умения детей закрепляются в процессе развития их представлений об окружающем мире,  элементарных математических представлений,  в ходе физического и музыкального воспитания, в конструктивной и  изобразительной  деятельности,  при  обучении  элементарным  трудовым навыкам, а также в условиях семейного воспитания.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Педагогические ориентиры: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развивать  произвольность  мыслительной  деятельности  детей и формировать ее основные компоненты;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способствовать  развитию  у  детей  заинтересованности  в  деятельности, накоплению знаний, достаточных  для решения поставленных задач, формированию  навыка  самоконтроля;  поддерживать  положительное  эмоциональное состояние детей в течение всего занятия;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совершенствовать  кинестетическую  и  кинетическую  основу  движений  детей  в процессе развития общей, ручной и артикуляторной моторики;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расширять  возможности  понимания  детьми  речи  параллельно  с расширением  их  представлений об окружающей действительности и формированием познавательной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обогащать  предметный  (существительные),  предикативный  (глаголы)  и  адъективный  (прилагательные)  словарь  импрессивной  и  экспрессивной  речи  в  ономасиологическом  (обращается  внимание  на  названия объектов) и  семасиологическом  (обращается  внимание на  семантику  слова) аспектах;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формировать  грамматические  стереотипы  словоизменения  и  словообразования в импрессивной и экспрессивной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формировать синтаксические стереотипы и работать над усвоением синтаксических связей в составе предложения;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расширять возможности участия  детей  в диалоге, формировать  их монологическую речь;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учить  детей  включать  в  повествование  элементы  описаний  действующих  лиц,  природы,  диалоги  героев  рассказа,  соблюдая  последовательность рассказывания;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осуществлять  коррекцию  нарушений  дыхательной  и  голосовой функций;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создавать  благоприятные  условия  для  последующего  формирования функций фонематической системы;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-осуществлять  коррекцию нарушений фонетической стороны речи, развивать  фонематические процессы;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Подготовительный этап логопедической работы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Основное содержание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произвольного  слухового  и  зрительного  восприятия,  внимания  и  памяти,  зрительно-пространственных  представлений.  Закрепление  усвоенных  ранее  представлений  об  объемных  и  плоскостных геометрических фигурах  и формах  предметов.  Формирование  новых  представлений об  объемных  и плоскостных фигурах  и  формах  предметов (овал, прямоугольник, овальный, прямоугольный). Их различение в процессе сопоставления, сравнения. Совершенствование стереогноза. Обозначение форм геометрических фигур и предметов словом.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Закрепление  названий,  усвоенных  ранее  величин  и  их  параметров.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Сравнение предметов по величине (пять-семь предметов). Обозначение величины и  ее параметров  словом.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Закрепление основных цветов. Освоение оттенков  новых  цветов (розовый, голубой, коричневый, оранжевый). Различение предметов по цвету. Обозначение цвета предмета словом.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Выделение одновременно двух (затем трех) свойств фигур, предметов (форма -  цвет, форма – величина, величина – цвет, форма – цвет – величина).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определению пространственных отношений (вверху, внизу, справа, слева, впереди, сзади).  Выделение ведущей руки и ориентировка в схеме собственного тела. Обучение определению расположения предмета по отношению к себе, ориентировке на плоскости.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Совершенствование  умения  слушать  и  ориентироваться  в  звуках окружающего мира, различать звуки по силе и высоте.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Совершенствование  процессов  запоминания  и  воспроизведения:  запоминание  и  воспроизведение  последовательности  и  количества  предметов (пять-шесть), картинок, геометрических фигур, различных по цвету, величине  и  форме;  запоминание  и  воспроизведение  ряда  неречевых  звуков (три-четыре), слов (четыре-шесть), объединенных по тематическому принципу и случайных.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кинестетической  и  кинетической  основы  движений в процессе развития общей, ручной и артикуляторной моторики.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точному  выполнению  двигательной  программы.  Развитие  основных  качеств  движения:  объема,  точности,  темпа,  активности,  координации (определяя содержание работы по развитию общей моторики на логопедических занятиях, логопед исходит из программных требований раздела «Физическое воспитание»).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Развитие кинестетической  организации  движений пальцев рук  на основе  зрительного восприятия (по подражанию) и самостоятельно (по словесной инструкции). Стимуляция  двигательных импульсов, направленных к определенным группам мышц. Уточнение состава двигательного акта. Формирование  кинестетического  анализа и  синтеза,  кинестетических афферентаций движений пальцев рук («Пчела», «Лодочка» и т.д.).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Объединение, обобщение  последовательных импульсов в единый  организованный  во  времени  двигательный  стереотип  («шнуровка»,  складывание фигурок из палочек по образцу и по памяти, штриховка).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Нормализация мышечного тонуса мимической и артикуляторной мускулатуры  с помощью  дифференцированного  логопедического  массажа  (осуществляется  преимущественно  в  работе  с  детьми,  страдающими  дизартрией,  с  учетом  локализации  поражения,  характера  и  распределения нарушений мышечного тонуса).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Подготовка  артикуляторного  аппарата  к  формированию  правильного звукопроизношения с помощью специальных методов.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кинестетической  основы  артикуляторных  движений. Развитие  двигательно-кинестетической  обратной  связи  путем  уточнения положения различных артикуляторных органов во время артикулирования  правильно произносимых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нормативных  артикуляторных  укладов  звуков  в  процессе нахождения и удержания необходимой артикуляторной позы (специальные комплексы артикуляторной гимнастики).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кинетической  основы  артикуляторных  движений  в процессе развития  орального  праксиса  при  выполнении  последовательно организованных движений (специальные комплексы артикуляторной гимнастики).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Развитие движений  мимической  мускулатуры  по подражанию  и словесной  инструкции  (зажмурить  глаза,  надуть  щеки,  поднять  и  нахмурить брови).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Формирование  мыслительных  операций  анализа,  синтеза,  сравнения,  обобщения,  классификации.  Развитие  произвольности  мыслительных операций (умения слушать, понимать и четко выполнять указания взрослого, действовать в соответствии с правилом, использовать образец).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решению  задач  не  только  в  процессе  практических  действий  с  предметами,  но  и  в  уме,  опираясь  на  образные  представления  о предметах.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основы словесно-логического мышления.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Развитие основных компонентов мыслительной деятельности (заинтересованности  в  выполнении задания, положительного эмоционального состояния в течение всего занятия, навыка самоконтроля и т.д.)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Развитие  операций  анализа,  синтеза,  сравнения,  обобщения,  классификации (формирование умения выражать результат словом), способности устанавливать  закономерности  на  основе  зрительного  и  мыслительного анализа (составление  четырех-шести  фигурной  матрешки путем примеривания  и  зрительного  соотнесения,  занятия  с  конструктором,  исключение неподходящей  картинки).  Формирование  наглядно-образных  представлений, обучение воссозданию целого на основе зрительного соотнесения частей (составление целого из частей, «Дорисуй»). Развитие способности на основе анализа ситуации устанавливать причинно-следственные зависимости,  делать  обобщения  («Последовательные  картинки»,  «Времена  года»).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умения составлять  рассказ по серии последовательных картинок,  вербально  обосновав  свое  решение.  Обучение  выявлению  и  пониманию иносказательного смысла загадок с использованием наглядной опоры. Формирование способности к активной поисковой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слухозрительного  и  слухомоторного  взаимодействия  в  процессе  восприятия  и  воспроизведения  ритмических  структур.  Обучение  восприятию, оценке  ритмов и  их  воспроизведению  по  образцу  и  по  словесной  инструкции  (до  пяти  ритмических  сигналов: //;  ///;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 (// //; / //; // /; ///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Формирование сенсорно-перцептивного уровня восприятия  (в работе с детьми с дизартрией).  Обучение распознаванию звуков речи, развитие  стимулирующей  функции  речеслухового  анализатора  (формирование  четкого  слухового  образа  звука).  Формирование  навыка  аудирования  (направленного  восприятия  звучания  речи).  Обучение  умению  правильно слушать  и  слышать  </w:t>
      </w:r>
      <w:r w:rsidRPr="009350C5">
        <w:rPr>
          <w:rFonts w:ascii="Times New Roman" w:eastAsia="Calibri" w:hAnsi="Times New Roman" w:cs="Times New Roman"/>
          <w:color w:val="000000"/>
          <w:sz w:val="28"/>
          <w:szCs w:val="28"/>
        </w:rPr>
        <w:lastRenderedPageBreak/>
        <w:t>речевой  материал.  Создание  благоприятных  условий для последующего формирования фонематических функций.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Основной этап логопедической работы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Основное содержание.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предметного, предикативного и адъективного словаря импрессивной речи.  Расширение пассивного словаря, развитие импрессивной  речи  в  процессе  восприятия  и  дифференциации  грамматических форм слова  и словообразовавательных моделей, различных типов синтаксических конструкций.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Увеличение  объема и уточнение предметного,  предикативного  и адъективного  словаря  импрессивной  речи  параллельно  с  расширением  представлений  об  окружающей  действительности  и  формированием  познавательной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Усвоение  бытового словаря (названий  частей тела, лица,  игрушек, посуды, мебели, одежды, действий, совершаемых с ними),  природоведческого  словаря  (названий  явлений  неживой  природы,  растений,  животных), эмоционально-оценочной  лексики,  лексики,  обозначающей  время,  пространство, количество.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Совершенствование  понимания  вопросов  косвенных  падежей  существительных.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Дифференциация в импрессивной речи форм существительных единственного  и  множественного  числа  мужского,  женского  и  среднего  рода («Покажи, где гриб, где грибы», «Покажи, где слива, где сливы», «Покажи, где окно, где окна», «Покажи, где зеркало, где зеркала»).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Дифференциация  в импрессивной  речи  глаголов  в  форме  единственного  и  множественного  числа  прошедшего  времени  («Покажи,  кто  шел, кто  шли»,  «Покажи,  кто  рисовал,  кто  рисовали»).  Обучение  пониманию значений  глаголов  совершенного  и  несовершенного  вида  («Покажи,  где малыш рисует ракету, где малыш нарисовал ракету», «Покажи, где девочка поливает цветы, где девочка полила цветы»).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Дифференциация в импрессивной речи глаголов прошедшего времени по родам: мужской, женский и средний род: «Покажи, кто спал» (мальчик), «Покажи, кто спала» (девочка), «Покажи, кто упал» (дедушка), «Покажи, кто упала» (бабушка), «Покажи, что упало» (дерево).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Дифференциация  в импрессивной речи  грамматических  форм  прилагательных:  «Покажи, про что можно сказать большой (большая, большое, большие)»,  «Покажи,  про  что  можно  сказать  голубой  (голубая,  голубое, голубые)».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Совершенствование  понимания  предложных  конструкций  с  предлогами в, из, на, под, за, у, с, около, перед, от, к, по, из –под, из-за  (по картинкам).  Обучение различению предлогов в – из, над – под, к – от, на – с.</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Совершенствование навыков понимания значения продуктивных уменьшительно-ласкательных  суффиксов  (-ик,  -ок,  -чик,  -к-,  -очк-,  -ечк-).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понимания  значения  менее  продуктивных  суффиксов (-оньк-, -еньк-, -онок, -енок, -ышек, -ышк-, -ушк-, -ишк-): «Покажи, где бочка, где бочонок», «Покажи, где воробей, где воробышек», «Покажи, где зерно, где зернышко» и т.д.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понимания значения приставок:  в-, вы-, при-,  на-  и их различения  (в – вы, на – вы, вы – при): «Покажи, где мальчик входит в дом, а где выходит из дома», «Покажи, где мама наливает воду, а где выливает  воду»,  «Покажи,  где  девочка  выбежала  из  дома,  а  где  прибежала  домой» и т.д.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Совершенствование  навыков  понимания  вопросов  по  сюжетной  картинке, по прочитанной сказке, рассказу (с использованием иллюстраций).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предметного, предикативного и адъективного словаря  экспрессивной  речи.  Расширение  словаря  экспрессивной  речи, уточнение  значения  слов,  обозначающих  названия  предметов,  действий, состояний, признаков, свойств и качеств(цвет, форма, величина, вкус).</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Введение  в лексикон  детей  слов, обозначающих  элементарные  понятия,  выделенные  на  основе  различения  и  обобщения  предметов по  существенным  </w:t>
      </w:r>
      <w:r w:rsidRPr="009350C5">
        <w:rPr>
          <w:rFonts w:ascii="Times New Roman" w:eastAsia="Calibri" w:hAnsi="Times New Roman" w:cs="Times New Roman"/>
          <w:color w:val="000000"/>
          <w:sz w:val="28"/>
          <w:szCs w:val="28"/>
        </w:rPr>
        <w:lastRenderedPageBreak/>
        <w:t>признакам,  а  также  слов,  выражающих  видовые  (названия  отдельных  предметов),  родовые  (фрукты,  посуда,  игрушки)  и  отвлеченные обобщенные  понятия  (добро,  зло,  красота).  Закрепление  в  словаре  экспрессивной речи  детей  числительных  один, два, три  и введение в словарь числительных четыре, пять.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ономасиологического (обращается внимание на названия  объектов: («Как  называется  это?»)  и  семасиологического  (обращается внимание на семантику слова: «Что значит это слово?») аспектов лексического строя экспрессивной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умению  осознанно  использовать  слова  в  соответствии  с контекстом высказывания.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грамматических  стереотипов  словоизменения  и словообразования  в  экспрессивной  речи.  Совершенствование  навыков употребления  форм  единственного  и  множественного  числа  существительных мужского и женского рода в именительном  падеже с окончаниями: -ы (шар – шары), -и (кошка – кошки), -а (дом -  дома). Обучение  употреблению форм единственного и множественного  числа среднего рода в именительном падеже с окончанием –а (зеркало – зеркала, окно – окна).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Совершенствование навыков изменения существительных мужского и женского рода единственного числа по падежам (без предлогов). Обучение изменению  существительных  мужского  и  женского  рода  единственного числа  по  падежам  с  предлогами.  Обучение  изменению  существительных среднего  рода  единственного  числа  по  падежам  без  предлогов  (В  домике дядюшки  Тыквы  нет  чего?  -  Окна.)  и  с  предлогами  (От  чего  отъехала машина? – От дерева; Где растет гриб? – Под деревом; На чем растут листья? – На дереве.).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изменению  одушевленных  и  неодушевленных  существительных мужского, женского рода и существительных среднего рода множественного числа по падежам.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правильному  употреблению  несклоняемых  существительных (пальто, кино, лото, домино, какао).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Совершенствование навыков употребления глаголов в форме повелительного наклонения 2-го  лица единственного  числа настоящего времени, глаголов  в  форме  изъявительного  наклонения  3-го  лица  единственного  и множественного  числа  настоящего  времени,  форм  рода  и  числа  глаголов прошедшего времени.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правильному употреблению глаголов совершенного и несовершенного вида (рисовал – нарисовал).</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Совершенствование  навыков  согласования  прилагательных  с  существительными  мужского  и  женского  рода  единственного  числа  в  именительном и косвенных падежах. Обучение согласованию прилагательных с существительными  мужского  и  женского  рода  множественного  числа  в именительном и косвенных падежах (голубые шары, голубых шаров).  Обучение  согласованию  прилагательных  с  существительными  среднего  рода единственного  и множественного  числа в именительном и косвенных падежах (большое окно, больших окон).</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правильному  употреблению  словосочетаний:  количественное числительное  (два  и пять)  и существительное  (два шара, пять шаров; две пчелы, пять пчел; два окна, пять окон; два пера, пять перьев).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Совершенствование  навыков  правильного  употребления  предложных конструкций с предлогами  (в, из, на, под, за, у, с, около, перед, от, к, по, из-под, из-за)  и навыка различения предлогов  (в – из, на – под, к – от, на – с).</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Совершенствование  навыков  употребления  словообразовательных моделей: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существительных, образованных с помощью продуктивных и менее продуктивных уменьшительно-ласкательных суффиксов (-ик, -ок, -чик, -к-,  -очк-,  -ечк-,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-оньк-,  -еньк-,  -онок,  -енок,  -ышек,  -ышк-,  -ушк-,  -юшк-,  -ишк-);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звукоподражательных глаголов (ворона каркает,  кошка мяукает, воробей чирикает, петух кукарекает, курица кудахчет);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глаголов,  образованных  от  существительных  (отыменное  образование глаголов: мыло – мылит, краска – красит, учитель -  учит, строитель – строит);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глаголов, образованных с помощью приставок (в-, вы-, на-, при-);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притяжательных  прилагательных,  образованных  с  помощью  продуктивного  суффикса  -ин- (мамина  кофта,  папина  газета)  и  с  помощью менее продуктивного суффикса –и- без чередования(лисий, рыбий);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относительных прилагательных с суффиксами: -ов-, -ев-, -н-, -ан-, -енн- (шерстяной, банановый, грушевый, соломенный, железный).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Совершенствование  навыка  самостоятельного  употребления  отработанных грамматических форм слова и словообразовательных моделей.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синтаксической структуры предложения. Развитие умения  правильно  строить  простые  распространенные  предложения,  согласовывать слова в предложении.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распространению предложений за счет однородных членов (по  картинкам  и  вопросам:  Мама  купила  в  магазине  лук…  морковь, капусту, огурцы. Сегодня на улице теплая… солнечная, ясная погода).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употреблению  простейших  видов  сложносочиненных  и сложноподчине-нных предложений с использованием сочинительных союзов  а,  но,  и (Кате  купили  куклу,  а  Мише  велосипед.  Пошел  дождь,  но  мы остались в саду. Мама взяла утюг и стала гладить белье)  и подчинительных  союзов  что, чтобы  (Сережа  взял  карандаш, чтобы рисовать.  Папа сказал, что купил арбуз).</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связной речи.  Целенаправленное обучение диалогической речи в специально организованных коммуникативных  ситуациях (в беседе, при выполнении поручений, в процессе  использования  настольно-печатных игр и т.д.).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пересказу хорошо знакомых и незнакомых сказок и рассказов. Обучение самостоятельному составлению описательных рассказов (по игрушке, по картинке).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составлению  повествовательных  рассказов  по  серии  сюжетных картинок (по вопросам, по образцу и по плану, самостоятельно).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Обучение  составлению  рассказа  из  личного  опыта  (о  любимых  игрушках, о себе и семье, о том, как провели выходные дни и т.д.). Включение  в  повествование  элементов  описаний  действующих  лиц, природы, пересказа диалогов героев, соблюдая последовательность рассказывания.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Коррекция  нарушений  фонетической  стороны  речи.  Уточнение произношения гласных звуков и согласных раннего онтогенеза  (губных, губно-зубных, заднеязычных, переднеязычных [Т], [Т`], [Д], [Д`], [Н], [Н`]) (в работе с детьми, страдающими дизартрией, в случае дефектного произнесения этих звуков, -  формирование  правильного  артикуляторного уклада и закрепление этих звуков в различном фонетическом контексте).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правильной  артикуляции  отсутствующих  или  нарушенных в произношении согласных звуков позднего онтогенеза, их автоматизация  и  дифференциация  в  различных  фонетических  условиях  (свистящие, шипящие, сонорные звуки).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умения  осуществлять  слуховую  и  слухопроизносительную дифференциацию не нарушенных в произношении звуков, а в дальнейшем – звуков,  в отношении которых проводилась коррекционная работа.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Развитие простых форм фонематического анализа:  выделение ударного гласного в начале слова  (Аня, аист, осы, утро, иней);  выделение звука из слова  (звук [С]:  сом, мак, нос, коса, утка, миска, дерево, автобус, лопата); определение последнего и первого звуков в слове (мак, топор, палец).</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фонематическому  анализу  и синтезу звукосочетаний  (АУ, УА, ИА)  и слов (мы, да, он, на, ум)  с учетом поэтапного формирования умственных действий (по П.Я. Гальперину).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фонематических  представлений  (подбор  картинок, слов на заданный звук).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Обучение правильному воспроизведению звукослоговой структуры слов (предъявляемых изолированно и в контексте): двухсложных без стечения согласных (мука, мячик); трехсложных слов без стечения согласных (машина,  </w:t>
      </w:r>
      <w:r w:rsidRPr="009350C5">
        <w:rPr>
          <w:rFonts w:ascii="Times New Roman" w:eastAsia="Calibri" w:hAnsi="Times New Roman" w:cs="Times New Roman"/>
          <w:color w:val="000000"/>
          <w:sz w:val="28"/>
          <w:szCs w:val="28"/>
        </w:rPr>
        <w:lastRenderedPageBreak/>
        <w:t>котенок);  односложных  слов  со  стечением  согласных  (лист, стул); двухсложных слов со стечением согласных в начале слова  (кроты, клубок),  в  середине  слова  (ведро,  полка),  в  конце  слова  (радость,  жалость); трехсложных слов  со стечением согласных в начале слова  (крапива, светофор), в середине слова (конфета, калитка).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общих  представлений  о  выразительности  речи.  Ознакомление с повествовательной, вопросительной, восклицательной интонацией, средствами их выражения  и способами обозначения с последующей дифференциацией интонационных структур предложений в импрессивной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правильному использованию и дифференциации различных интонационных структур в экспрессивной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Коррекция нарушений движений артикуляторного аппарата, дыхательной и голосовой функций.  Развитие орального праксиса в процессе выполнения специальных артикуляторных упражнений. Отработка объема,  силы,  точности,  координации  произвольных  артикуляторных  движений.  Формирование  двигательной  программы  в  процессе  произвольного переключения от одного артикуляторного элемента к другому.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и закрепление диафрагмального типа физиологического  дыхания.  Формирование  речевого  дыхания.  Обучение  умению  выполнять  спокойный,  короткий  вдох  (не  надувая  щеки,  не  поднимая  плеч)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  согласных  [Ф],  [Х],  [С],  [Ш],  [Щ],  слогов  с  согласными звуками). Постепенное удлинение речевого выдоха при произнесении слов (сначала малослоговых, затем многослоговых, сначала с ударением на первый  слог,  затем  с  изменением  места  ударения).  Постепенное  удлинение речевого  выдоха  при  распространении  фразы  (Птицы.  Птицы  летят. Птицы летят высоко. Птицы летят высоко в небе.).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Развитие основных акустических характеристик голоса (сила, высота, тембр) в специальных голосовых упражнениях (в работе с детьми, страдающими дизартрией,  -  снятие голосовой зажатости и обучение свободной голосоподаче путем отработки произвольных движений нижней челюсти).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мягкой атаки голоса.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«Социально-коммуникативное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Формирование общепринятых норм поведения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испытывать чувство стыда за нехорошие поступки.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Развивать умение играть и действовать сообща, уступая друг другу.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навык бережного отношения к вещам.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гендерных и гражданских чувств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Продолжать поло-ролевое воспитание. Воспитывать уважительные отношения к сверстникам своего и противоположного пола.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Развивать представления каждого ребенка о его прошлом, настоящем и будущем.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Углублять представления каждого ребенка о своей семье, ее членах и ее истории.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Расширять представления детей о правах и обязанностях детей.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Привлекать детей к активному участию в жизни группы и детского сада, в оформлении помещений.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навык самостоятельной передачи эмоций.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Подвижные игры.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Воспитывать самостоятельность в организации знакомых игр с группой сверстников.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Настольно-печатные дидактические игры Формировать навыки игры в настольно-печатные игры с правилами (лото, домино, игры-«ходилки»), умение играть сообща, уступать друг другу.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Сюжетно-ролевые игры.  Обогащать социальный опыт и развивать социальные отношения в игре на основе осмысления профессиональной деятельности взрослых.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умение использовать в сюжетно-ролевой игре постройки из строительного материала.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Театрализованные игры.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эстетический вкус, достаточный запас эмоций и впечатлений.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подвижные игры в помещении: «Дождик», «Урожай», «Ежик и барабан», «Снежная баба», «Снегири», «Заяц Егорка», «На лужайке»89.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подвижные игры на улице: «Гуси-лебеди», «Коршун и цыплята», «Мышеловка», «Пятнашки с колокольчиком»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сюжетные игры: «Дочки-матери», «Хозяюшки», «Айболит», «Моряки», «Почта», «В магазине», «Строим дом», «Шоферы», «В самолете»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сказки для проведения театрализованных игр: «Три медведя», «Заюшкина избушка», «Гуси-лебеди».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Рекомендуемые этюды на эмоции, развитие воображения и творческих способностей: «Хорошая погода», «Плохая погода», «Медведи и пчелы», «Бабочки слоны», «Доктор Айболит»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Безопасное поведение в быту, социуме, природе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навыки поведения с незнакомыми людьми.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Закрепить знание каждым ребенком фамилии имени и отчества мамы и папы, домашнего адреса и телефона.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Сформировать представления о специальном транспорте («Скорая помощь», «Полиция», пожарная машина).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навыки безопасного поведения в природе и культуры поведения в природе.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представления о безопасном взаимодействии с растениями и животными.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представления о простейших взаимосвязях в природе.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умение одеваться по погоде.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Труд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понимание необходимости и важности труда взрослых.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навыки самообслуживания, аккуратности, опрятности. Учить поддерживать порядок в групповом помещении, раздевалке, на участке.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выполнять обязанности дежурных по столовой и в центре природы.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помогать воспитателю приводить в порядок используемое на занятиях оборудование.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 xml:space="preserve"> «Познавательное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Конструирование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Представления о себе и об окружающем природном мире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умение ориентироваться в групповом помещении, помещении детского сада, на участке.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представления о том, что растения – это живые существа. Знакомить с жизнью растений, с первыми весенними цветами, полевыми и луговыми цветами.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узнавать деревья по листьям, плодам, семенам, характерным особенностям стволов.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Расширять представления об овощах, фруктах, грибах, ягодах, местах их произрастания, цвете, форме, размере; о блюдах, которые можно из них приготовить.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представления о комнатных растениях и уходе за ними.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Конкретизировать представления о диких и домашних животных, об особенностях их внешнего вида и образе жизни, о труде людей по уходу за домашними животными.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представления о разнообразии птиц, характерных особенностях их внешнего вида, образе жизни.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представления об аквариумных рыбках, их внешнем виде, образе жизни, уходе за ними. Привлекать детей к уходу за аквариумными рыбками.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представления о насекомых, их особенностях, образе жизни.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Воспитывать любовь и бережное отношение к природе.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Элементарные математические представления.   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навыки ориентировки в пространстве и на плоскости.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Обучать различению контрастных и смежных частей суток, определению их последовательности.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представления о смене времен года и их очередности.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 xml:space="preserve"> «Речевое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Содержание  образовательной  области  «Речевое  развитие»  коррекционно-образовательной  работы  направлено  на  формирование  у  детей  с  ТНР  потребности  в  речевом  общении  и  элементарных коммуникативных умений.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(интеграция  с образовательной  областью «Социально-коммуникативное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Основной целью работы в рамках в рамках  данной  образовательной  области  является  формирование  связной речи. 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восприятия, внимания, памяти, мышления. Одна  из важных задач обучения детей в этот период  -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становятся базой для развития активной речи детей.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ходе  совместной  образовательной  деятельности  взрослых  и  детей, направленной на ознакомление детей с ТНР с окружающей действительностью,  они  начинают  понимать названия предметов, действий, признаков, с которыми они встречаются в повседневной жизни,  учатся  выполнять словесные  инструкции,  выраженные  различными  по  сложности  синтаксическими конструкциями.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Немаловажное  значение  в  этот  период  приобретает  обучение  ситуативной речи детей с ТНР, в процессе которой слова и элементарные фразы могут дополняться жестами.  При этом важную роль играет пример речевого поведения взрослых. Речь взрослых должна быть естественной,  грамматически правильно оформленной, доступной пониманию детей.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Для формирования коммуникативных способностей ребенка  среднего дошкольного  возраста  со  вторым  уровнем  речевого  развития  логопеду важно определить, насколько та или иная предметно-игровая ситуация будет  стимулировать  использование  доступных  ему  средств  общения  (вербальных  и невербальных). Логопед  на  логопедических занятиях, а воспитатели в ходе реализации задач образовательной области «Речевое развитие»  должны учитывать  особенности развития игровой деятельности каждого  ребенка:  сформированность  </w:t>
      </w:r>
      <w:r w:rsidRPr="009350C5">
        <w:rPr>
          <w:rFonts w:ascii="Times New Roman" w:eastAsia="Calibri" w:hAnsi="Times New Roman" w:cs="Times New Roman"/>
          <w:color w:val="000000"/>
          <w:sz w:val="28"/>
          <w:szCs w:val="28"/>
        </w:rPr>
        <w:lastRenderedPageBreak/>
        <w:t xml:space="preserve">игровых  действий,  умение  взаимодействовать  со  взрослым  и  сверстниками  в  игре,  используя  различные  средства коммуникации.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Большое  внимание  все  также  уделяется работе  с  литературными  произведениями.  Воспитатели  рассказывают  детям  сказки, читают  стихи, короткие  рассказы, организуют театрализованные игры по их сюжетам. В  группах  оформляются  специальные  книжные  выставки  (книжные уголки),  где  размещаются  книги,  отпечатанные  полиграфическим  способом,  и  книжки-самоделки,  которые  дети  изготавливают  вместе  со взрослыми. Содержание книжных уголков обновляется по мере знакомства детей с новыми литературными произведениями.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Педагогические ориентиры: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преодолевать  неречевой  и  речевой  негативизм  у  детей  (чувства неуверенности, ожидание  неуспеха),  формирование  устойчивого  эмоционального контакта со взрослыми и со сверстниками;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формировать  у  детей  навыки  взаимодействия  «ребенок – взрослый», «ребенок – ребенок»;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развивать  потребность  в  общении  и  формировать  элементарные коммуникативные умения, обучая детей взаимодействию с окружающими взрослыми  и  сверстниками,  используя  речевые  и  неречевые  средства  общения;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обучать детей  элементарным  операциям  внутреннего  программирования  высказывания  с опорой на реальные действия на невербальном и вербальном уровнях: показ и называние картинок, изображающих игровые ситуации;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разыгрывать с детьми ситуации, в которых необходимо использовать звукоподражание, элементарное интонирование речевых звуков, имитацию  неречевых  звуков  (смеха  или  плача  ребенка,  кипения  чайника, льющейся  воды,  движения или сигнала  автомобиля, звука,  сопровождающего зеленый сигнал светофора), произнесение отдельных реплик по ситуации игр с образными игрушками;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уточнять и расширять активный словарный запас с последующим включением его в простые фразы;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стимулировать желание детей отражать в речи содержание выполненных действий (вербализация действий детьми);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формировать элементарные общие речевые умения детей;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учить  детей  задавать  вопросы  и  отвечать  на  них,  формулировать простейшие  сообщения  и  побуждения,  то  есть  пользоваться  различными типами коммуникативных высказываний;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воспитывать  внимание  детей  к  речи  окружающих  и  расширять объем понимания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формировать усвоение детьми продуктивных и простых по семантике грамматических форм слов и словообразовательных моделей;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учить  детей  использовать  простые  структуры  предложений  в  побудитель</w:t>
      </w:r>
      <w:r w:rsidRPr="009350C5">
        <w:rPr>
          <w:rFonts w:ascii="Times New Roman" w:eastAsia="Calibri" w:hAnsi="Times New Roman" w:cs="Times New Roman"/>
          <w:color w:val="000000"/>
          <w:sz w:val="28"/>
          <w:szCs w:val="28"/>
        </w:rPr>
        <w:t>  учить  детей  использовать  простые  структуры  предложений  в  побудительной и повествовательной форме;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закреплять  владение разговорной (ситуативной) речью в общении друг с другом и со взрослыми;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стимулировать спонтанную речевую деятельность детей, речевую инициативность, потребность задавать вопросы;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color w:val="000000"/>
          <w:sz w:val="28"/>
          <w:szCs w:val="28"/>
          <w:lang w:eastAsia="ru-RU"/>
        </w:rPr>
        <w:t>- учить  детей  задавать  вопросы  и  отвечать  на  них,  стро</w:t>
      </w:r>
      <w:r w:rsidRPr="009350C5">
        <w:rPr>
          <w:rFonts w:ascii="Times New Roman" w:eastAsia="Calibri" w:hAnsi="Times New Roman" w:cs="Times New Roman"/>
          <w:color w:val="000000"/>
          <w:sz w:val="28"/>
          <w:szCs w:val="28"/>
        </w:rPr>
        <w:t>строить  простейшие  сообщения  и  побуждения,  то  есть  пользоваться  различными  типами коммуникативных высказываний;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расширять предметный, предикативный и адъективный словарный запас детей, связанный с их эмоциональным, бытовым, предметным, игровым опытом;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развивать диалогическую форму речи детей, поддерживать инициативные диалоги между ними, стимулируя их, создавая коммуникативные ситуации, вовлекая детей в разговор;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знакомить детей с литературными произведениями (простейшими рассказами,  историями,  сказками,  стихотворениями)  и  учить  их  разыгрывать содержание литературных произведений по ролям.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Основное содержание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связной речи.  В  специально  организованных  коммуникативных  ситуациях  (в  беседе, при выполнении поручений, в процессе проведения настольно-печатных игр и т. д.) учить детей  диалогической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(интеграция  с  образовательной  областью  «Социально-коммуникативное развитие»).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Пересказ хорошо  знакомых и незнакомых сказок и рассказов  детьми. В  специально  созданных  ситуациях  учить  детей  самостоятельно  составлять  описательные  рассказы  (по игрушке, по картинке). (интеграция с логопедической работой).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специально  созданных  ситуациях  учить  детей  самостоятельно  составлять  повествовательные  рассказы  по  серии  сюжетных  картинок  (по вопросам, по образцу и по плану, самостоятельно) (интеграция с логопедической работой).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детей  составлять рассказ из личного опыта (о любимых игрушках, о себе и семье, о том, как провели выходные дни и т.д.) (интеграция с логопедической  работой  и  образовательной  областью  «Социально-коммуникативное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Включение  в  повествование  элементов  описаний  действующих  лиц, природы,  пересказа  диалогов  героев  рассказа,  соблюдая  последовательность рассказывания (интеграция с логопедической работой).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Работа  с  литературными  произведениями.  Чтение  литературных произведений  (сказок,  рассказов,  стихотворений).  Разучивание  стихотворений. Рассказывание сказок, коротких рассказов и историй  детьми  с помощью  персонажей  пальчикового,  настольного,  перчаточного  театра,  кукол  бибабо,  серий  картинок, наглядных  моделей,  символических  средств на основе использования иллюстративного плана, вопросного плана и элементов эйдорацио-</w:t>
      </w:r>
      <w:r w:rsidRPr="009350C5">
        <w:rPr>
          <w:rFonts w:ascii="Times New Roman" w:eastAsia="Calibri" w:hAnsi="Times New Roman" w:cs="Times New Roman"/>
          <w:color w:val="000000"/>
          <w:sz w:val="28"/>
          <w:szCs w:val="28"/>
        </w:rPr>
        <w:lastRenderedPageBreak/>
        <w:t>мнемотехники. (интеграция с  логопедической работой и  образовательной областью «Социально-коммуникативное развитие»  - раздел «Игра»).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Вместе  со  взрослым  разыгрывание  по  ролям  литературных  произведений  в  театрализованных  играх  (режиссерских  и  играх-драматизациях).(интеграция с логопедической работой  и  образовательной областью «Социально-коммуникативное развитие» - раздел «Игра»).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Изготовление книжек-самоделок из рисунков, аппликаций, выполненных вместе со взрослыми, показ и называние персонажей сказки, драматизация  каждого  эпизода.  (В  процессе  «превращения»  необходимо  следовать  технике  создания  выразительного  образа:  изменение  позы,  общих движений, голоса, мимики), (интеграция с  образовательной областью  «Художественно-эстетическое  развитие»  -  «раздел  «Изобразительное творчество», «Социально-коммуникативное развитие» - раздел «Труд»).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Коллективный  рассказ-рисование  по  содержанию  произведения (вместе со взрослыми и детьми). Формирование интереса к слушанию и отображению содержания детских литературных произведений. Чтение детям сказок, песенок, потешек, стихов.  Совместные с детьми игры  на узнавание и называние персонажей этих  произведений,  воспроизведение  их  действий (по  подражанию  действиям взрослого и по образцу). Показ,  называние  детьми  (совместно  со  взрослым  и  самостоятельно) персонажей сказки,  отражение  наиболее характерных особенностей их поведения (подражание голосом, имитация движений).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Знакомство  с иллюстрациями  детских книг  и  картин  по  содержанию литературных произведений.  Совместное  с  детьми  рассматривание иллюстраций  к  сказкам,  изображения  игрушек,  игровых  ситуаций,  природы, животных, прогулок  в  разное  время  года,  соответствующих  содержанию литературных произведений.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Работа с произведениями искусства (картины, иллюстрации детских книг и т. п.).  Рассматривание картин с содержанием, доступным детям:  иллюстраций  к  </w:t>
      </w:r>
      <w:r w:rsidRPr="009350C5">
        <w:rPr>
          <w:rFonts w:ascii="Times New Roman" w:eastAsia="Calibri" w:hAnsi="Times New Roman" w:cs="Times New Roman"/>
          <w:color w:val="000000"/>
          <w:sz w:val="28"/>
          <w:szCs w:val="28"/>
        </w:rPr>
        <w:lastRenderedPageBreak/>
        <w:t>сказкам,  изображений  игровых  ситуаций,  природы, животных, прогулок  в разное  время года  и  т.  п.  Разыгрывание  ситуаций, изображенных  на  картинах.  Рассказывание  по  картинам  с  привлечением собственных  впечатлений,  «личного  опыта».  Моделирование  ситуации, изображенной на картине, с использованием игрушек и реальных предметов.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Театрализованные  игры  (режиссерские  и игры-драматизации)  при активном участии взрослого в роли ведущего и режиссера игры. Использование  детьми  вербальных  и  невербальных  средств общения  по  ходу  разыгрывания  по  ролям  содержания  иллюстраций  к  сказкам,  рассказам  и  т.д.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Рассказывание  содержания картинок  с помощью персонажей пальчикового, настольного, перчаточного театра, кукол  бибабо, наглядных  объемных и  плоскостных  моделей.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(интеграция  с  логопедической  работой  и  образовательной  областью  «Социально-коммуникативное  развитие»  -  раздел «Игра»).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Коллективные  работы  на  темы  картин:  диорамы,  коллективные  рисунки-аппликации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(интеграция  с  образовательной  областью  «Художественно-эстетическое развитие» -  раздел «Изобразительное творчество»).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Рассматривание картин  художников, составление детьми кратких рассказов по сюжету картины на основе использования иллюстративного плана, вопросного плана и элементов эйдорацио-мнемотехники.  (интеграция с логопедической работой).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Экскурсии в музеи, картинные галереи (вместе с родителями). Создание  в  детской  организации  из детских работ. Создание  образовательных ситуаций: дети в роли экскурсоводов в картинной галерее или у одной из  картин. (интеграция  с  образовательной  областью  «Художественно-эстетическое развитие»  -  раздел «Изобразительное  творчество»,  «Социально-коммуникативное  развитие»  -  раздел  «Представления  о  мире людей и рукотворных материалах»).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lastRenderedPageBreak/>
        <w:t xml:space="preserve"> «Художественно-эстетическое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Восприятие художественной литературы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слушать сказки, рассказы, стихи, произведения малых фольклорных форм и с помощью педагога правильно понимать их содержание.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Воспитывать чувство языка, учить воспринимать мелодику русской речи, эмоционально реагировать на прочитанное.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навык рассматривания иллюстраций к литературным произведениям и умение соотносить их с текстом.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понимать вопросы к литературному произведению, отвечать на них, задавать простые вопросы.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навык пересказа хорошо знакомых сказок и небольших рассказов со зрительной опорой и с помощью взрослого.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Изобразительная деятельность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Рисование.  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Аппликация. 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w:t>
      </w:r>
      <w:r w:rsidRPr="009350C5">
        <w:rPr>
          <w:rFonts w:ascii="Times New Roman" w:eastAsia="Calibri" w:hAnsi="Times New Roman" w:cs="Times New Roman"/>
          <w:color w:val="000000"/>
          <w:sz w:val="28"/>
          <w:szCs w:val="28"/>
        </w:rPr>
        <w:lastRenderedPageBreak/>
        <w:t xml:space="preserve">деталей. Совершенствовать технику вырезывания силуэтным симметричным способом, умения производить на глаз криволинейные разрезы.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Лепка. Развивать интерес к лепке и совершенствовать умение лепить из пластилина, глины, соленого теста, используя разные приемы, освоенные в предыдущих группах.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Музыка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Заложить основы гармоничного развития: способствовать развитию музыкально-сенсорных и творческих способностей.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Развивать эмоциональную отзывчивость на музыку.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начала музыкальной культуры.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Слушание (восприятие) музыки. Знакомить с многообразием музыкальных форм и жанров.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Пение. Учить детей получать радость от занятия пением.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Развивать умение петь выразительно, без напряжения в голосе, протяжно, согласованно, чисто интонируя мелодию, в едином темпе, четко произнося слова. </w:t>
      </w:r>
      <w:r w:rsidRPr="009350C5">
        <w:rPr>
          <w:rFonts w:ascii="Times New Roman" w:eastAsia="Calibri" w:hAnsi="Times New Roman" w:cs="Times New Roman"/>
          <w:color w:val="000000"/>
          <w:sz w:val="28"/>
          <w:szCs w:val="28"/>
        </w:rPr>
        <w:lastRenderedPageBreak/>
        <w:t xml:space="preserve">Практиковать коллективное и индивидуальное пение, с аккомпанементом и без него.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детей самостоятельно отвечать на музыкальные вопросы: «Как тебя зовут?», «Кто как поет?» (кошка, петушок, корова, щенок).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Музыкально-ритмические движения. Формировать умение передавать характер музыки в движениях, отражать в движении развитие музыкального образа.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детей инсценировать песни, выполнять образные движения в музыкальных играх и спектаклях.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Игра на детских музыкальных инструментах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 xml:space="preserve"> «Физическое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Физическая культура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Укреплять здоровье, закаливать организм, совершенствовать его адаптационные способности и функции.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Основные движения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Ходьба и бег. 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Ползание и лазание. 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Прыжки. 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Катание, ловля, бросание. Обучать бросанию мяча друг другу снизу и ловле его, бросанию от груди, в горизонтальную цель, через веревку, из-за головы, </w:t>
      </w:r>
      <w:r w:rsidRPr="009350C5">
        <w:rPr>
          <w:rFonts w:ascii="Times New Roman" w:eastAsia="Calibri" w:hAnsi="Times New Roman" w:cs="Times New Roman"/>
          <w:color w:val="000000"/>
          <w:sz w:val="28"/>
          <w:szCs w:val="28"/>
        </w:rPr>
        <w:lastRenderedPageBreak/>
        <w:t xml:space="preserve">подбрасыванию мяча вверх и ловле его, отбиванию мяча о землю правой и левой рукой.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Обучать прокатыванию мячей и обручей друг другу, в ворота, между предметами, по узкой дорожке (ширина 20 см), выложенной шнуром, обозначенной линиями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Обучать метанию предметов на дальность в горизонтальную и вертикальную цель правой и левой рукой.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Ритмическая гимнастика. 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т.п.).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Общеразвивающие упражнения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Спортивные упражнения. Обучать езде на трехколесном и двухколесном велосипеде по прямой и по кругу.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Подвижные игры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малой подвижности: «Угадай-ка», «Хочешь с нами поиграть?», «Вокруг снежной бабы», «Каравай», «Жмурки с колокольчиком»98; «Медведь и пчелы», «Удочка».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с речевым сопровождением: «Мы корзиночку возьмем», «Маша вышла на прогулку», «Птички», «Верба-вербочка», «Веселый пешеход»99.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Рекомендуемые подвижные игры: «Найди пару», «Мышки в доме», «Гуси-лебеди», «Волшебные снежинки»100, «Мышеловка», «Караси и щука», «Хитрая лиса», «Бездомный заяц».</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Представления о здоровом образе жизни и гигиене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Сохранять и укреплять физическое и психическое здоровье детей.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Проводить закаливающие процедуры с использованием природных факторов.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потребность в движении, привлекать детей к подвижным и спортивным играм.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Проводить утреннюю гимнастику.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Обеспечить проведение ежедневных прогулок в первой и второй половинах дня.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Обеспечить проведение физкультурных пауз во время занятий.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Воспитывать культурно-гигиенические навыки, умение правильно чистить зубы, полоскать рот после еды, пользоваться носовым платком.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умение правильно вести себя за столом во время еды, пользоваться столовым прибором.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Формировать представления о факторах, оказывающих негативное влияние на здоровье.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представления о месте человека в природе, о том, как жить, не нанося вреда природному окружению.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Культурно-досуговая деятельность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Культурно-досуговая деятельность в средней логопедической группе включает организацию отдыха детей, развлечений, праздников и самостоятельной художественной деятельности детей. У детей среднего возраста необходимо совершенствовать умение отдыхать, занимать себя игрой, рассматривать иллюстрации в книгах, рисовать, лепить, музицировать, слушать музыку, наблюдать за изменениями, происходящими в природе, заниматься конструированием из крупного и среднего строительного материала, конструкторов типа «Lego», «Duplo».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Для закрепления пройденного материала и актуализации словаря необходимо организовывать для детей развлечения: просмотр театрализованных представлений и анимационных фильмов, прослушивание звукозаписей. Необходимо приобщать детей к познавательным развлечениям, знакомить с детскими энциклопедиями, энциклопедиями в картинках. Привлекать детей к посильному участию в кукольных спектаклях, играх-драматизациях, концертах.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Продолжать привлекать детей к посильному участию в праздничных утренниках, прививать интерес к праздничной культуре русского народа. Учитывая особенности речевого развития детей, при создании сценариев следует по-прежнему делать акцент на коллективные игры, танцы, пляски, хороводные игры, хоровое пение, допуская чтение детьми стихов только с поставленными и введенными в речь звукам. При подборе песен к праздникам музыкальный </w:t>
      </w:r>
      <w:r w:rsidRPr="009350C5">
        <w:rPr>
          <w:rFonts w:ascii="Times New Roman" w:eastAsia="Calibri" w:hAnsi="Times New Roman" w:cs="Times New Roman"/>
          <w:color w:val="000000"/>
          <w:sz w:val="28"/>
          <w:szCs w:val="28"/>
        </w:rPr>
        <w:lastRenderedPageBreak/>
        <w:t>руководитель должен учитывать мнение учителя-логопеда, который помогает подбирать песни с короткой строкой и фонетически доступные детям.</w:t>
      </w:r>
    </w:p>
    <w:p w:rsidR="009350C5" w:rsidRPr="009350C5" w:rsidRDefault="009350C5" w:rsidP="009350C5">
      <w:pPr>
        <w:spacing w:after="0" w:line="360" w:lineRule="auto"/>
        <w:ind w:firstLine="709"/>
        <w:jc w:val="both"/>
        <w:rPr>
          <w:rFonts w:ascii="Times New Roman" w:eastAsia="Calibri" w:hAnsi="Times New Roman" w:cs="Times New Roman"/>
          <w:b/>
          <w:bCs/>
          <w:i/>
          <w:sz w:val="28"/>
          <w:szCs w:val="28"/>
        </w:rPr>
      </w:pPr>
      <w:r w:rsidRPr="009350C5">
        <w:rPr>
          <w:rFonts w:ascii="Times New Roman" w:eastAsia="Calibri" w:hAnsi="Times New Roman" w:cs="Times New Roman"/>
          <w:b/>
          <w:bCs/>
          <w:i/>
          <w:sz w:val="28"/>
          <w:szCs w:val="28"/>
        </w:rPr>
        <w:t>В итоге логопедической работы дети должны научиться</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 соотносить предметы с их качественными признаками и функциональным назначением;</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 узнавать по словесному описанию знакомые предметы;</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 сравнивать знакомые предметы по отдельным, наиболее ярко выделяемым признакам;</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 понимать простые грамматические категории.</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 фонетически правильно оформлять согласные звуки ([п], [б], [м], [т], [д], [н], [к], [х], [г]), гласные звуки первого ряда ([а], [о], [у], [ы], [и]);</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 воспроизводить отраженно и самостоятельно ритмико-интонационную структуру двух- и трехсложных слов из сохранных и усвоенных звуков;</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 правильно употреблять в самостоятельной речи отдельные падежные окончания слов, используемых в рамках предложных конструкций;</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 общаться, используя в самостоятельной речи словосочетания и простые нераспространенные предложения (</w:t>
      </w:r>
      <w:r w:rsidRPr="009350C5">
        <w:rPr>
          <w:rFonts w:ascii="Times New Roman" w:eastAsia="Calibri" w:hAnsi="Times New Roman" w:cs="Times New Roman"/>
          <w:i/>
          <w:iCs/>
          <w:sz w:val="28"/>
          <w:szCs w:val="28"/>
        </w:rPr>
        <w:t xml:space="preserve">«Мой мишка», «Можно (нельзя) брать», «Маша, пой», «Маша, дай куклу» </w:t>
      </w:r>
      <w:r w:rsidRPr="009350C5">
        <w:rPr>
          <w:rFonts w:ascii="Times New Roman" w:eastAsia="Calibri" w:hAnsi="Times New Roman" w:cs="Times New Roman"/>
          <w:sz w:val="28"/>
          <w:szCs w:val="28"/>
        </w:rPr>
        <w:t>и проч.).</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В процессе коррекционно-развивающего обучения у детей расширяется понимание обращенной речи, развивается речевая активность.</w:t>
      </w:r>
    </w:p>
    <w:p w:rsidR="009350C5" w:rsidRPr="009350C5" w:rsidRDefault="009350C5" w:rsidP="009350C5">
      <w:pPr>
        <w:spacing w:after="200" w:line="276" w:lineRule="auto"/>
        <w:jc w:val="center"/>
        <w:rPr>
          <w:rFonts w:ascii="Calibri" w:eastAsia="Calibri" w:hAnsi="Calibri" w:cs="Times New Roman"/>
          <w:b/>
          <w:bCs/>
          <w:i/>
          <w:sz w:val="28"/>
          <w:szCs w:val="28"/>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autoSpaceDE w:val="0"/>
        <w:autoSpaceDN w:val="0"/>
        <w:adjustRightInd w:val="0"/>
        <w:spacing w:after="0" w:line="360" w:lineRule="auto"/>
        <w:jc w:val="center"/>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2.4Логопедическая работа по коррекции тяжелых нарушений речи с детьми старшего дошкольного возраста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 xml:space="preserve">                   Направления логопедической работы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Работа  со  старшими  дошкольниками с нарушением речи включает образовательную деятельность по пяти образовательным  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Логопедическая работа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Логопедические занятия являются основной формой коррекционного обучения и предназначаются для систематического развития всех компонентов речи и подготовки к школе. Основными задачами этих занятий являются: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1.Развитие понимания речи, воспитание умения наблюдать и осмысливать предметы и явления окружающей действительности, что дает возможность уточнить и расширить запас конкретных представлений ребенка; формирование обобщающих понятий, практических навыков словообразования и </w:t>
      </w:r>
      <w:r w:rsidRPr="009350C5">
        <w:rPr>
          <w:rFonts w:ascii="Times New Roman" w:eastAsia="Calibri" w:hAnsi="Times New Roman" w:cs="Times New Roman"/>
          <w:color w:val="000000"/>
          <w:sz w:val="28"/>
          <w:szCs w:val="28"/>
        </w:rPr>
        <w:lastRenderedPageBreak/>
        <w:t>словоизменения; умение употреблять простые распространенные предложения и некоторые виды сложных синтаксических структур.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2.Формирование правильного произношения звуков; развитие фонематического слуха и восприятия; закрепление навыков произнесения слов различной звукослоговой структуры; контроль за внятностью и выразительностью речи; подготовка к усвоению элементарных навыков звукового анализа и синтеза.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3.Обучение детей самостоятельному высказыванию. На основе сформированных навыков использования различных типов предложений у детей вырабатывается умение передавать впечатления об увиденном, о событиях окружающей действительности, в логической последовательности пересказывать содержание сюжетных картин и их серий, составлять рассказ-описание.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Весь процесс коррекционного обучения имеет четкую коммуникативную направленность. Усваиваемые элементы языковой системы должны включаться в непосредственное общение. Важно научить детей применять отработанные речевые операции в аналогичных или новых ситуациях, творчески использовать полученные навыки в различных видах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Логопедическая образовательная деятельность по формированию лексико-грамматических средств языка и развитию связной речи строятся с учетом требований как общей дошкольной, так и специальной педагогики. Логопеду следует четко: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определить тему и цель занятий;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выделить предметный, глагольный словарь, словарь признаков, которые дети должны усвоить в активной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отобрать лексический и грамматический материал с учетом темы и цели занятий, этапа коррекционного обучения, индивидуального подхода к речевым и психическим возможностям детей (при этом допускается ненормативное фонетическое оформление части речевого материала);•</w:t>
      </w:r>
      <w:r w:rsidRPr="009350C5">
        <w:rPr>
          <w:rFonts w:ascii="Times New Roman" w:eastAsia="Calibri" w:hAnsi="Times New Roman" w:cs="Times New Roman"/>
          <w:color w:val="000000"/>
          <w:sz w:val="28"/>
          <w:szCs w:val="28"/>
        </w:rPr>
        <w:tab/>
        <w:t>обозначить основные этапы занятия, показав их взаимосвязь и взаимообусловленность, и сформулировать цель каждого этапа;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w:t>
      </w:r>
      <w:r w:rsidRPr="009350C5">
        <w:rPr>
          <w:rFonts w:ascii="Times New Roman" w:eastAsia="Calibri" w:hAnsi="Times New Roman" w:cs="Times New Roman"/>
          <w:color w:val="000000"/>
          <w:sz w:val="28"/>
          <w:szCs w:val="28"/>
        </w:rPr>
        <w:tab/>
        <w:t>обеспечить постепенное усложнение речевых и речемыслительных заданий;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включить в занятие разнообразные игровые и дидактические упражнения с элементами соревнования, контроля своих действий и действий товарищей;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при отборе программного материала учитывать зоны ближайшего развития дошкольника, потенциальные возможности, для развития мыслительной деятельности, сл форм восприятия, воображения;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предусмотреть приемы, обеспечивающие при индивидуальном подходе к детям вовлечение их в активную работу  в познавательную деятельность;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w:t>
      </w:r>
      <w:r w:rsidRPr="009350C5">
        <w:rPr>
          <w:rFonts w:ascii="Times New Roman" w:eastAsia="Calibri" w:hAnsi="Times New Roman" w:cs="Times New Roman"/>
          <w:color w:val="000000"/>
          <w:sz w:val="28"/>
          <w:szCs w:val="28"/>
        </w:rPr>
        <w:tab/>
        <w:t>включить в занятие регулярное повторение усвоенного речевого материала.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Фонетическое фронтальное занятие состоит из нескольких этапов, к каждому из которых логопед дает четкую и краткую инструкцию. Учитывая, что на эти занятия выносится изучение только правильно произносимых звуков, не рекомендуется тратить более 3 минут на упражнения, включающие артикуляционную гимнастику. Предусматривается постепенное усложнение заданий для различения речевых звуков. Отличительной особенностью этих занятий является также постепенная отработка имеющихся или пройденных ранее грамматических категорий с предъявлением требования их правильного фонетического оформления.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 самого начала учебного года необходимо воспитывать у детей организационные навыки, позволяющие осуществить коллективную речевую деятельность. Важно на протяжении всего занятия поддерживать мотивацию общения.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Этому способствуют четкая и логичная система подбора вопросов, адресованных подгруппе и отдельным детям, умелый отбор тематики занятий, способной заинтересовать детей, красочные и разнообразные пособия, а также </w:t>
      </w:r>
      <w:r w:rsidRPr="009350C5">
        <w:rPr>
          <w:rFonts w:ascii="Times New Roman" w:eastAsia="Calibri" w:hAnsi="Times New Roman" w:cs="Times New Roman"/>
          <w:color w:val="000000"/>
          <w:sz w:val="28"/>
          <w:szCs w:val="28"/>
        </w:rPr>
        <w:lastRenderedPageBreak/>
        <w:t>предварительная подборка материала. Логопед должен ориентироваться на общие интересы детей, что позволит активизировать их высказывания.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работы, естественно, у детей возникают трудности и ошибочные ответы. В таких случаях логопед не должен делать замечаний, способных вызвать у ребенка негативную реакцию. Возможны разные варианты исправления ошибок: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 деликатно, по ходу занятия, исправить ответ ребенка;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б) привлечь внимание всех детей к данному ответу, определить правильность его или ошибочность в) предложить кому-то из детей исправить ошибку;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 повторить правильный ответ хором, а затем индивидуально с ребенком, допустившим ошибку.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этом необходимо, чтобы работа детей над ошибками приобретала сознательный характер и носила форму коллективного разбора.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Одним из обязательных условий формирования правильной, четкой и внятной речи является воспитание активного произвольного внимания к речи. Важно с первых занятий приучить детей вслушиваться в обращенную речь, различать и воспроизводить ее отдельные, доступные для ребенка элементы, удерживать в памяти воспринятый на слух материал, уметь слышать ошибки в чужой и собственной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НОД по звукопроизношению в I периоде обучения проводятся только индивидуально или в маленьких подгруппах, учитывая большие трудности произносительного характера. Учитель-логопед вырабатывает у детей точные, координированные движения речедвигательного аппарата, уточняет правильное произношение имеющихся звуков, вызывает отсутствующие звуки и развивает фонематический слух. Коррекция звуков и слоговой структуры позволяет постепенно добиться необходимой четкости и внятности речи. В то же время, уточняя произношение и восприятие звуков, улучшая воспроизведение структуры слова, логопед подготавливает основу для развития понимания речи, грамматической и морфологической системы словообразования и словоизменения. На индивидуальные занятия выносятся: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а)</w:t>
      </w:r>
      <w:r w:rsidRPr="009350C5">
        <w:rPr>
          <w:rFonts w:ascii="Times New Roman" w:eastAsia="Calibri" w:hAnsi="Times New Roman" w:cs="Times New Roman"/>
          <w:color w:val="000000"/>
          <w:sz w:val="28"/>
          <w:szCs w:val="28"/>
        </w:rPr>
        <w:tab/>
        <w:t>уточнение произношения простых звуков типа: а, у, о, э, и, м, мь, н, нь, п, пь, то, тъ, ф, фъ, в, аъ, б, бъ;</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б)</w:t>
      </w:r>
      <w:r w:rsidRPr="009350C5">
        <w:rPr>
          <w:rFonts w:ascii="Times New Roman" w:eastAsia="Calibri" w:hAnsi="Times New Roman" w:cs="Times New Roman"/>
          <w:color w:val="000000"/>
          <w:sz w:val="28"/>
          <w:szCs w:val="28"/>
        </w:rPr>
        <w:tab/>
        <w:t>постановка и первоначальное закрепление отсутствующих звуков (к, кь, г, гь, х, хь, ль, йот, ы, с, сь, з, зь, 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w:t>
      </w:r>
      <w:r w:rsidRPr="009350C5">
        <w:rPr>
          <w:rFonts w:ascii="Times New Roman" w:eastAsia="Calibri" w:hAnsi="Times New Roman" w:cs="Times New Roman"/>
          <w:color w:val="000000"/>
          <w:sz w:val="28"/>
          <w:szCs w:val="28"/>
        </w:rPr>
        <w:tab/>
        <w:t>различение на слух гласных и согласных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w:t>
      </w:r>
      <w:r w:rsidRPr="009350C5">
        <w:rPr>
          <w:rFonts w:ascii="Times New Roman" w:eastAsia="Calibri" w:hAnsi="Times New Roman" w:cs="Times New Roman"/>
          <w:color w:val="000000"/>
          <w:sz w:val="28"/>
          <w:szCs w:val="28"/>
        </w:rPr>
        <w:tab/>
        <w:t>выделение первого ударного звука в слове (Аня, ухо и т. п.); анализ звуковых сочетаний типа: ау, уа.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Отработка звуков проводится таким образом, чтобы к моменту изучения каждого звука на фронтальном занятии (II и III период) все дети умели его правильно артикулировать. Лексический материал насыщается изучаемым звуком.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 индивидуальных занятиях по формированию правильного звукопроизношения проводится серия специальных упражнений по преодолению затруднений в воспроизведении слов различной слоговой структуры. Весь звукослоговой материал подбирается с учетом только правильно произносимых фонем.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Постепенно по мере усвоения детьми звуков включается лексический материал с использованием знакомого словаря и грамматических конструкций.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Одновременно на индивидуальных занятиях проводятся упражнения по развитию фонематического восприятия: детей учат слышать звук в ряду других звуков, слышать слог с заданным звуком в ряду других слогов, определять наличие звука в слове. Все это подготавливает детей к умению выделять ударный гласный в начале слова (Аня, утка), запоминать и воспроизводить сочетания из 2-3 гласных звуков (ауи), определять количество произнесенных звуков и их последовательность (какой звук по порядку: первый, второй или третий?). В процессе занятия логопед пользуется терминами «звук – слово».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Первый период обучения: сентябрь, октябрь, ноябрь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Основная цель НОД по формированию лексико-грамматических средств языка -  обеспечить переход от накопленных представлений и пассивного речевого запаса к активному использованию речевых средств. Уточняются названия </w:t>
      </w:r>
      <w:r w:rsidRPr="009350C5">
        <w:rPr>
          <w:rFonts w:ascii="Times New Roman" w:eastAsia="Calibri" w:hAnsi="Times New Roman" w:cs="Times New Roman"/>
          <w:color w:val="000000"/>
          <w:sz w:val="28"/>
          <w:szCs w:val="28"/>
        </w:rPr>
        <w:lastRenderedPageBreak/>
        <w:t>предметов, их назначение, формируется умение выделять части предмета. Предметный лексический материал связан с названием предметов, знакомых детям Дети учатся группировать предметы по признакам (на верхнюю полку положи летнюю одежду; на нижнюю полку – зимнюю). Уточняется значение существительных с уменьшительноласкательными суффиксами (У Маши юбка – у Машеньки юбочка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Глагольная лексика строго не связана с какой-то определенной темой, поэтому можно проводить работу по усвоению понимания действий, выраженных приставочными глаголами в беседе на знакомые темы. Дети учатся воспринимать приставочные глаголы (налей – вылей воду, полей цветок; брось мяч – перебрось – подбрось), выполнять действия с предметами, усваивая значения предлогов в, на, над, под (положи книгу в ящик, а папку на стол; собери со стола красные карандаши, а зеленый убери в коробку).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Особое внимание обращается на точное понимание смысла предложений, где имеются слова, сходные по своему звуковому составу, но разные по значению. В этих предложениях употребляются личные и возвратные глаголы (покажи, где мальчик катается на санках – где мальчика катают на санках), существительные в различных падежах (покажи, где малыш надевает шубу – где на малыша надевают шубу); притяжательные прилагательные (дай Коле альбом – дай Колин альбом).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 упражняет детей в таких элементарных формах устной речи, как ответ на вопрос, сначала краткий, затем более распространенный, постепенно подводя их к овладению диалогом.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вопросно-ответным формам имеет определенную последовательность. Вначале логопед ограничивается односложными ответами (Что ты принес? – Мяч, матрешку), а затем переходит к отработке утвердительного или отрицательного ответа (Ты принес мяч? – Нет, кубики).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Недостаточное восприятие детьми на слух значимых частей слова, изменяющих его лексическое и грамматическое значение, обусловливает необходимость разработки специальных приемов обучения. Так, первоначально </w:t>
      </w:r>
      <w:r w:rsidRPr="009350C5">
        <w:rPr>
          <w:rFonts w:ascii="Times New Roman" w:eastAsia="Calibri" w:hAnsi="Times New Roman" w:cs="Times New Roman"/>
          <w:color w:val="000000"/>
          <w:sz w:val="28"/>
          <w:szCs w:val="28"/>
        </w:rPr>
        <w:lastRenderedPageBreak/>
        <w:t>дети выполняют действия, выраженные приставочными глаголами; затем уточняют значение глагола по следам демонстрации действий (скажи, кто выливал сок, кто переливал, кто наливал). При этом их внимание все время направляется на изменения значения выраженного той или иной приставкой.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Далее логопед подчеркивает, как небольшие изменения в звучании начальных частей слова отражаются на его смысловом значении.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Затем дети составляют предложения, используя соответствующие глаголы. Произношение выделенных для специальной работы глаголов предварительно отрабатывается на индивидуальных занятиях с учетом трудностей в воспроизведении слов различного слогового состава.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Другим средством для практического усвоения элементарных форм словообразования является употребление в речи слов с уменьшительно-ласкательными значениями. Логопед приучает детей вслушиваться в изменение оттенков значения слов, вносимых тем или иным суффиксом. Это способствует первоначальному осмыслению морфологической структуры слова, развивает зачатки словотворчества. Упражнения в самостоятельном образовании форм существительных и глаголов проводятся на разнообразном тематическом материале.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грамматической правильности речи происходит на основе предварительно усвоенного материала по лексике и фонетике. Оно начинается с упражнений по различению и сопоставлению форм слов. Детей необходимо научить вслушиваться в окончания существительных, глаголов единственного и множественного числа, в изменения падежных окончаний одного и того же слова. Опыт показывает, что сравнение начальной формы с косвенной подготавливает детей к правильному использованию этих форм в устной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 занятиях отрабатываются падежные формы, наиболее употребительные в разговорной речи. Вся работа по практическому усвоению лексико-грамматического строя языка является основой для формирования разных типов предложения.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Для того чтобы дети умели правильно строить и употреблять в своей речи простые предложения (распространенные и нераспространенные), важно, чтобы все слова были им понятны. Логопед следит за порядком слов в предложении (в случае необходимости поправляет с помощью вопросов), за правильным употреблением соответствующей формы глагола, согласованием его в лице и числе с существительным. Детям предлагается самостоятельно подбирать однородные подлежащие, сказуемые, дополнения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 вопрос кто? Дети отвечают по-разному: мама, папа, брат, сестра, мальчик, девочка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 вопрос что делает? Они также дают различные варианты ответов: сидит, спит, ест, рисует, пьет, шьет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Первоначально, используя перечисленный выше лексический материал, дети составляют предложения типа: Мама сидит. Папа спит (именительный падеж существительного + согласованный глагол).</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Затем модель предложения усложняется в соответствии с требованиями программы.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Основой для организаций речевой практики детей служат практические действия с предметами, активные наблюдения за жизненными явлениями.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Составляя предложения по описанию различных действий, по содержанию картинки и т. п., они учатся связно рассказывать об увиденном.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Постепенно такие сообщения объединяются в короткий рассказ.</w:t>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Cs/>
          <w:sz w:val="28"/>
          <w:szCs w:val="28"/>
          <w:lang w:eastAsia="ru-RU"/>
        </w:rPr>
      </w:pPr>
      <w:r w:rsidRPr="009350C5">
        <w:rPr>
          <w:rFonts w:ascii="Times New Roman" w:eastAsia="Calibri" w:hAnsi="Times New Roman" w:cs="Times New Roman"/>
          <w:color w:val="000000"/>
          <w:sz w:val="28"/>
          <w:szCs w:val="28"/>
        </w:rPr>
        <w:t xml:space="preserve"> При проведении образовательной деятельности используется материал по лексическим темам: </w:t>
      </w:r>
      <w:r w:rsidRPr="009350C5">
        <w:rPr>
          <w:rFonts w:ascii="Times New Roman" w:eastAsia="Times New Roman" w:hAnsi="Times New Roman" w:cs="Times New Roman"/>
          <w:bCs/>
          <w:sz w:val="28"/>
          <w:szCs w:val="28"/>
          <w:lang w:eastAsia="ru-RU"/>
        </w:rPr>
        <w:t>«Неделя осторожного пешехода», «Неделя безопасности», «Во саду ли, в огороде», «Разноцветная осень», «Цветы на окошке», «Мой дом, моя семья», «В мире животных», «Неделя игры и игрушки», «Татарская народная культура и традиции», «Путешествие по городу Казань»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Второй период обучения: декабрь, январь, февраль, март.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 НОД по формированию звуковой стороны речи решаются следующие задачи: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а) закрепление в собственной речи правильного произношения звуков, уточненных или исправленных на индивидуальных занятиях I периода;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б) постановка и первоначальная автоматизация отсутствующих и коррекция искаженно произносимых звуков в соответствии с данными первичного обследования детей;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дальнейшее усвоение слоговых структур и слов доступного звукослогового состава;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 формирование фонематического восприятия на основе четкого различения звуков по признакам: глухость – звонкость; твердость – мягкость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 воспитание готовности к первоначальным навыкам звукового анализа и синтеза.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 фронтальных занятиях изучается и уточняется произношение согласных: л, т, к, в, ф, м, к, х в твердом и мягком вариантах; звуков л, б, б, д, г, г, с, с, з, з, ш, ж, т, д, 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Последовательность и сроки изучения перечисленных звуков могут варьироваться в зависимости от индивидуальных проявлений дефекта.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Поскольку звуки п, т, к, в, ф, м, и, х не вызывают, как правило, трудностей и произношении, они могут использоваться в качестве полноценной опоры для развития четкого фонематического восприятия, а также для воспитания навыка произношения усложненных слоговых структур.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Звуки, отнесенные к более трудным для произнесения (л, б, б, д, г, г, с, с, з, з, ш, ж, р, л), нуждаются в отработке артикуляции, в автоматизации в различных позициях и в уточнении их восприятия на слух.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Работа по формированию фонематических представлений предполагает определенную последовательность: от четкого восприятия правильно произносимых ребенком фонем (типа: п, т, к) к различению звуков, резко отличающихся артикуляционным укладом, и постепенно к дифференциации звуков, близких по акустико-артикуляционным признакам (п – б, с – 3, с – ш ит.п.). На отработку каждого звука планируется примерно 2 занятия.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Одновременно продолжается работа по дальнейшему развитию фонематического восприятия. У детей с ОНР рецептивные умения формируются постепенно. Сначала проводятся упражнения по различению звуков по признаку глухости и звонкости, мягкости и твердости. На доступ ном материале расширяется количество слов для запоминания и повторения. Появляется возможность заучивания слов со сходными звуками (зуб – суп, коза – коса), предложений и не больших текстов, что является новой ступенью сложности.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Большое внимание на этих занятиях уделяется выделению звуков на слух; Причем изучаемый звук (например, с) обязательно сравнивается со всеми звуками, в том числе и с теми, которые дети еще не могут правильно произносить. Это является одним из условий спонтанного появления новых звуков, с одной стороны, а с другой – ускоряет и облегчает последующий процесс, связанный с дифференциацией звуков.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Отличительной чертой II периода обучения является различных видов приемов на достаточно ограниченном речевом материале. Это обусловлено тем, что выдерживается методическое требование: усложнение новой слоговой структуры осуществляется только на базе хорошо отработанных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 обращает внимание детей на отчетливое произнесение окончаний прилагательных (-ай, -ой, -ые и др.), существительных в косвенных падежах и глаголов в соответствии с материалом, изучаемым на занятиях по развитию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этом периоде обучения продолжается работа по развитию понимания речи, слухового внимания детей. Однако специальных занятий в этом направлении не проводится. Отдельные упражнения включаются как фрагменты в логопедические занятия по развитию речи. У детей развивается внимание к слову, к более точному пониманию его значения, умению выбрать из двух слов наиболее подходящее к данной ситуации. Например, логопед спрашивает детей, как правильно сказать: девочка сломала или разбила стекло? Жук звонит или жужжит? Мама приклеивает или заклеивает конверт? Про кого можно сказать: шипит, звенит, каркает, чирикает (змея, комар, ворона, воробей)? Усложненными являются упражнения, когда </w:t>
      </w:r>
      <w:r w:rsidRPr="009350C5">
        <w:rPr>
          <w:rFonts w:ascii="Times New Roman" w:eastAsia="Calibri" w:hAnsi="Times New Roman" w:cs="Times New Roman"/>
          <w:color w:val="000000"/>
          <w:sz w:val="28"/>
          <w:szCs w:val="28"/>
        </w:rPr>
        <w:lastRenderedPageBreak/>
        <w:t>логопед просит детей послушать и сказать, правильны ли по смыслу следующие предложения: На улице идет дождь, сними плащ. Надень шапку и развяжи ленточки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Продолжается закрепление в речевых конструкциях грамматического материала I периода обучения. Усложнение состоит в том, что логопед должен научить детей использовать этот материал в более сложных видах речевой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Наряду с подобными заданиями логопед работает с детьми над пониманием текстов с конфликтной ситуацией.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Указанные методические приемы способствуют развитию внимания и памяти. Своевременное развитие понимания речи позволяет предупредить появление ошибок в активной речи детей.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 II периоде продолжается работа по обучению детей самостоятельной постановке вопросов. Во время игры нужно создавать такую ситуацию, когда для правильного выполнения задания ребенок должен сам задать вопрос.</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усвоения предметного словаря продолжается знакомство детей с различными способами словообразования.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Сначала необходимо уточнить знания детей о различных материалах и их свойствах (мех, дерево, стекло, бумага), продуктах питания (шоколад, молоко, сливки), растениях (дуб, сосна).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Внимание детей привлекается к образованию новых слов с помощью суффиксов, при этом подчеркиваются звуковые и смысловые различия между словами. Например, стол деревянный – он сделан из дерева, кораблик бумажный  - сделан из бумаги. Детей учат понимать обобщенное значение слова (например, дается задание отобрать все пластмассовые, деревянные предметы, бумажные, металлические игрушки и т. д.). Только после этого предлагается самостоятельно образовать относительные прилагательные от существительных, обозначающих название материала, из которого сделан предмет (меховой, стеклянный), со </w:t>
      </w:r>
      <w:r w:rsidRPr="009350C5">
        <w:rPr>
          <w:rFonts w:ascii="Times New Roman" w:eastAsia="Calibri" w:hAnsi="Times New Roman" w:cs="Times New Roman"/>
          <w:color w:val="000000"/>
          <w:sz w:val="28"/>
          <w:szCs w:val="28"/>
        </w:rPr>
        <w:lastRenderedPageBreak/>
        <w:t>значением соотнесенности с продуктами питания (молочный, шоколадный, сливочный), растениями (дубовый, еловый, кленовый, сосновый).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Детей учат вслушиваться в окончания прилагательных (мужской, женский, средний род), отвечать на вопросы типа: Про какой предмет можно сказать деревянный? Деревянная? Деревянное? (Пирамида, линейка, башня, колесо). Словарная работа тесно связана с практическим усвоением грамматических форм слов. Различение и выделение в словосочетаниях признаков предметов по их названию и вопросам: какой? Какая? Какое? Требует умения вслушиваться в слова и правильно соотносить окончание вопросительного слова и прилагательного. Постепенно правильно образованные детьми прилагательные включаются в разнообразные упражнения, требующие от них самостоятельного образования соответствующей формы слов в зависимости от рода, числа, падежа существительного, с которым они согласуются.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это же время продолжается работа по обучению, составлению и распространению предложений. Работа над однородными членами предложения сочетается с работой над обобщающими понятиями. Дети составляют предложения с однородными дополнениями, подлежащими (На столе лежат книги, тетради. Мама, бабушка и Аленка пошли в лес за грибами), определениями (мяч – круглый, красный, резиновый), сказуемыми (Оля встала, взяла лейку, полила цветы). При этом используются разные виды работ: составление предложений по картинкам, демонстраций действий, опорным словам, дополнение предложения недостающими словами.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 мере того, как дети овладевают навыками употребления простого распространенного предложения с однородными членами, можно начинать обучать их составлять разные виды сложных предложений. Например: Сначала надо посуду вымыть, а потом ее вытереть. У Вовы карандаш, он будет рисовать дом или раскрашивать машину.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color w:val="000000"/>
          <w:sz w:val="28"/>
          <w:szCs w:val="28"/>
          <w:lang w:eastAsia="ru-RU"/>
        </w:rPr>
        <w:t>При обучении правильному синтаксическому и грамматическому построению сложного предложения рекомендуется использовать вопросно-</w:t>
      </w:r>
      <w:r w:rsidRPr="009350C5">
        <w:rPr>
          <w:rFonts w:ascii="Times New Roman" w:eastAsia="Times New Roman" w:hAnsi="Times New Roman" w:cs="Times New Roman"/>
          <w:color w:val="000000"/>
          <w:sz w:val="28"/>
          <w:szCs w:val="28"/>
          <w:lang w:eastAsia="ru-RU"/>
        </w:rPr>
        <w:lastRenderedPageBreak/>
        <w:t xml:space="preserve">ответную форму речи. Сначала дети проговаривают вторую часть сложного </w:t>
      </w:r>
      <w:r w:rsidRPr="009350C5">
        <w:rPr>
          <w:rFonts w:ascii="Times New Roman" w:eastAsia="Calibri" w:hAnsi="Times New Roman" w:cs="Times New Roman"/>
          <w:color w:val="000000"/>
          <w:sz w:val="28"/>
          <w:szCs w:val="28"/>
        </w:rPr>
        <w:t>предложения рекомендуется использовать вопросно-ответную форму речи. Сначала дети проговаривают вторую часть сложного предложения, отвечая на поставленный вопрос.</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Необходимо научить детей правильно отвечать на вопрос почему? (Мальчик заплакал, потому что шар улетел), а также строить сложноподчиненные предложения типа: Я хочу, чтобы мы пошли в цирк.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Переход к практическому усвоению более сложных морфологических закономерностей диктует необходимость включения в логопедические занятия упражнений с предложными конструкциями. Поскольку предложные конструкции связаны с основными формами косвенных падежей, рекомендуется знакомство с предлогами проводить на материале словосочетаний и несложных фраз. На первые занятия выносятся наиболее простые предлоги на, под, обозначающие место действия. Эти предлоги в речи появляются в числе первых, они являются обиходными, легко моделируются в процессе наглядной демонстрации.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Работа над предлогами проводится поэтапно. Сначала уточняется понимание детьми пространственного расположения предметов, выраженного предлогами на, под.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 дает детям «усеченное» задание: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Положи кружок … стол, а грибок … стул, - и спрашивает: - Понятно, как надо выполнить действия? А теперь послушайте еще раз: Положи кружок на стол, а грибок под стул. – Одинаковые или разные действия с предметами нужно выполнить? Чем они отличаются?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 учит детей дифференцировать задания, вслушиваться в речевую инструкцию, удерживать в памяти ее последовательность.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Постепенно задания усложняются: в ряду «маленьких слов» надо выделить, например, слова под или на. Услышав их, в ряду: на, из, в, под, на, около, между, над, на ребенок должен хлопнуть в ладоши. На этом этапе происходит ориентация на формальные признаки звукового образа предлога.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Затем детям предлагается задание на понимание обобщенного значения предлогов на, под: Книга лежит на столе. А где еще может лежать книга? (На стуле, на окне, на полке и т. д.). Мяч упал под стол. Куда он еще может закатиться? (Под шкаф, под кровать, под скамейку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этом логопеду следует голосом, интонацией выделять предлог и изменяемое окончание: положить на стол, под стол, лежит на столе, под столом.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Таким образом, большая роль в занятиях отводится вслушиванию в грамматические формы, ориентировке на морфемный состав слова.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После обучающего этапа в занятия включаются разнообразные упражнения на закрепление правильного и сознательного употребления в речи предложных конструкций, составление предложений по демонстрации действий или по аналогии. Широко используются при этом подстановочные упражнения. Например, детям нужно вставить пропущенный предлог.</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Правильность усвоения навыка контролируется заданиями на выбор предлога, соответствующего заданной ситуации, например: яблоки лежат под столе, кошка сидит на столом. Какие «маленькие слова» надо изменить?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Можно использовать и такой вид работы: раздать детям по 2 предмета (мяч и игрушка, коробка и карандаш, книга и картинка и т. д.), предложить самостоятельно продумать, а затем продемонстрировать ряд действий с использованием этих предметов. Затем предложить им составить предложение так, чтобы в нем обязательно было одно из «маленьких слов» - на, под. Например: Я положил картинку на книгу, мячик под шкаф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Осознанное употребление предложных конструкций помогает вырабатывать у детей языковое чутье и явление переноса. При подборе упражнений, направленных на формирование грамматических навыков, следует включать лексические единицы, знакомые детям. Одновременно отводится специальное время на упражнения, помогающие овладеть навыками составления рассказов по картинке и серии картинок.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Статичные картинки включают в себя тот дидактический материал, который может служить основой для рассказа-описания. Детям предлагается рассмотреть предмет (игрушку), с помощью логопеда выделить основные качества (цвет, величину, форму, материал, из которого он сделан), а также назначение предмета. После чего, опираясь на план, предложенный логопедом, ребенок составляет короткий рассказ. В случае возникновения затруднений логопед дает образец своего рассказа-описания, который ребенок повторяет. Далее проводится аналогичная работа с рассматриванием и описанием другого предмета (игрушки), но уже предусматривается большая самостоятельность ребенка (сам составляет рассказ, используя план).</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Динамические картинки включают в себя дидактический материал, позволяющий ребенку рассказать о событиях, изображенных на них, о последовательно сменяющихся ситуациях.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Составлению рассказа по картинке предшествует следующая работа: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 рассматривание картинки;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б) уточнение понимания отдельных слов;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беседа по вопросам с целью выяснения понимания содержания картинки.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Затем дается план, опираясь на который, дети составляют рассказ.</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работы над рассказом по картинке можно включать элементы рассуждения. Логопед задает вопросы типа: Почему заплакала Наташа? Почему ты решил, что наступило лето?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Для составления рассказов по картинке можно рекомендовать такие серии, как «Мы играем», «В детском саду», «Наша Таня», «Зимние забавы», иллюстрации к русским народным сказкам.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всей этой работы логопед приучает детей удерживать в памяти заданный план в строгой логической последовательности, рассказывать прежде всего о главных событиях.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Большое место в формировании связной речи занимает пересказ. На первоначальных занятиях с целью развития слуховой памяти и внимания предлагаются следующие упражнения: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Запоминание коротких текстов из 3-4 предложений, связанных между собой по содержанию. Материал подбирается из слов с правильно произносимыми звуками. Рекомендуется давать упражнения с деформированным текстом.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Запоминание 3-х предложений, которые логопед называет в нарушенной последовательности. Дети должны восстановить правильную последовательность в деформированном тексте и пересказать его. Например: Мальчики закрывают ворота гаража. Дети нагружают самосвал кирпичом. Дети строят гараж.</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планировании занятий по пересказу подбираются тексты с простой и понятной фабулой, с четко выраженной логической последовательностью действий.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Пересказ предполагает развитие у детей таких речевых умений, как репродукция, комбинирование, конструирование. Значение пересказа важно в плане развития логичности речи. В обучении детей пересказу рекомендуется поэтапность.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Сначала логопед проводит краткую беседу, подводя детей к теме рассказа. Например: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Кто из вас, дети, видел ежика?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Чем покрыто тело ежика?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Чем питаются ежи?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Далее логопед предлагает послушать рассказ про ежа (без установки на пересказ). Прослушав рассказ, дети отвечают на и вопросы по его содержанию.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Повторное чтение рассказа сопровождается установкой логопеда: «Прослушайте внимательно рассказ, вы будете его пересказывать». Затем логопед задает несколько вопросов и предлагает детям пересказать прослушанный рассказ.</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Это занятие проводится с подгруппой из 6-8 детей. Рекомендуется прослушать пересказ 1-2 детей, предупредив остальных, чтобы они слушали </w:t>
      </w:r>
      <w:r w:rsidRPr="009350C5">
        <w:rPr>
          <w:rFonts w:ascii="Times New Roman" w:eastAsia="Calibri" w:hAnsi="Times New Roman" w:cs="Times New Roman"/>
          <w:color w:val="000000"/>
          <w:sz w:val="28"/>
          <w:szCs w:val="28"/>
        </w:rPr>
        <w:lastRenderedPageBreak/>
        <w:t>внимательно и при необходимости помогли исправить ошибки. В ряде случаев при пересказе используется фланелеграф и отдельные эпизоды рассказа наглядно оформляются на доске (с помощью фигур действующих лиц). Для воспитания устойчивого и активного внимания можно предложить детям пересказ «по цепочке», а также драматизацию фрагментов рассказа. При проведении всех видов работы по обучению пересказу необходимо стремиться к тому, чтобы дети правильно употребляли ранее отработанные грамматические категории и поставленные звуки.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Индивидуальные и подгрупповые занятия по формированию звукопроизношения, носят опережающий характер.</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Calibri" w:hAnsi="Times New Roman" w:cs="Times New Roman"/>
          <w:color w:val="000000"/>
          <w:sz w:val="28"/>
          <w:szCs w:val="28"/>
        </w:rPr>
        <w:t>При проведении образовательной деятельности используется материал по лексическим темам</w:t>
      </w:r>
      <w:r w:rsidRPr="009350C5">
        <w:rPr>
          <w:rFonts w:ascii="Times New Roman" w:eastAsia="Calibri" w:hAnsi="Times New Roman" w:cs="Times New Roman"/>
          <w:b/>
          <w:color w:val="000000"/>
          <w:sz w:val="28"/>
          <w:szCs w:val="28"/>
        </w:rPr>
        <w:t xml:space="preserve">: </w:t>
      </w:r>
      <w:r w:rsidRPr="009350C5">
        <w:rPr>
          <w:rFonts w:ascii="Times New Roman" w:eastAsia="Times New Roman" w:hAnsi="Times New Roman" w:cs="Times New Roman"/>
          <w:bCs/>
          <w:sz w:val="28"/>
          <w:szCs w:val="28"/>
          <w:lang w:eastAsia="ru-RU"/>
        </w:rPr>
        <w:t>«Знакомимся с Красной книгой», «Зима – завируха», «Неделя зимних игр и забав», «Новый год на порог», «Неделя нескучного здоровья», «Все работы хороши, выбирай на вкус», «Неделя птиц», «Одежда, головные уборы», «У нас гости!», «Как на масляничной неделе», «Наши защитники», «Мамин день – 8 Марта», «Весна», «Человек Части тела», «Неделя театра»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Третий период обучения (апрель, май, июнь)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это время ведущими становятся занятия по формированию лексико-грамматических средств языка и развитию связной речи. Во время занятий необходимо постоянно создавать такие ситуации, которые побуждали бы ребенка к продуцированию речевых высказываний (на уровне его возможностей), развивали бы у него желание поделиться впечатлениями о событиях своей жизни.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Необходимым условием эффективности логопедических занятий являются систематичность применения речевых упражнений и их вариативность. Речевые упражнения располагаются в порядке возрастающей сложности; они имеют четко выраженную цель, подчиненную общим задачам обучения, и носят последовательно рецептивный, репродуктивный, продуктивный и интегративный характер.  Выделяются две формы организации учебно-речевой деятельности: на </w:t>
      </w:r>
      <w:r w:rsidRPr="009350C5">
        <w:rPr>
          <w:rFonts w:ascii="Times New Roman" w:eastAsia="Calibri" w:hAnsi="Times New Roman" w:cs="Times New Roman"/>
          <w:color w:val="000000"/>
          <w:sz w:val="28"/>
          <w:szCs w:val="28"/>
        </w:rPr>
        <w:lastRenderedPageBreak/>
        <w:t>специальных логопедических занятиях и во время режимных моментов, где предоставляется больше возможностей для свободного общения.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Словарная работа должна быть направлена на дальнейшее развитие понимания обобщенного и переносного значения слов, их многозначности, отношений целого и частного. Обогащение словаря включает в себя усвоение новых слов, углубление понимания уже известных, выяснение их оттенков, различий, подбор синонимов и антонимов.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Одновременно в логопедические занятия включаются упражнения по обучению детей умению подбирать точные, подходящие по смыслу слова. Употребление синонимов дает возможность избегать повторений в речи и делает высказывания детей более конкретными и емкими. В обиходное общение включаются синонимы, обозначающие как общие понятия, так и оттенки значений слов (красный, малиновый, багровый, алый, румяный; ветер дует – веет; ручей звенит – журчит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словарной работы логопед выясняет с детьми многозначность отдельных слов: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 с предметным значением (шапка гриба, головной убор; игла швейная, сосновая, иглы ежа);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б) с глагольным значением (звенит – звонок, ручей, голосок; трещат – сучья, морозы).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Должны быть усвоены предложно-падежные формы существительных единственного и множественного числа, изменение большинства имен прилагательных по падежам, числам и родам, правильное употребление глагольных форм. Расширяется значение предлогов с, со, к, от, за, над и др. В это время уделяется внимание дифференциации вновь усвоенного материала с отработанным ранее. Таким образом, процесс усвоения речи приобретает цикличный характер. Это позволяет комбинировать усвоенный речевой материал в связных высказываниях.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Продолжается активная работа по обучению детей составлению разных типов предложений. Широко используются речевые упражнения на основе образца, данного логопедом. Затем усваиваются самостоятельно построенные предложные конструкции, а также различные преобразования предложений – перестройка предложения путем изменения действующего лица; распространение предложений при введении однородных членов; замена отдельных элементов; составление предложений по опорным словам, по одному опорному слову, по заданному обороту речи, по предметной или сюжетной картинке.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Составление простых рассказов по демонстрационным действиям является необходимым этапом работы по развитию у детей навыка связной речи. Предварительная работа проводится еще в конце I и во II периоде обучения. Детей первоначально учат сравнивать два, а затем и большее количество предметов.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 последующих занятиях после разбора каждого предмета по отдельности логопед дает план, опираясь на который, дети должны самостоятельно составить короткий рассказ-описание. Логопед приучает детей внимательно слушать товарища, выделяет лучшие ответы.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содержание логопедических занятий включается ряд упражнений по оречевлению серии выполненных действий. Логопед дает задания типа: «Подойди к моему столу, возьми черный и два красных карандаша, открой ящик стола и спрячь туда все карандаши». Дети должны запомнить все эти действия и описать их по порядку. При этом необходимо приучать детей внимательно слушать рассказ товарища, отмечать и исправлять ошибки и отдельные неточности. Затем включаются задания с элементами усложнения.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Одним из методов развития связной речи детей дошкольного возраста является пересказ.  К этому времени дети владеют определенными речевыми навыками: они умеют прослушать рассказ, понять его содержание, уловить последовательность действий. При подборе текстов для рассказа важно, чтобы был ясно выражен сюжет, определены начало, середина, конец изложения. В процессе обучения пересказу логопед учит говорить связно и последовательно, употребляя </w:t>
      </w:r>
      <w:r w:rsidRPr="009350C5">
        <w:rPr>
          <w:rFonts w:ascii="Times New Roman" w:eastAsia="Calibri" w:hAnsi="Times New Roman" w:cs="Times New Roman"/>
          <w:color w:val="000000"/>
          <w:sz w:val="28"/>
          <w:szCs w:val="28"/>
        </w:rPr>
        <w:lastRenderedPageBreak/>
        <w:t>различные грамматические конструкции. При этом закрепляются и активизируются наиболее употребительные эпитеты (хитренькая мордочка, неуклюжий медведь, румяное яблочко и т. д.). При обучении детей пересказу логопед прибегает к вспомогательным вопросам, подсказывающим ребенку последовательность действий, адекватность использования образных выражений и т.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Методика работы над связным рассказыванием это прежде всего: поэтапность преподнесения речевого материала, активизация словаря, отбор из всего ранее пройденного именно той лексики, которая более всего соответствует избранной тематике; ориентировка на выражение главной мысли и установление межфразовой связи. Последовательность и дробность в работе над рассказом обусловливает необходимость детального оречевления действий, их демонстрации по сюжетной картинке.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занятия каждому ребенку предоставляется возможность высказаться, в заключение логопед должен подвести детей к выбору лучших вариантов для составления рассказа. Детям рекомендуется запомнить эти предложения. Так поэтапно оречевляются отдельные эпизоды и т. п. Усвоенные предложения в качестве речевого образца предлагаются детям для хорового проговаривания. При этом отрабатываются логическое ударение, соответствующая интонация, четкость и внятность речи.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Calibri" w:hAnsi="Times New Roman" w:cs="Times New Roman"/>
          <w:color w:val="000000"/>
          <w:sz w:val="28"/>
          <w:szCs w:val="28"/>
        </w:rPr>
        <w:t xml:space="preserve">При проведении образовательной деятельности используется материал по лексическим темам: </w:t>
      </w:r>
      <w:r w:rsidRPr="009350C5">
        <w:rPr>
          <w:rFonts w:ascii="Times New Roman" w:eastAsia="Times New Roman" w:hAnsi="Times New Roman" w:cs="Times New Roman"/>
          <w:bCs/>
          <w:sz w:val="28"/>
          <w:szCs w:val="28"/>
          <w:lang w:eastAsia="ru-RU"/>
        </w:rPr>
        <w:t>«Неделя детской книги», «Неделя мультфильмов», «Космические приключения»,  «Татар телеатнасы», «Русская народная культура и традиции», «Насекомые», «Здравствуй, лето!»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 xml:space="preserve"> «Познавательное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Конструирование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конструктивный  праксис  и  тонкую  пальцевую  моторику  в  работе  с дидактическими игрушками, играми, в пальчиковой гимнастике.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навыки  сооружения  построек  по  образцу,  схеме,  описанию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навык  коллективного  сооружения  построек  в  соответствии  с  общим замыслом.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учить выполнять поделки из природного материала.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Представления о себе и об окружающем природном мире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представление о Российской армии и профессиях военных, о почетной обязанности защищать Родину.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умение ориентироваться в детском саду и на участке детского сада.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Закрепить и расширить представления о профессиях работников детского сада.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сравнивать и классифицировать предметы по разным признакам.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color w:val="000000"/>
          <w:sz w:val="28"/>
          <w:szCs w:val="28"/>
          <w:lang w:eastAsia="ru-RU"/>
        </w:rPr>
        <w:t>Формировать  первичные  экологические  знания.  Учить  детей  наблюдать  сезонные изменения  в  природе  и  устанавливать  причинно-следственн</w:t>
      </w:r>
      <w:r w:rsidRPr="009350C5">
        <w:rPr>
          <w:rFonts w:ascii="Times New Roman" w:eastAsia="Calibri" w:hAnsi="Times New Roman" w:cs="Times New Roman"/>
          <w:color w:val="000000"/>
          <w:sz w:val="28"/>
          <w:szCs w:val="28"/>
        </w:rPr>
        <w:t>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Систематизировать знания о временах года и частях суток.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первичные представления о космосе, звездах, планетах.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Элементарные математические представления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Который  по  счету?» Совершенствовать навык отсчитывания предметов из большего количества в пределах 10.</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сравнивать рядом стоящие числа (со зрительной опорой).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  сравнения  групп  множеств  и  их  уравнивания  разными способами.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Познакомить с составом числа из единиц в пределах 5.</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представление  о  том,  что  результат  счета  не  зависит  от  расположения предметов и направления счета.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уже,  длиннее, короче).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 раскладывания предметов в возрастающем и убывающем порядке в пределах 10.</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измерять объем условными мерками.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умение узнавать и различать  плоские и объемные геометрические фигуры  (круг,  овал,  квадрат,  прямоугольник,  треугольник,  шар,  куб,  цилиндр),  узнавать  их форму в предметах ближайшего окружения.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представление  о  четырехугольнике;  о  квадрате  и  прямоугольнике  как его разновидностях.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 xml:space="preserve"> «Художественно-эстетическое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Восприятие художественной литературы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Знакомить с жанровыми особенностями сказок, рассказов, стихотворений.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выразительно читать стихи, участвовать в инсценировках.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Создавать  условия  для  развития  способностей  и  талантов,  заложенных  природой.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Способствовать выражению эмоциональных проявлений.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Изобразительное творчество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Рисование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передавать  пространственное  расположение  предметов  и  явлений  на  листе бумаги, движение фигур и объектов.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композиционные умения.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Аппликация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навыки работы с ножницами, учить разрезать бумагу на полоски, вырезать  круги  из  квадратов,  овалы  из  прямоугольников;  </w:t>
      </w:r>
      <w:r w:rsidRPr="009350C5">
        <w:rPr>
          <w:rFonts w:ascii="Times New Roman" w:eastAsia="Calibri" w:hAnsi="Times New Roman" w:cs="Times New Roman"/>
          <w:color w:val="000000"/>
          <w:sz w:val="28"/>
          <w:szCs w:val="28"/>
        </w:rPr>
        <w:lastRenderedPageBreak/>
        <w:t>преобразовывать  одни  фигуры  в другие (квадраты и прямоугольники – в полоски и т.п.).</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создавать  изображения  предметов,  декоративные  и  сюжетные  композиции  из геометрических фигур.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Лепка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создавать сюжетные композиции, объединяя фигуры и предметы в небольшие группы, предавать движения животных и людей.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Музыка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эмоциональную  отзывчивость  на  музыку,  прививать  интерес  и  любовь  к ней. Формировать  музыкальную  культуру,  знакомя  с  народной,  классической  и современной музыкой; с жизнью и творчеством известных композиторов.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развивать  музыкальные  способности,  навыки  пения  и  движения  под музыку, игры на детских музыкальных инструментах.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Слушание (восприятие) музыки. Учить  различать  жанры  музыкальных  произведений  (песня,  танец,  марш),  узнавать музыкальные произведения по вступлению, фрагменту мелодии.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различать  звуки  по  высоте  в  пределах  квинты,  звучание  различных музыкальных инструментов (фортепиано, скрипка, балалайка, баян).</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умение  слушать  и  оценивать  качество  пения  и  игру  на  музыкальных инструментах других детей.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Пение. 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9350C5" w:rsidRPr="009350C5" w:rsidRDefault="009350C5" w:rsidP="009350C5">
      <w:pPr>
        <w:tabs>
          <w:tab w:val="left" w:pos="3947"/>
        </w:tabs>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Музыкально-ритмические движения.  Формировать умение передавать характер музыки в движениях, отражать в движении развитие музыкального образа.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Прививать  умение  самостоятельно  исполнять  танцы  и  пляски,  запоминая последовательность танцевальных движений.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«Социально-коммуникативное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общепринятых норм поведения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Приобщать  детей  к  моральным  ценностям  человечества.  Формировать  нравственное сознание и нравственное поведение через  создание воспитывающих </w:t>
      </w:r>
      <w:r w:rsidRPr="009350C5">
        <w:rPr>
          <w:rFonts w:ascii="Times New Roman" w:eastAsia="Calibri" w:hAnsi="Times New Roman" w:cs="Times New Roman"/>
          <w:color w:val="000000"/>
          <w:sz w:val="28"/>
          <w:szCs w:val="28"/>
        </w:rPr>
        <w:lastRenderedPageBreak/>
        <w:t>ситуаций. Продолжать знакомить с принятыми нормами и правилами поведения, формами и способами общения.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быть требовательным к себе и окружающим.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Прививать такие качества, как коллективизм, человеколюбие, трудолюбие.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представления о правах и обязанностях ребенка.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гендерных и гражданских чувств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формирование Я-образа.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Воспитывать у мальчиков внимательное отношение к девочкам.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Воспитывать в девочках скромность, умение заботиться об окружающих.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Воспитывать  любовь  к  родному  городу,  малой  родине,  родной  стране,  чувство патриотизма.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Развитие игровой и театрализованной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Насыщать игрой всю жизнь детей в детском саду.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справедливо оценивать  свои  поступки  и поступки товарищей.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Подвижные игры. 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w:t>
      </w:r>
      <w:r w:rsidRPr="009350C5">
        <w:rPr>
          <w:rFonts w:ascii="Times New Roman" w:eastAsia="Calibri" w:hAnsi="Times New Roman" w:cs="Times New Roman"/>
          <w:color w:val="000000"/>
          <w:sz w:val="28"/>
          <w:szCs w:val="28"/>
        </w:rPr>
        <w:lastRenderedPageBreak/>
        <w:t>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Настольно-печатные дидактические игры. Совершенствовать  навыки  игры  в  настольнопечатные  дидактические  игры  (парные картинки,  лото,  домино,  игры - «ходилки»,  головоломки),  учить  устанавливать  и  соблюдать правила в игре.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Труд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навыки самообслуживания.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 xml:space="preserve"> «Физическое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Физическая культура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Использовать такие формы работы, как игры-соревнования, эстафеты.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Основные движения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Ходьба и бег.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навыки  ходьбы  в  чередовании  с  бегом,  бега  с  различной скоростью, с изменением скорости, челночного бега.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color w:val="000000"/>
          <w:sz w:val="28"/>
          <w:szCs w:val="28"/>
          <w:lang w:eastAsia="ru-RU"/>
        </w:rPr>
        <w:t xml:space="preserve">Ползание и лазание.  Совершенствовать умение  ползать на четвереньках с опорой на колени и ладони; «змейкой» между предметами, толкая перед собой головой мяч (расстояние 3 – 4  м),  ползания  по  гимнастической  скамейке  на  животе,  на  коленях;  ползания  по гимнастической скамейке с опорой на колени и предплечья. </w:t>
      </w:r>
      <w:r w:rsidRPr="009350C5">
        <w:rPr>
          <w:rFonts w:ascii="Times New Roman" w:eastAsia="Calibri" w:hAnsi="Times New Roman" w:cs="Times New Roman"/>
          <w:color w:val="000000"/>
          <w:sz w:val="28"/>
          <w:szCs w:val="28"/>
        </w:rPr>
        <w:t>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Прыжки. Совершенствовать  умение  выполнять  прыжки  на  двух  ногах  на  месте,  с продвижением вперед. Обучать прыжкам разными способами: ноги </w:t>
      </w:r>
      <w:r w:rsidRPr="009350C5">
        <w:rPr>
          <w:rFonts w:ascii="Times New Roman" w:eastAsia="Calibri" w:hAnsi="Times New Roman" w:cs="Times New Roman"/>
          <w:color w:val="000000"/>
          <w:sz w:val="28"/>
          <w:szCs w:val="28"/>
        </w:rPr>
        <w:lastRenderedPageBreak/>
        <w:t xml:space="preserve">скрестно  -  ноги врозь, одна нога вперед  -  другая назад; перепрыгивать с ноги на ногу на месте, с продвижением вперед.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Учить  перепрыгивать  предметы  с  места  высотой  до  30  см,  перепрыгивать последовательно на двух ногах 4 -5 предметов высотой 15 -20 см, перепрыгивать на двух ногах  боком  вправо  и  влево  невысокие  препятствия  (канат,  мешочки  с  песком,  веревку  и т.п.).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Катание, ловля, бросание.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 – 15 раз) с продвижением шагом вперед (3 -5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3 -5 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Ритмическая  гимнастика. Совершенствовать  умение  выполнять  физические упражнения  под  музыку  в  форме  несложных  танцев,  хороводов,  по  творческому  заданию педагога.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Строевые  упражнения.  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Общеразвивающие упражнения. 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w:t>
      </w:r>
      <w:r w:rsidRPr="009350C5">
        <w:rPr>
          <w:rFonts w:ascii="Times New Roman" w:eastAsia="Calibri" w:hAnsi="Times New Roman" w:cs="Times New Roman"/>
          <w:color w:val="000000"/>
          <w:sz w:val="28"/>
          <w:szCs w:val="28"/>
        </w:rPr>
        <w:lastRenderedPageBreak/>
        <w:t xml:space="preserve">руки  в  стороны;  поочередно  отводить  ноги  в  стороны  из  упора присев;  подтягивать  голову  и  ноги  к  груди,  лежа;  подтягиваться  на  гимнастической скамейке.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выполнять  упражнения,  как  без  предметов,  так  и  различными  предметами (гимнастическими палками, мячами, кеглями, обручами, скакалками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Спортивные упражнения. Совершенствовать  умение  катать  друг  друга  на  санках,  кататься  с  горки  на  санках, выполнять  повороты  на  спуске,  скользить  по  ледяной  дорожке  с  разбега.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Учить самостоятельно кататься на двухколесном велосипеде по прямой и с выполнением поворотов вправо и влево.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умение  играть  в  спортивные  игры:  городки  (элементы),  баскетбол (элементы), футбол (элементы), хоккей (элементы).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Подвижные игры. Формировать  умение  участвовать  в  играх-соревнованиях  и  играх-эстафетах, учить самостоятельно организовывать подвижные игры.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Представления о здоровом образе жизни и гигиене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закаливание  организма  с  целью  укрепления  сердечнососудистой  и нервной систем,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Совершенствовать навыки самообслуживания, умения следить за состоянием одежды, прически, чистотой рук и ногтей.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работу по воспитанию культуры еды.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Расширять представления о строении организма человека и его функционировании.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spacing w:after="0" w:line="360" w:lineRule="auto"/>
        <w:rPr>
          <w:rFonts w:ascii="Times New Roman" w:eastAsia="Calibri" w:hAnsi="Times New Roman" w:cs="Times New Roman"/>
          <w:b/>
          <w:color w:val="000000"/>
          <w:sz w:val="28"/>
          <w:szCs w:val="28"/>
        </w:rPr>
      </w:pP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b/>
          <w:color w:val="000000"/>
          <w:sz w:val="28"/>
          <w:szCs w:val="28"/>
        </w:rPr>
        <w:t xml:space="preserve">2.5.ЛОГОПЕДИЧЕСКАЯ РАБОТА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ПО КОРРЕКЦИИ ТЯЖЕЛЫХ НАРУШЕНИЙ РЕЧИ</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с  детьми  с 6 -7 лет подготовительная логопедическая группа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 xml:space="preserve">Направления логопедической работы.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начале учебного года проводится повторное обследование речевого развития детей. При этом используются более разнообразные приемы обследования и сопоставление полученных результатов с предыдущими (в конце учебного года). Обследованию подлежат все стороны речи, но узловым моментом является выявление навыка свободного пользования развернутой связной речью.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Особое внимание обращается на умение детей самостоятельно строить свои высказывания: насколько они логичны и последовательны; как переданы временные, целевые, причинно-следственные отношения; насколько правильно грамматически и фонетически оформлены предложения.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Обследование словарного запаса предполагает выявление как количественных, так и качественных характеристик. Важно проследить, как дети </w:t>
      </w:r>
      <w:r w:rsidRPr="009350C5">
        <w:rPr>
          <w:rFonts w:ascii="Times New Roman" w:eastAsia="Calibri" w:hAnsi="Times New Roman" w:cs="Times New Roman"/>
          <w:color w:val="000000"/>
          <w:sz w:val="28"/>
          <w:szCs w:val="28"/>
        </w:rPr>
        <w:lastRenderedPageBreak/>
        <w:t>пользуются не только часто встречающимися в обиходе словами, но и более трудными (кнопка, петля, молния; дупло, берлога; табурет, раскладушка, диван-кровать, кресло; мясорубка, соковыжималка; светофор, станция  рельсы и т. д.). Выясняется, как ребенок умеет самостоятельно образовывать и употреблять в речи формы прилагательных от существительных (каменный, картонный, кирпичный), глаголы, выражающие оттенки действий (переписать, дописать, выписать; обрезать, подрезать, вырезать); подбирать антонимы, родственные слова; вставлять в предложение недостающее слово, точно соответствующее данному контексту.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Одновременно оценивается устойчивость грамматических навыков, степень сформированности фонетико-фонематических представлений, возможности звукового анализа и синтеза. Важно в этот период выявить навыки владения названными компонентами языка не только на логопедических занятиях, но и во время режимных процессов в игровой деятельности и в ходе подготовки к утренникам.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Содержание логопедической работы нацелено на дальнейшее развитие связной речи детей (диалогической и монологической). Для решения этой задачи продолжается уточнение и расширение словарного запаса, совершенствование грамматического строя речи, практическое овладение сложными формами словоизменения и способами словообразования. На логопедических занятиях предусматривается последовательная работа над словом, предложением и связной речью.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Развитие слухового внимания, сознательного восприятия речи, смысловых и звуковых дифференцировок является необходимым условием успешного обучения.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Подбор речевого материала для логопедических занятий, методические приемы определяются общими целями коррекции с учетом конкретных представлений, речевого опыта, накопленного детьми в процессе работы воспитателя по различных разделам программы ДОО. Особого внимания требует подбор и группировка различного наглядного и словесного материала, игровых </w:t>
      </w:r>
      <w:r w:rsidRPr="009350C5">
        <w:rPr>
          <w:rFonts w:ascii="Times New Roman" w:eastAsia="Calibri" w:hAnsi="Times New Roman" w:cs="Times New Roman"/>
          <w:color w:val="000000"/>
          <w:sz w:val="28"/>
          <w:szCs w:val="28"/>
        </w:rPr>
        <w:lastRenderedPageBreak/>
        <w:t>упражнений, дидактических игр, обеспечивающих практическое овладение словообразованием и словоизменением.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Содержание фронтальных занятий включает в себя: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 совершенствование лексико-грамматических средств языка;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б) развитие диалогической и монологической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совершенствование звуковой стороны речи в сфере произношения, восприятия и выразительности;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 овладение элементами грамоты.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При проведении коррекционно-воспитательной работы логопед и воспитатель опираются на непосредственный опыт детей и предметно-практическую деятельность, что позволяет обеспечить комплексный характер обучения.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процессе решения названных задач особое внимание уделяется самостоятельности и произвольности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Содержание фронтальных занятий по произношению и обучению грамоте.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Основные задачи этого раздела: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сформировать у детей систему четко различаемых, противопоставленных друг другу фонем;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научить их произносить слова различной слоговой сложности;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научить детей свободно пользоваться приобретенными навыками в самостоятельной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Для выполнения поставленных задач, в первую очередь, специальными логопедическими приемами исправляется произношение дефектных звуков и уточняется артикуляция имеющихся.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Коррекционное обучение по данному разделу имеет следующие цели: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сформировать у детей необходимую готовность к обучению грамоте;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научить детей чтению и письму.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Обучение грамоте проводится на материале звуков, предварительно отработанных в произношении.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Порядок изучения букв определяется артикуляционной сложностью соответствующего звука и связан с изучением его на фронтальных занятиях.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Дети учатся по количеству хлопков придумывать слово, по заданному слогу придумать целое слово, добавить недостающий слог, чтобы получилось двух-, трехсложное слово, отобрать картинки, в названии которых имеется 1, 2, 3 слога. По мере знакомства с буквами эти слоги выписываются детьми в схему слова.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Упражнения в составлении схем слова сначала включаются в занятие как фрагмент, а затем являются ведущими в самостоятельных занятиях по грамматике. Дети узнают, что каждый слог содержит гласный звук, а в слове столько слогов, сколько гласных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Большое внимание уделяется упражнениям на преобразование слов путем замены, перестановки, добавления звуков. При этом подчеркивается необходимость осмысленного чтения. Усложняется анализ и синтез слов, берутся односложные слова со стечением согласных типа стол, шарф, двухсложные слова со стечением согласных в середине слова (кошка), в начале (стакан), а затем трехсложные слова типа панама, капуста, стаканы.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Дети учатся вставлять пропущенные буквы в напечатанных карточках, читать слоги в специально вставленных лентах-полосках, составлять из этих слогов слова, слитно их читать, объясняя смысл прочитанного.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Систематически проводятся упражнения по преобразованию слогов в слово: ко – шко – школа.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составлению графических схем слогов, слов.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Развитие  языкового  анализа  и  синтеза,  подготовка  к  усвоению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Знакомство с печатными буквами А, У, М, О, П, Т, К, Э, Н, Х, Ы, Ф, Б,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 Г, В, Л, И, С, З, Ш, Ж, Щ, Р,  Ц, Ч (без употребления алфавитных названий).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графическому начертанию печатных букв.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Составление, печатание и чтение: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сочетаний из двух букв, обозначающих гласные звуки (АУ),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сочетаний гласных с согласным в обратном слоге (УТ),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сочетаний согласных с гласным в прямом слоге (МА),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односложных слов по типу СГС (КОТ),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двухсложных и трехсложных слов, состоящих из открытых слогов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(ПАПА, АЛИСА),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двухсложных и трехсложных слов, состоящих из открытого и закрытого слогов (ЗАМОК, ПАУК, ПАУЧОК),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двухсложных слов со стечением согласных (ШУТКА),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трехсложных слов со стечением согласных (КАПУСТА),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предложений  из  двух-четырех  слов  без  предлога  и  с  предлогом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(Ира мала. У Иры шар. Рита мыла раму. Жора и Рома играли.).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Обучение  детей  послоговому  слитному  чтению  слов,  предложений, коротких текстов.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u w:val="single"/>
          <w:lang w:eastAsia="ru-RU"/>
        </w:rPr>
      </w:pPr>
      <w:r w:rsidRPr="009350C5">
        <w:rPr>
          <w:rFonts w:ascii="Times New Roman" w:eastAsia="Times New Roman" w:hAnsi="Times New Roman" w:cs="Times New Roman"/>
          <w:color w:val="2A2723"/>
          <w:sz w:val="28"/>
          <w:szCs w:val="28"/>
          <w:u w:val="single"/>
          <w:lang w:eastAsia="ru-RU"/>
        </w:rPr>
        <w:t xml:space="preserve">Образовательная область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u w:val="single"/>
          <w:lang w:eastAsia="ru-RU"/>
        </w:rPr>
      </w:pPr>
      <w:r w:rsidRPr="009350C5">
        <w:rPr>
          <w:rFonts w:ascii="Times New Roman" w:eastAsia="Times New Roman" w:hAnsi="Times New Roman" w:cs="Times New Roman"/>
          <w:color w:val="2A2723"/>
          <w:sz w:val="28"/>
          <w:szCs w:val="28"/>
          <w:u w:val="single"/>
          <w:lang w:eastAsia="ru-RU"/>
        </w:rPr>
        <w:t>«Познавательное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Представления о себе и об окружающем природном мире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Воспитывать уважение к людям труда и результатам их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Обобщить  знания  о  членах  семьи,  профессиях  родителей,  бабушек  и  дедушек.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Сформировать умение называть свое имя и отчество, имена и отчества родителей, бабушек и дедушек; свою дату рождения, домашний адрес и телефон.</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lastRenderedPageBreak/>
        <w:t>Расширить  и  обобщить  представления  о  школе,  об  учебе.  Сформировать  интерес  к учебе, желания учиться в школе.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Углубить представления о транспорте, видах транспорта, труде людей на транспорте.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Сформировать  представление  о  школе  и  школьной  жизни.  Вызвать  стремление учиться в школе.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Сформировать  представление  о  Москве,  как  столице  России;  о  Российской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Расширить  представления  о  государственных  праздниках.  Учить  находить  Россию  на глобусе и карте.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Углублять знания  о Российской армии, защитниках Родины. Воспитывать уважение к ним.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lastRenderedPageBreak/>
        <w:t xml:space="preserve">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Закладывать  основы  экологических  знаний,  экологической  культуры,  экологического поведения.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Элементарные математические представления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Количество  и  счет.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соседние  числа.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Познакомить с монетами достоинством 1, 5, 10, 50 копеек, 1 рубль, 5 рублей.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Величина.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 четырем признакам.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Совершенствовать  навык  измерения  объема  жидких  и  сыпучих  тел  с помощью  условной меры. Развивать глазомер.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Форма.  Совершенствовать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квадрат, прямоугольник, треугольник, круг, овал; названия объемных геометрических  форм:  куб,  шар,  цилиндр.  </w:t>
      </w:r>
      <w:r w:rsidRPr="009350C5">
        <w:rPr>
          <w:rFonts w:ascii="Times New Roman" w:eastAsia="Times New Roman" w:hAnsi="Times New Roman" w:cs="Times New Roman"/>
          <w:color w:val="2A2723"/>
          <w:sz w:val="28"/>
          <w:szCs w:val="28"/>
          <w:lang w:eastAsia="ru-RU"/>
        </w:rPr>
        <w:lastRenderedPageBreak/>
        <w:t>Сформировать  представление  о  многоугольнике. Научить делить квадрат и круг на равные части.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Ориентировка  в  пространстве.  Совершенствовать  навыки  ориентировки  на плоскости и в пространстве. Учить активно использовать слова:  вверху, внизу, слева, справа, выше, ниже, левее, правее. Сформировать умение создавать простейшие чертежи, планы, схемы.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Ориентировка во времени. Уточнить  и  расширить  представления  о  временных отношениях.  Ввести  в  активный  словарь  слова:  месяц,  неделя. Совершенствовать  умение называть  дни  недели  и  месяцы  года.  Закрепить  представления  об  отношениях  во  времени (минута – час, неделя -  месяц, месяц – год). Учить определять время по часам. Развивать чувство времени.  Сформировать умение устанавливать возрастные различия между людьми.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Конструирование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Закреплять  умение  совместно  планировать  сооружение  постройки,  трудиться  над сооружением сообща, следовать общему плану.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Совершенствовать  умение  сооружать  постройки,  объединенные  общей  темой (железная дорога, городской перекресток и т.п.).</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Совершенствовать навыки работы с пластмассовыми, деревянными и металлическими конструкторами по схеме и инструкции.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u w:val="single"/>
          <w:lang w:eastAsia="ru-RU"/>
        </w:rPr>
      </w:pPr>
      <w:r w:rsidRPr="009350C5">
        <w:rPr>
          <w:rFonts w:ascii="Times New Roman" w:eastAsia="Times New Roman" w:hAnsi="Times New Roman" w:cs="Times New Roman"/>
          <w:color w:val="2A2723"/>
          <w:sz w:val="28"/>
          <w:szCs w:val="28"/>
          <w:u w:val="single"/>
          <w:lang w:eastAsia="ru-RU"/>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u w:val="single"/>
          <w:lang w:eastAsia="ru-RU"/>
        </w:rPr>
      </w:pPr>
      <w:r w:rsidRPr="009350C5">
        <w:rPr>
          <w:rFonts w:ascii="Times New Roman" w:eastAsia="Times New Roman" w:hAnsi="Times New Roman" w:cs="Times New Roman"/>
          <w:color w:val="2A2723"/>
          <w:sz w:val="28"/>
          <w:szCs w:val="28"/>
          <w:u w:val="single"/>
          <w:lang w:eastAsia="ru-RU"/>
        </w:rPr>
        <w:t>«Художественно-эстетическое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Изобразительная деятельность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lastRenderedPageBreak/>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Развивать творческие способности, фантазию, учить мыслить неординарно.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Сформирование  представление  об  индивидуальной  манере  творчества  некоторых художников, графиков, скульпторов.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Сформировать умение  различать виды русского прикладного искусства по основным стилевым признакам.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Рисование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Совершенствовать  умение  рисовать  предметы  с  натуры  и  по  памяти,  передавать форму, величину, цвет в рисунке.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Совершенствовать технические навыки и умения в создании новых цветовых тонов и оттенков.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Сформировать навык работы карандашом при выполнении линейного рисунка.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Совершенствовать  навыки  сюжетного  рисования.  Сформировать  навык  создания коллективных сюжетных рисунков.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Аппликация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Обучить  технике  обрывания  в  сюжетной  аппликации.  Научить  создавать  аппликацию  по мотивам народного искусства.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Развивать композиционные навыки, чувство цвета, чувство ритма.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lastRenderedPageBreak/>
        <w:t>Формировать умение создавать мозаичные изображения.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Лепка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Совершенствовать  умение  передавать  в  лепке  движения  изображаемых  объектов.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Формировать умение создавать композиции и скульптурные группы из нескольких фигурок.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Музыка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color w:val="2A2723"/>
          <w:sz w:val="28"/>
          <w:szCs w:val="28"/>
          <w:lang w:eastAsia="ru-RU"/>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w:t>
      </w:r>
      <w:r w:rsidRPr="009350C5">
        <w:rPr>
          <w:rFonts w:ascii="Times New Roman" w:eastAsia="Calibri" w:hAnsi="Times New Roman" w:cs="Times New Roman"/>
          <w:color w:val="000000"/>
          <w:sz w:val="28"/>
          <w:szCs w:val="28"/>
        </w:rPr>
        <w:t xml:space="preserve">слух.  Развивать  эмоциональную  отзывчивость  на  музыку различного  характера,  звуковысотный,  тембровый  и  динамический  слух,  чувство  ритма.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Слушание (восприятие) музыки  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А. Моцарт, Р. Шуман, Л. Бетховен, Д. Шостакович, С. Прокофьев, Д. Кабалевский).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Пение.  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Музыкально-ритмические движения. 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Игра на детских музыкальных инструментах Воспитывать  потребность  в  музицировании  и  чувство  радости  и  удовлетворения  от исполнения на слух знакомой мелодии.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развивать  умение  играть  в  ансамбле,  небольшие  попевки,  русские народные песни, произведения композиторов-классиков.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«Социально-коммуникативное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Формирование общепринятых норм поведения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систему устойчивых отношений к окружающему миру и самому себе.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Упражнять  детей  в  нравственных  действиях,  используя  положительные  примеры, побуждающие детей к хорошим поступкам.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Воспитывать искренность и правдивость.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мотивацию,  значимое,  заинтересованное  отношение  к  школьному обучению.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Формирование гендерных и гражданских чувств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Развитие игровой и театрализованной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Подвижные игры 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навыки  ориентировки  в  пространстве,  координацию  движений, подвижность, ловкость.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Настольно-печатные дидактические игры.   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концентрацию внимания,  наблюдательность, память, интеллектуальное мышление.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Сюжетно-ролевые игры.  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Театрализованные игры 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Труд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умение работать в коллективе.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Расширять  представления  о  труде  взрослых,  профессиях,  трудовых  действиях.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Воспитывать бережное отношение к результатам чужого труда, отрицательное отношение к безделью.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Безопасное поведение в быту, социуме, природе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Закреплять  навыки  безопасного  повеления  дома,  в  детском  саду,  на  прогулочной площадке, на улице, в транспорте, в природной среде.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Расширять и закреплять знание правил дорожного движения.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навыки безопасного обращения с бытовыми электроприборами.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Расширять  представления  о  способах  безопасного  взаимодействия  с  растениями  и животными.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«Физическое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Физическая культура Совершенствовать  жизненно необходимые  виды двигательных действий (ходьбу, бег, лазание,  прыжки,  ползание  и  лазание,  бросание,  ловлю  и  метаметание)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Способствовать формированию широкого круга игровых действий.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Основные движения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Ходьба  и  бег.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w:t>
      </w:r>
      <w:r w:rsidRPr="009350C5">
        <w:rPr>
          <w:rFonts w:ascii="Times New Roman" w:eastAsia="Calibri" w:hAnsi="Times New Roman" w:cs="Times New Roman"/>
          <w:color w:val="000000"/>
          <w:sz w:val="28"/>
          <w:szCs w:val="28"/>
        </w:rPr>
        <w:lastRenderedPageBreak/>
        <w:t>повышенной  опоре – кубе (h = 30 – 40 см), гимнастической скамейке, большом набивном мяче (3 кг) со страховкой педагога.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Ползание, лазание.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Формировать умение лазания и спуска по канату индивидуально со страховкой педагога.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Прыжки.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Бросание, метание.  Совершенствовать и закреплять навыки всех способов катания, бросания и ловли, метания вдаль и в цель. Совершенствовать навыки </w:t>
      </w:r>
      <w:r w:rsidRPr="009350C5">
        <w:rPr>
          <w:rFonts w:ascii="Times New Roman" w:eastAsia="Calibri" w:hAnsi="Times New Roman" w:cs="Times New Roman"/>
          <w:color w:val="000000"/>
          <w:sz w:val="28"/>
          <w:szCs w:val="28"/>
        </w:rPr>
        <w:lastRenderedPageBreak/>
        <w:t>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Строевые упражнения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Общеразвивающие упражнения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w:t>
      </w:r>
      <w:r w:rsidRPr="009350C5">
        <w:rPr>
          <w:rFonts w:ascii="Times New Roman" w:eastAsia="Calibri" w:hAnsi="Times New Roman" w:cs="Times New Roman"/>
          <w:color w:val="000000"/>
          <w:sz w:val="28"/>
          <w:szCs w:val="28"/>
        </w:rPr>
        <w:lastRenderedPageBreak/>
        <w:t>разводить  и  сводить  пальцы,  поочередно соединять все пальцы с большими (упражнение «Пальчики здороваются»).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Спортивные упражнения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Подвижные игры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Совершенствовать  навыки  игры  в  разнообразные  подвижные  игры,  в  игры  с элеменами соревнования.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Представления о здоровом образе жизни и гигиене .Формировать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spacing w:after="0" w:line="360" w:lineRule="auto"/>
        <w:ind w:firstLine="283"/>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283"/>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283"/>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283"/>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283"/>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283"/>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283"/>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283"/>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283"/>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jc w:val="center"/>
        <w:rPr>
          <w:rFonts w:ascii="Times New Roman" w:eastAsia="Times New Roman" w:hAnsi="Times New Roman" w:cs="Times New Roman"/>
          <w:b/>
          <w:color w:val="000000"/>
          <w:sz w:val="28"/>
          <w:szCs w:val="28"/>
          <w:lang w:eastAsia="ru-RU"/>
        </w:rPr>
      </w:pPr>
      <w:r w:rsidRPr="009350C5">
        <w:rPr>
          <w:rFonts w:ascii="Times New Roman" w:eastAsia="Calibri" w:hAnsi="Times New Roman" w:cs="Times New Roman"/>
          <w:b/>
          <w:iCs/>
          <w:sz w:val="28"/>
          <w:szCs w:val="28"/>
        </w:rPr>
        <w:t>2.6.</w:t>
      </w:r>
      <w:r w:rsidRPr="009350C5">
        <w:rPr>
          <w:rFonts w:ascii="Times New Roman" w:eastAsia="Times New Roman" w:hAnsi="Times New Roman" w:cs="Times New Roman"/>
          <w:b/>
          <w:color w:val="FF0000"/>
          <w:sz w:val="24"/>
          <w:szCs w:val="24"/>
          <w:lang w:eastAsia="ru-RU"/>
        </w:rPr>
        <w:t xml:space="preserve"> </w:t>
      </w:r>
      <w:r w:rsidRPr="009350C5">
        <w:rPr>
          <w:rFonts w:ascii="Times New Roman" w:eastAsia="Times New Roman" w:hAnsi="Times New Roman" w:cs="Times New Roman"/>
          <w:b/>
          <w:color w:val="000000"/>
          <w:sz w:val="28"/>
          <w:szCs w:val="28"/>
          <w:lang w:eastAsia="ru-RU"/>
        </w:rPr>
        <w:t>Система коррекционно-развивающей работы в логопедической группе для детей с ФФНР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bCs/>
          <w:iCs/>
          <w:color w:val="000000"/>
          <w:sz w:val="28"/>
          <w:szCs w:val="28"/>
        </w:rPr>
        <w:t>Система обучения детей дошкольного возраста с ФФНР включает</w:t>
      </w:r>
      <w:r w:rsidRPr="009350C5">
        <w:rPr>
          <w:rFonts w:ascii="Times New Roman" w:eastAsia="Calibri" w:hAnsi="Times New Roman" w:cs="Times New Roman"/>
          <w:bCs/>
          <w:iCs/>
          <w:sz w:val="28"/>
          <w:szCs w:val="28"/>
        </w:rPr>
        <w:t xml:space="preserve"> корре</w:t>
      </w:r>
      <w:r w:rsidRPr="009350C5">
        <w:rPr>
          <w:rFonts w:ascii="Times New Roman" w:eastAsia="Calibri" w:hAnsi="Times New Roman" w:cs="Times New Roman"/>
          <w:sz w:val="28"/>
          <w:szCs w:val="28"/>
        </w:rPr>
        <w:t xml:space="preserve">кцию звукопроизношения, формирование фонематического восприятия, подготовку к обучению грамоте (Г.А. Каше, Т.Б. Филичёва, Г.В. Туманова). Коррекционное обучение также предусматривает овладение ребёнком на данном возрастном этапе определённым кругом знаний об окружающем и соответствующим объёмом словаря. Логопед и воспитатель, осуществляя коррекционное обучение совместно, должны учитывать закономерности процесса овладения звуковой стороной речи в норме. В коррекционном обучении можно выделить три раздела: </w:t>
      </w:r>
      <w:r w:rsidRPr="009350C5">
        <w:rPr>
          <w:rFonts w:ascii="Times New Roman" w:eastAsia="Calibri" w:hAnsi="Times New Roman" w:cs="Times New Roman"/>
          <w:i/>
          <w:iCs/>
          <w:sz w:val="28"/>
          <w:szCs w:val="28"/>
        </w:rPr>
        <w:t xml:space="preserve">I раздел работы - артикуляторный (подготовительный) </w:t>
      </w:r>
      <w:r w:rsidRPr="009350C5">
        <w:rPr>
          <w:rFonts w:ascii="Times New Roman" w:eastAsia="Calibri" w:hAnsi="Times New Roman" w:cs="Times New Roman"/>
          <w:sz w:val="28"/>
          <w:szCs w:val="28"/>
        </w:rPr>
        <w:t>предполагает уточнение артикуляторной основы сохранных и лёгких в артикуляции звуков: [а], [о], [у], [э], [ы], [м], [м`], [н], [н`], [п], [п`], [т], [к], [к`], [х], [х`], [ф], [ф`], [в], [в`], [й], [б`], [д], [г], [г`] в целях развития фонематического восприятия и звукового анализа. Эти звуки в речевом потоке детьми произносятся неотчётливо, с вялой артикуляцией, смешиваются между собой ([к]-[х], [в]-[б] т. д.) или являются заместителями отсутствующих звуков, что свидетельствует о незавершенности процесса фонемообразования.</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 xml:space="preserve">Занятия по уточнению артикуляции, развитию фонематического восприятия и подготовки детей к анализу и синтезу звукового состава слова проводятся </w:t>
      </w:r>
      <w:r w:rsidRPr="009350C5">
        <w:rPr>
          <w:rFonts w:ascii="Times New Roman" w:eastAsia="Calibri" w:hAnsi="Times New Roman" w:cs="Times New Roman"/>
          <w:sz w:val="28"/>
          <w:szCs w:val="28"/>
        </w:rPr>
        <w:lastRenderedPageBreak/>
        <w:t xml:space="preserve">логопедом на фронтальных занятиях и обязательно на звуках, правильно произносимых всеми детьми группы. Затем логопед в определённой последовательности включает во фронтальные занятия поставленные к этому времени исправленные звуки. </w:t>
      </w:r>
      <w:r w:rsidRPr="009350C5">
        <w:rPr>
          <w:rFonts w:ascii="Times New Roman" w:eastAsia="Calibri" w:hAnsi="Times New Roman" w:cs="Times New Roman"/>
          <w:i/>
          <w:iCs/>
          <w:sz w:val="28"/>
          <w:szCs w:val="28"/>
        </w:rPr>
        <w:t>II</w:t>
      </w: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i/>
          <w:iCs/>
          <w:sz w:val="28"/>
          <w:szCs w:val="28"/>
        </w:rPr>
        <w:t>раздел работы - дифференцировачный,</w:t>
      </w:r>
      <w:r w:rsidRPr="009350C5">
        <w:rPr>
          <w:rFonts w:ascii="Times New Roman" w:eastAsia="Calibri" w:hAnsi="Times New Roman" w:cs="Times New Roman"/>
          <w:sz w:val="28"/>
          <w:szCs w:val="28"/>
        </w:rPr>
        <w:t>в котором выделяются 2 этапа.</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На первом этапе дифференциации каждый правильно произносимый звук сравнивается на слух со всеми артикуляционно или акустически близкими звуками. Большое внимание уделяется уточнению дифференциации гласных звуков, от чёткости произношения которых, прежде всего зависит внятность речи и анализ звукослогового состава слова.</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 xml:space="preserve">После усвоения артикуляции второго из пары взаимозаменяющихся в речи звуков дифференциации. </w:t>
      </w:r>
      <w:r w:rsidRPr="009350C5">
        <w:rPr>
          <w:rFonts w:ascii="Times New Roman" w:eastAsia="Calibri" w:hAnsi="Times New Roman" w:cs="Times New Roman"/>
          <w:i/>
          <w:iCs/>
          <w:sz w:val="28"/>
          <w:szCs w:val="28"/>
        </w:rPr>
        <w:t xml:space="preserve">III раздел работы - формирование звукового анализа и синтеза </w:t>
      </w:r>
      <w:r w:rsidRPr="009350C5">
        <w:rPr>
          <w:rFonts w:ascii="Times New Roman" w:eastAsia="Calibri" w:hAnsi="Times New Roman" w:cs="Times New Roman"/>
          <w:sz w:val="28"/>
          <w:szCs w:val="28"/>
        </w:rPr>
        <w:t>состоит в следующем:</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 xml:space="preserve">Формирование понятий и овладение терминами, их обозначающими: </w:t>
      </w:r>
      <w:r w:rsidRPr="009350C5">
        <w:rPr>
          <w:rFonts w:ascii="Times New Roman" w:eastAsia="Calibri" w:hAnsi="Times New Roman" w:cs="Times New Roman"/>
          <w:i/>
          <w:iCs/>
          <w:sz w:val="28"/>
          <w:szCs w:val="28"/>
        </w:rPr>
        <w:t>слово</w:t>
      </w: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i/>
          <w:iCs/>
          <w:sz w:val="28"/>
          <w:szCs w:val="28"/>
        </w:rPr>
        <w:t>предложение</w:t>
      </w: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i/>
          <w:iCs/>
          <w:sz w:val="28"/>
          <w:szCs w:val="28"/>
        </w:rPr>
        <w:t>слог</w:t>
      </w: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i/>
          <w:iCs/>
          <w:sz w:val="28"/>
          <w:szCs w:val="28"/>
        </w:rPr>
        <w:t>звук</w:t>
      </w: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i/>
          <w:iCs/>
          <w:sz w:val="28"/>
          <w:szCs w:val="28"/>
        </w:rPr>
        <w:t>согласный</w:t>
      </w:r>
      <w:r w:rsidRPr="009350C5">
        <w:rPr>
          <w:rFonts w:ascii="Times New Roman" w:eastAsia="Calibri" w:hAnsi="Times New Roman" w:cs="Times New Roman"/>
          <w:sz w:val="28"/>
          <w:szCs w:val="28"/>
        </w:rPr>
        <w:t xml:space="preserve"> и </w:t>
      </w:r>
      <w:r w:rsidRPr="009350C5">
        <w:rPr>
          <w:rFonts w:ascii="Times New Roman" w:eastAsia="Calibri" w:hAnsi="Times New Roman" w:cs="Times New Roman"/>
          <w:i/>
          <w:iCs/>
          <w:sz w:val="28"/>
          <w:szCs w:val="28"/>
        </w:rPr>
        <w:t>гласный</w:t>
      </w: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i/>
          <w:iCs/>
          <w:sz w:val="28"/>
          <w:szCs w:val="28"/>
        </w:rPr>
        <w:t>глухой</w:t>
      </w:r>
      <w:r w:rsidRPr="009350C5">
        <w:rPr>
          <w:rFonts w:ascii="Times New Roman" w:eastAsia="Calibri" w:hAnsi="Times New Roman" w:cs="Times New Roman"/>
          <w:sz w:val="28"/>
          <w:szCs w:val="28"/>
        </w:rPr>
        <w:t xml:space="preserve"> и </w:t>
      </w:r>
      <w:r w:rsidRPr="009350C5">
        <w:rPr>
          <w:rFonts w:ascii="Times New Roman" w:eastAsia="Calibri" w:hAnsi="Times New Roman" w:cs="Times New Roman"/>
          <w:i/>
          <w:iCs/>
          <w:sz w:val="28"/>
          <w:szCs w:val="28"/>
        </w:rPr>
        <w:t>звонкий</w:t>
      </w: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i/>
          <w:iCs/>
          <w:sz w:val="28"/>
          <w:szCs w:val="28"/>
        </w:rPr>
        <w:t>твёрдый</w:t>
      </w:r>
      <w:r w:rsidRPr="009350C5">
        <w:rPr>
          <w:rFonts w:ascii="Times New Roman" w:eastAsia="Calibri" w:hAnsi="Times New Roman" w:cs="Times New Roman"/>
          <w:sz w:val="28"/>
          <w:szCs w:val="28"/>
        </w:rPr>
        <w:t xml:space="preserve"> и </w:t>
      </w:r>
      <w:r w:rsidRPr="009350C5">
        <w:rPr>
          <w:rFonts w:ascii="Times New Roman" w:eastAsia="Calibri" w:hAnsi="Times New Roman" w:cs="Times New Roman"/>
          <w:i/>
          <w:iCs/>
          <w:sz w:val="28"/>
          <w:szCs w:val="28"/>
        </w:rPr>
        <w:t>мягкий</w:t>
      </w:r>
      <w:r w:rsidRPr="009350C5">
        <w:rPr>
          <w:rFonts w:ascii="Calibri" w:eastAsia="Calibri" w:hAnsi="Calibri" w:cs="Times New Roman"/>
          <w:sz w:val="28"/>
          <w:szCs w:val="28"/>
        </w:rPr>
        <w:t xml:space="preserve"> звуки. </w:t>
      </w:r>
      <w:r w:rsidRPr="009350C5">
        <w:rPr>
          <w:rFonts w:ascii="Times New Roman" w:eastAsia="Calibri" w:hAnsi="Times New Roman" w:cs="Times New Roman"/>
          <w:sz w:val="28"/>
          <w:szCs w:val="28"/>
        </w:rPr>
        <w:t>Формирование представления о линейной последовательности звуков в слов</w:t>
      </w:r>
      <w:r w:rsidRPr="009350C5">
        <w:rPr>
          <w:rFonts w:ascii="Calibri" w:eastAsia="Calibri" w:hAnsi="Calibri" w:cs="Times New Roman"/>
          <w:sz w:val="28"/>
          <w:szCs w:val="28"/>
        </w:rPr>
        <w:t xml:space="preserve">е и о количестве звуков в слове. </w:t>
      </w:r>
      <w:r w:rsidRPr="009350C5">
        <w:rPr>
          <w:rFonts w:ascii="Times New Roman" w:eastAsia="Calibri" w:hAnsi="Times New Roman" w:cs="Times New Roman"/>
          <w:sz w:val="28"/>
          <w:szCs w:val="28"/>
        </w:rPr>
        <w:t>На основании уточнённых произносительных навыков артикуляции гласных звуков [у], [а], [и] отрабатывается наиболее лёгкая форма анализа - выделение первого гласного звука из начала слова.</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Формирование умения делить слова на слоги. Используя зрительную опору - схему, где длинной чертой обозначается слово, короткой - слог; формирование умения делать слоговой анализ слова.</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Анализ и синтез обратного слога типа [ап].</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 xml:space="preserve">Уточнение артикуляции согласных звуков. Выделение последнего согласного в слове типа </w:t>
      </w:r>
      <w:r w:rsidRPr="009350C5">
        <w:rPr>
          <w:rFonts w:ascii="Times New Roman" w:eastAsia="Calibri" w:hAnsi="Times New Roman" w:cs="Times New Roman"/>
          <w:i/>
          <w:iCs/>
          <w:sz w:val="28"/>
          <w:szCs w:val="28"/>
        </w:rPr>
        <w:t>суп</w:t>
      </w:r>
      <w:r w:rsidRPr="009350C5">
        <w:rPr>
          <w:rFonts w:ascii="Times New Roman" w:eastAsia="Calibri" w:hAnsi="Times New Roman" w:cs="Times New Roman"/>
          <w:sz w:val="28"/>
          <w:szCs w:val="28"/>
        </w:rPr>
        <w:t>.</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Выделение начальных согласных в словах типа сок.</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 xml:space="preserve">Выделение ударных гласных из положения после согласных в словах типа </w:t>
      </w:r>
      <w:r w:rsidRPr="009350C5">
        <w:rPr>
          <w:rFonts w:ascii="Times New Roman" w:eastAsia="Calibri" w:hAnsi="Times New Roman" w:cs="Times New Roman"/>
          <w:i/>
          <w:iCs/>
          <w:sz w:val="28"/>
          <w:szCs w:val="28"/>
        </w:rPr>
        <w:t>сом</w:t>
      </w:r>
      <w:r w:rsidRPr="009350C5">
        <w:rPr>
          <w:rFonts w:ascii="Times New Roman" w:eastAsia="Calibri" w:hAnsi="Times New Roman" w:cs="Times New Roman"/>
          <w:sz w:val="28"/>
          <w:szCs w:val="28"/>
        </w:rPr>
        <w:t>.</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Анализ и синтез прямого слога типа [са].</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 xml:space="preserve">Полный звукослоговой анализ и синтез односложных слов из 3 звуков типа </w:t>
      </w:r>
      <w:r w:rsidRPr="009350C5">
        <w:rPr>
          <w:rFonts w:ascii="Times New Roman" w:eastAsia="Calibri" w:hAnsi="Times New Roman" w:cs="Times New Roman"/>
          <w:i/>
          <w:iCs/>
          <w:sz w:val="28"/>
          <w:szCs w:val="28"/>
        </w:rPr>
        <w:t>сом</w:t>
      </w:r>
      <w:r w:rsidRPr="009350C5">
        <w:rPr>
          <w:rFonts w:ascii="Times New Roman" w:eastAsia="Calibri" w:hAnsi="Times New Roman" w:cs="Times New Roman"/>
          <w:sz w:val="28"/>
          <w:szCs w:val="28"/>
        </w:rPr>
        <w:t xml:space="preserve"> и двухсложных типа </w:t>
      </w:r>
      <w:r w:rsidRPr="009350C5">
        <w:rPr>
          <w:rFonts w:ascii="Times New Roman" w:eastAsia="Calibri" w:hAnsi="Times New Roman" w:cs="Times New Roman"/>
          <w:i/>
          <w:iCs/>
          <w:sz w:val="28"/>
          <w:szCs w:val="28"/>
        </w:rPr>
        <w:t>зубы</w:t>
      </w:r>
      <w:r w:rsidRPr="009350C5">
        <w:rPr>
          <w:rFonts w:ascii="Times New Roman" w:eastAsia="Calibri" w:hAnsi="Times New Roman" w:cs="Times New Roman"/>
          <w:sz w:val="28"/>
          <w:szCs w:val="28"/>
        </w:rPr>
        <w:t xml:space="preserve"> с опорой на схемы, где обозначаются и слоги, и звуки.</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 xml:space="preserve">Полный звукослоговой анализ и синтез слов со стечениями согласных в составе односложных слов типа </w:t>
      </w:r>
      <w:r w:rsidRPr="009350C5">
        <w:rPr>
          <w:rFonts w:ascii="Times New Roman" w:eastAsia="Calibri" w:hAnsi="Times New Roman" w:cs="Times New Roman"/>
          <w:i/>
          <w:iCs/>
          <w:sz w:val="28"/>
          <w:szCs w:val="28"/>
        </w:rPr>
        <w:t xml:space="preserve">стол, стул, </w:t>
      </w:r>
      <w:r w:rsidRPr="009350C5">
        <w:rPr>
          <w:rFonts w:ascii="Times New Roman" w:eastAsia="Calibri" w:hAnsi="Times New Roman" w:cs="Times New Roman"/>
          <w:sz w:val="28"/>
          <w:szCs w:val="28"/>
        </w:rPr>
        <w:t xml:space="preserve">двухсложных с закрытым слогом типа </w:t>
      </w:r>
      <w:r w:rsidRPr="009350C5">
        <w:rPr>
          <w:rFonts w:ascii="Times New Roman" w:eastAsia="Calibri" w:hAnsi="Times New Roman" w:cs="Times New Roman"/>
          <w:i/>
          <w:iCs/>
          <w:sz w:val="28"/>
          <w:szCs w:val="28"/>
        </w:rPr>
        <w:t xml:space="preserve">кошка, </w:t>
      </w:r>
      <w:r w:rsidRPr="009350C5">
        <w:rPr>
          <w:rFonts w:ascii="Times New Roman" w:eastAsia="Calibri" w:hAnsi="Times New Roman" w:cs="Times New Roman"/>
          <w:sz w:val="28"/>
          <w:szCs w:val="28"/>
        </w:rPr>
        <w:t xml:space="preserve">трёхсложных типа </w:t>
      </w:r>
      <w:r w:rsidRPr="009350C5">
        <w:rPr>
          <w:rFonts w:ascii="Times New Roman" w:eastAsia="Calibri" w:hAnsi="Times New Roman" w:cs="Times New Roman"/>
          <w:i/>
          <w:iCs/>
          <w:sz w:val="28"/>
          <w:szCs w:val="28"/>
        </w:rPr>
        <w:t xml:space="preserve">панама, </w:t>
      </w:r>
      <w:r w:rsidRPr="009350C5">
        <w:rPr>
          <w:rFonts w:ascii="Times New Roman" w:eastAsia="Calibri" w:hAnsi="Times New Roman" w:cs="Times New Roman"/>
          <w:sz w:val="28"/>
          <w:szCs w:val="28"/>
        </w:rPr>
        <w:t>произношение которых не расходится с написанием.</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 xml:space="preserve">Преобразование слов путём </w:t>
      </w:r>
      <w:r w:rsidRPr="009350C5">
        <w:rPr>
          <w:rFonts w:ascii="Times New Roman" w:eastAsia="Calibri" w:hAnsi="Times New Roman" w:cs="Times New Roman"/>
          <w:sz w:val="28"/>
          <w:szCs w:val="28"/>
        </w:rPr>
        <w:lastRenderedPageBreak/>
        <w:t xml:space="preserve">замены отдельных звуков: </w:t>
      </w:r>
      <w:r w:rsidRPr="009350C5">
        <w:rPr>
          <w:rFonts w:ascii="Times New Roman" w:eastAsia="Calibri" w:hAnsi="Times New Roman" w:cs="Times New Roman"/>
          <w:i/>
          <w:iCs/>
          <w:sz w:val="28"/>
          <w:szCs w:val="28"/>
        </w:rPr>
        <w:t>сок - сук.</w:t>
      </w:r>
      <w:r w:rsidRPr="009350C5">
        <w:rPr>
          <w:rFonts w:ascii="Calibri" w:eastAsia="Calibri" w:hAnsi="Calibri" w:cs="Times New Roman"/>
          <w:i/>
          <w:iCs/>
          <w:sz w:val="28"/>
          <w:szCs w:val="28"/>
        </w:rPr>
        <w:t xml:space="preserve"> </w:t>
      </w:r>
      <w:r w:rsidRPr="009350C5">
        <w:rPr>
          <w:rFonts w:ascii="Times New Roman" w:eastAsia="Calibri" w:hAnsi="Times New Roman" w:cs="Times New Roman"/>
          <w:sz w:val="28"/>
          <w:szCs w:val="28"/>
        </w:rPr>
        <w:t>Знакомство с буквами, объединение букв в слоги и слова.</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Полный слого-звукобуквенный анализ слов.</w:t>
      </w:r>
      <w:r w:rsidRPr="009350C5">
        <w:rPr>
          <w:rFonts w:ascii="Calibri" w:eastAsia="Calibri" w:hAnsi="Calibri" w:cs="Times New Roman"/>
          <w:sz w:val="28"/>
          <w:szCs w:val="28"/>
        </w:rPr>
        <w:t xml:space="preserve"> </w:t>
      </w:r>
      <w:r w:rsidRPr="009350C5">
        <w:rPr>
          <w:rFonts w:ascii="Times New Roman" w:eastAsia="Calibri" w:hAnsi="Times New Roman" w:cs="Times New Roman"/>
          <w:sz w:val="28"/>
          <w:szCs w:val="28"/>
        </w:rPr>
        <w:t>Педагогический процесс, реализуемый в группе для детей с фонетико-фонематическим недоразвитием, содержит два вида преемственной взаимосвязи в работе логопеда и воспитателя: преемственность в развитии речи (исправление дефектов произношения, устранение лексико-грамматических пробелов, обучение грамоте) и в развитии внеречевых психических процессов.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2.7. Логопедическая  работа по коррекции  речевого дыхания у детей дошкольного возраста с заиканием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Работа по развитию речевого дыхания является важным разделом в системе логопедической работы с детьми дошкольного возраста с заиканием.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Правильное речевое дыхание является основой звучащей речи. Оно обеспечивает нормальное голосо- и звукообразование, сохраняет плавность речи, создает возможность в зависимости от содержания высказывания изменять силу и высоту голоса.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 своей монографии Селиверстов В.И. отметил, что еще Демосфен, у которого было заикание, в речевых упражнениях большое значение придавал развитию дыхания, стараясь подчинить его своей воле и контролю. С этой целью максимально задерживал его, произносил длинные фразы на одном выдохе, громко декламировал стихи, взбираясь на крутые подъемы. Чтобы развить силу и координацию мышечных движений речевого аппарата, он усложнял их тем, что при речевых упражнениях держал во рту мелкие камешки.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Различные занятия по развитию речевого дыхания с детьми с заиканием, по мнению В.И. Селиверстова, основываются на основных дидактических принципах, адаптированных к детям с речевым нарушением: научности и доступности, сознательной активности, систематичности и последовательности, прочности, связи теории с практикой, индивидуализации и коллективности. Групповые, коллективные занятия с заикающимися детьми оправдали себя многолетней практикой. </w:t>
      </w:r>
      <w:r w:rsidRPr="009350C5">
        <w:rPr>
          <w:rFonts w:ascii="Times New Roman" w:eastAsia="Times New Roman" w:hAnsi="Times New Roman" w:cs="Times New Roman"/>
          <w:i/>
          <w:iCs/>
          <w:sz w:val="28"/>
          <w:szCs w:val="28"/>
          <w:lang w:eastAsia="ru-RU"/>
        </w:rPr>
        <w:t>Индивидуальный подход</w:t>
      </w:r>
      <w:r w:rsidRPr="009350C5">
        <w:rPr>
          <w:rFonts w:ascii="Times New Roman" w:eastAsia="Times New Roman" w:hAnsi="Times New Roman" w:cs="Times New Roman"/>
          <w:sz w:val="28"/>
          <w:szCs w:val="28"/>
          <w:lang w:eastAsia="ru-RU"/>
        </w:rPr>
        <w:t xml:space="preserve"> в логопедической работе выражается, прежде всего, в тщательном изучении каждого ребенка с заиканием перед началом и в процессе работы с ним и в выборе средств коррекционно-воспитательной работы в </w:t>
      </w:r>
      <w:r w:rsidRPr="009350C5">
        <w:rPr>
          <w:rFonts w:ascii="Times New Roman" w:eastAsia="Times New Roman" w:hAnsi="Times New Roman" w:cs="Times New Roman"/>
          <w:sz w:val="28"/>
          <w:szCs w:val="28"/>
          <w:lang w:eastAsia="ru-RU"/>
        </w:rPr>
        <w:lastRenderedPageBreak/>
        <w:t xml:space="preserve">зависимости от его психологических особенностей и речевых возможностей. Дидактический </w:t>
      </w:r>
      <w:r w:rsidRPr="009350C5">
        <w:rPr>
          <w:rFonts w:ascii="Times New Roman" w:eastAsia="Times New Roman" w:hAnsi="Times New Roman" w:cs="Times New Roman"/>
          <w:i/>
          <w:iCs/>
          <w:sz w:val="28"/>
          <w:szCs w:val="28"/>
          <w:lang w:eastAsia="ru-RU"/>
        </w:rPr>
        <w:t>принцип</w:t>
      </w:r>
      <w:r w:rsidRPr="009350C5">
        <w:rPr>
          <w:rFonts w:ascii="Times New Roman" w:eastAsia="Times New Roman" w:hAnsi="Times New Roman" w:cs="Times New Roman"/>
          <w:sz w:val="28"/>
          <w:szCs w:val="28"/>
          <w:lang w:eastAsia="ru-RU"/>
        </w:rPr>
        <w:t xml:space="preserve"> </w:t>
      </w:r>
      <w:r w:rsidRPr="009350C5">
        <w:rPr>
          <w:rFonts w:ascii="Times New Roman" w:eastAsia="Times New Roman" w:hAnsi="Times New Roman" w:cs="Times New Roman"/>
          <w:i/>
          <w:iCs/>
          <w:sz w:val="28"/>
          <w:szCs w:val="28"/>
          <w:lang w:eastAsia="ru-RU"/>
        </w:rPr>
        <w:t xml:space="preserve">систематичности и последовательности </w:t>
      </w:r>
      <w:r w:rsidRPr="009350C5">
        <w:rPr>
          <w:rFonts w:ascii="Times New Roman" w:eastAsia="Times New Roman" w:hAnsi="Times New Roman" w:cs="Times New Roman"/>
          <w:sz w:val="28"/>
          <w:szCs w:val="28"/>
          <w:lang w:eastAsia="ru-RU"/>
        </w:rPr>
        <w:t xml:space="preserve">предполагает в процессе внедрения знаний, развития навыков и умений делать это не сразу, не в один прием, во всем объеме и со всеми деталями, а постепенно, последовательно, что обеспечивает посильность их усвоения детьми. Реализация этого дидактического принципа, согласно которому освоение нового подготавливается предшествующим, делает процесс обучения непрерывным, осуществляемым без скачков. Систематичность и последовательность занятий обеспечивает прочность воспитываемых навыков правильной речи, дыхания у детей с заиканием. В логопедической работе по развитию речевого дыхания с данным речевым нарушением реализация дидактического </w:t>
      </w:r>
      <w:r w:rsidRPr="009350C5">
        <w:rPr>
          <w:rFonts w:ascii="Times New Roman" w:eastAsia="Times New Roman" w:hAnsi="Times New Roman" w:cs="Times New Roman"/>
          <w:i/>
          <w:iCs/>
          <w:sz w:val="28"/>
          <w:szCs w:val="28"/>
          <w:lang w:eastAsia="ru-RU"/>
        </w:rPr>
        <w:t>принципа сознательности и активности</w:t>
      </w:r>
      <w:r w:rsidRPr="009350C5">
        <w:rPr>
          <w:rFonts w:ascii="Times New Roman" w:eastAsia="Times New Roman" w:hAnsi="Times New Roman" w:cs="Times New Roman"/>
          <w:sz w:val="28"/>
          <w:szCs w:val="28"/>
          <w:lang w:eastAsia="ru-RU"/>
        </w:rPr>
        <w:t xml:space="preserve"> занимает одно из ведущих мест. Без сознательного и, тем более, активного участия заикающегося ребенка в процессе преодоления у него заикания практически невозможно говорить о каких-либо положительных результатах логопедической работы. За редким исключением, дети с заиканием уже с дошкольного возраста осознают свой недостаток, стесняются его, переживают, по-разному маскируют или пытаются преодолеть, чувствуют свою неполноценность, ущемленность. Поэтому цель занятий состоит не только в преодолении самого нарушения дыхания и его проявлений, но и в коррекции связанных с ним особенностей поведения и личности самого ребенка, в необходимости перестройки его отношения к себе, к своему дефекту, к оценкам окружающих. На занятиях по коррекции речевого дыхания с детьми с заиканием необходимо использовать разнообразные </w:t>
      </w:r>
      <w:r w:rsidRPr="009350C5">
        <w:rPr>
          <w:rFonts w:ascii="Times New Roman" w:eastAsia="Times New Roman" w:hAnsi="Times New Roman" w:cs="Times New Roman"/>
          <w:i/>
          <w:iCs/>
          <w:sz w:val="28"/>
          <w:szCs w:val="28"/>
          <w:lang w:eastAsia="ru-RU"/>
        </w:rPr>
        <w:t>наглядные пособия и технические средства обучения</w:t>
      </w:r>
      <w:r w:rsidRPr="009350C5">
        <w:rPr>
          <w:rFonts w:ascii="Times New Roman" w:eastAsia="Times New Roman" w:hAnsi="Times New Roman" w:cs="Times New Roman"/>
          <w:sz w:val="28"/>
          <w:szCs w:val="28"/>
          <w:lang w:eastAsia="ru-RU"/>
        </w:rPr>
        <w:t xml:space="preserve">. Дидактический </w:t>
      </w:r>
      <w:r w:rsidRPr="009350C5">
        <w:rPr>
          <w:rFonts w:ascii="Times New Roman" w:eastAsia="Times New Roman" w:hAnsi="Times New Roman" w:cs="Times New Roman"/>
          <w:i/>
          <w:iCs/>
          <w:sz w:val="28"/>
          <w:szCs w:val="28"/>
          <w:lang w:eastAsia="ru-RU"/>
        </w:rPr>
        <w:t>принцип</w:t>
      </w:r>
      <w:r w:rsidRPr="009350C5">
        <w:rPr>
          <w:rFonts w:ascii="Times New Roman" w:eastAsia="Times New Roman" w:hAnsi="Times New Roman" w:cs="Times New Roman"/>
          <w:sz w:val="28"/>
          <w:szCs w:val="28"/>
          <w:lang w:eastAsia="ru-RU"/>
        </w:rPr>
        <w:t xml:space="preserve"> </w:t>
      </w:r>
      <w:r w:rsidRPr="009350C5">
        <w:rPr>
          <w:rFonts w:ascii="Times New Roman" w:eastAsia="Times New Roman" w:hAnsi="Times New Roman" w:cs="Times New Roman"/>
          <w:i/>
          <w:iCs/>
          <w:sz w:val="28"/>
          <w:szCs w:val="28"/>
          <w:lang w:eastAsia="ru-RU"/>
        </w:rPr>
        <w:t xml:space="preserve">прочности </w:t>
      </w:r>
      <w:r w:rsidRPr="009350C5">
        <w:rPr>
          <w:rFonts w:ascii="Times New Roman" w:eastAsia="Times New Roman" w:hAnsi="Times New Roman" w:cs="Times New Roman"/>
          <w:sz w:val="28"/>
          <w:szCs w:val="28"/>
          <w:lang w:eastAsia="ru-RU"/>
        </w:rPr>
        <w:t xml:space="preserve">требует, чтобы знания, умения и навыки, приобретаемые заикающимися детьми на занятиях, были прочными и обладали свойством воспроизведения и применения в различных ситуациях. Не менее существенным принципом является </w:t>
      </w:r>
      <w:r w:rsidRPr="009350C5">
        <w:rPr>
          <w:rFonts w:ascii="Times New Roman" w:eastAsia="Times New Roman" w:hAnsi="Times New Roman" w:cs="Times New Roman"/>
          <w:i/>
          <w:iCs/>
          <w:sz w:val="28"/>
          <w:szCs w:val="28"/>
          <w:lang w:eastAsia="ru-RU"/>
        </w:rPr>
        <w:t>мотивированность обучения</w:t>
      </w:r>
      <w:r w:rsidRPr="009350C5">
        <w:rPr>
          <w:rFonts w:ascii="Times New Roman" w:eastAsia="Times New Roman" w:hAnsi="Times New Roman" w:cs="Times New Roman"/>
          <w:sz w:val="28"/>
          <w:szCs w:val="28"/>
          <w:lang w:eastAsia="ru-RU"/>
        </w:rPr>
        <w:t xml:space="preserve">. Каждый ребенок должен понимать необходимость занятий. Следует помнить, что, говоря о мотивированности коррекции нарушенной функции, мы одновременно решаем проблему профилактики нарушений дыхания </w:t>
      </w:r>
      <w:r w:rsidRPr="009350C5">
        <w:rPr>
          <w:rFonts w:ascii="Times New Roman" w:eastAsia="Times New Roman" w:hAnsi="Times New Roman" w:cs="Times New Roman"/>
          <w:sz w:val="28"/>
          <w:szCs w:val="28"/>
          <w:lang w:eastAsia="ru-RU"/>
        </w:rPr>
        <w:lastRenderedPageBreak/>
        <w:t>в будущем. Мотивация обучения позволяет последовательно и систематично усложнять конкретные педагогические задачи, которые не всегда одинаково интересны для ребенка. Они могут быть слишком просты и поэтому неинтересны или настолько сложными, что, пытаясь их решить, обучающийся понимает, что это ему не по силам, что в свою очередь вызывает отчаяние и мешает восстановительному процессу.</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Логопедическая работа по развитию речевого дыхания должна строится с учетом данных полученных в результате комплексной оценки состояния дыхания и голосового аппарата.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При обследовании речи детей с заиканием, как указывал В.И. Селиверстов, необходимо обращать внимание на место, форму и частоту речевых судорог, на сохранные речевые возможности ребенка, на сопутствующие речевые и двигательные нарушения, на отношение ребенка к своему речевому дефекту и наличие психологических особенностей. Это необходимо для определения объема и направленности последующих речевых занятий по коррекции заикания и в частности, речевого дыхания. Место возникновения судорог (артикуляционных, дыхательных, голосовых, смешанных) и их форма (клоническая, тоническая, смешанная) определяются на слух или зрительно. В зависимости от полученных результатов этого обследования выбирается преимущественная направленность отдельных речевых упражнений. Так, например, при тонических судорогах артикуляционного характера преимущественно используются речевые упражнения с опорой на гласные звуки, упражнения на расслабление мышц речевого аппарата. При голосовых судорогах целесообразны речевые упражнения с гласными звуками, с разной громкостью их произнесения (от шепота к громкой речи).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Задачами работы по развитию речевого дыхания являются: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формирование навыков правильного речевого дыхания;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2) укрепление мышц лица и грудной клетки;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3) улучшение функции внешнего (носового) дыхания;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4) развитие фонационного (озвученного) выдоха;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xml:space="preserve">5) выработка более глубокого вдоха и более длительного выдоха;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6) тренировка речевого дыхания в процессе произнесения текста;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7) профилактика болезней верхних дыхательных путей и нервной системы;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8) повышение умственной работоспособности детей;</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9) нормализация звукопроизношения и просодических компонентов речи;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10) закрепление лексических тем и грамматических категорий;</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11) стимуляция интереса к занятиям.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Эффективность логопедической работы достигается благодаря этапности, системности и концентричности в подаче материала. Работа по развитию речевого дыхания с детьми дошкольного возраста с заиканием должна проводиться в игровой форме, т.к. игра является для дошкольников основным видом деятельности. При выборе упражнений для реализации конкретных задач следует подбирать упражнения несколько более сложные, чем те, которые может выполнить дошкольник, но не настолько сложные, чем те, которые он и не пытается повторить (принцип развивающего обучения). Упражнения по развитию дыхания, органов артикуляции, формированию навыков голосообразования и голосоведения, расширению диапазона звучания постепенно усложняются на протяжении всего курса логопедических занятий.</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Основой для речевого дыхания является диафрагмально-реберное дыхание, когда вдох и выдох осуществляются за счет изменения объема грудной клетки в продольном и поперечном направлениях вследствие сокращения диафрагмы, межреберных дыхательных мышц, а также брюшных мышц живота. Целесообразно приучать детей всегда делать вдох ртом, через слегка приоткрытые губы (легкая улыбка). При этом язык спокойно лежит на дне рта, открывая доступ воздушной струе. Легкая улыбка позволяет снять мышечное напряжение и является естественным началом свободной речи. Контролировать правильное речевое дыхание поможет собственная ладонь, если ее положить на область диафрагмы, т. е. между грудной клеткой и животом. При вдохе стенка живота приподнимается, нижняя часть грудной клетки расширяется. При выдохе мышцы живота и грудной </w:t>
      </w:r>
      <w:r w:rsidRPr="009350C5">
        <w:rPr>
          <w:rFonts w:ascii="Times New Roman" w:eastAsia="Times New Roman" w:hAnsi="Times New Roman" w:cs="Times New Roman"/>
          <w:sz w:val="28"/>
          <w:szCs w:val="28"/>
          <w:lang w:eastAsia="ru-RU"/>
        </w:rPr>
        <w:lastRenderedPageBreak/>
        <w:t>клетки сокращаются. Важно приучать детей не задерживать дыхание, а сразу же после речевого вдоха начинать говорить на длительном плавном выдохе. Движение диафрагмы осуществляет естественный массаж всех органов живота.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Диафрагмальное дыхание самое правильное и самое полезное, по сути, постоянно тренирует важные функции организма: сердечную, нервную, иммунные системы, что в свою очередь снимает психическое напряжение, поднимает настроение, укрепляет здоровье, увеличивает внимание, мышление. Постановка диафрагмального дыхания проводится на фоне мышечного расслабления. Упражнения начинают с положения лежа. В дальнейшем диафрагмальный тип дыхания целесообразно тренировать при выполнении физических упражнений (ходьба, наклоны туловища и т. п.).</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 логопедической работе над речевым дыханием у детей используются элементы парадоксальной дыхательной гимнастики А.Н. Стрельниковой. Эта дыхательная гимнастика - создавалась как способ восстановления певческого голоса (А.Н. Стрельникова была оперной певицей). Стрельниковская гимнастика - единственная в мире, в которой короткий и резкий вдох носом делается на движениях, сжимающих грудную клетку. Упражнения активно включают в работу все части тела (руки, ноги, голову, бедра, брюшной пресс, плечевой пояс и т.д.) и вызывают общую физиологическую реакцию всего организма, повышенную потребность в кислороде. Все упражнения выполняются одновременно с коротким и резким вдохом через нос (при абсолютно пассивном выдохе), что усиливает внутреннее тканевое дыхание и повышает усвояемость кислорода тканями, а также раздражает ту обширную зону рецепторов на слизистой оболочке носа, которая обеспечивает рефлекторную связь полости носа почти со всеми органами. Вот почему эта дыхательная гимнастика имеет такой широкий спектр воздействия и помогает при массе различных заболеваний органов и систем, в том числе и в коррекции речевого дыхания при заикании.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При формировании сильного плавного ротового выдоха необходимо научить ребенка контролировать время выдоха, расходовать воздух экономно. </w:t>
      </w:r>
      <w:r w:rsidRPr="009350C5">
        <w:rPr>
          <w:rFonts w:ascii="Times New Roman" w:eastAsia="Times New Roman" w:hAnsi="Times New Roman" w:cs="Times New Roman"/>
          <w:sz w:val="28"/>
          <w:szCs w:val="28"/>
          <w:lang w:eastAsia="ru-RU"/>
        </w:rPr>
        <w:lastRenderedPageBreak/>
        <w:t>Дополнительно у ребенка развивается способность направлять воздушную струю в нужном направлении. Во время проведения игр необходим постоянный контроль за правильностью дыхания.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Дыхание, голосообразование и артикуляция, как считали И.Г. Выгодская, Е.Л. Пеллингер, Л.П. Успенская, - это единые взаимообусловленные процессы, поэтому тренировку речевого дыхания, улучшение голоса и уточнение артикуляции необходимо проводить одновременно. Задания следует усложнять постепенно: сначала тренировка длительного речевого выдоха проводится на отдельных звуках, слогах, потом - словах, затем - на короткой фразе, при чтении стихов и т.д. В каждом упражнении внимание детей направляется на спокойный, ненапряженный выдох, на длительность и громкость произносимых звуков. Необходимо следить, чтобы при вдохе поза у ребенка была свободной, плечи опущены. Артикуляция гласных и согласных звуков в каждом упражнении уточняется. Задания выполняются по 3-5 раз с паузами.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При проведении игр, направленных на развитие речевого дыхания, необходимо учитывать, что дыхательные упражнения быстро утомляют ребенка, даже могут 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 результате проведенного нами исследования логопедическую работу по развитию речевого дыхания у детей дошкольного возраста с заиканием необходимо проводит в 3-х направлениях:</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выработка правильного диафрагмального дыхания. С этой целью проводится дыхательная гимнастика, в процессе которой происходит нормализация ритма дыхания и увеличение объема вдоха;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2) обучение спокойному, короткому вдоху и свободному, плавному, удлиненному выдоху с использованием элементов дыхательной гимнастики А.Н. Стрельниковой и разнообразного наглядного материала;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3) обучение рациональному, экономному ротовому выдоху в процессе произнесения звуков, слогов, слов, фраз (проводится одновременно с развитием артикуляции звуков и голосообразованием).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Таким образом, работа по развитию речевого дыхания у детей дошкольного возраста с заиканием направлена на развитие объема легких, формирование диафрагмального типа дыхания, короткого вдоха и плавного, длительного выдоха, одновременно уделяя большое внимание правильному развитию артикуляторного аппарата, что является основой для звучного голоса.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keepNext/>
        <w:spacing w:after="0" w:line="360" w:lineRule="auto"/>
        <w:ind w:firstLine="283"/>
        <w:jc w:val="center"/>
        <w:outlineLvl w:val="1"/>
        <w:rPr>
          <w:rFonts w:ascii="Times New Roman" w:eastAsia="Times New Roman" w:hAnsi="Times New Roman" w:cs="Times New Roman"/>
          <w:b/>
          <w:iCs/>
          <w:color w:val="2A2723"/>
          <w:sz w:val="28"/>
          <w:szCs w:val="28"/>
          <w:lang w:eastAsia="ru-RU"/>
        </w:rPr>
      </w:pPr>
      <w:r w:rsidRPr="009350C5">
        <w:rPr>
          <w:rFonts w:ascii="Times New Roman" w:eastAsia="Times New Roman" w:hAnsi="Times New Roman" w:cs="Times New Roman"/>
          <w:b/>
          <w:iCs/>
          <w:color w:val="2A2723"/>
          <w:sz w:val="28"/>
          <w:szCs w:val="28"/>
          <w:lang w:eastAsia="ru-RU"/>
        </w:rPr>
        <w:t>2.8.Особенности индивидуальной и подгрупповой  логопедической  работы</w:t>
      </w:r>
    </w:p>
    <w:p w:rsidR="009350C5" w:rsidRPr="009350C5" w:rsidRDefault="009350C5" w:rsidP="009350C5">
      <w:pPr>
        <w:spacing w:after="0" w:line="360" w:lineRule="auto"/>
        <w:ind w:firstLine="709"/>
        <w:jc w:val="both"/>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Для эффективного использования индивидуальных логопедических занятий необходимы четкая их организация и хорошее знание особенностей речи и личности каждого ребенка.</w:t>
      </w:r>
    </w:p>
    <w:p w:rsidR="009350C5" w:rsidRPr="009350C5" w:rsidRDefault="009350C5" w:rsidP="009350C5">
      <w:pPr>
        <w:spacing w:after="0" w:line="360" w:lineRule="auto"/>
        <w:ind w:firstLine="709"/>
        <w:jc w:val="both"/>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Важным является учет специфических проявлений дефекта, обусловленных формой речевой аномалии (алалия, дизартрия, ринолалия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Те или иные проявления системного речевого нарушения имеют различную динамику преодоления и в связи с этим различную выраженность на разных этапах коррекционного обучения. Определить наиболее оптимальные сроки для их преодоления (а иногда и предупреждения), а также последовательность в их </w:t>
      </w:r>
      <w:r w:rsidRPr="009350C5">
        <w:rPr>
          <w:rFonts w:ascii="Times New Roman" w:eastAsia="Times New Roman" w:hAnsi="Times New Roman" w:cs="Times New Roman"/>
          <w:color w:val="2A2723"/>
          <w:sz w:val="28"/>
          <w:szCs w:val="28"/>
          <w:lang w:eastAsia="ru-RU"/>
        </w:rPr>
        <w:lastRenderedPageBreak/>
        <w:t>устранении – одно из необходимых условий эффективности индивидуальных занятий.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восприятия.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Существенной особенностью индивидуальных занятий является предваряющая отработка артикуляции звуков и первоначальное их различение до изучения на фронтальных логопедических занятиях.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Подлежащий изучению и отработке фонетический материал распределяется по периодам обучения в соответствии с программой.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b/>
          <w:color w:val="2A2723"/>
          <w:sz w:val="28"/>
          <w:szCs w:val="28"/>
          <w:lang w:eastAsia="ru-RU"/>
        </w:rPr>
      </w:pPr>
      <w:r w:rsidRPr="009350C5">
        <w:rPr>
          <w:rFonts w:ascii="Times New Roman" w:eastAsia="Times New Roman" w:hAnsi="Times New Roman" w:cs="Times New Roman"/>
          <w:b/>
          <w:color w:val="2A2723"/>
          <w:sz w:val="28"/>
          <w:szCs w:val="28"/>
          <w:lang w:eastAsia="ru-RU"/>
        </w:rPr>
        <w:t xml:space="preserve">                                    Подгрупповая логопедическая работа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Основная цель подгрупповых занятий – первоначальное закрепление поставленных логопедом звуков в различных фонетических условиях. Организуются они для 3-4 детей, имеющих однотипные нарушения звуковой стороны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На занятиях осуществляется: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закрепление навыков произношения изученных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отработка навыков восприятия и воспроизведения сложных слоговых структур, состоящих из правильно произносимых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звуковой анализ и синтез слов, состоящих из правильно произносимых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расширение лексического запаса в процессе закрепления поставленных ранее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закрепление доступных возрасту грамматических категорий с учетом исправленных на индивидуальных занятиях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Для логопедической работы во время подгрупповых занятий дети объединяются по признаку однотипности нарушения звукопроизношения. Состав </w:t>
      </w:r>
      <w:r w:rsidRPr="009350C5">
        <w:rPr>
          <w:rFonts w:ascii="Times New Roman" w:eastAsia="Times New Roman" w:hAnsi="Times New Roman" w:cs="Times New Roman"/>
          <w:color w:val="2A2723"/>
          <w:sz w:val="28"/>
          <w:szCs w:val="28"/>
          <w:lang w:eastAsia="ru-RU"/>
        </w:rPr>
        <w:lastRenderedPageBreak/>
        <w:t xml:space="preserve">детей в подгруппах в течение года периодически меняется. Это обусловлено динамическими изменениями в коррекции речи каждого ребенка.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u w:val="single"/>
          <w:lang w:eastAsia="ru-RU"/>
        </w:rPr>
      </w:pPr>
      <w:r w:rsidRPr="009350C5">
        <w:rPr>
          <w:rFonts w:ascii="Times New Roman" w:eastAsia="Times New Roman" w:hAnsi="Times New Roman" w:cs="Times New Roman"/>
          <w:color w:val="2A2723"/>
          <w:sz w:val="28"/>
          <w:szCs w:val="28"/>
          <w:u w:val="single"/>
          <w:lang w:eastAsia="ru-RU"/>
        </w:rPr>
        <w:t>Особенности индивидуальной логопедической работы с детьми, страдающими ринолалией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У детей, страдающих ринолалией, звуковая сторона речи имеет ряд специфических особенностей, обусловленных нарушением анатомо - физиологических условий речеобразования. У детей выявляется укороченное мягкое нёбо, расщепление твердого нёба; расщепление твердого и мягкого нёба; расщепление твердого нёба, скрытая расщелина, расщелина верхней губы. Дети с подобными дефектами могут поступить в специальный детский сад до и после хирургической операции по закрытию расщелины.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Формирование фонетически правильной речи у детей, имеющих врожденные нарушения анатомического характера, направлено на решение двух взаимосвязанных задач:</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1) нормализацию «ротового выхода», т.е. воспитание длительной ротовой воздушной струи при произнесении всех звуков речи, кроме носовых;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2)  овладение полноценной артикуляцией всех звуков речи в соответствии с программой;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 xml:space="preserve">3) устранение назального оттенка голоса в связи со спецификой дефекта.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На индивидуальных занятиях в дооперационный период необходимо устранить компенсаторные движения лицевых мышц, неправильный уклад органов артикуляции, выработать первоначальные навыки ротового выдоха, подготовить правильное произношение доступных гласных и согласных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Развитие артикуляции способствует устранению побочных напряжений мимической мускулатуры крыльев носа, губ и щек и сокращает сроки последней коррекции.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После операции с детьми проводится интенсивная работа по развитию подвижности мягкого неба, тренировке четкого ротового выдоха.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lastRenderedPageBreak/>
        <w:t>В дополнение к общелогопедическим приемам осуществляется массаж мягкого неба, гимнастика мягкого неба и задней стенки глотки, артикуляционная гимнастика, голосовые упражнения. В течение года необходимо устранить назальный оттенок речи и обеспечить овладение артикуляцией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u w:val="single"/>
          <w:lang w:eastAsia="ru-RU"/>
        </w:rPr>
      </w:pPr>
      <w:r w:rsidRPr="009350C5">
        <w:rPr>
          <w:rFonts w:ascii="Times New Roman" w:eastAsia="Times New Roman" w:hAnsi="Times New Roman" w:cs="Times New Roman"/>
          <w:color w:val="2A2723"/>
          <w:sz w:val="28"/>
          <w:szCs w:val="28"/>
          <w:u w:val="single"/>
          <w:lang w:eastAsia="ru-RU"/>
        </w:rPr>
        <w:t>Особенности индивидуальной логопедической работы с детьми, страдающими дизартрией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У детей с дизартрией дефекты звуковой стороны речи обусловлены нарушением иннервации речевого аппарата и требуют упорной, длительной коррекции.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color w:val="2A2723"/>
          <w:sz w:val="28"/>
          <w:szCs w:val="28"/>
          <w:lang w:eastAsia="ru-RU"/>
        </w:rPr>
      </w:pPr>
      <w:r w:rsidRPr="009350C5">
        <w:rPr>
          <w:rFonts w:ascii="Times New Roman" w:eastAsia="Times New Roman" w:hAnsi="Times New Roman" w:cs="Times New Roman"/>
          <w:color w:val="2A2723"/>
          <w:sz w:val="28"/>
          <w:szCs w:val="28"/>
          <w:lang w:eastAsia="ru-RU"/>
        </w:rPr>
        <w:t>На индивидуальных занятиях уделяется внимание развитию подвижности органов артикуляции, способности к быстрому и четкому переключению движений, устранению сопутствующих содружественных движений, назального оттенка речи. Специальное внимание уделяется воспитанию кинестетических ощущений от движений речевого аппарата, их осознанности и произвольности. Проводится комплекс пассивной и активной гимнастики органов артикуляции. Последовательность и длительность упражнений определяется формой дизартрии и ее выраженностью. У детей с тяжелой степенью дизартрии целесообразно в первую очередь формировать приближенное произношение трудных по артикуляции звуков, с тем чтобы на его основе развивать фонематическое восприятие и обеспечить усвоение программы на групповых занятиях. В течение года необходимо предусмотреть работу по уточнению произношения этих звуков и овладению в конечном итоге полноценной артикуляцией. Необходимо также обращать особое внимание на овладение полноценной интонацией, выразительностью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2.9. Основные области деятельности специалистов сопровождения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Учитель-логопед: логопедическая диагностика, коррекция и развитие речи, разработка рекомендаций другим специалистам по использованию логопедических приемов в работе ребёнком; педагогическая диагностика, разработка и уточнение индивидуальных образовательных маршрутов, обеспечение индивидуальных, подгрупповых и  фронтальных (групповых) занятий с детьми по коррекции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Педагог – психолог: психологическая диагностика, психологическое консультирование, разработка и оформление рекомендаций другим специалистам по организации работы с ребёнком с учётом данных психодиагностики, проведение, психокоррекционных форм работы.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Воспитатель: определение уровня развития разных видов деятельности ребёнка, особенностей коммуникативной активности и культуры, уровня сформированности целенаправленной деятельности, навыков самообслуживания согласно возрастному этапу, реализация рекомендаций учителя, психолога, логопеда, врача (организация режима развивающих и коррекционных игр).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Музыкальный руководитель: реализация используемых программ музыкального воспитания, программ дополнительного образования с элементами музыкальной, театральной, креативной терапии с учётом рекомендаций учителя-логопеда, педагога-психолога, врача  (в том числе  детского психиатра) и </w:t>
      </w:r>
      <w:r w:rsidRPr="009350C5">
        <w:rPr>
          <w:rFonts w:ascii="Times New Roman" w:eastAsia="Calibri" w:hAnsi="Times New Roman" w:cs="Times New Roman"/>
          <w:color w:val="000000"/>
          <w:sz w:val="28"/>
          <w:szCs w:val="28"/>
        </w:rPr>
        <w:lastRenderedPageBreak/>
        <w:t>обязательным представлением для психологического анализа продуктов детского творчества как проективного материала.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Инструктор по плаванию: реализация используемых программ с целью коррекции двигательных нарушений, ориентировки в макро – и микропространстве. Подбор индивидуальных упражнений  для занятий  с детьми, имеющими соматическую слабость, замедленное развитие локомоторных функций, отставание в развитие двигательной сферы, снижение ловкости и скорости выполнения упражнений с учётом рекомендаций учителя-логопеда, педагога – психолога, врача – детского  психиатра.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Врач-педиатр: организация медицинской диагностики и проведение отдельных элементов диагностики. Объединение в одну  индивидуальную, сбалансированную программу медицинского сопровождения  полученных данных диагностики и рекомендаций других  врачей (кардиолога, гастроэнтеролога, ортопеда, окулиста, детского психиатра, невролога, отоларинголога). Организация и контроль антропометрии, уточнение схем медикаментозного, физио – и фитотерапевтического лечения, лечебной физкультуры и массажа с динамическим контролем. Контроль над организацией питания детей, разработка медицинских рекомендаций другим специалистам.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Медицинская сестра: обеспечение повседневного санитарно-гигиенического режима, ежедневный контроль за психическим и соматическим состоянием воспитанников, проведение фито -  и физиотерапевтических процедур, индивидуальных рекомендаций врачей. Составление меню с учётом рекомендаций врачей, контроль и анализ выполнения натуральных норм продуктов. Контроль над  качеством поступающих продуктов.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Старший воспитатель: перспективное планирование деятельности сопровождения, координация деятельности и взаимодействия специалистов, контроль над организацией работы специалистов в коррекционных логопедических группах, анализ эффективности деятельности специалистов, организация медико-психолого-педагогического консилиума.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Основные направления работы с ребёнком, имеющим индивидуальные  особенности в физическом и психическом развитии, которые препятствуют усвоению общеобразовательной и коррекционной программ в полном объеме, определяются всеми специалистами на  психолого-медико-педагогическом  консилиуме.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2.10.Интеграция усилий учителя-логопеда и воспитателей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Эффективность  коррекционно-развивающей  работы  в  логопедической  группе  во многом  зависит  от  преемственности  в  работе  логопеда  и  других  специалистов.  И,  прежде всего, учителя-логопеда и воспитателей.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задачу  воспитателя  обязательное  выполнение  требований  общеобразовательной  программы  воспитания  и обучения  (Программа ДОО); а также решения коррекционных задач в  соответствии  с  коррекционной программой  логопедической  работы,  направленных  на  устранение недостатков  в  сенсорной,  аффективно-волевой,  интеллектуальной  сферах, обусловленных особенностями речевого дефекта. При этом воспитатель направляет свое  внимание  не  только  на  коррекцию имеющихся отклонений в умственном и физическом  развитии, на  обогащение представлений  об  окружающем, но и на дальнейшее  развитие  и  совершенствование  деятельности  сохранных  анализаторов. Этим  создается  основа  для  благоприятного  развития  компенсаторных  возможностей ребенка, что в конечном итоге влияет на эффективное овладение речью.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Особое внимание должно уделяться развитию познавательных интересов детей. При этом учитывать своеобразное отставание в формировании познавательной активности, которая складывается у детей под влиянием речевого дефекта, сужения контактов с окружающими, неправильных приемов семейного воспитания и других причин.</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w:t>
      </w:r>
      <w:r w:rsidRPr="009350C5">
        <w:rPr>
          <w:rFonts w:ascii="Times New Roman" w:eastAsia="Calibri" w:hAnsi="Times New Roman" w:cs="Times New Roman"/>
          <w:color w:val="000000"/>
          <w:sz w:val="28"/>
          <w:szCs w:val="28"/>
        </w:rPr>
        <w:lastRenderedPageBreak/>
        <w:t>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В тетради взаимодействия с воспитателями логопед  указывает  лексические  темы  недели,  примерный лексикон  по  каждой  изучаемой  теме,   перечисляет  фамилии  детей,  коррекции  развития  которых  воспитатели  в  данный  отрезок времени должны уделить особое внимание в первую очередь.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Еженедельные задания логопеда воспитателю включают следующие разделы: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логопедические пятиминутки;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подвижные игры и пальчиковая гимнастика;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индивидуальная работа;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-рекомендации  по  подбору  художественной  литературы  и  иллюстративного  материала.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w:t>
      </w:r>
      <w:r w:rsidRPr="009350C5">
        <w:rPr>
          <w:rFonts w:ascii="Times New Roman" w:eastAsia="Times New Roman" w:hAnsi="Times New Roman" w:cs="Times New Roman"/>
          <w:sz w:val="28"/>
          <w:szCs w:val="28"/>
          <w:lang w:eastAsia="ru-RU"/>
        </w:rPr>
        <w:lastRenderedPageBreak/>
        <w:t>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Воспитатель  должен  уметь  анализировать  различные  негативные  проявления поведения ребенка, вовремя замечать признаки агрессивности, конфликтности или  повышенной  утомляемости,  истощаемости,  пассивности  и  вялости,  в  связи  с  этим предъявлять  различные  требования,  осуществляя  личностно  ориентированный  подход к  речи  и  поведению  ребенка.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Формы работы с детьми по осуществлению коррекционной работы с детьми.</w:t>
      </w:r>
    </w:p>
    <w:p w:rsidR="009350C5" w:rsidRPr="009350C5" w:rsidRDefault="009350C5" w:rsidP="009350C5">
      <w:pPr>
        <w:autoSpaceDE w:val="0"/>
        <w:autoSpaceDN w:val="0"/>
        <w:adjustRightInd w:val="0"/>
        <w:spacing w:after="0" w:line="240" w:lineRule="auto"/>
        <w:ind w:firstLine="283"/>
        <w:jc w:val="center"/>
        <w:rPr>
          <w:rFonts w:ascii="Times New Roman" w:eastAsia="Times New Roman" w:hAnsi="Times New Roman" w:cs="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3968"/>
        <w:gridCol w:w="3968"/>
      </w:tblGrid>
      <w:tr w:rsidR="009350C5" w:rsidRPr="009350C5" w:rsidTr="00273ADE">
        <w:tc>
          <w:tcPr>
            <w:tcW w:w="1527" w:type="dxa"/>
          </w:tcPr>
          <w:p w:rsidR="009350C5" w:rsidRPr="009350C5" w:rsidRDefault="009350C5" w:rsidP="009350C5">
            <w:pPr>
              <w:autoSpaceDE w:val="0"/>
              <w:autoSpaceDN w:val="0"/>
              <w:adjustRightInd w:val="0"/>
              <w:spacing w:after="0" w:line="240" w:lineRule="auto"/>
              <w:ind w:firstLine="283"/>
              <w:jc w:val="center"/>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b/>
                <w:bCs/>
                <w:sz w:val="24"/>
                <w:szCs w:val="24"/>
                <w:lang w:eastAsia="ru-RU"/>
              </w:rPr>
              <w:t>Возраст</w:t>
            </w:r>
          </w:p>
        </w:tc>
        <w:tc>
          <w:tcPr>
            <w:tcW w:w="3968" w:type="dxa"/>
          </w:tcPr>
          <w:p w:rsidR="009350C5" w:rsidRPr="009350C5" w:rsidRDefault="009350C5" w:rsidP="009350C5">
            <w:pPr>
              <w:autoSpaceDE w:val="0"/>
              <w:autoSpaceDN w:val="0"/>
              <w:adjustRightInd w:val="0"/>
              <w:spacing w:after="0" w:line="240" w:lineRule="auto"/>
              <w:ind w:firstLine="283"/>
              <w:jc w:val="center"/>
              <w:rPr>
                <w:rFonts w:ascii="Times New Roman" w:eastAsia="Times New Roman" w:hAnsi="Times New Roman" w:cs="Times New Roman"/>
                <w:b/>
                <w:bCs/>
                <w:sz w:val="24"/>
                <w:szCs w:val="24"/>
                <w:lang w:eastAsia="ru-RU"/>
              </w:rPr>
            </w:pPr>
            <w:r w:rsidRPr="009350C5">
              <w:rPr>
                <w:rFonts w:ascii="Times New Roman" w:eastAsia="Times New Roman" w:hAnsi="Times New Roman" w:cs="Times New Roman"/>
                <w:b/>
                <w:bCs/>
                <w:sz w:val="24"/>
                <w:szCs w:val="24"/>
                <w:lang w:eastAsia="ru-RU"/>
              </w:rPr>
              <w:t>Первая половина дня</w:t>
            </w:r>
          </w:p>
          <w:p w:rsidR="009350C5" w:rsidRPr="009350C5" w:rsidRDefault="009350C5" w:rsidP="009350C5">
            <w:pPr>
              <w:spacing w:after="0" w:line="240" w:lineRule="auto"/>
              <w:ind w:firstLine="283"/>
              <w:jc w:val="center"/>
              <w:rPr>
                <w:rFonts w:ascii="Times New Roman" w:eastAsia="Times New Roman" w:hAnsi="Times New Roman" w:cs="Times New Roman"/>
                <w:b/>
                <w:sz w:val="24"/>
                <w:szCs w:val="24"/>
                <w:lang w:eastAsia="ru-RU"/>
              </w:rPr>
            </w:pPr>
          </w:p>
        </w:tc>
        <w:tc>
          <w:tcPr>
            <w:tcW w:w="3968" w:type="dxa"/>
          </w:tcPr>
          <w:p w:rsidR="009350C5" w:rsidRPr="009350C5" w:rsidRDefault="009350C5" w:rsidP="009350C5">
            <w:pPr>
              <w:spacing w:after="0" w:line="240" w:lineRule="auto"/>
              <w:ind w:firstLine="283"/>
              <w:jc w:val="center"/>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b/>
                <w:bCs/>
                <w:sz w:val="24"/>
                <w:szCs w:val="24"/>
                <w:lang w:eastAsia="ru-RU"/>
              </w:rPr>
              <w:t>Вторая половина дня</w:t>
            </w:r>
          </w:p>
        </w:tc>
      </w:tr>
      <w:tr w:rsidR="009350C5" w:rsidRPr="009350C5" w:rsidTr="00273ADE">
        <w:tc>
          <w:tcPr>
            <w:tcW w:w="1527" w:type="dxa"/>
          </w:tcPr>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Средний</w:t>
            </w:r>
          </w:p>
          <w:p w:rsidR="009350C5" w:rsidRPr="009350C5" w:rsidRDefault="009350C5" w:rsidP="009350C5">
            <w:pPr>
              <w:spacing w:after="0" w:line="240" w:lineRule="auto"/>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sz w:val="24"/>
                <w:szCs w:val="24"/>
                <w:lang w:eastAsia="ru-RU"/>
              </w:rPr>
              <w:t>Дошкольный</w:t>
            </w:r>
          </w:p>
        </w:tc>
        <w:tc>
          <w:tcPr>
            <w:tcW w:w="3968" w:type="dxa"/>
          </w:tcPr>
          <w:p w:rsidR="009350C5" w:rsidRPr="009350C5" w:rsidRDefault="009350C5" w:rsidP="009350C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sz w:val="24"/>
                <w:szCs w:val="24"/>
                <w:lang w:eastAsia="ru-RU"/>
              </w:rPr>
              <w:t xml:space="preserve">Занятия с узкими специалистами и/или воспитателями, дидактические игры, беседы, </w:t>
            </w:r>
            <w:r w:rsidRPr="009350C5">
              <w:rPr>
                <w:rFonts w:ascii="Times New Roman" w:eastAsia="Times New Roman" w:hAnsi="Times New Roman" w:cs="Times New Roman"/>
                <w:sz w:val="24"/>
                <w:szCs w:val="24"/>
                <w:lang w:eastAsia="ru-RU"/>
              </w:rPr>
              <w:lastRenderedPageBreak/>
              <w:t>пересказ, рассказывание по картинке, рассматривание картин, экспериментирование.</w:t>
            </w:r>
          </w:p>
        </w:tc>
        <w:tc>
          <w:tcPr>
            <w:tcW w:w="3968" w:type="dxa"/>
          </w:tcPr>
          <w:p w:rsidR="009350C5" w:rsidRPr="009350C5" w:rsidRDefault="009350C5" w:rsidP="009350C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sz w:val="24"/>
                <w:szCs w:val="24"/>
                <w:lang w:eastAsia="ru-RU"/>
              </w:rPr>
              <w:lastRenderedPageBreak/>
              <w:t xml:space="preserve">Специальные занятия с узкими специалистами и/или </w:t>
            </w:r>
            <w:r w:rsidRPr="009350C5">
              <w:rPr>
                <w:rFonts w:ascii="Times New Roman" w:eastAsia="Times New Roman" w:hAnsi="Times New Roman" w:cs="Times New Roman"/>
                <w:sz w:val="24"/>
                <w:szCs w:val="24"/>
                <w:lang w:eastAsia="ru-RU"/>
              </w:rPr>
              <w:lastRenderedPageBreak/>
              <w:t>воспитателями, дидактические игры, упражнения</w:t>
            </w:r>
          </w:p>
        </w:tc>
      </w:tr>
      <w:tr w:rsidR="009350C5" w:rsidRPr="009350C5" w:rsidTr="00273ADE">
        <w:tc>
          <w:tcPr>
            <w:tcW w:w="1527" w:type="dxa"/>
          </w:tcPr>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Старший</w:t>
            </w:r>
          </w:p>
          <w:p w:rsidR="009350C5" w:rsidRPr="009350C5" w:rsidRDefault="009350C5" w:rsidP="009350C5">
            <w:pPr>
              <w:spacing w:after="0" w:line="240" w:lineRule="auto"/>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sz w:val="24"/>
                <w:szCs w:val="24"/>
                <w:lang w:eastAsia="ru-RU"/>
              </w:rPr>
              <w:t>Дошкольный</w:t>
            </w:r>
          </w:p>
        </w:tc>
        <w:tc>
          <w:tcPr>
            <w:tcW w:w="3968" w:type="dxa"/>
          </w:tcPr>
          <w:p w:rsidR="009350C5" w:rsidRPr="009350C5" w:rsidRDefault="009350C5" w:rsidP="009350C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sz w:val="24"/>
                <w:szCs w:val="24"/>
                <w:lang w:eastAsia="ru-RU"/>
              </w:rPr>
              <w:t>Специальные занятия с узкими специалистами и/или воспитателями, дидактические игры, беседы, пересказ, рассказывание по картинке, рассматривание картин, экспериментирование, развивающие игры и упражнения.</w:t>
            </w:r>
          </w:p>
        </w:tc>
        <w:tc>
          <w:tcPr>
            <w:tcW w:w="3968" w:type="dxa"/>
          </w:tcPr>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sz w:val="24"/>
                <w:szCs w:val="24"/>
                <w:lang w:eastAsia="ru-RU"/>
              </w:rPr>
              <w:t>Специальные занятия с узкими специалистами и/или воспитателями дидактические игры, беседы, пересказ, рассказывание по картинке, рассматривание картин, экспериментирование, развивающие игры и упражнения.</w:t>
            </w:r>
          </w:p>
        </w:tc>
      </w:tr>
    </w:tbl>
    <w:p w:rsidR="009350C5" w:rsidRPr="009350C5" w:rsidRDefault="009350C5" w:rsidP="009350C5">
      <w:pPr>
        <w:shd w:val="clear" w:color="auto" w:fill="FFFFFF"/>
        <w:spacing w:after="0" w:line="360" w:lineRule="auto"/>
        <w:ind w:firstLine="680"/>
        <w:contextualSpacing/>
        <w:jc w:val="center"/>
        <w:rPr>
          <w:rFonts w:ascii="Times New Roman" w:eastAsia="Times New Roman" w:hAnsi="Times New Roman" w:cs="Times New Roman"/>
          <w:b/>
          <w:color w:val="000000"/>
          <w:sz w:val="28"/>
          <w:szCs w:val="28"/>
          <w:lang w:eastAsia="ru-RU"/>
        </w:rPr>
      </w:pPr>
    </w:p>
    <w:p w:rsidR="009350C5" w:rsidRPr="009350C5" w:rsidRDefault="009350C5" w:rsidP="009350C5">
      <w:pPr>
        <w:shd w:val="clear" w:color="auto" w:fill="FFFFFF"/>
        <w:spacing w:after="0" w:line="360" w:lineRule="auto"/>
        <w:ind w:firstLine="680"/>
        <w:contextualSpacing/>
        <w:jc w:val="center"/>
        <w:rPr>
          <w:rFonts w:ascii="Times New Roman" w:eastAsia="Times New Roman" w:hAnsi="Times New Roman" w:cs="Times New Roman"/>
          <w:b/>
          <w:color w:val="000000"/>
          <w:sz w:val="28"/>
          <w:szCs w:val="28"/>
          <w:lang w:eastAsia="ru-RU"/>
        </w:rPr>
      </w:pPr>
      <w:r w:rsidRPr="009350C5">
        <w:rPr>
          <w:rFonts w:ascii="Times New Roman" w:eastAsia="Times New Roman" w:hAnsi="Times New Roman" w:cs="Times New Roman"/>
          <w:b/>
          <w:color w:val="000000"/>
          <w:sz w:val="28"/>
          <w:szCs w:val="28"/>
          <w:lang w:eastAsia="ru-RU"/>
        </w:rPr>
        <w:t>Группы продуктивных технологий воспитательно-коррекционной работы.</w:t>
      </w:r>
    </w:p>
    <w:p w:rsidR="009350C5" w:rsidRPr="009350C5" w:rsidRDefault="009350C5" w:rsidP="009350C5">
      <w:pPr>
        <w:shd w:val="clear" w:color="auto" w:fill="FFFFFF"/>
        <w:spacing w:after="0" w:line="360" w:lineRule="auto"/>
        <w:ind w:firstLine="680"/>
        <w:contextualSpacing/>
        <w:jc w:val="both"/>
        <w:rPr>
          <w:rFonts w:ascii="Times New Roman" w:eastAsia="Times New Roman" w:hAnsi="Times New Roman" w:cs="Times New Roman"/>
          <w:b/>
          <w:color w:val="000000"/>
          <w:sz w:val="28"/>
          <w:szCs w:val="28"/>
          <w:lang w:eastAsia="ru-RU"/>
        </w:rPr>
      </w:pPr>
      <w:r w:rsidRPr="009350C5">
        <w:rPr>
          <w:rFonts w:ascii="Times New Roman" w:eastAsia="Times New Roman" w:hAnsi="Times New Roman" w:cs="Times New Roman"/>
          <w:b/>
          <w:color w:val="000000"/>
          <w:sz w:val="28"/>
          <w:szCs w:val="28"/>
          <w:lang w:eastAsia="ru-RU"/>
        </w:rPr>
        <w:t>Коррекционно-развивающие технологии</w:t>
      </w:r>
    </w:p>
    <w:p w:rsidR="009350C5" w:rsidRPr="009350C5" w:rsidRDefault="009350C5" w:rsidP="009350C5">
      <w:pPr>
        <w:shd w:val="clear" w:color="auto" w:fill="FFFFFF"/>
        <w:spacing w:after="0" w:line="360" w:lineRule="auto"/>
        <w:ind w:firstLine="680"/>
        <w:contextualSpacing/>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Информационно-коммуникативные технологии;</w:t>
      </w:r>
    </w:p>
    <w:p w:rsidR="009350C5" w:rsidRPr="009350C5" w:rsidRDefault="009350C5" w:rsidP="009350C5">
      <w:pPr>
        <w:shd w:val="clear" w:color="auto" w:fill="FFFFFF"/>
        <w:spacing w:after="0" w:line="360" w:lineRule="auto"/>
        <w:ind w:firstLine="680"/>
        <w:contextualSpacing/>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игровые технологии;</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технологии с использованием средств искусства: изобразительной деятельности, музыкальной, театральной, конструктивной, литературной;</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кинезиологические упражнения;</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психогимнастика;</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фонетическая ритмика.</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b/>
          <w:color w:val="000000"/>
          <w:sz w:val="28"/>
          <w:szCs w:val="28"/>
          <w:lang w:eastAsia="ru-RU"/>
        </w:rPr>
      </w:pPr>
      <w:r w:rsidRPr="009350C5">
        <w:rPr>
          <w:rFonts w:ascii="Times New Roman" w:eastAsia="Times New Roman" w:hAnsi="Times New Roman" w:cs="Times New Roman"/>
          <w:b/>
          <w:color w:val="000000"/>
          <w:sz w:val="28"/>
          <w:szCs w:val="28"/>
          <w:lang w:eastAsia="ru-RU"/>
        </w:rPr>
        <w:t xml:space="preserve">Здоровьесберегающие технологии </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Физкультурные занятия;</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подвижные и спортивные игры;</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динамические паузы;</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игротерапия;</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точечный самомассаж;</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коммуникативные игры;</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занятия из цикла «Здоровье»;</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пальчиковая гимнастика;</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дыхательная гимнастика;</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корригирующая гимнастика;</w:t>
      </w:r>
    </w:p>
    <w:p w:rsidR="009350C5" w:rsidRPr="009350C5" w:rsidRDefault="009350C5" w:rsidP="009350C5">
      <w:pPr>
        <w:shd w:val="clear" w:color="auto" w:fill="FFFFFF"/>
        <w:spacing w:after="0" w:line="360" w:lineRule="auto"/>
        <w:ind w:firstLine="680"/>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lastRenderedPageBreak/>
        <w:t>- релаксационные упражнения.</w:t>
      </w:r>
    </w:p>
    <w:p w:rsidR="009350C5" w:rsidRPr="009350C5" w:rsidRDefault="009350C5" w:rsidP="009350C5">
      <w:pPr>
        <w:shd w:val="clear" w:color="auto" w:fill="FFFFFF"/>
        <w:spacing w:before="100" w:beforeAutospacing="1" w:after="100" w:afterAutospacing="1" w:line="240" w:lineRule="auto"/>
        <w:ind w:firstLine="283"/>
        <w:jc w:val="center"/>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b/>
          <w:color w:val="000000"/>
          <w:sz w:val="24"/>
          <w:szCs w:val="24"/>
          <w:lang w:eastAsia="ru-RU"/>
        </w:rPr>
        <w:t>Реализация коррекционных технологий в режиме дня ДОО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0"/>
        <w:gridCol w:w="135"/>
        <w:gridCol w:w="5103"/>
        <w:gridCol w:w="33"/>
        <w:gridCol w:w="102"/>
        <w:gridCol w:w="2450"/>
      </w:tblGrid>
      <w:tr w:rsidR="009350C5" w:rsidRPr="009350C5" w:rsidTr="00273ADE">
        <w:tc>
          <w:tcPr>
            <w:tcW w:w="2100" w:type="dxa"/>
          </w:tcPr>
          <w:p w:rsidR="009350C5" w:rsidRPr="009350C5" w:rsidRDefault="009350C5" w:rsidP="009350C5">
            <w:pPr>
              <w:spacing w:before="100" w:beforeAutospacing="1" w:after="100" w:afterAutospacing="1" w:line="240" w:lineRule="auto"/>
              <w:ind w:firstLine="283"/>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b/>
                <w:color w:val="000000"/>
                <w:sz w:val="24"/>
                <w:szCs w:val="24"/>
                <w:lang w:eastAsia="ru-RU"/>
              </w:rPr>
              <w:t>Технология</w:t>
            </w:r>
          </w:p>
        </w:tc>
        <w:tc>
          <w:tcPr>
            <w:tcW w:w="5238" w:type="dxa"/>
            <w:gridSpan w:val="2"/>
          </w:tcPr>
          <w:p w:rsidR="009350C5" w:rsidRPr="009350C5" w:rsidRDefault="009350C5" w:rsidP="009350C5">
            <w:pPr>
              <w:spacing w:before="100" w:beforeAutospacing="1" w:after="100" w:afterAutospacing="1" w:line="240" w:lineRule="auto"/>
              <w:ind w:firstLine="283"/>
              <w:jc w:val="center"/>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b/>
                <w:color w:val="000000"/>
                <w:sz w:val="24"/>
                <w:szCs w:val="24"/>
                <w:lang w:eastAsia="ru-RU"/>
              </w:rPr>
              <w:t>Краткое описание</w:t>
            </w:r>
          </w:p>
        </w:tc>
        <w:tc>
          <w:tcPr>
            <w:tcW w:w="2585" w:type="dxa"/>
            <w:gridSpan w:val="3"/>
          </w:tcPr>
          <w:p w:rsidR="009350C5" w:rsidRPr="009350C5" w:rsidRDefault="009350C5" w:rsidP="009350C5">
            <w:pPr>
              <w:spacing w:before="100" w:beforeAutospacing="1" w:after="100" w:afterAutospacing="1" w:line="240" w:lineRule="auto"/>
              <w:ind w:firstLine="283"/>
              <w:jc w:val="center"/>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b/>
                <w:color w:val="000000"/>
                <w:sz w:val="24"/>
                <w:szCs w:val="24"/>
                <w:lang w:eastAsia="ru-RU"/>
              </w:rPr>
              <w:t>Время проведения</w:t>
            </w:r>
          </w:p>
        </w:tc>
      </w:tr>
      <w:tr w:rsidR="009350C5" w:rsidRPr="009350C5" w:rsidTr="00273ADE">
        <w:tc>
          <w:tcPr>
            <w:tcW w:w="9923" w:type="dxa"/>
            <w:gridSpan w:val="6"/>
          </w:tcPr>
          <w:p w:rsidR="009350C5" w:rsidRPr="009350C5" w:rsidRDefault="009350C5" w:rsidP="009350C5">
            <w:pPr>
              <w:shd w:val="clear" w:color="auto" w:fill="FFFFFF"/>
              <w:spacing w:after="0" w:line="240" w:lineRule="auto"/>
              <w:ind w:firstLine="283"/>
              <w:jc w:val="center"/>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b/>
                <w:color w:val="000000"/>
                <w:sz w:val="24"/>
                <w:szCs w:val="24"/>
                <w:lang w:eastAsia="ru-RU"/>
              </w:rPr>
              <w:t>Коррекционно-развивающие технологии</w:t>
            </w:r>
          </w:p>
        </w:tc>
      </w:tr>
      <w:tr w:rsidR="009350C5" w:rsidRPr="009350C5" w:rsidTr="00273ADE">
        <w:tc>
          <w:tcPr>
            <w:tcW w:w="210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Информационно-коммуникативные технологии</w:t>
            </w:r>
          </w:p>
        </w:tc>
        <w:tc>
          <w:tcPr>
            <w:tcW w:w="5271" w:type="dxa"/>
            <w:gridSpan w:val="3"/>
          </w:tcPr>
          <w:p w:rsidR="009350C5" w:rsidRPr="009350C5" w:rsidRDefault="009350C5" w:rsidP="009350C5">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Коммуникативные игры, компьютерные развивающие игры, этюды-импровизации, организуемые в индивидуальной и групповой форме в совместной деятельности со сверстниками и взрослыми</w:t>
            </w:r>
          </w:p>
        </w:tc>
        <w:tc>
          <w:tcPr>
            <w:tcW w:w="2552"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 xml:space="preserve">Ежедневно в течение 10-20 минут в зависимости от возраста </w:t>
            </w:r>
          </w:p>
        </w:tc>
      </w:tr>
      <w:tr w:rsidR="009350C5" w:rsidRPr="009350C5" w:rsidTr="00273ADE">
        <w:tc>
          <w:tcPr>
            <w:tcW w:w="210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Технологии с использованием средств искусства</w:t>
            </w:r>
          </w:p>
        </w:tc>
        <w:tc>
          <w:tcPr>
            <w:tcW w:w="5271" w:type="dxa"/>
            <w:gridSpan w:val="3"/>
          </w:tcPr>
          <w:p w:rsidR="009350C5" w:rsidRPr="009350C5" w:rsidRDefault="009350C5" w:rsidP="009350C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Организуется нерегламентированная художественно-эстетическая деятельность детей, цель которой – самовыражение различными изобразительными средствами, коррекция психоэмоциональных состояний</w:t>
            </w:r>
          </w:p>
        </w:tc>
        <w:tc>
          <w:tcPr>
            <w:tcW w:w="2552"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2 раза в неделю в течение 20-40 минут</w:t>
            </w:r>
          </w:p>
        </w:tc>
      </w:tr>
      <w:tr w:rsidR="009350C5" w:rsidRPr="009350C5" w:rsidTr="00273ADE">
        <w:tc>
          <w:tcPr>
            <w:tcW w:w="210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Кинезиологические упражнения</w:t>
            </w:r>
          </w:p>
        </w:tc>
        <w:tc>
          <w:tcPr>
            <w:tcW w:w="5271" w:type="dxa"/>
            <w:gridSpan w:val="3"/>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Специальные комплексы двигательных упражнений, позволяющие развивать умственные способности ребенка, корректировать проблемы в различных областях психики</w:t>
            </w:r>
          </w:p>
        </w:tc>
        <w:tc>
          <w:tcPr>
            <w:tcW w:w="2552"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Ежедневно после дневного сна</w:t>
            </w:r>
          </w:p>
        </w:tc>
      </w:tr>
      <w:tr w:rsidR="009350C5" w:rsidRPr="009350C5" w:rsidTr="00273ADE">
        <w:tc>
          <w:tcPr>
            <w:tcW w:w="210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Психогимнастика</w:t>
            </w:r>
          </w:p>
        </w:tc>
        <w:tc>
          <w:tcPr>
            <w:tcW w:w="5271" w:type="dxa"/>
            <w:gridSpan w:val="3"/>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Упражнения, направленные на получение опыта изменения эмоционального состояния, способствующего преодолению проблем психофизического и психологического характера</w:t>
            </w:r>
          </w:p>
        </w:tc>
        <w:tc>
          <w:tcPr>
            <w:tcW w:w="2552"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Ежедневно, время выбирается воспитателем в зависимости от целей коррекционной работы</w:t>
            </w:r>
          </w:p>
        </w:tc>
      </w:tr>
      <w:tr w:rsidR="009350C5" w:rsidRPr="009350C5" w:rsidTr="00273ADE">
        <w:tc>
          <w:tcPr>
            <w:tcW w:w="210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Фонетическая ритмика</w:t>
            </w:r>
          </w:p>
        </w:tc>
        <w:tc>
          <w:tcPr>
            <w:tcW w:w="5271" w:type="dxa"/>
            <w:gridSpan w:val="3"/>
          </w:tcPr>
          <w:p w:rsidR="009350C5" w:rsidRPr="009350C5" w:rsidRDefault="009350C5" w:rsidP="009350C5">
            <w:pPr>
              <w:spacing w:before="100" w:beforeAutospacing="1" w:after="100" w:afterAutospacing="1" w:line="240" w:lineRule="auto"/>
              <w:ind w:firstLine="283"/>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 xml:space="preserve">Специальные речевые упражнения с целью коррекции речевых нарушений </w:t>
            </w:r>
          </w:p>
        </w:tc>
        <w:tc>
          <w:tcPr>
            <w:tcW w:w="2552"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Ежедневно до обеда</w:t>
            </w:r>
          </w:p>
        </w:tc>
      </w:tr>
      <w:tr w:rsidR="009350C5" w:rsidRPr="009350C5" w:rsidTr="00273ADE">
        <w:tc>
          <w:tcPr>
            <w:tcW w:w="9923" w:type="dxa"/>
            <w:gridSpan w:val="6"/>
          </w:tcPr>
          <w:p w:rsidR="009350C5" w:rsidRPr="009350C5" w:rsidRDefault="009350C5" w:rsidP="009350C5">
            <w:pPr>
              <w:shd w:val="clear" w:color="auto" w:fill="FFFFFF"/>
              <w:spacing w:after="0" w:line="240" w:lineRule="auto"/>
              <w:ind w:firstLine="283"/>
              <w:jc w:val="center"/>
              <w:rPr>
                <w:rFonts w:ascii="Times New Roman" w:eastAsia="Times New Roman" w:hAnsi="Times New Roman" w:cs="Times New Roman"/>
                <w:b/>
                <w:color w:val="000000"/>
                <w:sz w:val="24"/>
                <w:szCs w:val="24"/>
                <w:lang w:eastAsia="ru-RU"/>
              </w:rPr>
            </w:pPr>
          </w:p>
          <w:p w:rsidR="009350C5" w:rsidRPr="009350C5" w:rsidRDefault="009350C5" w:rsidP="009350C5">
            <w:pPr>
              <w:shd w:val="clear" w:color="auto" w:fill="FFFFFF"/>
              <w:spacing w:after="0" w:line="240" w:lineRule="auto"/>
              <w:ind w:firstLine="283"/>
              <w:jc w:val="center"/>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b/>
                <w:color w:val="000000"/>
                <w:sz w:val="24"/>
                <w:szCs w:val="24"/>
                <w:lang w:eastAsia="ru-RU"/>
              </w:rPr>
              <w:t>Здоровьесберегающие технологии</w:t>
            </w:r>
          </w:p>
          <w:p w:rsidR="009350C5" w:rsidRPr="009350C5" w:rsidRDefault="009350C5" w:rsidP="009350C5">
            <w:pPr>
              <w:shd w:val="clear" w:color="auto" w:fill="FFFFFF"/>
              <w:spacing w:after="0" w:line="240" w:lineRule="auto"/>
              <w:ind w:firstLine="283"/>
              <w:jc w:val="center"/>
              <w:rPr>
                <w:rFonts w:ascii="Times New Roman" w:eastAsia="Times New Roman" w:hAnsi="Times New Roman" w:cs="Times New Roman"/>
                <w:color w:val="000000"/>
                <w:sz w:val="24"/>
                <w:szCs w:val="24"/>
                <w:lang w:eastAsia="ru-RU"/>
              </w:rPr>
            </w:pP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ind w:firstLine="283"/>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b/>
                <w:color w:val="000000"/>
                <w:sz w:val="24"/>
                <w:szCs w:val="24"/>
                <w:lang w:eastAsia="ru-RU"/>
              </w:rPr>
              <w:t>Технология</w:t>
            </w:r>
          </w:p>
        </w:tc>
        <w:tc>
          <w:tcPr>
            <w:tcW w:w="5238" w:type="dxa"/>
            <w:gridSpan w:val="3"/>
          </w:tcPr>
          <w:p w:rsidR="009350C5" w:rsidRPr="009350C5" w:rsidRDefault="009350C5" w:rsidP="009350C5">
            <w:pPr>
              <w:spacing w:before="100" w:beforeAutospacing="1" w:after="100" w:afterAutospacing="1" w:line="240" w:lineRule="auto"/>
              <w:ind w:firstLine="283"/>
              <w:jc w:val="center"/>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b/>
                <w:color w:val="000000"/>
                <w:sz w:val="24"/>
                <w:szCs w:val="24"/>
                <w:lang w:eastAsia="ru-RU"/>
              </w:rPr>
              <w:t>Краткое описание</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b/>
                <w:color w:val="000000"/>
                <w:sz w:val="24"/>
                <w:szCs w:val="24"/>
                <w:lang w:eastAsia="ru-RU"/>
              </w:rPr>
              <w:t>Время проведения</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Физкультурные занятия</w:t>
            </w:r>
          </w:p>
        </w:tc>
        <w:tc>
          <w:tcPr>
            <w:tcW w:w="5238" w:type="dxa"/>
            <w:gridSpan w:val="3"/>
          </w:tcPr>
          <w:p w:rsidR="009350C5" w:rsidRPr="009350C5" w:rsidRDefault="009350C5" w:rsidP="009350C5">
            <w:pPr>
              <w:spacing w:before="100" w:beforeAutospacing="1" w:after="100" w:afterAutospacing="1" w:line="240" w:lineRule="auto"/>
              <w:ind w:firstLine="283"/>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Совместная деятельность педагога с подгруппой детей с целью развития физических качеств, освоения основных видов движений и сохранения здоровья (обязательным компонентом являются сопряженные упражнения)</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3 раза в неделю, длительность соответствует нормативным требованиям</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Подвижные и спортивные игры</w:t>
            </w:r>
          </w:p>
        </w:tc>
        <w:tc>
          <w:tcPr>
            <w:tcW w:w="5238" w:type="dxa"/>
            <w:gridSpan w:val="3"/>
          </w:tcPr>
          <w:p w:rsidR="009350C5" w:rsidRPr="009350C5" w:rsidRDefault="009350C5" w:rsidP="009350C5">
            <w:pPr>
              <w:spacing w:before="100" w:beforeAutospacing="1" w:after="100" w:afterAutospacing="1" w:line="240" w:lineRule="auto"/>
              <w:ind w:firstLine="283"/>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Игры с разной степенью подвижности, нагрузки и скорости выполнения движений в целях развития определенных мышечных систем, координации движений, формирования коммуникативных и волевых качеств личности, развития познавательной сферы и ориентировки в пространстве и времени</w:t>
            </w:r>
          </w:p>
        </w:tc>
        <w:tc>
          <w:tcPr>
            <w:tcW w:w="2450" w:type="dxa"/>
          </w:tcPr>
          <w:p w:rsidR="009350C5" w:rsidRPr="009350C5" w:rsidRDefault="009350C5" w:rsidP="009350C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Ежедневно по 2-3 игры в соответствии с педагогическими целями от 5 до 25 минут в зависимости от возраста детей</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Занятия из цикла «Здоровье»</w:t>
            </w:r>
          </w:p>
        </w:tc>
        <w:tc>
          <w:tcPr>
            <w:tcW w:w="5238" w:type="dxa"/>
            <w:gridSpan w:val="3"/>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 xml:space="preserve">Цикл занятий, включающий получение знаний детьми о строении своего организма: его внешних и внутренних органах, их </w:t>
            </w:r>
            <w:r w:rsidRPr="009350C5">
              <w:rPr>
                <w:rFonts w:ascii="Times New Roman" w:eastAsia="Times New Roman" w:hAnsi="Times New Roman" w:cs="Times New Roman"/>
                <w:color w:val="000000"/>
                <w:sz w:val="24"/>
                <w:szCs w:val="24"/>
                <w:lang w:eastAsia="ru-RU"/>
              </w:rPr>
              <w:lastRenderedPageBreak/>
              <w:t>функционировании, уходе, профилактике заболеваний</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lastRenderedPageBreak/>
              <w:t>Проводятся во всех возрастных группах 1 раз в месяц</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lastRenderedPageBreak/>
              <w:t>Динамические паузы</w:t>
            </w:r>
          </w:p>
        </w:tc>
        <w:tc>
          <w:tcPr>
            <w:tcW w:w="5238" w:type="dxa"/>
            <w:gridSpan w:val="3"/>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Небольшие (до 1,5-2 минут) комплексы упражнений для отдельных групп мышц, глаз, снятия интеллектуальной, эмоциональной нагрузки, для переключения или подготовки к другой деятельности</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Выполняются по мере необходимости для снятия разного вида перегрузок</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Игротерапия</w:t>
            </w:r>
          </w:p>
        </w:tc>
        <w:tc>
          <w:tcPr>
            <w:tcW w:w="5238" w:type="dxa"/>
            <w:gridSpan w:val="3"/>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Совместная игровая деятельность педагога и детей в педагогических целях: преодоление негативных состояний ребенка, его поведения, предоставление условий для получения нового позитивного опыта</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Время не регламентировано, могут осуществляться в различные режимные моменты</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Коммуникативные игры</w:t>
            </w:r>
          </w:p>
        </w:tc>
        <w:tc>
          <w:tcPr>
            <w:tcW w:w="5238" w:type="dxa"/>
            <w:gridSpan w:val="3"/>
          </w:tcPr>
          <w:p w:rsidR="009350C5" w:rsidRPr="009350C5" w:rsidRDefault="009350C5" w:rsidP="009350C5">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Специальные подвижные, сюжетно-ролевые, дидактические игры и игровые программы, направленные на развитие умений вступать во взаимодействие и поддерживать контакты</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Проводятся ежедневно в утренние и вечерние часы</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Релаксационные упражнения</w:t>
            </w:r>
          </w:p>
        </w:tc>
        <w:tc>
          <w:tcPr>
            <w:tcW w:w="5238" w:type="dxa"/>
            <w:gridSpan w:val="3"/>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 xml:space="preserve">Упражнения, сопровождаемые музыкой с целью снятия мышечного напряжения и интеллектуальных нагрузок </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2-5 минут, могут осуществляться в различные режимные моменты</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Самомассаж</w:t>
            </w:r>
          </w:p>
        </w:tc>
        <w:tc>
          <w:tcPr>
            <w:tcW w:w="5238" w:type="dxa"/>
            <w:gridSpan w:val="3"/>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Специальный, соответствующий требованиям медицины комплекс самомассажа в коррекционно-оздоровительных целях</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По рекомендации врача в утренние и вечерние часы для старших дошкольников</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Пальчиковая гимнастика</w:t>
            </w:r>
          </w:p>
        </w:tc>
        <w:tc>
          <w:tcPr>
            <w:tcW w:w="5238" w:type="dxa"/>
            <w:gridSpan w:val="3"/>
          </w:tcPr>
          <w:p w:rsidR="009350C5" w:rsidRPr="009350C5" w:rsidRDefault="009350C5" w:rsidP="009350C5">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Специальные игры, основанные на движениях пальцев рук и кистей рук, имитирующих различные образы, часто сопровождающие фольклорные, литературные, стихотворные тексты</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Проводится ежедневно индивидуально или с подгруппой детей с 1,5 -2 лет</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Дыхательная гимнастика</w:t>
            </w:r>
          </w:p>
        </w:tc>
        <w:tc>
          <w:tcPr>
            <w:tcW w:w="5238" w:type="dxa"/>
            <w:gridSpan w:val="3"/>
          </w:tcPr>
          <w:p w:rsidR="009350C5" w:rsidRPr="009350C5" w:rsidRDefault="009350C5" w:rsidP="009350C5">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Специальные комплексы упражнений для дыхательной системы, осуществляемых под контролем мед. Персонала с целью речевого развития, формирования регуляторных процессов и оздоровления организма</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Проводится ежедневно индивидуально или с подгруппой детей с 1,5 -2 лет</w:t>
            </w:r>
          </w:p>
        </w:tc>
      </w:tr>
      <w:tr w:rsidR="009350C5" w:rsidRPr="009350C5" w:rsidTr="00273ADE">
        <w:tc>
          <w:tcPr>
            <w:tcW w:w="2235" w:type="dxa"/>
            <w:gridSpan w:val="2"/>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Корригирующая гимнастика</w:t>
            </w:r>
          </w:p>
        </w:tc>
        <w:tc>
          <w:tcPr>
            <w:tcW w:w="5238" w:type="dxa"/>
            <w:gridSpan w:val="3"/>
          </w:tcPr>
          <w:p w:rsidR="009350C5" w:rsidRPr="009350C5" w:rsidRDefault="009350C5" w:rsidP="009350C5">
            <w:pPr>
              <w:spacing w:before="100" w:beforeAutospacing="1" w:after="100" w:afterAutospacing="1" w:line="240" w:lineRule="auto"/>
              <w:ind w:firstLine="283"/>
              <w:rPr>
                <w:rFonts w:ascii="Times New Roman" w:eastAsia="Times New Roman" w:hAnsi="Times New Roman" w:cs="Times New Roman"/>
                <w:b/>
                <w:color w:val="000000"/>
                <w:sz w:val="24"/>
                <w:szCs w:val="24"/>
                <w:lang w:eastAsia="ru-RU"/>
              </w:rPr>
            </w:pPr>
            <w:r w:rsidRPr="009350C5">
              <w:rPr>
                <w:rFonts w:ascii="Times New Roman" w:eastAsia="Times New Roman" w:hAnsi="Times New Roman" w:cs="Times New Roman"/>
                <w:color w:val="000000"/>
                <w:sz w:val="24"/>
                <w:szCs w:val="24"/>
                <w:lang w:eastAsia="ru-RU"/>
              </w:rPr>
              <w:t>Специальные упражнения для профилактики и коррекции осанки, мышц стопы, голеностопных суставов, сохранения зрения и коррекции его нарушений, осуществляемых под контролем мед. Персонала</w:t>
            </w:r>
          </w:p>
        </w:tc>
        <w:tc>
          <w:tcPr>
            <w:tcW w:w="2450" w:type="dxa"/>
          </w:tcPr>
          <w:p w:rsidR="009350C5" w:rsidRPr="009350C5" w:rsidRDefault="009350C5" w:rsidP="009350C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Проводится ежедневно индивидуально или с подгруппой детей с 1,5 -2 лет</w:t>
            </w:r>
          </w:p>
        </w:tc>
      </w:tr>
    </w:tbl>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2.11.Взаимодействие с семьями воспитанников</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Успех коррекционного обучения во многом определяется тем, насколько четко организуется преемственность в работе 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xml:space="preserve">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sz w:val="28"/>
          <w:szCs w:val="28"/>
          <w:lang w:eastAsia="ru-RU"/>
        </w:rPr>
        <w:t xml:space="preserve">Цель </w:t>
      </w:r>
      <w:r w:rsidRPr="009350C5">
        <w:rPr>
          <w:rFonts w:ascii="Times New Roman" w:eastAsia="Times New Roman" w:hAnsi="Times New Roman" w:cs="Times New Roman"/>
          <w:sz w:val="28"/>
          <w:szCs w:val="28"/>
          <w:lang w:eastAsia="ru-RU"/>
        </w:rPr>
        <w:t>информационно-просветительской работы – разъяснение участникам образовательного процесса: родителям (законным представителям воспитанников), педагогическим работникам – вопросов, связанных с особенностями образовательного процесса и сопровождения детей с ограниченными возможностями по разъяснению индивидуально-типологических особенностей различных категорий детей с ОВЗ.</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Цель совместной работы – 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Задачи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Установить партнерские отношения с семьей каждого воспитанника, создать атмосферу общности интересов и эмоциональной взаимоподдержки.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Формировать у родителей навыки наблюдения за ребенком и умение делать правильные выводы из этих наблюдений.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Помочь родителям выработать уверенный и спокойный стиль воспитания, чтобы для ребенка создать комфортность и защищенность в семье.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Воспитать у родителей привычки интересоваться у педагогов процессом развития ребенка в разных видах деятельности, обращаться за помощью в вопросах коррекции и воспитания.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Логопед сообщает об успехах и развитии ребенка, особенностях общения его с другими детьми, результатами учебной деятельности.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xml:space="preserve">  Информационное просвещение предполагает знакомство с возрастными особенностями становления детской речи; с результатами психолого-педагогического, логопедического обследования; с методами коррекционно-развивающего воздействия.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u w:val="single"/>
          <w:lang w:eastAsia="ru-RU"/>
        </w:rPr>
      </w:pPr>
      <w:r w:rsidRPr="009350C5">
        <w:rPr>
          <w:rFonts w:ascii="Times New Roman" w:eastAsia="Times New Roman" w:hAnsi="Times New Roman" w:cs="Times New Roman"/>
          <w:sz w:val="28"/>
          <w:szCs w:val="28"/>
          <w:lang w:eastAsia="ru-RU"/>
        </w:rPr>
        <w:t xml:space="preserve"> </w:t>
      </w:r>
      <w:r w:rsidRPr="009350C5">
        <w:rPr>
          <w:rFonts w:ascii="Times New Roman" w:eastAsia="Times New Roman" w:hAnsi="Times New Roman" w:cs="Times New Roman"/>
          <w:sz w:val="28"/>
          <w:szCs w:val="28"/>
          <w:u w:val="single"/>
          <w:lang w:eastAsia="ru-RU"/>
        </w:rPr>
        <w:t xml:space="preserve">Формы работы логопеда с родителями по преодолению речевых недостатков.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Тестирование и анкетирование (позволяет выявлять наиболее актуальные проблемы для родителей).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Дни открытых дверей. Родители посещают индивидуальные и подгрупповые занятия, смотрят, как дети занимаются, что им необходимо закрепить дома, над чем еще поработать.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Консультации (совместно с детьми родители разучивают артикуляционную гимнастику, учатся выполнять задания вместе с детьми в логопедических тетрадях).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Родительские собрания.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sz w:val="28"/>
          <w:szCs w:val="28"/>
          <w:lang w:eastAsia="ru-RU"/>
        </w:rPr>
        <w:t xml:space="preserve">- К образовательно-воспитательному  процессу  привлекаются </w:t>
      </w:r>
      <w:r w:rsidRPr="009350C5">
        <w:rPr>
          <w:rFonts w:ascii="Times New Roman" w:eastAsia="Calibri" w:hAnsi="Times New Roman" w:cs="Times New Roman"/>
          <w:color w:val="000000"/>
          <w:sz w:val="28"/>
          <w:szCs w:val="28"/>
        </w:rPr>
        <w:t xml:space="preserve">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мастер-классы,  открытые занятия.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В логопедической группе  учитель-логопед и другие специалисты пытаются привлечь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еженедельно в консультационные дни и в тетрадях.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Домашние задания подбираются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Материалы родительских уголков в  групповой  раздевалке.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4"/>
          <w:szCs w:val="24"/>
        </w:rPr>
      </w:pPr>
      <w:r w:rsidRPr="009350C5">
        <w:rPr>
          <w:rFonts w:ascii="Times New Roman" w:eastAsia="Calibri" w:hAnsi="Times New Roman" w:cs="Times New Roman"/>
          <w:color w:val="000000"/>
          <w:sz w:val="28"/>
          <w:szCs w:val="28"/>
        </w:rPr>
        <w:t>Предполагаемый результат:  установление партнерских отношений с семьей каждого воспитанника; привлечение к участию в коррекционно-воспитательном процессе; заинтересованность в положительном конечном результате коррекционного процесса</w:t>
      </w:r>
      <w:r w:rsidRPr="009350C5">
        <w:rPr>
          <w:rFonts w:ascii="Times New Roman" w:eastAsia="Calibri" w:hAnsi="Times New Roman" w:cs="Times New Roman"/>
          <w:color w:val="000000"/>
          <w:sz w:val="24"/>
          <w:szCs w:val="24"/>
        </w:rPr>
        <w:t xml:space="preserve">. </w:t>
      </w: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b/>
          <w:bCs/>
          <w:iCs/>
          <w:sz w:val="28"/>
          <w:szCs w:val="28"/>
          <w:lang w:eastAsia="ru-RU"/>
        </w:rPr>
      </w:pP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b/>
          <w:bCs/>
          <w:iCs/>
          <w:sz w:val="28"/>
          <w:szCs w:val="28"/>
          <w:lang w:eastAsia="ru-RU"/>
        </w:rPr>
        <w:t>2.12.Способы и направления поддержки детской инициативы</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u w:val="single"/>
          <w:lang w:eastAsia="ru-RU"/>
        </w:rPr>
      </w:pPr>
      <w:r w:rsidRPr="009350C5">
        <w:rPr>
          <w:rFonts w:ascii="Times New Roman" w:eastAsia="Times New Roman" w:hAnsi="Times New Roman" w:cs="Times New Roman"/>
          <w:bCs/>
          <w:iCs/>
          <w:sz w:val="28"/>
          <w:szCs w:val="28"/>
          <w:u w:val="single"/>
          <w:lang w:eastAsia="ru-RU"/>
        </w:rPr>
        <w:t> Взрослые поддерживают самостоятельность и уверенность детей в выполнении действий.</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Поддерживают стремление детей проговаривать свои желания, чувства и мысли.</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Поддерживают и поощряют самостоятельность в действиях с предметами.</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Предоставляют возможность детям проявлять самостоятельность в быту.</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Поддерживают стремление к самостоятельному познанию пространства.</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Предоставляют возможность самостоятельно устанавливать контакты со сверстниками и взрослыми.</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u w:val="single"/>
          <w:lang w:eastAsia="ru-RU"/>
        </w:rPr>
      </w:pPr>
      <w:r w:rsidRPr="009350C5">
        <w:rPr>
          <w:rFonts w:ascii="Times New Roman" w:eastAsia="Times New Roman" w:hAnsi="Times New Roman" w:cs="Times New Roman"/>
          <w:bCs/>
          <w:iCs/>
          <w:sz w:val="28"/>
          <w:szCs w:val="28"/>
          <w:u w:val="single"/>
          <w:lang w:eastAsia="ru-RU"/>
        </w:rPr>
        <w:t>Взрослые поддерживают инициативу в разных видах деятельности.</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lastRenderedPageBreak/>
        <w:t>Предоставляют возможность выбора игрушек, действий, занятий, партнеров по игре и совместным действиям.</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Помогают ребенку осознать собственные цели, предоставляют возможность реализовать задуманное</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Поощряют стремление ребенка к речевому общению всеми доступными средствами (пение, движение, мимика, жесты, слова) со взрослыми и сверстниками</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Поддерживают инициативу ребенка в движении, в стремлении преодолевать препятствия.</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Поощряют инициативу в обследовании новых предметов, стремлении освоить действия с ними.</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u w:val="single"/>
          <w:lang w:eastAsia="ru-RU"/>
        </w:rPr>
      </w:pPr>
      <w:r w:rsidRPr="009350C5">
        <w:rPr>
          <w:rFonts w:ascii="Times New Roman" w:eastAsia="Times New Roman" w:hAnsi="Times New Roman" w:cs="Times New Roman"/>
          <w:bCs/>
          <w:iCs/>
          <w:sz w:val="28"/>
          <w:szCs w:val="28"/>
          <w:u w:val="single"/>
          <w:lang w:eastAsia="ru-RU"/>
        </w:rPr>
        <w:t>Взрослые способствуют развитию предпосылок творчества.</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Поощряют перенос освоенных действий и навыков на другой материал, в другие условия.</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Поощряют использование в игре предметов-заместителей.</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Поддерживают вокализации звуков и импровизации движений под музыку.</w:t>
      </w:r>
    </w:p>
    <w:p w:rsidR="009350C5" w:rsidRPr="009350C5" w:rsidRDefault="009350C5" w:rsidP="009350C5">
      <w:pPr>
        <w:spacing w:after="0" w:line="360" w:lineRule="auto"/>
        <w:ind w:firstLine="709"/>
        <w:rPr>
          <w:rFonts w:ascii="Times New Roman" w:eastAsia="Times New Roman" w:hAnsi="Times New Roman" w:cs="Times New Roman"/>
          <w:i/>
          <w:color w:val="000000"/>
          <w:sz w:val="28"/>
          <w:szCs w:val="28"/>
          <w:u w:val="single"/>
          <w:lang w:eastAsia="ru-RU"/>
        </w:rPr>
      </w:pPr>
      <w:r w:rsidRPr="009350C5">
        <w:rPr>
          <w:rFonts w:ascii="Times New Roman" w:eastAsia="Times New Roman" w:hAnsi="Times New Roman" w:cs="Times New Roman"/>
          <w:bCs/>
          <w:iCs/>
          <w:sz w:val="28"/>
          <w:szCs w:val="28"/>
          <w:u w:val="single"/>
          <w:lang w:eastAsia="ru-RU"/>
        </w:rPr>
        <w:t>Взрослые поощряют детей использовать разные источники информации, опираться на собственный опыт.</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Поддерживают любознательность детей, позволяя исследовать предметы и материалы, наблюдать за явлениями и событиями окружающей действительности.</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Поддерживают у детей интерес к книгам, рассматриванию иллюстраций, предметов и объектов ближайшего окружения. Помогают осознавать и называть способы получения информации (увидел, услышал, потрогал, нашел и пр.).</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u w:val="single"/>
          <w:lang w:eastAsia="ru-RU"/>
        </w:rPr>
      </w:pPr>
      <w:r w:rsidRPr="009350C5">
        <w:rPr>
          <w:rFonts w:ascii="Times New Roman" w:eastAsia="Times New Roman" w:hAnsi="Times New Roman" w:cs="Times New Roman"/>
          <w:bCs/>
          <w:iCs/>
          <w:sz w:val="28"/>
          <w:szCs w:val="28"/>
          <w:u w:val="single"/>
          <w:lang w:eastAsia="ru-RU"/>
        </w:rPr>
        <w:t>Взрослые поддерживают активный характер поиска и использования детьми информации.</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Поощряют общение друг с другом (рассказы друг друга о том, что узнали от взрослых, от других детей, что наблюдали в жизни, видели в телепередачах и пр.).</w:t>
      </w:r>
    </w:p>
    <w:p w:rsidR="009350C5" w:rsidRPr="009350C5" w:rsidRDefault="009350C5" w:rsidP="009350C5">
      <w:pPr>
        <w:spacing w:after="0" w:line="360" w:lineRule="auto"/>
        <w:ind w:firstLine="709"/>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Предоставляют право сомневаться, обращаться за разъяснениями к взрослому и другим детям.</w:t>
      </w:r>
    </w:p>
    <w:p w:rsidR="009350C5" w:rsidRPr="009350C5" w:rsidRDefault="009350C5" w:rsidP="009350C5">
      <w:pPr>
        <w:spacing w:after="0" w:line="360" w:lineRule="auto"/>
        <w:ind w:firstLine="709"/>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rPr>
        <w:lastRenderedPageBreak/>
        <w:t xml:space="preserve"> </w:t>
      </w:r>
      <w:r w:rsidRPr="009350C5">
        <w:rPr>
          <w:rFonts w:ascii="Times New Roman" w:eastAsia="Calibri" w:hAnsi="Times New Roman" w:cs="Times New Roman"/>
          <w:color w:val="000000"/>
          <w:sz w:val="28"/>
          <w:szCs w:val="28"/>
        </w:rPr>
        <w:fldChar w:fldCharType="begin"/>
      </w:r>
      <w:r w:rsidRPr="009350C5">
        <w:rPr>
          <w:rFonts w:ascii="Times New Roman" w:eastAsia="Calibri" w:hAnsi="Times New Roman" w:cs="Times New Roman"/>
          <w:color w:val="000000"/>
          <w:sz w:val="28"/>
          <w:szCs w:val="28"/>
        </w:rPr>
        <w:instrText xml:space="preserve"> HYPERLINK "http://orensad145.ru/files/obrazovanie/programma14_a.pdf" \l "page=6" \o "Страница 6" </w:instrText>
      </w:r>
      <w:r w:rsidRPr="009350C5">
        <w:rPr>
          <w:rFonts w:ascii="Times New Roman" w:eastAsia="Calibri" w:hAnsi="Times New Roman" w:cs="Times New Roman"/>
          <w:color w:val="000000"/>
          <w:sz w:val="28"/>
          <w:szCs w:val="28"/>
        </w:rPr>
        <w:fldChar w:fldCharType="separate"/>
      </w:r>
    </w:p>
    <w:p w:rsidR="009350C5" w:rsidRPr="009350C5" w:rsidRDefault="009350C5" w:rsidP="009350C5">
      <w:pPr>
        <w:spacing w:after="0" w:line="360" w:lineRule="auto"/>
        <w:ind w:firstLine="709"/>
        <w:rPr>
          <w:rFonts w:ascii="Calibri" w:eastAsia="Calibri" w:hAnsi="Calibri" w:cs="Times New Roman"/>
        </w:rPr>
      </w:pPr>
      <w:r w:rsidRPr="009350C5">
        <w:rPr>
          <w:rFonts w:ascii="Times New Roman" w:eastAsia="Calibri" w:hAnsi="Times New Roman" w:cs="Times New Roman"/>
          <w:color w:val="000000"/>
          <w:sz w:val="28"/>
          <w:szCs w:val="28"/>
        </w:rPr>
        <w:fldChar w:fldCharType="end"/>
      </w: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numPr>
          <w:ilvl w:val="0"/>
          <w:numId w:val="1"/>
        </w:numPr>
        <w:autoSpaceDE w:val="0"/>
        <w:autoSpaceDN w:val="0"/>
        <w:adjustRightInd w:val="0"/>
        <w:spacing w:after="0" w:line="360" w:lineRule="auto"/>
        <w:ind w:firstLine="709"/>
        <w:jc w:val="center"/>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ОРГАНИЗАЦИОННЫЙ РАЗДЕЛ</w:t>
      </w:r>
    </w:p>
    <w:p w:rsidR="009350C5" w:rsidRPr="009350C5" w:rsidRDefault="009350C5" w:rsidP="009350C5">
      <w:pPr>
        <w:shd w:val="clear" w:color="auto" w:fill="FFFFFF"/>
        <w:spacing w:after="0" w:line="360" w:lineRule="auto"/>
        <w:ind w:firstLine="709"/>
        <w:jc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3.1.Формы и методы логопедической работы в соответствии с ФГОС дошкольного образования.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В Федеральном Государственном образовательном стандарте дошкольного образования одним из психолого–педагогических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психолого–возрастным и индивидуальным особенностям.</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Основной формой коррекционного обучения в специализированном детском саду являются  логопедические занятия, на которых систематически осуществляется развитие всех компонентов речи и подготовка к школе. Программа воспитания и обучения детей с нарушениями речи предполагает решение коррекционных задач в форме:</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фронтальных (подгрупповых) занятий;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индивидуальных занятий;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занятий подвижными микрогруппами.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Занятия проводятся логопедом после того, как  проходит обследование детей группы в начале года.</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i/>
          <w:iCs/>
          <w:sz w:val="28"/>
          <w:szCs w:val="28"/>
          <w:lang w:eastAsia="ru-RU"/>
        </w:rPr>
        <w:t>  Фронтальные (подгрупповые) логопедические занятия</w:t>
      </w:r>
      <w:r w:rsidRPr="009350C5">
        <w:rPr>
          <w:rFonts w:ascii="Times New Roman" w:eastAsia="Times New Roman" w:hAnsi="Times New Roman" w:cs="Times New Roman"/>
          <w:sz w:val="28"/>
          <w:szCs w:val="28"/>
          <w:lang w:eastAsia="ru-RU"/>
        </w:rPr>
        <w:t> позволяют эффективно решать те задачи развития речи и коррекции ее недостатков, которые являются приоритетными для всех или большинства воспитанников группы. Данный вид занятий формирует у них умение войти в общий темп работы, следовать общим инструкциям, ориентироваться на лучшие образцы речи.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В основе планирования занятий с детьми с ОНР лежат тематический и концентрический подходы.</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i/>
          <w:iCs/>
          <w:sz w:val="28"/>
          <w:szCs w:val="28"/>
          <w:lang w:eastAsia="ru-RU"/>
        </w:rPr>
        <w:t>Тематический подход</w:t>
      </w:r>
      <w:r w:rsidRPr="009350C5">
        <w:rPr>
          <w:rFonts w:ascii="Times New Roman" w:eastAsia="Times New Roman" w:hAnsi="Times New Roman" w:cs="Times New Roman"/>
          <w:sz w:val="28"/>
          <w:szCs w:val="28"/>
          <w:lang w:eastAsia="ru-RU"/>
        </w:rPr>
        <w:t> организации познавательного и речевого материала занятия предполагает его фокусировку на какой – либо теме из окружающего ребенка предметного мира. Это позволяет обеспечить тесную взаимосвязь в работе всего педагогического коллектива группы. Изучение темы параллельно изучается на разных по видам деятельности занятиях: при ознакомлении с окружающим, развитии речи, на занятиях по рисованию, лепке, аппликации,  в играх. Подбор  и расположение тем определяются следующими условиями: сезонностью, социальной значимостью, нейтральным характером.</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Один из важнейших факторов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очень важна как для восприятия речи детьми (пассив), так и для ее активизации.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В соответствии с </w:t>
      </w:r>
      <w:r w:rsidRPr="009350C5">
        <w:rPr>
          <w:rFonts w:ascii="Times New Roman" w:eastAsia="Times New Roman" w:hAnsi="Times New Roman" w:cs="Times New Roman"/>
          <w:i/>
          <w:iCs/>
          <w:sz w:val="28"/>
          <w:szCs w:val="28"/>
          <w:lang w:eastAsia="ru-RU"/>
        </w:rPr>
        <w:t>концентрическим подходом</w:t>
      </w:r>
      <w:r w:rsidRPr="009350C5">
        <w:rPr>
          <w:rFonts w:ascii="Times New Roman" w:eastAsia="Times New Roman" w:hAnsi="Times New Roman" w:cs="Times New Roman"/>
          <w:sz w:val="28"/>
          <w:szCs w:val="28"/>
          <w:lang w:eastAsia="ru-RU"/>
        </w:rPr>
        <w:t> программное содержание в рамках одних и тех же тем год от года углубляется и расширяется. </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При планировании  и проведении фронтальных подгрупповых логопедических занятий: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определяются тема и цели занятия;</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выделяется предметный и глагольный словарь, словарь признаков, которые дети должны усвоить в активной речи;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отбирается лексический материал с учетом темы и цели занятия, этапа коррекционного обучения, индивидуального подхода к речевым и психическим возможностям детей, при этом допускается ненормативное фонетическое оформление части речевого материала;</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обеспечивается постепенное усложнение речевых и речемыслительных заданий;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при отборе программного материала учитывается зона ближайшего развития дошкольников, потенциальные возможности для развития мыслительной деятельности;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включается в занятия регулярное повторение усвоенного речевого материала.</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i/>
          <w:iCs/>
          <w:sz w:val="28"/>
          <w:szCs w:val="28"/>
          <w:lang w:eastAsia="ru-RU"/>
        </w:rPr>
        <w:t> Оптимизация</w:t>
      </w:r>
      <w:r w:rsidRPr="009350C5">
        <w:rPr>
          <w:rFonts w:ascii="Times New Roman" w:eastAsia="Times New Roman" w:hAnsi="Times New Roman" w:cs="Times New Roman"/>
          <w:sz w:val="28"/>
          <w:szCs w:val="28"/>
          <w:lang w:eastAsia="ru-RU"/>
        </w:rPr>
        <w:t> содержания занятий обеспечивается их интегрированным характером,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 а также дефицитарно развитых психических и психофизиологических функций. Например, на занятиях по формированию фонетико – фонематической стороны речи с старшей группе при изучении звука мы работаем над четким произнесением этого звука, параллельно работаем над развитием фонематического слуха и формированием фонематического восприятия, и у нас начинается формирование языкового анализа и синтеза, когда дети работают с символами звуков, пытаясь «прочитать» их вместе.</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Опора на </w:t>
      </w:r>
      <w:r w:rsidRPr="009350C5">
        <w:rPr>
          <w:rFonts w:ascii="Times New Roman" w:eastAsia="Times New Roman" w:hAnsi="Times New Roman" w:cs="Times New Roman"/>
          <w:i/>
          <w:iCs/>
          <w:sz w:val="28"/>
          <w:szCs w:val="28"/>
          <w:lang w:eastAsia="ru-RU"/>
        </w:rPr>
        <w:t>игру</w:t>
      </w:r>
      <w:r w:rsidRPr="009350C5">
        <w:rPr>
          <w:rFonts w:ascii="Times New Roman" w:eastAsia="Times New Roman" w:hAnsi="Times New Roman" w:cs="Times New Roman"/>
          <w:sz w:val="28"/>
          <w:szCs w:val="28"/>
          <w:lang w:eastAsia="ru-RU"/>
        </w:rPr>
        <w:t> как ведущий вид деятельности дошкольников и обязательное включение разных видов игр в логопедические занятия обеспечивают выраженный позитивный эффект как в преодолении речевых нарушений, так и в развитии познавательных психических процессов.</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Исходя из всего сказанного, к фронтальным занятиям должны  предъявляться следующие </w:t>
      </w:r>
      <w:r w:rsidRPr="009350C5">
        <w:rPr>
          <w:rFonts w:ascii="Times New Roman" w:eastAsia="Times New Roman" w:hAnsi="Times New Roman" w:cs="Times New Roman"/>
          <w:i/>
          <w:iCs/>
          <w:sz w:val="28"/>
          <w:szCs w:val="28"/>
          <w:lang w:eastAsia="ru-RU"/>
        </w:rPr>
        <w:t>требования</w:t>
      </w:r>
      <w:r w:rsidRPr="009350C5">
        <w:rPr>
          <w:rFonts w:ascii="Times New Roman" w:eastAsia="Times New Roman" w:hAnsi="Times New Roman" w:cs="Times New Roman"/>
          <w:sz w:val="28"/>
          <w:szCs w:val="28"/>
          <w:lang w:eastAsia="ru-RU"/>
        </w:rPr>
        <w:t>:</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Занятие должно быть динамичным.</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2. Обязательно включаются игровые фрагменты и сюрпризные моменты. Можно включить забавные ситуации, участниками которых будут дети.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3.  Должна быть частая смена различных видов деятельности.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4. Необходимо развивать у детей коммуникативную направленности, обучать общению с педагогом и друг с другом.</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5. Необходимо на занятиях приучать детей слушать, слышать, исправлять ошибки в чужой и в своей речи.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6. Использовать разнообразный дидактический материал, красочный и удобный.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7.  Самое главное – на занятиях дети должны много говорить.</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Технологии, используемые на занятиях, должны располагаться в порядке возрастающей сложности и быть разнообразными.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Фронтальные занятия в зависимости от конкретных задач и этапов коррекции речи подразделяются на следующие </w:t>
      </w:r>
      <w:r w:rsidRPr="009350C5">
        <w:rPr>
          <w:rFonts w:ascii="Times New Roman" w:eastAsia="Times New Roman" w:hAnsi="Times New Roman" w:cs="Times New Roman"/>
          <w:i/>
          <w:iCs/>
          <w:sz w:val="28"/>
          <w:szCs w:val="28"/>
          <w:lang w:eastAsia="ru-RU"/>
        </w:rPr>
        <w:t>типы</w:t>
      </w:r>
      <w:r w:rsidRPr="009350C5">
        <w:rPr>
          <w:rFonts w:ascii="Times New Roman" w:eastAsia="Times New Roman" w:hAnsi="Times New Roman" w:cs="Times New Roman"/>
          <w:sz w:val="28"/>
          <w:szCs w:val="28"/>
          <w:lang w:eastAsia="ru-RU"/>
        </w:rPr>
        <w:t>:</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Занятия по формированию фонетико – фонематической стороны речи.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2. Занятия по формированию и развитию связной речи.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3. Занятия лексические с элементами грамматики.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4. Занятия по формированию лексико – грамматических категорий.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Основными задачами </w:t>
      </w:r>
      <w:r w:rsidRPr="009350C5">
        <w:rPr>
          <w:rFonts w:ascii="Times New Roman" w:eastAsia="Times New Roman" w:hAnsi="Times New Roman" w:cs="Times New Roman"/>
          <w:i/>
          <w:iCs/>
          <w:sz w:val="28"/>
          <w:szCs w:val="28"/>
          <w:lang w:eastAsia="ru-RU"/>
        </w:rPr>
        <w:t>занятий по формированию фонетико – фонематической</w:t>
      </w:r>
      <w:r w:rsidRPr="009350C5">
        <w:rPr>
          <w:rFonts w:ascii="Times New Roman" w:eastAsia="Times New Roman" w:hAnsi="Times New Roman" w:cs="Times New Roman"/>
          <w:sz w:val="28"/>
          <w:szCs w:val="28"/>
          <w:lang w:eastAsia="ru-RU"/>
        </w:rPr>
        <w:t> стороны речи являются: развитие фонематического слуха и формирование фонематического восприятия, навыков произнесения слов различной звуко – слоговой структуры; контроль за внятностью и выразительностью речи; подготовка к усвоению элементарных навыков звукового анализа и синтеза.</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Специфика этого типа занятий обуславливает подбор лексического материала, насыщенного изучаемыми и правильно произносимыми звуками.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Задачей занятий по </w:t>
      </w:r>
      <w:r w:rsidRPr="009350C5">
        <w:rPr>
          <w:rFonts w:ascii="Times New Roman" w:eastAsia="Times New Roman" w:hAnsi="Times New Roman" w:cs="Times New Roman"/>
          <w:i/>
          <w:iCs/>
          <w:sz w:val="28"/>
          <w:szCs w:val="28"/>
          <w:lang w:eastAsia="ru-RU"/>
        </w:rPr>
        <w:t>формированию и развитию связной речи</w:t>
      </w:r>
      <w:r w:rsidRPr="009350C5">
        <w:rPr>
          <w:rFonts w:ascii="Times New Roman" w:eastAsia="Times New Roman" w:hAnsi="Times New Roman" w:cs="Times New Roman"/>
          <w:sz w:val="28"/>
          <w:szCs w:val="28"/>
          <w:lang w:eastAsia="ru-RU"/>
        </w:rPr>
        <w:t xml:space="preserve"> является обучение детей самостоятельному высказыванию. На основе сформированных навыков использования различных типов предложений у детей вырабатывается </w:t>
      </w:r>
      <w:r w:rsidRPr="009350C5">
        <w:rPr>
          <w:rFonts w:ascii="Times New Roman" w:eastAsia="Times New Roman" w:hAnsi="Times New Roman" w:cs="Times New Roman"/>
          <w:sz w:val="28"/>
          <w:szCs w:val="28"/>
          <w:lang w:eastAsia="ru-RU"/>
        </w:rPr>
        <w:lastRenderedPageBreak/>
        <w:t>умение передавать впечатления об увиденном, о событиях окружающей действительности, в логической последовательности излагать содержание картин или их серий, составлять рассказ – описание.</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На </w:t>
      </w:r>
      <w:r w:rsidRPr="009350C5">
        <w:rPr>
          <w:rFonts w:ascii="Times New Roman" w:eastAsia="Times New Roman" w:hAnsi="Times New Roman" w:cs="Times New Roman"/>
          <w:i/>
          <w:iCs/>
          <w:sz w:val="28"/>
          <w:szCs w:val="28"/>
          <w:lang w:eastAsia="ru-RU"/>
        </w:rPr>
        <w:t>лексическом занятии с элементами грамматики</w:t>
      </w:r>
      <w:r w:rsidRPr="009350C5">
        <w:rPr>
          <w:rFonts w:ascii="Times New Roman" w:eastAsia="Times New Roman" w:hAnsi="Times New Roman" w:cs="Times New Roman"/>
          <w:sz w:val="28"/>
          <w:szCs w:val="28"/>
          <w:lang w:eastAsia="ru-RU"/>
        </w:rPr>
        <w:t> используется «лексический» подход. При таком подходе происходит пополнение знаний и сведений детей, их словарного запаса. Логопедом выбираются игры, с помощью которых можно закрепить какую – то грамматическую форму, уже имеющуюся в речи детей.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На занятиях по </w:t>
      </w:r>
      <w:r w:rsidRPr="009350C5">
        <w:rPr>
          <w:rFonts w:ascii="Times New Roman" w:eastAsia="Times New Roman" w:hAnsi="Times New Roman" w:cs="Times New Roman"/>
          <w:i/>
          <w:iCs/>
          <w:sz w:val="28"/>
          <w:szCs w:val="28"/>
          <w:lang w:eastAsia="ru-RU"/>
        </w:rPr>
        <w:t>формированию лексико – грамматических категорий</w:t>
      </w:r>
      <w:r w:rsidRPr="009350C5">
        <w:rPr>
          <w:rFonts w:ascii="Times New Roman" w:eastAsia="Times New Roman" w:hAnsi="Times New Roman" w:cs="Times New Roman"/>
          <w:sz w:val="28"/>
          <w:szCs w:val="28"/>
          <w:lang w:eastAsia="ru-RU"/>
        </w:rPr>
        <w:t> используется лексико – грамматический подход. При таком подходе на занятиях изучаются наиболее типичные формы словообразования, а также основные модели построения словосочетаний и предложений, характерные для грамматической системы русского языка. Таким образом, у дошкольников с общим недоразвитием речи формируются грамматические представления. Основными задачами этих занятий являются развитие понимания речи, уточнение и расширение словарного запаса, формирование обобщающих понятий, формирование практических навыков словообразования и словоизменения, умение употреблять простые распространенные предложения и некоторые виды сложных синтаксических структур.</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В старших группах изучение лексико – грамматических категорий выходит на 1  место, то есть, на одном занятии логопед планирует изучение только одной лексико – грамматической темы. Это обусловлено тем, что ни одна грамматическая категория не может войти в самостоятельную речь детей – логопатов без многократного сознательного использования ее в разных словосочетаниях и предложениях. Темы для лексико – грамматических занятий выбираются не случайно, а в соответствии с физиологическими и психолого – педагогическими особенностями формирования ребенка при  ОНР.</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i/>
          <w:iCs/>
          <w:sz w:val="28"/>
          <w:szCs w:val="28"/>
          <w:lang w:eastAsia="ru-RU"/>
        </w:rPr>
        <w:t>  Занятия в подвижных микрогруппах</w:t>
      </w:r>
      <w:r w:rsidRPr="009350C5">
        <w:rPr>
          <w:rFonts w:ascii="Times New Roman" w:eastAsia="Times New Roman" w:hAnsi="Times New Roman" w:cs="Times New Roman"/>
          <w:sz w:val="28"/>
          <w:szCs w:val="28"/>
          <w:lang w:eastAsia="ru-RU"/>
        </w:rPr>
        <w:t xml:space="preserve">  представляют логопеду возможность варьировать их цели и содержание в зависимости от задач коррекционной работы, </w:t>
      </w:r>
      <w:r w:rsidRPr="009350C5">
        <w:rPr>
          <w:rFonts w:ascii="Times New Roman" w:eastAsia="Times New Roman" w:hAnsi="Times New Roman" w:cs="Times New Roman"/>
          <w:sz w:val="28"/>
          <w:szCs w:val="28"/>
          <w:lang w:eastAsia="ru-RU"/>
        </w:rPr>
        <w:lastRenderedPageBreak/>
        <w:t>речевых и индивидуально – типологических 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 в подвижных микрогруппах происходит закрепление лексико – грамматических категорий, работа по развитию фонематического слуха и формированию фонематического восприятия.</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i/>
          <w:iCs/>
          <w:sz w:val="28"/>
          <w:szCs w:val="28"/>
          <w:lang w:eastAsia="ru-RU"/>
        </w:rPr>
        <w:t xml:space="preserve">   Индивидуальные НОД </w:t>
      </w:r>
      <w:r w:rsidRPr="009350C5">
        <w:rPr>
          <w:rFonts w:ascii="Times New Roman" w:eastAsia="Times New Roman" w:hAnsi="Times New Roman" w:cs="Times New Roman"/>
          <w:sz w:val="28"/>
          <w:szCs w:val="28"/>
          <w:lang w:eastAsia="ru-RU"/>
        </w:rPr>
        <w:t> составляют существенную часть рабочего времени логопеда в течение каждого дня. Они позволяют осуществлять коррекцию речевых и иных недостатков психофизического развития, глубоко индивидуальных для каждого воспитанника.</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Роль таких занятий особенно велика в работе с детьми младшего и среднего дошкольного возраста, особенности которого мешают установить продуктивные контакты со взрослым, а тем более со сверстниками. Тем не менее постепенный отход от индивидуальных занятий к занятиям в малых подгруппах в течение учебного года позволяет оптимизировать временные затраты и перейти к формированию некоторых навыков совместной продуктивной  и речевой деятельности детей.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К индивидуальным логопедическим НОД предъявляются определенные </w:t>
      </w:r>
      <w:r w:rsidRPr="009350C5">
        <w:rPr>
          <w:rFonts w:ascii="Times New Roman" w:eastAsia="Times New Roman" w:hAnsi="Times New Roman" w:cs="Times New Roman"/>
          <w:i/>
          <w:iCs/>
          <w:sz w:val="28"/>
          <w:szCs w:val="28"/>
          <w:lang w:eastAsia="ru-RU"/>
        </w:rPr>
        <w:t>требования.</w:t>
      </w:r>
      <w:r w:rsidRPr="009350C5">
        <w:rPr>
          <w:rFonts w:ascii="Times New Roman" w:eastAsia="Times New Roman" w:hAnsi="Times New Roman" w:cs="Times New Roman"/>
          <w:sz w:val="28"/>
          <w:szCs w:val="28"/>
          <w:lang w:eastAsia="ru-RU"/>
        </w:rPr>
        <w:t> При их подготовке и проведении логопед должен:</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формулировать тему и цели;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продумать этапы занятия, их связь друг с другом;</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запланировать постепенное усложнение речевого материала занятия;</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осуществлять дифференциальный подход к каждому ребенку с учетом структуры речевого дефекта, возрастных и индивидуальных особенностей;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формулировать инструкции кратко и четко;</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использовать разнообразный и красочный наглядный материал;</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уметь создавать положительный эмоциональный фон занятия.</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Основная задача индивидуальных НОД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Определяя содержание индивидуального логопедического НОД, подбирая речевой и практический материал, логопед должен стремиться к тому, чтобы сделать занятие не только интересным, но и максимально продуктивным, с высокой речевой активностью ребенка. Для  этого можно подбирать лексико – грамматические игры и игры на развитие ВПФ со словами, насыщенными автоматизируемым звуком.</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Индивидуальные НОД как правило включают в себя следующие этапы: во – первых, это артикуляционная гимнастика, затем, пальчиковая гимнастика, затем идет работа по постановке или автоматизации звука. Лексический материал должен содержать максимальное количество закрепляемых звуков. Необходимо повышать темп речевых упражнений от неторопливого, утрированного произнесения переходить к более быстрому проговариванию и, наконец, к скороговоркам. Требование здесь – к постепенному усложнению лексического материала, переход от простых видов речевой деятельности к более сложным – от элементарного повторения слов за логопедом, к называнию предметов, описанию, стихам, пересказам, составлению рассказов по картинкам.</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w:t>
      </w:r>
      <w:r w:rsidRPr="009350C5">
        <w:rPr>
          <w:rFonts w:ascii="Times New Roman" w:eastAsia="Times New Roman" w:hAnsi="Times New Roman" w:cs="Times New Roman"/>
          <w:i/>
          <w:iCs/>
          <w:sz w:val="28"/>
          <w:szCs w:val="28"/>
          <w:lang w:eastAsia="ru-RU"/>
        </w:rPr>
        <w:t>здоровьесберегающие технологии</w:t>
      </w:r>
      <w:r w:rsidRPr="009350C5">
        <w:rPr>
          <w:rFonts w:ascii="Times New Roman" w:eastAsia="Times New Roman" w:hAnsi="Times New Roman" w:cs="Times New Roman"/>
          <w:sz w:val="28"/>
          <w:szCs w:val="28"/>
          <w:lang w:eastAsia="ru-RU"/>
        </w:rPr>
        <w:t xml:space="preserve">. Здоровьесберегающие технологии  очень важны для наших детей с ограниченными возможностями здоровья, т.к. это как правило дети с ослабленным здоровьем. Подбор элементов </w:t>
      </w:r>
      <w:r w:rsidRPr="009350C5">
        <w:rPr>
          <w:rFonts w:ascii="Times New Roman" w:eastAsia="Times New Roman" w:hAnsi="Times New Roman" w:cs="Times New Roman"/>
          <w:sz w:val="28"/>
          <w:szCs w:val="28"/>
          <w:lang w:eastAsia="ru-RU"/>
        </w:rPr>
        <w:lastRenderedPageBreak/>
        <w:t>различных здоровьесберегающих технологий зависит от возрастных и психофизиологических особенностей детей.                                                 </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Здоровьесберегающие технологии – это зрительная гимнастика, смена статических и динамических поз, голосовые и дыхательные упражнения, подвижные игры речевого характера, упражнения для коррекции общей и мелкой моторики. Постепенно включая в каждое занятие различные виды массажа, динамические паузы, пальчиковые игры, гимнастику для глаз, логопед создает необходимую атмосферу, снижающую напряжение и позволяющую использовать все время занятия более эффективно. Все упражнения следует выполнять на фоне позитивных ответных реакций ребенка.</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Логопедическое воздействие осуществляется различными методами, среди которых условно выделяются наглядные, словесные и практические.</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используются при формировании речевых навыков путем широкого применения специальных упражнений и игр. К практическим методам можно отнести широко используемые в последнее время методы моделирования и метод проектов.</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Метод моделирования является одним из перспективных направлений совершенствования процесса коррекционно – развивающего обучения и активно применяется в нашем детском саду. Использование заместителей и наглядных моделей развивает умственные способности детей. У ребенка, владеющего формами наглядного моделирования появляется возможность применить заместители и наглядные модели в уме, представлять себе при их помощи то, о чем рассказывают взрослые, предвидеть возможные результаты собственных действий. Введение наглядных моделей  позволяет более целенаправленно закреплять навыки в процессе коррекционного обучения. Например, при подготовке к обучению грамоте метод наглядного моделирования позволяет решить следующие задачи:</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 Познакомить детей с понятием «слово» и его протяженностью;</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научить интонационно выделять звук в слове, находить позицию звуков в слове и соотносить со схемой, изображать гласные и согласные звуки с помощью зрительных символов;</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сформировать навыки анализа и синтеза слов и предложений.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При обучении связной речи моделирование может быть использовано в работе над всеми видами связного высказывания. На этом этапе метод наглядного моделирования способствует:</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усвоению принципа замещения (умение обозначать персонажей художественного произведения заместителями), передачи событий при помощи заместителей;</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овладению умением выделять значимые для развития сюжета фрагменты картины, определять взаимосвязь между ними и объединять их в один сюжет;</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формированию умения создавать особый замысел и разворачивать его в полный рассказ;</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Применение наглядных моделей в работе над монологической речью детей с ОНР позволяет более успешно обучить детей составлению связного речевого высказывания.</w:t>
      </w:r>
    </w:p>
    <w:p w:rsidR="009350C5" w:rsidRPr="009350C5" w:rsidRDefault="009350C5" w:rsidP="009350C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Таким образом, результаты проводимого коррекционного обучения свидетельствуют о широких возможностях использования наглядного моделирования в логопедической работе с детьми старшего дошкольного возраста, имеющими общее недоразвитие речи.</w:t>
      </w:r>
    </w:p>
    <w:p w:rsidR="009350C5" w:rsidRPr="009350C5" w:rsidRDefault="009350C5" w:rsidP="009350C5">
      <w:pPr>
        <w:shd w:val="clear" w:color="auto" w:fill="FFFFFF"/>
        <w:spacing w:after="0" w:line="360" w:lineRule="auto"/>
        <w:ind w:firstLine="709"/>
        <w:jc w:val="both"/>
        <w:rPr>
          <w:rFonts w:ascii="Calibri" w:eastAsia="Calibri" w:hAnsi="Calibri" w:cs="Times New Roman"/>
          <w:b/>
          <w:bCs/>
          <w:sz w:val="24"/>
          <w:szCs w:val="24"/>
        </w:rPr>
      </w:pPr>
      <w:r w:rsidRPr="009350C5">
        <w:rPr>
          <w:rFonts w:ascii="Times New Roman" w:eastAsia="Times New Roman" w:hAnsi="Times New Roman" w:cs="Times New Roman"/>
          <w:sz w:val="28"/>
          <w:szCs w:val="28"/>
          <w:lang w:eastAsia="ru-RU"/>
        </w:rPr>
        <w:t> </w:t>
      </w:r>
    </w:p>
    <w:p w:rsidR="009350C5" w:rsidRPr="009350C5" w:rsidRDefault="009350C5" w:rsidP="009350C5">
      <w:pPr>
        <w:spacing w:after="200" w:line="276" w:lineRule="auto"/>
        <w:jc w:val="center"/>
        <w:rPr>
          <w:rFonts w:ascii="Calibri" w:eastAsia="Calibri" w:hAnsi="Calibri" w:cs="Times New Roman"/>
          <w:b/>
          <w:bCs/>
          <w:sz w:val="24"/>
          <w:szCs w:val="24"/>
        </w:rPr>
      </w:pPr>
    </w:p>
    <w:p w:rsidR="009350C5" w:rsidRPr="009350C5" w:rsidRDefault="009350C5" w:rsidP="009350C5">
      <w:pPr>
        <w:spacing w:after="200" w:line="276" w:lineRule="auto"/>
        <w:jc w:val="center"/>
        <w:rPr>
          <w:rFonts w:ascii="Calibri" w:eastAsia="Calibri" w:hAnsi="Calibri" w:cs="Times New Roman"/>
          <w:b/>
          <w:bCs/>
          <w:sz w:val="24"/>
          <w:szCs w:val="24"/>
        </w:rPr>
      </w:pPr>
    </w:p>
    <w:p w:rsidR="009350C5" w:rsidRPr="009350C5" w:rsidRDefault="009350C5" w:rsidP="009350C5">
      <w:pPr>
        <w:autoSpaceDE w:val="0"/>
        <w:autoSpaceDN w:val="0"/>
        <w:adjustRightInd w:val="0"/>
        <w:spacing w:after="0" w:line="360" w:lineRule="auto"/>
        <w:ind w:left="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lastRenderedPageBreak/>
        <w:t>3.2.Организация обучения и воспитания детей с нарушением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Логопед работает с детьми ежедневно 4 астрономических часа (на ставку).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Рабочее время учителя-логопеда распределяется в зависимости от нагрузки. Продолжительность рабочего времени (норма часов работы за ставку заработной платы) учителя-логопеда, работающего в логопедической группе муниципального ДОО, установлена в 20 астрономических часов педагогической работы в неделю (18 часов работы с детьми, имеющими нарушения речи и 2 часа для консультативной работы).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Режим дня и расписание образовательной деятельности учителя-логопеда и воспитателя строится с учетом возрастных, речевых и индивидуальных особенностей детей, а также решаемых в процессе обучения и воспитания коррекционных задач.</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 1 по 15 сентября – логопедическое обследование устной речи. Логопедическая образовательная деятельность начинается с 16 сентября. Период с 25 по 31 мая отводится на диагностику.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color w:val="000000"/>
          <w:sz w:val="28"/>
          <w:szCs w:val="28"/>
          <w:lang w:eastAsia="ru-RU"/>
        </w:rPr>
        <w:t xml:space="preserve">Учитывая требования к организации режима дня и учебных занятий максимально допустимый объём недельной образовательной нагрузки не должен превышать </w:t>
      </w:r>
      <w:r w:rsidRPr="009350C5">
        <w:rPr>
          <w:rFonts w:ascii="Times New Roman" w:eastAsia="Calibri" w:hAnsi="Times New Roman" w:cs="Times New Roman"/>
          <w:color w:val="000000"/>
          <w:sz w:val="28"/>
          <w:szCs w:val="28"/>
        </w:rPr>
        <w:t xml:space="preserve">нормы допустимые Сан Пин. Расписание образовательной деятельности составляется исходя из следующих временных параметров: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 продолжительность образовательной деятельности с детьми 6-го года жизни – не более 25 минут,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продолжительность образовательной деятельности с детьми 7-го года жизни не более 30 минут;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время образовательной деятельности с подгруппой – 20 минут;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 время индивидуальной работы с каждым воспитанником – 15-20 минут.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Согласно разработанному расписанию, учитель-логопед проводит групповую подгрупповую, индивидуальную образовательную деятельность с детьми до 12.50 (1-я смена), дальнейшее время отводится на работу с документами, дидактическим материалом.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Перерывы между периодами образовательной деятельности должны быть не меньше 10 минут; между подгрупповыми и индивидуальными занятиями – 5 минут.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В соответствии с Сан ПиН предполагаются каникулы для детей с 09.01. по 14.01. В этот период времени проводятся только ИЗО, музыкальные и физкультурные занятия. В это время учителем-логопедом проводятся индивидуальная работа и первичное обследование воспитанников среднего и старшего дошкольного возраста с целью выявления детей с нарушениями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летний  период  НОД не рекомендуется,  ведется только индивидуальная работа, (окончательно дорабатываются все оставшиеся недочеты в речи детей). В это время проводятся спортивные и подвижные игры,  развлечения,  экскурсии  и  другие  мероприятия,  а  также увеличивается продолжительность прогулок.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Количество фронтальных логопедических занятий зависит от периода обучения.  Все обучение условно делится на три периода: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I период обучения: сентябрь, октябрь, ноябрь.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II период обучения: декабрь, январь, февраль, март.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III период обучения: апрель, май, июнь.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Организация логопедической работы для детей  для детей с общим недоразвитием речи (ОНР)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В старшей группе для детей 5-6 лет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I период обучения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Групповая образовательная деятельность проводится: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по формированию лексико-грамматических средств языка и развитию связной речи – 3 раза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по фонетике – 2 раза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Работа по коррекции звукопроизношения – только индивидуально.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II период обучения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Групповая образовательная деятельность проводится: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 по формированию лексико-грамматических средств языка и развитию связной речи  проводятся 3 раза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фонетические – 2 раза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Акцент переносится на развитие самостоятельной связной речи, активизируется работа не только по закреплению поставленных звуков, и по овладению детьми звуковым анализом и синтезом.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III период обучения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Групповая образовательная деятельность проводится 5 раз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по формированию лексико-грамматических средств языка  и развитию связной речи – 3 раза;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 по формированию  правильного звукопроизношения -  2 раза.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 xml:space="preserve">В подготовительной  к школе группе  для детей  6-7 лет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I период обучения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Групповая образовательная деятельность проводится 5 раз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по формированию лексико-грамматических средств языка и развитию связной речи 3 раза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по формированию звукопроизношения 2 раза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II период обучения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Групповая образовательная деятельность проводится 5 раз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по формированию лексико-грамматических средств языка и развитию связной речи 2 раза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по формированию произношения 2 раза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по обучению грамоте 1 раз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III период обучения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Групповая образовательная деятельность проводится 5 раз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по формированию лексико-грамматического строя 2 раза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по формированию произношения 1 раз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по обучению грамоте 2 раза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lastRenderedPageBreak/>
        <w:t>Организация логопедической работы подготовительной  к школе группы  для детей  с фонетико-фонематическим нарушением речи (ФФНР)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 xml:space="preserve">В старшей группе для детей 5-6 лет количество занятий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I период обучения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Групповая образовательная деятельность по произношению и развитию речи проводятся 2 раза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II период обучения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Групповая образовательная деятельность по произношению и развитию речи проводятся 3 раза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III период обучения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Групповая образовательная деятельность по произношению и развитию речи проводятся 2 раза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 xml:space="preserve">В подготовительной к школе  группе для детей 6-7 лет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I периоде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Групповая образовательная деятельность по произношению и развитию речи проводятся 5 раз в неделю. Занятия по формированию элементарных навыков письма и чтения проводятся на материале правильно произносимых звуков в часы, выделенные для формирования произношения. Индивидуальные и подгрупповые – ежедневно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Во II периоде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Групповая образовательная деятельность по формированию произношения и развитию речи планируются 3 раза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Занятия по формированию элементарных навыков письма и чтения – 2 раза в неделю.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III периоде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Групповая образовательная деятельность по формированию произношения и развитию речи проводятся 1-2 раза в неделю. Образовательная деятельность по формированию элементарных навыков письма и чтения – 3 раза в неделю.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Учитель-логопед проводит консультационную работу с родителями (в том числе индивидуальные занятия с детьми по приглашению педагога)  и  сотрудниками в консультационный день по графику (2-я смена).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Воспитатели логопедических групп во второй половине дня (15.15 – 15.45) осуществляет индивидуальную работу с отдельными детьми по заданию логопеда. Сюда входят упражнения по закреплению или дифференциации поставленных звуков, по развитию внимания и памяти, фонематического звука, слуха и восприятия.</w:t>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Организация логопедической работы в группе заикающихся детей.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группе для заикающихся детей НОД проводятся только индивидуально, и по подгруппам: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1 год обучения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Фронтально-подгрупповые НОД по обучению рассказыванию проводятся 4 раза в неделю; НОД по произношению – 1 раз. Продолжительность фронтально-подгрупповых НОД 45 мин.</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2 год обучения.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Фронтально-подгрупповые НОД по обучению рассказыванию проводятся 4 раза в неделю; НОД по обучению грамоте – 1 раз. Продолжительность фронтально-подгрупповых НОД 45 мин.</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spacing w:after="0" w:line="276" w:lineRule="auto"/>
        <w:ind w:firstLine="709"/>
        <w:jc w:val="center"/>
        <w:rPr>
          <w:rFonts w:ascii="Times New Roman" w:eastAsia="Calibri" w:hAnsi="Times New Roman" w:cs="Times New Roman"/>
          <w:b/>
          <w:sz w:val="28"/>
          <w:szCs w:val="28"/>
        </w:rPr>
      </w:pPr>
      <w:r w:rsidRPr="009350C5">
        <w:rPr>
          <w:rFonts w:ascii="Times New Roman" w:eastAsia="Calibri" w:hAnsi="Times New Roman" w:cs="Times New Roman"/>
          <w:b/>
          <w:sz w:val="28"/>
          <w:szCs w:val="28"/>
        </w:rPr>
        <w:t>3.3.Годовой календарный график</w:t>
      </w:r>
    </w:p>
    <w:p w:rsidR="009350C5" w:rsidRPr="009350C5" w:rsidRDefault="009350C5" w:rsidP="009350C5">
      <w:pPr>
        <w:spacing w:after="0" w:line="276" w:lineRule="auto"/>
        <w:ind w:firstLine="709"/>
        <w:jc w:val="center"/>
        <w:rPr>
          <w:rFonts w:ascii="Times New Roman" w:eastAsia="Calibri" w:hAnsi="Times New Roman" w:cs="Times New Roman"/>
          <w:b/>
          <w:sz w:val="28"/>
          <w:szCs w:val="28"/>
        </w:rPr>
      </w:pPr>
      <w:r w:rsidRPr="009350C5">
        <w:rPr>
          <w:rFonts w:ascii="Times New Roman" w:eastAsia="Calibri" w:hAnsi="Times New Roman" w:cs="Times New Roman"/>
          <w:b/>
          <w:sz w:val="28"/>
          <w:szCs w:val="28"/>
        </w:rPr>
        <w:t>на 2020 – 2021 учебный год</w:t>
      </w:r>
    </w:p>
    <w:p w:rsidR="009350C5" w:rsidRPr="009350C5" w:rsidRDefault="009350C5" w:rsidP="009350C5">
      <w:pPr>
        <w:spacing w:after="0" w:line="276" w:lineRule="auto"/>
        <w:ind w:firstLine="709"/>
        <w:jc w:val="center"/>
        <w:rPr>
          <w:rFonts w:ascii="Times New Roman" w:eastAsia="Calibri"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9350C5" w:rsidRPr="009350C5" w:rsidTr="00273ADE">
        <w:tc>
          <w:tcPr>
            <w:tcW w:w="3190" w:type="dxa"/>
          </w:tcPr>
          <w:p w:rsidR="009350C5" w:rsidRPr="009350C5" w:rsidRDefault="009350C5" w:rsidP="009350C5">
            <w:pPr>
              <w:spacing w:after="0" w:line="276" w:lineRule="auto"/>
              <w:ind w:firstLine="709"/>
              <w:jc w:val="both"/>
              <w:rPr>
                <w:rFonts w:ascii="Times New Roman" w:eastAsia="Calibri" w:hAnsi="Times New Roman" w:cs="Times New Roman"/>
                <w:b/>
                <w:sz w:val="24"/>
                <w:szCs w:val="24"/>
              </w:rPr>
            </w:pPr>
            <w:r w:rsidRPr="009350C5">
              <w:rPr>
                <w:rFonts w:ascii="Times New Roman" w:eastAsia="Calibri" w:hAnsi="Times New Roman" w:cs="Times New Roman"/>
                <w:b/>
                <w:sz w:val="24"/>
                <w:szCs w:val="24"/>
              </w:rPr>
              <w:t xml:space="preserve">  Период</w:t>
            </w:r>
          </w:p>
        </w:tc>
        <w:tc>
          <w:tcPr>
            <w:tcW w:w="3190" w:type="dxa"/>
          </w:tcPr>
          <w:p w:rsidR="009350C5" w:rsidRPr="009350C5" w:rsidRDefault="009350C5" w:rsidP="009350C5">
            <w:pPr>
              <w:spacing w:after="0" w:line="276" w:lineRule="auto"/>
              <w:jc w:val="both"/>
              <w:rPr>
                <w:rFonts w:ascii="Times New Roman" w:eastAsia="Calibri" w:hAnsi="Times New Roman" w:cs="Times New Roman"/>
                <w:b/>
                <w:sz w:val="24"/>
                <w:szCs w:val="24"/>
              </w:rPr>
            </w:pPr>
            <w:r w:rsidRPr="009350C5">
              <w:rPr>
                <w:rFonts w:ascii="Times New Roman" w:eastAsia="Calibri" w:hAnsi="Times New Roman" w:cs="Times New Roman"/>
                <w:b/>
                <w:sz w:val="24"/>
                <w:szCs w:val="24"/>
              </w:rPr>
              <w:t>Название периода</w:t>
            </w:r>
          </w:p>
        </w:tc>
        <w:tc>
          <w:tcPr>
            <w:tcW w:w="3191" w:type="dxa"/>
          </w:tcPr>
          <w:p w:rsidR="009350C5" w:rsidRPr="009350C5" w:rsidRDefault="009350C5" w:rsidP="009350C5">
            <w:pPr>
              <w:spacing w:after="0" w:line="276" w:lineRule="auto"/>
              <w:jc w:val="both"/>
              <w:rPr>
                <w:rFonts w:ascii="Times New Roman" w:eastAsia="Calibri" w:hAnsi="Times New Roman" w:cs="Times New Roman"/>
                <w:b/>
                <w:sz w:val="24"/>
                <w:szCs w:val="24"/>
              </w:rPr>
            </w:pPr>
            <w:r w:rsidRPr="009350C5">
              <w:rPr>
                <w:rFonts w:ascii="Times New Roman" w:eastAsia="Calibri" w:hAnsi="Times New Roman" w:cs="Times New Roman"/>
                <w:b/>
                <w:sz w:val="24"/>
                <w:szCs w:val="24"/>
              </w:rPr>
              <w:t>Количество недель</w:t>
            </w: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с 1 сентября по 14 сентября</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Диагностический период</w:t>
            </w: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2 недели</w:t>
            </w: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с 14 сентября по 07 декабря </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Учебно-коррекционный период</w:t>
            </w: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 недель</w:t>
            </w: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с 07 декабря – 14 декабря</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Диагностика</w:t>
            </w: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 неделя</w:t>
            </w: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с 14 декабря по 30 декабря</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Учебно-коррекционный период</w:t>
            </w: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3 недели</w:t>
            </w: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lastRenderedPageBreak/>
              <w:t>с 01 января по 11 января</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Новогодние каникулы</w:t>
            </w: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с 11 января по 30 апреля </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Учебно-коррекционный период</w:t>
            </w: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16 недель</w:t>
            </w: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с 30 апреля по 07 мая</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Диагностика</w:t>
            </w: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 неделя</w:t>
            </w: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с 07 мая по 31мая</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Учебно-коррекционный период</w:t>
            </w: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3 недели</w:t>
            </w: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с 01 июля по 31 августа</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Летние каникулы</w:t>
            </w: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p>
        </w:tc>
      </w:tr>
      <w:tr w:rsidR="009350C5" w:rsidRPr="009350C5" w:rsidTr="00273ADE">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Итого</w:t>
            </w:r>
          </w:p>
        </w:tc>
        <w:tc>
          <w:tcPr>
            <w:tcW w:w="3190" w:type="dxa"/>
          </w:tcPr>
          <w:p w:rsidR="009350C5" w:rsidRPr="009350C5" w:rsidRDefault="009350C5" w:rsidP="009350C5">
            <w:pPr>
              <w:spacing w:after="0" w:line="276" w:lineRule="auto"/>
              <w:rPr>
                <w:rFonts w:ascii="Times New Roman" w:eastAsia="Calibri" w:hAnsi="Times New Roman" w:cs="Times New Roman"/>
                <w:sz w:val="24"/>
                <w:szCs w:val="24"/>
              </w:rPr>
            </w:pPr>
          </w:p>
        </w:tc>
        <w:tc>
          <w:tcPr>
            <w:tcW w:w="319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39 недель</w:t>
            </w:r>
          </w:p>
        </w:tc>
      </w:tr>
    </w:tbl>
    <w:p w:rsidR="009350C5" w:rsidRPr="009350C5" w:rsidRDefault="009350C5" w:rsidP="009350C5">
      <w:pPr>
        <w:spacing w:after="0" w:line="276" w:lineRule="auto"/>
        <w:ind w:firstLine="709"/>
        <w:jc w:val="both"/>
        <w:rPr>
          <w:rFonts w:ascii="Times New Roman" w:eastAsia="Calibri" w:hAnsi="Times New Roman" w:cs="Times New Roman"/>
          <w:b/>
          <w:sz w:val="24"/>
          <w:szCs w:val="24"/>
        </w:rPr>
      </w:pP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b/>
          <w:sz w:val="28"/>
          <w:szCs w:val="28"/>
        </w:rPr>
        <w:t xml:space="preserve">Диагностический период </w:t>
      </w:r>
      <w:r w:rsidRPr="009350C5">
        <w:rPr>
          <w:rFonts w:ascii="Times New Roman" w:eastAsia="Calibri" w:hAnsi="Times New Roman" w:cs="Times New Roman"/>
          <w:sz w:val="28"/>
          <w:szCs w:val="28"/>
        </w:rPr>
        <w:t>– это время выявления исходного уровня речевого развития детей.</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b/>
          <w:sz w:val="28"/>
          <w:szCs w:val="28"/>
        </w:rPr>
        <w:t xml:space="preserve">Диагностика </w:t>
      </w:r>
      <w:r w:rsidRPr="009350C5">
        <w:rPr>
          <w:rFonts w:ascii="Times New Roman" w:eastAsia="Calibri" w:hAnsi="Times New Roman" w:cs="Times New Roman"/>
          <w:sz w:val="28"/>
          <w:szCs w:val="28"/>
        </w:rPr>
        <w:t>– это время, когда педагоги выявляют уровень освоения образовательной коррекционной программы.</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b/>
          <w:sz w:val="28"/>
          <w:szCs w:val="28"/>
        </w:rPr>
        <w:t>Учебно – коррекционный период</w:t>
      </w:r>
      <w:r w:rsidRPr="009350C5">
        <w:rPr>
          <w:rFonts w:ascii="Times New Roman" w:eastAsia="Calibri" w:hAnsi="Times New Roman" w:cs="Times New Roman"/>
          <w:sz w:val="28"/>
          <w:szCs w:val="28"/>
        </w:rPr>
        <w:t xml:space="preserve"> – время корректировки усвоения программного материала по итогам диагностического периода.</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b/>
          <w:sz w:val="28"/>
          <w:szCs w:val="28"/>
        </w:rPr>
        <w:t xml:space="preserve">1.Утренний образовательный блок </w:t>
      </w:r>
      <w:r w:rsidRPr="009350C5">
        <w:rPr>
          <w:rFonts w:ascii="Times New Roman" w:eastAsia="Calibri" w:hAnsi="Times New Roman" w:cs="Times New Roman"/>
          <w:sz w:val="28"/>
          <w:szCs w:val="28"/>
        </w:rPr>
        <w:t>с 08.30 до 09.00 включает в себя:</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взаимодействие с семьями детей по реализации коррекционно - образовательной программы дошкольного образования;</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-индивидуально-образовательную деятельность, осуществляемую в процессе организации различных видов деятельности (игровой, коммуникативной, трудовой, познавательно-исследовательской, продуктивной, музыкально-художественной, чтения);</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образовательную деятельность, осуществляемую в ходе режимных моментов.</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b/>
          <w:sz w:val="28"/>
          <w:szCs w:val="28"/>
        </w:rPr>
        <w:t>2.Развивающий блок</w:t>
      </w:r>
      <w:r w:rsidRPr="009350C5">
        <w:rPr>
          <w:rFonts w:ascii="Times New Roman" w:eastAsia="Calibri" w:hAnsi="Times New Roman" w:cs="Times New Roman"/>
          <w:sz w:val="28"/>
          <w:szCs w:val="28"/>
        </w:rPr>
        <w:t xml:space="preserve"> с 09.00 до 12.45 представляет собой коррекционную индивидуальную, фронтальную, подгрупповую непосредственно - образовательную деятельность, осуществляемую в процессе организации различных видов деятельности (игровой, коммуникативной, трудовой, познавательно-исследовательской, продуктивной, музыкально-художественной, чтения).</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b/>
          <w:sz w:val="28"/>
          <w:szCs w:val="28"/>
        </w:rPr>
        <w:t>3.Вечерний блок</w:t>
      </w:r>
      <w:r w:rsidRPr="009350C5">
        <w:rPr>
          <w:rFonts w:ascii="Times New Roman" w:eastAsia="Calibri" w:hAnsi="Times New Roman" w:cs="Times New Roman"/>
          <w:sz w:val="28"/>
          <w:szCs w:val="28"/>
        </w:rPr>
        <w:t xml:space="preserve"> с 15.00 до 18.00  (1 раз в неделю) включает в себя:</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 подгрупповую, индивидуальную непосредственно-образовательную деятельность, осуществляемую в процессе организации различных видов деятельности (игровой, коммуникативной, трудовой, познавательно-исследовательской, продуктивной, музыкально-художественной, чтения).</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взаимодействие с семьями детей по реализации коррекционно-развивающей образовательной программе.</w:t>
      </w:r>
    </w:p>
    <w:p w:rsidR="009350C5" w:rsidRPr="009350C5" w:rsidRDefault="009350C5" w:rsidP="009350C5">
      <w:pPr>
        <w:spacing w:after="200" w:line="276" w:lineRule="auto"/>
        <w:rPr>
          <w:rFonts w:ascii="Times New Roman" w:eastAsia="Calibri" w:hAnsi="Times New Roman" w:cs="Times New Roman"/>
          <w:b/>
          <w:sz w:val="24"/>
          <w:szCs w:val="24"/>
        </w:rPr>
      </w:pPr>
      <w:r w:rsidRPr="009350C5">
        <w:rPr>
          <w:rFonts w:ascii="Times New Roman" w:eastAsia="Calibri" w:hAnsi="Times New Roman" w:cs="Times New Roman"/>
          <w:b/>
          <w:sz w:val="24"/>
          <w:szCs w:val="24"/>
        </w:rPr>
        <w:t xml:space="preserve">                                                    </w:t>
      </w:r>
    </w:p>
    <w:p w:rsidR="009350C5" w:rsidRPr="009350C5" w:rsidRDefault="009350C5" w:rsidP="009350C5">
      <w:pPr>
        <w:spacing w:after="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w:t>
      </w: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3.4.Учебный план  </w:t>
      </w: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Учебный план </w:t>
      </w:r>
    </w:p>
    <w:p w:rsidR="009350C5" w:rsidRPr="009350C5" w:rsidRDefault="009350C5" w:rsidP="009350C5">
      <w:pPr>
        <w:spacing w:after="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(старшая группа)</w:t>
      </w:r>
    </w:p>
    <w:p w:rsidR="009350C5" w:rsidRPr="009350C5" w:rsidRDefault="009350C5" w:rsidP="009350C5">
      <w:pPr>
        <w:spacing w:after="0" w:line="276" w:lineRule="auto"/>
        <w:rPr>
          <w:rFonts w:ascii="Times New Roman" w:eastAsia="Calibri" w:hAnsi="Times New Roman" w:cs="Times New Roman"/>
          <w:b/>
          <w:sz w:val="24"/>
          <w:szCs w:val="24"/>
        </w:rPr>
      </w:pPr>
      <w:r w:rsidRPr="009350C5">
        <w:rPr>
          <w:rFonts w:ascii="Times New Roman" w:eastAsia="Calibri" w:hAnsi="Times New Roman" w:cs="Times New Roman"/>
          <w:b/>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5"/>
        <w:gridCol w:w="1270"/>
        <w:gridCol w:w="1158"/>
        <w:gridCol w:w="1195"/>
        <w:gridCol w:w="1154"/>
        <w:gridCol w:w="2657"/>
      </w:tblGrid>
      <w:tr w:rsidR="009350C5" w:rsidRPr="009350C5" w:rsidTr="00273ADE">
        <w:trPr>
          <w:trHeight w:val="456"/>
          <w:jc w:val="center"/>
        </w:trPr>
        <w:tc>
          <w:tcPr>
            <w:tcW w:w="4123" w:type="dxa"/>
            <w:gridSpan w:val="3"/>
          </w:tcPr>
          <w:p w:rsidR="009350C5" w:rsidRPr="009350C5" w:rsidRDefault="009350C5" w:rsidP="009350C5">
            <w:pPr>
              <w:spacing w:after="0" w:line="276" w:lineRule="auto"/>
              <w:jc w:val="center"/>
              <w:rPr>
                <w:rFonts w:ascii="Times New Roman" w:eastAsia="Calibri" w:hAnsi="Times New Roman" w:cs="Times New Roman"/>
                <w:b/>
                <w:sz w:val="24"/>
                <w:szCs w:val="24"/>
              </w:rPr>
            </w:pPr>
            <w:r w:rsidRPr="009350C5">
              <w:rPr>
                <w:rFonts w:ascii="Times New Roman" w:eastAsia="Calibri" w:hAnsi="Times New Roman" w:cs="Times New Roman"/>
                <w:b/>
                <w:sz w:val="24"/>
                <w:szCs w:val="24"/>
              </w:rPr>
              <w:t>ОНР</w:t>
            </w:r>
          </w:p>
        </w:tc>
        <w:tc>
          <w:tcPr>
            <w:tcW w:w="5006" w:type="dxa"/>
            <w:gridSpan w:val="3"/>
          </w:tcPr>
          <w:p w:rsidR="009350C5" w:rsidRPr="009350C5" w:rsidRDefault="009350C5" w:rsidP="009350C5">
            <w:pPr>
              <w:spacing w:after="200" w:line="276" w:lineRule="auto"/>
              <w:jc w:val="center"/>
              <w:rPr>
                <w:rFonts w:ascii="Times New Roman" w:eastAsia="Calibri" w:hAnsi="Times New Roman" w:cs="Times New Roman"/>
                <w:b/>
                <w:sz w:val="24"/>
                <w:szCs w:val="24"/>
              </w:rPr>
            </w:pPr>
            <w:r w:rsidRPr="009350C5">
              <w:rPr>
                <w:rFonts w:ascii="Times New Roman" w:eastAsia="Calibri" w:hAnsi="Times New Roman" w:cs="Times New Roman"/>
                <w:b/>
                <w:sz w:val="24"/>
                <w:szCs w:val="24"/>
              </w:rPr>
              <w:t>ФФНР</w:t>
            </w:r>
          </w:p>
        </w:tc>
      </w:tr>
      <w:tr w:rsidR="009350C5" w:rsidRPr="009350C5" w:rsidTr="00273ADE">
        <w:trPr>
          <w:trHeight w:val="523"/>
          <w:jc w:val="center"/>
        </w:trPr>
        <w:tc>
          <w:tcPr>
            <w:tcW w:w="9129" w:type="dxa"/>
            <w:gridSpan w:val="6"/>
          </w:tcPr>
          <w:p w:rsidR="009350C5" w:rsidRPr="009350C5" w:rsidRDefault="009350C5" w:rsidP="009350C5">
            <w:pPr>
              <w:spacing w:after="200" w:line="276" w:lineRule="auto"/>
              <w:jc w:val="center"/>
              <w:rPr>
                <w:rFonts w:ascii="Times New Roman" w:eastAsia="Calibri" w:hAnsi="Times New Roman" w:cs="Times New Roman"/>
                <w:b/>
                <w:sz w:val="24"/>
                <w:szCs w:val="24"/>
              </w:rPr>
            </w:pPr>
            <w:r w:rsidRPr="009350C5">
              <w:rPr>
                <w:rFonts w:ascii="Times New Roman" w:eastAsia="Calibri" w:hAnsi="Times New Roman" w:cs="Times New Roman"/>
                <w:b/>
                <w:sz w:val="24"/>
                <w:szCs w:val="24"/>
              </w:rPr>
              <w:t>Периоды обучения</w:t>
            </w:r>
          </w:p>
        </w:tc>
      </w:tr>
      <w:tr w:rsidR="009350C5" w:rsidRPr="009350C5" w:rsidTr="00273ADE">
        <w:trPr>
          <w:trHeight w:val="1419"/>
          <w:jc w:val="center"/>
        </w:trPr>
        <w:tc>
          <w:tcPr>
            <w:tcW w:w="1695"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lastRenderedPageBreak/>
              <w:t>I</w:t>
            </w:r>
            <w:r w:rsidRPr="009350C5">
              <w:rPr>
                <w:rFonts w:ascii="Times New Roman" w:eastAsia="Calibri" w:hAnsi="Times New Roman" w:cs="Times New Roman"/>
                <w:sz w:val="24"/>
                <w:szCs w:val="24"/>
              </w:rPr>
              <w:t xml:space="preserve"> </w:t>
            </w:r>
          </w:p>
          <w:p w:rsidR="009350C5" w:rsidRPr="009350C5" w:rsidRDefault="009350C5" w:rsidP="009350C5">
            <w:pPr>
              <w:spacing w:after="0" w:line="276" w:lineRule="auto"/>
              <w:rPr>
                <w:rFonts w:ascii="Times New Roman" w:eastAsia="Calibri" w:hAnsi="Times New Roman" w:cs="Times New Roman"/>
                <w:sz w:val="24"/>
                <w:szCs w:val="24"/>
                <w:lang w:val="en-US"/>
              </w:rPr>
            </w:pPr>
            <w:r w:rsidRPr="009350C5">
              <w:rPr>
                <w:rFonts w:ascii="Times New Roman" w:eastAsia="Calibri" w:hAnsi="Times New Roman" w:cs="Times New Roman"/>
                <w:sz w:val="24"/>
                <w:szCs w:val="24"/>
              </w:rPr>
              <w:t>сентябрь, октябрь, ноябрь.</w:t>
            </w:r>
          </w:p>
        </w:tc>
        <w:tc>
          <w:tcPr>
            <w:tcW w:w="127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t>II</w:t>
            </w:r>
          </w:p>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 декабрь, январь, февраль, март. </w:t>
            </w:r>
          </w:p>
          <w:p w:rsidR="009350C5" w:rsidRPr="009350C5" w:rsidRDefault="009350C5" w:rsidP="009350C5">
            <w:pPr>
              <w:spacing w:after="200" w:line="276" w:lineRule="auto"/>
              <w:rPr>
                <w:rFonts w:ascii="Times New Roman" w:eastAsia="Calibri" w:hAnsi="Times New Roman" w:cs="Times New Roman"/>
                <w:sz w:val="24"/>
                <w:szCs w:val="24"/>
              </w:rPr>
            </w:pPr>
          </w:p>
        </w:tc>
        <w:tc>
          <w:tcPr>
            <w:tcW w:w="1158"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t>III</w:t>
            </w:r>
          </w:p>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 апрель, май, июнь.</w:t>
            </w:r>
          </w:p>
          <w:p w:rsidR="009350C5" w:rsidRPr="009350C5" w:rsidRDefault="009350C5" w:rsidP="009350C5">
            <w:pPr>
              <w:spacing w:after="200" w:line="276" w:lineRule="auto"/>
              <w:rPr>
                <w:rFonts w:ascii="Times New Roman" w:eastAsia="Calibri" w:hAnsi="Times New Roman" w:cs="Times New Roman"/>
                <w:sz w:val="24"/>
                <w:szCs w:val="24"/>
                <w:lang w:val="en-US"/>
              </w:rPr>
            </w:pPr>
          </w:p>
        </w:tc>
        <w:tc>
          <w:tcPr>
            <w:tcW w:w="1195" w:type="dxa"/>
          </w:tcPr>
          <w:p w:rsidR="009350C5" w:rsidRPr="009350C5" w:rsidRDefault="009350C5" w:rsidP="009350C5">
            <w:pPr>
              <w:spacing w:after="0" w:line="276" w:lineRule="auto"/>
              <w:rPr>
                <w:rFonts w:ascii="Times New Roman" w:eastAsia="Calibri" w:hAnsi="Times New Roman" w:cs="Times New Roman"/>
                <w:sz w:val="24"/>
                <w:szCs w:val="24"/>
                <w:lang w:val="en-US"/>
              </w:rPr>
            </w:pPr>
            <w:r w:rsidRPr="009350C5">
              <w:rPr>
                <w:rFonts w:ascii="Times New Roman" w:eastAsia="Calibri" w:hAnsi="Times New Roman" w:cs="Times New Roman"/>
                <w:sz w:val="24"/>
                <w:szCs w:val="24"/>
                <w:lang w:val="en-US"/>
              </w:rPr>
              <w:t>I</w:t>
            </w:r>
            <w:r w:rsidRPr="009350C5">
              <w:rPr>
                <w:rFonts w:ascii="Times New Roman" w:eastAsia="Calibri" w:hAnsi="Times New Roman" w:cs="Times New Roman"/>
                <w:sz w:val="24"/>
                <w:szCs w:val="24"/>
              </w:rPr>
              <w:t xml:space="preserve"> сентябрь, октябрь, ноябрь.</w:t>
            </w:r>
          </w:p>
        </w:tc>
        <w:tc>
          <w:tcPr>
            <w:tcW w:w="1154"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t>II</w:t>
            </w:r>
            <w:r w:rsidRPr="009350C5">
              <w:rPr>
                <w:rFonts w:ascii="Times New Roman" w:eastAsia="Calibri" w:hAnsi="Times New Roman" w:cs="Times New Roman"/>
                <w:sz w:val="24"/>
                <w:szCs w:val="24"/>
              </w:rPr>
              <w:t xml:space="preserve"> </w:t>
            </w:r>
          </w:p>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декабрь, январь, февраль, март. </w:t>
            </w:r>
          </w:p>
          <w:p w:rsidR="009350C5" w:rsidRPr="009350C5" w:rsidRDefault="009350C5" w:rsidP="009350C5">
            <w:pPr>
              <w:spacing w:after="200" w:line="276" w:lineRule="auto"/>
              <w:rPr>
                <w:rFonts w:ascii="Times New Roman" w:eastAsia="Calibri" w:hAnsi="Times New Roman" w:cs="Times New Roman"/>
                <w:sz w:val="24"/>
                <w:szCs w:val="24"/>
              </w:rPr>
            </w:pPr>
          </w:p>
        </w:tc>
        <w:tc>
          <w:tcPr>
            <w:tcW w:w="2657"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t>III</w:t>
            </w:r>
          </w:p>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апрель, май, июнь.</w:t>
            </w:r>
          </w:p>
          <w:p w:rsidR="009350C5" w:rsidRPr="009350C5" w:rsidRDefault="009350C5" w:rsidP="009350C5">
            <w:pPr>
              <w:spacing w:after="0" w:line="276" w:lineRule="auto"/>
              <w:rPr>
                <w:rFonts w:ascii="Times New Roman" w:eastAsia="Calibri" w:hAnsi="Times New Roman" w:cs="Times New Roman"/>
                <w:sz w:val="24"/>
                <w:szCs w:val="24"/>
                <w:lang w:val="en-US"/>
              </w:rPr>
            </w:pPr>
          </w:p>
        </w:tc>
      </w:tr>
      <w:tr w:rsidR="009350C5" w:rsidRPr="009350C5" w:rsidTr="00273ADE">
        <w:trPr>
          <w:trHeight w:val="821"/>
          <w:jc w:val="center"/>
        </w:trPr>
        <w:tc>
          <w:tcPr>
            <w:tcW w:w="4123" w:type="dxa"/>
            <w:gridSpan w:val="3"/>
          </w:tcPr>
          <w:p w:rsidR="009350C5" w:rsidRPr="009350C5" w:rsidRDefault="009350C5" w:rsidP="009350C5">
            <w:pPr>
              <w:spacing w:after="200" w:line="276" w:lineRule="auto"/>
              <w:jc w:val="center"/>
              <w:rPr>
                <w:rFonts w:ascii="Times New Roman" w:eastAsia="Calibri" w:hAnsi="Times New Roman" w:cs="Times New Roman"/>
                <w:sz w:val="24"/>
                <w:szCs w:val="24"/>
              </w:rPr>
            </w:pPr>
            <w:r w:rsidRPr="009350C5">
              <w:rPr>
                <w:rFonts w:ascii="Times New Roman" w:eastAsia="Calibri" w:hAnsi="Times New Roman" w:cs="Times New Roman"/>
                <w:sz w:val="24"/>
                <w:szCs w:val="24"/>
              </w:rPr>
              <w:t>НОД по формированию лексико-грамматических средств языка и развитию связной речи</w:t>
            </w:r>
          </w:p>
        </w:tc>
        <w:tc>
          <w:tcPr>
            <w:tcW w:w="5006" w:type="dxa"/>
            <w:gridSpan w:val="3"/>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НОД по произношению и развитию речи</w:t>
            </w:r>
          </w:p>
          <w:p w:rsidR="009350C5" w:rsidRPr="009350C5" w:rsidRDefault="009350C5" w:rsidP="009350C5">
            <w:pPr>
              <w:spacing w:after="200" w:line="276" w:lineRule="auto"/>
              <w:rPr>
                <w:rFonts w:ascii="Times New Roman" w:eastAsia="Calibri" w:hAnsi="Times New Roman" w:cs="Times New Roman"/>
                <w:sz w:val="24"/>
                <w:szCs w:val="24"/>
              </w:rPr>
            </w:pPr>
          </w:p>
        </w:tc>
      </w:tr>
      <w:tr w:rsidR="009350C5" w:rsidRPr="009350C5" w:rsidTr="00273ADE">
        <w:trPr>
          <w:trHeight w:val="407"/>
          <w:jc w:val="center"/>
        </w:trPr>
        <w:tc>
          <w:tcPr>
            <w:tcW w:w="1695" w:type="dxa"/>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270" w:type="dxa"/>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158" w:type="dxa"/>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p w:rsidR="009350C5" w:rsidRPr="009350C5" w:rsidRDefault="009350C5" w:rsidP="009350C5">
            <w:pPr>
              <w:spacing w:after="200" w:line="276" w:lineRule="auto"/>
              <w:rPr>
                <w:rFonts w:ascii="Times New Roman" w:eastAsia="Calibri" w:hAnsi="Times New Roman" w:cs="Times New Roman"/>
                <w:sz w:val="24"/>
                <w:szCs w:val="24"/>
              </w:rPr>
            </w:pPr>
          </w:p>
        </w:tc>
        <w:tc>
          <w:tcPr>
            <w:tcW w:w="1195" w:type="dxa"/>
            <w:tcBorders>
              <w:bottom w:val="nil"/>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2р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154" w:type="dxa"/>
            <w:tcBorders>
              <w:bottom w:val="nil"/>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2р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2657" w:type="dxa"/>
            <w:tcBorders>
              <w:bottom w:val="nil"/>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2р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p w:rsidR="009350C5" w:rsidRPr="009350C5" w:rsidRDefault="009350C5" w:rsidP="009350C5">
            <w:pPr>
              <w:spacing w:after="200" w:line="276" w:lineRule="auto"/>
              <w:rPr>
                <w:rFonts w:ascii="Times New Roman" w:eastAsia="Calibri" w:hAnsi="Times New Roman" w:cs="Times New Roman"/>
                <w:sz w:val="24"/>
                <w:szCs w:val="24"/>
              </w:rPr>
            </w:pPr>
          </w:p>
        </w:tc>
      </w:tr>
      <w:tr w:rsidR="009350C5" w:rsidRPr="009350C5" w:rsidTr="00273ADE">
        <w:trPr>
          <w:trHeight w:val="448"/>
          <w:jc w:val="center"/>
        </w:trPr>
        <w:tc>
          <w:tcPr>
            <w:tcW w:w="4123" w:type="dxa"/>
            <w:gridSpan w:val="3"/>
          </w:tcPr>
          <w:p w:rsidR="009350C5" w:rsidRPr="009350C5" w:rsidRDefault="009350C5" w:rsidP="009350C5">
            <w:pPr>
              <w:spacing w:after="200" w:line="276" w:lineRule="auto"/>
              <w:jc w:val="center"/>
              <w:rPr>
                <w:rFonts w:ascii="Times New Roman" w:eastAsia="Calibri" w:hAnsi="Times New Roman" w:cs="Times New Roman"/>
                <w:sz w:val="24"/>
                <w:szCs w:val="24"/>
              </w:rPr>
            </w:pPr>
            <w:r w:rsidRPr="009350C5">
              <w:rPr>
                <w:rFonts w:ascii="Times New Roman" w:eastAsia="Calibri" w:hAnsi="Times New Roman" w:cs="Times New Roman"/>
                <w:sz w:val="24"/>
                <w:szCs w:val="24"/>
              </w:rPr>
              <w:t>НОД по формированию фонетической стороны языка</w:t>
            </w:r>
          </w:p>
        </w:tc>
        <w:tc>
          <w:tcPr>
            <w:tcW w:w="1195" w:type="dxa"/>
            <w:vMerge w:val="restart"/>
            <w:tcBorders>
              <w:top w:val="nil"/>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1154" w:type="dxa"/>
            <w:vMerge w:val="restart"/>
            <w:tcBorders>
              <w:top w:val="nil"/>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2657" w:type="dxa"/>
            <w:vMerge w:val="restart"/>
            <w:tcBorders>
              <w:top w:val="nil"/>
            </w:tcBorders>
          </w:tcPr>
          <w:p w:rsidR="009350C5" w:rsidRPr="009350C5" w:rsidRDefault="009350C5" w:rsidP="009350C5">
            <w:pPr>
              <w:spacing w:after="200" w:line="276" w:lineRule="auto"/>
              <w:rPr>
                <w:rFonts w:ascii="Times New Roman" w:eastAsia="Calibri" w:hAnsi="Times New Roman" w:cs="Times New Roman"/>
                <w:sz w:val="24"/>
                <w:szCs w:val="24"/>
              </w:rPr>
            </w:pPr>
          </w:p>
        </w:tc>
      </w:tr>
      <w:tr w:rsidR="009350C5" w:rsidRPr="009350C5" w:rsidTr="00273ADE">
        <w:trPr>
          <w:trHeight w:val="1038"/>
          <w:jc w:val="center"/>
        </w:trPr>
        <w:tc>
          <w:tcPr>
            <w:tcW w:w="1695" w:type="dxa"/>
          </w:tcPr>
          <w:p w:rsidR="009350C5" w:rsidRPr="009350C5" w:rsidRDefault="009350C5" w:rsidP="009350C5">
            <w:pPr>
              <w:spacing w:after="200" w:line="276" w:lineRule="auto"/>
              <w:rPr>
                <w:rFonts w:ascii="Times New Roman" w:eastAsia="Calibri" w:hAnsi="Times New Roman" w:cs="Times New Roman"/>
                <w:sz w:val="24"/>
                <w:szCs w:val="24"/>
              </w:rPr>
            </w:pPr>
          </w:p>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p w:rsidR="009350C5" w:rsidRPr="009350C5" w:rsidRDefault="009350C5" w:rsidP="009350C5">
            <w:pPr>
              <w:spacing w:after="200" w:line="276" w:lineRule="auto"/>
              <w:rPr>
                <w:rFonts w:ascii="Times New Roman" w:eastAsia="Calibri" w:hAnsi="Times New Roman" w:cs="Times New Roman"/>
                <w:sz w:val="24"/>
                <w:szCs w:val="24"/>
              </w:rPr>
            </w:pPr>
          </w:p>
        </w:tc>
        <w:tc>
          <w:tcPr>
            <w:tcW w:w="1270" w:type="dxa"/>
          </w:tcPr>
          <w:p w:rsidR="009350C5" w:rsidRPr="009350C5" w:rsidRDefault="009350C5" w:rsidP="009350C5">
            <w:pPr>
              <w:spacing w:after="200" w:line="276" w:lineRule="auto"/>
              <w:rPr>
                <w:rFonts w:ascii="Times New Roman" w:eastAsia="Calibri" w:hAnsi="Times New Roman" w:cs="Times New Roman"/>
                <w:sz w:val="24"/>
                <w:szCs w:val="24"/>
              </w:rPr>
            </w:pPr>
          </w:p>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158" w:type="dxa"/>
          </w:tcPr>
          <w:p w:rsidR="009350C5" w:rsidRPr="009350C5" w:rsidRDefault="009350C5" w:rsidP="009350C5">
            <w:pPr>
              <w:spacing w:after="200" w:line="276" w:lineRule="auto"/>
              <w:rPr>
                <w:rFonts w:ascii="Times New Roman" w:eastAsia="Calibri" w:hAnsi="Times New Roman" w:cs="Times New Roman"/>
                <w:sz w:val="24"/>
                <w:szCs w:val="24"/>
              </w:rPr>
            </w:pPr>
          </w:p>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195" w:type="dxa"/>
            <w:vMerge/>
            <w:tcBorders>
              <w:top w:val="nil"/>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1154" w:type="dxa"/>
            <w:vMerge/>
            <w:tcBorders>
              <w:top w:val="nil"/>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2657" w:type="dxa"/>
            <w:vMerge/>
            <w:tcBorders>
              <w:top w:val="nil"/>
            </w:tcBorders>
          </w:tcPr>
          <w:p w:rsidR="009350C5" w:rsidRPr="009350C5" w:rsidRDefault="009350C5" w:rsidP="009350C5">
            <w:pPr>
              <w:spacing w:after="200" w:line="276" w:lineRule="auto"/>
              <w:rPr>
                <w:rFonts w:ascii="Times New Roman" w:eastAsia="Calibri" w:hAnsi="Times New Roman" w:cs="Times New Roman"/>
                <w:sz w:val="24"/>
                <w:szCs w:val="24"/>
              </w:rPr>
            </w:pPr>
          </w:p>
        </w:tc>
      </w:tr>
    </w:tbl>
    <w:p w:rsidR="009350C5" w:rsidRPr="009350C5" w:rsidRDefault="009350C5" w:rsidP="009350C5">
      <w:pPr>
        <w:spacing w:after="200" w:line="276" w:lineRule="auto"/>
        <w:rPr>
          <w:rFonts w:ascii="Times New Roman" w:eastAsia="Calibri" w:hAnsi="Times New Roman" w:cs="Times New Roman"/>
          <w:b/>
          <w:sz w:val="24"/>
          <w:szCs w:val="24"/>
        </w:rPr>
      </w:pPr>
    </w:p>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Формирование звукопроизношения на индивидуальной НОД -  3 раза в неделю.</w:t>
      </w:r>
    </w:p>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Подгрупповая НОД – 1 раз в неделю.</w:t>
      </w: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w:t>
      </w: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p>
    <w:p w:rsidR="009350C5" w:rsidRPr="009350C5" w:rsidRDefault="009350C5" w:rsidP="009350C5">
      <w:pPr>
        <w:spacing w:after="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Учебный план</w:t>
      </w:r>
    </w:p>
    <w:p w:rsidR="009350C5" w:rsidRPr="009350C5" w:rsidRDefault="009350C5" w:rsidP="009350C5">
      <w:pPr>
        <w:spacing w:after="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(подготовительная к школе   группа)</w:t>
      </w:r>
    </w:p>
    <w:p w:rsidR="009350C5" w:rsidRPr="009350C5" w:rsidRDefault="009350C5" w:rsidP="009350C5">
      <w:pPr>
        <w:spacing w:after="0" w:line="276" w:lineRule="auto"/>
        <w:rPr>
          <w:rFonts w:ascii="Times New Roman" w:eastAsia="Calibri"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5"/>
        <w:gridCol w:w="1270"/>
        <w:gridCol w:w="1158"/>
        <w:gridCol w:w="1434"/>
        <w:gridCol w:w="1701"/>
        <w:gridCol w:w="1871"/>
      </w:tblGrid>
      <w:tr w:rsidR="009350C5" w:rsidRPr="009350C5" w:rsidTr="00273ADE">
        <w:trPr>
          <w:trHeight w:val="456"/>
          <w:jc w:val="center"/>
        </w:trPr>
        <w:tc>
          <w:tcPr>
            <w:tcW w:w="4123" w:type="dxa"/>
            <w:gridSpan w:val="3"/>
          </w:tcPr>
          <w:p w:rsidR="009350C5" w:rsidRPr="009350C5" w:rsidRDefault="009350C5" w:rsidP="009350C5">
            <w:pPr>
              <w:spacing w:after="0" w:line="276" w:lineRule="auto"/>
              <w:jc w:val="center"/>
              <w:rPr>
                <w:rFonts w:ascii="Times New Roman" w:eastAsia="Calibri" w:hAnsi="Times New Roman" w:cs="Times New Roman"/>
                <w:b/>
                <w:sz w:val="24"/>
                <w:szCs w:val="24"/>
              </w:rPr>
            </w:pPr>
            <w:r w:rsidRPr="009350C5">
              <w:rPr>
                <w:rFonts w:ascii="Times New Roman" w:eastAsia="Calibri" w:hAnsi="Times New Roman" w:cs="Times New Roman"/>
                <w:b/>
                <w:sz w:val="24"/>
                <w:szCs w:val="24"/>
              </w:rPr>
              <w:t>ОНР</w:t>
            </w:r>
          </w:p>
        </w:tc>
        <w:tc>
          <w:tcPr>
            <w:tcW w:w="5006" w:type="dxa"/>
            <w:gridSpan w:val="3"/>
          </w:tcPr>
          <w:p w:rsidR="009350C5" w:rsidRPr="009350C5" w:rsidRDefault="009350C5" w:rsidP="009350C5">
            <w:pPr>
              <w:spacing w:after="200" w:line="276" w:lineRule="auto"/>
              <w:jc w:val="center"/>
              <w:rPr>
                <w:rFonts w:ascii="Times New Roman" w:eastAsia="Calibri" w:hAnsi="Times New Roman" w:cs="Times New Roman"/>
                <w:b/>
                <w:sz w:val="24"/>
                <w:szCs w:val="24"/>
              </w:rPr>
            </w:pPr>
            <w:r w:rsidRPr="009350C5">
              <w:rPr>
                <w:rFonts w:ascii="Times New Roman" w:eastAsia="Calibri" w:hAnsi="Times New Roman" w:cs="Times New Roman"/>
                <w:b/>
                <w:sz w:val="24"/>
                <w:szCs w:val="24"/>
              </w:rPr>
              <w:t>ФФНР</w:t>
            </w:r>
          </w:p>
        </w:tc>
      </w:tr>
      <w:tr w:rsidR="009350C5" w:rsidRPr="009350C5" w:rsidTr="00273ADE">
        <w:trPr>
          <w:trHeight w:val="523"/>
          <w:jc w:val="center"/>
        </w:trPr>
        <w:tc>
          <w:tcPr>
            <w:tcW w:w="9129" w:type="dxa"/>
            <w:gridSpan w:val="6"/>
          </w:tcPr>
          <w:p w:rsidR="009350C5" w:rsidRPr="009350C5" w:rsidRDefault="009350C5" w:rsidP="009350C5">
            <w:pPr>
              <w:spacing w:after="200" w:line="276" w:lineRule="auto"/>
              <w:jc w:val="center"/>
              <w:rPr>
                <w:rFonts w:ascii="Times New Roman" w:eastAsia="Calibri" w:hAnsi="Times New Roman" w:cs="Times New Roman"/>
                <w:b/>
                <w:sz w:val="24"/>
                <w:szCs w:val="24"/>
              </w:rPr>
            </w:pPr>
            <w:r w:rsidRPr="009350C5">
              <w:rPr>
                <w:rFonts w:ascii="Times New Roman" w:eastAsia="Calibri" w:hAnsi="Times New Roman" w:cs="Times New Roman"/>
                <w:b/>
                <w:sz w:val="24"/>
                <w:szCs w:val="24"/>
              </w:rPr>
              <w:t>Периоды обучения</w:t>
            </w:r>
          </w:p>
        </w:tc>
      </w:tr>
      <w:tr w:rsidR="009350C5" w:rsidRPr="009350C5" w:rsidTr="00273ADE">
        <w:trPr>
          <w:trHeight w:val="1419"/>
          <w:jc w:val="center"/>
        </w:trPr>
        <w:tc>
          <w:tcPr>
            <w:tcW w:w="1695"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lastRenderedPageBreak/>
              <w:t>I</w:t>
            </w:r>
            <w:r w:rsidRPr="009350C5">
              <w:rPr>
                <w:rFonts w:ascii="Times New Roman" w:eastAsia="Calibri" w:hAnsi="Times New Roman" w:cs="Times New Roman"/>
                <w:sz w:val="24"/>
                <w:szCs w:val="24"/>
              </w:rPr>
              <w:t xml:space="preserve"> </w:t>
            </w:r>
          </w:p>
          <w:p w:rsidR="009350C5" w:rsidRPr="009350C5" w:rsidRDefault="009350C5" w:rsidP="009350C5">
            <w:pPr>
              <w:spacing w:after="0" w:line="276" w:lineRule="auto"/>
              <w:rPr>
                <w:rFonts w:ascii="Times New Roman" w:eastAsia="Calibri" w:hAnsi="Times New Roman" w:cs="Times New Roman"/>
                <w:sz w:val="24"/>
                <w:szCs w:val="24"/>
                <w:lang w:val="en-US"/>
              </w:rPr>
            </w:pPr>
            <w:r w:rsidRPr="009350C5">
              <w:rPr>
                <w:rFonts w:ascii="Times New Roman" w:eastAsia="Calibri" w:hAnsi="Times New Roman" w:cs="Times New Roman"/>
                <w:sz w:val="24"/>
                <w:szCs w:val="24"/>
              </w:rPr>
              <w:t>сентябрь, октябрь, ноябрь.</w:t>
            </w:r>
          </w:p>
        </w:tc>
        <w:tc>
          <w:tcPr>
            <w:tcW w:w="1270"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t>II</w:t>
            </w:r>
          </w:p>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 декабрь, январь, февраль, март. </w:t>
            </w:r>
          </w:p>
          <w:p w:rsidR="009350C5" w:rsidRPr="009350C5" w:rsidRDefault="009350C5" w:rsidP="009350C5">
            <w:pPr>
              <w:spacing w:after="200" w:line="276" w:lineRule="auto"/>
              <w:rPr>
                <w:rFonts w:ascii="Times New Roman" w:eastAsia="Calibri" w:hAnsi="Times New Roman" w:cs="Times New Roman"/>
                <w:sz w:val="24"/>
                <w:szCs w:val="24"/>
              </w:rPr>
            </w:pPr>
          </w:p>
        </w:tc>
        <w:tc>
          <w:tcPr>
            <w:tcW w:w="1158"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t>III</w:t>
            </w:r>
          </w:p>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 апрель, май, июнь.</w:t>
            </w:r>
          </w:p>
          <w:p w:rsidR="009350C5" w:rsidRPr="009350C5" w:rsidRDefault="009350C5" w:rsidP="009350C5">
            <w:pPr>
              <w:spacing w:after="200" w:line="276" w:lineRule="auto"/>
              <w:rPr>
                <w:rFonts w:ascii="Times New Roman" w:eastAsia="Calibri" w:hAnsi="Times New Roman" w:cs="Times New Roman"/>
                <w:sz w:val="24"/>
                <w:szCs w:val="24"/>
                <w:lang w:val="en-US"/>
              </w:rPr>
            </w:pPr>
          </w:p>
        </w:tc>
        <w:tc>
          <w:tcPr>
            <w:tcW w:w="1434"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t>I</w:t>
            </w:r>
            <w:r w:rsidRPr="009350C5">
              <w:rPr>
                <w:rFonts w:ascii="Times New Roman" w:eastAsia="Calibri" w:hAnsi="Times New Roman" w:cs="Times New Roman"/>
                <w:sz w:val="24"/>
                <w:szCs w:val="24"/>
              </w:rPr>
              <w:t xml:space="preserve"> </w:t>
            </w:r>
          </w:p>
          <w:p w:rsidR="009350C5" w:rsidRPr="009350C5" w:rsidRDefault="009350C5" w:rsidP="009350C5">
            <w:pPr>
              <w:spacing w:after="0" w:line="276" w:lineRule="auto"/>
              <w:rPr>
                <w:rFonts w:ascii="Times New Roman" w:eastAsia="Calibri" w:hAnsi="Times New Roman" w:cs="Times New Roman"/>
                <w:sz w:val="24"/>
                <w:szCs w:val="24"/>
                <w:lang w:val="en-US"/>
              </w:rPr>
            </w:pPr>
            <w:r w:rsidRPr="009350C5">
              <w:rPr>
                <w:rFonts w:ascii="Times New Roman" w:eastAsia="Calibri" w:hAnsi="Times New Roman" w:cs="Times New Roman"/>
                <w:sz w:val="24"/>
                <w:szCs w:val="24"/>
              </w:rPr>
              <w:t>сентябрь, октябрь, ноябрь.</w:t>
            </w:r>
          </w:p>
        </w:tc>
        <w:tc>
          <w:tcPr>
            <w:tcW w:w="170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t>II</w:t>
            </w:r>
            <w:r w:rsidRPr="009350C5">
              <w:rPr>
                <w:rFonts w:ascii="Times New Roman" w:eastAsia="Calibri" w:hAnsi="Times New Roman" w:cs="Times New Roman"/>
                <w:sz w:val="24"/>
                <w:szCs w:val="24"/>
              </w:rPr>
              <w:t xml:space="preserve"> </w:t>
            </w:r>
          </w:p>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декабрь, январь, февраль, март. </w:t>
            </w:r>
          </w:p>
          <w:p w:rsidR="009350C5" w:rsidRPr="009350C5" w:rsidRDefault="009350C5" w:rsidP="009350C5">
            <w:pPr>
              <w:spacing w:after="200" w:line="276" w:lineRule="auto"/>
              <w:rPr>
                <w:rFonts w:ascii="Times New Roman" w:eastAsia="Calibri" w:hAnsi="Times New Roman" w:cs="Times New Roman"/>
                <w:sz w:val="24"/>
                <w:szCs w:val="24"/>
              </w:rPr>
            </w:pPr>
          </w:p>
        </w:tc>
        <w:tc>
          <w:tcPr>
            <w:tcW w:w="1871" w:type="dxa"/>
          </w:tcPr>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lang w:val="en-US"/>
              </w:rPr>
              <w:t>III</w:t>
            </w:r>
          </w:p>
          <w:p w:rsidR="009350C5" w:rsidRPr="009350C5" w:rsidRDefault="009350C5" w:rsidP="009350C5">
            <w:pPr>
              <w:spacing w:after="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апрель, май, июнь.</w:t>
            </w:r>
          </w:p>
          <w:p w:rsidR="009350C5" w:rsidRPr="009350C5" w:rsidRDefault="009350C5" w:rsidP="009350C5">
            <w:pPr>
              <w:spacing w:after="0" w:line="276" w:lineRule="auto"/>
              <w:rPr>
                <w:rFonts w:ascii="Times New Roman" w:eastAsia="Calibri" w:hAnsi="Times New Roman" w:cs="Times New Roman"/>
                <w:sz w:val="24"/>
                <w:szCs w:val="24"/>
                <w:lang w:val="en-US"/>
              </w:rPr>
            </w:pPr>
          </w:p>
        </w:tc>
      </w:tr>
      <w:tr w:rsidR="009350C5" w:rsidRPr="009350C5" w:rsidTr="00273ADE">
        <w:trPr>
          <w:trHeight w:val="821"/>
          <w:jc w:val="center"/>
        </w:trPr>
        <w:tc>
          <w:tcPr>
            <w:tcW w:w="4123" w:type="dxa"/>
            <w:gridSpan w:val="3"/>
          </w:tcPr>
          <w:p w:rsidR="009350C5" w:rsidRPr="009350C5" w:rsidRDefault="009350C5" w:rsidP="009350C5">
            <w:pPr>
              <w:spacing w:after="200" w:line="276" w:lineRule="auto"/>
              <w:jc w:val="center"/>
              <w:rPr>
                <w:rFonts w:ascii="Times New Roman" w:eastAsia="Calibri" w:hAnsi="Times New Roman" w:cs="Times New Roman"/>
                <w:sz w:val="24"/>
                <w:szCs w:val="24"/>
              </w:rPr>
            </w:pPr>
            <w:r w:rsidRPr="009350C5">
              <w:rPr>
                <w:rFonts w:ascii="Times New Roman" w:eastAsia="Calibri" w:hAnsi="Times New Roman" w:cs="Times New Roman"/>
                <w:sz w:val="24"/>
                <w:szCs w:val="24"/>
              </w:rPr>
              <w:t>НОД по формированию лексико-грамматических средств языка и развитию связной речи</w:t>
            </w:r>
          </w:p>
        </w:tc>
        <w:tc>
          <w:tcPr>
            <w:tcW w:w="5006" w:type="dxa"/>
            <w:gridSpan w:val="3"/>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НОД по произношению и развитию речи</w:t>
            </w:r>
          </w:p>
          <w:p w:rsidR="009350C5" w:rsidRPr="009350C5" w:rsidRDefault="009350C5" w:rsidP="009350C5">
            <w:pPr>
              <w:spacing w:after="200" w:line="276" w:lineRule="auto"/>
              <w:rPr>
                <w:rFonts w:ascii="Times New Roman" w:eastAsia="Calibri" w:hAnsi="Times New Roman" w:cs="Times New Roman"/>
                <w:sz w:val="24"/>
                <w:szCs w:val="24"/>
              </w:rPr>
            </w:pPr>
          </w:p>
        </w:tc>
      </w:tr>
      <w:tr w:rsidR="009350C5" w:rsidRPr="009350C5" w:rsidTr="00273ADE">
        <w:trPr>
          <w:trHeight w:val="407"/>
          <w:jc w:val="center"/>
        </w:trPr>
        <w:tc>
          <w:tcPr>
            <w:tcW w:w="1695" w:type="dxa"/>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270" w:type="dxa"/>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158" w:type="dxa"/>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p w:rsidR="009350C5" w:rsidRPr="009350C5" w:rsidRDefault="009350C5" w:rsidP="009350C5">
            <w:pPr>
              <w:spacing w:after="200" w:line="276" w:lineRule="auto"/>
              <w:rPr>
                <w:rFonts w:ascii="Times New Roman" w:eastAsia="Calibri" w:hAnsi="Times New Roman" w:cs="Times New Roman"/>
                <w:sz w:val="24"/>
                <w:szCs w:val="24"/>
              </w:rPr>
            </w:pPr>
          </w:p>
        </w:tc>
        <w:tc>
          <w:tcPr>
            <w:tcW w:w="1434" w:type="dxa"/>
            <w:tcBorders>
              <w:bottom w:val="nil"/>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3р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701" w:type="dxa"/>
            <w:tcBorders>
              <w:bottom w:val="nil"/>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871" w:type="dxa"/>
            <w:tcBorders>
              <w:bottom w:val="nil"/>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p w:rsidR="009350C5" w:rsidRPr="009350C5" w:rsidRDefault="009350C5" w:rsidP="009350C5">
            <w:pPr>
              <w:spacing w:after="200" w:line="276" w:lineRule="auto"/>
              <w:rPr>
                <w:rFonts w:ascii="Times New Roman" w:eastAsia="Calibri" w:hAnsi="Times New Roman" w:cs="Times New Roman"/>
                <w:sz w:val="24"/>
                <w:szCs w:val="24"/>
              </w:rPr>
            </w:pPr>
          </w:p>
        </w:tc>
      </w:tr>
      <w:tr w:rsidR="009350C5" w:rsidRPr="009350C5" w:rsidTr="00273ADE">
        <w:trPr>
          <w:trHeight w:val="448"/>
          <w:jc w:val="center"/>
        </w:trPr>
        <w:tc>
          <w:tcPr>
            <w:tcW w:w="4123" w:type="dxa"/>
            <w:gridSpan w:val="3"/>
          </w:tcPr>
          <w:p w:rsidR="009350C5" w:rsidRPr="009350C5" w:rsidRDefault="009350C5" w:rsidP="009350C5">
            <w:pPr>
              <w:spacing w:after="200" w:line="276" w:lineRule="auto"/>
              <w:jc w:val="center"/>
              <w:rPr>
                <w:rFonts w:ascii="Times New Roman" w:eastAsia="Calibri" w:hAnsi="Times New Roman" w:cs="Times New Roman"/>
                <w:sz w:val="24"/>
                <w:szCs w:val="24"/>
              </w:rPr>
            </w:pPr>
            <w:r w:rsidRPr="009350C5">
              <w:rPr>
                <w:rFonts w:ascii="Times New Roman" w:eastAsia="Calibri" w:hAnsi="Times New Roman" w:cs="Times New Roman"/>
                <w:sz w:val="24"/>
                <w:szCs w:val="24"/>
              </w:rPr>
              <w:t>НОД по формированию произношения</w:t>
            </w:r>
          </w:p>
        </w:tc>
        <w:tc>
          <w:tcPr>
            <w:tcW w:w="1434" w:type="dxa"/>
            <w:vMerge w:val="restart"/>
            <w:tcBorders>
              <w:top w:val="nil"/>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1701" w:type="dxa"/>
            <w:vMerge w:val="restart"/>
            <w:tcBorders>
              <w:top w:val="nil"/>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1871" w:type="dxa"/>
            <w:vMerge w:val="restart"/>
            <w:tcBorders>
              <w:top w:val="nil"/>
            </w:tcBorders>
          </w:tcPr>
          <w:p w:rsidR="009350C5" w:rsidRPr="009350C5" w:rsidRDefault="009350C5" w:rsidP="009350C5">
            <w:pPr>
              <w:spacing w:after="200" w:line="276" w:lineRule="auto"/>
              <w:rPr>
                <w:rFonts w:ascii="Times New Roman" w:eastAsia="Calibri" w:hAnsi="Times New Roman" w:cs="Times New Roman"/>
                <w:sz w:val="24"/>
                <w:szCs w:val="24"/>
              </w:rPr>
            </w:pPr>
          </w:p>
        </w:tc>
      </w:tr>
      <w:tr w:rsidR="009350C5" w:rsidRPr="009350C5" w:rsidTr="00273ADE">
        <w:trPr>
          <w:trHeight w:val="620"/>
          <w:jc w:val="center"/>
        </w:trPr>
        <w:tc>
          <w:tcPr>
            <w:tcW w:w="1695" w:type="dxa"/>
            <w:tcBorders>
              <w:bottom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2р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270" w:type="dxa"/>
            <w:tcBorders>
              <w:bottom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158" w:type="dxa"/>
            <w:tcBorders>
              <w:bottom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434" w:type="dxa"/>
            <w:vMerge/>
            <w:tcBorders>
              <w:top w:val="nil"/>
              <w:bottom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1701" w:type="dxa"/>
            <w:vMerge/>
            <w:tcBorders>
              <w:top w:val="nil"/>
              <w:bottom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1871" w:type="dxa"/>
            <w:vMerge/>
            <w:tcBorders>
              <w:top w:val="nil"/>
              <w:bottom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p>
        </w:tc>
      </w:tr>
      <w:tr w:rsidR="009350C5" w:rsidRPr="009350C5" w:rsidTr="00273ADE">
        <w:trPr>
          <w:trHeight w:val="244"/>
          <w:jc w:val="center"/>
        </w:trPr>
        <w:tc>
          <w:tcPr>
            <w:tcW w:w="4123" w:type="dxa"/>
            <w:gridSpan w:val="3"/>
            <w:tcBorders>
              <w:top w:val="single" w:sz="4" w:space="0" w:color="auto"/>
              <w:bottom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    НОД по обучению грамоте</w:t>
            </w:r>
          </w:p>
        </w:tc>
        <w:tc>
          <w:tcPr>
            <w:tcW w:w="5006" w:type="dxa"/>
            <w:gridSpan w:val="3"/>
            <w:tcBorders>
              <w:top w:val="single" w:sz="4" w:space="0" w:color="auto"/>
              <w:bottom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         НОД  по обучению грамоте</w:t>
            </w:r>
          </w:p>
        </w:tc>
      </w:tr>
      <w:tr w:rsidR="009350C5" w:rsidRPr="009350C5" w:rsidTr="00273ADE">
        <w:trPr>
          <w:trHeight w:val="255"/>
          <w:jc w:val="center"/>
        </w:trPr>
        <w:tc>
          <w:tcPr>
            <w:tcW w:w="1695" w:type="dxa"/>
            <w:tcBorders>
              <w:top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1270" w:type="dxa"/>
            <w:tcBorders>
              <w:top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158" w:type="dxa"/>
            <w:tcBorders>
              <w:top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434" w:type="dxa"/>
            <w:tcBorders>
              <w:top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p>
        </w:tc>
        <w:tc>
          <w:tcPr>
            <w:tcW w:w="1701" w:type="dxa"/>
            <w:tcBorders>
              <w:top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2р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c>
          <w:tcPr>
            <w:tcW w:w="1871" w:type="dxa"/>
            <w:tcBorders>
              <w:top w:val="single" w:sz="4" w:space="0" w:color="auto"/>
            </w:tcBorders>
          </w:tcPr>
          <w:p w:rsidR="009350C5" w:rsidRPr="009350C5" w:rsidRDefault="009350C5" w:rsidP="009350C5">
            <w:pPr>
              <w:spacing w:after="200" w:line="276"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2р</w:t>
            </w:r>
            <w:r w:rsidRPr="009350C5">
              <w:rPr>
                <w:rFonts w:ascii="Times New Roman" w:eastAsia="Calibri" w:hAnsi="Times New Roman" w:cs="Times New Roman"/>
                <w:sz w:val="24"/>
                <w:szCs w:val="24"/>
                <w:lang w:val="en-US"/>
              </w:rPr>
              <w:t xml:space="preserve"> /</w:t>
            </w:r>
            <w:r w:rsidRPr="009350C5">
              <w:rPr>
                <w:rFonts w:ascii="Times New Roman" w:eastAsia="Calibri" w:hAnsi="Times New Roman" w:cs="Times New Roman"/>
                <w:sz w:val="24"/>
                <w:szCs w:val="24"/>
              </w:rPr>
              <w:t>н</w:t>
            </w:r>
          </w:p>
        </w:tc>
      </w:tr>
    </w:tbl>
    <w:p w:rsidR="009350C5" w:rsidRPr="009350C5" w:rsidRDefault="009350C5" w:rsidP="009350C5">
      <w:pPr>
        <w:spacing w:after="200" w:line="276" w:lineRule="auto"/>
        <w:rPr>
          <w:rFonts w:ascii="Times New Roman" w:eastAsia="Calibri" w:hAnsi="Times New Roman" w:cs="Times New Roman"/>
          <w:b/>
          <w:sz w:val="24"/>
          <w:szCs w:val="24"/>
        </w:rPr>
      </w:pPr>
    </w:p>
    <w:p w:rsidR="009350C5" w:rsidRPr="009350C5" w:rsidRDefault="009350C5" w:rsidP="009350C5">
      <w:pPr>
        <w:spacing w:after="200" w:line="276" w:lineRule="auto"/>
        <w:rPr>
          <w:rFonts w:ascii="Times New Roman" w:eastAsia="Calibri" w:hAnsi="Times New Roman" w:cs="Times New Roman"/>
          <w:sz w:val="24"/>
          <w:szCs w:val="24"/>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spacing w:after="0" w:line="240" w:lineRule="auto"/>
        <w:jc w:val="center"/>
        <w:rPr>
          <w:rFonts w:ascii="Times New Roman" w:eastAsia="Calibri" w:hAnsi="Times New Roman" w:cs="Times New Roman"/>
          <w:b/>
          <w:sz w:val="28"/>
          <w:szCs w:val="28"/>
        </w:rPr>
      </w:pPr>
      <w:r w:rsidRPr="009350C5">
        <w:rPr>
          <w:rFonts w:ascii="Times New Roman" w:eastAsia="Calibri" w:hAnsi="Times New Roman" w:cs="Times New Roman"/>
          <w:b/>
          <w:color w:val="1D1B11"/>
          <w:sz w:val="28"/>
          <w:szCs w:val="28"/>
        </w:rPr>
        <w:t>3.5.</w:t>
      </w:r>
      <w:r w:rsidRPr="009350C5">
        <w:rPr>
          <w:rFonts w:ascii="Times New Roman" w:eastAsia="Calibri" w:hAnsi="Times New Roman" w:cs="Times New Roman"/>
          <w:b/>
          <w:sz w:val="28"/>
          <w:szCs w:val="28"/>
        </w:rPr>
        <w:t xml:space="preserve"> График индивидуальных занятий учителя-логопеда</w:t>
      </w:r>
    </w:p>
    <w:p w:rsidR="009350C5" w:rsidRPr="009350C5" w:rsidRDefault="009350C5" w:rsidP="009350C5">
      <w:pPr>
        <w:spacing w:after="0" w:line="240" w:lineRule="auto"/>
        <w:jc w:val="center"/>
        <w:rPr>
          <w:rFonts w:ascii="Times New Roman" w:eastAsia="Calibri" w:hAnsi="Times New Roman" w:cs="Times New Roman"/>
          <w:b/>
          <w:sz w:val="28"/>
          <w:szCs w:val="28"/>
        </w:rPr>
      </w:pPr>
      <w:r w:rsidRPr="009350C5">
        <w:rPr>
          <w:rFonts w:ascii="Times New Roman" w:eastAsia="Calibri" w:hAnsi="Times New Roman" w:cs="Times New Roman"/>
          <w:b/>
          <w:sz w:val="28"/>
          <w:szCs w:val="28"/>
        </w:rPr>
        <w:t>Газизяновой Л.М. на 2021 -2022 учебный год</w:t>
      </w:r>
    </w:p>
    <w:p w:rsidR="009350C5" w:rsidRPr="009350C5" w:rsidRDefault="009350C5" w:rsidP="009350C5">
      <w:pPr>
        <w:tabs>
          <w:tab w:val="left" w:pos="8205"/>
        </w:tabs>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ab/>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103"/>
      </w:tblGrid>
      <w:tr w:rsidR="009350C5" w:rsidRPr="009350C5" w:rsidTr="00273ADE">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Понедельник</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8.00-8.15 Алексеев Артем</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8.15-8.30 Аскарова Милана</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lastRenderedPageBreak/>
              <w:t>8.30-8.45 Валиев Эмир</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8.45-9.00 Газимов Сабир</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9.25-9.40 Забиров Арслан</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10.35-10.55  Лихачев Данил</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10.55-11.15 Мифтахутдинов Адель</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11.15-11.35  Моряхин Мирон</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11.35-11.55  Судакова Мия</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11.55-12.15 Чирушкин Дмитрий</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12.15-12.35 Шакиров Нурислам</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12.35-12.55 Шамсевалиева Ясмина</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12.55-13.15 Ахметханова Малика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lastRenderedPageBreak/>
              <w:t>Вторник</w:t>
            </w:r>
          </w:p>
          <w:p w:rsidR="009350C5" w:rsidRPr="009350C5" w:rsidRDefault="009350C5" w:rsidP="009350C5">
            <w:pPr>
              <w:spacing w:after="0" w:line="240" w:lineRule="auto"/>
              <w:rPr>
                <w:rFonts w:ascii="Times New Roman" w:eastAsia="Calibri" w:hAnsi="Times New Roman" w:cs="Times New Roman"/>
                <w:sz w:val="24"/>
                <w:szCs w:val="24"/>
              </w:rPr>
            </w:pPr>
          </w:p>
        </w:tc>
      </w:tr>
      <w:tr w:rsidR="009350C5" w:rsidRPr="009350C5" w:rsidTr="00273ADE">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lastRenderedPageBreak/>
              <w:t>Среда</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8.00-8.15 Алексеев Артем</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8.15-8.30 Аскарова Милана</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8.30-8.45 Валиев Эмир</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8.45-9.00 Газимов Сабир</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9.25-9.40 Забиров Арслан</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10.35-10.55  Лихачев Данил</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10.55-11.15 Мифтахутдинов Адель</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11.15-11.35  Моряхин Мирон</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11.35-11.55  Судакова Мия</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11.55-12.15 Чирушкин Дмитрий</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12.15-12.35 Шакиров Нурислам</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12.35-12.55 Шамсевалиева Ясмина</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12.55-13.15 Ахметханова Малика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Четверг</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15.50-16.10  Аскарова Милана </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16.10-16.25  Забиров Арслан</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16.25-16.40  Шакиров Нурислам</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16.40-16.55  Шамсевалиева Ясмина</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16.55-17.15 Ахметханова Малика</w:t>
            </w:r>
          </w:p>
        </w:tc>
      </w:tr>
      <w:tr w:rsidR="009350C5" w:rsidRPr="009350C5" w:rsidTr="00273ADE">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Пятница</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8.00-8.15 Алексеев Артем</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8.15-8.30 Аскарова Милана</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8.30-8.45 Валиев Эмир</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8.45-9.00 Газимов Сабир</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9.25-9.40 Забиров Арслан</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10.35-10.55  Лихачев Данил</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10.55-11.15 Мифтахутдинов Адель</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11.15-11.35  Моряхин Мирон</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11.35-11.55  Судакова Мия</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11.55-12.15 Чирушкин Дмитрий</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12.15-12.35 Шакиров Нурислам</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12.35-12.55 Шамсевалиева Ясмина</w:t>
            </w:r>
          </w:p>
          <w:p w:rsidR="009350C5" w:rsidRPr="009350C5" w:rsidRDefault="009350C5" w:rsidP="009350C5">
            <w:pPr>
              <w:spacing w:after="0" w:line="240" w:lineRule="auto"/>
              <w:rPr>
                <w:rFonts w:ascii="Times New Roman" w:eastAsia="Calibri" w:hAnsi="Times New Roman" w:cs="Times New Roman"/>
                <w:sz w:val="24"/>
                <w:szCs w:val="24"/>
              </w:rPr>
            </w:pPr>
            <w:r w:rsidRPr="009350C5">
              <w:rPr>
                <w:rFonts w:ascii="Times New Roman" w:eastAsia="Calibri" w:hAnsi="Times New Roman" w:cs="Times New Roman"/>
                <w:sz w:val="24"/>
                <w:szCs w:val="24"/>
              </w:rPr>
              <w:t>12.55-13.15 Ахметханова Малика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350C5" w:rsidRPr="009350C5" w:rsidRDefault="009350C5" w:rsidP="009350C5">
            <w:pPr>
              <w:spacing w:after="0" w:line="240" w:lineRule="auto"/>
              <w:rPr>
                <w:rFonts w:ascii="Times New Roman" w:eastAsia="Calibri" w:hAnsi="Times New Roman" w:cs="Times New Roman"/>
                <w:sz w:val="24"/>
                <w:szCs w:val="24"/>
              </w:rPr>
            </w:pPr>
          </w:p>
        </w:tc>
      </w:tr>
    </w:tbl>
    <w:p w:rsidR="009350C5" w:rsidRPr="009350C5" w:rsidRDefault="009350C5" w:rsidP="009350C5">
      <w:pPr>
        <w:tabs>
          <w:tab w:val="left" w:pos="709"/>
        </w:tabs>
        <w:spacing w:after="0" w:line="276" w:lineRule="auto"/>
        <w:jc w:val="center"/>
        <w:rPr>
          <w:rFonts w:ascii="Calibri" w:eastAsia="Calibri" w:hAnsi="Calibri" w:cs="Times New Roman"/>
        </w:rPr>
      </w:pPr>
    </w:p>
    <w:p w:rsidR="009350C5" w:rsidRPr="009350C5" w:rsidRDefault="009350C5" w:rsidP="009350C5">
      <w:pPr>
        <w:spacing w:after="0" w:line="360" w:lineRule="auto"/>
        <w:ind w:firstLine="709"/>
        <w:jc w:val="both"/>
        <w:rPr>
          <w:rFonts w:ascii="Times New Roman" w:eastAsia="Times New Roman" w:hAnsi="Times New Roman" w:cs="Times New Roman"/>
          <w:b/>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sz w:val="28"/>
          <w:szCs w:val="28"/>
          <w:lang w:eastAsia="ru-RU"/>
        </w:rPr>
        <w:t>3.6.Планирование индивидуальной коррекционной работы с ребенком на учебный год.</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xml:space="preserve">Работа по коррекции звукопроизношения начинается с середины сентября, после завершения обследования. Проводится ежедневно до 1 июня, кроме зимних </w:t>
      </w:r>
      <w:r w:rsidRPr="009350C5">
        <w:rPr>
          <w:rFonts w:ascii="Times New Roman" w:eastAsia="Times New Roman" w:hAnsi="Times New Roman" w:cs="Times New Roman"/>
          <w:color w:val="000000"/>
          <w:sz w:val="28"/>
          <w:szCs w:val="28"/>
          <w:lang w:eastAsia="ru-RU"/>
        </w:rPr>
        <w:lastRenderedPageBreak/>
        <w:t>и весенних каникул. В июне вместо индивидуально-подгрупповых коррекционных занятий по произношению организуются экскурсии, развлечения, игры.</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Вся индивидуально-подгрупповая коррекционная работа делится условно на несколько этапов.</w:t>
      </w:r>
    </w:p>
    <w:p w:rsidR="009350C5" w:rsidRPr="009350C5" w:rsidRDefault="009350C5" w:rsidP="009350C5">
      <w:pPr>
        <w:keepNext/>
        <w:keepLines/>
        <w:spacing w:after="0" w:line="360" w:lineRule="auto"/>
        <w:ind w:firstLine="709"/>
        <w:jc w:val="both"/>
        <w:rPr>
          <w:rFonts w:ascii="Times New Roman" w:eastAsia="Calibri" w:hAnsi="Times New Roman" w:cs="Times New Roman"/>
          <w:b/>
          <w:i/>
          <w:sz w:val="28"/>
          <w:szCs w:val="28"/>
        </w:rPr>
      </w:pPr>
      <w:r w:rsidRPr="009350C5">
        <w:rPr>
          <w:rFonts w:ascii="Times New Roman" w:eastAsia="Calibri" w:hAnsi="Times New Roman" w:cs="Times New Roman"/>
          <w:b/>
          <w:i/>
          <w:sz w:val="28"/>
          <w:szCs w:val="28"/>
        </w:rPr>
        <w:t>I. Подготовительный</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Задача: Тщательная и всесторонняя подготовка ребенка к длительной и кропотливой коррекционной работе, а именно:</w:t>
      </w:r>
    </w:p>
    <w:p w:rsidR="009350C5" w:rsidRPr="009350C5" w:rsidRDefault="009350C5" w:rsidP="009350C5">
      <w:pPr>
        <w:tabs>
          <w:tab w:val="left" w:pos="920"/>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а)</w:t>
      </w:r>
      <w:r w:rsidRPr="009350C5">
        <w:rPr>
          <w:rFonts w:ascii="Times New Roman" w:eastAsia="Times New Roman" w:hAnsi="Times New Roman" w:cs="Times New Roman"/>
          <w:color w:val="000000"/>
          <w:sz w:val="28"/>
          <w:szCs w:val="28"/>
          <w:lang w:eastAsia="ru-RU"/>
        </w:rPr>
        <w:tab/>
        <w:t>вызвать интерес к логопедическим занятиям, даже потребность в них;</w:t>
      </w:r>
    </w:p>
    <w:p w:rsidR="009350C5" w:rsidRPr="009350C5" w:rsidRDefault="009350C5" w:rsidP="009350C5">
      <w:pPr>
        <w:tabs>
          <w:tab w:val="left" w:pos="942"/>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б)</w:t>
      </w:r>
      <w:r w:rsidRPr="009350C5">
        <w:rPr>
          <w:rFonts w:ascii="Times New Roman" w:eastAsia="Times New Roman" w:hAnsi="Times New Roman" w:cs="Times New Roman"/>
          <w:color w:val="000000"/>
          <w:sz w:val="28"/>
          <w:szCs w:val="28"/>
          <w:lang w:eastAsia="ru-RU"/>
        </w:rPr>
        <w:tab/>
        <w:t>развитие слухового внимания, памяти, фонематического восприятия в играх и специальных упражнениях;</w:t>
      </w:r>
    </w:p>
    <w:p w:rsidR="009350C5" w:rsidRPr="009350C5" w:rsidRDefault="009350C5" w:rsidP="009350C5">
      <w:pPr>
        <w:tabs>
          <w:tab w:val="left" w:pos="1124"/>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в)</w:t>
      </w:r>
      <w:r w:rsidRPr="009350C5">
        <w:rPr>
          <w:rFonts w:ascii="Times New Roman" w:eastAsia="Times New Roman" w:hAnsi="Times New Roman" w:cs="Times New Roman"/>
          <w:color w:val="000000"/>
          <w:sz w:val="28"/>
          <w:szCs w:val="28"/>
          <w:lang w:eastAsia="ru-RU"/>
        </w:rPr>
        <w:tab/>
        <w:t>формирование и развитие артикуляционной моторики до уровня минимальной достаточности для постановки звуков;</w:t>
      </w:r>
    </w:p>
    <w:p w:rsidR="009350C5" w:rsidRPr="009350C5" w:rsidRDefault="009350C5" w:rsidP="009350C5">
      <w:pPr>
        <w:tabs>
          <w:tab w:val="left" w:pos="1162"/>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г)</w:t>
      </w:r>
      <w:r w:rsidRPr="009350C5">
        <w:rPr>
          <w:rFonts w:ascii="Times New Roman" w:eastAsia="Times New Roman" w:hAnsi="Times New Roman" w:cs="Times New Roman"/>
          <w:color w:val="000000"/>
          <w:sz w:val="28"/>
          <w:szCs w:val="28"/>
          <w:lang w:eastAsia="ru-RU"/>
        </w:rPr>
        <w:tab/>
        <w:t>в процессе систематических тренировок овладение комплексом пальчиковой гимнастики;</w:t>
      </w:r>
    </w:p>
    <w:p w:rsidR="009350C5" w:rsidRPr="009350C5" w:rsidRDefault="009350C5" w:rsidP="009350C5">
      <w:pPr>
        <w:tabs>
          <w:tab w:val="left" w:pos="1086"/>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д)</w:t>
      </w:r>
      <w:r w:rsidRPr="009350C5">
        <w:rPr>
          <w:rFonts w:ascii="Times New Roman" w:eastAsia="Times New Roman" w:hAnsi="Times New Roman" w:cs="Times New Roman"/>
          <w:color w:val="000000"/>
          <w:sz w:val="28"/>
          <w:szCs w:val="28"/>
          <w:lang w:eastAsia="ru-RU"/>
        </w:rPr>
        <w:tab/>
        <w:t>укрепление физического здоровья (консультации врачей — узких специалистов, при необходимости медикаментозное лечение, массаж, кислородный коктейль).</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w:t>
      </w:r>
    </w:p>
    <w:p w:rsidR="009350C5" w:rsidRPr="009350C5" w:rsidRDefault="009350C5" w:rsidP="009350C5">
      <w:pPr>
        <w:keepNext/>
        <w:keepLines/>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II. Формирование произносительных умений и навыков</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Задачи:</w:t>
      </w:r>
    </w:p>
    <w:p w:rsidR="009350C5" w:rsidRPr="009350C5" w:rsidRDefault="009350C5" w:rsidP="009350C5">
      <w:pPr>
        <w:tabs>
          <w:tab w:val="left" w:pos="915"/>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а)</w:t>
      </w:r>
      <w:r w:rsidRPr="009350C5">
        <w:rPr>
          <w:rFonts w:ascii="Times New Roman" w:eastAsia="Times New Roman" w:hAnsi="Times New Roman" w:cs="Times New Roman"/>
          <w:color w:val="000000"/>
          <w:sz w:val="28"/>
          <w:szCs w:val="28"/>
          <w:lang w:eastAsia="ru-RU"/>
        </w:rPr>
        <w:tab/>
        <w:t>устранение дефектного звукопроизношения;</w:t>
      </w:r>
    </w:p>
    <w:p w:rsidR="009350C5" w:rsidRPr="009350C5" w:rsidRDefault="009350C5" w:rsidP="009350C5">
      <w:pPr>
        <w:tabs>
          <w:tab w:val="left" w:pos="1172"/>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б)</w:t>
      </w:r>
      <w:r w:rsidRPr="009350C5">
        <w:rPr>
          <w:rFonts w:ascii="Times New Roman" w:eastAsia="Times New Roman" w:hAnsi="Times New Roman" w:cs="Times New Roman"/>
          <w:color w:val="000000"/>
          <w:sz w:val="28"/>
          <w:szCs w:val="28"/>
          <w:lang w:eastAsia="ru-RU"/>
        </w:rPr>
        <w:tab/>
        <w:t>развитие умений и навыков дифференцировать звуки, сходные артикуляционного и акустически;</w:t>
      </w:r>
    </w:p>
    <w:p w:rsidR="009350C5" w:rsidRPr="009350C5" w:rsidRDefault="009350C5" w:rsidP="009350C5">
      <w:pPr>
        <w:tabs>
          <w:tab w:val="left" w:pos="1081"/>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в)</w:t>
      </w:r>
      <w:r w:rsidRPr="009350C5">
        <w:rPr>
          <w:rFonts w:ascii="Times New Roman" w:eastAsia="Times New Roman" w:hAnsi="Times New Roman" w:cs="Times New Roman"/>
          <w:color w:val="000000"/>
          <w:sz w:val="28"/>
          <w:szCs w:val="28"/>
          <w:lang w:eastAsia="ru-RU"/>
        </w:rPr>
        <w:tab/>
        <w:t>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sz w:val="28"/>
          <w:szCs w:val="28"/>
        </w:rPr>
      </w:pPr>
      <w:r w:rsidRPr="009350C5">
        <w:rPr>
          <w:rFonts w:ascii="Times New Roman" w:eastAsia="Times New Roman" w:hAnsi="Times New Roman" w:cs="Times New Roman"/>
          <w:b/>
          <w:bCs/>
          <w:i/>
          <w:sz w:val="28"/>
          <w:szCs w:val="28"/>
        </w:rPr>
        <w:t>Виды коррекционной работы на данном этапе:</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b/>
          <w:bCs/>
          <w:color w:val="000000"/>
          <w:sz w:val="28"/>
          <w:szCs w:val="28"/>
          <w:shd w:val="clear" w:color="auto" w:fill="FFFFFF"/>
          <w:lang w:eastAsia="ru-RU"/>
        </w:rPr>
        <w:lastRenderedPageBreak/>
        <w:t>1. Постановка</w:t>
      </w:r>
      <w:r w:rsidRPr="009350C5">
        <w:rPr>
          <w:rFonts w:ascii="Times New Roman" w:eastAsia="Times New Roman" w:hAnsi="Times New Roman" w:cs="Times New Roman"/>
          <w:color w:val="000000"/>
          <w:sz w:val="28"/>
          <w:szCs w:val="28"/>
          <w:lang w:eastAsia="ru-RU"/>
        </w:rPr>
        <w:t xml:space="preserve"> звуков в такой последовательности:</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свистящие С, 3, Ц, С', 3', шипящий Ш, сонор Л, шипящий Ж, соноры Р, Р', шипящие Ч, Щ . (</w:t>
      </w:r>
      <w:r w:rsidRPr="009350C5">
        <w:rPr>
          <w:rFonts w:ascii="Times New Roman" w:eastAsia="Times New Roman" w:hAnsi="Times New Roman" w:cs="Times New Roman"/>
          <w:i/>
          <w:iCs/>
          <w:color w:val="000000"/>
          <w:sz w:val="28"/>
          <w:szCs w:val="28"/>
          <w:shd w:val="clear" w:color="auto" w:fill="FFFFFF"/>
          <w:lang w:eastAsia="ru-RU"/>
        </w:rPr>
        <w:t>способ постановки смешанный).</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Подготовительные упражнения (кроме артикуляционной гимнастики):</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i/>
          <w:iCs/>
          <w:color w:val="000000"/>
          <w:sz w:val="28"/>
          <w:szCs w:val="28"/>
          <w:u w:val="single"/>
          <w:shd w:val="clear" w:color="auto" w:fill="FFFFFF"/>
          <w:lang w:eastAsia="ru-RU"/>
        </w:rPr>
        <w:t>для свистящих</w:t>
      </w:r>
      <w:r w:rsidRPr="009350C5">
        <w:rPr>
          <w:rFonts w:ascii="Times New Roman" w:eastAsia="Times New Roman" w:hAnsi="Times New Roman" w:cs="Times New Roman"/>
          <w:color w:val="000000"/>
          <w:sz w:val="28"/>
          <w:szCs w:val="28"/>
          <w:u w:val="single"/>
          <w:lang w:eastAsia="ru-RU"/>
        </w:rPr>
        <w:t>:</w:t>
      </w:r>
      <w:r w:rsidRPr="009350C5">
        <w:rPr>
          <w:rFonts w:ascii="Times New Roman" w:eastAsia="Times New Roman" w:hAnsi="Times New Roman" w:cs="Times New Roman"/>
          <w:color w:val="000000"/>
          <w:sz w:val="28"/>
          <w:szCs w:val="28"/>
          <w:lang w:eastAsia="ru-RU"/>
        </w:rPr>
        <w:t xml:space="preserve"> "Улыбка", "Заборчик", "Лопатка", "Желобок "Щеточка", "Футбол", "Фокус";</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i/>
          <w:iCs/>
          <w:color w:val="000000"/>
          <w:sz w:val="28"/>
          <w:szCs w:val="28"/>
          <w:u w:val="single"/>
          <w:shd w:val="clear" w:color="auto" w:fill="FFFFFF"/>
          <w:lang w:eastAsia="ru-RU"/>
        </w:rPr>
        <w:t>для шипяших:</w:t>
      </w:r>
      <w:r w:rsidRPr="009350C5">
        <w:rPr>
          <w:rFonts w:ascii="Times New Roman" w:eastAsia="Times New Roman" w:hAnsi="Times New Roman" w:cs="Times New Roman"/>
          <w:color w:val="000000"/>
          <w:sz w:val="28"/>
          <w:szCs w:val="28"/>
          <w:lang w:eastAsia="ru-RU"/>
        </w:rPr>
        <w:t xml:space="preserve"> "Трубочка", "Вкусное варенье", "Чашечка", "Грибок "Погреем руки";</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i/>
          <w:iCs/>
          <w:color w:val="000000"/>
          <w:sz w:val="28"/>
          <w:szCs w:val="28"/>
          <w:u w:val="single"/>
          <w:shd w:val="clear" w:color="auto" w:fill="FFFFFF"/>
          <w:lang w:eastAsia="ru-RU"/>
        </w:rPr>
        <w:t>для Р, Р':</w:t>
      </w:r>
      <w:r w:rsidRPr="009350C5">
        <w:rPr>
          <w:rFonts w:ascii="Times New Roman" w:eastAsia="Times New Roman" w:hAnsi="Times New Roman" w:cs="Times New Roman"/>
          <w:color w:val="000000"/>
          <w:sz w:val="28"/>
          <w:szCs w:val="28"/>
          <w:lang w:eastAsia="ru-RU"/>
        </w:rPr>
        <w:t xml:space="preserve"> "Болтушка", "Маляр", "Индюк", "Лошадка", "Грибок "Барабанщик", "Гармошка", "Пулемет"; для Л: "Улыбка", "Лопатка "Накажем язык". Работа по постановке звуков проводится только индивидуально.</w:t>
      </w:r>
    </w:p>
    <w:p w:rsidR="009350C5" w:rsidRPr="009350C5" w:rsidRDefault="009350C5" w:rsidP="009350C5">
      <w:pPr>
        <w:numPr>
          <w:ilvl w:val="0"/>
          <w:numId w:val="14"/>
        </w:numPr>
        <w:tabs>
          <w:tab w:val="left" w:pos="935"/>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b/>
          <w:bCs/>
          <w:color w:val="000000"/>
          <w:sz w:val="28"/>
          <w:szCs w:val="28"/>
          <w:shd w:val="clear" w:color="auto" w:fill="FFFFFF"/>
          <w:lang w:eastAsia="ru-RU"/>
        </w:rPr>
        <w:t>Автоматизация</w:t>
      </w:r>
      <w:r w:rsidRPr="009350C5">
        <w:rPr>
          <w:rFonts w:ascii="Times New Roman" w:eastAsia="Times New Roman" w:hAnsi="Times New Roman" w:cs="Times New Roman"/>
          <w:color w:val="000000"/>
          <w:sz w:val="28"/>
          <w:szCs w:val="28"/>
          <w:lang w:eastAsia="ru-RU"/>
        </w:rPr>
        <w:t xml:space="preserve"> каждого исправленного звука в</w:t>
      </w:r>
      <w:r w:rsidRPr="009350C5">
        <w:rPr>
          <w:rFonts w:ascii="Times New Roman" w:eastAsia="Times New Roman" w:hAnsi="Times New Roman" w:cs="Times New Roman"/>
          <w:b/>
          <w:bCs/>
          <w:color w:val="000000"/>
          <w:sz w:val="28"/>
          <w:szCs w:val="28"/>
          <w:shd w:val="clear" w:color="auto" w:fill="FFFFFF"/>
          <w:lang w:eastAsia="ru-RU"/>
        </w:rPr>
        <w:t xml:space="preserve"> слогах по </w:t>
      </w:r>
      <w:r w:rsidRPr="009350C5">
        <w:rPr>
          <w:rFonts w:ascii="Times New Roman" w:eastAsia="Times New Roman" w:hAnsi="Times New Roman" w:cs="Times New Roman"/>
          <w:color w:val="000000"/>
          <w:sz w:val="28"/>
          <w:szCs w:val="28"/>
          <w:lang w:eastAsia="ru-RU"/>
        </w:rPr>
        <w:t>мере постановки может проводиться как индивидуально, так и подгруппе:</w:t>
      </w:r>
    </w:p>
    <w:p w:rsidR="009350C5" w:rsidRPr="009350C5" w:rsidRDefault="009350C5" w:rsidP="009350C5">
      <w:pPr>
        <w:tabs>
          <w:tab w:val="left" w:pos="860"/>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а)</w:t>
      </w:r>
      <w:r w:rsidRPr="009350C5">
        <w:rPr>
          <w:rFonts w:ascii="Times New Roman" w:eastAsia="Times New Roman" w:hAnsi="Times New Roman" w:cs="Times New Roman"/>
          <w:color w:val="000000"/>
          <w:sz w:val="28"/>
          <w:szCs w:val="28"/>
          <w:lang w:eastAsia="ru-RU"/>
        </w:rPr>
        <w:tab/>
        <w:t>С, 3, Ш, Ж, С, 3', Л' автоматизируются вначале в прямых слогах, затем в обратных и в последнюю очередь в слогах со стечением согласных;</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Данная последовательность определена естественным (физиоло- гическим) ходом формирования звукопроизношения у детей в норме и соответствует программе обучения в подготовительной логопедической группе (последовательности проведения фронтальных занятий).</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xml:space="preserve">Однако изменения вполне допустимы, если они продиктованы индивидуальными особенностями отдельных детей и способствуют успешному их продвижению. </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Звонкие согласные 3, Ж, 3' не автоматизируются в обратных слогах.</w:t>
      </w:r>
    </w:p>
    <w:p w:rsidR="009350C5" w:rsidRPr="009350C5" w:rsidRDefault="009350C5" w:rsidP="009350C5">
      <w:pPr>
        <w:tabs>
          <w:tab w:val="left" w:pos="956"/>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б)</w:t>
      </w:r>
      <w:r w:rsidRPr="009350C5">
        <w:rPr>
          <w:rFonts w:ascii="Times New Roman" w:eastAsia="Times New Roman" w:hAnsi="Times New Roman" w:cs="Times New Roman"/>
          <w:color w:val="000000"/>
          <w:sz w:val="28"/>
          <w:szCs w:val="28"/>
          <w:lang w:eastAsia="ru-RU"/>
        </w:rPr>
        <w:tab/>
        <w:t>Ц, Ч, Щ, Л — наоборот: сначала в обратных слогах, затем в прямых со стечением согласных;</w:t>
      </w:r>
    </w:p>
    <w:p w:rsidR="009350C5" w:rsidRPr="009350C5" w:rsidRDefault="009350C5" w:rsidP="009350C5">
      <w:pPr>
        <w:tabs>
          <w:tab w:val="left" w:pos="1110"/>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в)</w:t>
      </w:r>
      <w:r w:rsidRPr="009350C5">
        <w:rPr>
          <w:rFonts w:ascii="Times New Roman" w:eastAsia="Times New Roman" w:hAnsi="Times New Roman" w:cs="Times New Roman"/>
          <w:color w:val="000000"/>
          <w:sz w:val="28"/>
          <w:szCs w:val="28"/>
          <w:lang w:eastAsia="ru-RU"/>
        </w:rPr>
        <w:tab/>
        <w:t>Р, Р' можно начинать автоматизировать с проторного аналога и параллельно вырабатывать вибрацию.</w:t>
      </w:r>
    </w:p>
    <w:p w:rsidR="009350C5" w:rsidRPr="009350C5" w:rsidRDefault="009350C5" w:rsidP="009350C5">
      <w:pPr>
        <w:numPr>
          <w:ilvl w:val="0"/>
          <w:numId w:val="14"/>
        </w:numPr>
        <w:tabs>
          <w:tab w:val="left" w:pos="1028"/>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b/>
          <w:bCs/>
          <w:color w:val="000000"/>
          <w:sz w:val="28"/>
          <w:szCs w:val="28"/>
          <w:shd w:val="clear" w:color="auto" w:fill="FFFFFF"/>
          <w:lang w:eastAsia="ru-RU"/>
        </w:rPr>
        <w:t>Автоматизация звуков в словах</w:t>
      </w:r>
      <w:r w:rsidRPr="009350C5">
        <w:rPr>
          <w:rFonts w:ascii="Times New Roman" w:eastAsia="Times New Roman" w:hAnsi="Times New Roman" w:cs="Times New Roman"/>
          <w:color w:val="000000"/>
          <w:sz w:val="28"/>
          <w:szCs w:val="28"/>
          <w:lang w:eastAsia="ru-RU"/>
        </w:rPr>
        <w:t xml:space="preserve"> проводится по следам ав</w:t>
      </w:r>
      <w:r w:rsidRPr="009350C5">
        <w:rPr>
          <w:rFonts w:ascii="Times New Roman" w:eastAsia="Times New Roman" w:hAnsi="Times New Roman" w:cs="Times New Roman"/>
          <w:color w:val="000000"/>
          <w:sz w:val="28"/>
          <w:szCs w:val="28"/>
          <w:lang w:eastAsia="ru-RU"/>
        </w:rPr>
        <w:softHyphen/>
        <w:t xml:space="preserve">томатизации в слогах, в той же последовательности. По мере овладения произношением каждого </w:t>
      </w:r>
      <w:r w:rsidRPr="009350C5">
        <w:rPr>
          <w:rFonts w:ascii="Times New Roman" w:eastAsia="Times New Roman" w:hAnsi="Times New Roman" w:cs="Times New Roman"/>
          <w:color w:val="000000"/>
          <w:sz w:val="28"/>
          <w:szCs w:val="28"/>
          <w:lang w:eastAsia="ru-RU"/>
        </w:rPr>
        <w:lastRenderedPageBreak/>
        <w:t>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rsidR="009350C5" w:rsidRPr="009350C5" w:rsidRDefault="009350C5" w:rsidP="009350C5">
      <w:pPr>
        <w:numPr>
          <w:ilvl w:val="0"/>
          <w:numId w:val="14"/>
        </w:numPr>
        <w:tabs>
          <w:tab w:val="left" w:pos="863"/>
        </w:tabs>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sz w:val="28"/>
          <w:szCs w:val="28"/>
        </w:rPr>
        <w:t>Автоматизация звуков в предложениях.</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стишки с данным словом.</w:t>
      </w:r>
    </w:p>
    <w:p w:rsidR="009350C5" w:rsidRPr="009350C5" w:rsidRDefault="009350C5" w:rsidP="009350C5">
      <w:pPr>
        <w:keepNext/>
        <w:keepLines/>
        <w:numPr>
          <w:ilvl w:val="0"/>
          <w:numId w:val="14"/>
        </w:numPr>
        <w:tabs>
          <w:tab w:val="left" w:pos="854"/>
        </w:tabs>
        <w:spacing w:after="0" w:line="360" w:lineRule="auto"/>
        <w:ind w:firstLine="709"/>
        <w:jc w:val="both"/>
        <w:outlineLvl w:val="0"/>
        <w:rPr>
          <w:rFonts w:ascii="Times New Roman" w:eastAsia="Calibri" w:hAnsi="Times New Roman" w:cs="Times New Roman"/>
          <w:sz w:val="28"/>
          <w:szCs w:val="28"/>
        </w:rPr>
      </w:pPr>
      <w:r w:rsidRPr="009350C5">
        <w:rPr>
          <w:rFonts w:ascii="Times New Roman" w:eastAsia="Calibri" w:hAnsi="Times New Roman" w:cs="Times New Roman"/>
          <w:sz w:val="28"/>
          <w:szCs w:val="28"/>
          <w:u w:val="single"/>
        </w:rPr>
        <w:t>Дифференциация звуков</w:t>
      </w:r>
      <w:r w:rsidRPr="009350C5">
        <w:rPr>
          <w:rFonts w:ascii="Times New Roman" w:eastAsia="Calibri" w:hAnsi="Times New Roman" w:cs="Times New Roman"/>
          <w:sz w:val="28"/>
          <w:szCs w:val="28"/>
        </w:rPr>
        <w:t>:</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С 3, С С, С-Ц, С-Ш;</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Ж 3, Ж-Ш;</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Ч-С , Ч-Г, Ч-Щ;</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Щ-С, Щ-Т, Щ-Ч, Щ-Ш;</w:t>
      </w:r>
    </w:p>
    <w:p w:rsidR="009350C5" w:rsidRPr="009350C5" w:rsidRDefault="009350C5" w:rsidP="009350C5">
      <w:p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Р-Л, Р-Р', Р -Л', Р-Й, Л-Л;</w:t>
      </w:r>
    </w:p>
    <w:p w:rsidR="009350C5" w:rsidRPr="009350C5" w:rsidRDefault="009350C5" w:rsidP="009350C5">
      <w:pPr>
        <w:numPr>
          <w:ilvl w:val="0"/>
          <w:numId w:val="14"/>
        </w:numPr>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u w:val="single"/>
          <w:lang w:eastAsia="ru-RU"/>
        </w:rPr>
        <w:t>Автоматизация звуков в спонтанной речи</w:t>
      </w:r>
      <w:r w:rsidRPr="009350C5">
        <w:rPr>
          <w:rFonts w:ascii="Times New Roman" w:eastAsia="Times New Roman" w:hAnsi="Times New Roman" w:cs="Times New Roman"/>
          <w:i/>
          <w:iCs/>
          <w:color w:val="000000"/>
          <w:sz w:val="28"/>
          <w:szCs w:val="28"/>
          <w:shd w:val="clear" w:color="auto" w:fill="FFFFFF"/>
          <w:lang w:eastAsia="ru-RU"/>
        </w:rPr>
        <w:t xml:space="preserve"> (в</w:t>
      </w:r>
      <w:r w:rsidRPr="009350C5">
        <w:rPr>
          <w:rFonts w:ascii="Times New Roman" w:eastAsia="Times New Roman" w:hAnsi="Times New Roman" w:cs="Times New Roman"/>
          <w:color w:val="000000"/>
          <w:sz w:val="28"/>
          <w:szCs w:val="28"/>
          <w:lang w:eastAsia="ru-RU"/>
        </w:rPr>
        <w:t xml:space="preserve"> диалогической речи,</w:t>
      </w:r>
      <w:r w:rsidRPr="009350C5">
        <w:rPr>
          <w:rFonts w:ascii="Times New Roman" w:eastAsia="Times New Roman" w:hAnsi="Times New Roman" w:cs="Times New Roman"/>
          <w:i/>
          <w:iCs/>
          <w:color w:val="000000"/>
          <w:sz w:val="28"/>
          <w:szCs w:val="28"/>
          <w:shd w:val="clear" w:color="auto" w:fill="FFFFFF"/>
          <w:lang w:eastAsia="ru-RU"/>
        </w:rPr>
        <w:t xml:space="preserve"> в играх, развлечениях, режимных моментах,</w:t>
      </w:r>
      <w:r w:rsidRPr="009350C5">
        <w:rPr>
          <w:rFonts w:ascii="Times New Roman" w:eastAsia="Times New Roman" w:hAnsi="Times New Roman" w:cs="Times New Roman"/>
          <w:color w:val="000000"/>
          <w:sz w:val="28"/>
          <w:szCs w:val="28"/>
          <w:lang w:eastAsia="ru-RU"/>
        </w:rPr>
        <w:t xml:space="preserve"> экскурсиях, труде...).</w:t>
      </w:r>
    </w:p>
    <w:p w:rsidR="009350C5" w:rsidRPr="009350C5" w:rsidRDefault="009350C5" w:rsidP="009350C5">
      <w:pPr>
        <w:numPr>
          <w:ilvl w:val="1"/>
          <w:numId w:val="14"/>
        </w:numPr>
        <w:tabs>
          <w:tab w:val="left" w:pos="1227"/>
        </w:tabs>
        <w:spacing w:after="0" w:line="360" w:lineRule="auto"/>
        <w:ind w:firstLine="709"/>
        <w:jc w:val="both"/>
        <w:rPr>
          <w:rFonts w:ascii="Times New Roman" w:eastAsia="Times New Roman" w:hAnsi="Times New Roman" w:cs="Times New Roman"/>
          <w:bCs/>
          <w:i/>
          <w:iCs/>
          <w:sz w:val="28"/>
          <w:szCs w:val="28"/>
        </w:rPr>
      </w:pPr>
      <w:r w:rsidRPr="009350C5">
        <w:rPr>
          <w:rFonts w:ascii="Times New Roman" w:eastAsia="Times New Roman" w:hAnsi="Times New Roman" w:cs="Times New Roman"/>
          <w:b/>
          <w:bCs/>
          <w:i/>
          <w:iCs/>
          <w:sz w:val="28"/>
          <w:szCs w:val="28"/>
        </w:rPr>
        <w:t>Совершенствование фонематического восприятия и навыков звукового анализа и синтеза параллельно с коррекцией звукопроизношения.</w:t>
      </w:r>
    </w:p>
    <w:p w:rsidR="009350C5" w:rsidRPr="009350C5" w:rsidRDefault="009350C5" w:rsidP="009350C5">
      <w:pPr>
        <w:numPr>
          <w:ilvl w:val="1"/>
          <w:numId w:val="14"/>
        </w:numPr>
        <w:tabs>
          <w:tab w:val="left" w:pos="1213"/>
        </w:tabs>
        <w:spacing w:after="0" w:line="360" w:lineRule="auto"/>
        <w:ind w:firstLine="709"/>
        <w:jc w:val="both"/>
        <w:rPr>
          <w:rFonts w:ascii="Times New Roman" w:eastAsia="Times New Roman" w:hAnsi="Times New Roman" w:cs="Times New Roman"/>
          <w:bCs/>
          <w:i/>
          <w:iCs/>
          <w:sz w:val="28"/>
          <w:szCs w:val="28"/>
        </w:rPr>
      </w:pPr>
      <w:r w:rsidRPr="009350C5">
        <w:rPr>
          <w:rFonts w:ascii="Times New Roman" w:eastAsia="Times New Roman" w:hAnsi="Times New Roman" w:cs="Times New Roman"/>
          <w:b/>
          <w:bCs/>
          <w:sz w:val="28"/>
          <w:szCs w:val="28"/>
          <w:shd w:val="clear" w:color="auto" w:fill="FFFFFF"/>
        </w:rPr>
        <w:t>Систематические</w:t>
      </w:r>
      <w:r w:rsidRPr="009350C5">
        <w:rPr>
          <w:rFonts w:ascii="Times New Roman" w:eastAsia="Times New Roman" w:hAnsi="Times New Roman" w:cs="Times New Roman"/>
          <w:b/>
          <w:bCs/>
          <w:i/>
          <w:iCs/>
          <w:sz w:val="28"/>
          <w:szCs w:val="28"/>
        </w:rPr>
        <w:t xml:space="preserve"> упражнения на развитие внимания, памяти, </w:t>
      </w:r>
      <w:r w:rsidRPr="009350C5">
        <w:rPr>
          <w:rFonts w:ascii="Times New Roman" w:eastAsia="Times New Roman" w:hAnsi="Times New Roman" w:cs="Times New Roman"/>
          <w:b/>
          <w:bCs/>
          <w:sz w:val="28"/>
          <w:szCs w:val="28"/>
          <w:shd w:val="clear" w:color="auto" w:fill="FFFFFF"/>
        </w:rPr>
        <w:t>мышления на отработанном</w:t>
      </w:r>
      <w:r w:rsidRPr="009350C5">
        <w:rPr>
          <w:rFonts w:ascii="Times New Roman" w:eastAsia="Times New Roman" w:hAnsi="Times New Roman" w:cs="Times New Roman"/>
          <w:b/>
          <w:bCs/>
          <w:i/>
          <w:iCs/>
          <w:sz w:val="28"/>
          <w:szCs w:val="28"/>
        </w:rPr>
        <w:t xml:space="preserve"> в произношении материале.</w:t>
      </w:r>
    </w:p>
    <w:p w:rsidR="009350C5" w:rsidRPr="009350C5" w:rsidRDefault="009350C5" w:rsidP="009350C5">
      <w:pPr>
        <w:numPr>
          <w:ilvl w:val="1"/>
          <w:numId w:val="14"/>
        </w:numPr>
        <w:tabs>
          <w:tab w:val="left" w:pos="1213"/>
        </w:tabs>
        <w:spacing w:after="0" w:line="360" w:lineRule="auto"/>
        <w:ind w:firstLine="709"/>
        <w:jc w:val="both"/>
        <w:rPr>
          <w:rFonts w:ascii="Times New Roman" w:eastAsia="Times New Roman" w:hAnsi="Times New Roman" w:cs="Times New Roman"/>
          <w:b/>
          <w:bCs/>
          <w:sz w:val="28"/>
          <w:szCs w:val="28"/>
          <w:shd w:val="clear" w:color="auto" w:fill="FFFFFF"/>
        </w:rPr>
      </w:pPr>
      <w:r w:rsidRPr="009350C5">
        <w:rPr>
          <w:rFonts w:ascii="Times New Roman" w:eastAsia="Times New Roman" w:hAnsi="Times New Roman" w:cs="Times New Roman"/>
          <w:b/>
          <w:bCs/>
          <w:sz w:val="28"/>
          <w:szCs w:val="28"/>
          <w:shd w:val="clear" w:color="auto" w:fill="FFFFFF"/>
        </w:rPr>
        <w:t>Развитие связной выразительной речи на базе правильно произносимых звуков</w:t>
      </w:r>
      <w:r w:rsidRPr="009350C5">
        <w:rPr>
          <w:rFonts w:ascii="Times New Roman" w:eastAsia="Times New Roman" w:hAnsi="Times New Roman" w:cs="Times New Roman"/>
          <w:b/>
          <w:bCs/>
          <w:i/>
          <w:iCs/>
          <w:sz w:val="28"/>
          <w:szCs w:val="28"/>
        </w:rPr>
        <w:t xml:space="preserve">. </w:t>
      </w:r>
      <w:r w:rsidRPr="009350C5">
        <w:rPr>
          <w:rFonts w:ascii="Times New Roman" w:eastAsia="Times New Roman" w:hAnsi="Times New Roman" w:cs="Times New Roman"/>
          <w:b/>
          <w:bCs/>
          <w:sz w:val="28"/>
          <w:szCs w:val="28"/>
          <w:shd w:val="clear" w:color="auto" w:fill="FFFFFF"/>
        </w:rPr>
        <w:t>Лексические и грамматические упражнения; нормализация просодической стороны речи; обучение рассказыванию.</w:t>
      </w:r>
    </w:p>
    <w:p w:rsidR="009350C5" w:rsidRPr="009350C5" w:rsidRDefault="009350C5" w:rsidP="009350C5">
      <w:pPr>
        <w:tabs>
          <w:tab w:val="left" w:pos="1213"/>
        </w:tabs>
        <w:spacing w:after="0" w:line="360" w:lineRule="auto"/>
        <w:ind w:firstLine="380"/>
        <w:jc w:val="both"/>
        <w:rPr>
          <w:rFonts w:ascii="Times New Roman" w:eastAsia="Times New Roman" w:hAnsi="Times New Roman" w:cs="Times New Roman"/>
          <w:b/>
          <w:bCs/>
          <w:sz w:val="28"/>
          <w:szCs w:val="28"/>
          <w:shd w:val="clear" w:color="auto" w:fill="FFFFFF"/>
        </w:rPr>
      </w:pPr>
    </w:p>
    <w:p w:rsidR="009350C5" w:rsidRPr="009350C5" w:rsidRDefault="009350C5" w:rsidP="009350C5">
      <w:pPr>
        <w:tabs>
          <w:tab w:val="left" w:pos="1213"/>
        </w:tabs>
        <w:spacing w:after="0" w:line="360" w:lineRule="auto"/>
        <w:ind w:firstLine="380"/>
        <w:jc w:val="both"/>
        <w:rPr>
          <w:rFonts w:ascii="Times New Roman" w:eastAsia="Times New Roman" w:hAnsi="Times New Roman" w:cs="Times New Roman"/>
          <w:b/>
          <w:bCs/>
          <w:sz w:val="28"/>
          <w:szCs w:val="28"/>
          <w:shd w:val="clear" w:color="auto" w:fill="FFFFFF"/>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tabs>
          <w:tab w:val="left" w:pos="709"/>
        </w:tabs>
        <w:spacing w:after="0" w:line="276" w:lineRule="auto"/>
        <w:jc w:val="center"/>
        <w:rPr>
          <w:rFonts w:ascii="Times New Roman" w:eastAsia="Calibri" w:hAnsi="Times New Roman" w:cs="Times New Roman"/>
          <w:b/>
          <w:color w:val="1D1B11"/>
          <w:sz w:val="28"/>
          <w:szCs w:val="28"/>
        </w:rPr>
      </w:pPr>
    </w:p>
    <w:p w:rsidR="009350C5" w:rsidRPr="009350C5" w:rsidRDefault="009350C5" w:rsidP="009350C5">
      <w:pPr>
        <w:tabs>
          <w:tab w:val="left" w:pos="709"/>
        </w:tabs>
        <w:spacing w:after="0" w:line="276" w:lineRule="auto"/>
        <w:jc w:val="center"/>
        <w:rPr>
          <w:rFonts w:ascii="Times New Roman" w:eastAsia="Calibri" w:hAnsi="Times New Roman" w:cs="Times New Roman"/>
          <w:b/>
          <w:color w:val="1D1B11"/>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sz w:val="28"/>
          <w:szCs w:val="28"/>
        </w:rPr>
      </w:pPr>
      <w:r w:rsidRPr="009350C5">
        <w:rPr>
          <w:rFonts w:ascii="Times New Roman" w:eastAsia="Calibri" w:hAnsi="Times New Roman" w:cs="Times New Roman"/>
          <w:b/>
          <w:sz w:val="28"/>
          <w:szCs w:val="28"/>
        </w:rPr>
        <w:t>3.7.Планирование индивидуальной коррекционной  работы по развитию речевого дыхания у детей дошкольного возраста с заиканием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Логопедическую работу по развитию речевого дыхания у детей дошкольного возраста с заиканием мы рекомендуем разделить на </w:t>
      </w:r>
      <w:r w:rsidRPr="009350C5">
        <w:rPr>
          <w:rFonts w:ascii="Times New Roman" w:eastAsia="Times New Roman" w:hAnsi="Times New Roman" w:cs="Times New Roman"/>
          <w:i/>
          <w:iCs/>
          <w:sz w:val="28"/>
          <w:szCs w:val="28"/>
          <w:lang w:eastAsia="ru-RU"/>
        </w:rPr>
        <w:t>пять этапов</w:t>
      </w:r>
      <w:r w:rsidRPr="009350C5">
        <w:rPr>
          <w:rFonts w:ascii="Times New Roman" w:eastAsia="Times New Roman" w:hAnsi="Times New Roman" w:cs="Times New Roman"/>
          <w:sz w:val="28"/>
          <w:szCs w:val="28"/>
          <w:lang w:eastAsia="ru-RU"/>
        </w:rPr>
        <w:t>, которые должны проходить в строгой последовательности: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i/>
          <w:iCs/>
          <w:sz w:val="28"/>
          <w:szCs w:val="28"/>
          <w:lang w:eastAsia="ru-RU"/>
        </w:rPr>
        <w:t>Первый этап. Подготовка к развитию грудобрюшного (диафрагмального) типа дыхания по традиционной методике.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Целями работы на данном этапе являются улучшение функции внешнего дыхания ребенка, а также развитие ощущений движения органов дыхания, главным </w:t>
      </w:r>
      <w:r w:rsidRPr="009350C5">
        <w:rPr>
          <w:rFonts w:ascii="Times New Roman" w:eastAsia="Times New Roman" w:hAnsi="Times New Roman" w:cs="Times New Roman"/>
          <w:sz w:val="28"/>
          <w:szCs w:val="28"/>
          <w:lang w:eastAsia="ru-RU"/>
        </w:rPr>
        <w:lastRenderedPageBreak/>
        <w:t xml:space="preserve">образом диафрагмы и передней стенки живота, что соответствует грудобрюшному типу дыхания.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Основные рекомендации по проведению дыхательных игр и упражнений на логопедических занятиях по реализации поставленных целей заключаются в следующем: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формировать у детей знания о необходимости дышать носом, не поднимая плеч при вдохе, при активном участии в процессе дыхания живота;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2) развивать у детей навыки носового дыхания и первичных приемов дыхательной гимнастики, которые являются подготовкой к развитию грудобрюшного типа дыхания;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3) учить ребенка дышать при закрытом рте, попеременно зажимая то одну, то другую ноздрю, для усиления глубины вдоха перед ноздрями ребенка создавать «веер воздуха»;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4) упражнения выполнять последовательно, вначале лежа, затем сидя и стоя;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5) продолжительность этапа регламентируется результатами работы (длиться столько, сколько необходимо для развития грудобрюшного типа дыхания);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6) сформированность грудобрюшного типа дыхания определяется визуально и тактильно (с помощью ладони, положенной на область диафрагмы ребенка);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7) поддерживать активное внимание дошкольников во время проведения занятий, которое сосредотачивается не на длительности вдоха и выдоха, а на работе диафрагмы, т.е. на ощущениях сокращений этой мышцы;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8) упражнения можно проводить пред зеркалом;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9) соблюдать регулярность и этапность работы и постепенное усложнение предлагаемых заданий.</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Длительность дыхательных упражнений на первых занятиях составляет 30-45 секунд, постепенно увеличивая нагрузку в течение двух недель до 2 минут. Упражнения выполняют 5-6 раз. В дальнейшем в течение дня упражнения необходимо повторять 2-3 раза по 2 минуты за прием. Если упражнение вызывает головокружение, то продолжительность сокращается до 15-20 секунд.</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На этом этапе проводятся следующие упражнения и игры, отраженные в приложении: «Качели», «Бегемотик - 1», «Бегемотик - 2», «Зеркало», «Ныряльщики за жемчугом», «Дыхание». На этом же этапе проводится консультативно-просветительская работа с родителями. Пример консультации приведен в приложении.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i/>
          <w:iCs/>
          <w:sz w:val="28"/>
          <w:szCs w:val="28"/>
          <w:lang w:eastAsia="ru-RU"/>
        </w:rPr>
        <w:t>Второй этап. Развитие грудобрюшного (диафрагмального) типа дыхания с использованием элементов дыхательной гимнастики А.Н. Стрельниковой.</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Целями работы являются дальнейшее развитие сократительной активности диафрагмальной мышцы, развитие умения осуществлять короткий, резкий вдох и плавный, длительный выдох, дифференциация носового и ротового вдоха и выдоха, а также развитие координаторных отношений между двумя функциями: дыханием и движениями туловища или конечностей.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Основные рекомендации по проведению дыхательных игр и упражнений на логопедических занятиях по реализации поставленных целей на данном этапе заключаются в следующем: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в процессе занятий формировать у детей знания об основных дыхательных процессах: вдох и выдох и о том, о силе выдоха, которую можно тренировать;</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2) обучать детей приемам специальной дыхательной гимнастики, навыкам «быстрого вдоха» - короткого и резкого - через нос и плавного и длительного выдоха через рот, тренировать силу выдоха. По мнению А.Н. Стрельниковой  вдох необходимо произносить очень коротко, мгновенно, эмоционально и активно: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необходимо научить детей «затаивать и прятать» дыхание;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при осуществлении «быстрого вдоха» прохождение воздуха через носовые ходы сопровождается наибольшим шумом и примыканием ноздрей к носовой перегородке;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в упражнения активно включать работу всех частей тела (руки, ноги, голову, бедра, брюшной пресс, плечевой пояс и т.д.), что вызывает общую физиологическую реакцию всего организма, повышенную потребность в кислороде;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lastRenderedPageBreak/>
        <w:t xml:space="preserve">- </w:t>
      </w:r>
      <w:r w:rsidRPr="009350C5">
        <w:rPr>
          <w:rFonts w:ascii="Times New Roman" w:eastAsia="Times New Roman" w:hAnsi="Times New Roman" w:cs="Times New Roman"/>
          <w:sz w:val="28"/>
          <w:szCs w:val="28"/>
          <w:lang w:eastAsia="ru-RU"/>
        </w:rPr>
        <w:t>для правильного понимания и усвоения детьми дыхательного упражнения по выработке навыка осуществлять подряд два «быстрых вдоха» можно использовать инструкцию: «Попробуем нюхать воздух так, как это делают животные, например: собаки - шумно и быстро. Их вдохи напоминают хлопки в ладоши - «нюх-нюх»»;</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необходимо визуально и на слух (двойной шум) контролировать выполнение вдохов детьми;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 xml:space="preserve">привлекать внимание детей к движению ноздрей, т.е. к сокращению мышц, и двойному шуму;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 xml:space="preserve">выполнять упражнения помогает тактильный контроль: наматывание нитки на клубок; поднесение тыльной стороны ладони ко рту; движение руками по графическим схемам: горки, дорожки, спирали.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3) формировать длительную и плавную воздушную струю на выдохе, учитывая следующие параметры: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выдоху предшествует сильный вдох через нос или рот - «набираем полную грудь воздуха»;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выдох происходит плавно, а не толчками;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во время выдоха губы складываются трубочкой, не следует сжимать губы, надувать щеки;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выдыхать следует, пока не закончится воздух.</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4) развивать способность направлять воздушную струю в нужном направлении.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В ходе работы по этому направлению происходит постепенное усложнение предлагаемых заданий. Все упражнения на данном этапе работы ритмизованны. Каждое из них выполняется по 7-8 раз, после 3-5 секундного перерыва рекомендуется переходить к следующему. Общая продолжительность гимнастики </w:t>
      </w:r>
      <w:r w:rsidRPr="009350C5">
        <w:rPr>
          <w:rFonts w:ascii="Times New Roman" w:eastAsia="Times New Roman" w:hAnsi="Times New Roman" w:cs="Times New Roman"/>
          <w:sz w:val="28"/>
          <w:szCs w:val="28"/>
          <w:lang w:eastAsia="ru-RU"/>
        </w:rPr>
        <w:lastRenderedPageBreak/>
        <w:t>5-6 минут. В начале обучения осваивается одно упражнение. В каждый следующий день добавляется по одному.</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На этом этапе рекомендуются следующие игры и упражнения</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на развитие «быстрых вдохов» -</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«Собачки», «Мышки», «Поиски зайчика», «Ушки», «Маятник», «Маршировка», «Обнимашки» и др., а на выработку длительного неречевого выдоха - «Воздушный футбол», «Листопад», «Снегопад», «Кораблик», «Мой воздушный шарик», «Лети бабочка», «Ветерок», «Бульки», «Свистульки» и др..</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i/>
          <w:iCs/>
          <w:sz w:val="28"/>
          <w:szCs w:val="28"/>
          <w:lang w:eastAsia="ru-RU"/>
        </w:rPr>
        <w:t>Третий этап. Развитие фонационного выдоха.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Целью работы на этом этапе является развитие фонационного (озвученного) выдоха. Внимание детей направляется не на «быстрый вдох», а на звучание голоса в процессе выдоха. Особенностью работы является сочетание дыхательных упражнений с работой артикуляционного и голосового аппаратов, что способствует развитию координации между дыханием, голосом и артикуляцией.</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Основные рекомендации по проведению дыхательных игр и упражнений на логопедических занятиях по реализации поставленных целей на данном этапе заключаются в следующем: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познакомить детей со звуковыми дыхательными играми;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2) во избежание фиксации внимания на процессе вдоха инструкция по выполнению задания должна касаться только длительности произнесения звука;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3) обучать детей тянуть звуки без голоса или с голосом на выдохе, максимально долго;</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4) развивать умение сочетать выдох с работой артикуляционного и голосового аппарата;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5) закреплять навык вдыхать воздух через рот и нос, а выдыхать только чрез рот;</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6) обучать детей не выдыхать весь воздух полностью, а сохранять небольшой запас в легких;</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7) развивать навык выдыхать воздух естественно, экономно, без усилий, не форсируя дыхание;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8) следить за тем, чтобы во время упражнений не было напряжения мышц шеи, рук, груди, чтобы плечи не поднимались при вдохе;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9) следить за тем, чтобы дети дышали свободно, избегая судорожности и толчков в дыхании;</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10) во время упражнений педагог использует свою руку для указания детям, когда и как производить вдох и выдох: вначале руку быстро поднять вверх, что служит сигналом пары «быстрых вдохов», затем в процессе проговаривания звуков - медленно опустить;</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11) вначале применяются игры и упражнения, в которых тянутся гласные звуки с изменением силы голоса, с разной интонацией: [а], [о], [у], [и], [э], затем - согласные звуки (сначала выдох делается на глухих согласных: [ф], [с], [ш], [х]);</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12) для упражнений необходимо брать только те звуки, которые дети правильно произносят;</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13) постепенно наращивать количество звуков, произносимых на одном выдохе (сначала - один, потом - два и т.д.);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14) продолжительность выдоха регулируется самим ребенком;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15) этот этап работы может проводиться в период молчания или охранительного речевого режима во время коррекции заикания.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Звуковые дыхательные упражнения могут выполняться ребенком ежедневно, как элемент зарядки в детском саду и дома. Эти игры могут быть включены в занятия по формированию правильного звукопроизношения. В ходе работы происходит постепенное усложнение предлагаемых заданий. В течение одного занятия каждое упражнение необходимо повторять 3-4 раза с обязательной паузой между ними на протяжении одной-двух недель. Общая продолжительность гимнастики 5-6 минут. Постепенно у детей образуется условно-рефлекторная связь между началом вдоха и движением руки педагога вверх. В дальнейшем быстрое </w:t>
      </w:r>
      <w:r w:rsidRPr="009350C5">
        <w:rPr>
          <w:rFonts w:ascii="Times New Roman" w:eastAsia="Times New Roman" w:hAnsi="Times New Roman" w:cs="Times New Roman"/>
          <w:sz w:val="28"/>
          <w:szCs w:val="28"/>
          <w:lang w:eastAsia="ru-RU"/>
        </w:rPr>
        <w:lastRenderedPageBreak/>
        <w:t>движение руки вверх воспринимается детьми как невербальная инструкция к выполнению быстрого вдоха.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Рекомендуемые игры и упражнения отражены в приложении (приложение Д): «Пой со мной»,</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 xml:space="preserve">«Звуки вокруг нас», «Пропоем звук [л]», «Паровоз», «Большой и маленький медвежонок», «Волшебный язык», «Дует ветерок», </w:t>
      </w:r>
      <w:r w:rsidRPr="009350C5">
        <w:rPr>
          <w:rFonts w:ascii="Times New Roman" w:eastAsia="Times New Roman" w:hAnsi="Times New Roman" w:cs="Times New Roman"/>
          <w:b/>
          <w:bCs/>
          <w:sz w:val="28"/>
          <w:szCs w:val="28"/>
          <w:lang w:eastAsia="ru-RU"/>
        </w:rPr>
        <w:t>«</w:t>
      </w:r>
      <w:r w:rsidRPr="009350C5">
        <w:rPr>
          <w:rFonts w:ascii="Times New Roman" w:eastAsia="Times New Roman" w:hAnsi="Times New Roman" w:cs="Times New Roman"/>
          <w:sz w:val="28"/>
          <w:szCs w:val="28"/>
          <w:lang w:eastAsia="ru-RU"/>
        </w:rPr>
        <w:t>Лесная азбука», «Комар», «Жуки», «Рычалка», «Мычалка», «Сдуй шарик» и др..</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i/>
          <w:iCs/>
          <w:sz w:val="28"/>
          <w:szCs w:val="28"/>
          <w:lang w:eastAsia="ru-RU"/>
        </w:rPr>
        <w:t>Четвертый этап. Развитие речевого дыхания</w:t>
      </w:r>
      <w:r w:rsidRPr="009350C5">
        <w:rPr>
          <w:rFonts w:ascii="Times New Roman" w:eastAsia="Times New Roman" w:hAnsi="Times New Roman" w:cs="Times New Roman"/>
          <w:sz w:val="28"/>
          <w:szCs w:val="28"/>
          <w:lang w:eastAsia="ru-RU"/>
        </w:rPr>
        <w:t xml:space="preserve">.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Целью работы является развитие собственного речевого дыхания - правильного сочетания вдоха и выдоха во время произнесения слогов, слов и фраз: говорить необходимо на выдохе, нельзя добирать воздух во время произнесения слов и фраз, речь должна быть плавной.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Этот этап является базовым в логопедической работе по планированию и формированию речевого высказывания. Основные рекомендации по проведению дыхательных игр и упражнений на логопедических занятиях по реализации поставленных целей заключаются в следующем: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работа проводится последовательно: сначала осуществляется распределение выдоха в процессе речи, а потом - добор воздуха;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2) распределение выдоха заключается в овладении умением сознательно делить объем выдыхаемого воздуха на равномерные отрезки, что необходимо для правильного членения фразы на интонационно-смысловые единицы речи - синтагмы;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3) на первых занятиях данного этапа активно используется невербальная инструкция: быстрое движение руки с раскрытой ладонью вверх, означающее начало короткого и резкого вдоха через рот;</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4) сокращать количество инструкций по мере того, как дети начинают самостоятельно выполнять вдох перед речью;</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5) приступать к развитию собственно речевого дыхания только после того, как у ребенка сформирован сильный плавный выдох, то есть достаточно развито физиологическое дыхание;</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lastRenderedPageBreak/>
        <w:t>6) обучать детей в процессе выдоха плавно произносить сначала слоги и отдельные слова, затем фразы из двух, а далее из трех-четырех слов, короткие стихотворные тексты.</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7) вначале для упражнений берутся только слоги со звуками, хорошо произносимыми детьми (ма-мо-му-мы-мэ; на-но-ну-ны-нэ);</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8) затем дети «поют» двусложные слова (ма-ма; ми-ла; мы-ла и др.), трехсложные слова (ма-ли-на; ку-би-ки), двухсловные и трехсловные фразы (Мама мыла. Мама мыла</w:t>
      </w:r>
      <w:r w:rsidRPr="009350C5">
        <w:rPr>
          <w:rFonts w:ascii="Times New Roman" w:eastAsia="Times New Roman" w:hAnsi="Times New Roman" w:cs="Times New Roman"/>
          <w:i/>
          <w:iCs/>
          <w:sz w:val="28"/>
          <w:szCs w:val="28"/>
          <w:lang w:eastAsia="ru-RU"/>
        </w:rPr>
        <w:t xml:space="preserve"> </w:t>
      </w:r>
      <w:r w:rsidRPr="009350C5">
        <w:rPr>
          <w:rFonts w:ascii="Times New Roman" w:eastAsia="Times New Roman" w:hAnsi="Times New Roman" w:cs="Times New Roman"/>
          <w:sz w:val="28"/>
          <w:szCs w:val="28"/>
          <w:lang w:eastAsia="ru-RU"/>
        </w:rPr>
        <w:t>Милу);</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9) для игр и упражнений можно использовать схемы-модели фраз - «вагончики»;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10) постепенно происходит усложнение игр и упражнений: предлагать детям не просто повторять фразу совместно с педагогом или вслед за ним по данному образцу и схеме, а самостоятельно заканчивать предложение, называя предъявленную предметную картинку;</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11) все упражнения построены так, что вначале меняются только предметные картинки, позже меняются отдельные слова во фразе, а затем - фраза целиком;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12) необходимо учесть, что усвоение навыков, связанных с развитием речевого выдоха, идет с разной скоростью при невротической и неврозоподобной формах заикания:</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у детей с невротической формой заикания быстро восстанавливается координация между механизмом дыхания и фонации. Несмотря на видимую легкость, с которой они усваивают весь набор предлагаемых упражнений, необходимо сохранять строгую последовательность предъявления заданий и длительность тренировок;</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 у детей с неврозоподобной формой заикания координаторные взаимоотношения между работой голосового аппарата и дыханием формируются с трудом. При усвоении новых навыков необходимы не только объяснение, но и многократный показ, подключение различных видов контроля (слуховой, </w:t>
      </w:r>
      <w:r w:rsidRPr="009350C5">
        <w:rPr>
          <w:rFonts w:ascii="Times New Roman" w:eastAsia="Times New Roman" w:hAnsi="Times New Roman" w:cs="Times New Roman"/>
          <w:sz w:val="28"/>
          <w:szCs w:val="28"/>
          <w:lang w:eastAsia="ru-RU"/>
        </w:rPr>
        <w:lastRenderedPageBreak/>
        <w:t>визуальный, кинестетический). Тренировка должна быть систематической, длительной и включается во все виды занятий, проводимых с детьми с заиканием.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Каждое упражнение длится не более пяти минут и повторяется 3-4 раза в день с обязательной паузой между ними на протяжении одной-двух недель. Рекомендуемые звуковые речевые игры отражены в приложении (приложение Е): «Волшебные слоги», «Веселая песенка», «Веселое путешествие», «Волшебные слова», «Волшебные фразы», «Изобрази животное»,</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«Паровозики», «Поезд» и др.</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i/>
          <w:iCs/>
          <w:sz w:val="28"/>
          <w:szCs w:val="28"/>
          <w:lang w:eastAsia="ru-RU"/>
        </w:rPr>
        <w:t>Пятый этап. Развитие речевого дыхания в процессе произнесения текста.</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Целью работы является тренировка речевого дыхания в произнесении прозаического и стихотворного текста. </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Основные рекомендации по проведению дыхательных игр и упражнений на логопедических занятиях по реализации поставленных целей заключаются в следующем: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1) в процессе работы можно использовать схемы предложений, где слово - «вагончик», на котором сделан акцент, закрывается фишкой;</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2) при проговаривании фразы педагог при вдохе - поднимает руку вверх, при выдохе - опускает;</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3) в качестве звукоречевой гимнастики можно использовать произнесение на выдохе стихотворных строк в сочетании с движением, пение песен;</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4) закрепление успеха ребенка осуществляется постоянным контролем за дыханием, разъяснением и соответствующим внушением.</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Рекомендуемые игры и упражнения отражены в приложении (приложение Ж): «Яблоко», «Фрукты», «Что лежит на столе?», «Мой веселый звонкий мяч» и др..</w:t>
      </w: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sz w:val="28"/>
          <w:szCs w:val="28"/>
        </w:rPr>
      </w:pPr>
      <w:r w:rsidRPr="009350C5">
        <w:rPr>
          <w:rFonts w:ascii="Times New Roman" w:eastAsia="Calibri" w:hAnsi="Times New Roman" w:cs="Times New Roman"/>
          <w:b/>
          <w:sz w:val="28"/>
          <w:szCs w:val="28"/>
        </w:rPr>
        <w:t>3.8.Планирование индивидуальной коррекционной работы с детьми с общим недоразвитием речи (</w:t>
      </w:r>
      <w:r w:rsidRPr="009350C5">
        <w:rPr>
          <w:rFonts w:ascii="Times New Roman" w:eastAsia="Calibri" w:hAnsi="Times New Roman" w:cs="Times New Roman"/>
          <w:b/>
          <w:sz w:val="28"/>
          <w:szCs w:val="28"/>
          <w:lang w:val="en-US"/>
        </w:rPr>
        <w:t>II</w:t>
      </w:r>
      <w:r w:rsidRPr="009350C5">
        <w:rPr>
          <w:rFonts w:ascii="Times New Roman" w:eastAsia="Calibri" w:hAnsi="Times New Roman" w:cs="Times New Roman"/>
          <w:b/>
          <w:sz w:val="28"/>
          <w:szCs w:val="28"/>
        </w:rPr>
        <w:t xml:space="preserve">  уровень речевого развития)</w:t>
      </w:r>
    </w:p>
    <w:p w:rsidR="009350C5" w:rsidRPr="009350C5" w:rsidRDefault="009350C5" w:rsidP="009350C5">
      <w:pPr>
        <w:spacing w:after="0" w:line="360" w:lineRule="auto"/>
        <w:ind w:firstLine="709"/>
        <w:jc w:val="both"/>
        <w:rPr>
          <w:rFonts w:ascii="Times New Roman" w:eastAsia="Calibri" w:hAnsi="Times New Roman" w:cs="Times New Roman"/>
          <w:b/>
          <w:sz w:val="28"/>
          <w:szCs w:val="28"/>
        </w:rPr>
      </w:pP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b/>
          <w:sz w:val="28"/>
          <w:szCs w:val="28"/>
        </w:rPr>
        <w:t>Основное содержание работы (сентябрь-декабрь)</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 xml:space="preserve">Развивать у детей умение вслушиваться в обращенную речь.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 xml:space="preserve">Учить выделять названия предметов, действий, некоторых признаков.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 xml:space="preserve">Формировать понимание обобщающего значения слов.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Готовить детей к овладению диалогической и мо</w:t>
      </w:r>
      <w:r w:rsidRPr="009350C5">
        <w:rPr>
          <w:rFonts w:ascii="Times New Roman" w:eastAsia="Calibri" w:hAnsi="Times New Roman" w:cs="Times New Roman"/>
          <w:sz w:val="28"/>
          <w:szCs w:val="28"/>
          <w:lang w:bidi="he-IL"/>
        </w:rPr>
        <w:softHyphen/>
        <w:t xml:space="preserve">нологической речью. </w:t>
      </w:r>
    </w:p>
    <w:p w:rsidR="009350C5" w:rsidRPr="009350C5" w:rsidRDefault="009350C5" w:rsidP="009350C5">
      <w:pPr>
        <w:spacing w:after="0" w:line="360" w:lineRule="auto"/>
        <w:ind w:firstLine="709"/>
        <w:jc w:val="both"/>
        <w:rPr>
          <w:rFonts w:ascii="Times New Roman" w:eastAsia="Calibri" w:hAnsi="Times New Roman" w:cs="Times New Roman"/>
          <w:b/>
          <w:i/>
          <w:sz w:val="28"/>
          <w:szCs w:val="28"/>
          <w:lang w:bidi="he-IL"/>
        </w:rPr>
      </w:pPr>
      <w:r w:rsidRPr="009350C5">
        <w:rPr>
          <w:rFonts w:ascii="Times New Roman" w:eastAsia="Calibri" w:hAnsi="Times New Roman" w:cs="Times New Roman"/>
          <w:b/>
          <w:i/>
          <w:sz w:val="28"/>
          <w:szCs w:val="28"/>
          <w:lang w:bidi="he-IL"/>
        </w:rPr>
        <w:t xml:space="preserve">Активизация речевой деятельности и развитие лексико-грамматических средств языка.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t xml:space="preserve">Учить называть слова одно-, двух-, трехсложной слоговой структуры </w:t>
      </w:r>
      <w:r w:rsidRPr="009350C5">
        <w:rPr>
          <w:rFonts w:ascii="Times New Roman" w:eastAsia="Calibri" w:hAnsi="Times New Roman" w:cs="Times New Roman"/>
          <w:i/>
          <w:iCs/>
          <w:sz w:val="28"/>
          <w:szCs w:val="28"/>
          <w:lang w:bidi="he-IL"/>
        </w:rPr>
        <w:t xml:space="preserve">(кот, мак, муха, ваза, лопата, молоко).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Учить детей первоначальным навыкам словооб</w:t>
      </w:r>
      <w:r w:rsidRPr="009350C5">
        <w:rPr>
          <w:rFonts w:ascii="Times New Roman" w:eastAsia="Calibri" w:hAnsi="Times New Roman" w:cs="Times New Roman"/>
          <w:sz w:val="28"/>
          <w:szCs w:val="28"/>
          <w:lang w:bidi="he-IL"/>
        </w:rPr>
        <w:softHyphen/>
        <w:t xml:space="preserve">разования: учить образовывать существительные с уменьшительно-ласкательными суффиксами </w:t>
      </w:r>
      <w:r w:rsidRPr="009350C5">
        <w:rPr>
          <w:rFonts w:ascii="Times New Roman" w:eastAsia="Calibri" w:hAnsi="Times New Roman" w:cs="Times New Roman"/>
          <w:i/>
          <w:iCs/>
          <w:sz w:val="28"/>
          <w:szCs w:val="28"/>
          <w:lang w:bidi="he-IL"/>
        </w:rPr>
        <w:t xml:space="preserve">-ик, </w:t>
      </w:r>
      <w:r w:rsidRPr="009350C5">
        <w:rPr>
          <w:rFonts w:ascii="Times New Roman" w:eastAsia="Calibri" w:hAnsi="Times New Roman" w:cs="Times New Roman"/>
          <w:sz w:val="28"/>
          <w:szCs w:val="28"/>
          <w:lang w:bidi="he-IL"/>
        </w:rPr>
        <w:t xml:space="preserve">-к </w:t>
      </w:r>
      <w:r w:rsidRPr="009350C5">
        <w:rPr>
          <w:rFonts w:ascii="Times New Roman" w:eastAsia="Calibri" w:hAnsi="Times New Roman" w:cs="Times New Roman"/>
          <w:i/>
          <w:iCs/>
          <w:sz w:val="28"/>
          <w:szCs w:val="28"/>
          <w:lang w:bidi="he-IL"/>
        </w:rPr>
        <w:t xml:space="preserve">(домик, лобик, шарик, ротик; ручка, ножка, лапка, шубка </w:t>
      </w:r>
      <w:r w:rsidRPr="009350C5">
        <w:rPr>
          <w:rFonts w:ascii="Times New Roman" w:eastAsia="Calibri" w:hAnsi="Times New Roman" w:cs="Times New Roman"/>
          <w:sz w:val="28"/>
          <w:szCs w:val="28"/>
          <w:lang w:bidi="he-IL"/>
        </w:rPr>
        <w:t xml:space="preserve">и т. д.).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Учить навыкам употребления в речи грамматиче</w:t>
      </w:r>
      <w:r w:rsidRPr="009350C5">
        <w:rPr>
          <w:rFonts w:ascii="Times New Roman" w:eastAsia="Calibri" w:hAnsi="Times New Roman" w:cs="Times New Roman"/>
          <w:sz w:val="28"/>
          <w:szCs w:val="28"/>
          <w:lang w:bidi="he-IL"/>
        </w:rPr>
        <w:softHyphen/>
        <w:t xml:space="preserve">ских категорий: числа имен существительных и прилагательных.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 xml:space="preserve">Учить дифференцировать названия предметов по категории одушевленности/неодушевленности.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Учить навыку использования в речи качествен</w:t>
      </w:r>
      <w:r w:rsidRPr="009350C5">
        <w:rPr>
          <w:rFonts w:ascii="Times New Roman" w:eastAsia="Calibri" w:hAnsi="Times New Roman" w:cs="Times New Roman"/>
          <w:sz w:val="28"/>
          <w:szCs w:val="28"/>
          <w:lang w:bidi="he-IL"/>
        </w:rPr>
        <w:softHyphen/>
        <w:t xml:space="preserve">ных прилагательных </w:t>
      </w:r>
      <w:r w:rsidRPr="009350C5">
        <w:rPr>
          <w:rFonts w:ascii="Times New Roman" w:eastAsia="Calibri" w:hAnsi="Times New Roman" w:cs="Times New Roman"/>
          <w:i/>
          <w:iCs/>
          <w:sz w:val="28"/>
          <w:szCs w:val="28"/>
          <w:lang w:bidi="he-IL"/>
        </w:rPr>
        <w:t>(большой, маленький, вкус</w:t>
      </w:r>
      <w:r w:rsidRPr="009350C5">
        <w:rPr>
          <w:rFonts w:ascii="Times New Roman" w:eastAsia="Calibri" w:hAnsi="Times New Roman" w:cs="Times New Roman"/>
          <w:i/>
          <w:iCs/>
          <w:sz w:val="28"/>
          <w:szCs w:val="28"/>
          <w:lang w:bidi="he-IL"/>
        </w:rPr>
        <w:softHyphen/>
        <w:t xml:space="preserve">ный, сладкий, красивый </w:t>
      </w:r>
      <w:r w:rsidRPr="009350C5">
        <w:rPr>
          <w:rFonts w:ascii="Times New Roman" w:eastAsia="Calibri" w:hAnsi="Times New Roman" w:cs="Times New Roman"/>
          <w:sz w:val="28"/>
          <w:szCs w:val="28"/>
          <w:lang w:bidi="he-IL"/>
        </w:rPr>
        <w:t xml:space="preserve">и т. п.).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Учить навыку использования в речи притяжа</w:t>
      </w:r>
      <w:r w:rsidRPr="009350C5">
        <w:rPr>
          <w:rFonts w:ascii="Times New Roman" w:eastAsia="Calibri" w:hAnsi="Times New Roman" w:cs="Times New Roman"/>
          <w:sz w:val="28"/>
          <w:szCs w:val="28"/>
          <w:lang w:bidi="he-IL"/>
        </w:rPr>
        <w:softHyphen/>
        <w:t xml:space="preserve">тельных прилагательных мужского и женского рода </w:t>
      </w:r>
      <w:r w:rsidRPr="009350C5">
        <w:rPr>
          <w:rFonts w:ascii="Times New Roman" w:eastAsia="Calibri" w:hAnsi="Times New Roman" w:cs="Times New Roman"/>
          <w:i/>
          <w:iCs/>
          <w:sz w:val="28"/>
          <w:szCs w:val="28"/>
          <w:lang w:bidi="he-IL"/>
        </w:rPr>
        <w:t xml:space="preserve">«мой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моя» </w:t>
      </w:r>
      <w:r w:rsidRPr="009350C5">
        <w:rPr>
          <w:rFonts w:ascii="Times New Roman" w:eastAsia="Calibri" w:hAnsi="Times New Roman" w:cs="Times New Roman"/>
          <w:sz w:val="28"/>
          <w:szCs w:val="28"/>
          <w:lang w:bidi="he-IL"/>
        </w:rPr>
        <w:t xml:space="preserve">и их согласованию с существительными.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t>Закреплять навык составления простых предло</w:t>
      </w:r>
      <w:r w:rsidRPr="009350C5">
        <w:rPr>
          <w:rFonts w:ascii="Times New Roman" w:eastAsia="Calibri" w:hAnsi="Times New Roman" w:cs="Times New Roman"/>
          <w:sz w:val="28"/>
          <w:szCs w:val="28"/>
          <w:lang w:bidi="he-IL"/>
        </w:rPr>
        <w:softHyphen/>
        <w:t>жений по модели: обращение + глагол в повели</w:t>
      </w:r>
      <w:r w:rsidRPr="009350C5">
        <w:rPr>
          <w:rFonts w:ascii="Times New Roman" w:eastAsia="Calibri" w:hAnsi="Times New Roman" w:cs="Times New Roman"/>
          <w:sz w:val="28"/>
          <w:szCs w:val="28"/>
          <w:lang w:bidi="he-IL"/>
        </w:rPr>
        <w:softHyphen/>
        <w:t xml:space="preserve">тельном наклонении </w:t>
      </w:r>
      <w:r w:rsidRPr="009350C5">
        <w:rPr>
          <w:rFonts w:ascii="Times New Roman" w:eastAsia="Calibri" w:hAnsi="Times New Roman" w:cs="Times New Roman"/>
          <w:i/>
          <w:iCs/>
          <w:sz w:val="28"/>
          <w:szCs w:val="28"/>
          <w:lang w:bidi="he-IL"/>
        </w:rPr>
        <w:t xml:space="preserve">(Миша, иди! Вова, стой!).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t>Учить преобразовывать глаголы повелительного наклонения в глаголы изъявительного наклоне</w:t>
      </w:r>
      <w:r w:rsidRPr="009350C5">
        <w:rPr>
          <w:rFonts w:ascii="Times New Roman" w:eastAsia="Calibri" w:hAnsi="Times New Roman" w:cs="Times New Roman"/>
          <w:sz w:val="28"/>
          <w:szCs w:val="28"/>
          <w:lang w:bidi="he-IL"/>
        </w:rPr>
        <w:softHyphen/>
        <w:t xml:space="preserve">ния </w:t>
      </w:r>
      <w:r w:rsidRPr="009350C5">
        <w:rPr>
          <w:rFonts w:ascii="Times New Roman" w:eastAsia="Calibri" w:hAnsi="Times New Roman" w:cs="Times New Roman"/>
          <w:i/>
          <w:iCs/>
          <w:sz w:val="28"/>
          <w:szCs w:val="28"/>
          <w:lang w:bidi="he-IL"/>
        </w:rPr>
        <w:t xml:space="preserve">(Миша идет. Вова стоит). </w:t>
      </w:r>
    </w:p>
    <w:p w:rsidR="009350C5" w:rsidRPr="009350C5" w:rsidRDefault="009350C5" w:rsidP="009350C5">
      <w:pPr>
        <w:spacing w:after="0" w:line="360" w:lineRule="auto"/>
        <w:ind w:firstLine="709"/>
        <w:jc w:val="both"/>
        <w:rPr>
          <w:rFonts w:ascii="Times New Roman" w:eastAsia="Calibri" w:hAnsi="Times New Roman" w:cs="Times New Roman"/>
          <w:b/>
          <w:i/>
          <w:sz w:val="28"/>
          <w:szCs w:val="28"/>
          <w:lang w:bidi="he-IL"/>
        </w:rPr>
      </w:pPr>
      <w:r w:rsidRPr="009350C5">
        <w:rPr>
          <w:rFonts w:ascii="Times New Roman" w:eastAsia="Calibri" w:hAnsi="Times New Roman" w:cs="Times New Roman"/>
          <w:b/>
          <w:i/>
          <w:sz w:val="28"/>
          <w:szCs w:val="28"/>
          <w:lang w:bidi="he-IL"/>
        </w:rPr>
        <w:t xml:space="preserve">Развитие самостоятельной фразовой речи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lastRenderedPageBreak/>
        <w:t xml:space="preserve">Закреплять у детей навыки составления простых предложений по модели: </w:t>
      </w:r>
      <w:r w:rsidRPr="009350C5">
        <w:rPr>
          <w:rFonts w:ascii="Times New Roman" w:eastAsia="Calibri" w:hAnsi="Times New Roman" w:cs="Times New Roman"/>
          <w:i/>
          <w:iCs/>
          <w:sz w:val="28"/>
          <w:szCs w:val="28"/>
          <w:lang w:bidi="he-IL"/>
        </w:rPr>
        <w:t>«Кто? Что делает? Что?»)</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Учить детей запоминать короткие двустишия и потешки.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rPr>
      </w:pPr>
      <w:r w:rsidRPr="009350C5">
        <w:rPr>
          <w:rFonts w:ascii="Times New Roman" w:eastAsia="Calibri" w:hAnsi="Times New Roman" w:cs="Times New Roman"/>
          <w:sz w:val="28"/>
          <w:szCs w:val="28"/>
        </w:rPr>
        <w:t>Формировать навыки ведения диалога, умения выслушать вопрос, понять его содержание, адек</w:t>
      </w:r>
      <w:r w:rsidRPr="009350C5">
        <w:rPr>
          <w:rFonts w:ascii="Times New Roman" w:eastAsia="Calibri" w:hAnsi="Times New Roman" w:cs="Times New Roman"/>
          <w:sz w:val="28"/>
          <w:szCs w:val="28"/>
        </w:rPr>
        <w:softHyphen/>
        <w:t>ватно ответить на заданный вопрос, переадресо</w:t>
      </w:r>
      <w:r w:rsidRPr="009350C5">
        <w:rPr>
          <w:rFonts w:ascii="Times New Roman" w:eastAsia="Calibri" w:hAnsi="Times New Roman" w:cs="Times New Roman"/>
          <w:sz w:val="28"/>
          <w:szCs w:val="28"/>
        </w:rPr>
        <w:softHyphen/>
        <w:t xml:space="preserve">вать вопрос товарищу </w:t>
      </w:r>
      <w:r w:rsidRPr="009350C5">
        <w:rPr>
          <w:rFonts w:ascii="Times New Roman" w:eastAsia="Calibri" w:hAnsi="Times New Roman" w:cs="Times New Roman"/>
          <w:i/>
          <w:iCs/>
          <w:sz w:val="28"/>
          <w:szCs w:val="28"/>
        </w:rPr>
        <w:t xml:space="preserve">(Я гуляю. А ты? Миша ест. А ты?).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rPr>
      </w:pPr>
      <w:r w:rsidRPr="009350C5">
        <w:rPr>
          <w:rFonts w:ascii="Times New Roman" w:eastAsia="Calibri" w:hAnsi="Times New Roman" w:cs="Times New Roman"/>
          <w:sz w:val="28"/>
          <w:szCs w:val="28"/>
        </w:rPr>
        <w:t>Учить самостоятельному формулированию вопро</w:t>
      </w:r>
      <w:r w:rsidRPr="009350C5">
        <w:rPr>
          <w:rFonts w:ascii="Times New Roman" w:eastAsia="Calibri" w:hAnsi="Times New Roman" w:cs="Times New Roman"/>
          <w:sz w:val="28"/>
          <w:szCs w:val="28"/>
        </w:rPr>
        <w:softHyphen/>
        <w:t xml:space="preserve">сов </w:t>
      </w:r>
      <w:r w:rsidRPr="009350C5">
        <w:rPr>
          <w:rFonts w:ascii="Times New Roman" w:eastAsia="Calibri" w:hAnsi="Times New Roman" w:cs="Times New Roman"/>
          <w:i/>
          <w:iCs/>
          <w:sz w:val="28"/>
          <w:szCs w:val="28"/>
        </w:rPr>
        <w:t xml:space="preserve">(Кто гуляет? Где кукла? Можно взять?).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Учить составлять предложения по демонстрации действий, по вопросам.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Закреплять умение заканчивать предложение, начатое логопедом.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Формировать у детей навык употребления в речи личных местоимений </w:t>
      </w:r>
      <w:r w:rsidRPr="009350C5">
        <w:rPr>
          <w:rFonts w:ascii="Times New Roman" w:eastAsia="Calibri" w:hAnsi="Times New Roman" w:cs="Times New Roman"/>
          <w:i/>
          <w:iCs/>
          <w:sz w:val="28"/>
          <w:szCs w:val="28"/>
        </w:rPr>
        <w:t xml:space="preserve">(я, ты, он, она, они). </w:t>
      </w:r>
      <w:r w:rsidRPr="009350C5">
        <w:rPr>
          <w:rFonts w:ascii="Times New Roman" w:eastAsia="Calibri" w:hAnsi="Times New Roman" w:cs="Times New Roman"/>
          <w:sz w:val="28"/>
          <w:szCs w:val="28"/>
        </w:rPr>
        <w:t xml:space="preserve">Учить детей составлять первые простые рассказы из двух-трех предложений (по вопросному плану).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Лексические темы: </w:t>
      </w:r>
      <w:r w:rsidRPr="009350C5">
        <w:rPr>
          <w:rFonts w:ascii="Times New Roman" w:eastAsia="Times New Roman" w:hAnsi="Times New Roman" w:cs="Times New Roman"/>
          <w:bCs/>
          <w:sz w:val="28"/>
          <w:szCs w:val="28"/>
          <w:lang w:eastAsia="ru-RU"/>
        </w:rPr>
        <w:t>«Неделя осторожного пешехода», «Неделя безопасности», «Во саду ли, в огороде», «Разноцветная осень», «Цветы на окошке», «Мой дом, моя семья», «В мире животных», «Неделя игры и игрушки», «Татарская народная культура и традиции», «Путешествие по городу Казань», «Знакомимся с Красной книгой», «Зима – завируха», «Неделя зимних игр и забав», «Новый год на порог»</w:t>
      </w:r>
      <w:r w:rsidRPr="009350C5">
        <w:rPr>
          <w:rFonts w:ascii="Times New Roman" w:eastAsia="Calibri" w:hAnsi="Times New Roman" w:cs="Times New Roman"/>
          <w:b/>
          <w:sz w:val="28"/>
          <w:szCs w:val="28"/>
        </w:rPr>
        <w:t>.</w:t>
      </w:r>
      <w:r w:rsidRPr="009350C5">
        <w:rPr>
          <w:rFonts w:ascii="Times New Roman" w:eastAsia="Calibri" w:hAnsi="Times New Roman" w:cs="Times New Roman"/>
          <w:sz w:val="28"/>
          <w:szCs w:val="28"/>
        </w:rPr>
        <w:t xml:space="preserve"> </w:t>
      </w:r>
    </w:p>
    <w:p w:rsidR="009350C5" w:rsidRPr="009350C5" w:rsidRDefault="009350C5" w:rsidP="009350C5">
      <w:pPr>
        <w:spacing w:after="0" w:line="360" w:lineRule="auto"/>
        <w:ind w:firstLine="709"/>
        <w:jc w:val="both"/>
        <w:rPr>
          <w:rFonts w:ascii="Times New Roman" w:eastAsia="Calibri" w:hAnsi="Times New Roman" w:cs="Times New Roman"/>
          <w:b/>
          <w:sz w:val="28"/>
          <w:szCs w:val="28"/>
        </w:rPr>
      </w:pPr>
      <w:r w:rsidRPr="009350C5">
        <w:rPr>
          <w:rFonts w:ascii="Times New Roman" w:eastAsia="Calibri" w:hAnsi="Times New Roman" w:cs="Times New Roman"/>
          <w:b/>
          <w:sz w:val="28"/>
          <w:szCs w:val="28"/>
        </w:rPr>
        <w:t>Основное содержание работы (январь-май)</w:t>
      </w:r>
    </w:p>
    <w:p w:rsidR="009350C5" w:rsidRPr="009350C5" w:rsidRDefault="009350C5" w:rsidP="009350C5">
      <w:pPr>
        <w:spacing w:after="0" w:line="360" w:lineRule="auto"/>
        <w:ind w:firstLine="709"/>
        <w:jc w:val="both"/>
        <w:rPr>
          <w:rFonts w:ascii="Times New Roman" w:eastAsia="Calibri" w:hAnsi="Times New Roman" w:cs="Times New Roman"/>
          <w:b/>
          <w:i/>
          <w:sz w:val="28"/>
          <w:szCs w:val="28"/>
        </w:rPr>
      </w:pPr>
      <w:r w:rsidRPr="009350C5">
        <w:rPr>
          <w:rFonts w:ascii="Times New Roman" w:eastAsia="Calibri" w:hAnsi="Times New Roman" w:cs="Times New Roman"/>
          <w:b/>
          <w:i/>
          <w:sz w:val="28"/>
          <w:szCs w:val="28"/>
        </w:rPr>
        <w:t xml:space="preserve">Активизация речевой деятельности и развитие лексико-грамматических средств языка.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rPr>
      </w:pPr>
      <w:r w:rsidRPr="009350C5">
        <w:rPr>
          <w:rFonts w:ascii="Times New Roman" w:eastAsia="Calibri" w:hAnsi="Times New Roman" w:cs="Times New Roman"/>
          <w:sz w:val="28"/>
          <w:szCs w:val="28"/>
        </w:rPr>
        <w:t xml:space="preserve">Учить детей использовать в речи отдельные порядковые числительные </w:t>
      </w:r>
      <w:r w:rsidRPr="009350C5">
        <w:rPr>
          <w:rFonts w:ascii="Times New Roman" w:eastAsia="Calibri" w:hAnsi="Times New Roman" w:cs="Times New Roman"/>
          <w:i/>
          <w:iCs/>
          <w:sz w:val="28"/>
          <w:szCs w:val="28"/>
        </w:rPr>
        <w:t xml:space="preserve">(один, два, много).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rPr>
      </w:pPr>
      <w:r w:rsidRPr="009350C5">
        <w:rPr>
          <w:rFonts w:ascii="Times New Roman" w:eastAsia="Calibri" w:hAnsi="Times New Roman" w:cs="Times New Roman"/>
          <w:sz w:val="28"/>
          <w:szCs w:val="28"/>
        </w:rPr>
        <w:t>Учить использовать в самостоятельной речи распро</w:t>
      </w:r>
      <w:r w:rsidRPr="009350C5">
        <w:rPr>
          <w:rFonts w:ascii="Times New Roman" w:eastAsia="Calibri" w:hAnsi="Times New Roman" w:cs="Times New Roman"/>
          <w:sz w:val="28"/>
          <w:szCs w:val="28"/>
        </w:rPr>
        <w:softHyphen/>
        <w:t xml:space="preserve">страненные предложения за счет введения в них однородных подлежащих, сказуемых, дополнений </w:t>
      </w:r>
      <w:r w:rsidRPr="009350C5">
        <w:rPr>
          <w:rFonts w:ascii="Times New Roman" w:eastAsia="Calibri" w:hAnsi="Times New Roman" w:cs="Times New Roman"/>
          <w:i/>
          <w:iCs/>
          <w:sz w:val="28"/>
          <w:szCs w:val="28"/>
        </w:rPr>
        <w:t xml:space="preserve">(Тата и Вова играют. Вова взял мишку и мяч.).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Продолжать учить изменять существительные по категории падежа (дательный, творительный, родительный падежи).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rPr>
      </w:pPr>
      <w:r w:rsidRPr="009350C5">
        <w:rPr>
          <w:rFonts w:ascii="Times New Roman" w:eastAsia="Calibri" w:hAnsi="Times New Roman" w:cs="Times New Roman"/>
          <w:sz w:val="28"/>
          <w:szCs w:val="28"/>
        </w:rPr>
        <w:lastRenderedPageBreak/>
        <w:t>Формировать понимание и навык употребления в самостоятельной речи некоторых простых пред</w:t>
      </w:r>
      <w:r w:rsidRPr="009350C5">
        <w:rPr>
          <w:rFonts w:ascii="Times New Roman" w:eastAsia="Calibri" w:hAnsi="Times New Roman" w:cs="Times New Roman"/>
          <w:sz w:val="28"/>
          <w:szCs w:val="28"/>
        </w:rPr>
        <w:softHyphen/>
        <w:t xml:space="preserve">логов </w:t>
      </w:r>
      <w:r w:rsidRPr="009350C5">
        <w:rPr>
          <w:rFonts w:ascii="Times New Roman" w:eastAsia="Calibri" w:hAnsi="Times New Roman" w:cs="Times New Roman"/>
          <w:i/>
          <w:iCs/>
          <w:sz w:val="28"/>
          <w:szCs w:val="28"/>
        </w:rPr>
        <w:t xml:space="preserve">(на, в, под).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Учить понимать и использовать в самостоятель</w:t>
      </w:r>
      <w:r w:rsidRPr="009350C5">
        <w:rPr>
          <w:rFonts w:ascii="Times New Roman" w:eastAsia="Calibri" w:hAnsi="Times New Roman" w:cs="Times New Roman"/>
          <w:sz w:val="28"/>
          <w:szCs w:val="28"/>
        </w:rPr>
        <w:softHyphen/>
        <w:t>ной речи некоторые наиболее часто употребляе</w:t>
      </w:r>
      <w:r w:rsidRPr="009350C5">
        <w:rPr>
          <w:rFonts w:ascii="Times New Roman" w:eastAsia="Calibri" w:hAnsi="Times New Roman" w:cs="Times New Roman"/>
          <w:sz w:val="28"/>
          <w:szCs w:val="28"/>
        </w:rPr>
        <w:softHyphen/>
        <w:t xml:space="preserve">мые приставочные глаголы </w:t>
      </w:r>
      <w:r w:rsidRPr="009350C5">
        <w:rPr>
          <w:rFonts w:ascii="Times New Roman" w:eastAsia="Calibri" w:hAnsi="Times New Roman" w:cs="Times New Roman"/>
          <w:i/>
          <w:iCs/>
          <w:sz w:val="28"/>
          <w:szCs w:val="28"/>
        </w:rPr>
        <w:t xml:space="preserve">(поел, попил, поспал, подал, ушел, унес, убрал </w:t>
      </w:r>
      <w:r w:rsidRPr="009350C5">
        <w:rPr>
          <w:rFonts w:ascii="Times New Roman" w:eastAsia="Calibri" w:hAnsi="Times New Roman" w:cs="Times New Roman"/>
          <w:sz w:val="28"/>
          <w:szCs w:val="28"/>
        </w:rPr>
        <w:t xml:space="preserve">и т. п.).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Продолжать развивать навыки употребления су</w:t>
      </w:r>
      <w:r w:rsidRPr="009350C5">
        <w:rPr>
          <w:rFonts w:ascii="Times New Roman" w:eastAsia="Calibri" w:hAnsi="Times New Roman" w:cs="Times New Roman"/>
          <w:sz w:val="28"/>
          <w:szCs w:val="28"/>
        </w:rPr>
        <w:softHyphen/>
        <w:t>ществительных с уменьшительно-ласкательным значением.</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rPr>
        <w:t>Закрепить в самостоятельной речи детей перво</w:t>
      </w:r>
      <w:r w:rsidRPr="009350C5">
        <w:rPr>
          <w:rFonts w:ascii="Times New Roman" w:eastAsia="Calibri" w:hAnsi="Times New Roman" w:cs="Times New Roman"/>
          <w:sz w:val="28"/>
          <w:szCs w:val="28"/>
          <w:lang w:bidi="he-IL"/>
        </w:rPr>
        <w:softHyphen/>
        <w:t xml:space="preserve">начальные навыки согласования прилагательных с существительными.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Закрепить в самостоятельной речи первона</w:t>
      </w:r>
      <w:r w:rsidRPr="009350C5">
        <w:rPr>
          <w:rFonts w:ascii="Times New Roman" w:eastAsia="Calibri" w:hAnsi="Times New Roman" w:cs="Times New Roman"/>
          <w:sz w:val="28"/>
          <w:szCs w:val="28"/>
          <w:lang w:bidi="he-IL"/>
        </w:rPr>
        <w:softHyphen/>
        <w:t xml:space="preserve">чальные навыки согласования числительных с существительными с продуктивными окончаниями </w:t>
      </w:r>
      <w:r w:rsidRPr="009350C5">
        <w:rPr>
          <w:rFonts w:ascii="Times New Roman" w:eastAsia="Calibri" w:hAnsi="Times New Roman" w:cs="Times New Roman"/>
          <w:i/>
          <w:iCs/>
          <w:sz w:val="28"/>
          <w:szCs w:val="28"/>
          <w:lang w:bidi="he-IL"/>
        </w:rPr>
        <w:t xml:space="preserve">(много  столов, много грибов, много коров </w:t>
      </w:r>
      <w:r w:rsidRPr="009350C5">
        <w:rPr>
          <w:rFonts w:ascii="Times New Roman" w:eastAsia="Calibri" w:hAnsi="Times New Roman" w:cs="Times New Roman"/>
          <w:sz w:val="28"/>
          <w:szCs w:val="28"/>
          <w:lang w:bidi="he-IL"/>
        </w:rPr>
        <w:t xml:space="preserve">и т. п.).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t>Формировать первоначальные навыки согласова</w:t>
      </w:r>
      <w:r w:rsidRPr="009350C5">
        <w:rPr>
          <w:rFonts w:ascii="Times New Roman" w:eastAsia="Calibri" w:hAnsi="Times New Roman" w:cs="Times New Roman"/>
          <w:sz w:val="28"/>
          <w:szCs w:val="28"/>
          <w:lang w:bidi="he-IL"/>
        </w:rPr>
        <w:softHyphen/>
        <w:t xml:space="preserve">ния личных местоимений с глаголами </w:t>
      </w:r>
      <w:r w:rsidRPr="009350C5">
        <w:rPr>
          <w:rFonts w:ascii="Times New Roman" w:eastAsia="Calibri" w:hAnsi="Times New Roman" w:cs="Times New Roman"/>
          <w:i/>
          <w:iCs/>
          <w:sz w:val="28"/>
          <w:szCs w:val="28"/>
          <w:lang w:bidi="he-IL"/>
        </w:rPr>
        <w:t xml:space="preserve">(я сижу, он сидит, они сидят).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t>Учить детей подбирать однородные подлежащие, сказуемые, дополнения в ответ на вопрос (На</w:t>
      </w:r>
      <w:r w:rsidRPr="009350C5">
        <w:rPr>
          <w:rFonts w:ascii="Times New Roman" w:eastAsia="Calibri" w:hAnsi="Times New Roman" w:cs="Times New Roman"/>
          <w:sz w:val="28"/>
          <w:szCs w:val="28"/>
          <w:lang w:bidi="he-IL"/>
        </w:rPr>
        <w:softHyphen/>
        <w:t xml:space="preserve">пример: </w:t>
      </w:r>
      <w:r w:rsidRPr="009350C5">
        <w:rPr>
          <w:rFonts w:ascii="Times New Roman" w:eastAsia="Calibri" w:hAnsi="Times New Roman" w:cs="Times New Roman"/>
          <w:i/>
          <w:iCs/>
          <w:sz w:val="28"/>
          <w:szCs w:val="28"/>
          <w:lang w:bidi="he-IL"/>
        </w:rPr>
        <w:t xml:space="preserve">Спит кто? Собака, кошка).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t xml:space="preserve">Учить называть части предмета для определения целого </w:t>
      </w:r>
      <w:r w:rsidRPr="009350C5">
        <w:rPr>
          <w:rFonts w:ascii="Times New Roman" w:eastAsia="Calibri" w:hAnsi="Times New Roman" w:cs="Times New Roman"/>
          <w:i/>
          <w:iCs/>
          <w:sz w:val="28"/>
          <w:szCs w:val="28"/>
          <w:lang w:bidi="he-IL"/>
        </w:rPr>
        <w:t xml:space="preserve">(спинка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стул, ветки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дерево, стрелки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часы).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t xml:space="preserve">Учить подбирать слова к названному слову по ассоциативно-ситуативному принципу </w:t>
      </w:r>
      <w:r w:rsidRPr="009350C5">
        <w:rPr>
          <w:rFonts w:ascii="Times New Roman" w:eastAsia="Calibri" w:hAnsi="Times New Roman" w:cs="Times New Roman"/>
          <w:i/>
          <w:iCs/>
          <w:sz w:val="28"/>
          <w:szCs w:val="28"/>
          <w:lang w:bidi="he-IL"/>
        </w:rPr>
        <w:t xml:space="preserve">(санки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зима, корабль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море).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t xml:space="preserve">Учить подбирать существительные к названию действия </w:t>
      </w:r>
      <w:r w:rsidRPr="009350C5">
        <w:rPr>
          <w:rFonts w:ascii="Times New Roman" w:eastAsia="Calibri" w:hAnsi="Times New Roman" w:cs="Times New Roman"/>
          <w:i/>
          <w:iCs/>
          <w:sz w:val="28"/>
          <w:szCs w:val="28"/>
          <w:lang w:bidi="he-IL"/>
        </w:rPr>
        <w:t xml:space="preserve">(кататься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велосипед, летать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самолет, варить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суп, резать </w:t>
      </w:r>
      <w:r w:rsidRPr="009350C5">
        <w:rPr>
          <w:rFonts w:ascii="Times New Roman" w:eastAsia="Calibri" w:hAnsi="Times New Roman" w:cs="Times New Roman"/>
          <w:sz w:val="28"/>
          <w:szCs w:val="28"/>
          <w:lang w:bidi="he-IL"/>
        </w:rPr>
        <w:t xml:space="preserve">- </w:t>
      </w:r>
      <w:r w:rsidRPr="009350C5">
        <w:rPr>
          <w:rFonts w:ascii="Times New Roman" w:eastAsia="Calibri" w:hAnsi="Times New Roman" w:cs="Times New Roman"/>
          <w:i/>
          <w:iCs/>
          <w:sz w:val="28"/>
          <w:szCs w:val="28"/>
          <w:lang w:bidi="he-IL"/>
        </w:rPr>
        <w:t xml:space="preserve">хлеб).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Учить детей отгадывать названия предметов, жи</w:t>
      </w:r>
      <w:r w:rsidRPr="009350C5">
        <w:rPr>
          <w:rFonts w:ascii="Times New Roman" w:eastAsia="Calibri" w:hAnsi="Times New Roman" w:cs="Times New Roman"/>
          <w:sz w:val="28"/>
          <w:szCs w:val="28"/>
          <w:lang w:bidi="he-IL"/>
        </w:rPr>
        <w:softHyphen/>
        <w:t xml:space="preserve">вотных, птиц по их описанию.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 xml:space="preserve">Учить детей употреблять в самостоятельной речи некоторые названия геометрических фигур </w:t>
      </w:r>
      <w:r w:rsidRPr="009350C5">
        <w:rPr>
          <w:rFonts w:ascii="Times New Roman" w:eastAsia="Calibri" w:hAnsi="Times New Roman" w:cs="Times New Roman"/>
          <w:i/>
          <w:iCs/>
          <w:sz w:val="28"/>
          <w:szCs w:val="28"/>
          <w:lang w:bidi="he-IL"/>
        </w:rPr>
        <w:t xml:space="preserve">(круг, квадрат, овал, треугольник), </w:t>
      </w:r>
      <w:r w:rsidRPr="009350C5">
        <w:rPr>
          <w:rFonts w:ascii="Times New Roman" w:eastAsia="Calibri" w:hAnsi="Times New Roman" w:cs="Times New Roman"/>
          <w:sz w:val="28"/>
          <w:szCs w:val="28"/>
          <w:lang w:bidi="he-IL"/>
        </w:rPr>
        <w:t xml:space="preserve">основных цветов </w:t>
      </w:r>
      <w:r w:rsidRPr="009350C5">
        <w:rPr>
          <w:rFonts w:ascii="Times New Roman" w:eastAsia="Calibri" w:hAnsi="Times New Roman" w:cs="Times New Roman"/>
          <w:i/>
          <w:iCs/>
          <w:sz w:val="28"/>
          <w:szCs w:val="28"/>
          <w:lang w:bidi="he-IL"/>
        </w:rPr>
        <w:t xml:space="preserve">(красный, синий, зеленый, черный) </w:t>
      </w:r>
      <w:r w:rsidRPr="009350C5">
        <w:rPr>
          <w:rFonts w:ascii="Times New Roman" w:eastAsia="Calibri" w:hAnsi="Times New Roman" w:cs="Times New Roman"/>
          <w:sz w:val="28"/>
          <w:szCs w:val="28"/>
          <w:lang w:bidi="he-IL"/>
        </w:rPr>
        <w:t xml:space="preserve">и наиболее распространенных материалов </w:t>
      </w:r>
      <w:r w:rsidRPr="009350C5">
        <w:rPr>
          <w:rFonts w:ascii="Times New Roman" w:eastAsia="Calibri" w:hAnsi="Times New Roman" w:cs="Times New Roman"/>
          <w:i/>
          <w:iCs/>
          <w:sz w:val="28"/>
          <w:szCs w:val="28"/>
          <w:lang w:bidi="he-IL"/>
        </w:rPr>
        <w:t xml:space="preserve">(резина, дерево, железо, камень </w:t>
      </w:r>
      <w:r w:rsidRPr="009350C5">
        <w:rPr>
          <w:rFonts w:ascii="Times New Roman" w:eastAsia="Calibri" w:hAnsi="Times New Roman" w:cs="Times New Roman"/>
          <w:sz w:val="28"/>
          <w:szCs w:val="28"/>
          <w:lang w:bidi="he-IL"/>
        </w:rPr>
        <w:t xml:space="preserve">и т. п.). </w:t>
      </w:r>
    </w:p>
    <w:p w:rsidR="009350C5" w:rsidRPr="009350C5" w:rsidRDefault="009350C5" w:rsidP="009350C5">
      <w:pPr>
        <w:spacing w:after="0" w:line="360" w:lineRule="auto"/>
        <w:ind w:firstLine="709"/>
        <w:jc w:val="both"/>
        <w:rPr>
          <w:rFonts w:ascii="Times New Roman" w:eastAsia="Calibri" w:hAnsi="Times New Roman" w:cs="Times New Roman"/>
          <w:b/>
          <w:i/>
          <w:sz w:val="28"/>
          <w:szCs w:val="28"/>
          <w:lang w:bidi="he-IL"/>
        </w:rPr>
      </w:pPr>
      <w:r w:rsidRPr="009350C5">
        <w:rPr>
          <w:rFonts w:ascii="Times New Roman" w:eastAsia="Calibri" w:hAnsi="Times New Roman" w:cs="Times New Roman"/>
          <w:b/>
          <w:i/>
          <w:sz w:val="28"/>
          <w:szCs w:val="28"/>
          <w:lang w:bidi="he-IL"/>
        </w:rPr>
        <w:t xml:space="preserve">Развитие самостоятельной фразовой речи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lastRenderedPageBreak/>
        <w:t>Закрепить навыки составления простых предло</w:t>
      </w:r>
      <w:r w:rsidRPr="009350C5">
        <w:rPr>
          <w:rFonts w:ascii="Times New Roman" w:eastAsia="Calibri" w:hAnsi="Times New Roman" w:cs="Times New Roman"/>
          <w:sz w:val="28"/>
          <w:szCs w:val="28"/>
          <w:lang w:bidi="he-IL"/>
        </w:rPr>
        <w:softHyphen/>
        <w:t xml:space="preserve">жений по модели: </w:t>
      </w:r>
      <w:r w:rsidRPr="009350C5">
        <w:rPr>
          <w:rFonts w:ascii="Times New Roman" w:eastAsia="Calibri" w:hAnsi="Times New Roman" w:cs="Times New Roman"/>
          <w:i/>
          <w:iCs/>
          <w:sz w:val="28"/>
          <w:szCs w:val="28"/>
          <w:lang w:bidi="he-IL"/>
        </w:rPr>
        <w:t xml:space="preserve">«Кто? Что делает? Что?»; «Кто? Что делает? Чем?». </w:t>
      </w:r>
    </w:p>
    <w:p w:rsidR="009350C5" w:rsidRPr="009350C5" w:rsidRDefault="009350C5" w:rsidP="009350C5">
      <w:pPr>
        <w:spacing w:after="0" w:line="360" w:lineRule="auto"/>
        <w:ind w:firstLine="709"/>
        <w:jc w:val="both"/>
        <w:rPr>
          <w:rFonts w:ascii="Times New Roman" w:eastAsia="Calibri" w:hAnsi="Times New Roman" w:cs="Times New Roman"/>
          <w:sz w:val="28"/>
          <w:szCs w:val="28"/>
          <w:lang w:bidi="he-IL"/>
        </w:rPr>
      </w:pPr>
      <w:r w:rsidRPr="009350C5">
        <w:rPr>
          <w:rFonts w:ascii="Times New Roman" w:eastAsia="Calibri" w:hAnsi="Times New Roman" w:cs="Times New Roman"/>
          <w:sz w:val="28"/>
          <w:szCs w:val="28"/>
          <w:lang w:bidi="he-IL"/>
        </w:rPr>
        <w:t xml:space="preserve">Расширять объем предложений за счет введения однородных подлежащих, сказуемых, дополнений </w:t>
      </w:r>
      <w:r w:rsidRPr="009350C5">
        <w:rPr>
          <w:rFonts w:ascii="Times New Roman" w:eastAsia="Calibri" w:hAnsi="Times New Roman" w:cs="Times New Roman"/>
          <w:i/>
          <w:iCs/>
          <w:sz w:val="28"/>
          <w:szCs w:val="28"/>
          <w:lang w:bidi="he-IL"/>
        </w:rPr>
        <w:t xml:space="preserve">(Тата и Вова играют. Вова взял мишку и мяч.). </w:t>
      </w:r>
      <w:r w:rsidRPr="009350C5">
        <w:rPr>
          <w:rFonts w:ascii="Times New Roman" w:eastAsia="Calibri" w:hAnsi="Times New Roman" w:cs="Times New Roman"/>
          <w:sz w:val="28"/>
          <w:szCs w:val="28"/>
          <w:lang w:bidi="he-IL"/>
        </w:rPr>
        <w:t xml:space="preserve">Заучивать короткие двустишия и потешки.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lang w:bidi="he-IL"/>
        </w:rPr>
      </w:pPr>
      <w:r w:rsidRPr="009350C5">
        <w:rPr>
          <w:rFonts w:ascii="Times New Roman" w:eastAsia="Calibri" w:hAnsi="Times New Roman" w:cs="Times New Roman"/>
          <w:sz w:val="28"/>
          <w:szCs w:val="28"/>
          <w:lang w:bidi="he-IL"/>
        </w:rPr>
        <w:t>Закрепить навыки ведения диалога: умения аде</w:t>
      </w:r>
      <w:r w:rsidRPr="009350C5">
        <w:rPr>
          <w:rFonts w:ascii="Times New Roman" w:eastAsia="Calibri" w:hAnsi="Times New Roman" w:cs="Times New Roman"/>
          <w:sz w:val="28"/>
          <w:szCs w:val="28"/>
          <w:lang w:bidi="he-IL"/>
        </w:rPr>
        <w:softHyphen/>
        <w:t>кватно отвечать на вопросы и самостоятельно их формулировать, переадресовывать вопрос товари</w:t>
      </w:r>
      <w:r w:rsidRPr="009350C5">
        <w:rPr>
          <w:rFonts w:ascii="Times New Roman" w:eastAsia="Calibri" w:hAnsi="Times New Roman" w:cs="Times New Roman"/>
          <w:sz w:val="28"/>
          <w:szCs w:val="28"/>
          <w:lang w:bidi="he-IL"/>
        </w:rPr>
        <w:softHyphen/>
        <w:t xml:space="preserve">щу </w:t>
      </w:r>
      <w:r w:rsidRPr="009350C5">
        <w:rPr>
          <w:rFonts w:ascii="Times New Roman" w:eastAsia="Calibri" w:hAnsi="Times New Roman" w:cs="Times New Roman"/>
          <w:i/>
          <w:iCs/>
          <w:sz w:val="28"/>
          <w:szCs w:val="28"/>
          <w:lang w:bidi="he-IL"/>
        </w:rPr>
        <w:t xml:space="preserve">(Я гуляю. А ты? Вова играет. А ты?).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Продолжать формировать навыки составления коротких рассказов из двух-трех-четырех про</w:t>
      </w:r>
      <w:r w:rsidRPr="009350C5">
        <w:rPr>
          <w:rFonts w:ascii="Times New Roman" w:eastAsia="Calibri" w:hAnsi="Times New Roman" w:cs="Times New Roman"/>
          <w:sz w:val="28"/>
          <w:szCs w:val="28"/>
        </w:rPr>
        <w:softHyphen/>
        <w:t xml:space="preserve">стых предложений (по картинному и вопросному плану).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Учить составлять предложения по демонстрации действий, по вопросам.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Совершенствовать умения заканчивать одним-</w:t>
      </w:r>
      <w:r w:rsidRPr="009350C5">
        <w:rPr>
          <w:rFonts w:ascii="Times New Roman" w:eastAsia="Calibri" w:hAnsi="Times New Roman" w:cs="Times New Roman"/>
          <w:sz w:val="28"/>
          <w:szCs w:val="28"/>
        </w:rPr>
        <w:softHyphen/>
        <w:t>двумя словами предложение, начатое логопедом.</w:t>
      </w: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r w:rsidRPr="009350C5">
        <w:rPr>
          <w:rFonts w:ascii="Times New Roman" w:eastAsia="Calibri" w:hAnsi="Times New Roman" w:cs="Times New Roman"/>
          <w:sz w:val="28"/>
          <w:szCs w:val="28"/>
        </w:rPr>
        <w:t xml:space="preserve"> </w:t>
      </w:r>
      <w:r w:rsidRPr="009350C5">
        <w:rPr>
          <w:rFonts w:ascii="Times New Roman" w:eastAsia="Calibri" w:hAnsi="Times New Roman" w:cs="Times New Roman"/>
          <w:b/>
          <w:bCs/>
          <w:sz w:val="28"/>
          <w:szCs w:val="28"/>
        </w:rPr>
        <w:t xml:space="preserve">Развитие произносителъной стороны речи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Учить детей различать речевые и неречевые звуки.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Учить детей определять источник звука.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Учить дифференцировать звуки, далекие и близ</w:t>
      </w:r>
      <w:r w:rsidRPr="009350C5">
        <w:rPr>
          <w:rFonts w:ascii="Times New Roman" w:eastAsia="Calibri" w:hAnsi="Times New Roman" w:cs="Times New Roman"/>
          <w:sz w:val="28"/>
          <w:szCs w:val="28"/>
        </w:rPr>
        <w:softHyphen/>
        <w:t xml:space="preserve">кие по звучанию.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Уточнять правильное произношение звуков, имеющихся в речи ребенка.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Вызывать отсутствующие звуки (раннего и сред</w:t>
      </w:r>
      <w:r w:rsidRPr="009350C5">
        <w:rPr>
          <w:rFonts w:ascii="Times New Roman" w:eastAsia="Calibri" w:hAnsi="Times New Roman" w:cs="Times New Roman"/>
          <w:sz w:val="28"/>
          <w:szCs w:val="28"/>
        </w:rPr>
        <w:softHyphen/>
        <w:t xml:space="preserve">него онтогенеза).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Автоматизировать поставленные звуки на уровне слогов, слов, предложений.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Учить детей отхлопывать предложенный логопе</w:t>
      </w:r>
      <w:r w:rsidRPr="009350C5">
        <w:rPr>
          <w:rFonts w:ascii="Times New Roman" w:eastAsia="Calibri" w:hAnsi="Times New Roman" w:cs="Times New Roman"/>
          <w:sz w:val="28"/>
          <w:szCs w:val="28"/>
        </w:rPr>
        <w:softHyphen/>
        <w:t xml:space="preserve">дом ритмический рисунок слов.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Формировать звуко-слоговую структуру слова.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Учить детей дифференцировать на слух короткие и длинные слова.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Учить детей запоминать и проговаривать сочета</w:t>
      </w:r>
      <w:r w:rsidRPr="009350C5">
        <w:rPr>
          <w:rFonts w:ascii="Times New Roman" w:eastAsia="Calibri" w:hAnsi="Times New Roman" w:cs="Times New Roman"/>
          <w:sz w:val="28"/>
          <w:szCs w:val="28"/>
        </w:rPr>
        <w:softHyphen/>
        <w:t xml:space="preserve">ния однородных слогов, например: </w:t>
      </w:r>
      <w:r w:rsidRPr="009350C5">
        <w:rPr>
          <w:rFonts w:ascii="Times New Roman" w:eastAsia="Calibri" w:hAnsi="Times New Roman" w:cs="Times New Roman"/>
          <w:i/>
          <w:iCs/>
          <w:sz w:val="28"/>
          <w:szCs w:val="28"/>
        </w:rPr>
        <w:t xml:space="preserve">«nа-nа-nа» </w:t>
      </w:r>
      <w:r w:rsidRPr="009350C5">
        <w:rPr>
          <w:rFonts w:ascii="Times New Roman" w:eastAsia="Calibri" w:hAnsi="Times New Roman" w:cs="Times New Roman"/>
          <w:sz w:val="28"/>
          <w:szCs w:val="28"/>
        </w:rPr>
        <w:t xml:space="preserve">с разным ударением, силой голоса, интонацией.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rPr>
      </w:pPr>
      <w:r w:rsidRPr="009350C5">
        <w:rPr>
          <w:rFonts w:ascii="Times New Roman" w:eastAsia="Calibri" w:hAnsi="Times New Roman" w:cs="Times New Roman"/>
          <w:sz w:val="28"/>
          <w:szCs w:val="28"/>
        </w:rPr>
        <w:t>Учить воспроизводить цепочки слогов, состоя</w:t>
      </w:r>
      <w:r w:rsidRPr="009350C5">
        <w:rPr>
          <w:rFonts w:ascii="Times New Roman" w:eastAsia="Calibri" w:hAnsi="Times New Roman" w:cs="Times New Roman"/>
          <w:sz w:val="28"/>
          <w:szCs w:val="28"/>
        </w:rPr>
        <w:softHyphen/>
        <w:t xml:space="preserve">щих из одинаковых гласных и разных согласных звуков </w:t>
      </w:r>
      <w:r w:rsidRPr="009350C5">
        <w:rPr>
          <w:rFonts w:ascii="Times New Roman" w:eastAsia="Calibri" w:hAnsi="Times New Roman" w:cs="Times New Roman"/>
          <w:i/>
          <w:iCs/>
          <w:sz w:val="28"/>
          <w:szCs w:val="28"/>
        </w:rPr>
        <w:t xml:space="preserve">(nа-nо-nу) </w:t>
      </w:r>
      <w:r w:rsidRPr="009350C5">
        <w:rPr>
          <w:rFonts w:ascii="Times New Roman" w:eastAsia="Calibri" w:hAnsi="Times New Roman" w:cs="Times New Roman"/>
          <w:sz w:val="28"/>
          <w:szCs w:val="28"/>
        </w:rPr>
        <w:t>и из разных согласных и глас</w:t>
      </w:r>
      <w:r w:rsidRPr="009350C5">
        <w:rPr>
          <w:rFonts w:ascii="Times New Roman" w:eastAsia="Calibri" w:hAnsi="Times New Roman" w:cs="Times New Roman"/>
          <w:sz w:val="28"/>
          <w:szCs w:val="28"/>
        </w:rPr>
        <w:softHyphen/>
        <w:t xml:space="preserve">ных звуков </w:t>
      </w:r>
      <w:r w:rsidRPr="009350C5">
        <w:rPr>
          <w:rFonts w:ascii="Times New Roman" w:eastAsia="Calibri" w:hAnsi="Times New Roman" w:cs="Times New Roman"/>
          <w:i/>
          <w:iCs/>
          <w:sz w:val="28"/>
          <w:szCs w:val="28"/>
        </w:rPr>
        <w:t xml:space="preserve">(nа-то-ку). </w:t>
      </w:r>
    </w:p>
    <w:p w:rsidR="009350C5" w:rsidRPr="009350C5" w:rsidRDefault="009350C5" w:rsidP="009350C5">
      <w:pPr>
        <w:spacing w:after="0" w:line="360" w:lineRule="auto"/>
        <w:ind w:firstLine="709"/>
        <w:jc w:val="both"/>
        <w:rPr>
          <w:rFonts w:ascii="Times New Roman" w:eastAsia="Calibri" w:hAnsi="Times New Roman" w:cs="Times New Roman"/>
          <w:i/>
          <w:iCs/>
          <w:sz w:val="28"/>
          <w:szCs w:val="28"/>
        </w:rPr>
      </w:pPr>
      <w:r w:rsidRPr="009350C5">
        <w:rPr>
          <w:rFonts w:ascii="Times New Roman" w:eastAsia="Calibri" w:hAnsi="Times New Roman" w:cs="Times New Roman"/>
          <w:sz w:val="28"/>
          <w:szCs w:val="28"/>
        </w:rPr>
        <w:lastRenderedPageBreak/>
        <w:t>Учить воспроизводить слоги со стечением соглас</w:t>
      </w:r>
      <w:r w:rsidRPr="009350C5">
        <w:rPr>
          <w:rFonts w:ascii="Times New Roman" w:eastAsia="Calibri" w:hAnsi="Times New Roman" w:cs="Times New Roman"/>
          <w:sz w:val="28"/>
          <w:szCs w:val="28"/>
        </w:rPr>
        <w:softHyphen/>
        <w:t xml:space="preserve">ных </w:t>
      </w:r>
      <w:r w:rsidRPr="009350C5">
        <w:rPr>
          <w:rFonts w:ascii="Times New Roman" w:eastAsia="Calibri" w:hAnsi="Times New Roman" w:cs="Times New Roman"/>
          <w:i/>
          <w:iCs/>
          <w:sz w:val="28"/>
          <w:szCs w:val="28"/>
        </w:rPr>
        <w:t xml:space="preserve">(та-кта, nо-nто).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9350C5">
        <w:rPr>
          <w:rFonts w:ascii="Times New Roman" w:eastAsia="Calibri" w:hAnsi="Times New Roman" w:cs="Times New Roman"/>
          <w:b/>
          <w:i/>
          <w:sz w:val="28"/>
          <w:szCs w:val="28"/>
        </w:rPr>
        <w:t>Лексические темы:</w:t>
      </w:r>
      <w:r w:rsidRPr="009350C5">
        <w:rPr>
          <w:rFonts w:ascii="Times New Roman" w:eastAsia="Calibri" w:hAnsi="Times New Roman" w:cs="Times New Roman"/>
          <w:sz w:val="28"/>
          <w:szCs w:val="28"/>
        </w:rPr>
        <w:t xml:space="preserve"> </w:t>
      </w:r>
      <w:r w:rsidRPr="009350C5">
        <w:rPr>
          <w:rFonts w:ascii="Times New Roman" w:eastAsia="Times New Roman" w:hAnsi="Times New Roman" w:cs="Times New Roman"/>
          <w:bCs/>
          <w:sz w:val="28"/>
          <w:szCs w:val="28"/>
          <w:lang w:eastAsia="ru-RU"/>
        </w:rPr>
        <w:t>«Неделя нескучного здоровья», «Все работы хороши, выбирай на вкус», «Неделя птиц», «Одежда, головные уборы», «У нас гости!», «Как на масляничной неделе», «Наши защитники», «Мамин день – 8 Марта», «Весна», «Человек Части тела», «Неделя театра», «Неделя детской книги», «Неделя мультфильмов», «Космические приключения»,  «Татар телеатнасы», «Русская народная культура и традиции», «Насекомые», «Здравствуй, лето!»</w:t>
      </w: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r w:rsidRPr="009350C5">
        <w:rPr>
          <w:rFonts w:ascii="Times New Roman" w:eastAsia="Calibri" w:hAnsi="Times New Roman" w:cs="Times New Roman"/>
          <w:b/>
          <w:bCs/>
          <w:sz w:val="28"/>
          <w:szCs w:val="28"/>
        </w:rPr>
        <w:t xml:space="preserve">В итоге логопедической работы дети должны научиться: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соотносить предметы с их качественными признаками и функциональным назначением;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узнавать по словесному описанию знакомые предметы;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сравнивать знакомые предметы по отдельным, наибо</w:t>
      </w:r>
      <w:r w:rsidRPr="009350C5">
        <w:rPr>
          <w:rFonts w:ascii="Times New Roman" w:eastAsia="Calibri" w:hAnsi="Times New Roman" w:cs="Times New Roman"/>
          <w:sz w:val="28"/>
          <w:szCs w:val="28"/>
        </w:rPr>
        <w:softHyphen/>
        <w:t xml:space="preserve">лее ярко выделяемым признакам;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понимать простые грамматические категории: единст</w:t>
      </w:r>
      <w:r w:rsidRPr="009350C5">
        <w:rPr>
          <w:rFonts w:ascii="Times New Roman" w:eastAsia="Calibri" w:hAnsi="Times New Roman" w:cs="Times New Roman"/>
          <w:sz w:val="28"/>
          <w:szCs w:val="28"/>
        </w:rPr>
        <w:softHyphen/>
        <w:t>венного и множественного числа существительных, повелительного и изъявительного наклонений глаго</w:t>
      </w:r>
      <w:r w:rsidRPr="009350C5">
        <w:rPr>
          <w:rFonts w:ascii="Times New Roman" w:eastAsia="Calibri" w:hAnsi="Times New Roman" w:cs="Times New Roman"/>
          <w:sz w:val="28"/>
          <w:szCs w:val="28"/>
        </w:rPr>
        <w:softHyphen/>
        <w:t xml:space="preserve">лов, именительного, родительного, дательного и винительного падежей, некоторых простых предлогов; </w:t>
      </w: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r w:rsidRPr="009350C5">
        <w:rPr>
          <w:rFonts w:ascii="Times New Roman" w:eastAsia="Calibri" w:hAnsi="Times New Roman" w:cs="Times New Roman"/>
          <w:sz w:val="28"/>
          <w:szCs w:val="28"/>
        </w:rPr>
        <w:t xml:space="preserve">фонетически правильно оформлять согласные звуки </w:t>
      </w:r>
      <w:r w:rsidRPr="009350C5">
        <w:rPr>
          <w:rFonts w:ascii="Times New Roman" w:eastAsia="Calibri" w:hAnsi="Times New Roman" w:cs="Times New Roman"/>
          <w:b/>
          <w:bCs/>
          <w:sz w:val="28"/>
          <w:szCs w:val="28"/>
        </w:rPr>
        <w:t xml:space="preserve">([п], [б], [м], [т], [д], [н], [к], [х], [г]), </w:t>
      </w:r>
      <w:r w:rsidRPr="009350C5">
        <w:rPr>
          <w:rFonts w:ascii="Times New Roman" w:eastAsia="Calibri" w:hAnsi="Times New Roman" w:cs="Times New Roman"/>
          <w:sz w:val="28"/>
          <w:szCs w:val="28"/>
        </w:rPr>
        <w:t xml:space="preserve">гласные звуки первого ряда </w:t>
      </w:r>
      <w:r w:rsidRPr="009350C5">
        <w:rPr>
          <w:rFonts w:ascii="Times New Roman" w:eastAsia="Calibri" w:hAnsi="Times New Roman" w:cs="Times New Roman"/>
          <w:b/>
          <w:bCs/>
          <w:sz w:val="28"/>
          <w:szCs w:val="28"/>
        </w:rPr>
        <w:t xml:space="preserve">([а], [о], [у], [ы], [и]);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воспроизводить отраженно и самостоятельно ритми</w:t>
      </w:r>
      <w:r w:rsidRPr="009350C5">
        <w:rPr>
          <w:rFonts w:ascii="Times New Roman" w:eastAsia="Calibri" w:hAnsi="Times New Roman" w:cs="Times New Roman"/>
          <w:sz w:val="28"/>
          <w:szCs w:val="28"/>
        </w:rPr>
        <w:softHyphen/>
        <w:t xml:space="preserve">ко-интонационную структуру двух- и трехсложных слов из сохранных и усвоенных звуков;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правильно употреблять в самостоятельной речи от</w:t>
      </w:r>
      <w:r w:rsidRPr="009350C5">
        <w:rPr>
          <w:rFonts w:ascii="Times New Roman" w:eastAsia="Calibri" w:hAnsi="Times New Roman" w:cs="Times New Roman"/>
          <w:sz w:val="28"/>
          <w:szCs w:val="28"/>
        </w:rPr>
        <w:softHyphen/>
        <w:t xml:space="preserve">дельные падежные окончания слов, используемых в рамках предложных конструкций;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общаться, используя в самостоятельной речи слово</w:t>
      </w:r>
      <w:r w:rsidRPr="009350C5">
        <w:rPr>
          <w:rFonts w:ascii="Times New Roman" w:eastAsia="Calibri" w:hAnsi="Times New Roman" w:cs="Times New Roman"/>
          <w:sz w:val="28"/>
          <w:szCs w:val="28"/>
        </w:rPr>
        <w:softHyphen/>
        <w:t>сочетания и простые нераспространенные предложе</w:t>
      </w:r>
      <w:r w:rsidRPr="009350C5">
        <w:rPr>
          <w:rFonts w:ascii="Times New Roman" w:eastAsia="Calibri" w:hAnsi="Times New Roman" w:cs="Times New Roman"/>
          <w:sz w:val="28"/>
          <w:szCs w:val="28"/>
        </w:rPr>
        <w:softHyphen/>
        <w:t xml:space="preserve">ния </w:t>
      </w:r>
      <w:r w:rsidRPr="009350C5">
        <w:rPr>
          <w:rFonts w:ascii="Times New Roman" w:eastAsia="Calibri" w:hAnsi="Times New Roman" w:cs="Times New Roman"/>
          <w:i/>
          <w:iCs/>
          <w:sz w:val="28"/>
          <w:szCs w:val="28"/>
        </w:rPr>
        <w:t>«Мой мишка», «Можно (нельзя) брать», «Ма</w:t>
      </w:r>
      <w:r w:rsidRPr="009350C5">
        <w:rPr>
          <w:rFonts w:ascii="Times New Roman" w:eastAsia="Calibri" w:hAnsi="Times New Roman" w:cs="Times New Roman"/>
          <w:i/>
          <w:iCs/>
          <w:sz w:val="28"/>
          <w:szCs w:val="28"/>
        </w:rPr>
        <w:softHyphen/>
        <w:t xml:space="preserve">ша, пой», «Маша, дай куклу» </w:t>
      </w:r>
      <w:r w:rsidRPr="009350C5">
        <w:rPr>
          <w:rFonts w:ascii="Times New Roman" w:eastAsia="Calibri" w:hAnsi="Times New Roman" w:cs="Times New Roman"/>
          <w:sz w:val="28"/>
          <w:szCs w:val="28"/>
        </w:rPr>
        <w:t xml:space="preserve">и проч.).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В процессе коррекционно-развивающего обучения у де</w:t>
      </w:r>
      <w:r w:rsidRPr="009350C5">
        <w:rPr>
          <w:rFonts w:ascii="Times New Roman" w:eastAsia="Calibri" w:hAnsi="Times New Roman" w:cs="Times New Roman"/>
          <w:sz w:val="28"/>
          <w:szCs w:val="28"/>
        </w:rPr>
        <w:softHyphen/>
        <w:t xml:space="preserve">тей расширяется понимание обращенной речи, развивается речевая активность. </w:t>
      </w:r>
    </w:p>
    <w:p w:rsidR="009350C5" w:rsidRPr="009350C5" w:rsidRDefault="009350C5" w:rsidP="009350C5">
      <w:pPr>
        <w:spacing w:after="0" w:line="360" w:lineRule="auto"/>
        <w:ind w:firstLine="709"/>
        <w:jc w:val="both"/>
        <w:rPr>
          <w:rFonts w:ascii="Calibri" w:eastAsia="Calibri" w:hAnsi="Calibri" w:cs="Times New Roman"/>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bCs/>
          <w:sz w:val="28"/>
          <w:szCs w:val="28"/>
        </w:rPr>
      </w:pP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 xml:space="preserve">3.9.Перспективный план коррекционной работы с детьми с общим недоразвитием речи </w:t>
      </w:r>
      <w:r w:rsidRPr="009350C5">
        <w:rPr>
          <w:rFonts w:ascii="Times New Roman" w:eastAsia="Times New Roman" w:hAnsi="Times New Roman" w:cs="Times New Roman"/>
          <w:b/>
          <w:bCs/>
          <w:sz w:val="28"/>
          <w:szCs w:val="28"/>
          <w:lang w:val="en-US" w:eastAsia="ru-RU"/>
        </w:rPr>
        <w:t>III</w:t>
      </w:r>
      <w:r w:rsidRPr="009350C5">
        <w:rPr>
          <w:rFonts w:ascii="Times New Roman" w:eastAsia="Times New Roman" w:hAnsi="Times New Roman" w:cs="Times New Roman"/>
          <w:b/>
          <w:bCs/>
          <w:sz w:val="28"/>
          <w:szCs w:val="28"/>
          <w:lang w:eastAsia="ru-RU"/>
        </w:rPr>
        <w:t xml:space="preserve"> уровня речевого развития, первого года обучения</w:t>
      </w:r>
    </w:p>
    <w:p w:rsidR="009350C5" w:rsidRPr="009350C5" w:rsidRDefault="009350C5" w:rsidP="009350C5">
      <w:pPr>
        <w:spacing w:after="0" w:line="360" w:lineRule="auto"/>
        <w:ind w:firstLine="709"/>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(старшая группа, 5 – 6 лет)</w:t>
      </w:r>
    </w:p>
    <w:p w:rsidR="009350C5" w:rsidRPr="009350C5" w:rsidRDefault="009350C5" w:rsidP="009350C5">
      <w:pPr>
        <w:tabs>
          <w:tab w:val="left" w:pos="7755"/>
        </w:tabs>
        <w:spacing w:after="0" w:line="360" w:lineRule="auto"/>
        <w:ind w:firstLine="709"/>
        <w:jc w:val="both"/>
        <w:rPr>
          <w:rFonts w:ascii="Times New Roman" w:eastAsia="Times New Roman" w:hAnsi="Times New Roman" w:cs="Times New Roman"/>
          <w:b/>
          <w:i/>
          <w:iCs/>
          <w:sz w:val="28"/>
          <w:szCs w:val="28"/>
          <w:u w:val="single"/>
          <w:lang w:eastAsia="ru-RU"/>
        </w:rPr>
      </w:pPr>
      <w:r w:rsidRPr="009350C5">
        <w:rPr>
          <w:rFonts w:ascii="Times New Roman" w:eastAsia="Times New Roman" w:hAnsi="Times New Roman" w:cs="Times New Roman"/>
          <w:b/>
          <w:sz w:val="28"/>
          <w:szCs w:val="28"/>
          <w:lang w:eastAsia="ru-RU"/>
        </w:rPr>
        <w:t xml:space="preserve">                   </w:t>
      </w:r>
      <w:r w:rsidRPr="009350C5">
        <w:rPr>
          <w:rFonts w:ascii="Times New Roman" w:eastAsia="Times New Roman" w:hAnsi="Times New Roman" w:cs="Times New Roman"/>
          <w:b/>
          <w:sz w:val="28"/>
          <w:szCs w:val="28"/>
          <w:u w:val="single"/>
          <w:lang w:eastAsia="ru-RU"/>
        </w:rPr>
        <w:t xml:space="preserve">1-й период </w:t>
      </w:r>
      <w:r w:rsidRPr="009350C5">
        <w:rPr>
          <w:rFonts w:ascii="Times New Roman" w:eastAsia="Times New Roman" w:hAnsi="Times New Roman" w:cs="Times New Roman"/>
          <w:b/>
          <w:i/>
          <w:iCs/>
          <w:sz w:val="28"/>
          <w:szCs w:val="28"/>
          <w:u w:val="single"/>
          <w:lang w:eastAsia="ru-RU"/>
        </w:rPr>
        <w:t>(сентябрь, октябрь, ноябрь)</w:t>
      </w:r>
      <w:r w:rsidRPr="009350C5">
        <w:rPr>
          <w:rFonts w:ascii="Times New Roman" w:eastAsia="Times New Roman" w:hAnsi="Times New Roman" w:cs="Times New Roman"/>
          <w:b/>
          <w:i/>
          <w:iCs/>
          <w:sz w:val="28"/>
          <w:szCs w:val="28"/>
          <w:u w:val="single"/>
          <w:lang w:eastAsia="ru-RU"/>
        </w:rPr>
        <w:tab/>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Лексические темы: «Здравствуй детский сад», «Игрушки», «Осень», «Овощи», «Фрукты», «Сад-Огород», «Лес, грибы, ягоды, деревья», «Перелетные птицы», «Одежда, обувь, головные уборы».</w:t>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Содержание коррекционной работы</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
          <w:bCs/>
          <w:color w:val="000000"/>
          <w:sz w:val="28"/>
          <w:szCs w:val="28"/>
          <w:lang w:eastAsia="ru-RU"/>
        </w:rPr>
        <w:t>Понимание речи</w:t>
      </w:r>
      <w:r w:rsidRPr="009350C5">
        <w:rPr>
          <w:rFonts w:ascii="Times New Roman" w:eastAsia="Times New Roman" w:hAnsi="Times New Roman" w:cs="Times New Roman"/>
          <w:bCs/>
          <w:color w:val="000000"/>
          <w:sz w:val="28"/>
          <w:szCs w:val="28"/>
          <w:lang w:eastAsia="ru-RU"/>
        </w:rPr>
        <w:t xml:space="preserve">: учить понимать обращенную речь; находить, узнавать, называть и показывать предметы, действия, некоторые признаки; понимать слова </w:t>
      </w:r>
      <w:r w:rsidRPr="009350C5">
        <w:rPr>
          <w:rFonts w:ascii="Times New Roman" w:eastAsia="Times New Roman" w:hAnsi="Times New Roman" w:cs="Times New Roman"/>
          <w:bCs/>
          <w:color w:val="000000"/>
          <w:sz w:val="28"/>
          <w:szCs w:val="28"/>
          <w:lang w:eastAsia="ru-RU"/>
        </w:rPr>
        <w:lastRenderedPageBreak/>
        <w:t>с обобщающим значением, грамматические категории числа существительных, глаголов; показывать и выполнять действия, связанные с окружающим миром, бытовой и игровой ситуацией; дифференцированно воспринимать вопросы кто? куда? откуда? с кем? ; формировать навык ведения диалога (вопрос – ответ).</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
          <w:bCs/>
          <w:color w:val="000000"/>
          <w:sz w:val="28"/>
          <w:szCs w:val="28"/>
          <w:lang w:eastAsia="ru-RU"/>
        </w:rPr>
        <w:t>Словарь</w:t>
      </w:r>
      <w:r w:rsidRPr="009350C5">
        <w:rPr>
          <w:rFonts w:ascii="Times New Roman" w:eastAsia="Times New Roman" w:hAnsi="Times New Roman" w:cs="Times New Roman"/>
          <w:bCs/>
          <w:color w:val="000000"/>
          <w:sz w:val="28"/>
          <w:szCs w:val="28"/>
          <w:lang w:eastAsia="ru-RU"/>
        </w:rPr>
        <w:t xml:space="preserve">: уточнение и расширение словарного запаса – номинативного (существительных по лексическим темам; обобщающих слов; слов.  Обозначающих названия частей тела и частей предметов; антонимов); предикативного (глаголов); атрибутивного (названия цвета и формы): </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xml:space="preserve">- уточняются названия предметов и их частей, назначение; производится группировка предметов по признакам; </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уточняется знание существительных с уменьшительно – ласкательными суффиксами;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уточняется и пополняется глагольный словарь, вводятся приставочные глаголы;</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проводится изучение вопросно – ответных форм речи, постепенного развертывания фразы, предложений, составленных по описанию различных действий и предметов, по содержанию картинки;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формируются практические навыки словообразования и словоизменения (с использованием существительных с уменьшительно – ласкательными суффиксами и глаголов с разными приставками).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Грамматический строй: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отрабатываются падежные формы, наиболее употребительные в разговорной речи при выполнении практических действий с предметами, участии в различных видах деятельности: формируется умение употреблять простые распространенные предложения и некоторые виды сложных синтаксических структур;</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xml:space="preserve">- отрабатывается усвоение: притяжательных местоимений мой – моя в сочетании с существительными мужского и женского рода; некоторых форм словоизменения путем практического употребления существительных </w:t>
      </w:r>
      <w:r w:rsidRPr="009350C5">
        <w:rPr>
          <w:rFonts w:ascii="Times New Roman" w:eastAsia="Times New Roman" w:hAnsi="Times New Roman" w:cs="Times New Roman"/>
          <w:bCs/>
          <w:color w:val="000000"/>
          <w:sz w:val="28"/>
          <w:szCs w:val="28"/>
          <w:lang w:eastAsia="ru-RU"/>
        </w:rPr>
        <w:lastRenderedPageBreak/>
        <w:t>единственного и множественного числа, глаголов единственного и множественного числа настоящего и прошедшего времени; существительными в винительном, дательном и творительном падежах;  преобразования глаголов повелительного наклонения 1-го лица единственного числа в глаголы изъявительного наклонения 3-го лица единственного числа настоящего времени.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Формирование связной речи: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обучение вопросно – ответным формам речи, постепенному развертыванию фразы;</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овладение навыками составления простых предложений по вопросам, демонстрации действий по картинке, плану;</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умение составлять самостоятельное высказывание на основе сформированных навыков использования различных типов предложений, передачи впечатления об увиденном, о событиях окружающей действительности, в логической последовательности излагать содержание картин или их серий;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усвоение навыка составления короткого рассказа.</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Формирование фонетической стороны речи и произношения: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4"/>
          <w:szCs w:val="24"/>
          <w:lang w:eastAsia="ru-RU"/>
        </w:rPr>
      </w:pPr>
      <w:r w:rsidRPr="009350C5">
        <w:rPr>
          <w:rFonts w:ascii="Times New Roman" w:eastAsia="Times New Roman" w:hAnsi="Times New Roman" w:cs="Times New Roman"/>
          <w:bCs/>
          <w:color w:val="000000"/>
          <w:sz w:val="28"/>
          <w:szCs w:val="28"/>
          <w:lang w:eastAsia="ru-RU"/>
        </w:rPr>
        <w:t>- уточнение произношения простых звуков: А</w:t>
      </w:r>
      <w:r w:rsidRPr="009350C5">
        <w:rPr>
          <w:rFonts w:ascii="Times New Roman" w:eastAsia="Times New Roman" w:hAnsi="Times New Roman" w:cs="Times New Roman"/>
          <w:bCs/>
          <w:color w:val="000000"/>
          <w:sz w:val="24"/>
          <w:szCs w:val="24"/>
          <w:lang w:eastAsia="ru-RU"/>
        </w:rPr>
        <w:t>,У, П, Пь, О, И, М, Мь, Н, Нь, Т, Ть;</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постановка и первоначальное закрепление отсутствующих звуков;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обучение различение на слух гласных и согласных звуков, выделение первого ударного звука в слове (Аня, ухо и т.д.), анализу звуковых сочетаний (типа ау, уа и т. д)</w:t>
      </w:r>
    </w:p>
    <w:p w:rsidR="009350C5" w:rsidRPr="009350C5" w:rsidRDefault="009350C5" w:rsidP="009350C5">
      <w:pPr>
        <w:spacing w:after="0" w:line="360" w:lineRule="auto"/>
        <w:ind w:firstLine="709"/>
        <w:jc w:val="both"/>
        <w:rPr>
          <w:rFonts w:ascii="Times New Roman" w:eastAsia="Times New Roman" w:hAnsi="Times New Roman" w:cs="Times New Roman"/>
          <w:b/>
          <w:bCs/>
          <w:i/>
          <w:iCs/>
          <w:color w:val="000000"/>
          <w:sz w:val="28"/>
          <w:szCs w:val="28"/>
          <w:u w:val="single"/>
          <w:lang w:eastAsia="ru-RU"/>
        </w:rPr>
      </w:pPr>
      <w:r w:rsidRPr="009350C5">
        <w:rPr>
          <w:rFonts w:ascii="Times New Roman" w:eastAsia="Times New Roman" w:hAnsi="Times New Roman" w:cs="Times New Roman"/>
          <w:b/>
          <w:bCs/>
          <w:color w:val="000000"/>
          <w:sz w:val="28"/>
          <w:szCs w:val="28"/>
          <w:lang w:eastAsia="ru-RU"/>
        </w:rPr>
        <w:t xml:space="preserve">            </w:t>
      </w:r>
      <w:r w:rsidRPr="009350C5">
        <w:rPr>
          <w:rFonts w:ascii="Times New Roman" w:eastAsia="Times New Roman" w:hAnsi="Times New Roman" w:cs="Times New Roman"/>
          <w:b/>
          <w:bCs/>
          <w:color w:val="000000"/>
          <w:sz w:val="28"/>
          <w:szCs w:val="28"/>
          <w:u w:val="single"/>
          <w:lang w:eastAsia="ru-RU"/>
        </w:rPr>
        <w:t xml:space="preserve">2-й период </w:t>
      </w:r>
      <w:r w:rsidRPr="009350C5">
        <w:rPr>
          <w:rFonts w:ascii="Times New Roman" w:eastAsia="Times New Roman" w:hAnsi="Times New Roman" w:cs="Times New Roman"/>
          <w:b/>
          <w:bCs/>
          <w:i/>
          <w:iCs/>
          <w:color w:val="000000"/>
          <w:sz w:val="28"/>
          <w:szCs w:val="28"/>
          <w:u w:val="single"/>
          <w:lang w:eastAsia="ru-RU"/>
        </w:rPr>
        <w:t>(декабрь, январь, февраль, март)</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xml:space="preserve">Лексические темы: «Ателье», «Зима». «Зимние забавы и развлечения». «Мебель»,  «Моя семья»,  «Новогодний праздник»,  «Ка я встретил Новый год», « Зимние птицы», « Дикие животные зимой». «Почта»,  «Транспорт», «Комнатные растения», «Наша армия», «Мамин праздник – 8 марта», «Весна», «Профессии», «Наша пища». </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Содержание коррекционной работы.</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
          <w:bCs/>
          <w:color w:val="000000"/>
          <w:sz w:val="28"/>
          <w:szCs w:val="28"/>
          <w:lang w:eastAsia="ru-RU"/>
        </w:rPr>
        <w:lastRenderedPageBreak/>
        <w:t>Понимание речи</w:t>
      </w:r>
      <w:r w:rsidRPr="009350C5">
        <w:rPr>
          <w:rFonts w:ascii="Times New Roman" w:eastAsia="Times New Roman" w:hAnsi="Times New Roman" w:cs="Times New Roman"/>
          <w:bCs/>
          <w:color w:val="000000"/>
          <w:sz w:val="28"/>
          <w:szCs w:val="28"/>
          <w:lang w:eastAsia="ru-RU"/>
        </w:rPr>
        <w:t>: учить понимать категории глаголов прошедшего времени единственного числа (Ваня читал книгу), узнавать и называть предметы по их словесному описанию, по просьбе, взрослого выбирать предметы для выполнения названных действий (резать – нож, шить – игла), определять причинно – следственные связи (снег – санки, снеговик, коньки, лыжи).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Словарь:</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расширение т активизация словаря по темам программы;</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уточнение представлений детей об основных цветах и их оттенках;</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совершенствование навыков словообразования и словоизменения;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практическое образование относительных прилагательных со значением соотнесенности (деревянный, лимонный и т. д.);</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различение и выделение в словосочетаниях названий признаков по назначению и вопросам (какой? какая? какое?); усвоение навыка согласования прилагательных с существительными в роде, числе, падеже.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Грамматический строй.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упражнение в составлении 2-3 форм глаголов (лежи – лежит – лежу); изменении формы глагола в лице и числе (идет – иду – идешь – идем);</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употребление предлогов на, под, из, в, обозначающих пространственное расположение предметов, в сочетаниях с соответствующими падежными формами существительных.</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Формирование связной речи: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закрепление навыков составления предложений, распространения предложений путем введения однородных членов;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первоначальное усвоение доступных конструкций сложносочиненных и сложноподчиненных предложений;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составление коротких рассказов по картинке, серии картинок;</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подготовка к овладению диалогической формой общения; обучение составлению описаний, пересказов.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Формирование фонетической стороны речи и произношения.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lastRenderedPageBreak/>
        <w:t>- закрепление правильного произношения звуков, уточненных или исправленных на индивидуальных занятиях 1 – го периода;</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постановка и автоматизация отсутствующих и коррекция искаженно произносимых звуков;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изучение и уточнение произношения звука Э, Ы; согласных звуков: К, Кь, (дифференцирование Т – К) Б, Бь, Х, Хь В, Вь, Г, Гь, Д, Дь, С, Сь,</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(дифференцирование С – Сь,), З, Зь, (дифференцирование З - Зь,), Ш, Ж;</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дальнейшее усвоение слоговых структур и слов доступного звуко – слогового состава;</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формирование фонетического восприятия на основе четкого различения звуков по признакам глухости – звонкости, твердости – мягкости;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выделение звука из ряда звуков, слога с заданным звуком из ряда других слогов; определение наличия звука в слове, ударного гласного в слове; выделение гласного звука в прямом слоге и односложных словах;</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формирование навыков звукового анализа и синтеза слогов, односложных слов.</w:t>
      </w:r>
    </w:p>
    <w:p w:rsidR="009350C5" w:rsidRPr="009350C5" w:rsidRDefault="009350C5" w:rsidP="009350C5">
      <w:pPr>
        <w:spacing w:after="0" w:line="360" w:lineRule="auto"/>
        <w:ind w:firstLine="709"/>
        <w:jc w:val="both"/>
        <w:rPr>
          <w:rFonts w:ascii="Times New Roman" w:eastAsia="Times New Roman" w:hAnsi="Times New Roman" w:cs="Times New Roman"/>
          <w:b/>
          <w:bCs/>
          <w:i/>
          <w:iCs/>
          <w:color w:val="000000"/>
          <w:sz w:val="28"/>
          <w:szCs w:val="28"/>
          <w:u w:val="single"/>
          <w:lang w:eastAsia="ru-RU"/>
        </w:rPr>
      </w:pPr>
      <w:r w:rsidRPr="009350C5">
        <w:rPr>
          <w:rFonts w:ascii="Times New Roman" w:eastAsia="Times New Roman" w:hAnsi="Times New Roman" w:cs="Times New Roman"/>
          <w:b/>
          <w:bCs/>
          <w:color w:val="000000"/>
          <w:sz w:val="28"/>
          <w:szCs w:val="28"/>
          <w:u w:val="single"/>
          <w:lang w:eastAsia="ru-RU"/>
        </w:rPr>
        <w:t xml:space="preserve">3-й период </w:t>
      </w:r>
      <w:r w:rsidRPr="009350C5">
        <w:rPr>
          <w:rFonts w:ascii="Times New Roman" w:eastAsia="Times New Roman" w:hAnsi="Times New Roman" w:cs="Times New Roman"/>
          <w:b/>
          <w:bCs/>
          <w:i/>
          <w:iCs/>
          <w:color w:val="000000"/>
          <w:sz w:val="28"/>
          <w:szCs w:val="28"/>
          <w:u w:val="single"/>
          <w:lang w:eastAsia="ru-RU"/>
        </w:rPr>
        <w:t>(апрель, май, июнь)</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Лексические темы: «Откуда хлеб пришел?», «Посуда», «Мой дом», «Мой родной город Казань»!. «Домашние животные», «Праздник Победы», «Наша страна. Мой родной край». «Человек. Части тела», «Насекомые», «Здравствуй, лето!»</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Содержание коррекционной работы</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
          <w:bCs/>
          <w:color w:val="000000"/>
          <w:sz w:val="28"/>
          <w:szCs w:val="28"/>
          <w:lang w:eastAsia="ru-RU"/>
        </w:rPr>
        <w:t>Понимание речи</w:t>
      </w:r>
      <w:r w:rsidRPr="009350C5">
        <w:rPr>
          <w:rFonts w:ascii="Times New Roman" w:eastAsia="Times New Roman" w:hAnsi="Times New Roman" w:cs="Times New Roman"/>
          <w:bCs/>
          <w:color w:val="000000"/>
          <w:sz w:val="28"/>
          <w:szCs w:val="28"/>
          <w:lang w:eastAsia="ru-RU"/>
        </w:rPr>
        <w:t>: закреплять понимание категории рода глаголов прошедшего времени единственного числа; учить узнавать и называть предметы по их словесному описанию, по просьбе взрослого выбирать предметы для выполнения названных действий, определять причинно-следственные связи.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
          <w:bCs/>
          <w:color w:val="000000"/>
          <w:sz w:val="28"/>
          <w:szCs w:val="28"/>
          <w:lang w:eastAsia="ru-RU"/>
        </w:rPr>
        <w:t>Словарь:</w:t>
      </w:r>
      <w:r w:rsidRPr="009350C5">
        <w:rPr>
          <w:rFonts w:ascii="Times New Roman" w:eastAsia="Times New Roman" w:hAnsi="Times New Roman" w:cs="Times New Roman"/>
          <w:bCs/>
          <w:color w:val="000000"/>
          <w:sz w:val="28"/>
          <w:szCs w:val="28"/>
          <w:lang w:eastAsia="ru-RU"/>
        </w:rPr>
        <w:t xml:space="preserve"> расширение и активизация словаря по лексическим темам. Словарная работа должна быть направлена на дальнейшее развитие понимания обобщенного и переносного значения слов, их многозначности, отношений </w:t>
      </w:r>
      <w:r w:rsidRPr="009350C5">
        <w:rPr>
          <w:rFonts w:ascii="Times New Roman" w:eastAsia="Times New Roman" w:hAnsi="Times New Roman" w:cs="Times New Roman"/>
          <w:bCs/>
          <w:color w:val="000000"/>
          <w:sz w:val="28"/>
          <w:szCs w:val="28"/>
          <w:lang w:eastAsia="ru-RU"/>
        </w:rPr>
        <w:lastRenderedPageBreak/>
        <w:t>целого и частного. Обогащение словаря включает в себя усвоение новых слов, углубление понимания уже известных, выяснение их оттенков, различий, подбор синонимов и антонимов. По мере накопления лексических единиц необходимо формировать родовые понятия. Следует ориентировать детей на стилистические нормы употребления усвоенных слов. В процессе словарной работы формируются понятия многозначности отдельных слов. Необходимо закреплять навыки: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употребления приставочных глаголов;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образования относительных, притяжательных прилагательных; образования и употребления прилагательных с использованием уменьшительно-ласкательных суффиксов –еньк-, -оньк-;</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употребление антонимов.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Грамматический строй: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усвоение предложно-падежных конструкций с формами существительных единственного и множественного числа; изменения большинства имен прилагательных по падежам, числам и родам; правильного употребления глагольных форм;</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расширение значений предлогов с, со, к, от, за, над и др.; отработка словосочетаний с предлогами в соответствующих падежах;</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формирование навыка согласования прилагательных с существительными в роде, числе, падеже;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составление простых распространенных предложений, предложений с противительными союзами а, или, сложноподчиненных предложений с придаточными причины, дополнительными придаточными;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определение количества слов в предложении.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color w:val="000000"/>
          <w:sz w:val="28"/>
          <w:szCs w:val="28"/>
          <w:lang w:eastAsia="ru-RU"/>
        </w:rPr>
      </w:pPr>
      <w:r w:rsidRPr="009350C5">
        <w:rPr>
          <w:rFonts w:ascii="Times New Roman" w:eastAsia="Times New Roman" w:hAnsi="Times New Roman" w:cs="Times New Roman"/>
          <w:b/>
          <w:bCs/>
          <w:color w:val="000000"/>
          <w:sz w:val="28"/>
          <w:szCs w:val="28"/>
          <w:lang w:eastAsia="ru-RU"/>
        </w:rPr>
        <w:t>Формирование связной речи: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закрепление  навыка составления простых рассказов по демонстрационным действиям;</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составление рассказов – описаний по плану;</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пересказ коротких текстов;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lastRenderedPageBreak/>
        <w:t>- закрепление навыка составления рассказов по картинке и \ или по серии картинок с элементами усложнения (изменения начала и \ или конца рассказа);</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-составление рассказов по теме с использованием ранее отработанных синтаксических конструкций на материале ранее изученных или новых тем.</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Формирование фонетической стороны речи и произношения: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отработка фонематических процессов;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xml:space="preserve">- усвоение звуков : (дифференцирование Ш-Ж, С-Ш),Л, Ль, </w:t>
      </w:r>
      <w:r w:rsidRPr="009350C5">
        <w:rPr>
          <w:rFonts w:ascii="Times New Roman" w:eastAsia="Times New Roman" w:hAnsi="Times New Roman" w:cs="Times New Roman"/>
          <w:bCs/>
          <w:color w:val="000000"/>
          <w:sz w:val="28"/>
          <w:szCs w:val="28"/>
          <w:lang w:val="en-US" w:eastAsia="ru-RU"/>
        </w:rPr>
        <w:t>j</w:t>
      </w:r>
      <w:r w:rsidRPr="009350C5">
        <w:rPr>
          <w:rFonts w:ascii="Times New Roman" w:eastAsia="Times New Roman" w:hAnsi="Times New Roman" w:cs="Times New Roman"/>
          <w:bCs/>
          <w:color w:val="000000"/>
          <w:sz w:val="28"/>
          <w:szCs w:val="28"/>
          <w:lang w:eastAsia="ru-RU"/>
        </w:rPr>
        <w:t>, Ф, Фь, Р, Рь (дифференцирование Р-Рь, Л-Ль, В-Ф) в твердом и мягком звучании в прямом и обратном слоге;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дифференцирование звуков по участию голоса, по твердости и мягкости, по месту образования звука;</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000000"/>
          <w:sz w:val="28"/>
          <w:szCs w:val="28"/>
          <w:lang w:eastAsia="ru-RU"/>
        </w:rPr>
      </w:pPr>
      <w:r w:rsidRPr="009350C5">
        <w:rPr>
          <w:rFonts w:ascii="Times New Roman" w:eastAsia="Times New Roman" w:hAnsi="Times New Roman" w:cs="Times New Roman"/>
          <w:bCs/>
          <w:color w:val="000000"/>
          <w:sz w:val="28"/>
          <w:szCs w:val="28"/>
          <w:lang w:eastAsia="ru-RU"/>
        </w:rPr>
        <w:t xml:space="preserve">- овладение навыками слогового анализа и синтеза прямого и обратного слога, односложных слов.  </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1F497D"/>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1F497D"/>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1F497D"/>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color w:val="1F497D"/>
          <w:sz w:val="28"/>
          <w:szCs w:val="28"/>
          <w:lang w:eastAsia="ru-RU"/>
        </w:rPr>
      </w:pP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Cs/>
          <w:color w:val="1F497D"/>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spacing w:after="0" w:line="360" w:lineRule="auto"/>
        <w:ind w:firstLine="709"/>
        <w:jc w:val="both"/>
        <w:rPr>
          <w:rFonts w:ascii="Times New Roman" w:eastAsia="Times New Roman" w:hAnsi="Times New Roman" w:cs="Times New Roman"/>
          <w:sz w:val="28"/>
          <w:szCs w:val="28"/>
          <w:lang w:eastAsia="ru-RU"/>
        </w:rPr>
      </w:pP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 xml:space="preserve">3.10.Перспективный план коррекционной работы с детьми с общим недоразвитием речи </w:t>
      </w:r>
      <w:r w:rsidRPr="009350C5">
        <w:rPr>
          <w:rFonts w:ascii="Times New Roman" w:eastAsia="Times New Roman" w:hAnsi="Times New Roman" w:cs="Times New Roman"/>
          <w:b/>
          <w:bCs/>
          <w:sz w:val="28"/>
          <w:szCs w:val="28"/>
          <w:lang w:val="en-US" w:eastAsia="ru-RU"/>
        </w:rPr>
        <w:t>III</w:t>
      </w:r>
      <w:r w:rsidRPr="009350C5">
        <w:rPr>
          <w:rFonts w:ascii="Times New Roman" w:eastAsia="Times New Roman" w:hAnsi="Times New Roman" w:cs="Times New Roman"/>
          <w:b/>
          <w:bCs/>
          <w:sz w:val="28"/>
          <w:szCs w:val="28"/>
          <w:lang w:eastAsia="ru-RU"/>
        </w:rPr>
        <w:t xml:space="preserve"> уровня речевого развития, второго года обучения</w:t>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(подготовительная к школе группа, 6 – 7 лет)</w:t>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1-й период (сентябрь, октябрь, ноябрь)</w:t>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Лексические темы: «День знаний», «Осень», «Деревья осенью», «Овощи», «Фрукты», «Насекомые», «Перелетные птицы», «Грибы», «Ягоды», «Домашние животные», «Осенняя одежда, обувь,  головные уборы»</w:t>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Содержание коррекционной работы.</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
          <w:bCs/>
          <w:sz w:val="28"/>
          <w:szCs w:val="28"/>
          <w:lang w:eastAsia="ru-RU"/>
        </w:rPr>
        <w:t>Развитие понимания речи</w:t>
      </w:r>
      <w:r w:rsidRPr="009350C5">
        <w:rPr>
          <w:rFonts w:ascii="Times New Roman" w:eastAsia="Times New Roman" w:hAnsi="Times New Roman" w:cs="Times New Roman"/>
          <w:bCs/>
          <w:sz w:val="28"/>
          <w:szCs w:val="28"/>
          <w:lang w:eastAsia="ru-RU"/>
        </w:rPr>
        <w:t>:  учить вслушиваться в обращенную речь; выделять названия предметов, действий, признаков; понимать обобщающее значение слов.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
          <w:bCs/>
          <w:sz w:val="28"/>
          <w:szCs w:val="28"/>
          <w:lang w:eastAsia="ru-RU"/>
        </w:rPr>
        <w:t xml:space="preserve">Словарь: </w:t>
      </w:r>
      <w:r w:rsidRPr="009350C5">
        <w:rPr>
          <w:rFonts w:ascii="Times New Roman" w:eastAsia="Times New Roman" w:hAnsi="Times New Roman" w:cs="Times New Roman"/>
          <w:bCs/>
          <w:sz w:val="28"/>
          <w:szCs w:val="28"/>
          <w:lang w:eastAsia="ru-RU"/>
        </w:rPr>
        <w:t>расширение и активизация словаря по темам программы. Совершенствование навыка словообразования (практического употребления);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слов с ласкательными увеличительными оттенками (яблочко, горошек, ботиночки, волчище, медведище, сапожище, ручище);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глаголов с оттенками значений (переливать, выливать, отливать, подшивать, перекраивать, выкраивать);</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прилагательных со значениями соотнесенности с продуктами питания (клюквенный морс, кисель), растениями (сосновый лес, дубовая роща);</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сложных слов ( садовод, листопад), слов с эмоционально-оттеночным значением (хитрая лиса);</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Закрепление правильного употребления грамматических категорий: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глаголов в различных временных формах, отвечающих на вопросы что делает? что делать? Что сделал? Что будет делать? (копать картофель);</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lastRenderedPageBreak/>
        <w:t>- словосочетаний  существительных и глаголов в единственном и множественном числе;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согласование существительных и прилагательных, обозначающих цвет (оттенки), форму, размер и вкус (кислое яблоко…);</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подбор однородных прилагательных к существительному, употребление притяжательных прилагательных (медвежья нора, лисий хвост);</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Развитие самостоятельной связной речи: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распространение предложений однородными членами;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составление рассказа по картинке (5-7 предложений);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пересказ с изменением временем действий; умение рассказать от имени другого действующего лица;</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составление рассказа-описания об овощах (фруктах), игрушках по заданному плану;</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рассказывание сказок - драмматизаций;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составление рассказа описания о животных и их повадках.</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Совершенствование произносительной стороны речи, обучение грамоте: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навыки четкого произношения звуков;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формировать умение дифференцировать на слух звуки с опорой на их акустические  и артикуляционные признаки, наглядно-графическую символику;</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произношение звуков в составе слогов, слов, предложений;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развивать умение дифференцировать звуки по парным признакам (гласные – согласные, твердые – мягкие, глухие – звонкие);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навыки звуко - слогового  анализа и синтеза односложных, двусложных слов;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учить соотносить звук с буквой (знакомить с буквами);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учить звуко - буквенному анализу слогов, слов;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произношение, усвоение звуков  а, у, и, о, м, п, т, к, х, ы, н;</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развивать графомоторные навыки;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lastRenderedPageBreak/>
        <w:t>- развивать произвольное внимание, слуховую память.</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 xml:space="preserve">          2 – период (декабрь, январь, февраль, март)</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Лексические темы: «Зима». «Дикие животные зимой», «Мебель», «Посуда», «Новый год», «Зимующие птицы», «Животные северных и жарких стран», «Моя семья», «Инструменты», «Животный мир морей и океанов», «Комнатные растения», «Защитники отечества», « Транспорт», « Весна», «Мамин праздник», « Перелетные птицы весной», «Растения и животные весной».</w:t>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Содержание коррекционной работы</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Расширение словарного запаса и совершенствование навыка словообразования: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закрепление знаний о различных свойствах предметов;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образование сравнительной степени прилагательных;</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xml:space="preserve">- усвоение простых случаев переносного значения (вьюга злится, ветер бушует, воет ветер, лес уснул) и многозначности слов (снег идет, человек идет, поезд идет, часы идут); </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образование сложных (снегопад, самосвал) и родственных слов (снег, снеговик, снежинка, снежок);</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подбор однородных определений (зима снежная, холодная, суровая; весна ранняя, теплая, дождливая); сказуемых (снег падает, ложится, идет; снежинки летят, кружатся, вьются; дождь моросит, шумит, шелестит, стучит по крыше);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усвоение слов с противоположным значением;</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введение в речь слов, обозначающих моральные качества людей, оценку их поступков, оттенки значений (смелый, храбрый, трусливый, боязливый, добрый, умный, жадный, капризный, хитрый, смекалистый).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Закрепление правильного употребления грамматических категорий: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закрепление навыка употребления в речи предложений с однородными членами при правильном их согласовании;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употребление в речи глаголов с изменяющейся основой (иду – пошел);</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lastRenderedPageBreak/>
        <w:t>- употребление в речи глаголов в форме будущего простого и сложного времени с частицей –ся и без нее (буду кататься – покатаюсь; буду купаться – искупаюсь);</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xml:space="preserve">- использование предлогов для обозначения совместности действия, пространственного расположения предметов; </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употребление сложных предлогов (из-за, из-под).</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Развитие связной речи: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введение в самостоятельную речь названий профессий и действий, связанных с ними;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формирование самостоятельных высказываний в виде небольших рассказов о людях разных профессий;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употребление в речи простых и сложных предложений  со значением противопоставления (а, но) и разделения (или);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употребление в речи целевых, временных, причинных конструкций в соответствии с вопросами (когда? почему? зачем?);</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составление рассказа о любом предмете, явлении.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Совершенствование произносительной стороны речи, обучение грамоте: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продолжать закреплять и автоматизировать поставленные звуки в самостоятельной речи;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развивать оптико – пространственные ориентировки;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изученные буквы, формировать навыки их печатания;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развивать графомоторные  навыки;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произношение звуков в составе слогов, слов, предложений;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понятия, характеризующие звуки (гласный – согласный, твердый – мягкий, глухой – звонкий, свистящий – шипящий);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развивать навыки деления слов на слоги;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навыки звукослогового анализа и синтеза односложных, двусложных слов;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lastRenderedPageBreak/>
        <w:t>- обучать звуко - буквенному анализу слогов, слов; чтению слогов, слов;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произношение и усвоение звуков: с, з, ц, б, в, д, г, ф, р, л,</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xml:space="preserve"> ш, ж, ч (дифференцирование с-з, г-к, в-ф, д-т, б-п, ж-ш, ч-т-с);</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развивать  произвольное внимание, слуховую память.</w:t>
      </w:r>
    </w:p>
    <w:p w:rsidR="009350C5" w:rsidRPr="009350C5" w:rsidRDefault="009350C5" w:rsidP="009350C5">
      <w:pPr>
        <w:autoSpaceDE w:val="0"/>
        <w:autoSpaceDN w:val="0"/>
        <w:adjustRightInd w:val="0"/>
        <w:spacing w:after="0" w:line="360" w:lineRule="auto"/>
        <w:ind w:firstLine="709"/>
        <w:jc w:val="center"/>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3-й период (апрель, май)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Cs/>
          <w:sz w:val="28"/>
          <w:szCs w:val="28"/>
          <w:lang w:eastAsia="ru-RU"/>
        </w:rPr>
        <w:t xml:space="preserve">Лексические темы: «Наша родина- Россия», «Профессии», «Наш дом», «Наш город -Казань», </w:t>
      </w:r>
      <w:r w:rsidRPr="009350C5">
        <w:rPr>
          <w:rFonts w:ascii="Times New Roman" w:eastAsia="Times New Roman" w:hAnsi="Times New Roman" w:cs="Times New Roman"/>
          <w:b/>
          <w:bCs/>
          <w:sz w:val="28"/>
          <w:szCs w:val="28"/>
          <w:lang w:eastAsia="ru-RU"/>
        </w:rPr>
        <w:t>«</w:t>
      </w:r>
      <w:r w:rsidRPr="009350C5">
        <w:rPr>
          <w:rFonts w:ascii="Times New Roman" w:eastAsia="Times New Roman" w:hAnsi="Times New Roman" w:cs="Times New Roman"/>
          <w:bCs/>
          <w:sz w:val="28"/>
          <w:szCs w:val="28"/>
          <w:lang w:eastAsia="ru-RU"/>
        </w:rPr>
        <w:t>Бабочка», «Сад, огород, лес», «Праздник Победы», «Человек», «Домашние животные», «До свидание детский сад», «Здравствуй лето».</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 xml:space="preserve">                  Содержание коррекционной работы.</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Расширение словарного запаса и совершенствование навыка словообразования: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подбор однородных определений, дополнений, сказуемых;</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самостоятельная постановка вопросов (какой? какая? какое?);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подбор слов – антонимов;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образование сравнительной степени прилагательных;</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образование существительных от глаголов.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Закрепление правильного употребления грамматических категорий: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применение предлогов (над, между, из-за, из-под), выражающих пространственное расположение предметов;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согласование числительных с существительными, прилагательных и числительных с существительными.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Развитие  самостоятельной  связной  речи: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закрепление навыков последовательной передачи содержания литературного текста; использования диалога, выразительной передачи в лицах интонации разных героев;</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lastRenderedPageBreak/>
        <w:t>- развитие умения самостоятельно придумывать события, дополнительные эпизоды при составлении рассказа по картинке;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упражнение в придумывании и составлении загадок путем использования приема сравнения.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Совершенствование произносительной стороны речи, обучение грамоте:</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продолжать закреплять произношение звуков в составе слогов, слов, предложений, самостоятельной речи;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изученные буквы, навыки их печатания;</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графомоторные навыки;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изучать понятия, характеризующие  звуки (гласный, согласный, звонкий, глухой, твердый, мягкий);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продолжать формировать навыки деления слов на слоги;</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навыки звуко-слогового анализа и синтеза двусложных слов; звуко-буквенного анализа слогов, слов, чтения слогов, слов, предложений;</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закреплять произношение и усвоение звуков и букв: щ, э, е, ё, ю, я, ь, ъ  (дифференцирование  ч-щ);</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развивать произвольное внимание, слуховую память.</w:t>
      </w: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360" w:lineRule="auto"/>
        <w:ind w:firstLine="709"/>
        <w:textAlignment w:val="center"/>
        <w:rPr>
          <w:rFonts w:ascii="Times New Roman" w:eastAsia="Times New Roman" w:hAnsi="Times New Roman" w:cs="Times New Roman"/>
          <w:b/>
          <w:bCs/>
          <w:sz w:val="28"/>
          <w:szCs w:val="28"/>
          <w:lang w:eastAsia="ru-RU"/>
        </w:rPr>
      </w:pPr>
    </w:p>
    <w:p w:rsidR="009350C5" w:rsidRPr="009350C5" w:rsidRDefault="009350C5" w:rsidP="009350C5">
      <w:pPr>
        <w:spacing w:after="0" w:line="240" w:lineRule="auto"/>
        <w:ind w:firstLine="283"/>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3.11.Перспективный план коррекционной работы  с детьми с фонетико-фонематическим недоразвитием речи</w:t>
      </w:r>
    </w:p>
    <w:p w:rsidR="009350C5" w:rsidRPr="009350C5" w:rsidRDefault="009350C5" w:rsidP="009350C5">
      <w:pPr>
        <w:tabs>
          <w:tab w:val="left" w:pos="2955"/>
          <w:tab w:val="center" w:pos="4819"/>
        </w:tabs>
        <w:spacing w:after="0" w:line="240" w:lineRule="auto"/>
        <w:ind w:firstLine="283"/>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ab/>
      </w:r>
      <w:r w:rsidRPr="009350C5">
        <w:rPr>
          <w:rFonts w:ascii="Times New Roman" w:eastAsia="Times New Roman" w:hAnsi="Times New Roman" w:cs="Times New Roman"/>
          <w:b/>
          <w:bCs/>
          <w:sz w:val="28"/>
          <w:szCs w:val="28"/>
          <w:lang w:eastAsia="ru-RU"/>
        </w:rPr>
        <w:tab/>
        <w:t>(старшая группа, 5 – 6 лет)</w:t>
      </w:r>
    </w:p>
    <w:p w:rsidR="009350C5" w:rsidRPr="009350C5" w:rsidRDefault="009350C5" w:rsidP="009350C5">
      <w:pPr>
        <w:spacing w:after="0" w:line="240" w:lineRule="auto"/>
        <w:ind w:firstLine="283"/>
        <w:jc w:val="center"/>
        <w:rPr>
          <w:rFonts w:ascii="Times New Roman" w:eastAsia="Times New Roman" w:hAnsi="Times New Roman" w:cs="Times New Roman"/>
          <w:b/>
          <w:bCs/>
          <w:sz w:val="24"/>
          <w:szCs w:val="24"/>
          <w:lang w:eastAsia="ru-RU"/>
        </w:rPr>
      </w:pPr>
    </w:p>
    <w:tbl>
      <w:tblPr>
        <w:tblpPr w:leftFromText="180" w:rightFromText="180"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352"/>
        <w:gridCol w:w="2808"/>
        <w:gridCol w:w="2770"/>
      </w:tblGrid>
      <w:tr w:rsidR="009350C5" w:rsidRPr="009350C5" w:rsidTr="00273ADE">
        <w:trPr>
          <w:trHeight w:val="901"/>
        </w:trPr>
        <w:tc>
          <w:tcPr>
            <w:tcW w:w="1135" w:type="dxa"/>
          </w:tcPr>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right="113"/>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b/>
                <w:sz w:val="24"/>
                <w:szCs w:val="24"/>
                <w:lang w:eastAsia="ru-RU"/>
              </w:rPr>
              <w:t xml:space="preserve">Направления работы   </w:t>
            </w:r>
          </w:p>
          <w:p w:rsidR="009350C5" w:rsidRPr="009350C5" w:rsidRDefault="009350C5" w:rsidP="009350C5">
            <w:pPr>
              <w:spacing w:after="0" w:line="240" w:lineRule="auto"/>
              <w:ind w:right="113" w:firstLine="283"/>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right="113" w:firstLine="283"/>
              <w:rPr>
                <w:rFonts w:ascii="Times New Roman" w:eastAsia="Times New Roman" w:hAnsi="Times New Roman" w:cs="Times New Roman"/>
                <w:sz w:val="24"/>
                <w:szCs w:val="24"/>
                <w:lang w:eastAsia="ru-RU"/>
              </w:rPr>
            </w:pPr>
          </w:p>
        </w:tc>
        <w:tc>
          <w:tcPr>
            <w:tcW w:w="3352" w:type="dxa"/>
          </w:tcPr>
          <w:p w:rsidR="009350C5" w:rsidRPr="009350C5" w:rsidRDefault="009350C5" w:rsidP="009350C5">
            <w:pPr>
              <w:spacing w:after="0" w:line="240" w:lineRule="auto"/>
              <w:ind w:firstLine="283"/>
              <w:jc w:val="center"/>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b/>
                <w:sz w:val="24"/>
                <w:szCs w:val="24"/>
                <w:lang w:val="en-US" w:eastAsia="ru-RU"/>
              </w:rPr>
              <w:lastRenderedPageBreak/>
              <w:t>I</w:t>
            </w:r>
            <w:r w:rsidRPr="009350C5">
              <w:rPr>
                <w:rFonts w:ascii="Times New Roman" w:eastAsia="Times New Roman" w:hAnsi="Times New Roman" w:cs="Times New Roman"/>
                <w:b/>
                <w:sz w:val="24"/>
                <w:szCs w:val="24"/>
                <w:lang w:eastAsia="ru-RU"/>
              </w:rPr>
              <w:t xml:space="preserve"> период</w:t>
            </w:r>
          </w:p>
        </w:tc>
        <w:tc>
          <w:tcPr>
            <w:tcW w:w="2808" w:type="dxa"/>
          </w:tcPr>
          <w:p w:rsidR="009350C5" w:rsidRPr="009350C5" w:rsidRDefault="009350C5" w:rsidP="009350C5">
            <w:pPr>
              <w:spacing w:after="0" w:line="240" w:lineRule="auto"/>
              <w:ind w:firstLine="283"/>
              <w:jc w:val="center"/>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b/>
                <w:sz w:val="24"/>
                <w:szCs w:val="24"/>
                <w:lang w:val="en-US" w:eastAsia="ru-RU"/>
              </w:rPr>
              <w:t>II</w:t>
            </w:r>
            <w:r w:rsidRPr="009350C5">
              <w:rPr>
                <w:rFonts w:ascii="Times New Roman" w:eastAsia="Times New Roman" w:hAnsi="Times New Roman" w:cs="Times New Roman"/>
                <w:b/>
                <w:sz w:val="24"/>
                <w:szCs w:val="24"/>
                <w:lang w:eastAsia="ru-RU"/>
              </w:rPr>
              <w:t xml:space="preserve"> период</w:t>
            </w:r>
          </w:p>
        </w:tc>
        <w:tc>
          <w:tcPr>
            <w:tcW w:w="2770" w:type="dxa"/>
          </w:tcPr>
          <w:p w:rsidR="009350C5" w:rsidRPr="009350C5" w:rsidRDefault="009350C5" w:rsidP="009350C5">
            <w:pPr>
              <w:spacing w:after="0" w:line="240" w:lineRule="auto"/>
              <w:ind w:firstLine="283"/>
              <w:jc w:val="center"/>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b/>
                <w:sz w:val="24"/>
                <w:szCs w:val="24"/>
                <w:lang w:val="en-US" w:eastAsia="ru-RU"/>
              </w:rPr>
              <w:t>III</w:t>
            </w:r>
            <w:r w:rsidRPr="009350C5">
              <w:rPr>
                <w:rFonts w:ascii="Times New Roman" w:eastAsia="Times New Roman" w:hAnsi="Times New Roman" w:cs="Times New Roman"/>
                <w:b/>
                <w:sz w:val="24"/>
                <w:szCs w:val="24"/>
                <w:lang w:eastAsia="ru-RU"/>
              </w:rPr>
              <w:t xml:space="preserve"> период</w:t>
            </w:r>
          </w:p>
        </w:tc>
      </w:tr>
      <w:tr w:rsidR="009350C5" w:rsidRPr="009350C5" w:rsidTr="00273ADE">
        <w:trPr>
          <w:trHeight w:val="9130"/>
        </w:trPr>
        <w:tc>
          <w:tcPr>
            <w:tcW w:w="1135" w:type="dxa"/>
            <w:textDirection w:val="btLr"/>
            <w:vAlign w:val="center"/>
          </w:tcPr>
          <w:p w:rsidR="009350C5" w:rsidRPr="009350C5" w:rsidRDefault="009350C5" w:rsidP="009350C5">
            <w:pPr>
              <w:spacing w:after="0" w:line="240" w:lineRule="auto"/>
              <w:ind w:right="113" w:firstLine="283"/>
              <w:jc w:val="center"/>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right="113" w:firstLine="283"/>
              <w:jc w:val="center"/>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firstLine="283"/>
              <w:jc w:val="center"/>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b/>
                <w:sz w:val="24"/>
                <w:szCs w:val="24"/>
                <w:lang w:eastAsia="ru-RU"/>
              </w:rPr>
              <w:t>Произношение</w:t>
            </w:r>
          </w:p>
        </w:tc>
        <w:tc>
          <w:tcPr>
            <w:tcW w:w="3352" w:type="dxa"/>
          </w:tcPr>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Выработка дифференцированных движений органов артикуляционного аппарата.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Развитие речевого дыхания.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Уточнение правильного произношения сохранных звуков: гласные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[у], [а], [ау], [и], [о], [э], [ы],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согласные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[м]-[м'], [н]-[н'], [п]-[п'], [т]-[т'], [к]-[к'], [ф]- [ф'], [д]-[д'],[в]-[в'], [б]-[б'], [г]-[г'], [х]-[х']</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Произнесение ряда гласных на твердой и мягкой   атаке, с различной силой голоса и интонацией: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изолированно;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 в слогах (воспроизведение звуко слоговых рядов с различной интонацией, силой голоса, ударением; воспроизведение ритмических рисунков, предъявленных логопедом; произнесение  различных сочетаний из прямых, обратных и закрытых  слогов);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словах;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предложениях.   </w:t>
            </w:r>
          </w:p>
        </w:tc>
        <w:tc>
          <w:tcPr>
            <w:tcW w:w="2808" w:type="dxa"/>
          </w:tcPr>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Продолжение работы над развитием подвижности органов артикуляционного аппарата.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Уточнение правильного произношения поставленных звуков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[л'], [</w:t>
            </w:r>
            <w:r w:rsidRPr="009350C5">
              <w:rPr>
                <w:rFonts w:ascii="Times New Roman" w:eastAsia="Times New Roman" w:hAnsi="Times New Roman" w:cs="Times New Roman"/>
                <w:sz w:val="24"/>
                <w:szCs w:val="24"/>
                <w:lang w:val="en-US" w:eastAsia="ru-RU"/>
              </w:rPr>
              <w:t>J</w:t>
            </w:r>
            <w:r w:rsidRPr="009350C5">
              <w:rPr>
                <w:rFonts w:ascii="Times New Roman" w:eastAsia="Times New Roman" w:hAnsi="Times New Roman" w:cs="Times New Roman"/>
                <w:sz w:val="24"/>
                <w:szCs w:val="24"/>
                <w:lang w:eastAsia="ru-RU"/>
              </w:rPr>
              <w:t>], [ы – и],  [с]-[с'], [з]–[з'], [с]–[з], [с']–[з'], [ц], [б]–[п], [ш], [ж], [с]-[ш], [з]–[ж], [с]–[з], [ш]-[ж]</w:t>
            </w:r>
          </w:p>
        </w:tc>
        <w:tc>
          <w:tcPr>
            <w:tcW w:w="2770" w:type="dxa"/>
          </w:tcPr>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Автоматизация  и дифференциация поставленных звуков: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[л], [р], [л]-[л'], [р]–[р'], [л'] – [л],  [р]–[р'], [ч], [щ], [ч]–[щ]</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прямых и обратных слогах;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слогах со стечением трех согласных;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словах и фразах;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стихах и коротких текстах;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закрепление умений, полученных ранее, на новом речевом материале. </w:t>
            </w: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tc>
      </w:tr>
      <w:tr w:rsidR="009350C5" w:rsidRPr="009350C5" w:rsidTr="00273ADE">
        <w:trPr>
          <w:cantSplit/>
          <w:trHeight w:val="1134"/>
        </w:trPr>
        <w:tc>
          <w:tcPr>
            <w:tcW w:w="1135" w:type="dxa"/>
            <w:textDirection w:val="btLr"/>
          </w:tcPr>
          <w:p w:rsidR="009350C5" w:rsidRPr="009350C5" w:rsidRDefault="009350C5" w:rsidP="009350C5">
            <w:pPr>
              <w:spacing w:after="0" w:line="240" w:lineRule="auto"/>
              <w:ind w:right="113" w:firstLine="283"/>
              <w:jc w:val="center"/>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b/>
                <w:sz w:val="24"/>
                <w:szCs w:val="24"/>
                <w:lang w:eastAsia="ru-RU"/>
              </w:rPr>
              <w:t>Фонематическое    восприятие</w:t>
            </w:r>
          </w:p>
          <w:p w:rsidR="009350C5" w:rsidRPr="009350C5" w:rsidRDefault="009350C5" w:rsidP="009350C5">
            <w:pPr>
              <w:spacing w:after="0" w:line="240" w:lineRule="auto"/>
              <w:ind w:right="113" w:firstLine="283"/>
              <w:jc w:val="center"/>
              <w:rPr>
                <w:rFonts w:ascii="Times New Roman" w:eastAsia="Times New Roman" w:hAnsi="Times New Roman" w:cs="Times New Roman"/>
                <w:b/>
                <w:bCs/>
                <w:sz w:val="24"/>
                <w:szCs w:val="24"/>
                <w:lang w:eastAsia="ru-RU"/>
              </w:rPr>
            </w:pPr>
          </w:p>
        </w:tc>
        <w:tc>
          <w:tcPr>
            <w:tcW w:w="3352" w:type="dxa"/>
          </w:tcPr>
          <w:p w:rsidR="009350C5" w:rsidRPr="009350C5" w:rsidRDefault="009350C5" w:rsidP="009350C5">
            <w:pPr>
              <w:spacing w:after="0" w:line="240" w:lineRule="auto"/>
              <w:rPr>
                <w:rFonts w:ascii="Times New Roman" w:eastAsia="Times New Roman" w:hAnsi="Times New Roman" w:cs="Times New Roman"/>
                <w:sz w:val="24"/>
                <w:szCs w:val="24"/>
                <w:lang w:eastAsia="ru-RU"/>
              </w:rPr>
            </w:pP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 Развитие способности уз-</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-Развитие способности узнавать и различать неречевые звуки.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Развитие способности узнавать и различать звуки речи по высоте и силе голоса.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Дифференциация речевых</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и неречевых звуков.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Развитие слухового внимания к звуковой оболочке слова, слуховой памяти.</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 xml:space="preserve">- Знакомство детей с анализом  и синтезом обратных        слогов.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Преобразование слогов за счет изменения одного звука.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Различение интонационных средств выразительности в чужой речи.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Различение односложных и   многосложных слов.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Выделение звука из ряда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других звуков.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Выделение ударного гласного в начале слова,    выделение последнего       согласного звука в слове.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Выделение среднего звука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в односложном слове.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Практическое усвоение понятий «гласный» - «согласный» звук.</w:t>
            </w: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tc>
        <w:tc>
          <w:tcPr>
            <w:tcW w:w="2808" w:type="dxa"/>
          </w:tcPr>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Определение –-- Определение наличия звука в слове.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Распределение предметных  картинок, названия которых включают: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дифференцируемые звуки;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определенный заданный звук.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На этом же материале: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 xml:space="preserve">• определение места звука в слове;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выделение гласных звуков в положении после согласного в слоге;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осуществление анализа и  синтеза прямого слога;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выделение согласного</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звука в начале слова;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выделение гласного звука в конце слова.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Практическое знакомство с понятиями « твердый – мягкий звук» и «глухой –звонкий».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Формирование умения различать и оценивать правильные эталоны произношения в чужой и собственной речи.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Различение слов, близких по звуковому составу; определение количества слогов (гласных) в слове.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Слух сохранных звуков (без проговаривания):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по твердости-мягкости;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по глухости-звонкости;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обратных слогах;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слогах со стечением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двух согласных;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словах и фразах;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составление предложений с определенным     словом;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анализ двусловного предложения</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анализ предложения  с постепенным увеличением  количества  слов.     </w:t>
            </w: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 xml:space="preserve">Ний с определенным     словом;     </w:t>
            </w: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анализ двусловногопредложения</w:t>
            </w: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анализ предложения  с постепенным увеличени-  ем количества  слов.     </w:t>
            </w:r>
          </w:p>
        </w:tc>
        <w:tc>
          <w:tcPr>
            <w:tcW w:w="2770" w:type="dxa"/>
          </w:tcPr>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Составление схемы Составление схемы слова с выделением ударного слога.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Выбор слова к соответствующей графической схеме.</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Выбор графической схемы к соответствующему слову.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 xml:space="preserve">- Преобразование слов за счет замены одного – звука  или слога.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Подбор слова с заданным количеством звуков.</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Определение последовательности звуков в слове.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Определение порядка следования звуков в слове.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Определение количества и порядка слогов в слове.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Определение звуков, стоящих перед или после определенного звука.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Составление слов из заданной последовательности звуков. </w:t>
            </w: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p w:rsidR="009350C5" w:rsidRPr="009350C5" w:rsidRDefault="009350C5" w:rsidP="009350C5">
            <w:pPr>
              <w:spacing w:after="0" w:line="240" w:lineRule="auto"/>
              <w:ind w:firstLine="283"/>
              <w:rPr>
                <w:rFonts w:ascii="Times New Roman" w:eastAsia="Times New Roman" w:hAnsi="Times New Roman" w:cs="Times New Roman"/>
                <w:sz w:val="24"/>
                <w:szCs w:val="24"/>
                <w:lang w:eastAsia="ru-RU"/>
              </w:rPr>
            </w:pPr>
          </w:p>
        </w:tc>
      </w:tr>
    </w:tbl>
    <w:p w:rsidR="009350C5" w:rsidRPr="009350C5" w:rsidRDefault="009350C5" w:rsidP="009350C5">
      <w:pPr>
        <w:spacing w:after="0" w:line="240" w:lineRule="auto"/>
        <w:ind w:firstLine="283"/>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sz w:val="28"/>
          <w:szCs w:val="28"/>
          <w:lang w:eastAsia="ru-RU"/>
        </w:rPr>
        <w:lastRenderedPageBreak/>
        <w:t xml:space="preserve">3.12.Перспективный план коррекционной  работы </w:t>
      </w:r>
      <w:r w:rsidRPr="009350C5">
        <w:rPr>
          <w:rFonts w:ascii="Times New Roman" w:eastAsia="Times New Roman" w:hAnsi="Times New Roman" w:cs="Times New Roman"/>
          <w:b/>
          <w:bCs/>
          <w:sz w:val="28"/>
          <w:szCs w:val="28"/>
          <w:lang w:eastAsia="ru-RU"/>
        </w:rPr>
        <w:t>с детьми с фонетико-фонематическим недоразвитием речи</w:t>
      </w:r>
    </w:p>
    <w:p w:rsidR="009350C5" w:rsidRPr="009350C5" w:rsidRDefault="009350C5" w:rsidP="009350C5">
      <w:pPr>
        <w:shd w:val="clear" w:color="auto" w:fill="FFFFFF"/>
        <w:autoSpaceDE w:val="0"/>
        <w:autoSpaceDN w:val="0"/>
        <w:adjustRightInd w:val="0"/>
        <w:spacing w:after="0" w:line="240" w:lineRule="auto"/>
        <w:ind w:firstLine="283"/>
        <w:jc w:val="center"/>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(подготовительная к школе группа, 6 – 7 лет)</w:t>
      </w:r>
    </w:p>
    <w:p w:rsidR="009350C5" w:rsidRPr="009350C5" w:rsidRDefault="009350C5" w:rsidP="009350C5">
      <w:pPr>
        <w:shd w:val="clear" w:color="auto" w:fill="FFFFFF"/>
        <w:autoSpaceDE w:val="0"/>
        <w:autoSpaceDN w:val="0"/>
        <w:adjustRightInd w:val="0"/>
        <w:spacing w:after="0" w:line="240" w:lineRule="auto"/>
        <w:ind w:firstLine="283"/>
        <w:jc w:val="center"/>
        <w:rPr>
          <w:rFonts w:ascii="Times New Roman" w:eastAsia="Times New Roman" w:hAnsi="Times New Roman" w:cs="Times New Roman"/>
          <w:b/>
          <w:sz w:val="24"/>
          <w:szCs w:val="24"/>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
        <w:gridCol w:w="2945"/>
        <w:gridCol w:w="2945"/>
        <w:gridCol w:w="2979"/>
      </w:tblGrid>
      <w:tr w:rsidR="009350C5" w:rsidRPr="009350C5" w:rsidTr="00273ADE">
        <w:tc>
          <w:tcPr>
            <w:tcW w:w="1054" w:type="dxa"/>
          </w:tcPr>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Период</w:t>
            </w:r>
          </w:p>
        </w:tc>
        <w:tc>
          <w:tcPr>
            <w:tcW w:w="2945" w:type="dxa"/>
          </w:tcPr>
          <w:p w:rsidR="009350C5" w:rsidRPr="009350C5" w:rsidRDefault="009350C5" w:rsidP="009350C5">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Произношение</w:t>
            </w:r>
          </w:p>
        </w:tc>
        <w:tc>
          <w:tcPr>
            <w:tcW w:w="2945" w:type="dxa"/>
          </w:tcPr>
          <w:p w:rsidR="009350C5" w:rsidRPr="009350C5" w:rsidRDefault="009350C5" w:rsidP="009350C5">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Развитие речи</w:t>
            </w:r>
          </w:p>
        </w:tc>
        <w:tc>
          <w:tcPr>
            <w:tcW w:w="2979" w:type="dxa"/>
          </w:tcPr>
          <w:p w:rsidR="009350C5" w:rsidRPr="009350C5" w:rsidRDefault="009350C5" w:rsidP="009350C5">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Формирование элементарных навыков письма и чтения</w:t>
            </w:r>
          </w:p>
        </w:tc>
      </w:tr>
      <w:tr w:rsidR="009350C5" w:rsidRPr="009350C5" w:rsidTr="00273ADE">
        <w:tc>
          <w:tcPr>
            <w:tcW w:w="1054" w:type="dxa"/>
          </w:tcPr>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val="en-US" w:eastAsia="ru-RU"/>
              </w:rPr>
              <w:t>I</w:t>
            </w:r>
          </w:p>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Сентябрь, октябрь</w:t>
            </w:r>
          </w:p>
        </w:tc>
        <w:tc>
          <w:tcPr>
            <w:tcW w:w="2945" w:type="dxa"/>
          </w:tcPr>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9350C5">
              <w:rPr>
                <w:rFonts w:ascii="Times New Roman" w:eastAsia="Times New Roman" w:hAnsi="Times New Roman" w:cs="Times New Roman"/>
                <w:sz w:val="24"/>
                <w:szCs w:val="24"/>
                <w:u w:val="single"/>
                <w:lang w:eastAsia="ru-RU"/>
              </w:rPr>
              <w:t>Индивидуальные и подгрупповые занятия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1. Постановка и первоначальное закрепление звуков [к], [к’], [х], [х’], [</w:t>
            </w:r>
            <w:r w:rsidRPr="009350C5">
              <w:rPr>
                <w:rFonts w:ascii="Times New Roman" w:eastAsia="Times New Roman" w:hAnsi="Times New Roman" w:cs="Times New Roman"/>
                <w:sz w:val="24"/>
                <w:szCs w:val="24"/>
                <w:lang w:val="en-US" w:eastAsia="ru-RU"/>
              </w:rPr>
              <w:t>j</w:t>
            </w:r>
            <w:r w:rsidRPr="009350C5">
              <w:rPr>
                <w:rFonts w:ascii="Times New Roman" w:eastAsia="Times New Roman" w:hAnsi="Times New Roman" w:cs="Times New Roman"/>
                <w:sz w:val="24"/>
                <w:szCs w:val="24"/>
                <w:lang w:eastAsia="ru-RU"/>
              </w:rPr>
              <w:t>], [ы], [с], [с’], [з], [з’], [л], [л’], [ш], [ж], [р], [р’] и др. В соответствии с индивидуальными планами занятий.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2. Преодоление затруднений в произношении сложных по структуре слов, состоящих из правильно произносимых звуков.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3. Формирование грамматически правильной речи.</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4. Звуковой анализ и синтез слогов и слов, чтение, письмо в случае индивидуальных затруднений.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9350C5">
              <w:rPr>
                <w:rFonts w:ascii="Times New Roman" w:eastAsia="Times New Roman" w:hAnsi="Times New Roman" w:cs="Times New Roman"/>
                <w:sz w:val="24"/>
                <w:szCs w:val="24"/>
                <w:u w:val="single"/>
                <w:lang w:eastAsia="ru-RU"/>
              </w:rPr>
              <w:t>Фронтальные занятия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1. Закрепление правильного произношения звуков [у], [а], [и], [п], [п’], [э], [т], [т’], [к], [к’], [м], [м’], [л’], [о], [х], [х’], [</w:t>
            </w:r>
            <w:r w:rsidRPr="009350C5">
              <w:rPr>
                <w:rFonts w:ascii="Times New Roman" w:eastAsia="Times New Roman" w:hAnsi="Times New Roman" w:cs="Times New Roman"/>
                <w:sz w:val="24"/>
                <w:szCs w:val="24"/>
                <w:lang w:val="en-US" w:eastAsia="ru-RU"/>
              </w:rPr>
              <w:t>j</w:t>
            </w:r>
            <w:r w:rsidRPr="009350C5">
              <w:rPr>
                <w:rFonts w:ascii="Times New Roman" w:eastAsia="Times New Roman" w:hAnsi="Times New Roman" w:cs="Times New Roman"/>
                <w:sz w:val="24"/>
                <w:szCs w:val="24"/>
                <w:lang w:eastAsia="ru-RU"/>
              </w:rPr>
              <w:t>], [ы], [с].</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2. Различение звуков на слух: гласных – ([у], [а], [и], [э], [о], [ы]), согласных – [п], [т], [м], [к], [д], [к’], [г], [х], [л], [л’], [</w:t>
            </w:r>
            <w:r w:rsidRPr="009350C5">
              <w:rPr>
                <w:rFonts w:ascii="Times New Roman" w:eastAsia="Times New Roman" w:hAnsi="Times New Roman" w:cs="Times New Roman"/>
                <w:sz w:val="24"/>
                <w:szCs w:val="24"/>
                <w:lang w:val="en-US" w:eastAsia="ru-RU"/>
              </w:rPr>
              <w:t>j</w:t>
            </w:r>
            <w:r w:rsidRPr="009350C5">
              <w:rPr>
                <w:rFonts w:ascii="Times New Roman" w:eastAsia="Times New Roman" w:hAnsi="Times New Roman" w:cs="Times New Roman"/>
                <w:sz w:val="24"/>
                <w:szCs w:val="24"/>
                <w:lang w:eastAsia="ru-RU"/>
              </w:rPr>
              <w:t>], [р], [</w:t>
            </w:r>
            <w:r w:rsidRPr="009350C5">
              <w:rPr>
                <w:rFonts w:ascii="Times New Roman" w:eastAsia="Times New Roman" w:hAnsi="Times New Roman" w:cs="Times New Roman"/>
                <w:sz w:val="24"/>
                <w:szCs w:val="24"/>
                <w:lang w:val="en-US" w:eastAsia="ru-RU"/>
              </w:rPr>
              <w:t>p</w:t>
            </w:r>
            <w:r w:rsidRPr="009350C5">
              <w:rPr>
                <w:rFonts w:ascii="Times New Roman" w:eastAsia="Times New Roman" w:hAnsi="Times New Roman" w:cs="Times New Roman"/>
                <w:sz w:val="24"/>
                <w:szCs w:val="24"/>
                <w:lang w:eastAsia="ru-RU"/>
              </w:rPr>
              <w:t>’], [с], [с’], [з], [з’], [ц] в различных звукослоговых структурах и словах без проговаривания.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3. Дифференциация правильно произносимых звуков: [к] – [х], [л’] – [</w:t>
            </w:r>
            <w:r w:rsidRPr="009350C5">
              <w:rPr>
                <w:rFonts w:ascii="Times New Roman" w:eastAsia="Times New Roman" w:hAnsi="Times New Roman" w:cs="Times New Roman"/>
                <w:sz w:val="24"/>
                <w:szCs w:val="24"/>
                <w:lang w:val="en-US" w:eastAsia="ru-RU"/>
              </w:rPr>
              <w:t>j</w:t>
            </w:r>
            <w:r w:rsidRPr="009350C5">
              <w:rPr>
                <w:rFonts w:ascii="Times New Roman" w:eastAsia="Times New Roman" w:hAnsi="Times New Roman" w:cs="Times New Roman"/>
                <w:sz w:val="24"/>
                <w:szCs w:val="24"/>
                <w:lang w:eastAsia="ru-RU"/>
              </w:rPr>
              <w:t>], [ы] – [и].</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4. Усвоение слов различной звукослоговой сложности (преимущественно двух- и трехсложных) в связи с закреплением правильного произношения звуков.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Усвоение доступных ритмических моделей слов: </w:t>
            </w:r>
            <w:r w:rsidRPr="009350C5">
              <w:rPr>
                <w:rFonts w:ascii="Times New Roman" w:eastAsia="Times New Roman" w:hAnsi="Times New Roman" w:cs="Times New Roman"/>
                <w:i/>
                <w:iCs/>
                <w:sz w:val="24"/>
                <w:szCs w:val="24"/>
                <w:lang w:eastAsia="ru-RU"/>
              </w:rPr>
              <w:t>та$</w:t>
            </w:r>
            <w:r w:rsidRPr="009350C5">
              <w:rPr>
                <w:rFonts w:ascii="Times New Roman" w:eastAsia="Times New Roman" w:hAnsi="Times New Roman" w:cs="Times New Roman"/>
                <w:sz w:val="24"/>
                <w:szCs w:val="24"/>
                <w:lang w:eastAsia="ru-RU"/>
              </w:rPr>
              <w:t>–</w:t>
            </w:r>
            <w:r w:rsidRPr="009350C5">
              <w:rPr>
                <w:rFonts w:ascii="Times New Roman" w:eastAsia="Times New Roman" w:hAnsi="Times New Roman" w:cs="Times New Roman"/>
                <w:i/>
                <w:iCs/>
                <w:sz w:val="24"/>
                <w:szCs w:val="24"/>
                <w:lang w:eastAsia="ru-RU"/>
              </w:rPr>
              <w:t>та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та</w:t>
            </w:r>
            <w:r w:rsidRPr="009350C5">
              <w:rPr>
                <w:rFonts w:ascii="Times New Roman" w:eastAsia="Times New Roman" w:hAnsi="Times New Roman" w:cs="Times New Roman"/>
                <w:sz w:val="24"/>
                <w:szCs w:val="24"/>
                <w:lang w:eastAsia="ru-RU"/>
              </w:rPr>
              <w:t>–</w:t>
            </w:r>
            <w:r w:rsidRPr="009350C5">
              <w:rPr>
                <w:rFonts w:ascii="Times New Roman" w:eastAsia="Times New Roman" w:hAnsi="Times New Roman" w:cs="Times New Roman"/>
                <w:i/>
                <w:iCs/>
                <w:sz w:val="24"/>
                <w:szCs w:val="24"/>
                <w:lang w:eastAsia="ru-RU"/>
              </w:rPr>
              <w:t>та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та$</w:t>
            </w:r>
            <w:r w:rsidRPr="009350C5">
              <w:rPr>
                <w:rFonts w:ascii="Times New Roman" w:eastAsia="Times New Roman" w:hAnsi="Times New Roman" w:cs="Times New Roman"/>
                <w:sz w:val="24"/>
                <w:szCs w:val="24"/>
                <w:lang w:eastAsia="ru-RU"/>
              </w:rPr>
              <w:t>–</w:t>
            </w:r>
            <w:r w:rsidRPr="009350C5">
              <w:rPr>
                <w:rFonts w:ascii="Times New Roman" w:eastAsia="Times New Roman" w:hAnsi="Times New Roman" w:cs="Times New Roman"/>
                <w:i/>
                <w:iCs/>
                <w:sz w:val="24"/>
                <w:szCs w:val="24"/>
                <w:lang w:eastAsia="ru-RU"/>
              </w:rPr>
              <w:t>та</w:t>
            </w:r>
            <w:r w:rsidRPr="009350C5">
              <w:rPr>
                <w:rFonts w:ascii="Times New Roman" w:eastAsia="Times New Roman" w:hAnsi="Times New Roman" w:cs="Times New Roman"/>
                <w:sz w:val="24"/>
                <w:szCs w:val="24"/>
                <w:lang w:eastAsia="ru-RU"/>
              </w:rPr>
              <w:t>–</w:t>
            </w:r>
            <w:r w:rsidRPr="009350C5">
              <w:rPr>
                <w:rFonts w:ascii="Times New Roman" w:eastAsia="Times New Roman" w:hAnsi="Times New Roman" w:cs="Times New Roman"/>
                <w:i/>
                <w:iCs/>
                <w:sz w:val="24"/>
                <w:szCs w:val="24"/>
                <w:lang w:eastAsia="ru-RU"/>
              </w:rPr>
              <w:t>та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та</w:t>
            </w:r>
            <w:r w:rsidRPr="009350C5">
              <w:rPr>
                <w:rFonts w:ascii="Times New Roman" w:eastAsia="Times New Roman" w:hAnsi="Times New Roman" w:cs="Times New Roman"/>
                <w:sz w:val="24"/>
                <w:szCs w:val="24"/>
                <w:lang w:eastAsia="ru-RU"/>
              </w:rPr>
              <w:t>–</w:t>
            </w:r>
            <w:r w:rsidRPr="009350C5">
              <w:rPr>
                <w:rFonts w:ascii="Times New Roman" w:eastAsia="Times New Roman" w:hAnsi="Times New Roman" w:cs="Times New Roman"/>
                <w:i/>
                <w:iCs/>
                <w:sz w:val="24"/>
                <w:szCs w:val="24"/>
                <w:lang w:eastAsia="ru-RU"/>
              </w:rPr>
              <w:t>та$</w:t>
            </w:r>
            <w:r w:rsidRPr="009350C5">
              <w:rPr>
                <w:rFonts w:ascii="Times New Roman" w:eastAsia="Times New Roman" w:hAnsi="Times New Roman" w:cs="Times New Roman"/>
                <w:sz w:val="24"/>
                <w:szCs w:val="24"/>
                <w:lang w:eastAsia="ru-RU"/>
              </w:rPr>
              <w:t>–</w:t>
            </w:r>
            <w:r w:rsidRPr="009350C5">
              <w:rPr>
                <w:rFonts w:ascii="Times New Roman" w:eastAsia="Times New Roman" w:hAnsi="Times New Roman" w:cs="Times New Roman"/>
                <w:i/>
                <w:iCs/>
                <w:sz w:val="24"/>
                <w:szCs w:val="24"/>
                <w:lang w:eastAsia="ru-RU"/>
              </w:rPr>
              <w:t>та</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Определение ритмических моделей слов: </w:t>
            </w:r>
            <w:r w:rsidRPr="009350C5">
              <w:rPr>
                <w:rFonts w:ascii="Times New Roman" w:eastAsia="Times New Roman" w:hAnsi="Times New Roman" w:cs="Times New Roman"/>
                <w:i/>
                <w:iCs/>
                <w:sz w:val="24"/>
                <w:szCs w:val="24"/>
                <w:lang w:eastAsia="ru-RU"/>
              </w:rPr>
              <w:t>вата</w:t>
            </w:r>
            <w:r w:rsidRPr="009350C5">
              <w:rPr>
                <w:rFonts w:ascii="Times New Roman" w:eastAsia="Times New Roman" w:hAnsi="Times New Roman" w:cs="Times New Roman"/>
                <w:sz w:val="24"/>
                <w:szCs w:val="24"/>
                <w:lang w:eastAsia="ru-RU"/>
              </w:rPr>
              <w:t>–</w:t>
            </w:r>
            <w:r w:rsidRPr="009350C5">
              <w:rPr>
                <w:rFonts w:ascii="Times New Roman" w:eastAsia="Times New Roman" w:hAnsi="Times New Roman" w:cs="Times New Roman"/>
                <w:i/>
                <w:iCs/>
                <w:sz w:val="24"/>
                <w:szCs w:val="24"/>
                <w:lang w:val="en-US" w:eastAsia="ru-RU"/>
              </w:rPr>
              <w:t>ma</w:t>
            </w:r>
            <w:r w:rsidRPr="009350C5">
              <w:rPr>
                <w:rFonts w:ascii="Times New Roman" w:eastAsia="Times New Roman" w:hAnsi="Times New Roman" w:cs="Times New Roman"/>
                <w:i/>
                <w:iCs/>
                <w:sz w:val="24"/>
                <w:szCs w:val="24"/>
                <w:lang w:eastAsia="ru-RU"/>
              </w:rPr>
              <w:t>$</w:t>
            </w:r>
            <w:r w:rsidRPr="009350C5">
              <w:rPr>
                <w:rFonts w:ascii="Times New Roman" w:eastAsia="Times New Roman" w:hAnsi="Times New Roman" w:cs="Times New Roman"/>
                <w:i/>
                <w:iCs/>
                <w:sz w:val="24"/>
                <w:szCs w:val="24"/>
                <w:lang w:val="en-US" w:eastAsia="ru-RU"/>
              </w:rPr>
              <w:t>ma</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вода </w:t>
            </w:r>
            <w:r w:rsidRPr="009350C5">
              <w:rPr>
                <w:rFonts w:ascii="Times New Roman" w:eastAsia="Times New Roman" w:hAnsi="Times New Roman" w:cs="Times New Roman"/>
                <w:sz w:val="24"/>
                <w:szCs w:val="24"/>
                <w:lang w:eastAsia="ru-RU"/>
              </w:rPr>
              <w:t xml:space="preserve">– </w:t>
            </w:r>
            <w:r w:rsidRPr="009350C5">
              <w:rPr>
                <w:rFonts w:ascii="Times New Roman" w:eastAsia="Times New Roman" w:hAnsi="Times New Roman" w:cs="Times New Roman"/>
                <w:i/>
                <w:iCs/>
                <w:sz w:val="24"/>
                <w:szCs w:val="24"/>
                <w:lang w:val="en-US" w:eastAsia="ru-RU"/>
              </w:rPr>
              <w:t>mama</w:t>
            </w:r>
            <w:r w:rsidRPr="009350C5">
              <w:rPr>
                <w:rFonts w:ascii="Times New Roman" w:eastAsia="Times New Roman" w:hAnsi="Times New Roman" w:cs="Times New Roman"/>
                <w:i/>
                <w:iCs/>
                <w:sz w:val="24"/>
                <w:szCs w:val="24"/>
                <w:lang w:eastAsia="ru-RU"/>
              </w:rPr>
              <w:t xml:space="preserve">$ </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Соотнесение слова с заданной ритмической моделью.</w:t>
            </w:r>
          </w:p>
        </w:tc>
        <w:tc>
          <w:tcPr>
            <w:tcW w:w="2945" w:type="dxa"/>
          </w:tcPr>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b/>
                <w:iCs/>
                <w:sz w:val="24"/>
                <w:szCs w:val="24"/>
                <w:lang w:eastAsia="ru-RU"/>
              </w:rPr>
            </w:pPr>
            <w:r w:rsidRPr="009350C5">
              <w:rPr>
                <w:rFonts w:ascii="Times New Roman" w:eastAsia="Times New Roman" w:hAnsi="Times New Roman" w:cs="Times New Roman"/>
                <w:sz w:val="24"/>
                <w:szCs w:val="24"/>
                <w:lang w:eastAsia="ru-RU"/>
              </w:rPr>
              <w:lastRenderedPageBreak/>
              <w:t xml:space="preserve">1. Воспитание направленности внимания к изучению грамматических форм слов за счет сравнения и сопоставления:              - сущ-х ед. и множ. Числа с окончаниями </w:t>
            </w:r>
            <w:r w:rsidRPr="009350C5">
              <w:rPr>
                <w:rFonts w:ascii="Times New Roman" w:eastAsia="Times New Roman" w:hAnsi="Times New Roman" w:cs="Times New Roman"/>
                <w:b/>
                <w:iCs/>
                <w:sz w:val="24"/>
                <w:szCs w:val="24"/>
                <w:lang w:eastAsia="ru-RU"/>
              </w:rPr>
              <w:t>и, ы, а (куски, кусты, кружки, письма);</w:t>
            </w:r>
            <w:r w:rsidRPr="009350C5">
              <w:rPr>
                <w:rFonts w:ascii="Times New Roman" w:eastAsia="Times New Roman" w:hAnsi="Times New Roman" w:cs="Times New Roman"/>
                <w:i/>
                <w:iCs/>
                <w:sz w:val="24"/>
                <w:szCs w:val="24"/>
                <w:lang w:eastAsia="ru-RU"/>
              </w:rPr>
              <w:t xml:space="preserve">                                      - </w:t>
            </w:r>
            <w:r w:rsidRPr="009350C5">
              <w:rPr>
                <w:rFonts w:ascii="Times New Roman" w:eastAsia="Times New Roman" w:hAnsi="Times New Roman" w:cs="Times New Roman"/>
                <w:sz w:val="24"/>
                <w:szCs w:val="24"/>
                <w:lang w:eastAsia="ru-RU"/>
              </w:rPr>
              <w:t xml:space="preserve">различных окончаний сущ-х множ. Числа, лич-ных окончаний сущ-х множ. Числа родительного падежа (много </w:t>
            </w:r>
            <w:r w:rsidRPr="009350C5">
              <w:rPr>
                <w:rFonts w:ascii="Times New Roman" w:eastAsia="Times New Roman" w:hAnsi="Times New Roman" w:cs="Times New Roman"/>
                <w:iCs/>
                <w:sz w:val="24"/>
                <w:szCs w:val="24"/>
                <w:lang w:eastAsia="ru-RU"/>
              </w:rPr>
              <w:t>куск</w:t>
            </w:r>
            <w:r w:rsidRPr="009350C5">
              <w:rPr>
                <w:rFonts w:ascii="Times New Roman" w:eastAsia="Times New Roman" w:hAnsi="Times New Roman" w:cs="Times New Roman"/>
                <w:b/>
                <w:iCs/>
                <w:sz w:val="24"/>
                <w:szCs w:val="24"/>
                <w:lang w:eastAsia="ru-RU"/>
              </w:rPr>
              <w:t>ов</w:t>
            </w:r>
            <w:r w:rsidRPr="009350C5">
              <w:rPr>
                <w:rFonts w:ascii="Times New Roman" w:eastAsia="Times New Roman" w:hAnsi="Times New Roman" w:cs="Times New Roman"/>
                <w:iCs/>
                <w:sz w:val="24"/>
                <w:szCs w:val="24"/>
                <w:lang w:eastAsia="ru-RU"/>
              </w:rPr>
              <w:t>, олен</w:t>
            </w:r>
            <w:r w:rsidRPr="009350C5">
              <w:rPr>
                <w:rFonts w:ascii="Times New Roman" w:eastAsia="Times New Roman" w:hAnsi="Times New Roman" w:cs="Times New Roman"/>
                <w:b/>
                <w:iCs/>
                <w:sz w:val="24"/>
                <w:szCs w:val="24"/>
                <w:lang w:eastAsia="ru-RU"/>
              </w:rPr>
              <w:t>ей</w:t>
            </w:r>
            <w:r w:rsidRPr="009350C5">
              <w:rPr>
                <w:rFonts w:ascii="Times New Roman" w:eastAsia="Times New Roman" w:hAnsi="Times New Roman" w:cs="Times New Roman"/>
                <w:iCs/>
                <w:sz w:val="24"/>
                <w:szCs w:val="24"/>
                <w:lang w:eastAsia="ru-RU"/>
              </w:rPr>
              <w:t>, стуль</w:t>
            </w:r>
            <w:r w:rsidRPr="009350C5">
              <w:rPr>
                <w:rFonts w:ascii="Times New Roman" w:eastAsia="Times New Roman" w:hAnsi="Times New Roman" w:cs="Times New Roman"/>
                <w:b/>
                <w:iCs/>
                <w:sz w:val="24"/>
                <w:szCs w:val="24"/>
                <w:lang w:eastAsia="ru-RU"/>
              </w:rPr>
              <w:t>ев</w:t>
            </w:r>
            <w:r w:rsidRPr="009350C5">
              <w:rPr>
                <w:rFonts w:ascii="Times New Roman" w:eastAsia="Times New Roman" w:hAnsi="Times New Roman" w:cs="Times New Roman"/>
                <w:iCs/>
                <w:sz w:val="24"/>
                <w:szCs w:val="24"/>
                <w:lang w:eastAsia="ru-RU"/>
              </w:rPr>
              <w:t>, лен</w:t>
            </w:r>
            <w:r w:rsidRPr="009350C5">
              <w:rPr>
                <w:rFonts w:ascii="Times New Roman" w:eastAsia="Times New Roman" w:hAnsi="Times New Roman" w:cs="Times New Roman"/>
                <w:b/>
                <w:iCs/>
                <w:sz w:val="24"/>
                <w:szCs w:val="24"/>
                <w:lang w:eastAsia="ru-RU"/>
              </w:rPr>
              <w:t>т</w:t>
            </w:r>
            <w:r w:rsidRPr="009350C5">
              <w:rPr>
                <w:rFonts w:ascii="Times New Roman" w:eastAsia="Times New Roman" w:hAnsi="Times New Roman" w:cs="Times New Roman"/>
                <w:iCs/>
                <w:sz w:val="24"/>
                <w:szCs w:val="24"/>
                <w:lang w:eastAsia="ru-RU"/>
              </w:rPr>
              <w:t>, око</w:t>
            </w:r>
            <w:r w:rsidRPr="009350C5">
              <w:rPr>
                <w:rFonts w:ascii="Times New Roman" w:eastAsia="Times New Roman" w:hAnsi="Times New Roman" w:cs="Times New Roman"/>
                <w:b/>
                <w:iCs/>
                <w:sz w:val="24"/>
                <w:szCs w:val="24"/>
                <w:lang w:eastAsia="ru-RU"/>
              </w:rPr>
              <w:t>н</w:t>
            </w:r>
            <w:r w:rsidRPr="009350C5">
              <w:rPr>
                <w:rFonts w:ascii="Times New Roman" w:eastAsia="Times New Roman" w:hAnsi="Times New Roman" w:cs="Times New Roman"/>
                <w:sz w:val="24"/>
                <w:szCs w:val="24"/>
                <w:lang w:eastAsia="ru-RU"/>
              </w:rPr>
              <w:t xml:space="preserve">и т. д.). Согласование глаголов ед. и множ. Числа настоящего времени с сущ-ми </w:t>
            </w:r>
            <w:r w:rsidRPr="009350C5">
              <w:rPr>
                <w:rFonts w:ascii="Times New Roman" w:eastAsia="Times New Roman" w:hAnsi="Times New Roman" w:cs="Times New Roman"/>
                <w:iCs/>
                <w:sz w:val="24"/>
                <w:szCs w:val="24"/>
                <w:lang w:eastAsia="ru-RU"/>
              </w:rPr>
              <w:t>(залаяла собака, залаяли. Собаки)                      С</w:t>
            </w:r>
            <w:r w:rsidRPr="009350C5">
              <w:rPr>
                <w:rFonts w:ascii="Times New Roman" w:eastAsia="Times New Roman" w:hAnsi="Times New Roman" w:cs="Times New Roman"/>
                <w:sz w:val="24"/>
                <w:szCs w:val="24"/>
                <w:lang w:eastAsia="ru-RU"/>
              </w:rPr>
              <w:t xml:space="preserve">равнение личных окончаний глаголов настоящего времени в ед. и множ. Числе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b/>
                <w:iCs/>
                <w:sz w:val="24"/>
                <w:szCs w:val="24"/>
                <w:lang w:eastAsia="ru-RU"/>
              </w:rPr>
              <w:t>поет Валя, поют … дети).</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2. Словарная работа.</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Привлечение внимания к образованию слов способом присоединения:          - приставки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b/>
                <w:iCs/>
                <w:sz w:val="24"/>
                <w:szCs w:val="24"/>
                <w:lang w:eastAsia="ru-RU"/>
              </w:rPr>
              <w:t xml:space="preserve">наливает, </w:t>
            </w:r>
            <w:r w:rsidRPr="009350C5">
              <w:rPr>
                <w:rFonts w:ascii="Times New Roman" w:eastAsia="Times New Roman" w:hAnsi="Times New Roman" w:cs="Times New Roman"/>
                <w:b/>
                <w:iCs/>
                <w:sz w:val="24"/>
                <w:szCs w:val="24"/>
                <w:lang w:eastAsia="ru-RU"/>
              </w:rPr>
              <w:lastRenderedPageBreak/>
              <w:t>поливает, выливает</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 </w:t>
            </w:r>
            <w:r w:rsidRPr="009350C5">
              <w:rPr>
                <w:rFonts w:ascii="Times New Roman" w:eastAsia="Times New Roman" w:hAnsi="Times New Roman" w:cs="Times New Roman"/>
                <w:sz w:val="24"/>
                <w:szCs w:val="24"/>
                <w:lang w:eastAsia="ru-RU"/>
              </w:rPr>
              <w:t xml:space="preserve">суффиксов </w:t>
            </w:r>
            <w:r w:rsidRPr="009350C5">
              <w:rPr>
                <w:rFonts w:ascii="Times New Roman" w:eastAsia="Times New Roman" w:hAnsi="Times New Roman" w:cs="Times New Roman"/>
                <w:b/>
                <w:iCs/>
                <w:sz w:val="24"/>
                <w:szCs w:val="24"/>
                <w:lang w:eastAsia="ru-RU"/>
              </w:rPr>
              <w:t>(мех – меховой</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 </w:t>
            </w:r>
            <w:r w:rsidRPr="009350C5">
              <w:rPr>
                <w:rFonts w:ascii="Times New Roman" w:eastAsia="Times New Roman" w:hAnsi="Times New Roman" w:cs="Times New Roman"/>
                <w:sz w:val="24"/>
                <w:szCs w:val="24"/>
                <w:lang w:eastAsia="ru-RU"/>
              </w:rPr>
              <w:t xml:space="preserve">способом словосложения </w:t>
            </w:r>
            <w:r w:rsidRPr="009350C5">
              <w:rPr>
                <w:rFonts w:ascii="Times New Roman" w:eastAsia="Times New Roman" w:hAnsi="Times New Roman" w:cs="Times New Roman"/>
                <w:b/>
                <w:iCs/>
                <w:sz w:val="24"/>
                <w:szCs w:val="24"/>
                <w:lang w:eastAsia="ru-RU"/>
              </w:rPr>
              <w:t>(пылесос, сенокос</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w:t>
            </w:r>
            <w:r w:rsidRPr="009350C5">
              <w:rPr>
                <w:rFonts w:ascii="Times New Roman" w:eastAsia="Times New Roman" w:hAnsi="Times New Roman" w:cs="Times New Roman"/>
                <w:sz w:val="24"/>
                <w:szCs w:val="24"/>
                <w:lang w:eastAsia="ru-RU"/>
              </w:rPr>
              <w:t xml:space="preserve">к словам с уменьшительно-ласкательным значением </w:t>
            </w:r>
            <w:r w:rsidRPr="009350C5">
              <w:rPr>
                <w:rFonts w:ascii="Times New Roman" w:eastAsia="Times New Roman" w:hAnsi="Times New Roman" w:cs="Times New Roman"/>
                <w:b/>
                <w:iCs/>
                <w:sz w:val="24"/>
                <w:szCs w:val="24"/>
                <w:lang w:eastAsia="ru-RU"/>
              </w:rPr>
              <w:t>(пенек, лесок)</w:t>
            </w:r>
            <w:r w:rsidRPr="009350C5">
              <w:rPr>
                <w:rFonts w:ascii="Times New Roman" w:eastAsia="Times New Roman" w:hAnsi="Times New Roman" w:cs="Times New Roman"/>
                <w:sz w:val="24"/>
                <w:szCs w:val="24"/>
                <w:lang w:eastAsia="ru-RU"/>
              </w:rPr>
              <w:t>. Предложение, связная речь.</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Привлечение внимания к составу простого распространенного предложения с прямым дополнением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Валя читает книгу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w:t>
            </w:r>
            <w:r w:rsidRPr="009350C5">
              <w:rPr>
                <w:rFonts w:ascii="Times New Roman" w:eastAsia="Times New Roman" w:hAnsi="Times New Roman" w:cs="Times New Roman"/>
                <w:sz w:val="24"/>
                <w:szCs w:val="24"/>
                <w:lang w:eastAsia="ru-RU"/>
              </w:rPr>
              <w:t>выделение слов из предложений с помощью вопросов:  к т о?  ч т о  д е л а е т?  д е л а е т  ч т о?;                      составление предложений из слов, данных полностью или частично в начальной форме; воспитание навыка отвечать кратким (одним словом) и полным ответом на вопросы.</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Составление простых распространенных предложений с использованием предлогов </w:t>
            </w:r>
            <w:r w:rsidRPr="009350C5">
              <w:rPr>
                <w:rFonts w:ascii="Times New Roman" w:eastAsia="Times New Roman" w:hAnsi="Times New Roman" w:cs="Times New Roman"/>
                <w:i/>
                <w:iCs/>
                <w:sz w:val="24"/>
                <w:szCs w:val="24"/>
                <w:lang w:eastAsia="ru-RU"/>
              </w:rPr>
              <w:t>на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в</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под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над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со </w:t>
            </w:r>
            <w:r w:rsidRPr="009350C5">
              <w:rPr>
                <w:rFonts w:ascii="Times New Roman" w:eastAsia="Times New Roman" w:hAnsi="Times New Roman" w:cs="Times New Roman"/>
                <w:sz w:val="24"/>
                <w:szCs w:val="24"/>
                <w:lang w:eastAsia="ru-RU"/>
              </w:rPr>
              <w:t>по картинкам, по демонстрации действий, по вопросам.</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Объединение нескольких предложений в небольшой рассказ.</w:t>
            </w:r>
          </w:p>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Заучивание текстов наизусть.</w:t>
            </w:r>
          </w:p>
        </w:tc>
        <w:tc>
          <w:tcPr>
            <w:tcW w:w="2979" w:type="dxa"/>
          </w:tcPr>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lastRenderedPageBreak/>
              <w:t>Анализ звукового состава правильно произносимых слов (в связи с формированием навыков произношения и развития фонематического восприятия).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350C5">
              <w:rPr>
                <w:rFonts w:ascii="Times New Roman" w:eastAsia="Times New Roman" w:hAnsi="Times New Roman" w:cs="Times New Roman"/>
                <w:sz w:val="24"/>
                <w:szCs w:val="24"/>
                <w:lang w:eastAsia="ru-RU"/>
              </w:rPr>
              <w:t xml:space="preserve">Выделение начального гласного из слов </w:t>
            </w:r>
            <w:r w:rsidRPr="009350C5">
              <w:rPr>
                <w:rFonts w:ascii="Times New Roman" w:eastAsia="Times New Roman" w:hAnsi="Times New Roman" w:cs="Times New Roman"/>
                <w:b/>
                <w:iCs/>
                <w:sz w:val="24"/>
                <w:szCs w:val="24"/>
                <w:lang w:eastAsia="ru-RU"/>
              </w:rPr>
              <w:t xml:space="preserve">(Аня, ива, утка), </w:t>
            </w:r>
            <w:r w:rsidRPr="009350C5">
              <w:rPr>
                <w:rFonts w:ascii="Times New Roman" w:eastAsia="Times New Roman" w:hAnsi="Times New Roman" w:cs="Times New Roman"/>
                <w:sz w:val="24"/>
                <w:szCs w:val="24"/>
                <w:lang w:eastAsia="ru-RU"/>
              </w:rPr>
              <w:t xml:space="preserve">последовательное называние гласных из ряда двух – трех гласных </w:t>
            </w:r>
            <w:r w:rsidRPr="009350C5">
              <w:rPr>
                <w:rFonts w:ascii="Times New Roman" w:eastAsia="Times New Roman" w:hAnsi="Times New Roman" w:cs="Times New Roman"/>
                <w:b/>
                <w:iCs/>
                <w:sz w:val="24"/>
                <w:szCs w:val="24"/>
                <w:lang w:eastAsia="ru-RU"/>
              </w:rPr>
              <w:t>(аи, уиа).</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Анализ и синтез обратных слогов, например </w:t>
            </w:r>
            <w:r w:rsidRPr="009350C5">
              <w:rPr>
                <w:rFonts w:ascii="Times New Roman" w:eastAsia="Times New Roman" w:hAnsi="Times New Roman" w:cs="Times New Roman"/>
                <w:b/>
                <w:iCs/>
                <w:sz w:val="24"/>
                <w:szCs w:val="24"/>
                <w:lang w:eastAsia="ru-RU"/>
              </w:rPr>
              <w:t>«</w:t>
            </w:r>
            <w:r w:rsidRPr="009350C5">
              <w:rPr>
                <w:rFonts w:ascii="Times New Roman" w:eastAsia="Times New Roman" w:hAnsi="Times New Roman" w:cs="Times New Roman"/>
                <w:b/>
                <w:iCs/>
                <w:sz w:val="24"/>
                <w:szCs w:val="24"/>
                <w:lang w:val="en-US" w:eastAsia="ru-RU"/>
              </w:rPr>
              <w:t>am</w:t>
            </w:r>
            <w:r w:rsidRPr="009350C5">
              <w:rPr>
                <w:rFonts w:ascii="Times New Roman" w:eastAsia="Times New Roman" w:hAnsi="Times New Roman" w:cs="Times New Roman"/>
                <w:b/>
                <w:iCs/>
                <w:sz w:val="24"/>
                <w:szCs w:val="24"/>
                <w:lang w:eastAsia="ru-RU"/>
              </w:rPr>
              <w:t xml:space="preserve">»,«ит»; </w:t>
            </w:r>
            <w:r w:rsidRPr="009350C5">
              <w:rPr>
                <w:rFonts w:ascii="Times New Roman" w:eastAsia="Times New Roman" w:hAnsi="Times New Roman" w:cs="Times New Roman"/>
                <w:sz w:val="24"/>
                <w:szCs w:val="24"/>
                <w:lang w:eastAsia="ru-RU"/>
              </w:rPr>
              <w:t xml:space="preserve">выделение последнего согласного из слов </w:t>
            </w:r>
            <w:r w:rsidRPr="009350C5">
              <w:rPr>
                <w:rFonts w:ascii="Times New Roman" w:eastAsia="Times New Roman" w:hAnsi="Times New Roman" w:cs="Times New Roman"/>
                <w:iCs/>
                <w:sz w:val="24"/>
                <w:szCs w:val="24"/>
                <w:lang w:eastAsia="ru-RU"/>
              </w:rPr>
              <w:t>(«ма</w:t>
            </w:r>
            <w:r w:rsidRPr="009350C5">
              <w:rPr>
                <w:rFonts w:ascii="Times New Roman" w:eastAsia="Times New Roman" w:hAnsi="Times New Roman" w:cs="Times New Roman"/>
                <w:b/>
                <w:iCs/>
                <w:sz w:val="24"/>
                <w:szCs w:val="24"/>
                <w:lang w:eastAsia="ru-RU"/>
              </w:rPr>
              <w:t>к</w:t>
            </w:r>
            <w:r w:rsidRPr="009350C5">
              <w:rPr>
                <w:rFonts w:ascii="Times New Roman" w:eastAsia="Times New Roman" w:hAnsi="Times New Roman" w:cs="Times New Roman"/>
                <w:iCs/>
                <w:sz w:val="24"/>
                <w:szCs w:val="24"/>
                <w:lang w:eastAsia="ru-RU"/>
              </w:rPr>
              <w:t>», «ко</w:t>
            </w:r>
            <w:r w:rsidRPr="009350C5">
              <w:rPr>
                <w:rFonts w:ascii="Times New Roman" w:eastAsia="Times New Roman" w:hAnsi="Times New Roman" w:cs="Times New Roman"/>
                <w:b/>
                <w:iCs/>
                <w:sz w:val="24"/>
                <w:szCs w:val="24"/>
                <w:lang w:eastAsia="ru-RU"/>
              </w:rPr>
              <w:t>т</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 xml:space="preserve">Выделение слогообразующего гласного в позиции после согласного из слов, например: </w:t>
            </w:r>
            <w:r w:rsidRPr="009350C5">
              <w:rPr>
                <w:rFonts w:ascii="Times New Roman" w:eastAsia="Times New Roman" w:hAnsi="Times New Roman" w:cs="Times New Roman"/>
                <w:b/>
                <w:iCs/>
                <w:sz w:val="24"/>
                <w:szCs w:val="24"/>
                <w:lang w:eastAsia="ru-RU"/>
              </w:rPr>
              <w:t xml:space="preserve">«ком», «кнут».                       </w:t>
            </w:r>
            <w:r w:rsidRPr="009350C5">
              <w:rPr>
                <w:rFonts w:ascii="Times New Roman" w:eastAsia="Times New Roman" w:hAnsi="Times New Roman" w:cs="Times New Roman"/>
                <w:sz w:val="24"/>
                <w:szCs w:val="24"/>
                <w:lang w:eastAsia="ru-RU"/>
              </w:rPr>
              <w:t xml:space="preserve">Выделение первого согласного в слове.          Анализ и синтез слогов </w:t>
            </w:r>
            <w:r w:rsidRPr="009350C5">
              <w:rPr>
                <w:rFonts w:ascii="Times New Roman" w:eastAsia="Times New Roman" w:hAnsi="Times New Roman" w:cs="Times New Roman"/>
                <w:b/>
                <w:i/>
                <w:iCs/>
                <w:sz w:val="24"/>
                <w:szCs w:val="24"/>
                <w:lang w:eastAsia="ru-RU"/>
              </w:rPr>
              <w:t>(«та», «ми»)</w:t>
            </w:r>
            <w:r w:rsidRPr="009350C5">
              <w:rPr>
                <w:rFonts w:ascii="Times New Roman" w:eastAsia="Times New Roman" w:hAnsi="Times New Roman" w:cs="Times New Roman"/>
                <w:sz w:val="24"/>
                <w:szCs w:val="24"/>
                <w:lang w:eastAsia="ru-RU"/>
              </w:rPr>
              <w:t xml:space="preserve">и слов: </w:t>
            </w:r>
            <w:r w:rsidRPr="009350C5">
              <w:rPr>
                <w:rFonts w:ascii="Times New Roman" w:eastAsia="Times New Roman" w:hAnsi="Times New Roman" w:cs="Times New Roman"/>
                <w:b/>
                <w:iCs/>
                <w:sz w:val="24"/>
                <w:szCs w:val="24"/>
                <w:lang w:eastAsia="ru-RU"/>
              </w:rPr>
              <w:lastRenderedPageBreak/>
              <w:t>«суп», «кит»</w:t>
            </w:r>
            <w:r w:rsidRPr="009350C5">
              <w:rPr>
                <w:rFonts w:ascii="Times New Roman" w:eastAsia="Times New Roman" w:hAnsi="Times New Roman" w:cs="Times New Roman"/>
                <w:sz w:val="24"/>
                <w:szCs w:val="24"/>
                <w:lang w:eastAsia="ru-RU"/>
              </w:rPr>
              <w:t xml:space="preserve">2. Формирование навыка слогового чтения. Последовательное знакомство с буквами </w:t>
            </w:r>
            <w:r w:rsidRPr="009350C5">
              <w:rPr>
                <w:rFonts w:ascii="Times New Roman" w:eastAsia="Times New Roman" w:hAnsi="Times New Roman" w:cs="Times New Roman"/>
                <w:b/>
                <w:iCs/>
                <w:sz w:val="24"/>
                <w:szCs w:val="24"/>
                <w:lang w:eastAsia="ru-RU"/>
              </w:rPr>
              <w:t xml:space="preserve">у, а, и, п, т, м, к, о, ы, с </w:t>
            </w:r>
            <w:r w:rsidRPr="009350C5">
              <w:rPr>
                <w:rFonts w:ascii="Times New Roman" w:eastAsia="Times New Roman" w:hAnsi="Times New Roman" w:cs="Times New Roman"/>
                <w:sz w:val="24"/>
                <w:szCs w:val="24"/>
                <w:lang w:eastAsia="ru-RU"/>
              </w:rPr>
              <w:t>на основе четкого правильного произношения твердых и мягких звуков, постепенно отрабатываемых в соответствии с программой по формированию произношения.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Выкладывание из цветных фишек и букв, чтение и письмо обратных слогов: </w:t>
            </w:r>
            <w:r w:rsidRPr="009350C5">
              <w:rPr>
                <w:rFonts w:ascii="Times New Roman" w:eastAsia="Times New Roman" w:hAnsi="Times New Roman" w:cs="Times New Roman"/>
                <w:i/>
                <w:iCs/>
                <w:sz w:val="24"/>
                <w:szCs w:val="24"/>
                <w:lang w:eastAsia="ru-RU"/>
              </w:rPr>
              <w:t>«</w:t>
            </w:r>
            <w:r w:rsidRPr="009350C5">
              <w:rPr>
                <w:rFonts w:ascii="Times New Roman" w:eastAsia="Times New Roman" w:hAnsi="Times New Roman" w:cs="Times New Roman"/>
                <w:i/>
                <w:iCs/>
                <w:sz w:val="24"/>
                <w:szCs w:val="24"/>
                <w:lang w:val="en-US" w:eastAsia="ru-RU"/>
              </w:rPr>
              <w:t>am</w:t>
            </w:r>
            <w:r w:rsidRPr="009350C5">
              <w:rPr>
                <w:rFonts w:ascii="Times New Roman" w:eastAsia="Times New Roman" w:hAnsi="Times New Roman" w:cs="Times New Roman"/>
                <w:i/>
                <w:iCs/>
                <w:sz w:val="24"/>
                <w:szCs w:val="24"/>
                <w:lang w:eastAsia="ru-RU"/>
              </w:rPr>
              <w:t>»</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«ит»</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Выкладывание из фишек и букв, а также слитное чтение прямых слогов: </w:t>
            </w:r>
            <w:r w:rsidRPr="009350C5">
              <w:rPr>
                <w:rFonts w:ascii="Times New Roman" w:eastAsia="Times New Roman" w:hAnsi="Times New Roman" w:cs="Times New Roman"/>
                <w:i/>
                <w:iCs/>
                <w:sz w:val="24"/>
                <w:szCs w:val="24"/>
                <w:lang w:eastAsia="ru-RU"/>
              </w:rPr>
              <w:t>«та»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«му»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«ми»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«си» </w:t>
            </w:r>
            <w:r w:rsidRPr="009350C5">
              <w:rPr>
                <w:rFonts w:ascii="Times New Roman" w:eastAsia="Times New Roman" w:hAnsi="Times New Roman" w:cs="Times New Roman"/>
                <w:sz w:val="24"/>
                <w:szCs w:val="24"/>
                <w:lang w:eastAsia="ru-RU"/>
              </w:rPr>
              <w:t>с ориентировкой на гласную букву.</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Преобразовывание слогов и их письмо.</w:t>
            </w:r>
          </w:p>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Выкладывание из букв разрезной азбуки и чтение слов, например: </w:t>
            </w:r>
            <w:r w:rsidRPr="009350C5">
              <w:rPr>
                <w:rFonts w:ascii="Times New Roman" w:eastAsia="Times New Roman" w:hAnsi="Times New Roman" w:cs="Times New Roman"/>
                <w:i/>
                <w:iCs/>
                <w:sz w:val="24"/>
                <w:szCs w:val="24"/>
                <w:lang w:eastAsia="ru-RU"/>
              </w:rPr>
              <w:t>«сом»</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«кит»</w:t>
            </w:r>
            <w:r w:rsidRPr="009350C5">
              <w:rPr>
                <w:rFonts w:ascii="Times New Roman" w:eastAsia="Times New Roman" w:hAnsi="Times New Roman" w:cs="Times New Roman"/>
                <w:iCs/>
                <w:sz w:val="24"/>
                <w:szCs w:val="24"/>
                <w:lang w:eastAsia="ru-RU"/>
              </w:rPr>
              <w:t>.</w:t>
            </w:r>
          </w:p>
          <w:p w:rsidR="009350C5" w:rsidRPr="009350C5" w:rsidRDefault="009350C5" w:rsidP="009350C5">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Постепенное усвоение терминов </w:t>
            </w:r>
            <w:r w:rsidRPr="009350C5">
              <w:rPr>
                <w:rFonts w:ascii="Times New Roman" w:eastAsia="Times New Roman" w:hAnsi="Times New Roman" w:cs="Times New Roman"/>
                <w:i/>
                <w:iCs/>
                <w:sz w:val="24"/>
                <w:szCs w:val="24"/>
                <w:lang w:eastAsia="ru-RU"/>
              </w:rPr>
              <w:t>«звук»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«буква»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«слово»</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«слог»</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«гласный звук»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«согласный звук»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«твердый звук»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«мягкий звук»</w:t>
            </w:r>
            <w:r w:rsidRPr="009350C5">
              <w:rPr>
                <w:rFonts w:ascii="Times New Roman" w:eastAsia="Times New Roman" w:hAnsi="Times New Roman" w:cs="Times New Roman"/>
                <w:iCs/>
                <w:sz w:val="24"/>
                <w:szCs w:val="24"/>
                <w:lang w:eastAsia="ru-RU"/>
              </w:rPr>
              <w:t>.</w:t>
            </w:r>
          </w:p>
        </w:tc>
      </w:tr>
    </w:tbl>
    <w:p w:rsidR="009350C5" w:rsidRPr="009350C5" w:rsidRDefault="009350C5" w:rsidP="009350C5">
      <w:pPr>
        <w:autoSpaceDE w:val="0"/>
        <w:autoSpaceDN w:val="0"/>
        <w:adjustRightInd w:val="0"/>
        <w:spacing w:after="0" w:line="240" w:lineRule="auto"/>
        <w:ind w:firstLine="454"/>
        <w:textAlignment w:val="center"/>
        <w:rPr>
          <w:rFonts w:ascii="Times New Roman" w:eastAsia="Calibri" w:hAnsi="Times New Roman" w:cs="Times New Roman"/>
          <w:color w:val="000000"/>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
        <w:gridCol w:w="2945"/>
        <w:gridCol w:w="2945"/>
        <w:gridCol w:w="2979"/>
      </w:tblGrid>
      <w:tr w:rsidR="009350C5" w:rsidRPr="009350C5" w:rsidTr="00273ADE">
        <w:tc>
          <w:tcPr>
            <w:tcW w:w="1054" w:type="dxa"/>
          </w:tcPr>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val="en-US" w:eastAsia="ru-RU"/>
              </w:rPr>
              <w:t>II</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Ноябрь декабрь январь, февраль</w:t>
            </w:r>
          </w:p>
        </w:tc>
        <w:tc>
          <w:tcPr>
            <w:tcW w:w="2945" w:type="dxa"/>
          </w:tcPr>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И н д и в и д у а л ь н ы е  и  п о д г р у п п о в ы е  з а н я т и 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1. Постановка и первоначальное закрепление звуков: [т], </w:t>
            </w:r>
            <w:r w:rsidRPr="009350C5">
              <w:rPr>
                <w:rFonts w:ascii="Times New Roman" w:eastAsia="Times New Roman" w:hAnsi="Times New Roman" w:cs="Times New Roman"/>
                <w:sz w:val="24"/>
                <w:szCs w:val="24"/>
                <w:lang w:eastAsia="ru-RU"/>
              </w:rPr>
              <w:lastRenderedPageBreak/>
              <w:t>[б], [б’], [д], [д’], [г], [г’], [ш], [ж], [л], [р], [р’], [ц], [ч], [ш] в соответствии с индивидуальными планами и планами фронтальных занятий.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2. Преодоление затруднений в произношении трудных по структуре слов, состоящих из правильно произносимых звуков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строительство</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космонавт </w:t>
            </w:r>
            <w:r w:rsidRPr="009350C5">
              <w:rPr>
                <w:rFonts w:ascii="Times New Roman" w:eastAsia="Times New Roman" w:hAnsi="Times New Roman" w:cs="Times New Roman"/>
                <w:sz w:val="24"/>
                <w:szCs w:val="24"/>
                <w:lang w:eastAsia="ru-RU"/>
              </w:rPr>
              <w:t>и др.).</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3. Формирование связной, грамматически правильной речи с учетом индивидуальных особенностей детей.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Ф р о н т а л ь н ы е  з а н я т и 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1. Закрепление правильного произношения зву-ков: [с] (продолжение), [с’], [з], [з’], [б], [б’], [д], [д’], [г], [г’], [ш], [л], [ж], [р], [р’].</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2. Различение звуков на слух: [с] – [с’], [з] – [з’], [з] – [з’] – [с] – [с’], [б] – [б’] – [п] – [п’], [д] – [д’], [д] – [д’] – [т] – [т’] – [г] – [г’], [г] – [г’] – [к] – [к’] – [д] – [д’], [ш] – [с] – [ж] – [щ], [л] – [л’] – [р] – [р’], [ж] – [з] – [ш] (без проговаривания).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3. Дифференциация пра-вильно произносимых звуков: [с] – [с’], [з] – [з’], [б] – [п], [д] – [т], [г] – [к], [с] – [ш], [ж] – [з], [ж] – [ш], [с] – [ш] – [з] – [ж], [р] – [</w:t>
            </w:r>
            <w:r w:rsidRPr="009350C5">
              <w:rPr>
                <w:rFonts w:ascii="Times New Roman" w:eastAsia="Times New Roman" w:hAnsi="Times New Roman" w:cs="Times New Roman"/>
                <w:sz w:val="24"/>
                <w:szCs w:val="24"/>
                <w:lang w:val="en-US" w:eastAsia="ru-RU"/>
              </w:rPr>
              <w:t>p</w:t>
            </w:r>
            <w:r w:rsidRPr="009350C5">
              <w:rPr>
                <w:rFonts w:ascii="Times New Roman" w:eastAsia="Times New Roman" w:hAnsi="Times New Roman" w:cs="Times New Roman"/>
                <w:sz w:val="24"/>
                <w:szCs w:val="24"/>
                <w:lang w:eastAsia="ru-RU"/>
              </w:rPr>
              <w:t>’], [л] – [л’].</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4. Усвоение слов сложного слогового состава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тротуар</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перекресток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экскаватор </w:t>
            </w:r>
            <w:r w:rsidRPr="009350C5">
              <w:rPr>
                <w:rFonts w:ascii="Times New Roman" w:eastAsia="Times New Roman" w:hAnsi="Times New Roman" w:cs="Times New Roman"/>
                <w:sz w:val="24"/>
                <w:szCs w:val="24"/>
                <w:lang w:eastAsia="ru-RU"/>
              </w:rPr>
              <w:t xml:space="preserve">и др.) в связи с закреплением </w:t>
            </w:r>
            <w:r w:rsidRPr="009350C5">
              <w:rPr>
                <w:rFonts w:ascii="Times New Roman" w:eastAsia="Times New Roman" w:hAnsi="Times New Roman" w:cs="Times New Roman"/>
                <w:sz w:val="24"/>
                <w:szCs w:val="24"/>
                <w:lang w:eastAsia="ru-RU"/>
              </w:rPr>
              <w:lastRenderedPageBreak/>
              <w:t>правильного произношения перечисленных звуков.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5. Анализ и синтез звукового состава слов, усвоенной звукослоговой структуры.</w:t>
            </w:r>
          </w:p>
        </w:tc>
        <w:tc>
          <w:tcPr>
            <w:tcW w:w="2945" w:type="dxa"/>
          </w:tcPr>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 xml:space="preserve">1. Развитие внимания к изменению грамматических форм слов в зависимости от рода, числа, падежа, времени действия </w:t>
            </w:r>
            <w:r w:rsidRPr="009350C5">
              <w:rPr>
                <w:rFonts w:ascii="Times New Roman" w:eastAsia="Times New Roman" w:hAnsi="Times New Roman" w:cs="Times New Roman"/>
                <w:sz w:val="24"/>
                <w:szCs w:val="24"/>
                <w:lang w:eastAsia="ru-RU"/>
              </w:rPr>
              <w:lastRenderedPageBreak/>
              <w:t xml:space="preserve">Усвоение наиболее сложных форм множ. Числа сущ-х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пальто</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торты</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крылья</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Усвоение форм множ. Числа родительного падежа сущ-х (много – </w:t>
            </w:r>
            <w:r w:rsidRPr="009350C5">
              <w:rPr>
                <w:rFonts w:ascii="Times New Roman" w:eastAsia="Times New Roman" w:hAnsi="Times New Roman" w:cs="Times New Roman"/>
                <w:i/>
                <w:iCs/>
                <w:sz w:val="24"/>
                <w:szCs w:val="24"/>
                <w:lang w:eastAsia="ru-RU"/>
              </w:rPr>
              <w:t>яблок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платьев</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Привлечение внимания к падежным окончаниям сущ-х (В лесу жила белк</w:t>
            </w:r>
            <w:r w:rsidRPr="009350C5">
              <w:rPr>
                <w:rFonts w:ascii="Times New Roman" w:eastAsia="Times New Roman" w:hAnsi="Times New Roman" w:cs="Times New Roman"/>
                <w:b/>
                <w:sz w:val="24"/>
                <w:szCs w:val="24"/>
                <w:lang w:eastAsia="ru-RU"/>
              </w:rPr>
              <w:t>а</w:t>
            </w:r>
            <w:r w:rsidRPr="009350C5">
              <w:rPr>
                <w:rFonts w:ascii="Times New Roman" w:eastAsia="Times New Roman" w:hAnsi="Times New Roman" w:cs="Times New Roman"/>
                <w:sz w:val="24"/>
                <w:szCs w:val="24"/>
                <w:lang w:eastAsia="ru-RU"/>
              </w:rPr>
              <w:t>. Дети любовались … белк</w:t>
            </w:r>
            <w:r w:rsidRPr="009350C5">
              <w:rPr>
                <w:rFonts w:ascii="Times New Roman" w:eastAsia="Times New Roman" w:hAnsi="Times New Roman" w:cs="Times New Roman"/>
                <w:b/>
                <w:sz w:val="24"/>
                <w:szCs w:val="24"/>
                <w:lang w:eastAsia="ru-RU"/>
              </w:rPr>
              <w:t>ой</w:t>
            </w:r>
            <w:r w:rsidRPr="009350C5">
              <w:rPr>
                <w:rFonts w:ascii="Times New Roman" w:eastAsia="Times New Roman" w:hAnsi="Times New Roman" w:cs="Times New Roman"/>
                <w:sz w:val="24"/>
                <w:szCs w:val="24"/>
                <w:lang w:eastAsia="ru-RU"/>
              </w:rPr>
              <w:t>. Дети кормили … белк</w:t>
            </w:r>
            <w:r w:rsidRPr="009350C5">
              <w:rPr>
                <w:rFonts w:ascii="Times New Roman" w:eastAsia="Times New Roman" w:hAnsi="Times New Roman" w:cs="Times New Roman"/>
                <w:b/>
                <w:sz w:val="24"/>
                <w:szCs w:val="24"/>
                <w:lang w:eastAsia="ru-RU"/>
              </w:rPr>
              <w:t>у</w:t>
            </w:r>
            <w:r w:rsidRPr="009350C5">
              <w:rPr>
                <w:rFonts w:ascii="Times New Roman" w:eastAsia="Times New Roman" w:hAnsi="Times New Roman" w:cs="Times New Roman"/>
                <w:sz w:val="24"/>
                <w:szCs w:val="24"/>
                <w:lang w:eastAsia="ru-RU"/>
              </w:rPr>
              <w:t xml:space="preserve">);                                       - к согласованию прилагательных с сущ-ми муж-ского и женского рода в ед. и множ. Числе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большой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мишка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большая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кошка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большие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кубики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w:t>
            </w:r>
            <w:r w:rsidRPr="009350C5">
              <w:rPr>
                <w:rFonts w:ascii="Times New Roman" w:eastAsia="Times New Roman" w:hAnsi="Times New Roman" w:cs="Times New Roman"/>
                <w:sz w:val="24"/>
                <w:szCs w:val="24"/>
                <w:lang w:eastAsia="ru-RU"/>
              </w:rPr>
              <w:t xml:space="preserve">к согласованию прилагательных с сущ-ми среднего рода и сопоставлению окончаний прилагательных мужского, женского и среднего рода в ед. и множ. Числе (ой … голубой платок; </w:t>
            </w:r>
            <w:r w:rsidRPr="009350C5">
              <w:rPr>
                <w:rFonts w:ascii="Times New Roman" w:eastAsia="Times New Roman" w:hAnsi="Times New Roman" w:cs="Times New Roman"/>
                <w:i/>
                <w:iCs/>
                <w:sz w:val="24"/>
                <w:szCs w:val="24"/>
                <w:lang w:eastAsia="ru-RU"/>
              </w:rPr>
              <w:t xml:space="preserve">ая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 xml:space="preserve">голубая лента; </w:t>
            </w:r>
            <w:r w:rsidRPr="009350C5">
              <w:rPr>
                <w:rFonts w:ascii="Times New Roman" w:eastAsia="Times New Roman" w:hAnsi="Times New Roman" w:cs="Times New Roman"/>
                <w:i/>
                <w:iCs/>
                <w:sz w:val="24"/>
                <w:szCs w:val="24"/>
                <w:lang w:eastAsia="ru-RU"/>
              </w:rPr>
              <w:t xml:space="preserve">ое </w:t>
            </w:r>
            <w:r w:rsidRPr="009350C5">
              <w:rPr>
                <w:rFonts w:ascii="Times New Roman" w:eastAsia="Times New Roman" w:hAnsi="Times New Roman" w:cs="Times New Roman"/>
                <w:sz w:val="24"/>
                <w:szCs w:val="24"/>
                <w:lang w:eastAsia="ru-RU"/>
              </w:rPr>
              <w:t xml:space="preserve">… голубое платье; </w:t>
            </w:r>
            <w:r w:rsidRPr="009350C5">
              <w:rPr>
                <w:rFonts w:ascii="Times New Roman" w:eastAsia="Times New Roman" w:hAnsi="Times New Roman" w:cs="Times New Roman"/>
                <w:i/>
                <w:iCs/>
                <w:sz w:val="24"/>
                <w:szCs w:val="24"/>
                <w:lang w:eastAsia="ru-RU"/>
              </w:rPr>
              <w:t xml:space="preserve">ые </w:t>
            </w:r>
            <w:r w:rsidRPr="009350C5">
              <w:rPr>
                <w:rFonts w:ascii="Times New Roman" w:eastAsia="Times New Roman" w:hAnsi="Times New Roman" w:cs="Times New Roman"/>
                <w:sz w:val="24"/>
                <w:szCs w:val="24"/>
                <w:lang w:eastAsia="ru-RU"/>
              </w:rPr>
              <w:t>… голубые полотенца).</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Употребление сочетаний прилагательных с суще-ми ед. и множ.  Числа в составе предложения в разных падежах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В зале много</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светлых ламп</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Дети кормили морковкой</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белого кролика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Дети давали корм</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белым кроликам</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 xml:space="preserve">Воспитание умения в простых случаях сочетать числительные с существительными в роде, числе, падеже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Куклам сшили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два платья</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пять платьев</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w:t>
            </w:r>
            <w:r w:rsidRPr="009350C5">
              <w:rPr>
                <w:rFonts w:ascii="Times New Roman" w:eastAsia="Times New Roman" w:hAnsi="Times New Roman" w:cs="Times New Roman"/>
                <w:i/>
                <w:iCs/>
                <w:sz w:val="24"/>
                <w:szCs w:val="24"/>
                <w:lang w:eastAsia="ru-RU"/>
              </w:rPr>
              <w:lastRenderedPageBreak/>
              <w:t>две рубашки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пять рубашек</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Сравнение и сопоставление глаголов настоящего, прошедшего и будущего времени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катаю –катал –буду катать</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w:t>
            </w:r>
            <w:r w:rsidRPr="009350C5">
              <w:rPr>
                <w:rFonts w:ascii="Times New Roman" w:eastAsia="Times New Roman" w:hAnsi="Times New Roman" w:cs="Times New Roman"/>
                <w:sz w:val="24"/>
                <w:szCs w:val="24"/>
                <w:lang w:eastAsia="ru-RU"/>
              </w:rPr>
              <w:t xml:space="preserve">глаголов совершенного и несовершенного вида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красит –выкрасил</w:t>
            </w:r>
            <w:r w:rsidRPr="009350C5">
              <w:rPr>
                <w:rFonts w:ascii="Times New Roman" w:eastAsia="Times New Roman" w:hAnsi="Times New Roman" w:cs="Times New Roman"/>
                <w:iCs/>
                <w:sz w:val="24"/>
                <w:szCs w:val="24"/>
                <w:lang w:eastAsia="ru-RU"/>
              </w:rPr>
              <w:t>).</w:t>
            </w:r>
          </w:p>
          <w:p w:rsidR="009350C5" w:rsidRPr="009350C5" w:rsidRDefault="009350C5" w:rsidP="009350C5">
            <w:pPr>
              <w:numPr>
                <w:ilvl w:val="0"/>
                <w:numId w:val="15"/>
              </w:numPr>
              <w:autoSpaceDE w:val="0"/>
              <w:autoSpaceDN w:val="0"/>
              <w:adjustRightInd w:val="0"/>
              <w:spacing w:after="0" w:line="240" w:lineRule="auto"/>
              <w:contextualSpacing/>
              <w:rPr>
                <w:rFonts w:ascii="Times New Roman" w:eastAsia="Calibri" w:hAnsi="Times New Roman" w:cs="Times New Roman"/>
                <w:i/>
                <w:iCs/>
                <w:sz w:val="24"/>
                <w:szCs w:val="24"/>
              </w:rPr>
            </w:pPr>
            <w:r w:rsidRPr="009350C5">
              <w:rPr>
                <w:rFonts w:ascii="Times New Roman" w:eastAsia="Calibri" w:hAnsi="Times New Roman" w:cs="Times New Roman"/>
                <w:sz w:val="24"/>
                <w:szCs w:val="24"/>
              </w:rPr>
              <w:t xml:space="preserve">Словарная работа Привлечение внимания к образованию слов (на новом лексическом материале) способом присоединения приставки </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прибыл</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приклеил</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прибежал</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приполз</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прискакал; уехал</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приехал</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подъехал</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w:t>
            </w:r>
            <w:r w:rsidRPr="009350C5">
              <w:rPr>
                <w:rFonts w:ascii="Times New Roman" w:eastAsia="Calibri" w:hAnsi="Times New Roman" w:cs="Times New Roman"/>
                <w:sz w:val="24"/>
                <w:szCs w:val="24"/>
              </w:rPr>
              <w:t xml:space="preserve">способом присоединения суффиксов – образование относительных прилагательных (деревянный, </w:t>
            </w:r>
            <w:r w:rsidRPr="009350C5">
              <w:rPr>
                <w:rFonts w:ascii="Times New Roman" w:eastAsia="Calibri" w:hAnsi="Times New Roman" w:cs="Times New Roman"/>
                <w:i/>
                <w:iCs/>
                <w:sz w:val="24"/>
                <w:szCs w:val="24"/>
              </w:rPr>
              <w:t>ая</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ое</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ые; </w:t>
            </w:r>
            <w:r w:rsidRPr="009350C5">
              <w:rPr>
                <w:rFonts w:ascii="Times New Roman" w:eastAsia="Calibri" w:hAnsi="Times New Roman" w:cs="Times New Roman"/>
                <w:sz w:val="24"/>
                <w:szCs w:val="24"/>
              </w:rPr>
              <w:t xml:space="preserve">пластмассовый, </w:t>
            </w:r>
            <w:r w:rsidRPr="009350C5">
              <w:rPr>
                <w:rFonts w:ascii="Times New Roman" w:eastAsia="Calibri" w:hAnsi="Times New Roman" w:cs="Times New Roman"/>
                <w:i/>
                <w:iCs/>
                <w:sz w:val="24"/>
                <w:szCs w:val="24"/>
              </w:rPr>
              <w:t>ая</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ое</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ые</w:t>
            </w:r>
            <w:r w:rsidRPr="009350C5">
              <w:rPr>
                <w:rFonts w:ascii="Times New Roman" w:eastAsia="Calibri" w:hAnsi="Times New Roman" w:cs="Times New Roman"/>
                <w:iCs/>
                <w:sz w:val="24"/>
                <w:szCs w:val="24"/>
              </w:rPr>
              <w:t>),</w:t>
            </w:r>
            <w:r w:rsidRPr="009350C5">
              <w:rPr>
                <w:rFonts w:ascii="Times New Roman" w:eastAsia="Calibri" w:hAnsi="Times New Roman" w:cs="Times New Roman"/>
                <w:sz w:val="24"/>
                <w:szCs w:val="24"/>
              </w:rPr>
              <w:t xml:space="preserve">за счет словосложения </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трехколесный</w:t>
            </w:r>
            <w:r w:rsidRPr="009350C5">
              <w:rPr>
                <w:rFonts w:ascii="Times New Roman" w:eastAsia="Calibri" w:hAnsi="Times New Roman" w:cs="Times New Roman"/>
                <w:iCs/>
                <w:sz w:val="24"/>
                <w:szCs w:val="24"/>
              </w:rPr>
              <w:t>,</w:t>
            </w:r>
            <w:r w:rsidRPr="009350C5">
              <w:rPr>
                <w:rFonts w:ascii="Times New Roman" w:eastAsia="Calibri" w:hAnsi="Times New Roman" w:cs="Times New Roman"/>
                <w:i/>
                <w:iCs/>
                <w:sz w:val="24"/>
                <w:szCs w:val="24"/>
              </w:rPr>
              <w:t xml:space="preserve"> первоклассник</w:t>
            </w:r>
            <w:r w:rsidRPr="009350C5">
              <w:rPr>
                <w:rFonts w:ascii="Times New Roman" w:eastAsia="Calibri" w:hAnsi="Times New Roman" w:cs="Times New Roman"/>
                <w:iCs/>
                <w:sz w:val="24"/>
                <w:szCs w:val="24"/>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Формирование умения употреблять образованные слова в составе предложений в различных падежных формах (У </w:t>
            </w:r>
            <w:r w:rsidRPr="009350C5">
              <w:rPr>
                <w:rFonts w:ascii="Times New Roman" w:eastAsia="Times New Roman" w:hAnsi="Times New Roman" w:cs="Times New Roman"/>
                <w:i/>
                <w:iCs/>
                <w:sz w:val="24"/>
                <w:szCs w:val="24"/>
                <w:lang w:eastAsia="ru-RU"/>
              </w:rPr>
              <w:t xml:space="preserve">меня нет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стеклянной вазы</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Я </w:t>
            </w:r>
            <w:r w:rsidRPr="009350C5">
              <w:rPr>
                <w:rFonts w:ascii="Times New Roman" w:eastAsia="Times New Roman" w:hAnsi="Times New Roman" w:cs="Times New Roman"/>
                <w:i/>
                <w:iCs/>
                <w:sz w:val="24"/>
                <w:szCs w:val="24"/>
                <w:lang w:eastAsia="ru-RU"/>
              </w:rPr>
              <w:lastRenderedPageBreak/>
              <w:t xml:space="preserve">катался на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трехколесном велосипеде</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Грузовик подъехал к заводу</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Привлечение внимания к глаголам с чередованием согласных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стричь</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стригу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стрижет</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 xml:space="preserve">Образование уменьшительно-ласкательной формы существительных и прилагательных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У лисы длинный пушистый хвост</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У зайчика коротенький пушистый хвостик</w:t>
            </w:r>
            <w:r w:rsidRPr="009350C5">
              <w:rPr>
                <w:rFonts w:ascii="Times New Roman" w:eastAsia="Times New Roman" w:hAnsi="Times New Roman" w:cs="Times New Roman"/>
                <w:iCs/>
                <w:sz w:val="24"/>
                <w:szCs w:val="24"/>
                <w:lang w:eastAsia="ru-RU"/>
              </w:rPr>
              <w:t>).</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t>Предложения Привлечение внимания к порядку слов и изменению форм слов в составе простого распространенного предложения.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Составление предложений без предлогов и с предлогами </w:t>
            </w:r>
            <w:r w:rsidRPr="009350C5">
              <w:rPr>
                <w:rFonts w:ascii="Times New Roman" w:eastAsia="Times New Roman" w:hAnsi="Times New Roman" w:cs="Times New Roman"/>
                <w:i/>
                <w:iCs/>
                <w:sz w:val="24"/>
                <w:szCs w:val="24"/>
                <w:lang w:eastAsia="ru-RU"/>
              </w:rPr>
              <w:t>на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под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над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от</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со</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из</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в</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по</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между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за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перед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 xml:space="preserve">из слов в начальной форме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скамейка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под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спать</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собака </w:t>
            </w:r>
            <w:r w:rsidRPr="009350C5">
              <w:rPr>
                <w:rFonts w:ascii="Times New Roman" w:eastAsia="Times New Roman" w:hAnsi="Times New Roman" w:cs="Times New Roman"/>
                <w:sz w:val="24"/>
                <w:szCs w:val="24"/>
                <w:lang w:eastAsia="ru-RU"/>
              </w:rPr>
              <w:t xml:space="preserve">– </w:t>
            </w:r>
            <w:r w:rsidRPr="009350C5">
              <w:rPr>
                <w:rFonts w:ascii="Times New Roman" w:eastAsia="Times New Roman" w:hAnsi="Times New Roman" w:cs="Times New Roman"/>
                <w:i/>
                <w:iCs/>
                <w:sz w:val="24"/>
                <w:szCs w:val="24"/>
                <w:lang w:eastAsia="ru-RU"/>
              </w:rPr>
              <w:t>Под скамейкой спит собака</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Составление предложений из «живых слов» (которые изображают дети) и распространение предложений с помощью вопросов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Миша вешает шубу –Миша вешает в шкаф меховую шубу</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Составление предложений с использованием заданных </w:t>
            </w:r>
            <w:r w:rsidRPr="009350C5">
              <w:rPr>
                <w:rFonts w:ascii="Times New Roman" w:eastAsia="Times New Roman" w:hAnsi="Times New Roman" w:cs="Times New Roman"/>
                <w:sz w:val="24"/>
                <w:szCs w:val="24"/>
                <w:lang w:eastAsia="ru-RU"/>
              </w:rPr>
              <w:lastRenderedPageBreak/>
              <w:t xml:space="preserve">словосочетаний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серенькую белочку –Дети видели в лесу серенькую белочку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серенькой белочке –Дети дали орешков серенькой белочке</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Добавление в предложение пропущенных предлогов: кусты сирени посадили …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перед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за</w:t>
            </w:r>
            <w:r w:rsidRPr="009350C5">
              <w:rPr>
                <w:rFonts w:ascii="Times New Roman" w:eastAsia="Times New Roman" w:hAnsi="Times New Roman" w:cs="Times New Roman"/>
                <w:iCs/>
                <w:sz w:val="24"/>
                <w:szCs w:val="24"/>
                <w:lang w:eastAsia="ru-RU"/>
              </w:rPr>
              <w:t xml:space="preserve">) </w:t>
            </w:r>
            <w:r w:rsidRPr="009350C5">
              <w:rPr>
                <w:rFonts w:ascii="Times New Roman" w:eastAsia="Times New Roman" w:hAnsi="Times New Roman" w:cs="Times New Roman"/>
                <w:sz w:val="24"/>
                <w:szCs w:val="24"/>
                <w:lang w:eastAsia="ru-RU"/>
              </w:rPr>
              <w:t xml:space="preserve">домом; елочка росла …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около</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возле</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дома.</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Закрепление навыков составления полного ответа на поставленный вопрос.</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Связная речь </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Составление детьми предложений по результатам выполнения словесной инструкции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надо встать со стула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выйти из-за стола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подойти к большому столу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взять зеленую грузовую машину и поставить ее на среднюю полку шкафа</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Развитие умения составить рассказ из предложений, данных в задуманной последовательности.</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Развитие умения пересказывать тексты.</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Заучивание наизусть прозаических и стихотворных текстов, скороговорок.</w:t>
            </w:r>
          </w:p>
        </w:tc>
        <w:tc>
          <w:tcPr>
            <w:tcW w:w="2979" w:type="dxa"/>
          </w:tcPr>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lastRenderedPageBreak/>
              <w:t>Звуковой анализ слов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Деление слов на слоги, составление слоговой схемы односложных и двухсложных слов. </w:t>
            </w:r>
            <w:r w:rsidRPr="009350C5">
              <w:rPr>
                <w:rFonts w:ascii="Times New Roman" w:eastAsia="Times New Roman" w:hAnsi="Times New Roman" w:cs="Times New Roman"/>
                <w:sz w:val="24"/>
                <w:szCs w:val="24"/>
                <w:lang w:eastAsia="ru-RU"/>
              </w:rPr>
              <w:lastRenderedPageBreak/>
              <w:t xml:space="preserve">Звукослоговой анализ слов, таких, как </w:t>
            </w:r>
            <w:r w:rsidRPr="009350C5">
              <w:rPr>
                <w:rFonts w:ascii="Times New Roman" w:eastAsia="Times New Roman" w:hAnsi="Times New Roman" w:cs="Times New Roman"/>
                <w:i/>
                <w:iCs/>
                <w:sz w:val="24"/>
                <w:szCs w:val="24"/>
                <w:lang w:eastAsia="ru-RU"/>
              </w:rPr>
              <w:t>косы</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сани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суп</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утка</w:t>
            </w:r>
            <w:r w:rsidRPr="009350C5">
              <w:rPr>
                <w:rFonts w:ascii="Times New Roman" w:eastAsia="Times New Roman" w:hAnsi="Times New Roman" w:cs="Times New Roman"/>
                <w:iCs/>
                <w:sz w:val="24"/>
                <w:szCs w:val="24"/>
                <w:lang w:eastAsia="ru-RU"/>
              </w:rPr>
              <w:t xml:space="preserve">. </w:t>
            </w:r>
            <w:r w:rsidRPr="009350C5">
              <w:rPr>
                <w:rFonts w:ascii="Times New Roman" w:eastAsia="Times New Roman" w:hAnsi="Times New Roman" w:cs="Times New Roman"/>
                <w:sz w:val="24"/>
                <w:szCs w:val="24"/>
                <w:lang w:eastAsia="ru-RU"/>
              </w:rPr>
              <w:t>Составление схемы слов из полосок и фишек.</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Звуки гласные и согласные; твердые и мягкие.</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Качественная характеристика звуков.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Усвоение слогообразующей роли гласных (в каждом слоге один гласный звук).</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Развитие умения находить в слове ударный гласный.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Развитие умения подбирать слова к данным схемам.</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Развитие умения подбирать слова к данной модели (первый звук твердый согласный, второй – гласный, третий – мягкий согласный, четвертый – гласный и т. п.).</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t>Формирование начальных навыков чтения (работа с разрезной азбукой)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Последовательное усвоение букв </w:t>
            </w:r>
            <w:r w:rsidRPr="009350C5">
              <w:rPr>
                <w:rFonts w:ascii="Times New Roman" w:eastAsia="Times New Roman" w:hAnsi="Times New Roman" w:cs="Times New Roman"/>
                <w:i/>
                <w:iCs/>
                <w:sz w:val="24"/>
                <w:szCs w:val="24"/>
                <w:lang w:eastAsia="ru-RU"/>
              </w:rPr>
              <w:t>б</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в</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э</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г</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ш</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е</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л</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ж</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ё</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р</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и</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Составление слов из букв разрезной азбуки, из данных слогов, дополнение слов недостающими буквами (по следам устного анализа).</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Преобразование слов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суп </w:t>
            </w:r>
            <w:r w:rsidRPr="009350C5">
              <w:rPr>
                <w:rFonts w:ascii="Times New Roman" w:eastAsia="Times New Roman" w:hAnsi="Times New Roman" w:cs="Times New Roman"/>
                <w:sz w:val="24"/>
                <w:szCs w:val="24"/>
                <w:lang w:eastAsia="ru-RU"/>
              </w:rPr>
              <w:t xml:space="preserve">– </w:t>
            </w:r>
            <w:r w:rsidRPr="009350C5">
              <w:rPr>
                <w:rFonts w:ascii="Times New Roman" w:eastAsia="Times New Roman" w:hAnsi="Times New Roman" w:cs="Times New Roman"/>
                <w:i/>
                <w:iCs/>
                <w:sz w:val="24"/>
                <w:szCs w:val="24"/>
                <w:lang w:eastAsia="ru-RU"/>
              </w:rPr>
              <w:t>сук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Тата </w:t>
            </w:r>
            <w:r w:rsidRPr="009350C5">
              <w:rPr>
                <w:rFonts w:ascii="Times New Roman" w:eastAsia="Times New Roman" w:hAnsi="Times New Roman" w:cs="Times New Roman"/>
                <w:sz w:val="24"/>
                <w:szCs w:val="24"/>
                <w:lang w:eastAsia="ru-RU"/>
              </w:rPr>
              <w:t xml:space="preserve">– </w:t>
            </w:r>
            <w:r w:rsidRPr="009350C5">
              <w:rPr>
                <w:rFonts w:ascii="Times New Roman" w:eastAsia="Times New Roman" w:hAnsi="Times New Roman" w:cs="Times New Roman"/>
                <w:i/>
                <w:iCs/>
                <w:sz w:val="24"/>
                <w:szCs w:val="24"/>
                <w:lang w:eastAsia="ru-RU"/>
              </w:rPr>
              <w:t>Ната</w:t>
            </w:r>
            <w:r w:rsidRPr="009350C5">
              <w:rPr>
                <w:rFonts w:ascii="Times New Roman" w:eastAsia="Times New Roman" w:hAnsi="Times New Roman" w:cs="Times New Roman"/>
                <w:iCs/>
                <w:sz w:val="24"/>
                <w:szCs w:val="24"/>
                <w:lang w:eastAsia="ru-RU"/>
              </w:rPr>
              <w:t xml:space="preserve">) </w:t>
            </w:r>
            <w:r w:rsidRPr="009350C5">
              <w:rPr>
                <w:rFonts w:ascii="Times New Roman" w:eastAsia="Times New Roman" w:hAnsi="Times New Roman" w:cs="Times New Roman"/>
                <w:sz w:val="24"/>
                <w:szCs w:val="24"/>
                <w:lang w:eastAsia="ru-RU"/>
              </w:rPr>
              <w:t>за счет замены одной буквы.</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Усвоение буквенного состава слов, например: </w:t>
            </w:r>
            <w:r w:rsidRPr="009350C5">
              <w:rPr>
                <w:rFonts w:ascii="Times New Roman" w:eastAsia="Times New Roman" w:hAnsi="Times New Roman" w:cs="Times New Roman"/>
                <w:i/>
                <w:iCs/>
                <w:sz w:val="24"/>
                <w:szCs w:val="24"/>
                <w:lang w:eastAsia="ru-RU"/>
              </w:rPr>
              <w:t>«Таня»</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«Яма»</w:t>
            </w:r>
            <w:r w:rsidRPr="009350C5">
              <w:rPr>
                <w:rFonts w:ascii="Times New Roman" w:eastAsia="Times New Roman" w:hAnsi="Times New Roman" w:cs="Times New Roman"/>
                <w:iCs/>
                <w:sz w:val="24"/>
                <w:szCs w:val="24"/>
                <w:lang w:eastAsia="ru-RU"/>
              </w:rPr>
              <w:t>.</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lastRenderedPageBreak/>
              <w:t xml:space="preserve">Письмо букв и слов </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Усвоение следующих навыков: слова пишутся раздельно, имена людей и клички животных пишутся с заглавной буквы. Обучение чтению предложений и текстов.</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Звуки и буквы </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Определение различий и качественных характеристик звуков: «гласный – согласный», «твердый – мягкий», «звонкий – глухой».</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t>Слово</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Звукослоговой анализ слов (например: </w:t>
            </w:r>
            <w:r w:rsidRPr="009350C5">
              <w:rPr>
                <w:rFonts w:ascii="Times New Roman" w:eastAsia="Times New Roman" w:hAnsi="Times New Roman" w:cs="Times New Roman"/>
                <w:i/>
                <w:iCs/>
                <w:sz w:val="24"/>
                <w:szCs w:val="24"/>
                <w:lang w:eastAsia="ru-RU"/>
              </w:rPr>
              <w:t>«вагон»</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«бумага»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«кошка»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«краска»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«плот»</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«красный» </w:t>
            </w:r>
            <w:r w:rsidRPr="009350C5">
              <w:rPr>
                <w:rFonts w:ascii="Times New Roman" w:eastAsia="Times New Roman" w:hAnsi="Times New Roman" w:cs="Times New Roman"/>
                <w:sz w:val="24"/>
                <w:szCs w:val="24"/>
                <w:lang w:eastAsia="ru-RU"/>
              </w:rPr>
              <w:t>и некоторых более сложных, произношение которых не расходится с написанием).</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Выкладывание слов из букв, выделение из слов ударного гласного.</w:t>
            </w:r>
          </w:p>
          <w:p w:rsidR="009350C5" w:rsidRPr="009350C5" w:rsidRDefault="009350C5" w:rsidP="009350C5">
            <w:pPr>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Выкладывание слов из букв разрезной азбуки после анализа и без предварительного анализа; преобразование слов за счет замены или добавления букв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мышка –мушка –мишка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стол –столик </w:t>
            </w:r>
            <w:r w:rsidRPr="009350C5">
              <w:rPr>
                <w:rFonts w:ascii="Times New Roman" w:eastAsia="Times New Roman" w:hAnsi="Times New Roman" w:cs="Times New Roman"/>
                <w:sz w:val="24"/>
                <w:szCs w:val="24"/>
                <w:lang w:eastAsia="ru-RU"/>
              </w:rPr>
              <w:t xml:space="preserve">и др.); добавление в слова пропущенных букв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ми-ка</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Закрепление навыка подбора слов к звуковым схемам или по модели. Усвоение буквенного состава слов (например: </w:t>
            </w:r>
            <w:r w:rsidRPr="009350C5">
              <w:rPr>
                <w:rFonts w:ascii="Times New Roman" w:eastAsia="Times New Roman" w:hAnsi="Times New Roman" w:cs="Times New Roman"/>
                <w:i/>
                <w:iCs/>
                <w:sz w:val="24"/>
                <w:szCs w:val="24"/>
                <w:lang w:eastAsia="ru-RU"/>
              </w:rPr>
              <w:t>«ветка»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«ели»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«котенок»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«елка»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 xml:space="preserve">Заполнение схем, обозначающих буквенный состав слова (занимательная форма </w:t>
            </w:r>
            <w:r w:rsidRPr="009350C5">
              <w:rPr>
                <w:rFonts w:ascii="Times New Roman" w:eastAsia="Times New Roman" w:hAnsi="Times New Roman" w:cs="Times New Roman"/>
                <w:sz w:val="24"/>
                <w:szCs w:val="24"/>
                <w:lang w:eastAsia="ru-RU"/>
              </w:rPr>
              <w:lastRenderedPageBreak/>
              <w:t>подачи материала в виде: кроссвордов, шарад, загадок), выполнение упражнений.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6. Предложение </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Формирование умения делить на слова предложения простой конструкции без предлогов и с предлогами.</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Формирование умения составлять из букв разрезной азбуки предложения из 3–4 слов после устного анализа и без предварительного анализа.</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7. Чтение</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Усвоение слогового чтения слов заданной сложности и отдельных более сложных (после анализа) с правильным произнесением всех звуков, в меру громким, отчетливым произнесением слов.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Чтение предложений.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Формирование умения выполнять различные задания по дополнению предложений недостающими словами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ежик сидит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елкой</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Правильное четкое слоговое чтение небольших легких текстов.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Соблюдение при чтении пауз на точках.</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Формирование умения осмысленно отвечать на вопросы по прочитанному.</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Пересказ прочитанного. Закрепление навыка контроля за правильностью и отчетливостью своей речи.</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 xml:space="preserve">8. Правописание </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Закрепление умения различать ударные и безударные гласные.</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Привлечение внимания детей к проверке безударной гласной путем изменения </w:t>
            </w:r>
            <w:r w:rsidRPr="009350C5">
              <w:rPr>
                <w:rFonts w:ascii="Times New Roman" w:eastAsia="Times New Roman" w:hAnsi="Times New Roman" w:cs="Times New Roman"/>
                <w:bCs/>
                <w:sz w:val="24"/>
                <w:szCs w:val="24"/>
                <w:lang w:eastAsia="ru-RU"/>
              </w:rPr>
              <w:t xml:space="preserve">слов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коз</w:t>
            </w:r>
            <w:r w:rsidRPr="009350C5">
              <w:rPr>
                <w:rFonts w:ascii="Times New Roman" w:eastAsia="Times New Roman" w:hAnsi="Times New Roman" w:cs="Times New Roman"/>
                <w:b/>
                <w:i/>
                <w:iCs/>
                <w:sz w:val="24"/>
                <w:szCs w:val="24"/>
                <w:lang w:eastAsia="ru-RU"/>
              </w:rPr>
              <w:t>а</w:t>
            </w:r>
            <w:r w:rsidRPr="009350C5">
              <w:rPr>
                <w:rFonts w:ascii="Times New Roman" w:eastAsia="Times New Roman" w:hAnsi="Times New Roman" w:cs="Times New Roman"/>
                <w:sz w:val="24"/>
                <w:szCs w:val="24"/>
                <w:lang w:eastAsia="ru-RU"/>
              </w:rPr>
              <w:t xml:space="preserve">– </w:t>
            </w:r>
            <w:r w:rsidRPr="009350C5">
              <w:rPr>
                <w:rFonts w:ascii="Times New Roman" w:eastAsia="Times New Roman" w:hAnsi="Times New Roman" w:cs="Times New Roman"/>
                <w:i/>
                <w:iCs/>
                <w:sz w:val="24"/>
                <w:szCs w:val="24"/>
                <w:lang w:eastAsia="ru-RU"/>
              </w:rPr>
              <w:t>коз</w:t>
            </w:r>
            <w:r w:rsidRPr="009350C5">
              <w:rPr>
                <w:rFonts w:ascii="Times New Roman" w:eastAsia="Times New Roman" w:hAnsi="Times New Roman" w:cs="Times New Roman"/>
                <w:b/>
                <w:i/>
                <w:iCs/>
                <w:sz w:val="24"/>
                <w:szCs w:val="24"/>
                <w:lang w:eastAsia="ru-RU"/>
              </w:rPr>
              <w:t>ы</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Формирование умения проверять (в простейших случаях) звонкие и глухие согласные в конце слов за счет изменения слов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зуб </w:t>
            </w:r>
            <w:r w:rsidRPr="009350C5">
              <w:rPr>
                <w:rFonts w:ascii="Times New Roman" w:eastAsia="Times New Roman" w:hAnsi="Times New Roman" w:cs="Times New Roman"/>
                <w:sz w:val="24"/>
                <w:szCs w:val="24"/>
                <w:lang w:eastAsia="ru-RU"/>
              </w:rPr>
              <w:t xml:space="preserve">– </w:t>
            </w:r>
            <w:r w:rsidRPr="009350C5">
              <w:rPr>
                <w:rFonts w:ascii="Times New Roman" w:eastAsia="Times New Roman" w:hAnsi="Times New Roman" w:cs="Times New Roman"/>
                <w:i/>
                <w:iCs/>
                <w:sz w:val="24"/>
                <w:szCs w:val="24"/>
                <w:lang w:eastAsia="ru-RU"/>
              </w:rPr>
              <w:t>зубы</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мороз </w:t>
            </w:r>
            <w:r w:rsidRPr="009350C5">
              <w:rPr>
                <w:rFonts w:ascii="Times New Roman" w:eastAsia="Times New Roman" w:hAnsi="Times New Roman" w:cs="Times New Roman"/>
                <w:sz w:val="24"/>
                <w:szCs w:val="24"/>
                <w:lang w:eastAsia="ru-RU"/>
              </w:rPr>
              <w:t xml:space="preserve">– </w:t>
            </w:r>
            <w:r w:rsidRPr="009350C5">
              <w:rPr>
                <w:rFonts w:ascii="Times New Roman" w:eastAsia="Times New Roman" w:hAnsi="Times New Roman" w:cs="Times New Roman"/>
                <w:i/>
                <w:iCs/>
                <w:sz w:val="24"/>
                <w:szCs w:val="24"/>
                <w:lang w:eastAsia="ru-RU"/>
              </w:rPr>
              <w:t>морозы</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 xml:space="preserve">и с помощью родственных слов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дуб </w:t>
            </w:r>
            <w:r w:rsidRPr="009350C5">
              <w:rPr>
                <w:rFonts w:ascii="Times New Roman" w:eastAsia="Times New Roman" w:hAnsi="Times New Roman" w:cs="Times New Roman"/>
                <w:sz w:val="24"/>
                <w:szCs w:val="24"/>
                <w:lang w:eastAsia="ru-RU"/>
              </w:rPr>
              <w:t xml:space="preserve">– </w:t>
            </w:r>
            <w:r w:rsidRPr="009350C5">
              <w:rPr>
                <w:rFonts w:ascii="Times New Roman" w:eastAsia="Times New Roman" w:hAnsi="Times New Roman" w:cs="Times New Roman"/>
                <w:i/>
                <w:iCs/>
                <w:sz w:val="24"/>
                <w:szCs w:val="24"/>
                <w:lang w:eastAsia="ru-RU"/>
              </w:rPr>
              <w:t>дубок</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Привлечение внимания детей к некоторым словам, правописание которых не проверяется правилами. Простейшие случаи переноса слов.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Формирование умения выкладывать и писать слова с сочетаниями </w:t>
            </w:r>
            <w:r w:rsidRPr="009350C5">
              <w:rPr>
                <w:rFonts w:ascii="Times New Roman" w:eastAsia="Times New Roman" w:hAnsi="Times New Roman" w:cs="Times New Roman"/>
                <w:i/>
                <w:iCs/>
                <w:sz w:val="24"/>
                <w:szCs w:val="24"/>
                <w:lang w:eastAsia="ru-RU"/>
              </w:rPr>
              <w:t>«ши»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«жи»</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Усвоение правил написания слов и предложений: буквы в слове пишутся рядом, слова в предложении пишутся отдельно, в конце предложения ставится точка, начало предложения, имена людей, клички животных, названия городов пишутся с заглавной буквы. Самостоятельное письмо отдельных слов и предложений доступной сложности после устного анализа.</w:t>
            </w:r>
          </w:p>
        </w:tc>
      </w:tr>
      <w:tr w:rsidR="009350C5" w:rsidRPr="009350C5" w:rsidTr="00273ADE">
        <w:tc>
          <w:tcPr>
            <w:tcW w:w="1054" w:type="dxa"/>
          </w:tcPr>
          <w:p w:rsidR="009350C5" w:rsidRPr="009350C5" w:rsidRDefault="009350C5" w:rsidP="009350C5">
            <w:pPr>
              <w:shd w:val="clear" w:color="auto" w:fill="FFFFFF"/>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val="en-US" w:eastAsia="ru-RU"/>
              </w:rPr>
              <w:lastRenderedPageBreak/>
              <w:t>III</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Март,</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апрель,</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май,</w:t>
            </w:r>
          </w:p>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июнь</w:t>
            </w:r>
          </w:p>
        </w:tc>
        <w:tc>
          <w:tcPr>
            <w:tcW w:w="2945" w:type="dxa"/>
          </w:tcPr>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И н д и в и д у а л ь н ы е  и  п о д г р у п п о в ы е  з а н я т и 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Окончательное исправление всех недостатков речи в </w:t>
            </w:r>
            <w:r w:rsidRPr="009350C5">
              <w:rPr>
                <w:rFonts w:ascii="Times New Roman" w:eastAsia="Times New Roman" w:hAnsi="Times New Roman" w:cs="Times New Roman"/>
                <w:sz w:val="24"/>
                <w:szCs w:val="24"/>
                <w:lang w:eastAsia="ru-RU"/>
              </w:rPr>
              <w:lastRenderedPageBreak/>
              <w:t>соответствии с индивидуальными особенностями детей.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Ф р о н т а л ь н ы е  з а н я т и 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1) Закрепление правильного произношения [ц], [ч], [щ] и всех ранее пройденных звуков.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2) Различение на слух: [ч] – [т’] – [с’] – [щ], [ц] – [т’] – [с], [щ] – [ч] – [с’] – [ш].</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3) Дифференциация правильно произносимых звуков: [ч] – [т’], [ч] – [с’], [ц] – [с], [щ] – [ш], [щ] – [ч], [щ] – [с’].</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4) Усвоение многосложных слов в связи с закреплением правильного произношения всех звуков речи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учительница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часовщик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электрический</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употребление их в самостоятельной речи.</w:t>
            </w:r>
          </w:p>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5) Анализ слов сложного звукослогового состава.</w:t>
            </w:r>
          </w:p>
        </w:tc>
        <w:tc>
          <w:tcPr>
            <w:tcW w:w="2945" w:type="dxa"/>
          </w:tcPr>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1. Развитие внимания к изменению грамматических форм слова в зависимости от рода, числа, падежа, времени действия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Закрепление полученных ранее навыков.</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t>Словарная работа Закрепление (на новом лексическом материале) полученных навыков образования слов за счет присоединения приставки или суффикса, за счет словосложения.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Образование сущ-х, обозначающих лица по их деятельности, профессии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учитель</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учительница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ученик; футбол</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футболист</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sz w:val="24"/>
                <w:szCs w:val="24"/>
                <w:lang w:eastAsia="ru-RU"/>
              </w:rPr>
              <w:t>Формирование умения использовать образованные слова в составе предложений.</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Развитие умения подбирать родственные слова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снег</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снежок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снеговик</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Снегурочка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снежный</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Образование уменьшительно-ласкательной формы существительных и прилагательных (на усложненном лексическом материале). Привлечение внимания к многозначности слов (иголка для шитья, иголки у ежа, иголки у елки).</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Предложения </w:t>
            </w:r>
          </w:p>
          <w:p w:rsidR="009350C5" w:rsidRPr="009350C5" w:rsidRDefault="009350C5" w:rsidP="009350C5">
            <w:pPr>
              <w:shd w:val="clear" w:color="auto" w:fill="FFFFFF"/>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Закрепление (на новом лексическом материале) навыков составления и распространения предложений. Умение пользоваться предложениями с </w:t>
            </w:r>
            <w:r w:rsidRPr="009350C5">
              <w:rPr>
                <w:rFonts w:ascii="Times New Roman" w:eastAsia="Times New Roman" w:hAnsi="Times New Roman" w:cs="Times New Roman"/>
                <w:sz w:val="24"/>
                <w:szCs w:val="24"/>
                <w:lang w:eastAsia="ru-RU"/>
              </w:rPr>
              <w:lastRenderedPageBreak/>
              <w:t xml:space="preserve">предлогами </w:t>
            </w:r>
            <w:r w:rsidRPr="009350C5">
              <w:rPr>
                <w:rFonts w:ascii="Times New Roman" w:eastAsia="Times New Roman" w:hAnsi="Times New Roman" w:cs="Times New Roman"/>
                <w:i/>
                <w:iCs/>
                <w:sz w:val="24"/>
                <w:szCs w:val="24"/>
                <w:lang w:eastAsia="ru-RU"/>
              </w:rPr>
              <w:t>«из-под»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«из-за»: кот вылез</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из-под</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стола</w:t>
            </w:r>
            <w:r w:rsidRPr="009350C5">
              <w:rPr>
                <w:rFonts w:ascii="Times New Roman" w:eastAsia="Times New Roman" w:hAnsi="Times New Roman" w:cs="Times New Roman"/>
                <w:iCs/>
                <w:sz w:val="24"/>
                <w:szCs w:val="24"/>
                <w:lang w:eastAsia="ru-RU"/>
              </w:rPr>
              <w:t xml:space="preserve">. </w:t>
            </w:r>
            <w:r w:rsidRPr="009350C5">
              <w:rPr>
                <w:rFonts w:ascii="Times New Roman" w:eastAsia="Times New Roman" w:hAnsi="Times New Roman" w:cs="Times New Roman"/>
                <w:sz w:val="24"/>
                <w:szCs w:val="24"/>
                <w:lang w:eastAsia="ru-RU"/>
              </w:rPr>
              <w:t xml:space="preserve">Привлечение внимания к предложениям с однородными членами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Дети бегали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Дети прыгали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Дети бегали и прыгали</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Составление предложений по опорным словам, например: мальчик, рисовать, краски. Составление сложноподчиненных предложений (по образцу, данному логопедом):                 - с союзами «чтобы», «потому что», «если» и др.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Мы сегодня не пойдем гулять</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потому что идет дождь</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Если завтра ко мне придут гости</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я испеку пирог</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 </w:t>
            </w:r>
            <w:r w:rsidRPr="009350C5">
              <w:rPr>
                <w:rFonts w:ascii="Times New Roman" w:eastAsia="Times New Roman" w:hAnsi="Times New Roman" w:cs="Times New Roman"/>
                <w:sz w:val="24"/>
                <w:szCs w:val="24"/>
                <w:lang w:eastAsia="ru-RU"/>
              </w:rPr>
              <w:t xml:space="preserve">с относительным местоимением «который» </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Роме понравился конструктор</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Конструктор подарил ему брат</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Роме понравился конструктор</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который подарил ему брат</w:t>
            </w:r>
            <w:r w:rsidRPr="009350C5">
              <w:rPr>
                <w:rFonts w:ascii="Times New Roman" w:eastAsia="Times New Roman" w:hAnsi="Times New Roman" w:cs="Times New Roman"/>
                <w:iCs/>
                <w:sz w:val="24"/>
                <w:szCs w:val="24"/>
                <w:lang w:eastAsia="ru-RU"/>
              </w:rPr>
              <w:t>).</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t xml:space="preserve">Связная речь </w:t>
            </w:r>
          </w:p>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Закрепление всех полученных ранее навыков.   Воспитание умения использовать при пересказе сложные предложения. Развитие умения связно и последовательно пересказывать текст, пользуясь фонетически и грамматически правильной выразительной речью. Формирование навыка составления рассказа по картинке, по серии </w:t>
            </w:r>
            <w:r w:rsidRPr="009350C5">
              <w:rPr>
                <w:rFonts w:ascii="Times New Roman" w:eastAsia="Times New Roman" w:hAnsi="Times New Roman" w:cs="Times New Roman"/>
                <w:sz w:val="24"/>
                <w:szCs w:val="24"/>
                <w:lang w:eastAsia="ru-RU"/>
              </w:rPr>
              <w:lastRenderedPageBreak/>
              <w:t>картин.                           Заучивание наизусть прозаических и стихотворных текстов, скороговорок.</w:t>
            </w:r>
          </w:p>
        </w:tc>
        <w:tc>
          <w:tcPr>
            <w:tcW w:w="2979" w:type="dxa"/>
          </w:tcPr>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lastRenderedPageBreak/>
              <w:t>Звуки и буквы.  Дальнейшее развитие навыков различения звуков.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lastRenderedPageBreak/>
              <w:t xml:space="preserve">Усвоение букв </w:t>
            </w:r>
            <w:r w:rsidRPr="009350C5">
              <w:rPr>
                <w:rFonts w:ascii="Times New Roman" w:eastAsia="Times New Roman" w:hAnsi="Times New Roman" w:cs="Times New Roman"/>
                <w:i/>
                <w:iCs/>
                <w:sz w:val="24"/>
                <w:szCs w:val="24"/>
                <w:lang w:eastAsia="ru-RU"/>
              </w:rPr>
              <w:t>ь</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ч</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ц</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ф</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щ</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ъ </w:t>
            </w:r>
            <w:r w:rsidRPr="009350C5">
              <w:rPr>
                <w:rFonts w:ascii="Times New Roman" w:eastAsia="Times New Roman" w:hAnsi="Times New Roman" w:cs="Times New Roman"/>
                <w:sz w:val="24"/>
                <w:szCs w:val="24"/>
                <w:lang w:eastAsia="ru-RU"/>
              </w:rPr>
              <w:t>(24–31 недели обучения).</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Закрепление и дальнейшее развитие навыка использования при письме ранее пройденных букв </w:t>
            </w:r>
            <w:r w:rsidRPr="009350C5">
              <w:rPr>
                <w:rFonts w:ascii="Times New Roman" w:eastAsia="Times New Roman" w:hAnsi="Times New Roman" w:cs="Times New Roman"/>
                <w:i/>
                <w:iCs/>
                <w:sz w:val="24"/>
                <w:szCs w:val="24"/>
                <w:lang w:eastAsia="ru-RU"/>
              </w:rPr>
              <w:t>е</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ё </w:t>
            </w:r>
            <w:r w:rsidRPr="009350C5">
              <w:rPr>
                <w:rFonts w:ascii="Times New Roman" w:eastAsia="Times New Roman" w:hAnsi="Times New Roman" w:cs="Times New Roman"/>
                <w:sz w:val="24"/>
                <w:szCs w:val="24"/>
                <w:lang w:eastAsia="ru-RU"/>
              </w:rPr>
              <w:t xml:space="preserve">и усвоение букв </w:t>
            </w:r>
            <w:r w:rsidRPr="009350C5">
              <w:rPr>
                <w:rFonts w:ascii="Times New Roman" w:eastAsia="Times New Roman" w:hAnsi="Times New Roman" w:cs="Times New Roman"/>
                <w:i/>
                <w:iCs/>
                <w:sz w:val="24"/>
                <w:szCs w:val="24"/>
                <w:lang w:eastAsia="ru-RU"/>
              </w:rPr>
              <w:t>ю</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я</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Усвоение буквы </w:t>
            </w:r>
            <w:r w:rsidRPr="009350C5">
              <w:rPr>
                <w:rFonts w:ascii="Times New Roman" w:eastAsia="Times New Roman" w:hAnsi="Times New Roman" w:cs="Times New Roman"/>
                <w:i/>
                <w:iCs/>
                <w:sz w:val="24"/>
                <w:szCs w:val="24"/>
                <w:lang w:eastAsia="ru-RU"/>
              </w:rPr>
              <w:t xml:space="preserve">ь </w:t>
            </w:r>
            <w:r w:rsidRPr="009350C5">
              <w:rPr>
                <w:rFonts w:ascii="Times New Roman" w:eastAsia="Times New Roman" w:hAnsi="Times New Roman" w:cs="Times New Roman"/>
                <w:sz w:val="24"/>
                <w:szCs w:val="24"/>
                <w:lang w:eastAsia="ru-RU"/>
              </w:rPr>
              <w:t>(как знака мягкости) на базе отчетливого произнесения и сравнения твердых и мягких звуков.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Усвоение букв </w:t>
            </w:r>
            <w:r w:rsidRPr="009350C5">
              <w:rPr>
                <w:rFonts w:ascii="Times New Roman" w:eastAsia="Times New Roman" w:hAnsi="Times New Roman" w:cs="Times New Roman"/>
                <w:i/>
                <w:iCs/>
                <w:sz w:val="24"/>
                <w:szCs w:val="24"/>
                <w:lang w:eastAsia="ru-RU"/>
              </w:rPr>
              <w:t>ь</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ъ </w:t>
            </w:r>
            <w:r w:rsidRPr="009350C5">
              <w:rPr>
                <w:rFonts w:ascii="Times New Roman" w:eastAsia="Times New Roman" w:hAnsi="Times New Roman" w:cs="Times New Roman"/>
                <w:sz w:val="24"/>
                <w:szCs w:val="24"/>
                <w:lang w:eastAsia="ru-RU"/>
              </w:rPr>
              <w:t xml:space="preserve">(разделительный </w:t>
            </w:r>
            <w:r w:rsidRPr="009350C5">
              <w:rPr>
                <w:rFonts w:ascii="Times New Roman" w:eastAsia="Times New Roman" w:hAnsi="Times New Roman" w:cs="Times New Roman"/>
                <w:i/>
                <w:iCs/>
                <w:sz w:val="24"/>
                <w:szCs w:val="24"/>
                <w:lang w:eastAsia="ru-RU"/>
              </w:rPr>
              <w:t xml:space="preserve">ь </w:t>
            </w:r>
            <w:r w:rsidRPr="009350C5">
              <w:rPr>
                <w:rFonts w:ascii="Times New Roman" w:eastAsia="Times New Roman" w:hAnsi="Times New Roman" w:cs="Times New Roman"/>
                <w:sz w:val="24"/>
                <w:szCs w:val="24"/>
                <w:lang w:eastAsia="ru-RU"/>
              </w:rPr>
              <w:t xml:space="preserve">и </w:t>
            </w:r>
            <w:r w:rsidRPr="009350C5">
              <w:rPr>
                <w:rFonts w:ascii="Times New Roman" w:eastAsia="Times New Roman" w:hAnsi="Times New Roman" w:cs="Times New Roman"/>
                <w:i/>
                <w:iCs/>
                <w:sz w:val="24"/>
                <w:szCs w:val="24"/>
                <w:lang w:eastAsia="ru-RU"/>
              </w:rPr>
              <w:t xml:space="preserve">ъ </w:t>
            </w:r>
            <w:r w:rsidRPr="009350C5">
              <w:rPr>
                <w:rFonts w:ascii="Times New Roman" w:eastAsia="Times New Roman" w:hAnsi="Times New Roman" w:cs="Times New Roman"/>
                <w:sz w:val="24"/>
                <w:szCs w:val="24"/>
                <w:lang w:eastAsia="ru-RU"/>
              </w:rPr>
              <w:t xml:space="preserve">знак) на основе отчетливого произношения и сравнения на слух сочетаний, например: </w:t>
            </w:r>
            <w:r w:rsidRPr="009350C5">
              <w:rPr>
                <w:rFonts w:ascii="Times New Roman" w:eastAsia="Times New Roman" w:hAnsi="Times New Roman" w:cs="Times New Roman"/>
                <w:i/>
                <w:iCs/>
                <w:sz w:val="24"/>
                <w:szCs w:val="24"/>
                <w:lang w:eastAsia="ru-RU"/>
              </w:rPr>
              <w:t>ля-лья</w:t>
            </w:r>
            <w:r w:rsidRPr="009350C5">
              <w:rPr>
                <w:rFonts w:ascii="Times New Roman" w:eastAsia="Times New Roman" w:hAnsi="Times New Roman" w:cs="Times New Roman"/>
                <w:iCs/>
                <w:sz w:val="24"/>
                <w:szCs w:val="24"/>
                <w:lang w:eastAsia="ru-RU"/>
              </w:rPr>
              <w:t>.</w:t>
            </w:r>
          </w:p>
          <w:p w:rsidR="009350C5" w:rsidRPr="009350C5" w:rsidRDefault="009350C5" w:rsidP="009350C5">
            <w:pPr>
              <w:numPr>
                <w:ilvl w:val="0"/>
                <w:numId w:val="15"/>
              </w:numPr>
              <w:shd w:val="clear" w:color="auto" w:fill="FFFFFF"/>
              <w:autoSpaceDE w:val="0"/>
              <w:autoSpaceDN w:val="0"/>
              <w:adjustRightInd w:val="0"/>
              <w:spacing w:after="0" w:line="240" w:lineRule="auto"/>
              <w:contextualSpacing/>
              <w:rPr>
                <w:rFonts w:ascii="Times New Roman" w:eastAsia="Calibri" w:hAnsi="Times New Roman" w:cs="Times New Roman"/>
                <w:sz w:val="24"/>
                <w:szCs w:val="24"/>
              </w:rPr>
            </w:pPr>
            <w:r w:rsidRPr="009350C5">
              <w:rPr>
                <w:rFonts w:ascii="Times New Roman" w:eastAsia="Calibri" w:hAnsi="Times New Roman" w:cs="Times New Roman"/>
                <w:sz w:val="24"/>
                <w:szCs w:val="24"/>
              </w:rPr>
              <w:t>Слово</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Закрепление навыка звукослогового анализа слов различной сложности, произношение которых не расходится с написанием. Подбор слов по схемам и моделям.</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Проведение в занимательной форме упражнений в определении звукового состава слов.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Усвоение буквенного состава слов различной сложности.</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Дальнейшее усвоение навыков выкладывания и письма слов с буквами </w:t>
            </w:r>
            <w:r w:rsidRPr="009350C5">
              <w:rPr>
                <w:rFonts w:ascii="Times New Roman" w:eastAsia="Times New Roman" w:hAnsi="Times New Roman" w:cs="Times New Roman"/>
                <w:i/>
                <w:iCs/>
                <w:sz w:val="24"/>
                <w:szCs w:val="24"/>
                <w:lang w:eastAsia="ru-RU"/>
              </w:rPr>
              <w:t>я</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е</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ё</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и</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Развитие умения выкладывать и писать слова с буквами </w:t>
            </w:r>
            <w:r w:rsidRPr="009350C5">
              <w:rPr>
                <w:rFonts w:ascii="Times New Roman" w:eastAsia="Times New Roman" w:hAnsi="Times New Roman" w:cs="Times New Roman"/>
                <w:i/>
                <w:iCs/>
                <w:sz w:val="24"/>
                <w:szCs w:val="24"/>
                <w:lang w:eastAsia="ru-RU"/>
              </w:rPr>
              <w:t xml:space="preserve">ь </w:t>
            </w:r>
            <w:r w:rsidRPr="009350C5">
              <w:rPr>
                <w:rFonts w:ascii="Times New Roman" w:eastAsia="Times New Roman" w:hAnsi="Times New Roman" w:cs="Times New Roman"/>
                <w:sz w:val="24"/>
                <w:szCs w:val="24"/>
                <w:lang w:eastAsia="ru-RU"/>
              </w:rPr>
              <w:t xml:space="preserve">(как знак мягкости), </w:t>
            </w:r>
            <w:r w:rsidRPr="009350C5">
              <w:rPr>
                <w:rFonts w:ascii="Times New Roman" w:eastAsia="Times New Roman" w:hAnsi="Times New Roman" w:cs="Times New Roman"/>
                <w:i/>
                <w:iCs/>
                <w:sz w:val="24"/>
                <w:szCs w:val="24"/>
                <w:lang w:eastAsia="ru-RU"/>
              </w:rPr>
              <w:t>ю</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9350C5">
              <w:rPr>
                <w:rFonts w:ascii="Times New Roman" w:eastAsia="Times New Roman" w:hAnsi="Times New Roman" w:cs="Times New Roman"/>
                <w:sz w:val="24"/>
                <w:szCs w:val="24"/>
                <w:lang w:eastAsia="ru-RU"/>
              </w:rPr>
              <w:t xml:space="preserve">Умение выкладывать и писать слова с сочетанием </w:t>
            </w:r>
            <w:r w:rsidRPr="009350C5">
              <w:rPr>
                <w:rFonts w:ascii="Times New Roman" w:eastAsia="Times New Roman" w:hAnsi="Times New Roman" w:cs="Times New Roman"/>
                <w:i/>
                <w:iCs/>
                <w:sz w:val="24"/>
                <w:szCs w:val="24"/>
                <w:lang w:eastAsia="ru-RU"/>
              </w:rPr>
              <w:t>«ча»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«чу»</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«ща»</w:t>
            </w:r>
            <w:r w:rsidRPr="009350C5">
              <w:rPr>
                <w:rFonts w:ascii="Times New Roman" w:eastAsia="Times New Roman" w:hAnsi="Times New Roman" w:cs="Times New Roman"/>
                <w:iCs/>
                <w:sz w:val="24"/>
                <w:szCs w:val="24"/>
                <w:lang w:eastAsia="ru-RU"/>
              </w:rPr>
              <w:t>,</w:t>
            </w:r>
            <w:r w:rsidRPr="009350C5">
              <w:rPr>
                <w:rFonts w:ascii="Times New Roman" w:eastAsia="Times New Roman" w:hAnsi="Times New Roman" w:cs="Times New Roman"/>
                <w:i/>
                <w:iCs/>
                <w:sz w:val="24"/>
                <w:szCs w:val="24"/>
                <w:lang w:eastAsia="ru-RU"/>
              </w:rPr>
              <w:t xml:space="preserve"> «щу»</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Проведение в занимательной форме </w:t>
            </w:r>
            <w:r w:rsidRPr="009350C5">
              <w:rPr>
                <w:rFonts w:ascii="Times New Roman" w:eastAsia="Times New Roman" w:hAnsi="Times New Roman" w:cs="Times New Roman"/>
                <w:sz w:val="24"/>
                <w:szCs w:val="24"/>
                <w:lang w:eastAsia="ru-RU"/>
              </w:rPr>
              <w:lastRenderedPageBreak/>
              <w:t>(загадки, кроссворды, ребусы) постоянно усложняющихся упражнений, направленных на определение буквенного состава слов.</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3. Предложение Выкладывание из букв разрезной азбуки небольших (3–5 слов) предложений с предварительным орфографическим и звуковым анализом и самостоятельно. Выделение в предложении отдельных слов, написание которых требует применения правил (У </w:t>
            </w:r>
            <w:r w:rsidRPr="009350C5">
              <w:rPr>
                <w:rFonts w:ascii="Times New Roman" w:eastAsia="Times New Roman" w:hAnsi="Times New Roman" w:cs="Times New Roman"/>
                <w:i/>
                <w:iCs/>
                <w:sz w:val="24"/>
                <w:szCs w:val="24"/>
                <w:lang w:eastAsia="ru-RU"/>
              </w:rPr>
              <w:t>Маши болит зуб</w:t>
            </w:r>
            <w:r w:rsidRPr="009350C5">
              <w:rPr>
                <w:rFonts w:ascii="Times New Roman" w:eastAsia="Times New Roman" w:hAnsi="Times New Roman" w:cs="Times New Roman"/>
                <w:iCs/>
                <w:sz w:val="24"/>
                <w:szCs w:val="24"/>
                <w:lang w:eastAsia="ru-RU"/>
              </w:rPr>
              <w:t>).</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4. Чтение</w:t>
            </w:r>
          </w:p>
          <w:p w:rsidR="009350C5" w:rsidRPr="009350C5" w:rsidRDefault="009350C5" w:rsidP="009350C5">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Дальнейшее развитие навыков чтения. Правильное слоговое чтение небольших рассказов с переходом на чтение целыми словами.</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Закрепление умения давать точные ответы по прочитанному, ставить вопросы к несложному тексту, пересказывать прочитанные тексты.</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Заучивание наизусть стихотворений, скороговорок, загадок.                         </w:t>
            </w:r>
          </w:p>
          <w:p w:rsidR="009350C5" w:rsidRPr="009350C5" w:rsidRDefault="009350C5" w:rsidP="009350C5">
            <w:pPr>
              <w:spacing w:after="0" w:line="240" w:lineRule="auto"/>
              <w:rPr>
                <w:rFonts w:ascii="Times New Roman" w:eastAsia="Times New Roman" w:hAnsi="Times New Roman" w:cs="Times New Roman"/>
                <w:sz w:val="24"/>
                <w:szCs w:val="24"/>
                <w:lang w:eastAsia="ru-RU"/>
              </w:rPr>
            </w:pPr>
            <w:r w:rsidRPr="009350C5">
              <w:rPr>
                <w:rFonts w:ascii="Times New Roman" w:eastAsia="Times New Roman" w:hAnsi="Times New Roman" w:cs="Times New Roman"/>
                <w:sz w:val="24"/>
                <w:szCs w:val="24"/>
                <w:lang w:eastAsia="ru-RU"/>
              </w:rPr>
              <w:t xml:space="preserve"> В летний период проводится работа по дальнейшему развитию навыка определения буквенного состава слов, различные упражнения в занимательной форме, выкладывание из букв разрезной азбуки и письмо слов и предложений с использованием всех полученных ранее знаний </w:t>
            </w:r>
            <w:r w:rsidRPr="009350C5">
              <w:rPr>
                <w:rFonts w:ascii="Times New Roman" w:eastAsia="Times New Roman" w:hAnsi="Times New Roman" w:cs="Times New Roman"/>
                <w:sz w:val="24"/>
                <w:szCs w:val="24"/>
                <w:lang w:eastAsia="ru-RU"/>
              </w:rPr>
              <w:lastRenderedPageBreak/>
              <w:t>и навыков, закрепление навыков описывания, дальнейшее развитие навыков чтения, формирование навыка сознательного слитного чтения.</w:t>
            </w:r>
          </w:p>
        </w:tc>
      </w:tr>
    </w:tbl>
    <w:p w:rsidR="009350C5" w:rsidRPr="009350C5" w:rsidRDefault="009350C5" w:rsidP="009350C5">
      <w:pPr>
        <w:spacing w:after="0" w:line="240" w:lineRule="auto"/>
        <w:ind w:firstLine="283"/>
        <w:jc w:val="both"/>
        <w:rPr>
          <w:rFonts w:ascii="13" w:eastAsia="Times New Roman" w:hAnsi="13" w:cs="Times New Roman"/>
          <w:sz w:val="24"/>
          <w:szCs w:val="24"/>
          <w:lang w:eastAsia="ru-RU"/>
        </w:rPr>
      </w:pPr>
      <w:r w:rsidRPr="009350C5">
        <w:rPr>
          <w:rFonts w:ascii="13" w:eastAsia="Times New Roman" w:hAnsi="13" w:cs="Times New Roman"/>
          <w:b/>
          <w:sz w:val="24"/>
          <w:szCs w:val="24"/>
          <w:lang w:eastAsia="ru-RU"/>
        </w:rPr>
        <w:lastRenderedPageBreak/>
        <w:t xml:space="preserve">Примечание: </w:t>
      </w:r>
      <w:r w:rsidRPr="009350C5">
        <w:rPr>
          <w:rFonts w:ascii="13" w:eastAsia="Times New Roman" w:hAnsi="13" w:cs="Times New Roman"/>
          <w:sz w:val="24"/>
          <w:szCs w:val="24"/>
          <w:lang w:eastAsia="ru-RU"/>
        </w:rPr>
        <w:t xml:space="preserve">при условии недостаточного усвоения детьми определенного звука учитель-логопед может проводить дополнительное  занятие на изучение данного звука.  </w:t>
      </w: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0" w:line="360" w:lineRule="auto"/>
        <w:ind w:firstLine="709"/>
        <w:jc w:val="both"/>
        <w:rPr>
          <w:rFonts w:ascii="Times New Roman" w:eastAsia="Calibri" w:hAnsi="Times New Roman" w:cs="Times New Roman"/>
          <w:b/>
          <w:sz w:val="28"/>
          <w:szCs w:val="28"/>
        </w:rPr>
      </w:pPr>
      <w:r w:rsidRPr="009350C5">
        <w:rPr>
          <w:rFonts w:ascii="Times New Roman" w:eastAsia="Calibri" w:hAnsi="Times New Roman" w:cs="Times New Roman"/>
          <w:b/>
          <w:sz w:val="28"/>
          <w:szCs w:val="28"/>
        </w:rPr>
        <w:t>3.13.Перспективный план работы с родителями</w:t>
      </w:r>
    </w:p>
    <w:p w:rsidR="009350C5" w:rsidRPr="009350C5" w:rsidRDefault="009350C5" w:rsidP="009350C5">
      <w:pPr>
        <w:spacing w:after="0" w:line="240" w:lineRule="auto"/>
        <w:jc w:val="center"/>
        <w:rPr>
          <w:rFonts w:ascii="Times New Roman" w:eastAsia="Calibri" w:hAnsi="Times New Roman" w:cs="Times New Roman"/>
          <w:b/>
          <w:sz w:val="28"/>
          <w:szCs w:val="28"/>
        </w:rPr>
      </w:pPr>
      <w:r w:rsidRPr="009350C5">
        <w:rPr>
          <w:rFonts w:ascii="Times New Roman" w:eastAsia="Calibri" w:hAnsi="Times New Roman" w:cs="Times New Roman"/>
          <w:b/>
          <w:sz w:val="28"/>
          <w:szCs w:val="28"/>
        </w:rPr>
        <w:t>(старшая группа)</w:t>
      </w:r>
    </w:p>
    <w:p w:rsidR="009350C5" w:rsidRPr="009350C5" w:rsidRDefault="009350C5" w:rsidP="009350C5">
      <w:pPr>
        <w:spacing w:after="0" w:line="240" w:lineRule="auto"/>
        <w:jc w:val="center"/>
        <w:rPr>
          <w:rFonts w:ascii="Times New Roman" w:eastAsia="Calibri" w:hAnsi="Times New Roman" w:cs="Times New Roman"/>
          <w:b/>
          <w:sz w:val="28"/>
          <w:szCs w:val="28"/>
        </w:rPr>
      </w:pPr>
    </w:p>
    <w:tbl>
      <w:tblPr>
        <w:tblW w:w="9356" w:type="dxa"/>
        <w:tblInd w:w="-102" w:type="dxa"/>
        <w:tblLayout w:type="fixed"/>
        <w:tblCellMar>
          <w:left w:w="40" w:type="dxa"/>
          <w:right w:w="40" w:type="dxa"/>
        </w:tblCellMar>
        <w:tblLook w:val="0000" w:firstRow="0" w:lastRow="0" w:firstColumn="0" w:lastColumn="0" w:noHBand="0" w:noVBand="0"/>
      </w:tblPr>
      <w:tblGrid>
        <w:gridCol w:w="1702"/>
        <w:gridCol w:w="7654"/>
      </w:tblGrid>
      <w:tr w:rsidR="009350C5" w:rsidRPr="009350C5" w:rsidTr="00273ADE">
        <w:tc>
          <w:tcPr>
            <w:tcW w:w="1702"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Месяц</w:t>
            </w:r>
          </w:p>
        </w:tc>
        <w:tc>
          <w:tcPr>
            <w:tcW w:w="7654"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ind w:left="1646"/>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Мероприятие</w:t>
            </w:r>
          </w:p>
        </w:tc>
      </w:tr>
      <w:tr w:rsidR="009350C5" w:rsidRPr="009350C5" w:rsidTr="00273ADE">
        <w:tc>
          <w:tcPr>
            <w:tcW w:w="1702"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
                <w:sz w:val="28"/>
                <w:szCs w:val="28"/>
                <w:lang w:eastAsia="ru-RU"/>
              </w:rPr>
              <w:t>Сентябрь</w:t>
            </w:r>
          </w:p>
        </w:tc>
        <w:tc>
          <w:tcPr>
            <w:tcW w:w="7654"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Родительское собрание</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«Особенности развития ребёнка 5-6 лет»</w:t>
            </w:r>
          </w:p>
          <w:p w:rsidR="009350C5" w:rsidRPr="009350C5" w:rsidRDefault="009350C5" w:rsidP="009350C5">
            <w:pPr>
              <w:autoSpaceDE w:val="0"/>
              <w:autoSpaceDN w:val="0"/>
              <w:adjustRightInd w:val="0"/>
              <w:spacing w:after="0" w:line="240" w:lineRule="auto"/>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Индивидуальные консультации </w:t>
            </w:r>
          </w:p>
        </w:tc>
      </w:tr>
      <w:tr w:rsidR="009350C5" w:rsidRPr="009350C5" w:rsidTr="00273ADE">
        <w:tc>
          <w:tcPr>
            <w:tcW w:w="1702"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Октябрь</w:t>
            </w:r>
          </w:p>
        </w:tc>
        <w:tc>
          <w:tcPr>
            <w:tcW w:w="7654"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74" w:lineRule="exact"/>
              <w:ind w:firstLine="10"/>
              <w:rPr>
                <w:rFonts w:ascii="Times New Roman" w:eastAsia="Times New Roman" w:hAnsi="Times New Roman" w:cs="Times New Roman"/>
                <w:sz w:val="28"/>
                <w:szCs w:val="28"/>
                <w:lang w:eastAsia="ru-RU"/>
              </w:rPr>
            </w:pPr>
            <w:r w:rsidRPr="009350C5">
              <w:rPr>
                <w:rFonts w:ascii="Times New Roman" w:eastAsia="Times New Roman" w:hAnsi="Times New Roman" w:cs="Times New Roman"/>
                <w:bCs/>
                <w:sz w:val="28"/>
                <w:szCs w:val="28"/>
                <w:lang w:eastAsia="ru-RU"/>
              </w:rPr>
              <w:t>Практикум для родителей</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«Как минуты общения с ребенком сделать интересными и полезными»</w:t>
            </w:r>
          </w:p>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Индивидуальные консультации</w:t>
            </w:r>
          </w:p>
          <w:p w:rsidR="009350C5" w:rsidRPr="009350C5" w:rsidRDefault="009350C5" w:rsidP="009350C5">
            <w:pPr>
              <w:autoSpaceDE w:val="0"/>
              <w:autoSpaceDN w:val="0"/>
              <w:adjustRightInd w:val="0"/>
              <w:spacing w:after="0" w:line="269" w:lineRule="exact"/>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Уголок логопеда:</w:t>
            </w:r>
          </w:p>
          <w:p w:rsidR="009350C5" w:rsidRPr="009350C5" w:rsidRDefault="009350C5" w:rsidP="009350C5">
            <w:pPr>
              <w:autoSpaceDE w:val="0"/>
              <w:autoSpaceDN w:val="0"/>
              <w:adjustRightInd w:val="0"/>
              <w:spacing w:after="0" w:line="269" w:lineRule="exact"/>
              <w:ind w:firstLine="34"/>
              <w:rPr>
                <w:rFonts w:ascii="Times New Roman" w:eastAsia="Times New Roman" w:hAnsi="Times New Roman" w:cs="Times New Roman"/>
                <w:sz w:val="28"/>
                <w:szCs w:val="28"/>
                <w:lang w:eastAsia="ru-RU"/>
              </w:rPr>
            </w:pPr>
            <w:r w:rsidRPr="009350C5">
              <w:rPr>
                <w:rFonts w:ascii="Times New Roman" w:eastAsia="Times New Roman" w:hAnsi="Times New Roman" w:cs="Times New Roman"/>
                <w:bCs/>
                <w:sz w:val="28"/>
                <w:szCs w:val="28"/>
                <w:lang w:eastAsia="ru-RU"/>
              </w:rPr>
              <w:t>1</w:t>
            </w:r>
            <w:r w:rsidRPr="009350C5">
              <w:rPr>
                <w:rFonts w:ascii="Times New Roman" w:eastAsia="Times New Roman" w:hAnsi="Times New Roman" w:cs="Times New Roman"/>
                <w:sz w:val="28"/>
                <w:szCs w:val="28"/>
                <w:lang w:eastAsia="ru-RU"/>
              </w:rPr>
              <w:t xml:space="preserve">)«Как развивается речь ребенка» </w:t>
            </w:r>
          </w:p>
          <w:p w:rsidR="009350C5" w:rsidRPr="009350C5" w:rsidRDefault="009350C5" w:rsidP="009350C5">
            <w:pPr>
              <w:autoSpaceDE w:val="0"/>
              <w:autoSpaceDN w:val="0"/>
              <w:adjustRightInd w:val="0"/>
              <w:spacing w:after="0" w:line="269" w:lineRule="exact"/>
              <w:ind w:firstLine="34"/>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2) «Как устроен речевой аппарат»</w:t>
            </w:r>
          </w:p>
        </w:tc>
      </w:tr>
      <w:tr w:rsidR="009350C5" w:rsidRPr="009350C5" w:rsidTr="00273ADE">
        <w:tc>
          <w:tcPr>
            <w:tcW w:w="1702"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Ноябрь</w:t>
            </w:r>
          </w:p>
        </w:tc>
        <w:tc>
          <w:tcPr>
            <w:tcW w:w="7654"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74" w:lineRule="exact"/>
              <w:ind w:firstLine="10"/>
              <w:rPr>
                <w:rFonts w:ascii="Times New Roman" w:eastAsia="Times New Roman" w:hAnsi="Times New Roman" w:cs="Times New Roman"/>
                <w:sz w:val="28"/>
                <w:szCs w:val="28"/>
                <w:lang w:eastAsia="ru-RU"/>
              </w:rPr>
            </w:pPr>
            <w:r w:rsidRPr="009350C5">
              <w:rPr>
                <w:rFonts w:ascii="Times New Roman" w:eastAsia="Times New Roman" w:hAnsi="Times New Roman" w:cs="Times New Roman"/>
                <w:bCs/>
                <w:sz w:val="28"/>
                <w:szCs w:val="28"/>
                <w:lang w:eastAsia="ru-RU"/>
              </w:rPr>
              <w:t>Семинар-практикум:</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 xml:space="preserve">«Подготовка органов артикуляции к постановке звуков» </w:t>
            </w:r>
          </w:p>
          <w:p w:rsidR="009350C5" w:rsidRPr="009350C5" w:rsidRDefault="009350C5" w:rsidP="009350C5">
            <w:pPr>
              <w:autoSpaceDE w:val="0"/>
              <w:autoSpaceDN w:val="0"/>
              <w:adjustRightInd w:val="0"/>
              <w:spacing w:after="0" w:line="274" w:lineRule="exact"/>
              <w:ind w:firstLine="10"/>
              <w:rPr>
                <w:rFonts w:ascii="Times New Roman" w:eastAsia="Times New Roman" w:hAnsi="Times New Roman" w:cs="Times New Roman"/>
                <w:sz w:val="28"/>
                <w:szCs w:val="28"/>
                <w:lang w:eastAsia="ru-RU"/>
              </w:rPr>
            </w:pPr>
            <w:r w:rsidRPr="009350C5">
              <w:rPr>
                <w:rFonts w:ascii="Times New Roman" w:eastAsia="Times New Roman" w:hAnsi="Times New Roman" w:cs="Times New Roman"/>
                <w:bCs/>
                <w:sz w:val="28"/>
                <w:szCs w:val="28"/>
                <w:lang w:eastAsia="ru-RU"/>
              </w:rPr>
              <w:t>Посещение родителями,</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 xml:space="preserve">подгрупповых, индивидуальных логопедических занятий </w:t>
            </w:r>
          </w:p>
          <w:p w:rsidR="009350C5" w:rsidRPr="009350C5" w:rsidRDefault="009350C5" w:rsidP="009350C5">
            <w:pPr>
              <w:autoSpaceDE w:val="0"/>
              <w:autoSpaceDN w:val="0"/>
              <w:adjustRightInd w:val="0"/>
              <w:spacing w:after="0" w:line="274" w:lineRule="exact"/>
              <w:ind w:firstLine="10"/>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Уголок логопеда:</w:t>
            </w:r>
          </w:p>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«Комплексы упражнений для развития</w:t>
            </w:r>
          </w:p>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органов артикуляции»</w:t>
            </w:r>
          </w:p>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«Правила выполнения артикуляционных упражнений»</w:t>
            </w:r>
          </w:p>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sz w:val="28"/>
                <w:szCs w:val="28"/>
                <w:lang w:eastAsia="ru-RU"/>
              </w:rPr>
            </w:pPr>
          </w:p>
        </w:tc>
      </w:tr>
      <w:tr w:rsidR="009350C5" w:rsidRPr="009350C5" w:rsidTr="00273ADE">
        <w:tc>
          <w:tcPr>
            <w:tcW w:w="1702"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Декабрь</w:t>
            </w:r>
          </w:p>
        </w:tc>
        <w:tc>
          <w:tcPr>
            <w:tcW w:w="7654"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Консультации:</w:t>
            </w:r>
          </w:p>
          <w:p w:rsidR="009350C5" w:rsidRPr="009350C5" w:rsidRDefault="009350C5" w:rsidP="009350C5">
            <w:pPr>
              <w:autoSpaceDE w:val="0"/>
              <w:autoSpaceDN w:val="0"/>
              <w:adjustRightInd w:val="0"/>
              <w:spacing w:after="0" w:line="274" w:lineRule="exact"/>
              <w:ind w:left="5" w:hanging="5"/>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«Ознакомление с пальчиковой гимнастикой»</w:t>
            </w:r>
          </w:p>
          <w:p w:rsidR="009350C5" w:rsidRPr="009350C5" w:rsidRDefault="009350C5" w:rsidP="009350C5">
            <w:pPr>
              <w:autoSpaceDE w:val="0"/>
              <w:autoSpaceDN w:val="0"/>
              <w:adjustRightInd w:val="0"/>
              <w:spacing w:after="0" w:line="274" w:lineRule="exact"/>
              <w:ind w:left="10" w:hanging="10"/>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Посещение родителями групповых, подгрупповых, индивидуальных логопедических занятий </w:t>
            </w:r>
          </w:p>
          <w:p w:rsidR="009350C5" w:rsidRPr="009350C5" w:rsidRDefault="009350C5" w:rsidP="009350C5">
            <w:pPr>
              <w:autoSpaceDE w:val="0"/>
              <w:autoSpaceDN w:val="0"/>
              <w:adjustRightInd w:val="0"/>
              <w:spacing w:after="0" w:line="274" w:lineRule="exact"/>
              <w:ind w:left="10" w:hanging="10"/>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 xml:space="preserve">Уголок логопеда: </w:t>
            </w:r>
          </w:p>
          <w:p w:rsidR="009350C5" w:rsidRPr="009350C5" w:rsidRDefault="009350C5" w:rsidP="009350C5">
            <w:pPr>
              <w:autoSpaceDE w:val="0"/>
              <w:autoSpaceDN w:val="0"/>
              <w:adjustRightInd w:val="0"/>
              <w:spacing w:after="0" w:line="274" w:lineRule="exact"/>
              <w:ind w:left="10" w:hanging="10"/>
              <w:rPr>
                <w:rFonts w:ascii="Times New Roman" w:eastAsia="Times New Roman" w:hAnsi="Times New Roman" w:cs="Times New Roman"/>
                <w:sz w:val="28"/>
                <w:szCs w:val="28"/>
                <w:lang w:eastAsia="ru-RU"/>
              </w:rPr>
            </w:pPr>
            <w:r w:rsidRPr="009350C5">
              <w:rPr>
                <w:rFonts w:ascii="Times New Roman" w:eastAsia="Times New Roman" w:hAnsi="Times New Roman" w:cs="Times New Roman"/>
                <w:bCs/>
                <w:sz w:val="28"/>
                <w:szCs w:val="28"/>
                <w:lang w:eastAsia="ru-RU"/>
              </w:rPr>
              <w:t>1</w:t>
            </w:r>
            <w:r w:rsidRPr="009350C5">
              <w:rPr>
                <w:rFonts w:ascii="Times New Roman" w:eastAsia="Times New Roman" w:hAnsi="Times New Roman" w:cs="Times New Roman"/>
                <w:b/>
                <w:bCs/>
                <w:sz w:val="28"/>
                <w:szCs w:val="28"/>
                <w:lang w:eastAsia="ru-RU"/>
              </w:rPr>
              <w:t>.</w:t>
            </w:r>
            <w:r w:rsidRPr="009350C5">
              <w:rPr>
                <w:rFonts w:ascii="Times New Roman" w:eastAsia="Times New Roman" w:hAnsi="Times New Roman" w:cs="Times New Roman"/>
                <w:sz w:val="28"/>
                <w:szCs w:val="28"/>
                <w:lang w:eastAsia="ru-RU"/>
              </w:rPr>
              <w:t xml:space="preserve">«Советы логопеда» 2.«Мир под рукой /пальчиковые игры, самомассаж кистей и пальцев/» </w:t>
            </w:r>
          </w:p>
        </w:tc>
      </w:tr>
      <w:tr w:rsidR="009350C5" w:rsidRPr="009350C5" w:rsidTr="00273ADE">
        <w:trPr>
          <w:trHeight w:val="1955"/>
        </w:trPr>
        <w:tc>
          <w:tcPr>
            <w:tcW w:w="1702" w:type="dxa"/>
            <w:tcBorders>
              <w:top w:val="single" w:sz="6" w:space="0" w:color="auto"/>
              <w:left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Январь</w:t>
            </w:r>
          </w:p>
        </w:tc>
        <w:tc>
          <w:tcPr>
            <w:tcW w:w="7654" w:type="dxa"/>
            <w:tcBorders>
              <w:top w:val="single" w:sz="6" w:space="0" w:color="auto"/>
              <w:left w:val="single" w:sz="6" w:space="0" w:color="auto"/>
              <w:right w:val="single" w:sz="6" w:space="0" w:color="auto"/>
            </w:tcBorders>
          </w:tcPr>
          <w:p w:rsidR="009350C5" w:rsidRPr="009350C5" w:rsidRDefault="009350C5" w:rsidP="009350C5">
            <w:pPr>
              <w:autoSpaceDE w:val="0"/>
              <w:autoSpaceDN w:val="0"/>
              <w:adjustRightInd w:val="0"/>
              <w:spacing w:after="0" w:line="278" w:lineRule="exact"/>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Консультации:</w:t>
            </w:r>
          </w:p>
          <w:p w:rsidR="009350C5" w:rsidRPr="009350C5" w:rsidRDefault="009350C5" w:rsidP="009350C5">
            <w:pPr>
              <w:autoSpaceDE w:val="0"/>
              <w:autoSpaceDN w:val="0"/>
              <w:adjustRightInd w:val="0"/>
              <w:spacing w:after="0" w:line="278" w:lineRule="exact"/>
              <w:ind w:left="19" w:hanging="19"/>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«О правильном речевом дыхании» Посещение родителями групповых, подгрупповых, индивидуальных логопедических занятий Родительское собрание: «Наши достижения!» </w:t>
            </w:r>
          </w:p>
          <w:p w:rsidR="009350C5" w:rsidRPr="009350C5" w:rsidRDefault="009350C5" w:rsidP="009350C5">
            <w:pPr>
              <w:autoSpaceDE w:val="0"/>
              <w:autoSpaceDN w:val="0"/>
              <w:adjustRightInd w:val="0"/>
              <w:spacing w:after="0" w:line="276" w:lineRule="exact"/>
              <w:ind w:right="1085" w:firstLine="10"/>
              <w:rPr>
                <w:rFonts w:ascii="Times New Roman" w:eastAsia="Times New Roman" w:hAnsi="Times New Roman" w:cs="Times New Roman"/>
                <w:b/>
                <w:sz w:val="28"/>
                <w:szCs w:val="28"/>
                <w:lang w:eastAsia="ru-RU"/>
              </w:rPr>
            </w:pPr>
            <w:r w:rsidRPr="009350C5">
              <w:rPr>
                <w:rFonts w:ascii="Times New Roman" w:eastAsia="Times New Roman" w:hAnsi="Times New Roman" w:cs="Times New Roman"/>
                <w:bCs/>
                <w:sz w:val="28"/>
                <w:szCs w:val="28"/>
                <w:lang w:eastAsia="ru-RU"/>
              </w:rPr>
              <w:t>Уголок логопеда:</w:t>
            </w:r>
            <w:r w:rsidRPr="009350C5">
              <w:rPr>
                <w:rFonts w:ascii="Times New Roman" w:eastAsia="Times New Roman" w:hAnsi="Times New Roman" w:cs="Times New Roman"/>
                <w:b/>
                <w:sz w:val="28"/>
                <w:szCs w:val="28"/>
                <w:lang w:eastAsia="ru-RU"/>
              </w:rPr>
              <w:t xml:space="preserve"> </w:t>
            </w:r>
          </w:p>
          <w:p w:rsidR="009350C5" w:rsidRPr="009350C5" w:rsidRDefault="009350C5" w:rsidP="009350C5">
            <w:pPr>
              <w:autoSpaceDE w:val="0"/>
              <w:autoSpaceDN w:val="0"/>
              <w:adjustRightInd w:val="0"/>
              <w:spacing w:after="0" w:line="276" w:lineRule="exact"/>
              <w:ind w:right="1085" w:firstLine="10"/>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«Советы родителям по работе над правильным речевым дыханием»</w:t>
            </w:r>
          </w:p>
          <w:p w:rsidR="009350C5" w:rsidRPr="009350C5" w:rsidRDefault="009350C5" w:rsidP="009350C5">
            <w:pPr>
              <w:widowControl w:val="0"/>
              <w:autoSpaceDE w:val="0"/>
              <w:autoSpaceDN w:val="0"/>
              <w:adjustRightInd w:val="0"/>
              <w:spacing w:after="0" w:line="276" w:lineRule="exact"/>
              <w:ind w:right="1085" w:firstLine="10"/>
              <w:rPr>
                <w:rFonts w:ascii="Times New Roman" w:eastAsia="Times New Roman" w:hAnsi="Times New Roman" w:cs="Times New Roman"/>
                <w:sz w:val="28"/>
                <w:szCs w:val="28"/>
                <w:lang w:eastAsia="ru-RU"/>
              </w:rPr>
            </w:pPr>
          </w:p>
        </w:tc>
      </w:tr>
      <w:tr w:rsidR="009350C5" w:rsidRPr="009350C5" w:rsidTr="00273ADE">
        <w:tc>
          <w:tcPr>
            <w:tcW w:w="1702"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Февраль</w:t>
            </w:r>
          </w:p>
        </w:tc>
        <w:tc>
          <w:tcPr>
            <w:tcW w:w="7654"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Консультации:</w:t>
            </w:r>
          </w:p>
          <w:p w:rsidR="009350C5" w:rsidRPr="009350C5" w:rsidRDefault="009350C5" w:rsidP="009350C5">
            <w:pPr>
              <w:autoSpaceDE w:val="0"/>
              <w:autoSpaceDN w:val="0"/>
              <w:adjustRightInd w:val="0"/>
              <w:spacing w:after="0" w:line="274" w:lineRule="exact"/>
              <w:ind w:firstLine="10"/>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«Фонематический слух - основа правильной речи»</w:t>
            </w:r>
          </w:p>
          <w:p w:rsidR="009350C5" w:rsidRPr="009350C5" w:rsidRDefault="009350C5" w:rsidP="009350C5">
            <w:pPr>
              <w:autoSpaceDE w:val="0"/>
              <w:autoSpaceDN w:val="0"/>
              <w:adjustRightInd w:val="0"/>
              <w:spacing w:after="0" w:line="274" w:lineRule="exact"/>
              <w:ind w:firstLine="5"/>
              <w:rPr>
                <w:rFonts w:ascii="Times New Roman" w:eastAsia="Times New Roman" w:hAnsi="Times New Roman" w:cs="Times New Roman"/>
                <w:sz w:val="28"/>
                <w:szCs w:val="28"/>
                <w:lang w:eastAsia="ru-RU"/>
              </w:rPr>
            </w:pPr>
            <w:r w:rsidRPr="009350C5">
              <w:rPr>
                <w:rFonts w:ascii="Times New Roman" w:eastAsia="Times New Roman" w:hAnsi="Times New Roman" w:cs="Times New Roman"/>
                <w:bCs/>
                <w:sz w:val="28"/>
                <w:szCs w:val="28"/>
                <w:lang w:eastAsia="ru-RU"/>
              </w:rPr>
              <w:t>Посещение родителями</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 xml:space="preserve">подгрупповых, индивидуальных логопедических занятий. </w:t>
            </w:r>
          </w:p>
          <w:p w:rsidR="009350C5" w:rsidRPr="009350C5" w:rsidRDefault="009350C5" w:rsidP="009350C5">
            <w:pPr>
              <w:autoSpaceDE w:val="0"/>
              <w:autoSpaceDN w:val="0"/>
              <w:adjustRightInd w:val="0"/>
              <w:spacing w:after="0" w:line="274" w:lineRule="exact"/>
              <w:ind w:firstLine="5"/>
              <w:rPr>
                <w:rFonts w:ascii="Times New Roman" w:eastAsia="Times New Roman" w:hAnsi="Times New Roman" w:cs="Times New Roman"/>
                <w:sz w:val="28"/>
                <w:szCs w:val="28"/>
                <w:lang w:eastAsia="ru-RU"/>
              </w:rPr>
            </w:pPr>
            <w:r w:rsidRPr="009350C5">
              <w:rPr>
                <w:rFonts w:ascii="Times New Roman" w:eastAsia="Times New Roman" w:hAnsi="Times New Roman" w:cs="Times New Roman"/>
                <w:bCs/>
                <w:sz w:val="28"/>
                <w:szCs w:val="28"/>
                <w:lang w:eastAsia="ru-RU"/>
              </w:rPr>
              <w:t>Индивидуальные беседы</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о необходимости ежедневных занятий с ребенком по заданиям и рекомендациям учителя-логопеда</w:t>
            </w:r>
          </w:p>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sz w:val="28"/>
                <w:szCs w:val="28"/>
                <w:lang w:eastAsia="ru-RU"/>
              </w:rPr>
            </w:pPr>
            <w:r w:rsidRPr="009350C5">
              <w:rPr>
                <w:rFonts w:ascii="Times New Roman" w:eastAsia="Times New Roman" w:hAnsi="Times New Roman" w:cs="Times New Roman"/>
                <w:bCs/>
                <w:sz w:val="28"/>
                <w:szCs w:val="28"/>
                <w:lang w:eastAsia="ru-RU"/>
              </w:rPr>
              <w:t>Уголок логопеда:</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«Игры для развития слухового внимания»</w:t>
            </w:r>
          </w:p>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sz w:val="28"/>
                <w:szCs w:val="28"/>
                <w:lang w:eastAsia="ru-RU"/>
              </w:rPr>
            </w:pPr>
          </w:p>
        </w:tc>
      </w:tr>
      <w:tr w:rsidR="009350C5" w:rsidRPr="009350C5" w:rsidTr="00273ADE">
        <w:tc>
          <w:tcPr>
            <w:tcW w:w="1702"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Март</w:t>
            </w:r>
          </w:p>
        </w:tc>
        <w:tc>
          <w:tcPr>
            <w:tcW w:w="7654"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bCs/>
                <w:sz w:val="28"/>
                <w:szCs w:val="28"/>
                <w:lang w:eastAsia="ru-RU"/>
              </w:rPr>
              <w:t>Консультации:</w:t>
            </w:r>
          </w:p>
          <w:p w:rsidR="009350C5" w:rsidRPr="009350C5" w:rsidRDefault="009350C5" w:rsidP="009350C5">
            <w:pPr>
              <w:autoSpaceDE w:val="0"/>
              <w:autoSpaceDN w:val="0"/>
              <w:adjustRightInd w:val="0"/>
              <w:spacing w:after="0" w:line="274" w:lineRule="exact"/>
              <w:ind w:firstLine="5"/>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«Мимические упражнения» (советы родителям)</w:t>
            </w:r>
          </w:p>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sz w:val="28"/>
                <w:szCs w:val="28"/>
                <w:lang w:eastAsia="ru-RU"/>
              </w:rPr>
            </w:pPr>
            <w:r w:rsidRPr="009350C5">
              <w:rPr>
                <w:rFonts w:ascii="Times New Roman" w:eastAsia="Times New Roman" w:hAnsi="Times New Roman" w:cs="Times New Roman"/>
                <w:bCs/>
                <w:sz w:val="28"/>
                <w:szCs w:val="28"/>
                <w:lang w:eastAsia="ru-RU"/>
              </w:rPr>
              <w:t>Посещение родителями</w:t>
            </w: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sz w:val="28"/>
                <w:szCs w:val="28"/>
                <w:lang w:eastAsia="ru-RU"/>
              </w:rPr>
              <w:t xml:space="preserve">подгрупповых, индивидуальных логопедических занятий </w:t>
            </w:r>
          </w:p>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Cs/>
                <w:sz w:val="28"/>
                <w:szCs w:val="28"/>
                <w:lang w:eastAsia="ru-RU"/>
              </w:rPr>
              <w:t>Уголок логопеда:</w:t>
            </w:r>
          </w:p>
          <w:p w:rsidR="009350C5" w:rsidRPr="009350C5" w:rsidRDefault="009350C5" w:rsidP="009350C5">
            <w:pPr>
              <w:autoSpaceDE w:val="0"/>
              <w:autoSpaceDN w:val="0"/>
              <w:adjustRightInd w:val="0"/>
              <w:spacing w:after="0" w:line="274" w:lineRule="exact"/>
              <w:ind w:left="5" w:hanging="5"/>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«Советы родителям по проведению мимических упражнений с детьми»</w:t>
            </w:r>
          </w:p>
          <w:p w:rsidR="009350C5" w:rsidRPr="009350C5" w:rsidRDefault="009350C5" w:rsidP="009350C5">
            <w:pPr>
              <w:autoSpaceDE w:val="0"/>
              <w:autoSpaceDN w:val="0"/>
              <w:adjustRightInd w:val="0"/>
              <w:spacing w:after="0" w:line="274" w:lineRule="exact"/>
              <w:ind w:left="5" w:hanging="5"/>
              <w:rPr>
                <w:rFonts w:ascii="Times New Roman" w:eastAsia="Times New Roman" w:hAnsi="Times New Roman" w:cs="Times New Roman"/>
                <w:sz w:val="28"/>
                <w:szCs w:val="28"/>
                <w:lang w:eastAsia="ru-RU"/>
              </w:rPr>
            </w:pPr>
          </w:p>
        </w:tc>
      </w:tr>
      <w:tr w:rsidR="009350C5" w:rsidRPr="009350C5" w:rsidTr="00273ADE">
        <w:tc>
          <w:tcPr>
            <w:tcW w:w="1702"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Апрель</w:t>
            </w:r>
          </w:p>
        </w:tc>
        <w:tc>
          <w:tcPr>
            <w:tcW w:w="7654"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74" w:lineRule="exact"/>
              <w:rPr>
                <w:rFonts w:ascii="Times New Roman" w:eastAsia="Times New Roman" w:hAnsi="Times New Roman" w:cs="Times New Roman"/>
                <w:bCs/>
                <w:sz w:val="28"/>
                <w:szCs w:val="28"/>
                <w:lang w:eastAsia="ru-RU"/>
              </w:rPr>
            </w:pPr>
            <w:r w:rsidRPr="009350C5">
              <w:rPr>
                <w:rFonts w:ascii="Times New Roman" w:eastAsia="Times New Roman" w:hAnsi="Times New Roman" w:cs="Times New Roman"/>
                <w:b/>
                <w:bCs/>
                <w:sz w:val="28"/>
                <w:szCs w:val="28"/>
                <w:lang w:eastAsia="ru-RU"/>
              </w:rPr>
              <w:t xml:space="preserve"> </w:t>
            </w:r>
            <w:r w:rsidRPr="009350C5">
              <w:rPr>
                <w:rFonts w:ascii="Times New Roman" w:eastAsia="Times New Roman" w:hAnsi="Times New Roman" w:cs="Times New Roman"/>
                <w:bCs/>
                <w:sz w:val="28"/>
                <w:szCs w:val="28"/>
                <w:lang w:eastAsia="ru-RU"/>
              </w:rPr>
              <w:t>Консультации:</w:t>
            </w:r>
          </w:p>
          <w:p w:rsidR="009350C5" w:rsidRPr="009350C5" w:rsidRDefault="009350C5" w:rsidP="009350C5">
            <w:pPr>
              <w:autoSpaceDE w:val="0"/>
              <w:autoSpaceDN w:val="0"/>
              <w:adjustRightInd w:val="0"/>
              <w:spacing w:after="0" w:line="274" w:lineRule="exact"/>
              <w:ind w:left="5" w:hanging="5"/>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 xml:space="preserve">«Правильная речь - одно из условий успешного обучения в школе» </w:t>
            </w:r>
          </w:p>
          <w:p w:rsidR="009350C5" w:rsidRPr="009350C5" w:rsidRDefault="009350C5" w:rsidP="009350C5">
            <w:pPr>
              <w:autoSpaceDE w:val="0"/>
              <w:autoSpaceDN w:val="0"/>
              <w:adjustRightInd w:val="0"/>
              <w:spacing w:after="0" w:line="274" w:lineRule="exact"/>
              <w:ind w:left="5" w:hanging="5"/>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Посещение родителями подгрупповых, индивидуальных логопедических занятий</w:t>
            </w:r>
          </w:p>
        </w:tc>
      </w:tr>
      <w:tr w:rsidR="009350C5" w:rsidRPr="009350C5" w:rsidTr="00273ADE">
        <w:tc>
          <w:tcPr>
            <w:tcW w:w="1702"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0C5" w:rsidRPr="009350C5" w:rsidRDefault="009350C5" w:rsidP="009350C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350C5">
              <w:rPr>
                <w:rFonts w:ascii="Times New Roman" w:eastAsia="Times New Roman" w:hAnsi="Times New Roman" w:cs="Times New Roman"/>
                <w:b/>
                <w:bCs/>
                <w:sz w:val="28"/>
                <w:szCs w:val="28"/>
                <w:lang w:eastAsia="ru-RU"/>
              </w:rPr>
              <w:t>Май</w:t>
            </w:r>
          </w:p>
        </w:tc>
        <w:tc>
          <w:tcPr>
            <w:tcW w:w="7654" w:type="dxa"/>
            <w:tcBorders>
              <w:top w:val="single" w:sz="6" w:space="0" w:color="auto"/>
              <w:left w:val="single" w:sz="6" w:space="0" w:color="auto"/>
              <w:bottom w:val="single" w:sz="6" w:space="0" w:color="auto"/>
              <w:right w:val="single" w:sz="6" w:space="0" w:color="auto"/>
            </w:tcBorders>
          </w:tcPr>
          <w:p w:rsidR="009350C5" w:rsidRPr="009350C5" w:rsidRDefault="009350C5" w:rsidP="009350C5">
            <w:pPr>
              <w:autoSpaceDE w:val="0"/>
              <w:autoSpaceDN w:val="0"/>
              <w:adjustRightInd w:val="0"/>
              <w:spacing w:after="0" w:line="276" w:lineRule="exact"/>
              <w:ind w:left="10" w:hanging="10"/>
              <w:rPr>
                <w:rFonts w:ascii="Times New Roman" w:eastAsia="Times New Roman" w:hAnsi="Times New Roman" w:cs="Times New Roman"/>
                <w:sz w:val="28"/>
                <w:szCs w:val="28"/>
                <w:lang w:eastAsia="ru-RU"/>
              </w:rPr>
            </w:pPr>
            <w:r w:rsidRPr="009350C5">
              <w:rPr>
                <w:rFonts w:ascii="Times New Roman" w:eastAsia="Times New Roman" w:hAnsi="Times New Roman" w:cs="Times New Roman"/>
                <w:sz w:val="28"/>
                <w:szCs w:val="28"/>
                <w:lang w:eastAsia="ru-RU"/>
              </w:rPr>
              <w:t>Отчетное родительское собрание «Итоги коррекционной работы»</w:t>
            </w:r>
          </w:p>
        </w:tc>
      </w:tr>
    </w:tbl>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jc w:val="both"/>
        <w:textAlignment w:val="center"/>
        <w:rPr>
          <w:rFonts w:ascii="Times New Roman" w:eastAsia="Calibri" w:hAnsi="Times New Roman" w:cs="Times New Roman"/>
          <w:b/>
          <w:color w:val="000000"/>
          <w:sz w:val="28"/>
          <w:szCs w:val="28"/>
        </w:rPr>
      </w:pPr>
    </w:p>
    <w:p w:rsidR="009350C5" w:rsidRPr="009350C5" w:rsidRDefault="009350C5" w:rsidP="009350C5">
      <w:pPr>
        <w:spacing w:after="0" w:line="276" w:lineRule="auto"/>
        <w:jc w:val="center"/>
        <w:rPr>
          <w:rFonts w:ascii="Times New Roman" w:eastAsia="Calibri" w:hAnsi="Times New Roman" w:cs="Times New Roman"/>
          <w:b/>
          <w:sz w:val="28"/>
          <w:szCs w:val="28"/>
        </w:rPr>
      </w:pPr>
      <w:r w:rsidRPr="009350C5">
        <w:rPr>
          <w:rFonts w:ascii="Times New Roman" w:eastAsia="Calibri" w:hAnsi="Times New Roman" w:cs="Times New Roman"/>
          <w:b/>
          <w:sz w:val="28"/>
          <w:szCs w:val="28"/>
        </w:rPr>
        <w:t>Перспективный план работы логопеда с родителями.</w:t>
      </w:r>
    </w:p>
    <w:p w:rsidR="009350C5" w:rsidRPr="009350C5" w:rsidRDefault="009350C5" w:rsidP="009350C5">
      <w:pPr>
        <w:spacing w:after="0" w:line="276" w:lineRule="auto"/>
        <w:jc w:val="center"/>
        <w:rPr>
          <w:rFonts w:ascii="Times New Roman" w:eastAsia="Calibri" w:hAnsi="Times New Roman" w:cs="Times New Roman"/>
          <w:b/>
          <w:sz w:val="28"/>
          <w:szCs w:val="28"/>
        </w:rPr>
      </w:pPr>
      <w:r w:rsidRPr="009350C5">
        <w:rPr>
          <w:rFonts w:ascii="Times New Roman" w:eastAsia="Calibri" w:hAnsi="Times New Roman" w:cs="Times New Roman"/>
          <w:b/>
          <w:sz w:val="28"/>
          <w:szCs w:val="28"/>
        </w:rPr>
        <w:t>(Подготовительная группа)</w:t>
      </w:r>
    </w:p>
    <w:p w:rsidR="009350C5" w:rsidRPr="009350C5" w:rsidRDefault="009350C5" w:rsidP="009350C5">
      <w:pPr>
        <w:spacing w:after="0" w:line="276" w:lineRule="auto"/>
        <w:jc w:val="center"/>
        <w:rPr>
          <w:rFonts w:ascii="Times New Roman" w:eastAsia="Calibri" w:hAnsi="Times New Roman" w:cs="Times New Roman"/>
          <w:b/>
          <w:sz w:val="28"/>
          <w:szCs w:val="28"/>
        </w:rPr>
      </w:pPr>
    </w:p>
    <w:tbl>
      <w:tblPr>
        <w:tblW w:w="4904" w:type="pct"/>
        <w:tblCellMar>
          <w:left w:w="40" w:type="dxa"/>
          <w:right w:w="40" w:type="dxa"/>
        </w:tblCellMar>
        <w:tblLook w:val="0000" w:firstRow="0" w:lastRow="0" w:firstColumn="0" w:lastColumn="0" w:noHBand="0" w:noVBand="0"/>
      </w:tblPr>
      <w:tblGrid>
        <w:gridCol w:w="1726"/>
        <w:gridCol w:w="7991"/>
      </w:tblGrid>
      <w:tr w:rsidR="009350C5" w:rsidRPr="009350C5" w:rsidTr="00273ADE">
        <w:trPr>
          <w:trHeight w:val="269"/>
        </w:trPr>
        <w:tc>
          <w:tcPr>
            <w:tcW w:w="888" w:type="pct"/>
            <w:tcBorders>
              <w:top w:val="single" w:sz="6" w:space="0" w:color="auto"/>
              <w:left w:val="single" w:sz="6" w:space="0" w:color="auto"/>
              <w:bottom w:val="single" w:sz="6" w:space="0" w:color="auto"/>
              <w:right w:val="single" w:sz="6" w:space="0" w:color="auto"/>
            </w:tcBorders>
            <w:vAlign w:val="center"/>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Месяц</w:t>
            </w:r>
          </w:p>
        </w:tc>
        <w:tc>
          <w:tcPr>
            <w:tcW w:w="4112" w:type="pct"/>
            <w:tcBorders>
              <w:top w:val="single" w:sz="6" w:space="0" w:color="auto"/>
              <w:left w:val="single" w:sz="6" w:space="0" w:color="auto"/>
              <w:bottom w:val="single" w:sz="6" w:space="0" w:color="auto"/>
              <w:right w:val="single" w:sz="6" w:space="0" w:color="auto"/>
            </w:tcBorders>
            <w:vAlign w:val="center"/>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Мероприятия</w:t>
            </w:r>
          </w:p>
        </w:tc>
      </w:tr>
      <w:tr w:rsidR="009350C5" w:rsidRPr="009350C5" w:rsidTr="00273ADE">
        <w:trPr>
          <w:trHeight w:val="269"/>
        </w:trPr>
        <w:tc>
          <w:tcPr>
            <w:tcW w:w="888" w:type="pct"/>
            <w:tcBorders>
              <w:top w:val="single" w:sz="6" w:space="0" w:color="auto"/>
              <w:left w:val="single" w:sz="6" w:space="0" w:color="auto"/>
              <w:bottom w:val="single" w:sz="6" w:space="0" w:color="auto"/>
              <w:right w:val="single" w:sz="6" w:space="0" w:color="auto"/>
            </w:tcBorders>
            <w:vAlign w:val="center"/>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w:t>
            </w:r>
          </w:p>
        </w:tc>
        <w:tc>
          <w:tcPr>
            <w:tcW w:w="4112" w:type="pct"/>
            <w:tcBorders>
              <w:top w:val="single" w:sz="6" w:space="0" w:color="auto"/>
              <w:left w:val="single" w:sz="6" w:space="0" w:color="auto"/>
              <w:bottom w:val="single" w:sz="6" w:space="0" w:color="auto"/>
              <w:right w:val="single" w:sz="6" w:space="0" w:color="auto"/>
            </w:tcBorders>
            <w:vAlign w:val="center"/>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b/>
                <w:sz w:val="28"/>
                <w:szCs w:val="28"/>
              </w:rPr>
            </w:pPr>
            <w:r w:rsidRPr="009350C5">
              <w:rPr>
                <w:rFonts w:ascii="Times New Roman" w:eastAsia="Calibri" w:hAnsi="Times New Roman" w:cs="Times New Roman"/>
                <w:b/>
                <w:iCs/>
                <w:sz w:val="28"/>
                <w:szCs w:val="28"/>
              </w:rPr>
              <w:t>2</w:t>
            </w:r>
          </w:p>
        </w:tc>
      </w:tr>
      <w:tr w:rsidR="009350C5" w:rsidRPr="009350C5" w:rsidTr="00273ADE">
        <w:trPr>
          <w:trHeight w:val="662"/>
        </w:trPr>
        <w:tc>
          <w:tcPr>
            <w:tcW w:w="888"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Сентябрь</w:t>
            </w:r>
          </w:p>
        </w:tc>
        <w:tc>
          <w:tcPr>
            <w:tcW w:w="4112"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Родительское собрание</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«Особенности развития ребёнка 6-7 лет»</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Индивидуальные консультации</w:t>
            </w:r>
          </w:p>
        </w:tc>
      </w:tr>
      <w:tr w:rsidR="009350C5" w:rsidRPr="009350C5" w:rsidTr="00273ADE">
        <w:trPr>
          <w:trHeight w:val="1163"/>
        </w:trPr>
        <w:tc>
          <w:tcPr>
            <w:tcW w:w="888"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Октябрь</w:t>
            </w:r>
          </w:p>
        </w:tc>
        <w:tc>
          <w:tcPr>
            <w:tcW w:w="4112"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Консультации:</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«О логопедических  занятиях»;</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«Рекомендации родителям по автоматизации (закреплению правильного произношения) поставленных звуков».</w:t>
            </w:r>
            <w:r w:rsidRPr="009350C5">
              <w:rPr>
                <w:rFonts w:ascii="Times New Roman" w:eastAsia="Calibri" w:hAnsi="Times New Roman" w:cs="Times New Roman"/>
                <w:sz w:val="28"/>
                <w:szCs w:val="28"/>
              </w:rPr>
              <w:br/>
              <w:t>Подготовка к празднику осени. Разучивание стихотворений.</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Индивидуальные консультации для родителей.</w:t>
            </w:r>
          </w:p>
        </w:tc>
      </w:tr>
      <w:tr w:rsidR="009350C5" w:rsidRPr="009350C5" w:rsidTr="00273ADE">
        <w:trPr>
          <w:trHeight w:val="887"/>
        </w:trPr>
        <w:tc>
          <w:tcPr>
            <w:tcW w:w="888"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Ноябрь</w:t>
            </w:r>
          </w:p>
        </w:tc>
        <w:tc>
          <w:tcPr>
            <w:tcW w:w="4112"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Консультация «Готовим руку к письму»</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Оформление выставки совместных  работ детей с родителями на тему: «Моя любимая игрушка» (аппликация из круп)</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Индивидуальные консультации для родителей</w:t>
            </w:r>
          </w:p>
        </w:tc>
      </w:tr>
      <w:tr w:rsidR="009350C5" w:rsidRPr="009350C5" w:rsidTr="00273ADE">
        <w:trPr>
          <w:trHeight w:val="887"/>
        </w:trPr>
        <w:tc>
          <w:tcPr>
            <w:tcW w:w="888"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Декабрь</w:t>
            </w:r>
          </w:p>
        </w:tc>
        <w:tc>
          <w:tcPr>
            <w:tcW w:w="4112"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Консультация «Делаем дыхательную гимнастику правильно!»</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Показ открытого просмотра фронтального занятия для родителей.</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Родительское собрание «Итоги первого периода коррекционной (логопедической)  работы. Задачи второго периода.</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Подготовка к празднованию Нового года. Разучивание стихов с детьми</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Индивидуальные консультации для родителей</w:t>
            </w:r>
          </w:p>
        </w:tc>
      </w:tr>
      <w:tr w:rsidR="009350C5" w:rsidRPr="009350C5" w:rsidTr="00273ADE">
        <w:trPr>
          <w:trHeight w:val="887"/>
        </w:trPr>
        <w:tc>
          <w:tcPr>
            <w:tcW w:w="888"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Январь</w:t>
            </w:r>
          </w:p>
        </w:tc>
        <w:tc>
          <w:tcPr>
            <w:tcW w:w="4112"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Консультации:</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«На зарядку с язычком: упражнения для детей подготовительной группы»;</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Индивидуальные консультации для родителей</w:t>
            </w:r>
          </w:p>
        </w:tc>
      </w:tr>
      <w:tr w:rsidR="009350C5" w:rsidRPr="009350C5" w:rsidTr="00273ADE">
        <w:trPr>
          <w:trHeight w:val="887"/>
        </w:trPr>
        <w:tc>
          <w:tcPr>
            <w:tcW w:w="888"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Февраль</w:t>
            </w:r>
          </w:p>
        </w:tc>
        <w:tc>
          <w:tcPr>
            <w:tcW w:w="4112"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Консультации:</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«Праздник красивой речи»; </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«Как пополнять словарный запас у детей 6 – 7 лет?».</w:t>
            </w:r>
          </w:p>
          <w:p w:rsidR="009350C5" w:rsidRPr="009350C5" w:rsidRDefault="009350C5" w:rsidP="009350C5">
            <w:pPr>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bCs/>
                <w:iCs/>
                <w:sz w:val="28"/>
                <w:szCs w:val="28"/>
              </w:rPr>
              <w:t xml:space="preserve"> </w:t>
            </w:r>
            <w:r w:rsidRPr="009350C5">
              <w:rPr>
                <w:rFonts w:ascii="Times New Roman" w:eastAsia="Calibri" w:hAnsi="Times New Roman" w:cs="Times New Roman"/>
                <w:sz w:val="28"/>
                <w:szCs w:val="28"/>
              </w:rPr>
              <w:t>Оформление выставки совместных  работ детей с родителями на тему: «Одежда» (аппликация из круп)</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Индивидуальные консультации для родителей</w:t>
            </w:r>
          </w:p>
        </w:tc>
      </w:tr>
      <w:tr w:rsidR="009350C5" w:rsidRPr="009350C5" w:rsidTr="00273ADE">
        <w:trPr>
          <w:trHeight w:val="887"/>
        </w:trPr>
        <w:tc>
          <w:tcPr>
            <w:tcW w:w="888"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Март</w:t>
            </w:r>
          </w:p>
        </w:tc>
        <w:tc>
          <w:tcPr>
            <w:tcW w:w="4112"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Консультации:</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«Играем и развиваем грамматический строй речи»;</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Оформление выставки совместных  работ детей с родителями на тему: «Мамочка моя родная» (аппликация из круп)</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Родительское собрание «Итоги работы  </w:t>
            </w:r>
            <w:r w:rsidRPr="009350C5">
              <w:rPr>
                <w:rFonts w:ascii="Times New Roman" w:eastAsia="Calibri" w:hAnsi="Times New Roman" w:cs="Times New Roman"/>
                <w:sz w:val="28"/>
                <w:szCs w:val="28"/>
                <w:lang w:val="en-US"/>
              </w:rPr>
              <w:t>II</w:t>
            </w:r>
            <w:r w:rsidRPr="009350C5">
              <w:rPr>
                <w:rFonts w:ascii="Times New Roman" w:eastAsia="Calibri" w:hAnsi="Times New Roman" w:cs="Times New Roman"/>
                <w:sz w:val="28"/>
                <w:szCs w:val="28"/>
              </w:rPr>
              <w:t xml:space="preserve"> периода. Задачи </w:t>
            </w:r>
            <w:r w:rsidRPr="009350C5">
              <w:rPr>
                <w:rFonts w:ascii="Times New Roman" w:eastAsia="Calibri" w:hAnsi="Times New Roman" w:cs="Times New Roman"/>
                <w:sz w:val="28"/>
                <w:szCs w:val="28"/>
                <w:lang w:val="en-US"/>
              </w:rPr>
              <w:t>III</w:t>
            </w:r>
            <w:r w:rsidRPr="009350C5">
              <w:rPr>
                <w:rFonts w:ascii="Times New Roman" w:eastAsia="Calibri" w:hAnsi="Times New Roman" w:cs="Times New Roman"/>
                <w:sz w:val="28"/>
                <w:szCs w:val="28"/>
              </w:rPr>
              <w:t xml:space="preserve"> периода».</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Индивидуальные консультации для родителей</w:t>
            </w:r>
          </w:p>
        </w:tc>
      </w:tr>
      <w:tr w:rsidR="009350C5" w:rsidRPr="009350C5" w:rsidTr="00273ADE">
        <w:trPr>
          <w:trHeight w:val="411"/>
        </w:trPr>
        <w:tc>
          <w:tcPr>
            <w:tcW w:w="888"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Апрель</w:t>
            </w:r>
          </w:p>
        </w:tc>
        <w:tc>
          <w:tcPr>
            <w:tcW w:w="4112"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Консультации:</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«Поговорим о связной речи»</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Открытое занятие для родителей</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Индивидуальные консультации для родителей.</w:t>
            </w:r>
          </w:p>
        </w:tc>
      </w:tr>
      <w:tr w:rsidR="009350C5" w:rsidRPr="009350C5" w:rsidTr="00273ADE">
        <w:trPr>
          <w:trHeight w:val="887"/>
        </w:trPr>
        <w:tc>
          <w:tcPr>
            <w:tcW w:w="888"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Май</w:t>
            </w:r>
          </w:p>
        </w:tc>
        <w:tc>
          <w:tcPr>
            <w:tcW w:w="4112" w:type="pct"/>
            <w:tcBorders>
              <w:top w:val="single" w:sz="6" w:space="0" w:color="auto"/>
              <w:left w:val="single" w:sz="6" w:space="0" w:color="auto"/>
              <w:bottom w:val="single" w:sz="6" w:space="0" w:color="auto"/>
              <w:right w:val="single" w:sz="6" w:space="0" w:color="auto"/>
            </w:tcBorders>
          </w:tcPr>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Консультация «Требования к устной речи ребенка, поступающего в первый класс»</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Родительское собрание «Итоги работы  </w:t>
            </w:r>
            <w:r w:rsidRPr="009350C5">
              <w:rPr>
                <w:rFonts w:ascii="Times New Roman" w:eastAsia="Calibri" w:hAnsi="Times New Roman" w:cs="Times New Roman"/>
                <w:sz w:val="28"/>
                <w:szCs w:val="28"/>
                <w:lang w:val="en-US"/>
              </w:rPr>
              <w:t>III</w:t>
            </w:r>
            <w:r w:rsidRPr="009350C5">
              <w:rPr>
                <w:rFonts w:ascii="Times New Roman" w:eastAsia="Calibri" w:hAnsi="Times New Roman" w:cs="Times New Roman"/>
                <w:sz w:val="28"/>
                <w:szCs w:val="28"/>
              </w:rPr>
              <w:t xml:space="preserve"> периода обучения». </w:t>
            </w:r>
          </w:p>
          <w:p w:rsidR="009350C5" w:rsidRPr="009350C5" w:rsidRDefault="009350C5" w:rsidP="009350C5">
            <w:pPr>
              <w:shd w:val="clear" w:color="auto" w:fill="FFFFFF"/>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Индивидуальные консультации для родителей</w:t>
            </w:r>
          </w:p>
        </w:tc>
      </w:tr>
    </w:tbl>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spacing w:after="200" w:line="276" w:lineRule="auto"/>
        <w:jc w:val="center"/>
        <w:rPr>
          <w:rFonts w:ascii="Times New Roman" w:eastAsia="Calibri" w:hAnsi="Times New Roman" w:cs="Times New Roman"/>
          <w:b/>
          <w:bCs/>
          <w:sz w:val="28"/>
          <w:szCs w:val="28"/>
        </w:rPr>
      </w:pPr>
      <w:r w:rsidRPr="009350C5">
        <w:rPr>
          <w:rFonts w:ascii="Times New Roman" w:eastAsia="Calibri" w:hAnsi="Times New Roman" w:cs="Times New Roman"/>
          <w:b/>
          <w:bCs/>
          <w:sz w:val="28"/>
          <w:szCs w:val="28"/>
        </w:rPr>
        <w:t>3.14.Перспективный план учителя-логопеда с участниками коррекционно-педагогического процесса</w:t>
      </w:r>
    </w:p>
    <w:p w:rsidR="009350C5" w:rsidRPr="009350C5" w:rsidRDefault="009350C5" w:rsidP="009350C5">
      <w:pPr>
        <w:spacing w:after="200" w:line="276" w:lineRule="auto"/>
        <w:jc w:val="center"/>
        <w:rPr>
          <w:rFonts w:ascii="Calibri" w:eastAsia="Calibri" w:hAnsi="Calibri"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1"/>
        <w:gridCol w:w="8532"/>
      </w:tblGrid>
      <w:tr w:rsidR="009350C5" w:rsidRPr="009350C5" w:rsidTr="00273ADE">
        <w:tc>
          <w:tcPr>
            <w:tcW w:w="1384"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Сентябрь</w:t>
            </w:r>
          </w:p>
        </w:tc>
        <w:tc>
          <w:tcPr>
            <w:tcW w:w="8930"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1.Совместное обследование детей, заполнение речевой и педагогической характеристики</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2.Ознакомление воспитателей с результатами логопедической диагностики</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3.Составление плана совместной деятельности</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4.Рекомендации воспитателям по работе с «Тетрадью взаимосвязи учителя – логопеда и воспитателей»</w:t>
            </w:r>
          </w:p>
        </w:tc>
      </w:tr>
      <w:tr w:rsidR="009350C5" w:rsidRPr="009350C5" w:rsidTr="00273ADE">
        <w:tc>
          <w:tcPr>
            <w:tcW w:w="1384"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Октябрь</w:t>
            </w:r>
          </w:p>
        </w:tc>
        <w:tc>
          <w:tcPr>
            <w:tcW w:w="8930"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1.Консультация «Причины и виды отклонений в речевом развитии детей дошкольного возраста»</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2.Совместное оформление логопедического уголка для родителей.</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3.Практикум для воспитателей «Методика проведения артикуляционной гимнастики. Знакомство с комплексами артикуляционных упражнений для различных групп звуков»</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4.Беседа с педагогом – психологом об основных направлениях взаимосвязи в коррекционной работе.</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p>
        </w:tc>
      </w:tr>
      <w:tr w:rsidR="009350C5" w:rsidRPr="009350C5" w:rsidTr="00273ADE">
        <w:tc>
          <w:tcPr>
            <w:tcW w:w="1384"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Ноябрь</w:t>
            </w:r>
          </w:p>
        </w:tc>
        <w:tc>
          <w:tcPr>
            <w:tcW w:w="8930"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1.Консультация для воспитателей «Характеристика фонетико – фонематической стороны речи у детей с ОНР»</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2.Консультация «Приемы логопедической работы по воспитанию у детей навыков правильного произношения звуков»</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3.Консультация для воспитателей «Играем пальчиками – развиваем речь»</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4.Совместное оформление логопедических игр для развития артикуляционного аппарата</w:t>
            </w:r>
          </w:p>
        </w:tc>
      </w:tr>
      <w:tr w:rsidR="009350C5" w:rsidRPr="009350C5" w:rsidTr="00273ADE">
        <w:trPr>
          <w:trHeight w:val="414"/>
        </w:trPr>
        <w:tc>
          <w:tcPr>
            <w:tcW w:w="1384"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Декабрь</w:t>
            </w:r>
          </w:p>
        </w:tc>
        <w:tc>
          <w:tcPr>
            <w:tcW w:w="8930"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1.Консультация «Фонематический слух – основа правильной речи»</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2.Практикум для воспитателей «Методика проведения игр для развития фонематических процессов у детей»</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3.Индивидуальная беседа с педагогом-психологом о динамике развития психологических процессов у детей посещающих логопедические занятия</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4.Совместная подготовка и проведение Новогоднего праздника</w:t>
            </w:r>
          </w:p>
        </w:tc>
      </w:tr>
      <w:tr w:rsidR="009350C5" w:rsidRPr="009350C5" w:rsidTr="00273ADE">
        <w:tc>
          <w:tcPr>
            <w:tcW w:w="1384"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Январь</w:t>
            </w:r>
          </w:p>
        </w:tc>
        <w:tc>
          <w:tcPr>
            <w:tcW w:w="8930"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1.Консультация «Приемы формирования словаря и грамматически правильной речи у детей дошкольного возраста»</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2.Консультация «Приемы формирования словаря и</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грамматически правильной речи у детей дошкольного возраста»</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3.Совместное оформление дидактических игр для</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развития мелкой моторики рук.</w:t>
            </w:r>
          </w:p>
        </w:tc>
      </w:tr>
      <w:tr w:rsidR="009350C5" w:rsidRPr="009350C5" w:rsidTr="00273ADE">
        <w:tc>
          <w:tcPr>
            <w:tcW w:w="1384"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Февраль</w:t>
            </w:r>
          </w:p>
        </w:tc>
        <w:tc>
          <w:tcPr>
            <w:tcW w:w="8930"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1 Консультация «Виды работы педагога по развитию и совершенствованию связной речи детей дошкольного возраста»</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2. Консультация для муз. руководителей «Использование логоритмики на музыкальных занятиях»</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3 Консультация для воспитателей «Дидактические игры в работе с детьми с ОНР»</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4 Индивидуальные консультации для педагогов массовых групп</w:t>
            </w:r>
          </w:p>
        </w:tc>
      </w:tr>
      <w:tr w:rsidR="009350C5" w:rsidRPr="009350C5" w:rsidTr="00273ADE">
        <w:tc>
          <w:tcPr>
            <w:tcW w:w="1384"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Март</w:t>
            </w:r>
          </w:p>
        </w:tc>
        <w:tc>
          <w:tcPr>
            <w:tcW w:w="8930"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1 Консультация «Развитие графомоторных навыков у</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детей старшего дошкольного возраста»</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2 Совместное оформление логопедического уголка для родителей</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3 Беседа с воспитателями средних групп об обследовании детей, имеющих отклонения в речевом развитии. Рекомендации по заполнению   педагогических характеристик на данную категорию дошкольников»</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4 Индивидуальная беседа с педагогом-психологом «Интеллектуальная готовность детей, посещающих логопедическую группу, к школьному обучению»</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p>
        </w:tc>
      </w:tr>
      <w:tr w:rsidR="009350C5" w:rsidRPr="009350C5" w:rsidTr="00273ADE">
        <w:tc>
          <w:tcPr>
            <w:tcW w:w="1384"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Апрель</w:t>
            </w:r>
          </w:p>
        </w:tc>
        <w:tc>
          <w:tcPr>
            <w:tcW w:w="8930"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1 Консультация «Приемы педагогической коррекции</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внеречевых процессов детей»</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2 Совместное изготовление наглядного материала для занятий</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3 Практикум «Аспекты формирования звуковой культуры речи»</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4 Консультация «Средства развития мелкой моторики рук у детей с нарушением речи»</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p>
        </w:tc>
      </w:tr>
      <w:tr w:rsidR="009350C5" w:rsidRPr="009350C5" w:rsidTr="00273ADE">
        <w:tc>
          <w:tcPr>
            <w:tcW w:w="1384"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Май</w:t>
            </w:r>
          </w:p>
        </w:tc>
        <w:tc>
          <w:tcPr>
            <w:tcW w:w="8930" w:type="dxa"/>
          </w:tcPr>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1 Обсуждение результатов коррекционной работы,</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определение дальнейших перспектив</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2 Совместное изготовление дидактических игр и пособий на следующий учебный год, ремонт имеющихся</w:t>
            </w:r>
          </w:p>
          <w:p w:rsidR="009350C5" w:rsidRPr="009350C5" w:rsidRDefault="009350C5" w:rsidP="009350C5">
            <w:pPr>
              <w:spacing w:after="0" w:line="240" w:lineRule="auto"/>
              <w:rPr>
                <w:rFonts w:ascii="Times New Roman" w:eastAsia="Calibri" w:hAnsi="Times New Roman" w:cs="Times New Roman"/>
                <w:b/>
                <w:bCs/>
                <w:sz w:val="28"/>
                <w:szCs w:val="28"/>
              </w:rPr>
            </w:pPr>
            <w:r w:rsidRPr="009350C5">
              <w:rPr>
                <w:rFonts w:ascii="Times New Roman" w:eastAsia="Calibri" w:hAnsi="Times New Roman" w:cs="Times New Roman"/>
                <w:sz w:val="28"/>
                <w:szCs w:val="28"/>
              </w:rPr>
              <w:t>3 Ознакомление с результатами логопедической работы</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4.Индивидуальная беседа с педагогом-психологом «Интеллектуальная готовность детей, посещающих логопедическую группу, к школьному обучению»</w:t>
            </w:r>
          </w:p>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p>
        </w:tc>
      </w:tr>
    </w:tbl>
    <w:p w:rsidR="009350C5" w:rsidRPr="009350C5" w:rsidRDefault="009350C5" w:rsidP="009350C5">
      <w:pPr>
        <w:autoSpaceDE w:val="0"/>
        <w:autoSpaceDN w:val="0"/>
        <w:adjustRightInd w:val="0"/>
        <w:spacing w:after="0" w:line="240" w:lineRule="auto"/>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3.15.Совместное НОД  учителя – логопеда и воспитателя по обучению татарскому языку</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Средняя группа</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Сентябрь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1-15 сентября</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Здоровается и прощается  на татарском языке: Исәнмесез,</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саубулыгыз</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15-30 сентября</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«Артта кем тора?»(балачак уйнап-көлеп үсәр чак)</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Счёт на татарском языке до пяти.</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“Әби, уян!”(“балачак уйнап-көлеп үсәр чак”90нчы бит)</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Октябрь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 октября</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Хәрәкәтле уен “Мәче” (балачак уйнап-көлеп үсәр чак)</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Уен “Йонлач көчек”(балачак уйнап-көлеп үсәр чак)</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 октября</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Хәрәкәтле уен “Мәче һәм тычканнар”(“балачак уйнап-көлеп үсәр чак”21 нче бит)</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Санамыш “Бер, ике, өч, әнәтегендә күч!”</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Хәрәкәтле уен “Качышлы”.</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Ноябрь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Приглашают игрушку собаку на татарском языке: Эт кил монда.</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“Йонлач көчек”(“балачак уйнап-көлеп үсәр чак” 19нчы бит)</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“Җитез балалар”(“балачак уйнап-көлеп үсәр чак”15нче бит)</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15-30</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Здоровается и прощается на татарском языке.</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«Песи һәм тычканнар»</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“Кем юк?”</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Декабрь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Позвать  детей на татарском языке: -Кил монда.</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Предложить мяч: -Мә туп.</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Хәрәкәтлеуен “Светофор”(“Балачак уйнап-көлеп үсәр чак”27нче бит)</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Хәрәкәтле уен “Очкычлар”(“Балачак уйнап-көлеп үсәр чак”30нчы бит)</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“Кунакны таны!” (“балачак уйнап – көлеп үсәр чак”25нче бит</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Январь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12-31</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Сүзле-хәрәкәтлеуен “Зур, кечкенә”. </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“Кем тупны тизрәк китерә?”(“балачак уйнап – көлеп үсәр чак”17нче бит)</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«Курчак белән куыш “ (“балачак уйнап – көлеп үсәр чак”16нчы бит)</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Уен:“Куян”(“балачак уйнап-көлеп үсәр чак”11нче бит)</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Февраль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1-14 </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Куян.аю</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Курчак, туп,курчак..</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15-28</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sz w:val="28"/>
          <w:szCs w:val="28"/>
        </w:rPr>
        <w:lastRenderedPageBreak/>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Уйна,сикер</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Март</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Ю,пычырак, чиста</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Саннар</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“Мин кушканны үтә!”</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Хәрәкәтлеуен “Туп”. </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Аудио (54 нчекисәк)</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Апрель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 “Бала белән күбәләк”</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Повторение</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Логопед: </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Дидактик уен “Уенчык сорап ал”.(Попроси игрушку).</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Счёт до 5.</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“Карусель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lastRenderedPageBreak/>
        <w:t>15-30 апреля</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 “Бала белән күбәләк”повторение</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 саннар</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Май</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Счёт до 5.</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“Карусель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“Туп”</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1-5 кадәр санау</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Уенчыклар лексикасы</w:t>
      </w:r>
    </w:p>
    <w:p w:rsidR="009350C5" w:rsidRPr="009350C5" w:rsidRDefault="009350C5" w:rsidP="009350C5">
      <w:pPr>
        <w:spacing w:after="200" w:line="276" w:lineRule="auto"/>
        <w:rPr>
          <w:rFonts w:ascii="Times New Roman" w:eastAsia="Calibri" w:hAnsi="Times New Roman" w:cs="Times New Roman"/>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w:t>
      </w: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СТАРШАЯ ГРУППА</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СЕНТЯБРЬ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Сүзлеуен “Командир”</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Дидактик уен “Мин әйтәм, син күрсәт һәм әйт”</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15-30</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«Артта кем тора?»(балачак уйнап-көлеп үсәр чак)</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гаилә лексикасы</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Счёт на татарском языке до пяти.</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Кишер. Баллы.</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ОКТЯБРЬ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Кишер, баллы, зур, кечкенә</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Логопед: </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Кишер,алма,куян</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Счёт на татарском языке до десяти.</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Яшелчә</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Санамыш “Бер, ике, өч, әнәтегендә күч!”</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Яшелчәләр лексикасы.</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НОЯБРЬ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Яшелчәләр лексикасы</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Яшелчәләр лексикасы</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Сары, яшел, кызыл</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15-30</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Логопед: </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Здоровается и прощается на татарском языке</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Кызыл, сары, яшел</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“Кем юк?”</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Ю.юа,су</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ДЕКАБРь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lastRenderedPageBreak/>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Счет на татарском языке до 10.</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Яшелчәләр лексикасы</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Аш. Ботка</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Аш, ботка, тәмле, кирәк</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Считалка на татарском языке.</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ЯНВАРЬ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12-31</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Алма. Яратам</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зур,кечкенә,кашык, тәлинкә</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Счет на татарском языке до 10.</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Чынаяк,зәңгәр,чиста, пычырак</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ФЕВРАЛЬ</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Кашык, чынаяк.чиста. пычырак</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Күлмәк, чалбар,төсләр.</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15-28</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Ки,чалбар,күлмәк</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Ки, сал,киемнәр лексикасы</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МАРТ</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Бит, кул, ю, чиста</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Ю, бит,кул, чиста, пычырак</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Сосчитать детей на татарском языке до 10.</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Өстәл. Карават. Урынды</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Уенчыклар лексикасы</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АПРЕЛЬ</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b/>
          <w:sz w:val="28"/>
          <w:szCs w:val="28"/>
        </w:rPr>
        <w:t xml:space="preserve">1-14 </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Уенчылар, ашамлыклар лексикасын ныгыту</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Төсләр. Уенчыклар лексикасын ныгыту</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15-30</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Уенчыклар лексикасы</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Уенчылар, ашамлыклар лексикасын ныгыту</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МАЙ</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Хайваннар лексикасын ныгыту</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Йөгер, сикер,уйна,җырла, бие</w:t>
      </w: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200" w:line="276"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Пригласить детей к игре на татарском языке.(Әйдә, уйныйбыз.)</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w:t>
      </w: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ПОДГОТОВИТЕЛЬНАЯ ГРУППА</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СЕНТЯБРЬ</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Здоровается и прощается  на татарском языке: исәнмесез,</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Саубулыгыз.</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Сосчитать детей на татарском языке.</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15-30</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Здоровается и прощается  на тат. языке:исәнмесез, саубулыгыз.</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Воспитатель здоровается. прощается и спрашивают как дела  на татарском языке: исәнмесез,хәерлекөн,</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саубулыгыз, хәлләр ничек.</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ОКТЯБРЬ</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“Кем юк?»</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Давать команды на татарском языке</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кил монда, бас, утыр, йокла)</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“Кем нишли?»</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Уенситуациясе “Нишлисең?”</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Эч.аша, эчәм, ашыйм</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b/>
          <w:sz w:val="28"/>
          <w:szCs w:val="28"/>
        </w:rPr>
        <w:t>НОЯБРЬ</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Уйным. Ашыйм.Утырам</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Нишлисең? Сорау бирү.</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15-30</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Барам.син нишлисең?</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Кирәк.</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ДЕКАБРЬ</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Сикер,сикерәм,йөгер,йөгерәм,бии</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Йөгер,сикер,</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Сиңа ничә яшь? </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Бүре,керпе,яшь</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b/>
          <w:sz w:val="28"/>
          <w:szCs w:val="28"/>
        </w:rPr>
        <w:t>ЯНВАРЬ</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12-31</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Үрдәк,тавык,әтәч</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Тавык,әтәч, бүре, тычкан,үрдәк</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Шуа, шуам,чана</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ФЕВРАЛЬ</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Чана. Шуа. шуам</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Логопед: </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Бие. Биим. Бии</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15-28</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Хәрәкәт лексикасы сүзләрен кабатлау</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Логопед: </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ак.кара,җырла,җырлыйм</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МАРТ</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“Шар бирәле”.</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Җырлыйм, җырла, җырлый</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Счёт детей от 1 до 10 на татарском языке.</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Ак,кара</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“Нишли?”</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Рәсем. Ясый,укый.мәктәп</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Уен “Командир”.</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Укый, укыйм,китап</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АПРЕЛЬ</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lastRenderedPageBreak/>
        <w:t>1-14</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Дәфтәр,тәмле</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Мәктәп лексикасын кабатлау</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15-30</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Логопед: </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ак.кара,җырла,җырлыйм</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Хәрәкәт лексикасы сүзләрен кабатлау</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Дәфтәр,тәмле, барам”</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Мәктәп лексикасын кабатлау</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МАЙ</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1-14</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“Теремкәй” әкиятен кабатлау.</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Логопед:</w:t>
      </w:r>
    </w:p>
    <w:p w:rsidR="009350C5" w:rsidRPr="009350C5" w:rsidRDefault="009350C5" w:rsidP="009350C5">
      <w:pPr>
        <w:spacing w:after="0" w:line="360" w:lineRule="auto"/>
        <w:rPr>
          <w:rFonts w:ascii="Times New Roman" w:eastAsia="Calibri" w:hAnsi="Times New Roman" w:cs="Times New Roman"/>
          <w:sz w:val="28"/>
          <w:szCs w:val="28"/>
        </w:rPr>
      </w:pPr>
      <w:r w:rsidRPr="009350C5">
        <w:rPr>
          <w:rFonts w:ascii="Times New Roman" w:eastAsia="Calibri" w:hAnsi="Times New Roman" w:cs="Times New Roman"/>
          <w:sz w:val="28"/>
          <w:szCs w:val="28"/>
        </w:rPr>
        <w:t>Мин...яратам</w:t>
      </w:r>
    </w:p>
    <w:p w:rsidR="009350C5" w:rsidRPr="009350C5" w:rsidRDefault="009350C5" w:rsidP="009350C5">
      <w:pPr>
        <w:spacing w:after="0" w:line="360"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15-31</w:t>
      </w: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spacing w:after="0" w:line="360" w:lineRule="auto"/>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3.16.Предметно-пространственная развивающая среда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Организация  образовательного  пространства  и  разнообразие  материалов, оборудования  и  инвентаря  в  кабинете  учителя-логопеда  и  групповом  должны обеспечивать: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двигательную  активность,  в  том  числе  развитие  крупной,  мелкой,  мимической, артикуляционной моторики, участие в подвижных играх и соревнованиях;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эмоциональное  благополучие  детей  во  взаимодействии  с  предметно-пространственным окружением;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возможность самовыражения детей.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Предметно-развивающее  пространство следует организовать таким образом, чтобы каждый ребенок имел возможность упражняться в  умении  наблюдать,  </w:t>
      </w:r>
      <w:r w:rsidRPr="009350C5">
        <w:rPr>
          <w:rFonts w:ascii="Times New Roman" w:eastAsia="Calibri" w:hAnsi="Times New Roman" w:cs="Times New Roman"/>
          <w:color w:val="000000"/>
          <w:sz w:val="28"/>
          <w:szCs w:val="28"/>
        </w:rPr>
        <w:lastRenderedPageBreak/>
        <w:t>запоминать,  сравнивать,  добиваться  поставленной  цели  под наблюдением взрослого и под его недирективным руководством.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Следует максимально приблизить обстановку к домашней, чтобы снять стрессообразующий фактор.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логопедической  группе,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связи  с  тем,  что  в  разных  возрастных  группах  решаются  разные  коррекционно-развивающие  задачи,  названия  некоторых  центров  активности  </w:t>
      </w:r>
      <w:r w:rsidRPr="009350C5">
        <w:rPr>
          <w:rFonts w:ascii="Times New Roman" w:eastAsia="Calibri" w:hAnsi="Times New Roman" w:cs="Times New Roman"/>
          <w:color w:val="000000"/>
          <w:sz w:val="28"/>
          <w:szCs w:val="28"/>
        </w:rPr>
        <w:lastRenderedPageBreak/>
        <w:t>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 «Групповая  лаборатория».  Можно  считать  названия  центров условными.  Главное – их  оснащенность  и  наполненность  необходимым  оборудование  и материалами.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Наполнение развивающих центров и в групповом помещении, и в кабинете 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Особое  внимание  должно  быть  уделено  оформлению  предметно-пространственной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логопедическом  кабинете (для детей старшей группы)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т.п.).  По  рекомендации психологов  следует  сохранить  и  центры  с  игрушками  и  играми  для  девочек  и  мальчиков.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В  логопедическом  кабинете (для детей подготовительной группы)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w:t>
      </w:r>
      <w:r w:rsidRPr="009350C5">
        <w:rPr>
          <w:rFonts w:ascii="Times New Roman" w:eastAsia="Calibri" w:hAnsi="Times New Roman" w:cs="Times New Roman"/>
          <w:color w:val="000000"/>
          <w:sz w:val="28"/>
          <w:szCs w:val="28"/>
        </w:rPr>
        <w:lastRenderedPageBreak/>
        <w:t xml:space="preserve">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картин известных художников. Можно использовать репродукции  картин для оформления интерьера кабинета, раздевалки, группового помещения.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Предметно-пространственная развивающая среда в кабинете логопеда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Центр речевого и креативного развития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Зеркало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Стульчики для занятий у зеркала.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Вата, ватные палочки, салфетки.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Дезинфицирующие средства для обработки рук.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Дыхательные  тренажеры,  игрушки,  пособия  для  развития  дыхания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Речевой материал для автоматизации и дифференциации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Логопедический альбом для обследования компонентов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Сюжетные картинки, серии сюжетных картинок.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«Алгоритмы» описания игрушки, фрукта, овоща, животного.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Лото, домино и другие настольно-печатные игры по изучаемым темам.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Небольшие  игрушки  и  муляжи  по  изучаемым  темам,  разнообразный  счетный материал.</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Предметные  и  сюжетные  картинки  для  автоматизации  и  дифференциации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Дидактические игры для формирования и совершенствования грамматического строя  речи.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Раздаточный  материал  и  материал  для  фронтальной  работы  по  формированию навыков  звукового, слогового  и языкового анализа  и  синтеза.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Настольно-печатные  дидактические  игры  для  развития  навыков  звукового  и слогового анализа и синтеза.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Алфавит на кубиках.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Слоговые таблицы.</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Центр сенсорного развития в кабинете логопеда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Предметные картинки с изображениями зверей и птиц.</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Предметные картинки с изображениями звучащих игрушек и предметов.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Times New Roman" w:hAnsi="Times New Roman" w:cs="Times New Roman"/>
          <w:color w:val="000000"/>
          <w:sz w:val="28"/>
          <w:szCs w:val="28"/>
          <w:lang w:eastAsia="ru-RU"/>
        </w:rPr>
        <w:t xml:space="preserve">Игры  для  развития  зрительного  восприятия  и  профилактики нарушений </w:t>
      </w:r>
      <w:r w:rsidRPr="009350C5">
        <w:rPr>
          <w:rFonts w:ascii="Times New Roman" w:eastAsia="Calibri" w:hAnsi="Times New Roman" w:cs="Times New Roman"/>
          <w:color w:val="000000"/>
          <w:sz w:val="28"/>
          <w:szCs w:val="28"/>
        </w:rPr>
        <w:t>письменной речи («Узнай по контуру», «Чья тень?», «Чего не хватает?», «Узнай по деталям»).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  Занимательные  игрушки  для  развития  тактильных  ощущений  («Тактильные кубики», «Тактильные коврики»).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«Волшебный мешочек» с мелкими деревянными и пластиковыми игрушками.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Центр моторного и конструктивного развития в кабинете логопеда.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Разрезные картинки и пазлы по всем изучаемым темам.</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Кубики с картинками.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«Пальчиковые  бассейны»  с  различными  наполнителями  (желудями,  каштанами, фасолью, горохом, чечевицей, мелкими морскими камешками).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Массажные мячики.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Игрушки-шнуровки, игрушки-застежки.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Мелкая и средняя мозаики и схемы выкладывания узоров из них.</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Мелкие и средние бусы разных цветов и леска для их нанизывания.</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Занимательные игрушки из разноцветных прищепок.</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b/>
          <w:sz w:val="28"/>
          <w:szCs w:val="28"/>
        </w:rPr>
      </w:pPr>
      <w:r w:rsidRPr="009350C5">
        <w:rPr>
          <w:rFonts w:ascii="Times New Roman" w:eastAsia="Calibri" w:hAnsi="Times New Roman" w:cs="Times New Roman"/>
          <w:b/>
          <w:color w:val="000000"/>
          <w:sz w:val="28"/>
          <w:szCs w:val="28"/>
        </w:rPr>
        <w:t>Примерный перечень игр и игровых упражнений.</w:t>
      </w:r>
      <w:r w:rsidRPr="009350C5">
        <w:rPr>
          <w:rFonts w:ascii="Times New Roman" w:eastAsia="Calibri" w:hAnsi="Times New Roman" w:cs="Times New Roman"/>
          <w:b/>
          <w:sz w:val="28"/>
          <w:szCs w:val="28"/>
        </w:rPr>
        <w:t xml:space="preserve"> </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u w:val="single"/>
        </w:rPr>
      </w:pPr>
      <w:r w:rsidRPr="009350C5">
        <w:rPr>
          <w:rFonts w:ascii="Times New Roman" w:eastAsia="Calibri" w:hAnsi="Times New Roman" w:cs="Times New Roman"/>
          <w:sz w:val="28"/>
          <w:szCs w:val="28"/>
          <w:u w:val="single"/>
        </w:rPr>
        <w:t>Логопедическое лото:</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-«Что где растет?»</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«Первые слова»</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«Мир животных»</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u w:val="single"/>
        </w:rPr>
      </w:pPr>
      <w:r w:rsidRPr="009350C5">
        <w:rPr>
          <w:rFonts w:ascii="Times New Roman" w:eastAsia="Calibri" w:hAnsi="Times New Roman" w:cs="Times New Roman"/>
          <w:sz w:val="28"/>
          <w:szCs w:val="28"/>
          <w:u w:val="single"/>
        </w:rPr>
        <w:t>Дидактические игры:</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«Логопедическая ромашка»</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«Путешествие в страну звуков»</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«Грамматика в картинках. Антонимы»</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Учебно-игровой комплект. Слова-действия»</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«Цвета» Игра-ассоциация.</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«Овощи и фрукты» Игра-ассоциация.</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Игротека речевых игр:</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«Согласные твердые и мягкие»</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«Игры с парными картинками звуки ш, ж, ч.ю щ»</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«Игры с парными картинками звуки с, з, ц»</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«Игры с парными картинками звуки р, л»</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«Местоимения: мой, моя, моё, мои»</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«Большой – маленький»</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«Обучение грамоте»</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«Делим слова на слоги»</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«Прочитай по первым буквам»</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 Подбери слова к рассказу»</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«Развиваем речь»</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«Скажи по -  другому»</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«Логопедическое лото»</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«Говорящие слова»</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«Слова и числа»</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 «Говори правильно звук р»</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«Говори правильно звук ш»</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«Говори правильно звук щ»</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«Говори правильно звук с»</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«Говори правильно звук рь»</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«Говори правильно звук л»</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Самые нужные звуки:</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«Играем со звуками: с, сь, з, зь, ц»</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«Играем со звуками: ш, ж, щ, ч»</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«Играем со звуками: л, ль, р, рь»</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Пазлы: «Дорожные знаки»,«Профессии», «Словарные слова»,«Первые буквы»</w:t>
      </w: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p>
    <w:p w:rsidR="009350C5" w:rsidRPr="009350C5" w:rsidRDefault="009350C5" w:rsidP="009350C5">
      <w:pPr>
        <w:autoSpaceDE w:val="0"/>
        <w:autoSpaceDN w:val="0"/>
        <w:adjustRightInd w:val="0"/>
        <w:spacing w:after="0" w:line="360" w:lineRule="auto"/>
        <w:ind w:firstLine="454"/>
        <w:jc w:val="both"/>
        <w:textAlignment w:val="center"/>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color w:val="000000"/>
          <w:sz w:val="28"/>
          <w:szCs w:val="28"/>
        </w:rPr>
        <w:t xml:space="preserve">      </w:t>
      </w:r>
      <w:r w:rsidRPr="009350C5">
        <w:rPr>
          <w:rFonts w:ascii="Times New Roman" w:eastAsia="Calibri" w:hAnsi="Times New Roman" w:cs="Times New Roman"/>
          <w:b/>
          <w:color w:val="000000"/>
          <w:sz w:val="28"/>
          <w:szCs w:val="28"/>
        </w:rPr>
        <w:t>ПРИМЕРНЫЙ ПЕРЕЧЕНЬ ИГР И ИГРОВЫХ УПРАЖНЕНИЙ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В «Программе» учтены специфические требования, относящиеся к организации и содержанию педагогической работы с детьми с нарушением речи дошкольного  возраста.  Наиболее  важным  из них  является  полноценное  использование  игрового  дидактического  материала.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СРЕДНЯЯ ГРУППА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Логопедическая работа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Подготовительный этап</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упражнения  для  формирования  произвольного  слухового  и зрительно-го  восприятия,  развития  внимания  и  памяти,  зрительно-пространственных  пред-ставлений: «Зверюшки  на  дорожках»,  «Картина», «Колокол-колокольчик», «Кто внима-тельный», «Кто за кем пришел», «Мастерская  форм»,  «Найди  и  назови»,  «Найди  клад»,  «О  чем  говорит улица», «Обед  для матрешек»,  «Позвони  на  том  же  месте», «Поймай  меня», «Положи верно», «Прятки с игрушками», «Расставь по метам»,  «Собери букет», «Спрячь игрушку», «Телефон», «Угадайка» (сколько раз позвала  курица – столько раз пропищали </w:t>
      </w:r>
      <w:r w:rsidRPr="009350C5">
        <w:rPr>
          <w:rFonts w:ascii="Times New Roman" w:eastAsia="Calibri" w:hAnsi="Times New Roman" w:cs="Times New Roman"/>
          <w:color w:val="000000"/>
          <w:sz w:val="28"/>
          <w:szCs w:val="28"/>
        </w:rPr>
        <w:lastRenderedPageBreak/>
        <w:t>цыплята), «Цветик-семицветик», «Цветные дома», «Чего не стало?», «Что досталось тебе, дружок?», «Что за чем звучало?», «Что изменилось?», «Чья это конура?» 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упражнения  для  формирования  кинестетической  и  кинетической  основы  движений  в  процессе  развития  общей,  ручной  и  артикуляторной мото-рики:  «В гости», «Волк», «Где мы были, мы не скажем, а что делали, покажем», «Двое разговаривают», «Домик», «Дружба», «Ежик», «Зайцы», «Замок», «Кот», «Ладони на столе», «Ловкие пальцы», «Лодочка»,  «Лошадки»,  «На  одной  ножке  вдоль  дорожки»,  «Пальчики здороваются», «Пассажиры в автобусе», «Паук», «По узенькой дорожке», «Подбрось-поймай»,  «Птички»,  «Пчела»,  «Серсо»,  «Солнечные  лучи», «Флажок», «Человечек», специальные игровые комплексы артикуляторной гимнастики (для различных фонетических групп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упражнения  для  формирования  мыслительных  операций анализа, синтеза, сравнения, обобщения, классификации:  «Времена года», «Заборчик», «Кому  что  дать», «Кто  где  живет», «Назови одним  словом», «Найди такое же количество точек», «Неподходящая картинка», «По грибы», «Последовательные картинки», «Почини коврик», «Принеси  такие же»,  «Разложи  и  назови»,  «Составь  картинки»,  «Сравни:  чем  отличаются?», «Сравни: чем похожи?», «Что нарисовано?»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Основной этап</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упражнения  для  коррекции  нарушений  фонетического, лексико-грамматического  строя  речи,  развития  связного  высказывания:  «Будь внимательнее», «Веселый мяч», «Волшебник», «Гости», «День рождения», «Добавь слово» «Дюймовочка», «Закончи предложение», «Запомни  схему»,  «Зоопарк»,  «Исправь  ошибку»,  «Колобок»,  «Командир», «Кому  что?»,  «Кто  с  кем?», «Магазин  игрушек»,  «Мальчик – девочка», «Назови лишнее слово», «Найди пару», «Объясни», «Один – одна – одно -  одни», «Один – много», «Ответь на вопросы», «Отгадай-ка», «Повар», «Подбери  слова»,  «Покажи  картинку»,  «Помоги  найти  маму»,  «Помоги Незнайке»,  «Правильно  ли  я  сказал?»,  </w:t>
      </w:r>
      <w:r w:rsidRPr="009350C5">
        <w:rPr>
          <w:rFonts w:ascii="Times New Roman" w:eastAsia="Calibri" w:hAnsi="Times New Roman" w:cs="Times New Roman"/>
          <w:color w:val="000000"/>
          <w:sz w:val="28"/>
          <w:szCs w:val="28"/>
        </w:rPr>
        <w:lastRenderedPageBreak/>
        <w:t>«Продолжи»,  «Соберем  урожай», «Собери букет», «Соедини слова», «Угадай, кто хозяин», «Умная стрелка», «Услышь ласковое слово», «Хвосты», «Цепочка», «Чего много?», «Чем отличаются слова?», «Четвертый лишний», «Что прислала почта»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упражнения  для  коррекции нарушений  движений  артикуляторного  аппарата,  нарушений  дыхательной  и  голосовой  функции:  «Аня поет», «Бабочка летит», «Больной пальчик», «В лесу», «Вода кипит», «Вопрос – ответ»,  «Воробышки», «Ворона»,  «Высоко -  низко»,  «Горячий чай», «Гром», «Дровосек», «Забей мяч в ворота», «Задуй свечу», «Зоопарк»,  «Игра  на  пианино»,  «Корова»,  «Немое  кино»,  «Потянем  резиночки»,  «Снежинки»,  «Сова», «Ступеньки»,  «Тихо – громко»,  «Трубач», «Укладываем куклу спать», «Часы», «Эхо», «Три медведя»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упражнения  для формирования слухозрительного и слухомоторного  взаимодействия  в  процессе  восприятия  и  воспроизведения ритмических  структур: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«Азбука  Морзе»,  «Дятел»,  «Ритмическое  эхо», «Телеграфист»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упражнения  для  формирования  сенсорно-перцептивного уровня  восприятия:  «Волшебная  страна»,  «Дразнилки»,  «Не  ошибись», «Повтори, как я», «Телефон», «Эхо».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«Физическое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малой подвижности: «Угадай-ка», «Хочешь с нами поиграть?», «Вокруг снежной бабы», «Каравай», «Жмурки с колокольчиком»; «Медведь и пчелы», «Удочка».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с речевым сопровождением: «Мы корзиночку возьмем», «Маша вышла на прогулку», «Птички», «Верба-вербочка», «Веселый пешеход».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Рекомендуемые подвижные игры: «Найди пару», «Мышки в доме», «Гуси-лебеди», «Волшебные снежинки», «Мышеловка», «Караси и щука», «Хитрая лиса», «Бездомный заяц».</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с бегом: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 «Мы – веселые ребята», «Караси и щу-ка», «Хитрая лиса», «Успей пробежать».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с прыжками: «Прыжки по кочкам», «Цапля», «Скакалка», «Кот и воробей», «Поймай лягушку». Игры с мячом: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с обручем: «Бег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Словесные игры: «И мы!», «Много друзей», Закончи слово», «Дразнилки», «Цапки». «Назови правильно», «Повтори-ка», «Подражание», «Путаница», «Назови дни недели».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«Кого нет», «Маланья», «Наоборот», «Чепуха».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Зимние игры: «Снеговик», «Гонки снежных комов», «Медведи», «Сумей поймать», «Снежки». «Снежком в цель», «Палочку в снег», «Засада», «Защита», «Два Мороза».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Игровые поединки: «Попади в бутылку», «Кто дальше», «Наступи на ногу», «Точный поворот», «Собери яблоки».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Эстафетные игры: «Забей гвоздь», «Эстафета с поворотами», «Эстафета с загадками», «Палочка», «Круговая эстафета».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lastRenderedPageBreak/>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«Речевое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и игровые упражнения: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«Давайте отгадаем», «В огороде у козы Лизы», «Один и два», «Посмотри и назови», «Будь внимательным», «Чего не хватает?», «Кого не стало?», «Что изменилось?», «Кто лиш-ний?», «У кого кто?», «Подскажи словечко»,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часы», «Разноцветные корзинки».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ОБРАЗОВАТЕЛЬНАЯ ОБЛАСТЬ  «Познавательное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Рекомендуемые игры: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Рекомендуемые темы опытов и экспериментов: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мешочек».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Развитие математических представлений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и упражнения: «Сложи узор», «Больше – меньше», «Волшебные фигуры», «Найди ключи», «Угадай, какая фигура», «Найди лишнюю», «Где чей дом?», «Цветная лесенка», «Эстафета», «Светофор»; «Какая </w:t>
      </w:r>
      <w:r w:rsidRPr="009350C5">
        <w:rPr>
          <w:rFonts w:ascii="Times New Roman" w:eastAsia="Calibri" w:hAnsi="Times New Roman" w:cs="Times New Roman"/>
          <w:color w:val="000000"/>
          <w:sz w:val="28"/>
          <w:szCs w:val="28"/>
        </w:rPr>
        <w:lastRenderedPageBreak/>
        <w:t>фигура следующая?», «Найди, чем отличаются», «Какая фигура лишняя?»; «Три котенка», «Переполох», «Отважные кладоискатели», «Цветик-семицветик», «За грибами», «Праздник»; «Сложи квадрат из частей», «Измени количество», «Измени, добавив», «Измени, убрав».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Конструирование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упражнения  с  деталями  из  дерева, пластмассы,  полимерных материалов:  «Гараж для автомобиля», «Забор из кирпичиков и кубиков», «Мебель для матрешки (куклы, зайчика)», «Построим башню: кубик на  кубик»  или  «Построим  башню:  цилиндр  (пуфик)  на  цилиндр»,  «Построй дорожку для машины из пластин (из кирпичиков)», «Сделай, как у меня», «Скамейка для зайчика», «Спрячь матрешку (куклу) в дом»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с  плоскостным  конструктором:  «Елка», «Горка» (из треугольников), «Лесенка»  (из  прямоугольников),  «Снеговик»,  «Неваляшка»  (из  кругов), «Поезд с вагонами» (из разных по форме и цвету фигур)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с  мягкими  модульными  наборами  «Гномик»,  «Радуга»  и  др.: «Два (три) пенечка для зайчиков», «Собери все кубы и сделай башню».</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упражнения на развитие пространственных  представлений, внимания, памяти, мышления:  «Дорисуй то, чего не хватает», «Посмотри и переставь, как я», «Собери целое», «Сложи картинку», «Что изменилось?»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ОБРАЗОВАТЕЛЬНАЯ ОБЛАСТЬ «Художественно-эстетическое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Изобразительное творчество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упражнения  на  занятиях  рисованием:  «Дорисуем  то,  чего здесь нет», «Какого цвета?», «Какой формы?», «На что похоже?», «Нарисуем большой и маленький флажок» (карандашом, фломастером),  «Нарисуем  высокий  и  низкий  дом»  (карандашом),  «Подбери  по образцу», «Придумаем узор», «Скатаем большой и маленький ком», «Чего здесь не хватает?»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упражнения  на  занятиях  лепкой:  «Добавь  детали»,  «Как сделать из этого куска пластилина…?», «На что это похоже?», «Угадай-ка», «Чем  </w:t>
      </w:r>
      <w:r w:rsidRPr="009350C5">
        <w:rPr>
          <w:rFonts w:ascii="Times New Roman" w:eastAsia="Calibri" w:hAnsi="Times New Roman" w:cs="Times New Roman"/>
          <w:color w:val="000000"/>
          <w:sz w:val="28"/>
          <w:szCs w:val="28"/>
        </w:rPr>
        <w:lastRenderedPageBreak/>
        <w:t>отличаются?»,  «Что  из  этой  колбаски  можно  сделать?»,  «Что  изменилось?»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упражнения  на  занятиях  аппликацией:  «Найди  такой  же предмет»,  «Посади  на  клумбе  вот  такие  цветы»,  «Составь  узор»,  «Что можно сделать из этих деталей. Музыка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игровые  упражнения  с  музыкальным  сопровождением: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«А мы  просо  сеяли,  сеяли»,  «Встречайте  гостей»,  «Где  живет  колокольчик»,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«Как на тоненький ледок», «Кати-лови» (мяч), «Мишка в гости пришел», «Мы в снежки играем смело», «Мы – деревянные солдатики», «Найди игрушку», «Падают листья», «Сапожки скачут по дорожке», «Угадай, на чем играю», «Угадай, откуда звук», «Упражнения с флажками», «Ходит котик по горенке», подвижные игры на ориентировку в пространстве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ОБРАЗОВАТЕЛЬНАЯ ОБЛАСТЬ «Социально-коммуникативное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Рекомендуемые игры и упражнения: «Салочки-догонялочки», «Пустое место», «Ай, гугу», «Я принес тебе подарок».</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подвижные игры в помещении: «Дождик», «Урожай», «Ежик и барабан», «Снежная баба», «Снегири», «Заяц Егорка», «На лужайке».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подвижные игры на улице: «Гуси-лебеди», «Коршун и цыплята», «Мышеловка», «Пятнашки с колокольчиком»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сюжетные игры: «Дочки-матери», «Хозяюшки», «Айболит», «Моряки», «Почта», «В магазине», «Строим дом», «Шоферы», «В самолете»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сказки для проведения театрализованных игр: «Три медведя», «Заюшкина избушка», «Гуси-лебеди».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 xml:space="preserve">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Рекомендуемые этюды на эмоции, развитие воображения и творческих способностей: «Хорошая погода», «Плохая погода», «Медведи и пчелы», «Бабочки слоны», «Доктор Айболит»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Труд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Обучающие ситуации: «Большая уборка в кукольном уголке»,  «Вытираем  пыль  с  кукольной  мебели  и  крупного  конструктора»,  «Застилаем коляску  для  куклы»,  «Затачиваем  карандаши»,  «Мастерская  кукольной одежды»,  «Моем  пластмассовые  игрушки  (муляжи  фруктов  и  овощей)», «Поливаем из лейки цветы»,  «Посыпаем дорожки песком»,  Сажаем и выращиваем  лук  в  огороде  на  подоконнике»,  «Чистим ковер игрушечным  пылесосом  в  кукольном  уголке»,  «Шьем  деревянными  (пластмассовыми) иголками сумочки для кукол», «Пришиваем пуговицы (с крупными отверстиями) на костюме клоуна»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СТАРШИЙ ДОШКОЛЬНЫЙ ВОЗРАСТ</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Логопедическая работа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Подготовительный этап</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игровые  упражнения  на  формирование  слухового  и  зрительного  восприятия,  внимания,  памяти,  зрительно-пространственных  представлений:  «Времена  года»,  «Где  такие?»,  «Запомни и найди», «Зверюшки на дорожках», «Ищи и находи», «Какого цвета  нет?»,  «Картина»,  «Картинка»,  «Колокол-колокольчик»,  «Кто  внимательный»,  «Кто  где  стоит»,  «Кто  за  кем  пришел»,  «Лото»,  «Мастерская форм», «Найди и назови», «Найди клад», «О чем говорит улица?», «Обед для  матрешек»,  «Позвони  на  том  же  месте»,  «Поймай  меня»,  «Положи верно», «Построй ворота», «Прятки с игрушками», «Расставь по местам», «Собери  букет»,  «Спрячь  игрушку»,  «Телефон»,  «У  кого  такое?»,  «Угадай - ка»,  «Цвет и форма», «Цветик-семицветик», «Цветные дома», «Чего не стало?», </w:t>
      </w:r>
      <w:r w:rsidRPr="009350C5">
        <w:rPr>
          <w:rFonts w:ascii="Times New Roman" w:eastAsia="Calibri" w:hAnsi="Times New Roman" w:cs="Times New Roman"/>
          <w:color w:val="000000"/>
          <w:sz w:val="28"/>
          <w:szCs w:val="28"/>
        </w:rPr>
        <w:lastRenderedPageBreak/>
        <w:t>«Что бывает такого цвета?», «Что досталось тебе, дружок?», «Что за чем звучало?», «Что изменилось?», «Что нарисовано?»,  «Чья это конура?»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игровые упражнения  на формирование  общей, ручной и артикуляторной  моторики:  «Бочонок  с  водой»,  «В  гости»,  «Волк»,  «Где мы были, мы  не  скажем,  а что делали, покажем», «Двое разговаривают», «Домик», «Дружба», «Ежик», «Зайцы»,  «Замок»,  «Колокол»,  «Кот», «Кошки-мышки», «Кулак  -  кольцо»,  «Курочка – петушок», «Ладони на столе», «Лакомка», «Ловкие пальцы», «Лодочка», «Лошадки», «На одной ножке вдоль дорожки», «Ножницы», «Пальчики здороваются», «Пассажиры  в  автобусе»,  «Паук»,  «По  узенькой  дорожке»,  «Подбрось-поймай», «Пожарники»,  «Птичка  летит»,  «Птички», «Пчела», «Пять человечков», «Серсо»,  «Скакалка», «Солнечные лучи»,  «Спичечные коробки», «Топ-хлоп», «Флажок», «Часы», «Человечек» и др., а также специальные игровые комплексы артикуляторной гимнастики (для различных фонетических групп звуков).</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игровые упражнения  на  формирование мыслительных операций:  «Заборчик», «Исключи неподходящую картинку (слово)», «Назови одним  словом»,  «Назови,  какие  бывают…», «Отгадай загадки,  найди  отгадку», «Подбери слова (простые аналогии)», «Последовательные  картинки», «Путаница», «Разложи и назови», «Составь картинку», «Составь фигуру», «Сравни», «Что здесь должно быть нарисовано»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игровые   упражнения  на формирование слухозрительного и слухо-моторного  взаимодействия  в  процессе  восприятия  и  воспроизведения ритмических структур:  «Азбука Морзе», «Дятел», «Композитор», «Музыканты», «Ритмические  загадки»,  «Ритмический  диктант»,  «Ритмическое эхо», «Телеграфист»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игровые  упражнения  на  формирование  сенсорно-перцептивного  уровня  восприятия:  «Волшебная  страна»,  «Дразнилки», «Не ошибись», «Повтори, как я», «Телефон», «Эхо»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u w:val="single"/>
        </w:rPr>
      </w:pPr>
      <w:r w:rsidRPr="009350C5">
        <w:rPr>
          <w:rFonts w:ascii="Times New Roman" w:eastAsia="Calibri" w:hAnsi="Times New Roman" w:cs="Times New Roman"/>
          <w:color w:val="000000"/>
          <w:sz w:val="28"/>
          <w:szCs w:val="28"/>
          <w:u w:val="single"/>
        </w:rPr>
        <w:t>Основной этап</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Игры  и  игровые  упражнения  для  коррекции  фонетического, лексико-грамматического строя речи, развития связного высказывания:  «Волшебник»,  «Волшебные  картинки»,  «Вопрос -  ответ»,  «Вставь пропущенное слово», «Два медведя», «Доктор Айболит», «Дополни предложение»,  «Ждем  гостей», «Желание»,  «Живое – неживое»,  «Закончи предложение»,  «Запомни  схему»,  «Исправь  ошибку»,  «Комарик  и  слон», «Кто больше?», «Кто кого обгонит», «Кто чем защищается», «Кто что может  делать»,  «Ласково – не  ласково»,  «Летает -  ползает -  прыгает», «Лишнее  слово»,  «Ловкий  мяч», Логопедические  кубики, «Любопытная Варвара», «Мастера – умельцы», «Назови лишнее слово», «Назови лишний предмет», «Назови  нужное слово», «Назови по порядку», «Назови похожие  слова»,  «Назови,  сколько?»,  «Найди  картинку»,  «Найди  начатое слово»,  «Найди  пару»,  «Найди  слова-неприятели»,  «Найди  хозяина», «Один – много», «Опиши  предмет»,  «Отгадайка»,  «Подбери  слова», «Подскажи  словечко»,  «Полезные  животные»,  «Помоги  Незнайке»,  «Посчитай»,  «Потерянное  слово»,  «Похожие  слова»,  «Продолжи  словесный ряд»,  «Прятки»,  «Рассеянный  ученик»,  «Рыболов»,  «С  чем  кор-зинка?», «Скажи  наоборот»,  «Скажи  одним  предложением»,  «Слова-близнецы», «Слова-родственники»,  «Сложные  слова»,  «Соедини  слова»,  «Создай  новое слово», «Солнечный зайчик», «У кого какая шуба», «Угадай по листику дерево», «Угадай профессию», «Узнай, о чем я говорю», «Цирк», «Что нужно?», «Что общего?», «Чудесный мешочек», «Чудо-дерево», «Экскурсия», «Я, мы, он, она – вместе дружная страна»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игровые  упражнения  для  коррекции  нарушений  движения артикуляторного  аппарата,  дыхательной  и  голосовой  функций:  «Аня поет», «Бабочка летит», «Больной пальчик», «В лесу», «Вода кипит», «Вопрос – ответ», «Воробышки»,  «Ворона»,  «Высоко  - низко»,  «Горячий чай»,  «Гром»,  «Дровосек»,  «Забей  мяч в  ворота»,  «Задуй  свечу», «Зоопарк», «Игра на пианино», «Корова», «Немое кино, «Потянем резиночки»,  «Снежинки», «Сова», </w:t>
      </w:r>
      <w:r w:rsidRPr="009350C5">
        <w:rPr>
          <w:rFonts w:ascii="Times New Roman" w:eastAsia="Calibri" w:hAnsi="Times New Roman" w:cs="Times New Roman"/>
          <w:color w:val="000000"/>
          <w:sz w:val="28"/>
          <w:szCs w:val="28"/>
        </w:rPr>
        <w:lastRenderedPageBreak/>
        <w:t>«Ступеньки», «Тихо – громко», «Три медведя» «Трубач», «Уклады-ваем куклу спать», «Часы», «Эхо»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игровые упражнения  для  обучения грамоте:  «В гостях у бабушки Азбуки», «Добавишь букву, изменишь слово»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ОБРАЗОВАТЕЛЬНАЯ ОБЛАСТЬ</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«Физическое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и упражнения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с бегом: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 «Мы – веселые ребята», «Караси и щука», «Хитрая лиса», «Успей пробежать».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с прыжками: «Прыжки по кочкам», «Цапля», «Скакалка», «Кот и воробей», «Поймай лягушку». Игры с мячом: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с обручем: «Бег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Словесные игры: «И мы!», «Много друзей», Закончи слово», «Дразнилки», «Цапки». «Назови правильно», «Повтори-ка», «Подражание», «Путаница», «Назови дни недели».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«Кого нет», «Маланья», «Наоборот», «Чепуха».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Зимние игры: «Снеговик», «Гонки снежных комов», «Медведи», «Сумей поймать», «Снежки». «Снежком в цель», «Палочку в снег», «Засада», «Защита», «Два Мороза» .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Игровые поединки: «Попади в бутылку», «Кто дальше», «Наступи на ногу», «Точный поворот», «Собери яблоки».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ОБРАЗОВАТЕЛЬНАЯ ОБЛАСТЬ «Социально-коммуникативное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подвижные игры: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«Золотая рожь», «Машины», «Гусеница».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настольно-печатные игры: игры «Маленькие художники», «За грибами», «Аквариум», «Катины подарки»; домино «Виды транспорта», «Детеныши животных», «Ягоды»; лото «Домашние животные», «Твои помощники», «Магазин», «Зоологическое лото»; игры-«ходилки» «Собери яблоки», «Радуга», «Путешествие Колобка»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сказки для проведения театрализованных игр: «Заюшкина избушка», «Гуси-лебеди», «Три медведя».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Труд</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Обучающие игровые ситуации:  «Большая уборка в кукольном уголке»,  «Вытираем пыль с мебели, игрушек, строительного материала»,  «Греем  еду  в  микроволновой  печи  (игрушечной),  «Дежурные  по  столовой», «Делаем  звезды  </w:t>
      </w:r>
      <w:r w:rsidRPr="009350C5">
        <w:rPr>
          <w:rFonts w:ascii="Times New Roman" w:eastAsia="Calibri" w:hAnsi="Times New Roman" w:cs="Times New Roman"/>
          <w:color w:val="000000"/>
          <w:sz w:val="28"/>
          <w:szCs w:val="28"/>
        </w:rPr>
        <w:lastRenderedPageBreak/>
        <w:t>(звезда  Фребеля),  «Дидактическая  черепаха»  (чехол «Укрась полянку», «Волшебный круг», «Веселый калейдоскоп»), «Затачиваем карандаши»,  «Книжки тоже хотят быть аккуратными (подклейка обложек и т.п.), «Мастерская кукольной одежды»,  «Моем пластмассовые игрушки»,  «Поливаем из лейки цветы»,  «Посыпаем дорожки песком»,  «Рыбкам в аквариуме будет чисто и светло»,  «Сажаем и выращиваем лук, морковь, репку  в  огороде  на  подоконнике»,  «Сервируем  стол»,  «Ткацкая  мастерская»,  «Учимся застегивать, завязывать (упражнения с рамками по типу рамок М. Монтессори)»,  «Чистим ковер игрушечным пылесосом в кукольном уголке»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ОБРАЗОВАТЕЛЬНАЯ ОБЛАСТЬ «Познавательное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и упражнения: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Рекомендуемые опыты и эксперименты: «Прятки в темноте», «Поймай ветер», «Ветер теплый и холодный», «Погремушки», «Мир меняет цвет», «Тонет-не тонет», «Льдинки», «Поймай солнышко», «Солнечные зайчики», «Как поймать воздух», «Музыкальные звуки», «Город из песка», «Пляшущие человечки», «Секретики», «Искатели сокровищ», «Хитрая лиса», «Золотой орех», «Минеры и саперы», «Умные» классики».</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Развитие математических представлений</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и упражнения: «Монгольская игра», «Колумбово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«Измени количество», «Измени </w:t>
      </w:r>
      <w:r w:rsidRPr="009350C5">
        <w:rPr>
          <w:rFonts w:ascii="Times New Roman" w:eastAsia="Calibri" w:hAnsi="Times New Roman" w:cs="Times New Roman"/>
          <w:color w:val="000000"/>
          <w:sz w:val="28"/>
          <w:szCs w:val="28"/>
        </w:rPr>
        <w:lastRenderedPageBreak/>
        <w:t>фигуру дважды», «По ягоды», «На лесной полянке», «Белые кролики»,Конструирование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игровые  упражнения  с  фигурами  из  дерева,  пластмассы, полимерных материалов:  «Адмиралтейство», «Мебель для нового дома», «Многоэтажный гараж для автомобилей», «Построим старинную башню», «Строим город будущего», «Строим пешеходный и автомобильный мост», «Строим супермаркет»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игровые упражнения на  развитие внимания, памяти, пространственного  мышления:  «Волшебные  дорожки»  (альбом-игра), «Волшебный  квадрат»,  «Волшебный  круг», «Гексамино», «Геометрический конструктор (большой)», «Геометрический  конструктор (малый)», «Головоломка  Архимеда», «Головоломка Пифагора»,  «Джунгли»,  «Дострой то, чего не хватает у здания», «Колумбово яйцо», конструктор «Мозаика», «Кростики» (комплект игр с счетными палочками), кубики «Хамелеон»,  «Логическая  мозаика»,  «Логические  блоки  Дьенеша»,  «Монгольская игра», «Пентамино», «Посмотри и переставь,  как на рисунке или фотографии»,  «Сложи  картинку»,  «Собери  целое»,  «Счетные  палочки  Кюизенера»,  «Танграм»,  «Уникуб  Кубики  (в  сумочке)»  «Что изменилось?»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ОБРАЗОВАТЕЛЬНАЯ ОБЛАСТЬ «Речевое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Рекомендуемые игры и игровые упражнения: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 «Волшебник», «Волшебные картинки», «Вопрос – ответ»,  «Вставь  пропущенное слово»,  «Два медведя», «Доктор Айболит», «Дополни  предложение», «Ждем гостей», «Желание»,  «Живое – неживое», «Закончи предложение», «Запомни схему», «Исправь ошибку», «Комарик и слон», «Кто больше?»,  «Кто  кого  обгонит?»,  «Кто  чем  защищается»,  «Кто  что  может делать», «Ласково – не ласково», «Летает – ползает – прыгает», «Лишнее слово», «Ловкий  мяч», «Любопытная  Варвара»,  «Мастера  - умельцы», </w:t>
      </w:r>
      <w:r w:rsidRPr="009350C5">
        <w:rPr>
          <w:rFonts w:ascii="Times New Roman" w:eastAsia="Calibri" w:hAnsi="Times New Roman" w:cs="Times New Roman"/>
          <w:color w:val="000000"/>
          <w:sz w:val="28"/>
          <w:szCs w:val="28"/>
        </w:rPr>
        <w:lastRenderedPageBreak/>
        <w:t>«Назови лишнее слово», «Назови лишний предмет», «Назови нужное слово», «Назови по порядку», «Назови  похожие  слова»,  «Найди  картинку»,  «Найди  начатое  слово», «Найди  пару»,  «Найди  слова-неприятели»,  «Найди  хозяина»,  «Один – много»,  «Опиши  предмет»,  «Отгадай-ка»,  «Подбери  слова»,  «Подскажи словечко», «Полезные животные», «Помоги Незнайке», «Посчитай», «Потерянное слово», «Похожие слова», «Продолжи словесный ряд», «Прятки», «Рассеянный  ученик»,  «Рыболов»,  «Скажи  наооборот»,  «Скажи одним предложением», «Скажи, сколько?»,  «Слова-близнецы»,  «Слова-родственники», «Сложные слова», «Соедини  слова», «Создай  новое  слово», «Солнечный зайчик», «С чем корзинка?», «У кого какая шуба», «Угадай  по  листику  дерево»,  «Угадай  профессию», «Узнай, о чем я говорю», «Цирк», «Что  нужно?», «Что  общего?»,  «Чудесный мешочек», «Чудо-дерево», «Экскурсия», «Я, мы, он, она – вместе дружная страна»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b/>
          <w:color w:val="000000"/>
          <w:sz w:val="28"/>
          <w:szCs w:val="28"/>
        </w:rPr>
      </w:pPr>
      <w:r w:rsidRPr="009350C5">
        <w:rPr>
          <w:rFonts w:ascii="Times New Roman" w:eastAsia="Calibri" w:hAnsi="Times New Roman" w:cs="Times New Roman"/>
          <w:b/>
          <w:color w:val="000000"/>
          <w:sz w:val="28"/>
          <w:szCs w:val="28"/>
        </w:rPr>
        <w:t>ОБРАЗОВАТЕЛЬНАЯ ОБЛАСТЬ «Художественно-эстетическое развитие»</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Изобразительное творчество</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игровые  упражнения  на  занятиях  рисованием:  «Дорисуем то, чего здесь нет»,  «Какого цвета?», «Какой формы?», «На что похоже?», «Нарисуем большой и маленький флажок», «Нарисуем высокий и низкий дом»,  «Подбери по образцу»,  «Придумаем узор», «Скатаем большой и маленький ком», «Чего здесь не хватает?»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Игры и игровые упражнения на занятиях лепкой:  «Добавь детали», «На что это похоже?»,  «Угадай-ка», «Чем отличаются?», «Что из этой колбаски  можно  сделать?»,  «Что  изменилось?»,  «Что  сделать  из  этого  куска пластилина?»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 xml:space="preserve">Игры и игровые упражнения на занятиях аппликацией:  «Найди такой  же  предмет»,  «Посади  на  клумбе  вот  такие  цветы»,  «Составь  узор», «Что можно сделать из этих деталей?» и др. </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t>Музыка</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r w:rsidRPr="009350C5">
        <w:rPr>
          <w:rFonts w:ascii="Times New Roman" w:eastAsia="Calibri" w:hAnsi="Times New Roman" w:cs="Times New Roman"/>
          <w:color w:val="000000"/>
          <w:sz w:val="28"/>
          <w:szCs w:val="28"/>
        </w:rPr>
        <w:lastRenderedPageBreak/>
        <w:t>Музыкально-дидактические,  музыкально-ритмические  и  подвижные  игры:  «А  мы  просо  сеяли,  сеяли»,  «Встречайте  гостей»,  «Где  живет колокольчик?», «Как  на тоненький  ледок», «Кати лови  (мяч)», «Мишка в гости  пришел»,  «Мы -  деревянные  солдатики»,  «Мы  в  снежки  играем смело», «Найди игрушку», «Падают листья», «Сапожки скачут по дорожке», «Угадай, на чем играю», «Угадай, откуда звук», «Упражнения с флажками»,  «Ходит  котик  по  горенке»,  подвижные  игры  на  ориентировку  в пространстве и др.</w:t>
      </w: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autoSpaceDE w:val="0"/>
        <w:autoSpaceDN w:val="0"/>
        <w:adjustRightInd w:val="0"/>
        <w:spacing w:after="0" w:line="360" w:lineRule="auto"/>
        <w:ind w:firstLine="709"/>
        <w:jc w:val="both"/>
        <w:textAlignment w:val="center"/>
        <w:rPr>
          <w:rFonts w:ascii="Times New Roman" w:eastAsia="Calibri" w:hAnsi="Times New Roman" w:cs="Times New Roman"/>
          <w:color w:val="000000"/>
          <w:sz w:val="28"/>
          <w:szCs w:val="28"/>
        </w:rPr>
      </w:pPr>
    </w:p>
    <w:p w:rsidR="009350C5" w:rsidRPr="009350C5" w:rsidRDefault="009350C5" w:rsidP="009350C5">
      <w:pPr>
        <w:widowControl w:val="0"/>
        <w:spacing w:after="0" w:line="360" w:lineRule="auto"/>
        <w:jc w:val="both"/>
        <w:rPr>
          <w:rFonts w:ascii="Times New Roman" w:eastAsia="Times New Roman" w:hAnsi="Times New Roman" w:cs="Times New Roman"/>
          <w:b/>
          <w:bCs/>
          <w:color w:val="000000"/>
          <w:sz w:val="28"/>
          <w:szCs w:val="28"/>
        </w:rPr>
      </w:pPr>
      <w:r w:rsidRPr="009350C5">
        <w:rPr>
          <w:rFonts w:ascii="Times New Roman" w:eastAsia="Times New Roman" w:hAnsi="Times New Roman" w:cs="Times New Roman"/>
          <w:b/>
          <w:bCs/>
          <w:color w:val="000000"/>
          <w:sz w:val="28"/>
          <w:szCs w:val="28"/>
        </w:rPr>
        <w:t xml:space="preserve">    </w:t>
      </w:r>
    </w:p>
    <w:p w:rsidR="009350C5" w:rsidRPr="009350C5" w:rsidRDefault="009350C5" w:rsidP="009350C5">
      <w:pPr>
        <w:widowControl w:val="0"/>
        <w:spacing w:after="0" w:line="360" w:lineRule="auto"/>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3.17.Диагностика эффективности реализации программы</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Предметные результаты коррекционной работы по данной программе диагностируются с помощью научно-методического пособия «Количественный мониторинг общего и речевого развития детей с ОНР» А. М. Быховской, Н. А. Казовой.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Представленный мониторинг позволяет провести исследование состояния общего и речевого развития дошкольников с ОНР 5—7 лет и составить диагностику.</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Методика мониторинга представляет цели, методы и критерии оценки развития ребенка с тяжелыми нарушениями речи по разделу «Произносительная сторона речи и речевые психиче</w:t>
      </w:r>
      <w:r w:rsidRPr="009350C5">
        <w:rPr>
          <w:rFonts w:ascii="Times New Roman" w:eastAsia="Times New Roman" w:hAnsi="Times New Roman" w:cs="Times New Roman"/>
          <w:color w:val="000000"/>
          <w:sz w:val="28"/>
          <w:szCs w:val="28"/>
        </w:rPr>
        <w:softHyphen/>
        <w:t>ские функции», количественный анализ оцениваемых показателей развития.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Представленная методика по речевому развитию ребенка направлена на выявление особенно</w:t>
      </w:r>
      <w:r w:rsidRPr="009350C5">
        <w:rPr>
          <w:rFonts w:ascii="Times New Roman" w:eastAsia="Times New Roman" w:hAnsi="Times New Roman" w:cs="Times New Roman"/>
          <w:color w:val="000000"/>
          <w:sz w:val="28"/>
          <w:szCs w:val="28"/>
        </w:rPr>
        <w:softHyphen/>
        <w:t>стей овладения лексикой, грамматикой, фонетикой родного языка, умением строить связные вы</w:t>
      </w:r>
      <w:r w:rsidRPr="009350C5">
        <w:rPr>
          <w:rFonts w:ascii="Times New Roman" w:eastAsia="Times New Roman" w:hAnsi="Times New Roman" w:cs="Times New Roman"/>
          <w:color w:val="000000"/>
          <w:sz w:val="28"/>
          <w:szCs w:val="28"/>
        </w:rPr>
        <w:softHyphen/>
        <w:t>сказывания разных типов.</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Диагностика предметных качеств речевого развития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При обследовании речевого развития детей 6-го года жизни основное внимание уделяется со</w:t>
      </w:r>
      <w:r w:rsidRPr="009350C5">
        <w:rPr>
          <w:rFonts w:ascii="Times New Roman" w:eastAsia="Times New Roman" w:hAnsi="Times New Roman" w:cs="Times New Roman"/>
          <w:color w:val="000000"/>
          <w:sz w:val="28"/>
          <w:szCs w:val="28"/>
        </w:rPr>
        <w:softHyphen/>
        <w:t>стоянию:</w:t>
      </w:r>
    </w:p>
    <w:p w:rsidR="009350C5" w:rsidRPr="009350C5" w:rsidRDefault="009350C5" w:rsidP="009350C5">
      <w:pPr>
        <w:widowControl w:val="0"/>
        <w:numPr>
          <w:ilvl w:val="0"/>
          <w:numId w:val="2"/>
        </w:numPr>
        <w:tabs>
          <w:tab w:val="left" w:pos="59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импрессивной стороны речи;</w:t>
      </w:r>
    </w:p>
    <w:p w:rsidR="009350C5" w:rsidRPr="009350C5" w:rsidRDefault="009350C5" w:rsidP="009350C5">
      <w:pPr>
        <w:widowControl w:val="0"/>
        <w:numPr>
          <w:ilvl w:val="0"/>
          <w:numId w:val="2"/>
        </w:numPr>
        <w:tabs>
          <w:tab w:val="left" w:pos="59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экспрессивной речи;</w:t>
      </w:r>
    </w:p>
    <w:p w:rsidR="009350C5" w:rsidRPr="009350C5" w:rsidRDefault="009350C5" w:rsidP="009350C5">
      <w:pPr>
        <w:widowControl w:val="0"/>
        <w:numPr>
          <w:ilvl w:val="0"/>
          <w:numId w:val="2"/>
        </w:numPr>
        <w:tabs>
          <w:tab w:val="left" w:pos="59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активного словаря;</w:t>
      </w:r>
    </w:p>
    <w:p w:rsidR="009350C5" w:rsidRPr="009350C5" w:rsidRDefault="009350C5" w:rsidP="009350C5">
      <w:pPr>
        <w:widowControl w:val="0"/>
        <w:numPr>
          <w:ilvl w:val="0"/>
          <w:numId w:val="2"/>
        </w:numPr>
        <w:tabs>
          <w:tab w:val="left" w:pos="594"/>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грамматического строя речи;</w:t>
      </w:r>
    </w:p>
    <w:p w:rsidR="009350C5" w:rsidRPr="009350C5" w:rsidRDefault="009350C5" w:rsidP="009350C5">
      <w:pPr>
        <w:widowControl w:val="0"/>
        <w:numPr>
          <w:ilvl w:val="0"/>
          <w:numId w:val="2"/>
        </w:numPr>
        <w:tabs>
          <w:tab w:val="left" w:pos="59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связной речи;</w:t>
      </w:r>
    </w:p>
    <w:p w:rsidR="009350C5" w:rsidRPr="009350C5" w:rsidRDefault="009350C5" w:rsidP="009350C5">
      <w:pPr>
        <w:widowControl w:val="0"/>
        <w:numPr>
          <w:ilvl w:val="0"/>
          <w:numId w:val="2"/>
        </w:numPr>
        <w:tabs>
          <w:tab w:val="left" w:pos="603"/>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фонематических процессов;</w:t>
      </w:r>
    </w:p>
    <w:p w:rsidR="009350C5" w:rsidRPr="009350C5" w:rsidRDefault="009350C5" w:rsidP="009350C5">
      <w:pPr>
        <w:widowControl w:val="0"/>
        <w:numPr>
          <w:ilvl w:val="0"/>
          <w:numId w:val="2"/>
        </w:numPr>
        <w:tabs>
          <w:tab w:val="left" w:pos="594"/>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lastRenderedPageBreak/>
        <w:t>звукопроизношения, темпа речи, силы голоса, интонационной выразительности.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При обследовании речевого развития детей 7-го года жизни основное внимание уделяется:</w:t>
      </w:r>
    </w:p>
    <w:p w:rsidR="009350C5" w:rsidRPr="009350C5" w:rsidRDefault="009350C5" w:rsidP="009350C5">
      <w:pPr>
        <w:widowControl w:val="0"/>
        <w:numPr>
          <w:ilvl w:val="0"/>
          <w:numId w:val="2"/>
        </w:numPr>
        <w:tabs>
          <w:tab w:val="left" w:pos="594"/>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уровню понимания смысловых оттенков слов, осознания их семантических отношений;</w:t>
      </w:r>
    </w:p>
    <w:p w:rsidR="009350C5" w:rsidRPr="009350C5" w:rsidRDefault="009350C5" w:rsidP="009350C5">
      <w:pPr>
        <w:widowControl w:val="0"/>
        <w:numPr>
          <w:ilvl w:val="0"/>
          <w:numId w:val="2"/>
        </w:numPr>
        <w:tabs>
          <w:tab w:val="left" w:pos="594"/>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точности словоупотребления;</w:t>
      </w:r>
    </w:p>
    <w:p w:rsidR="009350C5" w:rsidRPr="009350C5" w:rsidRDefault="009350C5" w:rsidP="009350C5">
      <w:pPr>
        <w:widowControl w:val="0"/>
        <w:numPr>
          <w:ilvl w:val="0"/>
          <w:numId w:val="2"/>
        </w:numPr>
        <w:tabs>
          <w:tab w:val="left" w:pos="589"/>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уровню словарного запаса;</w:t>
      </w:r>
    </w:p>
    <w:p w:rsidR="009350C5" w:rsidRPr="009350C5" w:rsidRDefault="009350C5" w:rsidP="009350C5">
      <w:pPr>
        <w:widowControl w:val="0"/>
        <w:numPr>
          <w:ilvl w:val="0"/>
          <w:numId w:val="2"/>
        </w:numPr>
        <w:tabs>
          <w:tab w:val="left" w:pos="603"/>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состоянию слоговой структуры;</w:t>
      </w:r>
    </w:p>
    <w:p w:rsidR="009350C5" w:rsidRPr="009350C5" w:rsidRDefault="009350C5" w:rsidP="009350C5">
      <w:pPr>
        <w:widowControl w:val="0"/>
        <w:numPr>
          <w:ilvl w:val="0"/>
          <w:numId w:val="2"/>
        </w:numPr>
        <w:tabs>
          <w:tab w:val="left" w:pos="602"/>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умениям строить связные высказывания, произвольно и осознанно отбирать необходимые языковые средства;</w:t>
      </w:r>
    </w:p>
    <w:p w:rsidR="009350C5" w:rsidRPr="009350C5" w:rsidRDefault="009350C5" w:rsidP="009350C5">
      <w:pPr>
        <w:widowControl w:val="0"/>
        <w:numPr>
          <w:ilvl w:val="0"/>
          <w:numId w:val="3"/>
        </w:numPr>
        <w:tabs>
          <w:tab w:val="left" w:pos="564"/>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уровню сформированности грамматического строя речи;</w:t>
      </w:r>
    </w:p>
    <w:p w:rsidR="009350C5" w:rsidRPr="009350C5" w:rsidRDefault="009350C5" w:rsidP="009350C5">
      <w:pPr>
        <w:widowControl w:val="0"/>
        <w:numPr>
          <w:ilvl w:val="0"/>
          <w:numId w:val="3"/>
        </w:numPr>
        <w:tabs>
          <w:tab w:val="left" w:pos="578"/>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состоянию звукопроизношения.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Учитель-логопед, используя данную методику, имеет возможность сравнить количественные и качественные показатели сформированности всех языковых навыков детей в начале и конце учебного года и получить объективные данные о динамике развития каждого ребенка и группы в целом.</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Результаты мониторинга учитель-логопед сможет использовать:</w:t>
      </w:r>
    </w:p>
    <w:p w:rsidR="009350C5" w:rsidRPr="009350C5" w:rsidRDefault="009350C5" w:rsidP="009350C5">
      <w:pPr>
        <w:widowControl w:val="0"/>
        <w:numPr>
          <w:ilvl w:val="0"/>
          <w:numId w:val="3"/>
        </w:numPr>
        <w:tabs>
          <w:tab w:val="left" w:pos="597"/>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при планировании коррекционно-образовательной деятельности (подгрупповой и индиви</w:t>
      </w:r>
      <w:r w:rsidRPr="009350C5">
        <w:rPr>
          <w:rFonts w:ascii="Times New Roman" w:eastAsia="Times New Roman" w:hAnsi="Times New Roman" w:cs="Times New Roman"/>
          <w:color w:val="000000"/>
          <w:sz w:val="28"/>
          <w:szCs w:val="28"/>
          <w:lang w:eastAsia="ru-RU"/>
        </w:rPr>
        <w:softHyphen/>
        <w:t>дуальной);</w:t>
      </w:r>
    </w:p>
    <w:p w:rsidR="009350C5" w:rsidRPr="009350C5" w:rsidRDefault="009350C5" w:rsidP="009350C5">
      <w:pPr>
        <w:widowControl w:val="0"/>
        <w:numPr>
          <w:ilvl w:val="0"/>
          <w:numId w:val="3"/>
        </w:numPr>
        <w:tabs>
          <w:tab w:val="left" w:pos="578"/>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отборе методов, приемов, технологий;</w:t>
      </w:r>
    </w:p>
    <w:p w:rsidR="009350C5" w:rsidRPr="009350C5" w:rsidRDefault="009350C5" w:rsidP="009350C5">
      <w:pPr>
        <w:widowControl w:val="0"/>
        <w:numPr>
          <w:ilvl w:val="0"/>
          <w:numId w:val="3"/>
        </w:numPr>
        <w:tabs>
          <w:tab w:val="left" w:pos="578"/>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комплектовании подгрупп для организованной деятельности.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Процедура обследования осуществляется на наглядно-дидактическом материале с учетом возрастных и индивидуальных возможностей детей. При обследовании детей 7-го года жизни предъявляемый материал расширяется. На примере обследования состояния импрессивной речи можно проследить усложнение и расширение предъявляемого материала.</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Обследование состояния импрессивной стороны речи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Цели:</w:t>
      </w:r>
    </w:p>
    <w:p w:rsidR="009350C5" w:rsidRPr="009350C5" w:rsidRDefault="009350C5" w:rsidP="009350C5">
      <w:pPr>
        <w:widowControl w:val="0"/>
        <w:numPr>
          <w:ilvl w:val="0"/>
          <w:numId w:val="4"/>
        </w:numPr>
        <w:tabs>
          <w:tab w:val="left" w:pos="631"/>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lastRenderedPageBreak/>
        <w:t>Определить объем словаря и соответствие его возрастной норме.</w:t>
      </w:r>
    </w:p>
    <w:p w:rsidR="009350C5" w:rsidRPr="009350C5" w:rsidRDefault="009350C5" w:rsidP="009350C5">
      <w:pPr>
        <w:widowControl w:val="0"/>
        <w:numPr>
          <w:ilvl w:val="0"/>
          <w:numId w:val="4"/>
        </w:numPr>
        <w:tabs>
          <w:tab w:val="left" w:pos="655"/>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Проверить понимание имен существительных.</w:t>
      </w:r>
    </w:p>
    <w:p w:rsidR="009350C5" w:rsidRPr="009350C5" w:rsidRDefault="009350C5" w:rsidP="009350C5">
      <w:pPr>
        <w:widowControl w:val="0"/>
        <w:numPr>
          <w:ilvl w:val="0"/>
          <w:numId w:val="4"/>
        </w:numPr>
        <w:tabs>
          <w:tab w:val="left" w:pos="646"/>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Проверить способность к обобщению.</w:t>
      </w:r>
    </w:p>
    <w:p w:rsidR="009350C5" w:rsidRPr="009350C5" w:rsidRDefault="009350C5" w:rsidP="009350C5">
      <w:pPr>
        <w:widowControl w:val="0"/>
        <w:numPr>
          <w:ilvl w:val="0"/>
          <w:numId w:val="4"/>
        </w:numPr>
        <w:tabs>
          <w:tab w:val="left" w:pos="655"/>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Исследовать понимание глаголов и прилагательных.</w:t>
      </w:r>
    </w:p>
    <w:p w:rsidR="009350C5" w:rsidRPr="009350C5" w:rsidRDefault="009350C5" w:rsidP="009350C5">
      <w:pPr>
        <w:widowControl w:val="0"/>
        <w:numPr>
          <w:ilvl w:val="0"/>
          <w:numId w:val="4"/>
        </w:numPr>
        <w:tabs>
          <w:tab w:val="left" w:pos="646"/>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Проверить понимание отдельных предложений и содержания знакомой сказки.</w:t>
      </w:r>
    </w:p>
    <w:p w:rsidR="009350C5" w:rsidRPr="009350C5" w:rsidRDefault="009350C5" w:rsidP="009350C5">
      <w:pPr>
        <w:widowControl w:val="0"/>
        <w:numPr>
          <w:ilvl w:val="0"/>
          <w:numId w:val="4"/>
        </w:numPr>
        <w:tabs>
          <w:tab w:val="left" w:pos="654"/>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Определить понимание форм словоизменения, предложно-падежных конструкций, умень</w:t>
      </w:r>
      <w:r w:rsidRPr="009350C5">
        <w:rPr>
          <w:rFonts w:ascii="Times New Roman" w:eastAsia="Times New Roman" w:hAnsi="Times New Roman" w:cs="Times New Roman"/>
          <w:color w:val="000000"/>
          <w:sz w:val="28"/>
          <w:szCs w:val="28"/>
          <w:lang w:eastAsia="ru-RU"/>
        </w:rPr>
        <w:softHyphen/>
        <w:t>шительно-ласкательных суффиксов, глаголов единственного и множественного числа.</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pacing w:val="40"/>
          <w:sz w:val="28"/>
          <w:szCs w:val="28"/>
          <w:shd w:val="clear" w:color="auto" w:fill="FFFFFF"/>
          <w:lang w:eastAsia="ru-RU"/>
        </w:rPr>
        <w:t>Методы</w:t>
      </w:r>
      <w:r w:rsidRPr="009350C5">
        <w:rPr>
          <w:rFonts w:ascii="Times New Roman" w:eastAsia="Times New Roman" w:hAnsi="Times New Roman" w:cs="Times New Roman"/>
          <w:color w:val="000000"/>
          <w:sz w:val="28"/>
          <w:szCs w:val="28"/>
          <w:lang w:eastAsia="ru-RU"/>
        </w:rPr>
        <w:t xml:space="preserve"> (высокоформализованные): беседа, задания, обучающий эксперимент.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pacing w:val="40"/>
          <w:sz w:val="28"/>
          <w:szCs w:val="28"/>
          <w:shd w:val="clear" w:color="auto" w:fill="FFFFFF"/>
        </w:rPr>
        <w:t>Процедура обследования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Задание № 1.</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От 5 до 6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Ребенку предлагается показать на сюжетной картинке отдельные предметы и части предмета: мальчика, девочку, голову, руки, ноги, живот, шею; дом, крышу, окна и двери, балкон, трубу на крыше; машину, колеса, кабину и кузов; собаку, уши, глаза, туловище; стул, сиденье, спинку, ножки.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От 6 до 7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Ко всем вышеуказанным предметам добавляются: локти и колени девочки, мальчика; пуго</w:t>
      </w:r>
      <w:r w:rsidRPr="009350C5">
        <w:rPr>
          <w:rFonts w:ascii="Times New Roman" w:eastAsia="Times New Roman" w:hAnsi="Times New Roman" w:cs="Times New Roman"/>
          <w:color w:val="000000"/>
          <w:sz w:val="28"/>
          <w:szCs w:val="28"/>
          <w:lang w:eastAsia="ru-RU"/>
        </w:rPr>
        <w:softHyphen/>
        <w:t>вицы, воротник, манжеты на одежде девочки, мальчика; фары грузовика; лапы собаки.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Задание № 2.</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От 5 до 6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xml:space="preserve">Для исследования словаря существительных используются картинки по лексическим темам: «Игрушки», «Одежда», «Обувь», «Посуда», «Мебель», «Овощи», «Фрукты», «Домашние птицы», «Дикие птицы», «Домашние животные», «Дикие животные», «Транспорт». Ребенку предлагается показать на картинках предметы: куклу, мишку, машинку; чашку, ложку; шапку, куртку, платье, сапоги, </w:t>
      </w:r>
      <w:r w:rsidRPr="009350C5">
        <w:rPr>
          <w:rFonts w:ascii="Times New Roman" w:eastAsia="Times New Roman" w:hAnsi="Times New Roman" w:cs="Times New Roman"/>
          <w:color w:val="000000"/>
          <w:sz w:val="28"/>
          <w:szCs w:val="28"/>
          <w:lang w:eastAsia="ru-RU"/>
        </w:rPr>
        <w:lastRenderedPageBreak/>
        <w:t>ботинки, туфли; кресло, диван, шкаф; капусту, помидор, репу, яблоко, грушу, апельсин; петуха, гуся, утку.</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От 6 до 7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К вышеперечисленным предметам добавляются: корова, собака, кошка; медведь, лиса, заяц; скворец, ласточка, грач; автобус, самолет, фургон.</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Задание № 3.</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От 5 до 6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Для проверки способности к обобщению ребенку предлагают выбрать картинки по темам: «Игрушки», «Обувь», «Одежда», «Посуда», «Мебель», «Овощи», «Фрукты».</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От 6 до 7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К вышеуказанным добавляются темы: «Домашние птицы», «Домашние животные», «Дикие животные», «Транспорт».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Задание №4.</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От 5 до 6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Для' проверки понимания глаголов ребенка просят показать на картинках конкретные дей</w:t>
      </w:r>
      <w:r w:rsidRPr="009350C5">
        <w:rPr>
          <w:rFonts w:ascii="Times New Roman" w:eastAsia="Times New Roman" w:hAnsi="Times New Roman" w:cs="Times New Roman"/>
          <w:color w:val="000000"/>
          <w:sz w:val="28"/>
          <w:szCs w:val="28"/>
        </w:rPr>
        <w:softHyphen/>
        <w:t>ствия: летит, плывет, идет, прыгает, ползет.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От 6 до 7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Добавляются действия: строит, убирает, продает, покупает.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Задание №5.</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От 5 до 6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Для проверки понимания прилагательных ребенку предлагают показать на картинках опреде</w:t>
      </w:r>
      <w:r w:rsidRPr="009350C5">
        <w:rPr>
          <w:rFonts w:ascii="Times New Roman" w:eastAsia="Times New Roman" w:hAnsi="Times New Roman" w:cs="Times New Roman"/>
          <w:color w:val="000000"/>
          <w:sz w:val="28"/>
          <w:szCs w:val="28"/>
        </w:rPr>
        <w:softHyphen/>
        <w:t>ленные признаки предметов: печенье круглое, квадратное, треугольное, овальное; то, о чем мож</w:t>
      </w:r>
      <w:r w:rsidRPr="009350C5">
        <w:rPr>
          <w:rFonts w:ascii="Times New Roman" w:eastAsia="Times New Roman" w:hAnsi="Times New Roman" w:cs="Times New Roman"/>
          <w:color w:val="000000"/>
          <w:sz w:val="28"/>
          <w:szCs w:val="28"/>
        </w:rPr>
        <w:softHyphen/>
        <w:t>но сказать «сладкое», «горькое»., «холодное», «горячее».</w:t>
      </w:r>
    </w:p>
    <w:p w:rsidR="009350C5" w:rsidRPr="009350C5" w:rsidRDefault="009350C5" w:rsidP="009350C5">
      <w:pPr>
        <w:widowControl w:val="0"/>
        <w:tabs>
          <w:tab w:val="left" w:pos="8014"/>
          <w:tab w:val="left" w:pos="9013"/>
        </w:tabs>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От 6 до 7 лет.</w:t>
      </w:r>
      <w:r w:rsidRPr="009350C5">
        <w:rPr>
          <w:rFonts w:ascii="Times New Roman" w:eastAsia="Times New Roman" w:hAnsi="Times New Roman" w:cs="Times New Roman"/>
          <w:b/>
          <w:bCs/>
          <w:i/>
          <w:iCs/>
          <w:color w:val="000000"/>
          <w:sz w:val="28"/>
          <w:szCs w:val="28"/>
        </w:rPr>
        <w:tab/>
        <w:t>„</w:t>
      </w:r>
      <w:r w:rsidRPr="009350C5">
        <w:rPr>
          <w:rFonts w:ascii="Times New Roman" w:eastAsia="Times New Roman" w:hAnsi="Times New Roman" w:cs="Times New Roman"/>
          <w:b/>
          <w:bCs/>
          <w:i/>
          <w:iCs/>
          <w:color w:val="000000"/>
          <w:sz w:val="28"/>
          <w:szCs w:val="28"/>
        </w:rPr>
        <w:tab/>
        <w:t>~</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Добавляются признаки: прямоугольная - многоугольная салфетка; молодой - старый чело</w:t>
      </w:r>
      <w:r w:rsidRPr="009350C5">
        <w:rPr>
          <w:rFonts w:ascii="Times New Roman" w:eastAsia="Times New Roman" w:hAnsi="Times New Roman" w:cs="Times New Roman"/>
          <w:color w:val="000000"/>
          <w:sz w:val="28"/>
          <w:szCs w:val="28"/>
        </w:rPr>
        <w:softHyphen/>
        <w:t xml:space="preserve">век; </w:t>
      </w:r>
      <w:r w:rsidRPr="009350C5">
        <w:rPr>
          <w:rFonts w:ascii="Times New Roman" w:eastAsia="Times New Roman" w:hAnsi="Times New Roman" w:cs="Times New Roman"/>
          <w:sz w:val="28"/>
          <w:szCs w:val="28"/>
        </w:rPr>
        <w:t xml:space="preserve">веселый - грустный </w:t>
      </w:r>
      <w:r w:rsidRPr="009350C5">
        <w:rPr>
          <w:rFonts w:ascii="Times New Roman" w:eastAsia="Times New Roman" w:hAnsi="Times New Roman" w:cs="Times New Roman"/>
          <w:color w:val="000000"/>
          <w:sz w:val="28"/>
          <w:szCs w:val="28"/>
        </w:rPr>
        <w:t xml:space="preserve">мальчики; высокий </w:t>
      </w:r>
      <w:r w:rsidRPr="009350C5">
        <w:rPr>
          <w:rFonts w:ascii="Times New Roman" w:eastAsia="Times New Roman" w:hAnsi="Times New Roman" w:cs="Times New Roman"/>
          <w:sz w:val="28"/>
          <w:szCs w:val="28"/>
        </w:rPr>
        <w:t xml:space="preserve">- </w:t>
      </w:r>
      <w:r w:rsidRPr="009350C5">
        <w:rPr>
          <w:rFonts w:ascii="Times New Roman" w:eastAsia="Times New Roman" w:hAnsi="Times New Roman" w:cs="Times New Roman"/>
          <w:color w:val="000000"/>
          <w:sz w:val="28"/>
          <w:szCs w:val="28"/>
        </w:rPr>
        <w:t>низкий дом.</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Задание №6.</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lastRenderedPageBreak/>
        <w:t>От 5 до 6 лет.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Проверка понимания ребенком отдельных предложений и содержания знакомой сказки:</w:t>
      </w:r>
    </w:p>
    <w:p w:rsidR="009350C5" w:rsidRPr="009350C5" w:rsidRDefault="009350C5" w:rsidP="009350C5">
      <w:pPr>
        <w:widowControl w:val="0"/>
        <w:numPr>
          <w:ilvl w:val="0"/>
          <w:numId w:val="5"/>
        </w:numPr>
        <w:tabs>
          <w:tab w:val="left" w:pos="670"/>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Ребенку предлагают сначала показать картинку «Собака бежит за мальчиком», а потом -</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картинку «Мальчик бежит за собакой».</w:t>
      </w:r>
    </w:p>
    <w:p w:rsidR="009350C5" w:rsidRPr="009350C5" w:rsidRDefault="009350C5" w:rsidP="009350C5">
      <w:pPr>
        <w:widowControl w:val="0"/>
        <w:numPr>
          <w:ilvl w:val="0"/>
          <w:numId w:val="5"/>
        </w:numPr>
        <w:tabs>
          <w:tab w:val="left" w:pos="666"/>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Ребенку предлагают ряд заданий по сказке «Колобок»:</w:t>
      </w:r>
    </w:p>
    <w:p w:rsidR="009350C5" w:rsidRPr="009350C5" w:rsidRDefault="009350C5" w:rsidP="009350C5">
      <w:pPr>
        <w:widowControl w:val="0"/>
        <w:tabs>
          <w:tab w:val="left" w:pos="565"/>
          <w:tab w:val="left" w:pos="5835"/>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Что испекла бабка? Покажи.</w:t>
      </w:r>
      <w:r w:rsidRPr="009350C5">
        <w:rPr>
          <w:rFonts w:ascii="Times New Roman" w:eastAsia="Times New Roman" w:hAnsi="Times New Roman" w:cs="Times New Roman"/>
          <w:color w:val="000000"/>
          <w:sz w:val="28"/>
          <w:szCs w:val="28"/>
        </w:rPr>
        <w:tab/>
        <w:t>.</w:t>
      </w:r>
    </w:p>
    <w:p w:rsidR="009350C5" w:rsidRPr="009350C5" w:rsidRDefault="009350C5" w:rsidP="009350C5">
      <w:pPr>
        <w:widowControl w:val="0"/>
        <w:tabs>
          <w:tab w:val="left" w:pos="570"/>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Кого встретил Колобок в лесу? Покажи.</w:t>
      </w:r>
    </w:p>
    <w:p w:rsidR="009350C5" w:rsidRPr="009350C5" w:rsidRDefault="009350C5" w:rsidP="009350C5">
      <w:pPr>
        <w:widowControl w:val="0"/>
        <w:tabs>
          <w:tab w:val="left" w:pos="574"/>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Кто съел Колобка? Покажи.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От 6 до 7 лет.</w:t>
      </w:r>
    </w:p>
    <w:p w:rsidR="009350C5" w:rsidRPr="009350C5" w:rsidRDefault="009350C5" w:rsidP="009350C5">
      <w:pPr>
        <w:widowControl w:val="0"/>
        <w:numPr>
          <w:ilvl w:val="0"/>
          <w:numId w:val="7"/>
        </w:numPr>
        <w:tabs>
          <w:tab w:val="left" w:pos="710"/>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Ребенку предлагают сначала показать на картинке бабочку, которая сидит на распустив</w:t>
      </w:r>
      <w:r w:rsidRPr="009350C5">
        <w:rPr>
          <w:rFonts w:ascii="Times New Roman" w:eastAsia="Times New Roman" w:hAnsi="Times New Roman" w:cs="Times New Roman"/>
          <w:color w:val="000000"/>
          <w:sz w:val="28"/>
          <w:szCs w:val="28"/>
        </w:rPr>
        <w:softHyphen/>
        <w:t>шемся цветке, а потом - бабочку, которая еидит на еще не распустившемся цветке.</w:t>
      </w:r>
    </w:p>
    <w:p w:rsidR="009350C5" w:rsidRPr="009350C5" w:rsidRDefault="009350C5" w:rsidP="009350C5">
      <w:pPr>
        <w:widowControl w:val="0"/>
        <w:numPr>
          <w:ilvl w:val="0"/>
          <w:numId w:val="7"/>
        </w:numPr>
        <w:tabs>
          <w:tab w:val="left" w:pos="670"/>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Ребенку предлагают ряд заданий и вопросов по сказке «Теремок».</w:t>
      </w:r>
    </w:p>
    <w:p w:rsidR="009350C5" w:rsidRPr="009350C5" w:rsidRDefault="009350C5" w:rsidP="009350C5">
      <w:pPr>
        <w:widowControl w:val="0"/>
        <w:numPr>
          <w:ilvl w:val="0"/>
          <w:numId w:val="6"/>
        </w:numPr>
        <w:tabs>
          <w:tab w:val="left" w:pos="565"/>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Что стоит в поле? Покажи.</w:t>
      </w:r>
    </w:p>
    <w:p w:rsidR="009350C5" w:rsidRPr="009350C5" w:rsidRDefault="009350C5" w:rsidP="009350C5">
      <w:pPr>
        <w:widowControl w:val="0"/>
        <w:numPr>
          <w:ilvl w:val="0"/>
          <w:numId w:val="6"/>
        </w:numPr>
        <w:tabs>
          <w:tab w:val="left" w:pos="570"/>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Кто первым прибежал к теремку? Покажи.</w:t>
      </w:r>
    </w:p>
    <w:p w:rsidR="009350C5" w:rsidRPr="009350C5" w:rsidRDefault="009350C5" w:rsidP="009350C5">
      <w:pPr>
        <w:widowControl w:val="0"/>
        <w:numPr>
          <w:ilvl w:val="0"/>
          <w:numId w:val="6"/>
        </w:numPr>
        <w:tabs>
          <w:tab w:val="left" w:pos="570"/>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Кто потом поселился в теремке? Покажи по порядку.</w:t>
      </w:r>
    </w:p>
    <w:p w:rsidR="009350C5" w:rsidRPr="009350C5" w:rsidRDefault="009350C5" w:rsidP="009350C5">
      <w:pPr>
        <w:widowControl w:val="0"/>
        <w:numPr>
          <w:ilvl w:val="0"/>
          <w:numId w:val="6"/>
        </w:numPr>
        <w:tabs>
          <w:tab w:val="left" w:pos="570"/>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Кто сломал теремок? Покажи.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Критерии оценивания: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i/>
          <w:iCs/>
          <w:color w:val="000000"/>
          <w:sz w:val="28"/>
          <w:szCs w:val="28"/>
          <w:shd w:val="clear" w:color="auto" w:fill="FFFFFF"/>
        </w:rPr>
        <w:t>3 балла -</w:t>
      </w:r>
      <w:r w:rsidRPr="009350C5">
        <w:rPr>
          <w:rFonts w:ascii="Times New Roman" w:eastAsia="Times New Roman" w:hAnsi="Times New Roman" w:cs="Times New Roman"/>
          <w:color w:val="000000"/>
          <w:sz w:val="28"/>
          <w:szCs w:val="28"/>
        </w:rPr>
        <w:t xml:space="preserve"> объем пассивного словаря существительных, глаголов и прилагательных соответ</w:t>
      </w:r>
      <w:r w:rsidRPr="009350C5">
        <w:rPr>
          <w:rFonts w:ascii="Times New Roman" w:eastAsia="Times New Roman" w:hAnsi="Times New Roman" w:cs="Times New Roman"/>
          <w:color w:val="000000"/>
          <w:sz w:val="28"/>
          <w:szCs w:val="28"/>
        </w:rPr>
        <w:softHyphen/>
        <w:t>ствует возрастной норме. Ребенок владеет навыками обобщения. Понимает смысл отдельных предложений, хорошо ориентируется в содержании знакомой сказки. Хорошо понимает различ</w:t>
      </w:r>
      <w:r w:rsidRPr="009350C5">
        <w:rPr>
          <w:rFonts w:ascii="Times New Roman" w:eastAsia="Times New Roman" w:hAnsi="Times New Roman" w:cs="Times New Roman"/>
          <w:color w:val="000000"/>
          <w:sz w:val="28"/>
          <w:szCs w:val="28"/>
        </w:rPr>
        <w:softHyphen/>
        <w:t>ные формы словоизменения.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i/>
          <w:iCs/>
          <w:color w:val="000000"/>
          <w:sz w:val="28"/>
          <w:szCs w:val="28"/>
          <w:shd w:val="clear" w:color="auto" w:fill="FFFFFF"/>
        </w:rPr>
        <w:t>2 балла</w:t>
      </w:r>
      <w:r w:rsidRPr="009350C5">
        <w:rPr>
          <w:rFonts w:ascii="Times New Roman" w:eastAsia="Times New Roman" w:hAnsi="Times New Roman" w:cs="Times New Roman"/>
          <w:color w:val="000000"/>
          <w:sz w:val="28"/>
          <w:szCs w:val="28"/>
        </w:rPr>
        <w:t xml:space="preserve"> - объем пассивного словаря существительных, глаголов и прилагательных ниже воз</w:t>
      </w:r>
      <w:r w:rsidRPr="009350C5">
        <w:rPr>
          <w:rFonts w:ascii="Times New Roman" w:eastAsia="Times New Roman" w:hAnsi="Times New Roman" w:cs="Times New Roman"/>
          <w:color w:val="000000"/>
          <w:sz w:val="28"/>
          <w:szCs w:val="28"/>
        </w:rPr>
        <w:softHyphen/>
        <w:t>растной нормы. Частично владеет навыком обобщения. Понимает смысл отдельных предложе</w:t>
      </w:r>
      <w:r w:rsidRPr="009350C5">
        <w:rPr>
          <w:rFonts w:ascii="Times New Roman" w:eastAsia="Times New Roman" w:hAnsi="Times New Roman" w:cs="Times New Roman"/>
          <w:color w:val="000000"/>
          <w:sz w:val="28"/>
          <w:szCs w:val="28"/>
        </w:rPr>
        <w:softHyphen/>
        <w:t>ний, ориентируется в содержании знакомой сказки. Понимает не все формы словоизменения.</w:t>
      </w:r>
    </w:p>
    <w:p w:rsidR="009350C5" w:rsidRPr="009350C5" w:rsidRDefault="009350C5" w:rsidP="009350C5">
      <w:pPr>
        <w:widowControl w:val="0"/>
        <w:tabs>
          <w:tab w:val="left" w:pos="622"/>
        </w:tabs>
        <w:spacing w:after="0" w:line="360" w:lineRule="auto"/>
        <w:ind w:left="709"/>
        <w:jc w:val="both"/>
        <w:rPr>
          <w:rFonts w:ascii="Times New Roman" w:eastAsia="Times New Roman" w:hAnsi="Times New Roman" w:cs="Times New Roman"/>
          <w:sz w:val="28"/>
          <w:szCs w:val="28"/>
        </w:rPr>
      </w:pPr>
      <w:r w:rsidRPr="009350C5">
        <w:rPr>
          <w:rFonts w:ascii="Times New Roman" w:eastAsia="SimSun" w:hAnsi="Times New Roman" w:cs="Times New Roman"/>
          <w:bCs/>
          <w:i/>
          <w:iCs/>
          <w:color w:val="000000"/>
          <w:sz w:val="28"/>
          <w:szCs w:val="28"/>
          <w:shd w:val="clear" w:color="auto" w:fill="FFFFFF"/>
        </w:rPr>
        <w:lastRenderedPageBreak/>
        <w:t>1 балл</w:t>
      </w:r>
      <w:r w:rsidRPr="009350C5">
        <w:rPr>
          <w:rFonts w:ascii="Times New Roman" w:eastAsia="SimSu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i/>
          <w:iCs/>
          <w:color w:val="000000"/>
          <w:sz w:val="28"/>
          <w:szCs w:val="28"/>
          <w:shd w:val="clear" w:color="auto" w:fill="FFFFFF"/>
        </w:rPr>
        <w:t>-</w:t>
      </w:r>
      <w:r w:rsidRPr="009350C5">
        <w:rPr>
          <w:rFonts w:ascii="Times New Roman" w:eastAsia="Times New Roman" w:hAnsi="Times New Roman" w:cs="Times New Roman"/>
          <w:color w:val="000000"/>
          <w:sz w:val="28"/>
          <w:szCs w:val="28"/>
        </w:rPr>
        <w:t xml:space="preserve"> объем пассивного словаря существительных, глаголов и прилагательных значитель</w:t>
      </w:r>
      <w:r w:rsidRPr="009350C5">
        <w:rPr>
          <w:rFonts w:ascii="Times New Roman" w:eastAsia="Times New Roman" w:hAnsi="Times New Roman" w:cs="Times New Roman"/>
          <w:color w:val="000000"/>
          <w:sz w:val="28"/>
          <w:szCs w:val="28"/>
        </w:rPr>
        <w:softHyphen/>
        <w:t>но ниже возрастной нормы. Владеет лишь отдельными простейшими обобщениями. Смысл от</w:t>
      </w:r>
      <w:r w:rsidRPr="009350C5">
        <w:rPr>
          <w:rFonts w:ascii="Times New Roman" w:eastAsia="Times New Roman" w:hAnsi="Times New Roman" w:cs="Times New Roman"/>
          <w:color w:val="000000"/>
          <w:sz w:val="28"/>
          <w:szCs w:val="28"/>
        </w:rPr>
        <w:softHyphen/>
        <w:t>дельных предложений понимает только с помощью логопеда, с трудом ориентируется в содер</w:t>
      </w:r>
      <w:r w:rsidRPr="009350C5">
        <w:rPr>
          <w:rFonts w:ascii="Times New Roman" w:eastAsia="Times New Roman" w:hAnsi="Times New Roman" w:cs="Times New Roman"/>
          <w:color w:val="000000"/>
          <w:sz w:val="28"/>
          <w:szCs w:val="28"/>
        </w:rPr>
        <w:softHyphen/>
        <w:t>жании знакомой сказки. Понимает лишь простейшие формы словоизменения.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Обследование состояния экспрессивной речи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b/>
          <w:bCs/>
          <w:color w:val="000000"/>
          <w:sz w:val="28"/>
          <w:szCs w:val="28"/>
          <w:shd w:val="clear" w:color="auto" w:fill="FFFFFF"/>
        </w:rPr>
        <w:t xml:space="preserve">Цель </w:t>
      </w:r>
      <w:r w:rsidRPr="009350C5">
        <w:rPr>
          <w:rFonts w:ascii="Times New Roman" w:eastAsia="Times New Roman" w:hAnsi="Times New Roman" w:cs="Times New Roman"/>
          <w:color w:val="000000"/>
          <w:sz w:val="28"/>
          <w:szCs w:val="28"/>
        </w:rPr>
        <w:t>- выявление:</w:t>
      </w:r>
    </w:p>
    <w:p w:rsidR="009350C5" w:rsidRPr="009350C5" w:rsidRDefault="009350C5" w:rsidP="009350C5">
      <w:pPr>
        <w:widowControl w:val="0"/>
        <w:numPr>
          <w:ilvl w:val="0"/>
          <w:numId w:val="8"/>
        </w:numPr>
        <w:tabs>
          <w:tab w:val="left" w:pos="613"/>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характера экспрессивной речи (понятная или нет, четкая или смазанная, однословная, фра</w:t>
      </w:r>
      <w:r w:rsidRPr="009350C5">
        <w:rPr>
          <w:rFonts w:ascii="Times New Roman" w:eastAsia="Times New Roman" w:hAnsi="Times New Roman" w:cs="Times New Roman"/>
          <w:color w:val="000000"/>
          <w:sz w:val="28"/>
          <w:szCs w:val="28"/>
        </w:rPr>
        <w:softHyphen/>
        <w:t>зовая или связная, стойкие или нестойкие аграмматизмы, достаточно интонированная или моно</w:t>
      </w:r>
      <w:r w:rsidRPr="009350C5">
        <w:rPr>
          <w:rFonts w:ascii="Times New Roman" w:eastAsia="Times New Roman" w:hAnsi="Times New Roman" w:cs="Times New Roman"/>
          <w:color w:val="000000"/>
          <w:sz w:val="28"/>
          <w:szCs w:val="28"/>
        </w:rPr>
        <w:softHyphen/>
        <w:t>тонная;</w:t>
      </w:r>
    </w:p>
    <w:p w:rsidR="009350C5" w:rsidRPr="009350C5" w:rsidRDefault="009350C5" w:rsidP="009350C5">
      <w:pPr>
        <w:widowControl w:val="0"/>
        <w:numPr>
          <w:ilvl w:val="0"/>
          <w:numId w:val="8"/>
        </w:numPr>
        <w:tabs>
          <w:tab w:val="left" w:pos="603"/>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соответствия последовательности слов в предложении грамматической норме.</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pacing w:val="40"/>
          <w:sz w:val="28"/>
          <w:szCs w:val="28"/>
          <w:shd w:val="clear" w:color="auto" w:fill="FFFFFF"/>
        </w:rPr>
        <w:t>Методы</w:t>
      </w:r>
      <w:r w:rsidRPr="009350C5">
        <w:rPr>
          <w:rFonts w:ascii="Times New Roman" w:eastAsia="Times New Roman" w:hAnsi="Times New Roman" w:cs="Times New Roman"/>
          <w:color w:val="000000"/>
          <w:sz w:val="28"/>
          <w:szCs w:val="28"/>
        </w:rPr>
        <w:t xml:space="preserve"> (высокоформализованные): беседа, задания, обучающий эксперимент.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Критерии оценивания: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SimSun" w:hAnsi="Times New Roman" w:cs="Times New Roman"/>
          <w:bCs/>
          <w:i/>
          <w:iCs/>
          <w:color w:val="000000"/>
          <w:sz w:val="28"/>
          <w:szCs w:val="28"/>
          <w:shd w:val="clear" w:color="auto" w:fill="FFFFFF"/>
        </w:rPr>
        <w:t>3 балла</w:t>
      </w:r>
      <w:r w:rsidRPr="009350C5">
        <w:rPr>
          <w:rFonts w:ascii="Times New Roman" w:eastAsia="Times New Roman" w:hAnsi="Times New Roman" w:cs="Times New Roman"/>
          <w:sz w:val="28"/>
          <w:szCs w:val="28"/>
        </w:rPr>
        <w:t xml:space="preserve"> </w:t>
      </w:r>
      <w:r w:rsidRPr="009350C5">
        <w:rPr>
          <w:rFonts w:ascii="Times New Roman" w:eastAsia="Times New Roman" w:hAnsi="Times New Roman" w:cs="Times New Roman"/>
          <w:color w:val="000000"/>
          <w:sz w:val="28"/>
          <w:szCs w:val="28"/>
        </w:rPr>
        <w:t>- речь ребенка понятная, четкая, интонированная, связная, последовательность слов в предложении соответствует грамматической норме, звуко-слоговую структуру слов не нарушает.</w:t>
      </w:r>
    </w:p>
    <w:p w:rsidR="009350C5" w:rsidRPr="009350C5" w:rsidRDefault="009350C5" w:rsidP="009350C5">
      <w:pPr>
        <w:widowControl w:val="0"/>
        <w:numPr>
          <w:ilvl w:val="0"/>
          <w:numId w:val="16"/>
        </w:numPr>
        <w:tabs>
          <w:tab w:val="left" w:pos="661"/>
        </w:tabs>
        <w:spacing w:after="0" w:line="360" w:lineRule="auto"/>
        <w:jc w:val="both"/>
        <w:rPr>
          <w:rFonts w:ascii="Times New Roman" w:eastAsia="Times New Roman" w:hAnsi="Times New Roman" w:cs="Times New Roman"/>
          <w:sz w:val="28"/>
          <w:szCs w:val="28"/>
        </w:rPr>
      </w:pPr>
      <w:r w:rsidRPr="009350C5">
        <w:rPr>
          <w:rFonts w:ascii="Times New Roman" w:eastAsia="SimSun" w:hAnsi="Times New Roman" w:cs="Times New Roman"/>
          <w:bCs/>
          <w:i/>
          <w:iCs/>
          <w:color w:val="000000"/>
          <w:sz w:val="28"/>
          <w:szCs w:val="28"/>
          <w:shd w:val="clear" w:color="auto" w:fill="FFFFFF"/>
        </w:rPr>
        <w:t>балла</w:t>
      </w:r>
      <w:r w:rsidRPr="009350C5">
        <w:rPr>
          <w:rFonts w:ascii="Times New Roman" w:eastAsia="Times New Roman" w:hAnsi="Times New Roman" w:cs="Times New Roman"/>
          <w:sz w:val="28"/>
          <w:szCs w:val="28"/>
        </w:rPr>
        <w:t xml:space="preserve"> </w:t>
      </w:r>
      <w:r w:rsidRPr="009350C5">
        <w:rPr>
          <w:rFonts w:ascii="Times New Roman" w:eastAsia="Times New Roman" w:hAnsi="Times New Roman" w:cs="Times New Roman"/>
          <w:color w:val="000000"/>
          <w:sz w:val="28"/>
          <w:szCs w:val="28"/>
        </w:rPr>
        <w:t>- речь ребенка понятная, но недостаточно четкая, состоит из распространенных, сложносочиненных и сложноподчиненных предложений с нестойкими аграмматизмами, интони</w:t>
      </w:r>
      <w:r w:rsidRPr="009350C5">
        <w:rPr>
          <w:rFonts w:ascii="Times New Roman" w:eastAsia="Times New Roman" w:hAnsi="Times New Roman" w:cs="Times New Roman"/>
          <w:color w:val="000000"/>
          <w:sz w:val="28"/>
          <w:szCs w:val="28"/>
        </w:rPr>
        <w:softHyphen/>
        <w:t>рованная. Отмечаются отдельные нарушения звуко-слоговой структуры сложных слов.</w:t>
      </w:r>
    </w:p>
    <w:p w:rsidR="009350C5" w:rsidRPr="009350C5" w:rsidRDefault="009350C5" w:rsidP="009350C5">
      <w:pPr>
        <w:widowControl w:val="0"/>
        <w:numPr>
          <w:ilvl w:val="0"/>
          <w:numId w:val="17"/>
        </w:numPr>
        <w:tabs>
          <w:tab w:val="left" w:pos="661"/>
        </w:tabs>
        <w:spacing w:after="0" w:line="360" w:lineRule="auto"/>
        <w:jc w:val="both"/>
        <w:rPr>
          <w:rFonts w:ascii="Times New Roman" w:eastAsia="Times New Roman" w:hAnsi="Times New Roman" w:cs="Times New Roman"/>
          <w:sz w:val="28"/>
          <w:szCs w:val="28"/>
        </w:rPr>
      </w:pPr>
      <w:r w:rsidRPr="009350C5">
        <w:rPr>
          <w:rFonts w:ascii="Times New Roman" w:eastAsia="SimSun" w:hAnsi="Times New Roman" w:cs="Times New Roman"/>
          <w:bCs/>
          <w:i/>
          <w:iCs/>
          <w:color w:val="000000"/>
          <w:sz w:val="28"/>
          <w:szCs w:val="28"/>
          <w:shd w:val="clear" w:color="auto" w:fill="FFFFFF"/>
        </w:rPr>
        <w:t xml:space="preserve">балл </w:t>
      </w:r>
      <w:r w:rsidRPr="009350C5">
        <w:rPr>
          <w:rFonts w:ascii="Times New Roman" w:eastAsia="Times New Roman" w:hAnsi="Times New Roman" w:cs="Times New Roman"/>
          <w:i/>
          <w:iCs/>
          <w:color w:val="000000"/>
          <w:sz w:val="28"/>
          <w:szCs w:val="28"/>
          <w:shd w:val="clear" w:color="auto" w:fill="FFFFFF"/>
        </w:rPr>
        <w:t>-</w:t>
      </w:r>
      <w:r w:rsidRPr="009350C5">
        <w:rPr>
          <w:rFonts w:ascii="Times New Roman" w:eastAsia="Times New Roman" w:hAnsi="Times New Roman" w:cs="Times New Roman"/>
          <w:color w:val="000000"/>
          <w:sz w:val="28"/>
          <w:szCs w:val="28"/>
        </w:rPr>
        <w:t xml:space="preserve"> речь ребенка непонятная, нечеткая, состоящая из отдельных слов или простых нераспространенных предложений с грубыми нарушениями звуко-слоговой структуры слов, мо</w:t>
      </w:r>
      <w:r w:rsidRPr="009350C5">
        <w:rPr>
          <w:rFonts w:ascii="Times New Roman" w:eastAsia="Times New Roman" w:hAnsi="Times New Roman" w:cs="Times New Roman"/>
          <w:color w:val="000000"/>
          <w:sz w:val="28"/>
          <w:szCs w:val="28"/>
        </w:rPr>
        <w:softHyphen/>
        <w:t>нотонная.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Обследование состояния и объема активного словаря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Цель - выявление объема словаря:</w:t>
      </w:r>
    </w:p>
    <w:p w:rsidR="009350C5" w:rsidRPr="009350C5" w:rsidRDefault="009350C5" w:rsidP="009350C5">
      <w:pPr>
        <w:widowControl w:val="0"/>
        <w:numPr>
          <w:ilvl w:val="0"/>
          <w:numId w:val="8"/>
        </w:numPr>
        <w:tabs>
          <w:tab w:val="left" w:pos="613"/>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xml:space="preserve">номинативного (существительных по лексическим темам; </w:t>
      </w:r>
      <w:r w:rsidRPr="009350C5">
        <w:rPr>
          <w:rFonts w:ascii="Times New Roman" w:eastAsia="Times New Roman" w:hAnsi="Times New Roman" w:cs="Times New Roman"/>
          <w:color w:val="000000"/>
          <w:sz w:val="28"/>
          <w:szCs w:val="28"/>
        </w:rPr>
        <w:lastRenderedPageBreak/>
        <w:t>обобщающих слов; слов, обозна</w:t>
      </w:r>
      <w:r w:rsidRPr="009350C5">
        <w:rPr>
          <w:rFonts w:ascii="Times New Roman" w:eastAsia="Times New Roman" w:hAnsi="Times New Roman" w:cs="Times New Roman"/>
          <w:color w:val="000000"/>
          <w:sz w:val="28"/>
          <w:szCs w:val="28"/>
        </w:rPr>
        <w:softHyphen/>
        <w:t>чающих названия частей тела и частей предметов; наличие в активном словаре антонимов),</w:t>
      </w:r>
    </w:p>
    <w:p w:rsidR="009350C5" w:rsidRPr="009350C5" w:rsidRDefault="009350C5" w:rsidP="009350C5">
      <w:pPr>
        <w:widowControl w:val="0"/>
        <w:numPr>
          <w:ilvl w:val="0"/>
          <w:numId w:val="8"/>
        </w:numPr>
        <w:tabs>
          <w:tab w:val="left" w:pos="594"/>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предикативного (глаголов);</w:t>
      </w:r>
    </w:p>
    <w:p w:rsidR="009350C5" w:rsidRPr="009350C5" w:rsidRDefault="009350C5" w:rsidP="009350C5">
      <w:pPr>
        <w:widowControl w:val="0"/>
        <w:numPr>
          <w:ilvl w:val="0"/>
          <w:numId w:val="8"/>
        </w:numPr>
        <w:tabs>
          <w:tab w:val="left" w:pos="603"/>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атрибутивного (названий цвета и формы).</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pacing w:val="40"/>
          <w:sz w:val="28"/>
          <w:szCs w:val="28"/>
          <w:shd w:val="clear" w:color="auto" w:fill="FFFFFF"/>
        </w:rPr>
        <w:t>Методы</w:t>
      </w:r>
      <w:r w:rsidRPr="009350C5">
        <w:rPr>
          <w:rFonts w:ascii="Times New Roman" w:eastAsia="Times New Roman" w:hAnsi="Times New Roman" w:cs="Times New Roman"/>
          <w:color w:val="000000"/>
          <w:sz w:val="28"/>
          <w:szCs w:val="28"/>
        </w:rPr>
        <w:t xml:space="preserve"> (высокоформализованные): беседа, задания, обучающий эксперимент.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Критерии оценивания:</w:t>
      </w:r>
    </w:p>
    <w:p w:rsidR="009350C5" w:rsidRPr="009350C5" w:rsidRDefault="009350C5" w:rsidP="009350C5">
      <w:pPr>
        <w:widowControl w:val="0"/>
        <w:numPr>
          <w:ilvl w:val="0"/>
          <w:numId w:val="16"/>
        </w:numPr>
        <w:tabs>
          <w:tab w:val="left" w:pos="670"/>
        </w:tabs>
        <w:spacing w:after="0" w:line="360" w:lineRule="auto"/>
        <w:jc w:val="both"/>
        <w:rPr>
          <w:rFonts w:ascii="Times New Roman" w:eastAsia="Times New Roman" w:hAnsi="Times New Roman" w:cs="Times New Roman"/>
          <w:sz w:val="28"/>
          <w:szCs w:val="28"/>
        </w:rPr>
      </w:pPr>
      <w:r w:rsidRPr="009350C5">
        <w:rPr>
          <w:rFonts w:ascii="Times New Roman" w:eastAsia="SimSun" w:hAnsi="Times New Roman" w:cs="Times New Roman"/>
          <w:bCs/>
          <w:i/>
          <w:iCs/>
          <w:color w:val="000000"/>
          <w:sz w:val="28"/>
          <w:szCs w:val="28"/>
          <w:shd w:val="clear" w:color="auto" w:fill="FFFFFF"/>
        </w:rPr>
        <w:t xml:space="preserve">балла </w:t>
      </w:r>
      <w:r w:rsidRPr="009350C5">
        <w:rPr>
          <w:rFonts w:ascii="Times New Roman" w:eastAsia="Times New Roman" w:hAnsi="Times New Roman" w:cs="Times New Roman"/>
          <w:i/>
          <w:iCs/>
          <w:color w:val="000000"/>
          <w:sz w:val="28"/>
          <w:szCs w:val="28"/>
          <w:shd w:val="clear" w:color="auto" w:fill="FFFFFF"/>
        </w:rPr>
        <w:t>-</w:t>
      </w:r>
      <w:r w:rsidRPr="009350C5">
        <w:rPr>
          <w:rFonts w:ascii="Times New Roman" w:eastAsia="Times New Roman" w:hAnsi="Times New Roman" w:cs="Times New Roman"/>
          <w:color w:val="000000"/>
          <w:sz w:val="28"/>
          <w:szCs w:val="28"/>
        </w:rPr>
        <w:t xml:space="preserve"> номинативный, предикативный и атрибутивный словарь ребенка соответствует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возрастной норме или опережает ее.</w:t>
      </w:r>
    </w:p>
    <w:p w:rsidR="009350C5" w:rsidRPr="009350C5" w:rsidRDefault="009350C5" w:rsidP="009350C5">
      <w:pPr>
        <w:widowControl w:val="0"/>
        <w:numPr>
          <w:ilvl w:val="0"/>
          <w:numId w:val="17"/>
        </w:numPr>
        <w:tabs>
          <w:tab w:val="left" w:pos="632"/>
        </w:tabs>
        <w:spacing w:after="0" w:line="360" w:lineRule="auto"/>
        <w:jc w:val="both"/>
        <w:rPr>
          <w:rFonts w:ascii="Times New Roman" w:eastAsia="Times New Roman" w:hAnsi="Times New Roman" w:cs="Times New Roman"/>
          <w:sz w:val="28"/>
          <w:szCs w:val="28"/>
        </w:rPr>
      </w:pPr>
      <w:r w:rsidRPr="009350C5">
        <w:rPr>
          <w:rFonts w:ascii="Times New Roman" w:eastAsia="SimSun" w:hAnsi="Times New Roman" w:cs="Times New Roman"/>
          <w:bCs/>
          <w:i/>
          <w:iCs/>
          <w:color w:val="000000"/>
          <w:sz w:val="28"/>
          <w:szCs w:val="28"/>
          <w:shd w:val="clear" w:color="auto" w:fill="FFFFFF"/>
        </w:rPr>
        <w:t xml:space="preserve">балла </w:t>
      </w:r>
      <w:r w:rsidRPr="009350C5">
        <w:rPr>
          <w:rFonts w:ascii="Times New Roman" w:eastAsia="Times New Roman" w:hAnsi="Times New Roman" w:cs="Times New Roman"/>
          <w:i/>
          <w:iCs/>
          <w:color w:val="000000"/>
          <w:sz w:val="28"/>
          <w:szCs w:val="28"/>
          <w:shd w:val="clear" w:color="auto" w:fill="FFFFFF"/>
        </w:rPr>
        <w:t>—</w:t>
      </w:r>
      <w:r w:rsidRPr="009350C5">
        <w:rPr>
          <w:rFonts w:ascii="Times New Roman" w:eastAsia="Times New Roman" w:hAnsi="Times New Roman" w:cs="Times New Roman"/>
          <w:color w:val="000000"/>
          <w:sz w:val="28"/>
          <w:szCs w:val="28"/>
        </w:rPr>
        <w:t xml:space="preserve"> номинативный, предикативный и атрибутивный словарь ребенка ниже возрастной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нормы.</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SimSun" w:hAnsi="Times New Roman" w:cs="Times New Roman"/>
          <w:bCs/>
          <w:i/>
          <w:iCs/>
          <w:color w:val="000000"/>
          <w:sz w:val="28"/>
          <w:szCs w:val="28"/>
          <w:shd w:val="clear" w:color="auto" w:fill="FFFFFF"/>
        </w:rPr>
        <w:t>1 балл</w:t>
      </w:r>
      <w:r w:rsidRPr="009350C5">
        <w:rPr>
          <w:rFonts w:ascii="Times New Roman" w:eastAsia="SimSu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i/>
          <w:iCs/>
          <w:color w:val="000000"/>
          <w:sz w:val="28"/>
          <w:szCs w:val="28"/>
          <w:shd w:val="clear" w:color="auto" w:fill="FFFFFF"/>
        </w:rPr>
        <w:t>-</w:t>
      </w:r>
      <w:r w:rsidRPr="009350C5">
        <w:rPr>
          <w:rFonts w:ascii="Times New Roman" w:eastAsia="Times New Roman" w:hAnsi="Times New Roman" w:cs="Times New Roman"/>
          <w:color w:val="000000"/>
          <w:sz w:val="28"/>
          <w:szCs w:val="28"/>
        </w:rPr>
        <w:t xml:space="preserve"> номинативный, предикативный и атрибутивный словарь ребенка значительно отста</w:t>
      </w:r>
      <w:r w:rsidRPr="009350C5">
        <w:rPr>
          <w:rFonts w:ascii="Times New Roman" w:eastAsia="Times New Roman" w:hAnsi="Times New Roman" w:cs="Times New Roman"/>
          <w:color w:val="000000"/>
          <w:sz w:val="28"/>
          <w:szCs w:val="28"/>
        </w:rPr>
        <w:softHyphen/>
        <w:t>ет от возрастной нормы.</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 xml:space="preserve">       Обследование состояния грамматического строя речи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b/>
          <w:bCs/>
          <w:color w:val="000000"/>
          <w:sz w:val="28"/>
          <w:szCs w:val="28"/>
          <w:shd w:val="clear" w:color="auto" w:fill="FFFFFF"/>
        </w:rPr>
        <w:t xml:space="preserve">Цель </w:t>
      </w:r>
      <w:r w:rsidRPr="009350C5">
        <w:rPr>
          <w:rFonts w:ascii="Times New Roman" w:eastAsia="Times New Roman" w:hAnsi="Times New Roman" w:cs="Times New Roman"/>
          <w:color w:val="000000"/>
          <w:sz w:val="28"/>
          <w:szCs w:val="28"/>
        </w:rPr>
        <w:t>- выявление состояния;</w:t>
      </w:r>
    </w:p>
    <w:p w:rsidR="009350C5" w:rsidRPr="009350C5" w:rsidRDefault="009350C5" w:rsidP="009350C5">
      <w:pPr>
        <w:widowControl w:val="0"/>
        <w:numPr>
          <w:ilvl w:val="0"/>
          <w:numId w:val="8"/>
        </w:numPr>
        <w:tabs>
          <w:tab w:val="left" w:pos="61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словоизменения (употребление имен существительных в именительном падеже единствен</w:t>
      </w:r>
      <w:r w:rsidRPr="009350C5">
        <w:rPr>
          <w:rFonts w:ascii="Times New Roman" w:eastAsia="Times New Roman" w:hAnsi="Times New Roman" w:cs="Times New Roman"/>
          <w:color w:val="000000"/>
          <w:sz w:val="28"/>
          <w:szCs w:val="28"/>
        </w:rPr>
        <w:softHyphen/>
        <w:t>ного и множественного числа, в косвенных падежах; образование существительных множест</w:t>
      </w:r>
      <w:r w:rsidRPr="009350C5">
        <w:rPr>
          <w:rFonts w:ascii="Times New Roman" w:eastAsia="Times New Roman" w:hAnsi="Times New Roman" w:cs="Times New Roman"/>
          <w:color w:val="000000"/>
          <w:sz w:val="28"/>
          <w:szCs w:val="28"/>
        </w:rPr>
        <w:softHyphen/>
        <w:t>венного числа в родительном падеже; согласование прилагательных с существительными един</w:t>
      </w:r>
      <w:r w:rsidRPr="009350C5">
        <w:rPr>
          <w:rFonts w:ascii="Times New Roman" w:eastAsia="Times New Roman" w:hAnsi="Times New Roman" w:cs="Times New Roman"/>
          <w:color w:val="000000"/>
          <w:sz w:val="28"/>
          <w:szCs w:val="28"/>
        </w:rPr>
        <w:softHyphen/>
        <w:t xml:space="preserve">ственного числа; употребление предложных конструкций; употребление числительных </w:t>
      </w:r>
      <w:r w:rsidRPr="009350C5">
        <w:rPr>
          <w:rFonts w:ascii="Times New Roman" w:eastAsia="Times New Roman" w:hAnsi="Times New Roman" w:cs="Times New Roman"/>
          <w:i/>
          <w:iCs/>
          <w:color w:val="000000"/>
          <w:sz w:val="28"/>
          <w:szCs w:val="28"/>
          <w:shd w:val="clear" w:color="auto" w:fill="FFFFFF"/>
        </w:rPr>
        <w:t>два</w:t>
      </w:r>
      <w:r w:rsidRPr="009350C5">
        <w:rPr>
          <w:rFonts w:ascii="Times New Roman" w:eastAsia="Times New Roman" w:hAnsi="Times New Roman" w:cs="Times New Roman"/>
          <w:sz w:val="28"/>
          <w:szCs w:val="28"/>
        </w:rPr>
        <w:t xml:space="preserve"> </w:t>
      </w:r>
      <w:r w:rsidRPr="009350C5">
        <w:rPr>
          <w:rFonts w:ascii="Times New Roman" w:eastAsia="Times New Roman" w:hAnsi="Times New Roman" w:cs="Times New Roman"/>
          <w:color w:val="000000"/>
          <w:sz w:val="28"/>
          <w:szCs w:val="28"/>
        </w:rPr>
        <w:t xml:space="preserve">и </w:t>
      </w:r>
      <w:r w:rsidRPr="009350C5">
        <w:rPr>
          <w:rFonts w:ascii="Times New Roman" w:eastAsia="Times New Roman" w:hAnsi="Times New Roman" w:cs="Times New Roman"/>
          <w:i/>
          <w:iCs/>
          <w:color w:val="000000"/>
          <w:sz w:val="28"/>
          <w:szCs w:val="28"/>
          <w:shd w:val="clear" w:color="auto" w:fill="FFFFFF"/>
        </w:rPr>
        <w:t>пять</w:t>
      </w:r>
      <w:r w:rsidRPr="009350C5">
        <w:rPr>
          <w:rFonts w:ascii="Times New Roman" w:eastAsia="Times New Roman" w:hAnsi="Times New Roman" w:cs="Times New Roman"/>
          <w:color w:val="000000"/>
          <w:sz w:val="28"/>
          <w:szCs w:val="28"/>
        </w:rPr>
        <w:t xml:space="preserve"> с существительными);</w:t>
      </w:r>
    </w:p>
    <w:p w:rsidR="009350C5" w:rsidRPr="009350C5" w:rsidRDefault="009350C5" w:rsidP="009350C5">
      <w:pPr>
        <w:widowControl w:val="0"/>
        <w:numPr>
          <w:ilvl w:val="0"/>
          <w:numId w:val="8"/>
        </w:numPr>
        <w:tabs>
          <w:tab w:val="left" w:pos="632"/>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словообразования (употребление существительных с уменьшительно-ласкательными суф</w:t>
      </w:r>
      <w:r w:rsidRPr="009350C5">
        <w:rPr>
          <w:rFonts w:ascii="Times New Roman" w:eastAsia="Times New Roman" w:hAnsi="Times New Roman" w:cs="Times New Roman"/>
          <w:color w:val="000000"/>
          <w:sz w:val="28"/>
          <w:szCs w:val="28"/>
        </w:rPr>
        <w:softHyphen/>
        <w:t>фиксами; образование названий детенышей животных; образование относительных прилагатель</w:t>
      </w:r>
      <w:r w:rsidRPr="009350C5">
        <w:rPr>
          <w:rFonts w:ascii="Times New Roman" w:eastAsia="Times New Roman" w:hAnsi="Times New Roman" w:cs="Times New Roman"/>
          <w:color w:val="000000"/>
          <w:sz w:val="28"/>
          <w:szCs w:val="28"/>
        </w:rPr>
        <w:softHyphen/>
        <w:t>ных, притяжательных прилагательных, приставочных глаголов, глаголов совершенного вида).</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pacing w:val="40"/>
          <w:sz w:val="28"/>
          <w:szCs w:val="28"/>
          <w:shd w:val="clear" w:color="auto" w:fill="FFFFFF"/>
        </w:rPr>
        <w:t>Методы</w:t>
      </w:r>
      <w:r w:rsidRPr="009350C5">
        <w:rPr>
          <w:rFonts w:ascii="Times New Roman" w:eastAsia="Times New Roman" w:hAnsi="Times New Roman" w:cs="Times New Roman"/>
          <w:color w:val="000000"/>
          <w:sz w:val="28"/>
          <w:szCs w:val="28"/>
        </w:rPr>
        <w:t xml:space="preserve"> (высокоформализованные): беседа, задания, обучающий эксперимент.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lastRenderedPageBreak/>
        <w:t>Критерии оценивания:</w:t>
      </w:r>
    </w:p>
    <w:p w:rsidR="009350C5" w:rsidRPr="009350C5" w:rsidRDefault="009350C5" w:rsidP="009350C5">
      <w:pPr>
        <w:widowControl w:val="0"/>
        <w:spacing w:after="0" w:line="360" w:lineRule="auto"/>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 xml:space="preserve">    3 балла</w:t>
      </w:r>
      <w:r w:rsidRPr="009350C5">
        <w:rPr>
          <w:rFonts w:ascii="Times New Roman" w:eastAsia="Times New Roma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color w:val="000000"/>
          <w:sz w:val="28"/>
          <w:szCs w:val="28"/>
        </w:rPr>
        <w:t xml:space="preserve"> ребенок правильно выполняет все задания по применению различных видов слово</w:t>
      </w:r>
      <w:r w:rsidRPr="009350C5">
        <w:rPr>
          <w:rFonts w:ascii="Times New Roman" w:eastAsia="Times New Roman" w:hAnsi="Times New Roman" w:cs="Times New Roman"/>
          <w:color w:val="000000"/>
          <w:sz w:val="28"/>
          <w:szCs w:val="28"/>
        </w:rPr>
        <w:softHyphen/>
        <w:t>изменения и словообразования.</w:t>
      </w:r>
    </w:p>
    <w:p w:rsidR="009350C5" w:rsidRPr="009350C5" w:rsidRDefault="009350C5" w:rsidP="009350C5">
      <w:pPr>
        <w:widowControl w:val="0"/>
        <w:numPr>
          <w:ilvl w:val="0"/>
          <w:numId w:val="18"/>
        </w:numPr>
        <w:tabs>
          <w:tab w:val="left" w:pos="563"/>
        </w:tabs>
        <w:spacing w:after="0" w:line="360" w:lineRule="auto"/>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балла</w:t>
      </w:r>
      <w:r w:rsidRPr="009350C5">
        <w:rPr>
          <w:rFonts w:ascii="Times New Roman" w:eastAsia="Times New Roma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color w:val="000000"/>
          <w:sz w:val="28"/>
          <w:szCs w:val="28"/>
        </w:rPr>
        <w:t xml:space="preserve"> ребенок допускает негрубые ошибки при выполне</w:t>
      </w:r>
      <w:r w:rsidRPr="009350C5">
        <w:rPr>
          <w:rFonts w:ascii="Times New Roman" w:eastAsia="Times New Roman" w:hAnsi="Times New Roman" w:cs="Times New Roman"/>
          <w:sz w:val="28"/>
          <w:szCs w:val="28"/>
        </w:rPr>
        <w:t>ни</w:t>
      </w:r>
      <w:r w:rsidRPr="009350C5">
        <w:rPr>
          <w:rFonts w:ascii="Times New Roman" w:eastAsia="Times New Roman" w:hAnsi="Times New Roman" w:cs="Times New Roman"/>
          <w:color w:val="000000"/>
          <w:sz w:val="28"/>
          <w:szCs w:val="28"/>
        </w:rPr>
        <w:t>и заданий.</w:t>
      </w:r>
    </w:p>
    <w:p w:rsidR="009350C5" w:rsidRPr="009350C5" w:rsidRDefault="009350C5" w:rsidP="009350C5">
      <w:pPr>
        <w:widowControl w:val="0"/>
        <w:tabs>
          <w:tab w:val="left" w:pos="573"/>
        </w:tabs>
        <w:spacing w:after="0" w:line="360" w:lineRule="auto"/>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 xml:space="preserve">    1 балл</w:t>
      </w:r>
      <w:r w:rsidRPr="009350C5">
        <w:rPr>
          <w:rFonts w:ascii="Times New Roman" w:eastAsia="Times New Roman" w:hAnsi="Times New Roman" w:cs="Times New Roman"/>
          <w:color w:val="000000"/>
          <w:sz w:val="28"/>
          <w:szCs w:val="28"/>
        </w:rPr>
        <w:t xml:space="preserve"> - ребенок допускает стойкие грубые ошибки при выполнении заданий.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Обследование состояния связной речи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b/>
          <w:bCs/>
          <w:color w:val="000000"/>
          <w:sz w:val="28"/>
          <w:szCs w:val="28"/>
          <w:shd w:val="clear" w:color="auto" w:fill="FFFFFF"/>
        </w:rPr>
        <w:t xml:space="preserve">Цель </w:t>
      </w:r>
      <w:r w:rsidRPr="009350C5">
        <w:rPr>
          <w:rFonts w:ascii="Times New Roman" w:eastAsia="Times New Roman" w:hAnsi="Times New Roman" w:cs="Times New Roman"/>
          <w:color w:val="000000"/>
          <w:sz w:val="28"/>
          <w:szCs w:val="28"/>
        </w:rPr>
        <w:t>- выявление уровня сформированности развернутого монологического высказывания:</w:t>
      </w:r>
    </w:p>
    <w:p w:rsidR="009350C5" w:rsidRPr="009350C5" w:rsidRDefault="009350C5" w:rsidP="009350C5">
      <w:pPr>
        <w:widowControl w:val="0"/>
        <w:numPr>
          <w:ilvl w:val="0"/>
          <w:numId w:val="9"/>
        </w:numPr>
        <w:tabs>
          <w:tab w:val="left" w:pos="55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сохранность внутреннего программирования;</w:t>
      </w:r>
    </w:p>
    <w:p w:rsidR="009350C5" w:rsidRPr="009350C5" w:rsidRDefault="009350C5" w:rsidP="009350C5">
      <w:pPr>
        <w:widowControl w:val="0"/>
        <w:numPr>
          <w:ilvl w:val="0"/>
          <w:numId w:val="9"/>
        </w:numPr>
        <w:tabs>
          <w:tab w:val="left" w:pos="563"/>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связность и логическая последовательность изложения;</w:t>
      </w:r>
    </w:p>
    <w:p w:rsidR="009350C5" w:rsidRPr="009350C5" w:rsidRDefault="009350C5" w:rsidP="009350C5">
      <w:pPr>
        <w:widowControl w:val="0"/>
        <w:numPr>
          <w:ilvl w:val="0"/>
          <w:numId w:val="9"/>
        </w:numPr>
        <w:tabs>
          <w:tab w:val="left" w:pos="55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непрерывный или фрагментарный характер высказывания;</w:t>
      </w:r>
    </w:p>
    <w:p w:rsidR="009350C5" w:rsidRPr="009350C5" w:rsidRDefault="009350C5" w:rsidP="009350C5">
      <w:pPr>
        <w:widowControl w:val="0"/>
        <w:numPr>
          <w:ilvl w:val="0"/>
          <w:numId w:val="9"/>
        </w:numPr>
        <w:tabs>
          <w:tab w:val="left" w:pos="554"/>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наличие или отсутствие смысловых пропусков;</w:t>
      </w:r>
    </w:p>
    <w:p w:rsidR="009350C5" w:rsidRPr="009350C5" w:rsidRDefault="009350C5" w:rsidP="009350C5">
      <w:pPr>
        <w:widowControl w:val="0"/>
        <w:numPr>
          <w:ilvl w:val="0"/>
          <w:numId w:val="9"/>
        </w:numPr>
        <w:tabs>
          <w:tab w:val="left" w:pos="55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качество использования всех язык'овых средств.</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pacing w:val="40"/>
          <w:sz w:val="28"/>
          <w:szCs w:val="28"/>
          <w:shd w:val="clear" w:color="auto" w:fill="FFFFFF"/>
        </w:rPr>
        <w:t>Методы</w:t>
      </w:r>
      <w:r w:rsidRPr="009350C5">
        <w:rPr>
          <w:rFonts w:ascii="Times New Roman" w:eastAsia="Times New Roman" w:hAnsi="Times New Roman" w:cs="Times New Roman"/>
          <w:color w:val="000000"/>
          <w:sz w:val="28"/>
          <w:szCs w:val="28"/>
        </w:rPr>
        <w:t xml:space="preserve"> (высокоформализованные): беседа, задания, обучающий эксперимент.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Критерии оценивания:</w:t>
      </w:r>
    </w:p>
    <w:p w:rsidR="009350C5" w:rsidRPr="009350C5" w:rsidRDefault="009350C5" w:rsidP="009350C5">
      <w:pPr>
        <w:widowControl w:val="0"/>
        <w:numPr>
          <w:ilvl w:val="0"/>
          <w:numId w:val="18"/>
        </w:numPr>
        <w:tabs>
          <w:tab w:val="left" w:pos="567"/>
        </w:tabs>
        <w:spacing w:after="0" w:line="360" w:lineRule="auto"/>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балла</w:t>
      </w:r>
      <w:r w:rsidRPr="009350C5">
        <w:rPr>
          <w:rFonts w:ascii="Times New Roman" w:eastAsia="Times New Roma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color w:val="000000"/>
          <w:sz w:val="28"/>
          <w:szCs w:val="28"/>
        </w:rPr>
        <w:t xml:space="preserve"> ребенок сохраняет связность и логическую последовательность изложения. Выска</w:t>
      </w:r>
      <w:r w:rsidRPr="009350C5">
        <w:rPr>
          <w:rFonts w:ascii="Times New Roman" w:eastAsia="Times New Roman" w:hAnsi="Times New Roman" w:cs="Times New Roman"/>
          <w:color w:val="000000"/>
          <w:sz w:val="28"/>
          <w:szCs w:val="28"/>
        </w:rPr>
        <w:softHyphen/>
        <w:t>зывание носит непрерывный характер. Отсутствует пропуск смысловых звеньев. Во время вы</w:t>
      </w:r>
      <w:r w:rsidRPr="009350C5">
        <w:rPr>
          <w:rFonts w:ascii="Times New Roman" w:eastAsia="Times New Roman" w:hAnsi="Times New Roman" w:cs="Times New Roman"/>
          <w:color w:val="000000"/>
          <w:sz w:val="28"/>
          <w:szCs w:val="28"/>
        </w:rPr>
        <w:softHyphen/>
        <w:t>сказывания наблюдаются незначительные нарушения языковых компонентов.</w:t>
      </w:r>
    </w:p>
    <w:p w:rsidR="009350C5" w:rsidRPr="009350C5" w:rsidRDefault="009350C5" w:rsidP="009350C5">
      <w:pPr>
        <w:widowControl w:val="0"/>
        <w:tabs>
          <w:tab w:val="left" w:pos="567"/>
        </w:tabs>
        <w:spacing w:after="0" w:line="360" w:lineRule="auto"/>
        <w:ind w:left="380"/>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 xml:space="preserve">   2 балла </w:t>
      </w:r>
      <w:r w:rsidRPr="009350C5">
        <w:rPr>
          <w:rFonts w:ascii="Times New Roman" w:eastAsia="Times New Roman" w:hAnsi="Times New Roman" w:cs="Times New Roman"/>
          <w:b/>
          <w:bCs/>
          <w:i/>
          <w:iCs/>
          <w:color w:val="000000"/>
          <w:sz w:val="28"/>
          <w:szCs w:val="28"/>
          <w:shd w:val="clear" w:color="auto" w:fill="FFFFFF"/>
        </w:rPr>
        <w:t>-</w:t>
      </w:r>
      <w:r w:rsidRPr="009350C5">
        <w:rPr>
          <w:rFonts w:ascii="Times New Roman" w:eastAsia="Times New Roman" w:hAnsi="Times New Roman" w:cs="Times New Roman"/>
          <w:color w:val="000000"/>
          <w:sz w:val="28"/>
          <w:szCs w:val="28"/>
        </w:rPr>
        <w:t xml:space="preserve"> ребенок сохраняет связность и логическую последовательность изложения. Выска</w:t>
      </w:r>
      <w:r w:rsidRPr="009350C5">
        <w:rPr>
          <w:rFonts w:ascii="Times New Roman" w:eastAsia="Times New Roman" w:hAnsi="Times New Roman" w:cs="Times New Roman"/>
          <w:color w:val="000000"/>
          <w:sz w:val="28"/>
          <w:szCs w:val="28"/>
        </w:rPr>
        <w:softHyphen/>
        <w:t>зывание носит непрерывный характер с элементами фрагментарного. Пропускает второстепен</w:t>
      </w:r>
      <w:r w:rsidRPr="009350C5">
        <w:rPr>
          <w:rFonts w:ascii="Times New Roman" w:eastAsia="Times New Roman" w:hAnsi="Times New Roman" w:cs="Times New Roman"/>
          <w:color w:val="000000"/>
          <w:sz w:val="28"/>
          <w:szCs w:val="28"/>
        </w:rPr>
        <w:softHyphen/>
        <w:t>ные смысловые звенья. Во время высказывания наблюдаются нарушения ряда языковых компо</w:t>
      </w:r>
      <w:r w:rsidRPr="009350C5">
        <w:rPr>
          <w:rFonts w:ascii="Times New Roman" w:eastAsia="Times New Roman" w:hAnsi="Times New Roman" w:cs="Times New Roman"/>
          <w:color w:val="000000"/>
          <w:sz w:val="28"/>
          <w:szCs w:val="28"/>
        </w:rPr>
        <w:softHyphen/>
        <w:t>нентов.</w:t>
      </w:r>
    </w:p>
    <w:p w:rsidR="009350C5" w:rsidRPr="009350C5" w:rsidRDefault="009350C5" w:rsidP="009350C5">
      <w:pPr>
        <w:widowControl w:val="0"/>
        <w:numPr>
          <w:ilvl w:val="0"/>
          <w:numId w:val="19"/>
        </w:numPr>
        <w:tabs>
          <w:tab w:val="left" w:pos="562"/>
        </w:tabs>
        <w:spacing w:after="0" w:line="360" w:lineRule="auto"/>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балл</w:t>
      </w:r>
      <w:r w:rsidRPr="009350C5">
        <w:rPr>
          <w:rFonts w:ascii="Times New Roman" w:eastAsia="Times New Roma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color w:val="000000"/>
          <w:sz w:val="28"/>
          <w:szCs w:val="28"/>
        </w:rPr>
        <w:t xml:space="preserve"> ребенок нарушает связность и логическую последовательность изложения. Высказы</w:t>
      </w:r>
      <w:r w:rsidRPr="009350C5">
        <w:rPr>
          <w:rFonts w:ascii="Times New Roman" w:eastAsia="Times New Roman" w:hAnsi="Times New Roman" w:cs="Times New Roman"/>
          <w:color w:val="000000"/>
          <w:sz w:val="28"/>
          <w:szCs w:val="28"/>
        </w:rPr>
        <w:softHyphen/>
        <w:t>вание носит фрагментарный характер. Пропускает главные и второстепенные смысловые звенья. Во время высказывания наблюдаются грубые нарушения всех языковых компонентов.</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Обследование фонематических процессов</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b/>
          <w:bCs/>
          <w:color w:val="000000"/>
          <w:sz w:val="28"/>
          <w:szCs w:val="28"/>
          <w:shd w:val="clear" w:color="auto" w:fill="FFFFFF"/>
        </w:rPr>
        <w:lastRenderedPageBreak/>
        <w:t xml:space="preserve">Цель </w:t>
      </w:r>
      <w:r w:rsidRPr="009350C5">
        <w:rPr>
          <w:rFonts w:ascii="Times New Roman" w:eastAsia="Times New Roman" w:hAnsi="Times New Roman" w:cs="Times New Roman"/>
          <w:color w:val="000000"/>
          <w:sz w:val="28"/>
          <w:szCs w:val="28"/>
        </w:rPr>
        <w:t>- выявление состояния:</w:t>
      </w:r>
    </w:p>
    <w:p w:rsidR="009350C5" w:rsidRPr="009350C5" w:rsidRDefault="009350C5" w:rsidP="009350C5">
      <w:pPr>
        <w:widowControl w:val="0"/>
        <w:numPr>
          <w:ilvl w:val="0"/>
          <w:numId w:val="9"/>
        </w:numPr>
        <w:tabs>
          <w:tab w:val="left" w:pos="606"/>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фонематического восприятия (дифференцирует или не дифференцирует оппозиционные звуки, не смешиваемые и смешиваемые в произношении);</w:t>
      </w:r>
    </w:p>
    <w:p w:rsidR="009350C5" w:rsidRPr="009350C5" w:rsidRDefault="009350C5" w:rsidP="009350C5">
      <w:pPr>
        <w:widowControl w:val="0"/>
        <w:numPr>
          <w:ilvl w:val="0"/>
          <w:numId w:val="9"/>
        </w:numPr>
        <w:tabs>
          <w:tab w:val="left" w:pos="54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фонематического анализа и синтеза (выделяет или не выделяет начальный ударный гласный из слова; выделяет или не выделяет конечный и начальный согласный в слове; определяет или не определяет последовательность и количество звуков в слове).</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pacing w:val="40"/>
          <w:sz w:val="28"/>
          <w:szCs w:val="28"/>
          <w:shd w:val="clear" w:color="auto" w:fill="FFFFFF"/>
        </w:rPr>
        <w:t>Методы</w:t>
      </w:r>
      <w:r w:rsidRPr="009350C5">
        <w:rPr>
          <w:rFonts w:ascii="Times New Roman" w:eastAsia="Times New Roman" w:hAnsi="Times New Roman" w:cs="Times New Roman"/>
          <w:color w:val="000000"/>
          <w:sz w:val="28"/>
          <w:szCs w:val="28"/>
        </w:rPr>
        <w:t xml:space="preserve"> (высокоформализованные): беседа, задания, обучающий эксперимент.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Критерии оценивания:</w:t>
      </w:r>
    </w:p>
    <w:p w:rsidR="009350C5" w:rsidRPr="009350C5" w:rsidRDefault="009350C5" w:rsidP="009350C5">
      <w:pPr>
        <w:widowControl w:val="0"/>
        <w:numPr>
          <w:ilvl w:val="0"/>
          <w:numId w:val="17"/>
        </w:numPr>
        <w:tabs>
          <w:tab w:val="left" w:pos="577"/>
        </w:tabs>
        <w:spacing w:after="0" w:line="360" w:lineRule="auto"/>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балла</w:t>
      </w:r>
      <w:r w:rsidRPr="009350C5">
        <w:rPr>
          <w:rFonts w:ascii="Times New Roman" w:eastAsia="Times New Roma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color w:val="000000"/>
          <w:sz w:val="28"/>
          <w:szCs w:val="28"/>
        </w:rPr>
        <w:t xml:space="preserve"> ребенок различает оппозиционные звуки, повторяет слоги без ошибок. Дифферен</w:t>
      </w:r>
      <w:r w:rsidRPr="009350C5">
        <w:rPr>
          <w:rFonts w:ascii="Times New Roman" w:eastAsia="Times New Roman" w:hAnsi="Times New Roman" w:cs="Times New Roman"/>
          <w:color w:val="000000"/>
          <w:sz w:val="28"/>
          <w:szCs w:val="28"/>
        </w:rPr>
        <w:softHyphen/>
        <w:t>цирует оппозиционные звуки, не смешиваемые и смешиваемые в произношении. Уверенно и правильно выделяет ударный гласный звук, выделяет конечный и начальный согласный в сло</w:t>
      </w:r>
      <w:r w:rsidRPr="009350C5">
        <w:rPr>
          <w:rFonts w:ascii="Times New Roman" w:eastAsia="Times New Roman" w:hAnsi="Times New Roman" w:cs="Times New Roman"/>
          <w:color w:val="000000"/>
          <w:sz w:val="28"/>
          <w:szCs w:val="28"/>
        </w:rPr>
        <w:softHyphen/>
        <w:t>ве, определяет последовательность и количество звуков в слове.</w:t>
      </w:r>
    </w:p>
    <w:p w:rsidR="009350C5" w:rsidRPr="009350C5" w:rsidRDefault="009350C5" w:rsidP="009350C5">
      <w:pPr>
        <w:widowControl w:val="0"/>
        <w:numPr>
          <w:ilvl w:val="0"/>
          <w:numId w:val="19"/>
        </w:numPr>
        <w:tabs>
          <w:tab w:val="left" w:pos="567"/>
        </w:tabs>
        <w:spacing w:after="0" w:line="360" w:lineRule="auto"/>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балла</w:t>
      </w:r>
      <w:r w:rsidRPr="009350C5">
        <w:rPr>
          <w:rFonts w:ascii="Times New Roman" w:eastAsia="Times New Roma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color w:val="000000"/>
          <w:sz w:val="28"/>
          <w:szCs w:val="28"/>
        </w:rPr>
        <w:t xml:space="preserve"> ребенок дифференцирует оппозиционные звуки, не смешиваемые в произношении. Затрудняется или ошибается при дифференциации звуков, смешиваемых в произношении. Со</w:t>
      </w:r>
      <w:r w:rsidRPr="009350C5">
        <w:rPr>
          <w:rFonts w:ascii="Times New Roman" w:eastAsia="Times New Roman" w:hAnsi="Times New Roman" w:cs="Times New Roman"/>
          <w:color w:val="000000"/>
          <w:sz w:val="28"/>
          <w:szCs w:val="28"/>
        </w:rPr>
        <w:softHyphen/>
        <w:t>мневается (или ошибается) в правильности выделяемого ударного гласного звука. Выделяет ко</w:t>
      </w:r>
      <w:r w:rsidRPr="009350C5">
        <w:rPr>
          <w:rFonts w:ascii="Times New Roman" w:eastAsia="Times New Roman" w:hAnsi="Times New Roman" w:cs="Times New Roman"/>
          <w:color w:val="000000"/>
          <w:sz w:val="28"/>
          <w:szCs w:val="28"/>
        </w:rPr>
        <w:softHyphen/>
        <w:t>нечный и начальный согласный в слове, но ошибается при определении последовательности и количества звуков в слове.</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bCs/>
          <w:i/>
          <w:iCs/>
          <w:color w:val="000000"/>
          <w:sz w:val="28"/>
          <w:szCs w:val="28"/>
          <w:shd w:val="clear" w:color="auto" w:fill="FFFFFF"/>
          <w:lang w:eastAsia="ru-RU"/>
        </w:rPr>
        <w:t>1</w:t>
      </w:r>
      <w:r w:rsidRPr="009350C5">
        <w:rPr>
          <w:rFonts w:ascii="Times New Roman" w:eastAsia="Times New Roman" w:hAnsi="Times New Roman" w:cs="Times New Roman"/>
          <w:b/>
          <w:bCs/>
          <w:i/>
          <w:iCs/>
          <w:color w:val="000000"/>
          <w:sz w:val="28"/>
          <w:szCs w:val="28"/>
          <w:shd w:val="clear" w:color="auto" w:fill="FFFFFF"/>
          <w:lang w:eastAsia="ru-RU"/>
        </w:rPr>
        <w:t xml:space="preserve">     </w:t>
      </w:r>
      <w:r w:rsidRPr="009350C5">
        <w:rPr>
          <w:rFonts w:ascii="Times New Roman" w:eastAsia="Times New Roman" w:hAnsi="Times New Roman" w:cs="Times New Roman"/>
          <w:bCs/>
          <w:i/>
          <w:iCs/>
          <w:color w:val="000000"/>
          <w:sz w:val="28"/>
          <w:szCs w:val="28"/>
          <w:shd w:val="clear" w:color="auto" w:fill="FFFFFF"/>
          <w:lang w:eastAsia="ru-RU"/>
        </w:rPr>
        <w:t>балл</w:t>
      </w:r>
      <w:r w:rsidRPr="009350C5">
        <w:rPr>
          <w:rFonts w:ascii="Times New Roman" w:eastAsia="Times New Roman" w:hAnsi="Times New Roman" w:cs="Times New Roman"/>
          <w:b/>
          <w:bCs/>
          <w:i/>
          <w:iCs/>
          <w:color w:val="000000"/>
          <w:sz w:val="28"/>
          <w:szCs w:val="28"/>
          <w:shd w:val="clear" w:color="auto" w:fill="FFFFFF"/>
          <w:lang w:eastAsia="ru-RU"/>
        </w:rPr>
        <w:t xml:space="preserve"> -</w:t>
      </w:r>
      <w:r w:rsidRPr="009350C5">
        <w:rPr>
          <w:rFonts w:ascii="Times New Roman" w:eastAsia="Times New Roman" w:hAnsi="Times New Roman" w:cs="Times New Roman"/>
          <w:color w:val="000000"/>
          <w:sz w:val="28"/>
          <w:szCs w:val="28"/>
          <w:lang w:eastAsia="ru-RU"/>
        </w:rPr>
        <w:t xml:space="preserve"> ребенок затрудняется или ошибается при дифференциации оппозиционных звуков, не смешиваемых и смешиваемых при произношении. Затрудняется, допускает множество оши</w:t>
      </w:r>
      <w:r w:rsidRPr="009350C5">
        <w:rPr>
          <w:rFonts w:ascii="Times New Roman" w:eastAsia="Times New Roman" w:hAnsi="Times New Roman" w:cs="Times New Roman"/>
          <w:color w:val="000000"/>
          <w:sz w:val="28"/>
          <w:szCs w:val="28"/>
          <w:lang w:eastAsia="ru-RU"/>
        </w:rPr>
        <w:softHyphen/>
        <w:t>бок при выделении ударного гласного звука. Затрудняется в выделении конечного и начального согласного в слове, допускает много ошибок.</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Обследование звукопроизношения, темпа, ритма речи, силы голоса, интонационной выразительности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lastRenderedPageBreak/>
        <w:t>Цель - выявление:</w:t>
      </w:r>
    </w:p>
    <w:p w:rsidR="009350C5" w:rsidRPr="009350C5" w:rsidRDefault="009350C5" w:rsidP="009350C5">
      <w:pPr>
        <w:widowControl w:val="0"/>
        <w:numPr>
          <w:ilvl w:val="0"/>
          <w:numId w:val="10"/>
        </w:numPr>
        <w:tabs>
          <w:tab w:val="left" w:pos="582"/>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нарушения звукопроизношения всех групп звуков (гласные, глухие и звонкие парные со</w:t>
      </w:r>
      <w:r w:rsidRPr="009350C5">
        <w:rPr>
          <w:rFonts w:ascii="Times New Roman" w:eastAsia="Times New Roman" w:hAnsi="Times New Roman" w:cs="Times New Roman"/>
          <w:color w:val="000000"/>
          <w:sz w:val="28"/>
          <w:szCs w:val="28"/>
        </w:rPr>
        <w:softHyphen/>
        <w:t xml:space="preserve">гласные в твердом и мягком звучании, свистящие, </w:t>
      </w:r>
      <w:r w:rsidRPr="009350C5">
        <w:rPr>
          <w:rFonts w:ascii="Times New Roman" w:eastAsia="Times New Roman" w:hAnsi="Times New Roman" w:cs="Times New Roman"/>
          <w:sz w:val="28"/>
          <w:szCs w:val="28"/>
        </w:rPr>
        <w:t>шипящи</w:t>
      </w:r>
      <w:r w:rsidRPr="009350C5">
        <w:rPr>
          <w:rFonts w:ascii="Times New Roman" w:eastAsia="Times New Roman" w:hAnsi="Times New Roman" w:cs="Times New Roman"/>
          <w:color w:val="000000"/>
          <w:sz w:val="28"/>
          <w:szCs w:val="28"/>
        </w:rPr>
        <w:t>е, аффрикаты, сонорные);</w:t>
      </w:r>
    </w:p>
    <w:p w:rsidR="009350C5" w:rsidRPr="009350C5" w:rsidRDefault="009350C5" w:rsidP="009350C5">
      <w:pPr>
        <w:widowControl w:val="0"/>
        <w:numPr>
          <w:ilvl w:val="0"/>
          <w:numId w:val="10"/>
        </w:numPr>
        <w:tabs>
          <w:tab w:val="left" w:pos="559"/>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позиции нарушения звука (изолированно, в словах, в предложениях);</w:t>
      </w:r>
    </w:p>
    <w:p w:rsidR="009350C5" w:rsidRPr="009350C5" w:rsidRDefault="009350C5" w:rsidP="009350C5">
      <w:pPr>
        <w:widowControl w:val="0"/>
        <w:numPr>
          <w:ilvl w:val="0"/>
          <w:numId w:val="10"/>
        </w:numPr>
        <w:tabs>
          <w:tab w:val="left" w:pos="569"/>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характера нарушения звукопроизношения (замены, искажения, смешение, пропуски звуков);</w:t>
      </w:r>
    </w:p>
    <w:p w:rsidR="009350C5" w:rsidRPr="009350C5" w:rsidRDefault="009350C5" w:rsidP="009350C5">
      <w:pPr>
        <w:widowControl w:val="0"/>
        <w:numPr>
          <w:ilvl w:val="0"/>
          <w:numId w:val="10"/>
        </w:numPr>
        <w:tabs>
          <w:tab w:val="left" w:pos="564"/>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силы голоса (нормальная, чрезмерно громкая, чрезмерно тихая, глухой голос);</w:t>
      </w:r>
    </w:p>
    <w:p w:rsidR="009350C5" w:rsidRPr="009350C5" w:rsidRDefault="009350C5" w:rsidP="009350C5">
      <w:pPr>
        <w:widowControl w:val="0"/>
        <w:numPr>
          <w:ilvl w:val="0"/>
          <w:numId w:val="10"/>
        </w:numPr>
        <w:tabs>
          <w:tab w:val="left" w:pos="559"/>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модуляции голоса (модулированная, немодулированная);</w:t>
      </w:r>
    </w:p>
    <w:p w:rsidR="009350C5" w:rsidRPr="009350C5" w:rsidRDefault="009350C5" w:rsidP="009350C5">
      <w:pPr>
        <w:widowControl w:val="0"/>
        <w:numPr>
          <w:ilvl w:val="0"/>
          <w:numId w:val="10"/>
        </w:numPr>
        <w:tabs>
          <w:tab w:val="left" w:pos="554"/>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характера темпа (нормальный, ускоренный, Замедленный), ритма (нормальный, дисритмия);</w:t>
      </w:r>
    </w:p>
    <w:p w:rsidR="009350C5" w:rsidRPr="009350C5" w:rsidRDefault="009350C5" w:rsidP="009350C5">
      <w:pPr>
        <w:widowControl w:val="0"/>
        <w:numPr>
          <w:ilvl w:val="0"/>
          <w:numId w:val="10"/>
        </w:numPr>
        <w:tabs>
          <w:tab w:val="left" w:pos="558"/>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способности употреблять основные виды речевой (повествовательная, вопросительная, вос</w:t>
      </w:r>
      <w:r w:rsidRPr="009350C5">
        <w:rPr>
          <w:rFonts w:ascii="Times New Roman" w:eastAsia="Times New Roman" w:hAnsi="Times New Roman" w:cs="Times New Roman"/>
          <w:color w:val="000000"/>
          <w:sz w:val="28"/>
          <w:szCs w:val="28"/>
        </w:rPr>
        <w:softHyphen/>
        <w:t>клицательная) и эмоциональной интонации.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pacing w:val="40"/>
          <w:sz w:val="28"/>
          <w:szCs w:val="28"/>
          <w:shd w:val="clear" w:color="auto" w:fill="FFFFFF"/>
        </w:rPr>
        <w:t>Методы</w:t>
      </w:r>
      <w:r w:rsidRPr="009350C5">
        <w:rPr>
          <w:rFonts w:ascii="Times New Roman" w:eastAsia="Times New Roman" w:hAnsi="Times New Roman" w:cs="Times New Roman"/>
          <w:color w:val="000000"/>
          <w:sz w:val="28"/>
          <w:szCs w:val="28"/>
        </w:rPr>
        <w:t xml:space="preserve"> (низкоформализованные, высокоформализованные): наблюдение; беседа, зада</w:t>
      </w:r>
      <w:r w:rsidRPr="009350C5">
        <w:rPr>
          <w:rFonts w:ascii="Times New Roman" w:eastAsia="Times New Roman" w:hAnsi="Times New Roman" w:cs="Times New Roman"/>
          <w:color w:val="000000"/>
          <w:sz w:val="28"/>
          <w:szCs w:val="28"/>
        </w:rPr>
        <w:softHyphen/>
        <w:t>ния, обучающий эксперимент.</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Критерии оценивания: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3 балла</w:t>
      </w:r>
      <w:r w:rsidRPr="009350C5">
        <w:rPr>
          <w:rFonts w:ascii="Times New Roman" w:eastAsia="Times New Roman" w:hAnsi="Times New Roman" w:cs="Times New Roman"/>
          <w:b/>
          <w:color w:val="000000"/>
          <w:sz w:val="28"/>
          <w:szCs w:val="28"/>
        </w:rPr>
        <w:t xml:space="preserve"> -</w:t>
      </w:r>
      <w:r w:rsidRPr="009350C5">
        <w:rPr>
          <w:rFonts w:ascii="Times New Roman" w:eastAsia="Times New Roman" w:hAnsi="Times New Roman" w:cs="Times New Roman"/>
          <w:color w:val="000000"/>
          <w:sz w:val="28"/>
          <w:szCs w:val="28"/>
        </w:rPr>
        <w:t xml:space="preserve"> нарушений произношения, замен, пропусков звуков нет. Темп и ритм речи нормаль</w:t>
      </w:r>
      <w:r w:rsidRPr="009350C5">
        <w:rPr>
          <w:rFonts w:ascii="Times New Roman" w:eastAsia="Times New Roman" w:hAnsi="Times New Roman" w:cs="Times New Roman"/>
          <w:color w:val="000000"/>
          <w:sz w:val="28"/>
          <w:szCs w:val="28"/>
        </w:rPr>
        <w:softHyphen/>
        <w:t>ные. Использует основные виды речевой и эмоциональной интонации (повествование, восклица</w:t>
      </w:r>
      <w:r w:rsidRPr="009350C5">
        <w:rPr>
          <w:rFonts w:ascii="Times New Roman" w:eastAsia="Times New Roman" w:hAnsi="Times New Roman" w:cs="Times New Roman"/>
          <w:color w:val="000000"/>
          <w:sz w:val="28"/>
          <w:szCs w:val="28"/>
        </w:rPr>
        <w:softHyphen/>
        <w:t>ние, вопрос, радость, грусть, удивление, испуг). Голос нормальной силы, модулированный.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2 балла</w:t>
      </w:r>
      <w:r w:rsidRPr="009350C5">
        <w:rPr>
          <w:rFonts w:ascii="Times New Roman" w:eastAsia="Times New Roma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color w:val="000000"/>
          <w:sz w:val="28"/>
          <w:szCs w:val="28"/>
        </w:rPr>
        <w:t xml:space="preserve"> нарушено произношение двух-трех групп звуков во всех позициях спонтанной речи. Характер нарушений: преобладают замены или пропуски, встречаются искажения или смешения звуков. Темп речи несколько ускоренный или замедленный. Испытывает затруднение при использовании некоторых видов эмоциональной интонации. В речи преобладает повествова</w:t>
      </w:r>
      <w:r w:rsidRPr="009350C5">
        <w:rPr>
          <w:rFonts w:ascii="Times New Roman" w:eastAsia="Times New Roman" w:hAnsi="Times New Roman" w:cs="Times New Roman"/>
          <w:color w:val="000000"/>
          <w:sz w:val="28"/>
          <w:szCs w:val="28"/>
        </w:rPr>
        <w:softHyphen/>
        <w:t>тельная интонация. Голос нормальный, тихий или громкий, модулированный.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bCs/>
          <w:i/>
          <w:iCs/>
          <w:color w:val="000000"/>
          <w:sz w:val="28"/>
          <w:szCs w:val="28"/>
          <w:shd w:val="clear" w:color="auto" w:fill="FFFFFF"/>
        </w:rPr>
        <w:t>1 балл</w:t>
      </w:r>
      <w:r w:rsidRPr="009350C5">
        <w:rPr>
          <w:rFonts w:ascii="Times New Roman" w:eastAsia="Times New Roman" w:hAnsi="Times New Roman" w:cs="Times New Roman"/>
          <w:b/>
          <w:bCs/>
          <w:i/>
          <w:iCs/>
          <w:color w:val="000000"/>
          <w:sz w:val="28"/>
          <w:szCs w:val="28"/>
          <w:shd w:val="clear" w:color="auto" w:fill="FFFFFF"/>
        </w:rPr>
        <w:t xml:space="preserve"> —</w:t>
      </w:r>
      <w:r w:rsidRPr="009350C5">
        <w:rPr>
          <w:rFonts w:ascii="Times New Roman" w:eastAsia="Times New Roman" w:hAnsi="Times New Roman" w:cs="Times New Roman"/>
          <w:color w:val="000000"/>
          <w:sz w:val="28"/>
          <w:szCs w:val="28"/>
        </w:rPr>
        <w:t xml:space="preserve"> нарушено произношение трех или более звуков. Характер нарушений: преобладают искажения или смешения звуков. Темп речи ускоренный </w:t>
      </w:r>
      <w:r w:rsidRPr="009350C5">
        <w:rPr>
          <w:rFonts w:ascii="Times New Roman" w:eastAsia="Times New Roman" w:hAnsi="Times New Roman" w:cs="Times New Roman"/>
          <w:color w:val="000000"/>
          <w:sz w:val="28"/>
          <w:szCs w:val="28"/>
        </w:rPr>
        <w:lastRenderedPageBreak/>
        <w:t>или замедленный. Отмечаются дисрит</w:t>
      </w:r>
      <w:r w:rsidRPr="009350C5">
        <w:rPr>
          <w:rFonts w:ascii="Times New Roman" w:eastAsia="Times New Roman" w:hAnsi="Times New Roman" w:cs="Times New Roman"/>
          <w:color w:val="000000"/>
          <w:sz w:val="28"/>
          <w:szCs w:val="28"/>
        </w:rPr>
        <w:softHyphen/>
        <w:t>мия или ее элементы. Речь монотонная. Интонация и эмоциональная окраска речи отсутствуют. Голос тихий или громкий, немодулированный. •</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b/>
          <w:bCs/>
          <w:color w:val="000000"/>
          <w:sz w:val="28"/>
          <w:szCs w:val="28"/>
          <w:shd w:val="clear" w:color="auto" w:fill="FFFFFF"/>
        </w:rPr>
        <w:t xml:space="preserve">Результаты диагностики предметных показателей коррекционной деятельности </w:t>
      </w:r>
      <w:r w:rsidRPr="009350C5">
        <w:rPr>
          <w:rFonts w:ascii="Times New Roman" w:eastAsia="Times New Roman" w:hAnsi="Times New Roman" w:cs="Times New Roman"/>
          <w:color w:val="000000"/>
          <w:sz w:val="28"/>
          <w:szCs w:val="28"/>
        </w:rPr>
        <w:t>подроб</w:t>
      </w:r>
      <w:r w:rsidRPr="009350C5">
        <w:rPr>
          <w:rFonts w:ascii="Times New Roman" w:eastAsia="Times New Roman" w:hAnsi="Times New Roman" w:cs="Times New Roman"/>
          <w:color w:val="000000"/>
          <w:sz w:val="28"/>
          <w:szCs w:val="28"/>
        </w:rPr>
        <w:softHyphen/>
        <w:t>но фиксируются в протоколе обследования (диагностической карте) в начале и конце коррекци</w:t>
      </w:r>
      <w:r w:rsidRPr="009350C5">
        <w:rPr>
          <w:rFonts w:ascii="Times New Roman" w:eastAsia="Times New Roman" w:hAnsi="Times New Roman" w:cs="Times New Roman"/>
          <w:color w:val="000000"/>
          <w:sz w:val="28"/>
          <w:szCs w:val="28"/>
        </w:rPr>
        <w:softHyphen/>
        <w:t>онной работы. Уровень речевого развития определяется по формуле: итоговая сумма баллов, набранная ребенком за все оцениваемые показатели при обследовании, делится на максимальное количество баллов за эти показатели и умножается на 100 %. Процентное соотношение для опре</w:t>
      </w:r>
      <w:r w:rsidRPr="009350C5">
        <w:rPr>
          <w:rFonts w:ascii="Times New Roman" w:eastAsia="Times New Roman" w:hAnsi="Times New Roman" w:cs="Times New Roman"/>
          <w:color w:val="000000"/>
          <w:sz w:val="28"/>
          <w:szCs w:val="28"/>
        </w:rPr>
        <w:softHyphen/>
        <w:t>деления уровня общего и речевого развития:</w:t>
      </w:r>
    </w:p>
    <w:p w:rsidR="009350C5" w:rsidRPr="009350C5" w:rsidRDefault="009350C5" w:rsidP="009350C5">
      <w:pPr>
        <w:widowControl w:val="0"/>
        <w:tabs>
          <w:tab w:val="left" w:pos="559"/>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высокий уровень - 80—100 %;</w:t>
      </w:r>
    </w:p>
    <w:p w:rsidR="009350C5" w:rsidRPr="009350C5" w:rsidRDefault="009350C5" w:rsidP="009350C5">
      <w:pPr>
        <w:widowControl w:val="0"/>
        <w:tabs>
          <w:tab w:val="left" w:pos="559"/>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пограничный (средне-высокий) уровень - 71-79 %;</w:t>
      </w:r>
    </w:p>
    <w:p w:rsidR="009350C5" w:rsidRPr="009350C5" w:rsidRDefault="009350C5" w:rsidP="009350C5">
      <w:pPr>
        <w:widowControl w:val="0"/>
        <w:tabs>
          <w:tab w:val="left" w:pos="564"/>
          <w:tab w:val="left" w:pos="4841"/>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средний уровень - 50-70 %;</w:t>
      </w:r>
      <w:r w:rsidRPr="009350C5">
        <w:rPr>
          <w:rFonts w:ascii="Times New Roman" w:eastAsia="Times New Roman" w:hAnsi="Times New Roman" w:cs="Times New Roman"/>
          <w:color w:val="000000"/>
          <w:sz w:val="28"/>
          <w:szCs w:val="28"/>
        </w:rPr>
        <w:tab/>
        <w:t>-</w:t>
      </w:r>
    </w:p>
    <w:p w:rsidR="009350C5" w:rsidRPr="009350C5" w:rsidRDefault="009350C5" w:rsidP="009350C5">
      <w:pPr>
        <w:widowControl w:val="0"/>
        <w:tabs>
          <w:tab w:val="left" w:pos="559"/>
          <w:tab w:val="left" w:pos="5542"/>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xml:space="preserve">- низкий уровень - 49 </w:t>
      </w:r>
      <w:r w:rsidRPr="009350C5">
        <w:rPr>
          <w:rFonts w:ascii="Times New Roman" w:eastAsia="Times New Roman" w:hAnsi="Times New Roman" w:cs="Times New Roman"/>
          <w:b/>
          <w:bCs/>
          <w:i/>
          <w:iCs/>
          <w:color w:val="000000"/>
          <w:sz w:val="28"/>
          <w:szCs w:val="28"/>
          <w:shd w:val="clear" w:color="auto" w:fill="FFFFFF"/>
        </w:rPr>
        <w:t>%</w:t>
      </w:r>
      <w:r w:rsidRPr="009350C5">
        <w:rPr>
          <w:rFonts w:ascii="Times New Roman" w:eastAsia="Times New Roman" w:hAnsi="Times New Roman" w:cs="Times New Roman"/>
          <w:color w:val="000000"/>
          <w:sz w:val="28"/>
          <w:szCs w:val="28"/>
        </w:rPr>
        <w:t xml:space="preserve"> и ниже.</w:t>
      </w:r>
      <w:r w:rsidRPr="009350C5">
        <w:rPr>
          <w:rFonts w:ascii="Times New Roman" w:eastAsia="Times New Roman" w:hAnsi="Times New Roman" w:cs="Times New Roman"/>
          <w:color w:val="000000"/>
          <w:sz w:val="28"/>
          <w:szCs w:val="28"/>
        </w:rPr>
        <w:tab/>
        <w:t>•</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Диагностика осуществляется с учетом возрастных, психофизических особенностей ребенка, основывается на принципе комплексного подхода, целостности анализа полученной информации для оптимального построения коррекционно-образовательного процесса.</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Дети, испытывающие затруднения в усвоении программного материала, получают дополни</w:t>
      </w:r>
      <w:r w:rsidRPr="009350C5">
        <w:rPr>
          <w:rFonts w:ascii="Times New Roman" w:eastAsia="Times New Roman" w:hAnsi="Times New Roman" w:cs="Times New Roman"/>
          <w:color w:val="000000"/>
          <w:sz w:val="28"/>
          <w:szCs w:val="28"/>
        </w:rPr>
        <w:softHyphen/>
        <w:t>тельное психолого-медико-педагогическое сопровождение через консилиум дошкольного учре</w:t>
      </w:r>
      <w:r w:rsidRPr="009350C5">
        <w:rPr>
          <w:rFonts w:ascii="Times New Roman" w:eastAsia="Times New Roman" w:hAnsi="Times New Roman" w:cs="Times New Roman"/>
          <w:color w:val="000000"/>
          <w:sz w:val="28"/>
          <w:szCs w:val="28"/>
        </w:rPr>
        <w:softHyphen/>
        <w:t>ждения: дополнительное всестороннее обследование с привлечением специалистов медицинской направленности, выработка индивидуальных коррекционных программ.</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Диагностика (мониторинг) личностных (целевых ориентиров) качеств дошкольника</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осуществляется методом экспертных оценок в процессе наблюдения за непосредственной пред- метно-познавательной (коррекционной) деятельностью детей. Результаты диагностики исполь-- зуются исключительно для решения следующих задач:</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lastRenderedPageBreak/>
        <w:t>- индивидуализации образования (коррекции) (в том числе поддержки ребенка, построения его образовательного (коррекционного) маршрута;</w:t>
      </w:r>
    </w:p>
    <w:p w:rsidR="009350C5" w:rsidRPr="009350C5" w:rsidRDefault="009350C5" w:rsidP="009350C5">
      <w:pPr>
        <w:widowControl w:val="0"/>
        <w:numPr>
          <w:ilvl w:val="0"/>
          <w:numId w:val="11"/>
        </w:numPr>
        <w:tabs>
          <w:tab w:val="left" w:pos="582"/>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оптимизации работы с детьми;</w:t>
      </w:r>
    </w:p>
    <w:p w:rsidR="009350C5" w:rsidRPr="009350C5" w:rsidRDefault="009350C5" w:rsidP="009350C5">
      <w:pPr>
        <w:widowControl w:val="0"/>
        <w:numPr>
          <w:ilvl w:val="0"/>
          <w:numId w:val="11"/>
        </w:numPr>
        <w:tabs>
          <w:tab w:val="left" w:pos="622"/>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решения задач психолого-педагогического сопровождения и проведения квалифицирован</w:t>
      </w:r>
      <w:r w:rsidRPr="009350C5">
        <w:rPr>
          <w:rFonts w:ascii="Times New Roman" w:eastAsia="Times New Roman" w:hAnsi="Times New Roman" w:cs="Times New Roman"/>
          <w:color w:val="000000"/>
          <w:sz w:val="28"/>
          <w:szCs w:val="28"/>
          <w:lang w:eastAsia="ru-RU"/>
        </w:rPr>
        <w:softHyphen/>
        <w:t>ной коррекции развития детей.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Диагностика осуществляется только с согласия родителей (законных представителей) ребенка.</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В программе представлен мониторинг сформированности личностных качеств ребенка к 7 годам в виде целевых ориентиров, который может считаться итоговым.</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Критерии оценки сформированности целевых ориентиров</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sz w:val="28"/>
          <w:szCs w:val="28"/>
        </w:rPr>
      </w:pPr>
      <w:r w:rsidRPr="009350C5">
        <w:rPr>
          <w:rFonts w:ascii="Times New Roman" w:eastAsia="Times New Roman" w:hAnsi="Times New Roman" w:cs="Times New Roman"/>
          <w:b/>
          <w:bCs/>
          <w:color w:val="000000"/>
          <w:sz w:val="28"/>
          <w:szCs w:val="28"/>
        </w:rPr>
        <w:t>дошкольника с ОНР подготовительной группы</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w:t>
      </w:r>
      <w:r w:rsidRPr="009350C5">
        <w:rPr>
          <w:rFonts w:ascii="Times New Roman" w:eastAsia="Times New Roman" w:hAnsi="Times New Roman" w:cs="Times New Roman"/>
          <w:color w:val="000000"/>
          <w:sz w:val="28"/>
          <w:szCs w:val="28"/>
          <w:lang w:eastAsia="ru-RU"/>
        </w:rPr>
        <w:softHyphen/>
        <w:t>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w:t>
      </w:r>
      <w:r w:rsidRPr="009350C5">
        <w:rPr>
          <w:rFonts w:ascii="Times New Roman" w:eastAsia="Times New Roman" w:hAnsi="Times New Roman" w:cs="Times New Roman"/>
          <w:color w:val="000000"/>
          <w:sz w:val="28"/>
          <w:szCs w:val="28"/>
          <w:lang w:eastAsia="ru-RU"/>
        </w:rPr>
        <w:softHyphen/>
        <w:t>жений ребенка к концу дошкольного образования.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Целевые ориентиры:</w:t>
      </w:r>
    </w:p>
    <w:p w:rsidR="009350C5" w:rsidRPr="009350C5" w:rsidRDefault="009350C5" w:rsidP="009350C5">
      <w:pPr>
        <w:widowControl w:val="0"/>
        <w:numPr>
          <w:ilvl w:val="0"/>
          <w:numId w:val="11"/>
        </w:numPr>
        <w:tabs>
          <w:tab w:val="left" w:pos="611"/>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не подлежат непосредственной оценке;</w:t>
      </w:r>
    </w:p>
    <w:p w:rsidR="009350C5" w:rsidRPr="009350C5" w:rsidRDefault="009350C5" w:rsidP="009350C5">
      <w:pPr>
        <w:widowControl w:val="0"/>
        <w:numPr>
          <w:ilvl w:val="0"/>
          <w:numId w:val="11"/>
        </w:numPr>
        <w:tabs>
          <w:tab w:val="left" w:pos="609"/>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не являются непосредственным основанием оценки как итогового, так и промежуточного</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уровня развития детей;</w:t>
      </w:r>
    </w:p>
    <w:p w:rsidR="009350C5" w:rsidRPr="009350C5" w:rsidRDefault="009350C5" w:rsidP="009350C5">
      <w:pPr>
        <w:widowControl w:val="0"/>
        <w:numPr>
          <w:ilvl w:val="0"/>
          <w:numId w:val="11"/>
        </w:numPr>
        <w:tabs>
          <w:tab w:val="left" w:pos="609"/>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не являются основанием для их формального сравнения с реальными достижениями детей;</w:t>
      </w:r>
    </w:p>
    <w:p w:rsidR="009350C5" w:rsidRPr="009350C5" w:rsidRDefault="009350C5" w:rsidP="009350C5">
      <w:pPr>
        <w:widowControl w:val="0"/>
        <w:numPr>
          <w:ilvl w:val="0"/>
          <w:numId w:val="11"/>
        </w:numPr>
        <w:tabs>
          <w:tab w:val="left" w:pos="644"/>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не являются основой объективной оценки соответствия установленным требованиям обра</w:t>
      </w:r>
      <w:r w:rsidRPr="009350C5">
        <w:rPr>
          <w:rFonts w:ascii="Times New Roman" w:eastAsia="Times New Roman" w:hAnsi="Times New Roman" w:cs="Times New Roman"/>
          <w:color w:val="000000"/>
          <w:sz w:val="28"/>
          <w:szCs w:val="28"/>
          <w:lang w:eastAsia="ru-RU"/>
        </w:rPr>
        <w:softHyphen/>
        <w:t>зовательной деятельности и подготовки детей;</w:t>
      </w:r>
    </w:p>
    <w:p w:rsidR="009350C5" w:rsidRPr="009350C5" w:rsidRDefault="009350C5" w:rsidP="009350C5">
      <w:pPr>
        <w:widowControl w:val="0"/>
        <w:numPr>
          <w:ilvl w:val="0"/>
          <w:numId w:val="11"/>
        </w:numPr>
        <w:tabs>
          <w:tab w:val="left" w:pos="611"/>
        </w:tabs>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не являются непосредственным основанием при оценке качества образования.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lastRenderedPageBreak/>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shd w:val="clear" w:color="auto" w:fill="FFFFFF"/>
          <w:lang w:eastAsia="ru-RU"/>
        </w:rPr>
        <w:t xml:space="preserve">учебной </w:t>
      </w:r>
      <w:r w:rsidRPr="009350C5">
        <w:rPr>
          <w:rFonts w:ascii="Times New Roman" w:eastAsia="Times New Roman" w:hAnsi="Times New Roman" w:cs="Times New Roman"/>
          <w:color w:val="000000"/>
          <w:sz w:val="28"/>
          <w:szCs w:val="28"/>
          <w:lang w:eastAsia="ru-RU"/>
        </w:rPr>
        <w:t>деятельности на этапе завершения ими дошкольного образования.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w:t>
      </w:r>
      <w:r w:rsidRPr="009350C5">
        <w:rPr>
          <w:rFonts w:ascii="Times New Roman" w:eastAsia="Times New Roman" w:hAnsi="Times New Roman" w:cs="Times New Roman"/>
          <w:color w:val="000000"/>
          <w:sz w:val="28"/>
          <w:szCs w:val="28"/>
          <w:lang w:eastAsia="ru-RU"/>
        </w:rPr>
        <w:softHyphen/>
        <w:t>зультаты которого могут быть использованы только для оптимизации образовательной работы с группой дошкольников и для решения задач индивидуалйзации образования через построение образовательной траектории для детей, имеющих особые образовательные потребности.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Мониторинг осуществляется в форме регулярных наблюдений педагога за детьми в повсе</w:t>
      </w:r>
      <w:r w:rsidRPr="009350C5">
        <w:rPr>
          <w:rFonts w:ascii="Times New Roman" w:eastAsia="Times New Roman" w:hAnsi="Times New Roman" w:cs="Times New Roman"/>
          <w:color w:val="000000"/>
          <w:sz w:val="28"/>
          <w:szCs w:val="28"/>
          <w:lang w:eastAsia="ru-RU"/>
        </w:rPr>
        <w:softHyphen/>
        <w:t>дневной жизни и в процессе непосредственной образовательной работы с ними.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В качестве показателей оценки основных (ключевых) характеристик развития личности ре</w:t>
      </w:r>
      <w:r w:rsidRPr="009350C5">
        <w:rPr>
          <w:rFonts w:ascii="Times New Roman" w:eastAsia="Times New Roman" w:hAnsi="Times New Roman" w:cs="Times New Roman"/>
          <w:color w:val="000000"/>
          <w:sz w:val="28"/>
          <w:szCs w:val="28"/>
          <w:lang w:eastAsia="ru-RU"/>
        </w:rPr>
        <w:softHyphen/>
        <w:t>бенка выделены внешние (наблюдаемые) проявления этих характеристик в поведении, деятель</w:t>
      </w:r>
      <w:r w:rsidRPr="009350C5">
        <w:rPr>
          <w:rFonts w:ascii="Times New Roman" w:eastAsia="Times New Roman" w:hAnsi="Times New Roman" w:cs="Times New Roman"/>
          <w:color w:val="000000"/>
          <w:sz w:val="28"/>
          <w:szCs w:val="28"/>
          <w:lang w:eastAsia="ru-RU"/>
        </w:rPr>
        <w:softHyphen/>
        <w:t xml:space="preserve">ности, во взаимодействии со сверстниками и взрослыми, которые отражают становление этой характеристики на протяжении всего коррекционного процесса.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ребенку,до способности проявлять характеристики в </w:t>
      </w:r>
      <w:r w:rsidRPr="009350C5">
        <w:rPr>
          <w:rFonts w:ascii="Times New Roman" w:eastAsia="Times New Roman" w:hAnsi="Times New Roman" w:cs="Times New Roman"/>
          <w:b/>
          <w:bCs/>
          <w:i/>
          <w:iCs/>
          <w:color w:val="000000"/>
          <w:sz w:val="28"/>
          <w:szCs w:val="28"/>
          <w:shd w:val="clear" w:color="auto" w:fill="FFFFFF"/>
          <w:lang w:eastAsia="ru-RU"/>
        </w:rPr>
        <w:t xml:space="preserve">самостоятельной </w:t>
      </w:r>
      <w:r w:rsidRPr="009350C5">
        <w:rPr>
          <w:rFonts w:ascii="Times New Roman" w:eastAsia="Times New Roman" w:hAnsi="Times New Roman" w:cs="Times New Roman"/>
          <w:color w:val="000000"/>
          <w:sz w:val="28"/>
          <w:szCs w:val="28"/>
          <w:lang w:eastAsia="ru-RU"/>
        </w:rPr>
        <w:t>деятельности и поведении.</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w:t>
      </w:r>
      <w:r w:rsidRPr="009350C5">
        <w:rPr>
          <w:rFonts w:ascii="Times New Roman" w:eastAsia="Times New Roman" w:hAnsi="Times New Roman" w:cs="Times New Roman"/>
          <w:color w:val="000000"/>
          <w:sz w:val="28"/>
          <w:szCs w:val="28"/>
          <w:lang w:eastAsia="ru-RU"/>
        </w:rPr>
        <w:softHyphen/>
        <w:t>ствия.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 xml:space="preserve">Данные мониторинга должны отражать динамику становления основных </w:t>
      </w:r>
      <w:r w:rsidRPr="009350C5">
        <w:rPr>
          <w:rFonts w:ascii="Times New Roman" w:eastAsia="Times New Roman" w:hAnsi="Times New Roman" w:cs="Times New Roman"/>
          <w:color w:val="000000"/>
          <w:sz w:val="28"/>
          <w:szCs w:val="28"/>
          <w:lang w:eastAsia="ru-RU"/>
        </w:rPr>
        <w:lastRenderedPageBreak/>
        <w:t>(ключевых) ха</w:t>
      </w:r>
      <w:r w:rsidRPr="009350C5">
        <w:rPr>
          <w:rFonts w:ascii="Times New Roman" w:eastAsia="Times New Roman" w:hAnsi="Times New Roman" w:cs="Times New Roman"/>
          <w:color w:val="000000"/>
          <w:sz w:val="28"/>
          <w:szCs w:val="28"/>
          <w:lang w:eastAsia="ru-RU"/>
        </w:rPr>
        <w:softHyphen/>
        <w:t>рактеристик, которые развиваются у детей на протяжении всего коррекционного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w:t>
      </w:r>
      <w:r w:rsidRPr="009350C5">
        <w:rPr>
          <w:rFonts w:ascii="Times New Roman" w:eastAsia="Times New Roman" w:hAnsi="Times New Roman" w:cs="Times New Roman"/>
          <w:color w:val="000000"/>
          <w:sz w:val="28"/>
          <w:szCs w:val="28"/>
          <w:lang w:eastAsia="ru-RU"/>
        </w:rPr>
        <w:softHyphen/>
        <w:t>педагогическую оценку успешности воспитательных и образовательных воздействий взрослых на разных ступенях коррекционного процесса, а также выделить необходимые направления раз</w:t>
      </w:r>
      <w:r w:rsidRPr="009350C5">
        <w:rPr>
          <w:rFonts w:ascii="Times New Roman" w:eastAsia="Times New Roman" w:hAnsi="Times New Roman" w:cs="Times New Roman"/>
          <w:color w:val="000000"/>
          <w:sz w:val="28"/>
          <w:szCs w:val="28"/>
          <w:lang w:eastAsia="ru-RU"/>
        </w:rPr>
        <w:softHyphen/>
        <w:t>вития ребенка.</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Выделенные показатели отражают основные моменты развития дошкольников, те характери</w:t>
      </w:r>
      <w:r w:rsidRPr="009350C5">
        <w:rPr>
          <w:rFonts w:ascii="Times New Roman" w:eastAsia="Times New Roman" w:hAnsi="Times New Roman" w:cs="Times New Roman"/>
          <w:color w:val="000000"/>
          <w:sz w:val="28"/>
          <w:szCs w:val="28"/>
          <w:lang w:eastAsia="ru-RU"/>
        </w:rPr>
        <w:softHyphen/>
        <w:t>стики, которые складываются и развиваются в дошкольном детстве и обусловливают успешность перехода детей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w:t>
      </w:r>
      <w:r w:rsidRPr="009350C5">
        <w:rPr>
          <w:rFonts w:ascii="Times New Roman" w:eastAsia="Times New Roman" w:hAnsi="Times New Roman" w:cs="Times New Roman"/>
          <w:color w:val="000000"/>
          <w:sz w:val="28"/>
          <w:szCs w:val="28"/>
          <w:lang w:eastAsia="ru-RU"/>
        </w:rPr>
        <w:softHyphen/>
        <w:t>строения более эффективного взаимодействия с дошкольником в период адаптации к новым условиям развития на следующем уровне образования.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350C5">
        <w:rPr>
          <w:rFonts w:ascii="Times New Roman" w:eastAsia="Times New Roman" w:hAnsi="Times New Roman" w:cs="Times New Roman"/>
          <w:color w:val="000000"/>
          <w:sz w:val="28"/>
          <w:szCs w:val="28"/>
          <w:lang w:eastAsia="ru-RU"/>
        </w:rPr>
        <w:t>Планируемые результаты, распределение их по уровням достижения позволяют дифферен</w:t>
      </w:r>
      <w:r w:rsidRPr="009350C5">
        <w:rPr>
          <w:rFonts w:ascii="Times New Roman" w:eastAsia="Times New Roman" w:hAnsi="Times New Roman" w:cs="Times New Roman"/>
          <w:color w:val="000000"/>
          <w:sz w:val="28"/>
          <w:szCs w:val="28"/>
          <w:lang w:eastAsia="ru-RU"/>
        </w:rPr>
        <w:softHyphen/>
        <w:t>цировать, индивидуализировать образовательную деятельность и вводить психическое развитие ребенка в контекст целенаправленного формирования возрастных психологических новообразо</w:t>
      </w:r>
      <w:r w:rsidRPr="009350C5">
        <w:rPr>
          <w:rFonts w:ascii="Times New Roman" w:eastAsia="Times New Roman" w:hAnsi="Times New Roman" w:cs="Times New Roman"/>
          <w:color w:val="000000"/>
          <w:sz w:val="28"/>
          <w:szCs w:val="28"/>
          <w:lang w:eastAsia="ru-RU"/>
        </w:rPr>
        <w:softHyphen/>
        <w:t>ваний посредством освоения образовательных областей. Мониторинговые индикаторы, демон</w:t>
      </w:r>
      <w:r w:rsidRPr="009350C5">
        <w:rPr>
          <w:rFonts w:ascii="Times New Roman" w:eastAsia="Times New Roman" w:hAnsi="Times New Roman" w:cs="Times New Roman"/>
          <w:color w:val="000000"/>
          <w:sz w:val="28"/>
          <w:szCs w:val="28"/>
          <w:lang w:eastAsia="ru-RU"/>
        </w:rPr>
        <w:softHyphen/>
        <w:t xml:space="preserve">стрирующие планируемые результаты формирования определенных </w:t>
      </w:r>
      <w:r w:rsidRPr="009350C5">
        <w:rPr>
          <w:rFonts w:ascii="Times New Roman" w:eastAsia="Times New Roman" w:hAnsi="Times New Roman" w:cs="Times New Roman"/>
          <w:b/>
          <w:i/>
          <w:iCs/>
          <w:color w:val="000000"/>
          <w:sz w:val="28"/>
          <w:szCs w:val="28"/>
          <w:shd w:val="clear" w:color="auto" w:fill="FFFFFF"/>
          <w:lang w:eastAsia="ru-RU"/>
        </w:rPr>
        <w:t>целевых ориентиров,</w:t>
      </w:r>
      <w:r w:rsidRPr="009350C5">
        <w:rPr>
          <w:rFonts w:ascii="Times New Roman" w:eastAsia="Times New Roman" w:hAnsi="Times New Roman" w:cs="Times New Roman"/>
          <w:color w:val="000000"/>
          <w:sz w:val="28"/>
          <w:szCs w:val="28"/>
          <w:lang w:eastAsia="ru-RU"/>
        </w:rPr>
        <w:t xml:space="preserve"> отра</w:t>
      </w:r>
      <w:r w:rsidRPr="009350C5">
        <w:rPr>
          <w:rFonts w:ascii="Times New Roman" w:eastAsia="Times New Roman" w:hAnsi="Times New Roman" w:cs="Times New Roman"/>
          <w:color w:val="000000"/>
          <w:sz w:val="28"/>
          <w:szCs w:val="28"/>
          <w:lang w:eastAsia="ru-RU"/>
        </w:rPr>
        <w:softHyphen/>
        <w:t xml:space="preserve">жают перспективные линии развития ребенка и показывают, как происходит оформление тех показателей развития, которые рассматриваются как итоговые </w:t>
      </w:r>
      <w:r w:rsidRPr="009350C5">
        <w:rPr>
          <w:rFonts w:ascii="Times New Roman" w:eastAsia="Times New Roman" w:hAnsi="Times New Roman" w:cs="Times New Roman"/>
          <w:b/>
          <w:i/>
          <w:iCs/>
          <w:color w:val="000000"/>
          <w:sz w:val="28"/>
          <w:szCs w:val="28"/>
          <w:shd w:val="clear" w:color="auto" w:fill="FFFFFF"/>
          <w:lang w:eastAsia="ru-RU"/>
        </w:rPr>
        <w:t>целевые ориентиры,</w:t>
      </w:r>
      <w:r w:rsidRPr="009350C5">
        <w:rPr>
          <w:rFonts w:ascii="Times New Roman" w:eastAsia="Times New Roman" w:hAnsi="Times New Roman" w:cs="Times New Roman"/>
          <w:color w:val="000000"/>
          <w:sz w:val="28"/>
          <w:szCs w:val="28"/>
          <w:lang w:eastAsia="ru-RU"/>
        </w:rPr>
        <w:t xml:space="preserve"> сформиро</w:t>
      </w:r>
      <w:r w:rsidRPr="009350C5">
        <w:rPr>
          <w:rFonts w:ascii="Times New Roman" w:eastAsia="Times New Roman" w:hAnsi="Times New Roman" w:cs="Times New Roman"/>
          <w:color w:val="000000"/>
          <w:sz w:val="28"/>
          <w:szCs w:val="28"/>
          <w:lang w:eastAsia="ru-RU"/>
        </w:rPr>
        <w:softHyphen/>
        <w:t>ванные к 7 годам. Мониторинговая процедура предполагает изучение одного и того же содержа</w:t>
      </w:r>
      <w:r w:rsidRPr="009350C5">
        <w:rPr>
          <w:rFonts w:ascii="Times New Roman" w:eastAsia="Times New Roman" w:hAnsi="Times New Roman" w:cs="Times New Roman"/>
          <w:color w:val="000000"/>
          <w:sz w:val="28"/>
          <w:szCs w:val="28"/>
          <w:lang w:eastAsia="ru-RU"/>
        </w:rPr>
        <w:softHyphen/>
        <w:t xml:space="preserve">ния развития воспитанника всеми специалистами ДОО с разных профессиональных позиций и с помощью разных методических средств. Анализ результатов изучения позволяет составить комплексное представление о сформированности </w:t>
      </w:r>
      <w:r w:rsidRPr="009350C5">
        <w:rPr>
          <w:rFonts w:ascii="Times New Roman" w:eastAsia="Times New Roman" w:hAnsi="Times New Roman" w:cs="Times New Roman"/>
          <w:b/>
          <w:i/>
          <w:iCs/>
          <w:color w:val="000000"/>
          <w:sz w:val="28"/>
          <w:szCs w:val="28"/>
          <w:shd w:val="clear" w:color="auto" w:fill="FFFFFF"/>
          <w:lang w:eastAsia="ru-RU"/>
        </w:rPr>
        <w:t>целевых ориентиров,</w:t>
      </w:r>
      <w:r w:rsidRPr="009350C5">
        <w:rPr>
          <w:rFonts w:ascii="Times New Roman" w:eastAsia="Times New Roman" w:hAnsi="Times New Roman" w:cs="Times New Roman"/>
          <w:color w:val="000000"/>
          <w:sz w:val="28"/>
          <w:szCs w:val="28"/>
          <w:lang w:eastAsia="ru-RU"/>
        </w:rPr>
        <w:t xml:space="preserve"> которые и являются кри</w:t>
      </w:r>
      <w:r w:rsidRPr="009350C5">
        <w:rPr>
          <w:rFonts w:ascii="Times New Roman" w:eastAsia="Times New Roman" w:hAnsi="Times New Roman" w:cs="Times New Roman"/>
          <w:color w:val="000000"/>
          <w:sz w:val="28"/>
          <w:szCs w:val="28"/>
          <w:lang w:eastAsia="ru-RU"/>
        </w:rPr>
        <w:softHyphen/>
        <w:t xml:space="preserve">териями характера реализации основной </w:t>
      </w:r>
      <w:r w:rsidRPr="009350C5">
        <w:rPr>
          <w:rFonts w:ascii="Times New Roman" w:eastAsia="Times New Roman" w:hAnsi="Times New Roman" w:cs="Times New Roman"/>
          <w:color w:val="000000"/>
          <w:sz w:val="28"/>
          <w:szCs w:val="28"/>
          <w:lang w:eastAsia="ru-RU"/>
        </w:rPr>
        <w:lastRenderedPageBreak/>
        <w:t>общеразвивающей и коррекционной программ.</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color w:val="000000"/>
          <w:sz w:val="28"/>
          <w:szCs w:val="28"/>
        </w:rPr>
      </w:pPr>
      <w:r w:rsidRPr="009350C5">
        <w:rPr>
          <w:rFonts w:ascii="Times New Roman" w:eastAsia="Times New Roman" w:hAnsi="Times New Roman" w:cs="Times New Roman"/>
          <w:b/>
          <w:bCs/>
          <w:color w:val="000000"/>
          <w:sz w:val="28"/>
          <w:szCs w:val="28"/>
        </w:rPr>
        <w:t>Критерии сформированности целевых ориентиров</w:t>
      </w:r>
    </w:p>
    <w:p w:rsidR="009350C5" w:rsidRPr="009350C5" w:rsidRDefault="009350C5" w:rsidP="009350C5">
      <w:pPr>
        <w:widowControl w:val="0"/>
        <w:spacing w:after="0" w:line="240" w:lineRule="auto"/>
        <w:rPr>
          <w:rFonts w:ascii="Times New Roman" w:eastAsia="Times New Roman" w:hAnsi="Times New Roman" w:cs="Times New Roman"/>
          <w:b/>
          <w:bCs/>
          <w:sz w:val="24"/>
          <w:szCs w:val="24"/>
        </w:rPr>
      </w:pPr>
    </w:p>
    <w:tbl>
      <w:tblPr>
        <w:tblW w:w="0" w:type="auto"/>
        <w:tblLayout w:type="fixed"/>
        <w:tblCellMar>
          <w:left w:w="10" w:type="dxa"/>
          <w:right w:w="10" w:type="dxa"/>
        </w:tblCellMar>
        <w:tblLook w:val="0000" w:firstRow="0" w:lastRow="0" w:firstColumn="0" w:lastColumn="0" w:noHBand="0" w:noVBand="0"/>
      </w:tblPr>
      <w:tblGrid>
        <w:gridCol w:w="1435"/>
        <w:gridCol w:w="15"/>
        <w:gridCol w:w="2726"/>
        <w:gridCol w:w="10"/>
        <w:gridCol w:w="2731"/>
        <w:gridCol w:w="10"/>
        <w:gridCol w:w="2740"/>
        <w:gridCol w:w="15"/>
        <w:gridCol w:w="29"/>
      </w:tblGrid>
      <w:tr w:rsidR="009350C5" w:rsidRPr="009350C5" w:rsidTr="00273ADE">
        <w:trPr>
          <w:gridAfter w:val="2"/>
          <w:wAfter w:w="44" w:type="dxa"/>
          <w:trHeight w:hRule="exact" w:val="819"/>
        </w:trPr>
        <w:tc>
          <w:tcPr>
            <w:tcW w:w="1435" w:type="dxa"/>
            <w:tcBorders>
              <w:top w:val="single" w:sz="4" w:space="0" w:color="auto"/>
              <w:left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Целевые</w:t>
            </w:r>
          </w:p>
          <w:p w:rsidR="009350C5" w:rsidRPr="009350C5" w:rsidRDefault="009350C5" w:rsidP="009350C5">
            <w:pPr>
              <w:widowControl w:val="0"/>
              <w:spacing w:before="120"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Ориентиры</w:t>
            </w:r>
          </w:p>
        </w:tc>
        <w:tc>
          <w:tcPr>
            <w:tcW w:w="8232" w:type="dxa"/>
            <w:gridSpan w:val="6"/>
            <w:tcBorders>
              <w:top w:val="single" w:sz="4" w:space="0" w:color="auto"/>
              <w:left w:val="single" w:sz="4" w:space="0" w:color="auto"/>
              <w:right w:val="single" w:sz="4" w:space="0" w:color="auto"/>
            </w:tcBorders>
            <w:shd w:val="clear" w:color="auto" w:fill="FFFFFF"/>
          </w:tcPr>
          <w:p w:rsidR="009350C5" w:rsidRPr="009350C5" w:rsidRDefault="009350C5" w:rsidP="009350C5">
            <w:pPr>
              <w:widowControl w:val="0"/>
              <w:spacing w:after="0" w:line="240" w:lineRule="auto"/>
              <w:jc w:val="center"/>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Уровень сформированности</w:t>
            </w:r>
          </w:p>
        </w:tc>
      </w:tr>
      <w:tr w:rsidR="009350C5" w:rsidRPr="009350C5" w:rsidTr="00273ADE">
        <w:trPr>
          <w:gridAfter w:val="2"/>
          <w:wAfter w:w="44" w:type="dxa"/>
          <w:trHeight w:hRule="exact" w:val="274"/>
        </w:trPr>
        <w:tc>
          <w:tcPr>
            <w:tcW w:w="1435" w:type="dxa"/>
            <w:tcBorders>
              <w:top w:val="single" w:sz="4" w:space="0" w:color="auto"/>
              <w:left w:val="single" w:sz="4" w:space="0" w:color="auto"/>
            </w:tcBorders>
            <w:shd w:val="clear" w:color="auto" w:fill="FFFFFF"/>
          </w:tcPr>
          <w:p w:rsidR="009350C5" w:rsidRPr="009350C5" w:rsidRDefault="009350C5" w:rsidP="009350C5">
            <w:pPr>
              <w:spacing w:after="200" w:line="276" w:lineRule="auto"/>
              <w:rPr>
                <w:rFonts w:ascii="Times New Roman" w:eastAsia="Calibri" w:hAnsi="Times New Roman" w:cs="Times New Roman"/>
                <w:sz w:val="24"/>
                <w:szCs w:val="24"/>
              </w:rPr>
            </w:pPr>
          </w:p>
        </w:tc>
        <w:tc>
          <w:tcPr>
            <w:tcW w:w="2741" w:type="dxa"/>
            <w:gridSpan w:val="2"/>
            <w:tcBorders>
              <w:top w:val="single" w:sz="4" w:space="0" w:color="auto"/>
              <w:left w:val="single" w:sz="4" w:space="0" w:color="auto"/>
            </w:tcBorders>
            <w:shd w:val="clear" w:color="auto" w:fill="FFFFFF"/>
          </w:tcPr>
          <w:p w:rsidR="009350C5" w:rsidRPr="009350C5" w:rsidRDefault="009350C5" w:rsidP="009350C5">
            <w:pPr>
              <w:widowControl w:val="0"/>
              <w:spacing w:after="0" w:line="240" w:lineRule="auto"/>
              <w:jc w:val="center"/>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Низкий (4-6 баллов)</w:t>
            </w:r>
          </w:p>
        </w:tc>
        <w:tc>
          <w:tcPr>
            <w:tcW w:w="2741" w:type="dxa"/>
            <w:gridSpan w:val="2"/>
            <w:tcBorders>
              <w:top w:val="single" w:sz="4" w:space="0" w:color="auto"/>
              <w:left w:val="single" w:sz="4" w:space="0" w:color="auto"/>
            </w:tcBorders>
            <w:shd w:val="clear" w:color="auto" w:fill="FFFFFF"/>
          </w:tcPr>
          <w:p w:rsidR="009350C5" w:rsidRPr="009350C5" w:rsidRDefault="009350C5" w:rsidP="009350C5">
            <w:pPr>
              <w:widowControl w:val="0"/>
              <w:spacing w:after="0" w:line="240" w:lineRule="auto"/>
              <w:jc w:val="center"/>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Средний (7-9 баллов)</w:t>
            </w:r>
          </w:p>
        </w:tc>
        <w:tc>
          <w:tcPr>
            <w:tcW w:w="2750" w:type="dxa"/>
            <w:gridSpan w:val="2"/>
            <w:tcBorders>
              <w:top w:val="single" w:sz="4" w:space="0" w:color="auto"/>
              <w:left w:val="single" w:sz="4" w:space="0" w:color="auto"/>
              <w:right w:val="single" w:sz="4" w:space="0" w:color="auto"/>
            </w:tcBorders>
            <w:shd w:val="clear" w:color="auto" w:fill="FFFFFF"/>
          </w:tcPr>
          <w:p w:rsidR="009350C5" w:rsidRPr="009350C5" w:rsidRDefault="009350C5" w:rsidP="009350C5">
            <w:pPr>
              <w:widowControl w:val="0"/>
              <w:spacing w:after="0" w:line="240" w:lineRule="auto"/>
              <w:ind w:left="280"/>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Высокий (10-12 баллов)</w:t>
            </w:r>
          </w:p>
        </w:tc>
      </w:tr>
      <w:tr w:rsidR="009350C5" w:rsidRPr="009350C5" w:rsidTr="00273ADE">
        <w:trPr>
          <w:gridAfter w:val="2"/>
          <w:wAfter w:w="44" w:type="dxa"/>
          <w:trHeight w:hRule="exact" w:val="276"/>
        </w:trPr>
        <w:tc>
          <w:tcPr>
            <w:tcW w:w="1435" w:type="dxa"/>
            <w:tcBorders>
              <w:top w:val="single" w:sz="4" w:space="0" w:color="auto"/>
              <w:left w:val="single" w:sz="4" w:space="0" w:color="auto"/>
            </w:tcBorders>
            <w:shd w:val="clear" w:color="auto" w:fill="FFFFFF"/>
          </w:tcPr>
          <w:p w:rsidR="009350C5" w:rsidRPr="009350C5" w:rsidRDefault="009350C5" w:rsidP="009350C5">
            <w:pPr>
              <w:widowControl w:val="0"/>
              <w:spacing w:after="0" w:line="240" w:lineRule="auto"/>
              <w:jc w:val="center"/>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shd w:val="clear" w:color="auto" w:fill="FFFFFF"/>
                <w:lang w:eastAsia="ru-RU"/>
              </w:rPr>
              <w:t>1</w:t>
            </w:r>
          </w:p>
        </w:tc>
        <w:tc>
          <w:tcPr>
            <w:tcW w:w="2741" w:type="dxa"/>
            <w:gridSpan w:val="2"/>
            <w:tcBorders>
              <w:top w:val="single" w:sz="4" w:space="0" w:color="auto"/>
              <w:left w:val="single" w:sz="4" w:space="0" w:color="auto"/>
            </w:tcBorders>
            <w:shd w:val="clear" w:color="auto" w:fill="FFFFFF"/>
          </w:tcPr>
          <w:p w:rsidR="009350C5" w:rsidRPr="009350C5" w:rsidRDefault="009350C5" w:rsidP="009350C5">
            <w:pPr>
              <w:widowControl w:val="0"/>
              <w:spacing w:after="0" w:line="240" w:lineRule="auto"/>
              <w:jc w:val="center"/>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shd w:val="clear" w:color="auto" w:fill="FFFFFF"/>
                <w:lang w:eastAsia="ru-RU"/>
              </w:rPr>
              <w:t>2</w:t>
            </w:r>
          </w:p>
        </w:tc>
        <w:tc>
          <w:tcPr>
            <w:tcW w:w="2741" w:type="dxa"/>
            <w:gridSpan w:val="2"/>
            <w:tcBorders>
              <w:top w:val="single" w:sz="4" w:space="0" w:color="auto"/>
              <w:left w:val="single" w:sz="4" w:space="0" w:color="auto"/>
            </w:tcBorders>
            <w:shd w:val="clear" w:color="auto" w:fill="FFFFFF"/>
          </w:tcPr>
          <w:p w:rsidR="009350C5" w:rsidRPr="009350C5" w:rsidRDefault="009350C5" w:rsidP="009350C5">
            <w:pPr>
              <w:widowControl w:val="0"/>
              <w:spacing w:after="0" w:line="240" w:lineRule="auto"/>
              <w:jc w:val="center"/>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shd w:val="clear" w:color="auto" w:fill="FFFFFF"/>
                <w:lang w:eastAsia="ru-RU"/>
              </w:rPr>
              <w:t>3</w:t>
            </w:r>
          </w:p>
        </w:tc>
        <w:tc>
          <w:tcPr>
            <w:tcW w:w="2750" w:type="dxa"/>
            <w:gridSpan w:val="2"/>
            <w:tcBorders>
              <w:top w:val="single" w:sz="4" w:space="0" w:color="auto"/>
              <w:left w:val="single" w:sz="4" w:space="0" w:color="auto"/>
              <w:right w:val="single" w:sz="4" w:space="0" w:color="auto"/>
            </w:tcBorders>
            <w:shd w:val="clear" w:color="auto" w:fill="FFFFFF"/>
          </w:tcPr>
          <w:p w:rsidR="009350C5" w:rsidRPr="009350C5" w:rsidRDefault="009350C5" w:rsidP="009350C5">
            <w:pPr>
              <w:widowControl w:val="0"/>
              <w:spacing w:after="0" w:line="240" w:lineRule="auto"/>
              <w:ind w:left="600"/>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 xml:space="preserve"> </w:t>
            </w:r>
            <w:r w:rsidRPr="009350C5">
              <w:rPr>
                <w:rFonts w:ascii="Times New Roman" w:eastAsia="Times New Roman" w:hAnsi="Times New Roman" w:cs="Times New Roman"/>
                <w:color w:val="000000"/>
                <w:sz w:val="24"/>
                <w:szCs w:val="24"/>
                <w:shd w:val="clear" w:color="auto" w:fill="FFFFFF"/>
                <w:lang w:eastAsia="ru-RU"/>
              </w:rPr>
              <w:t>4</w:t>
            </w:r>
          </w:p>
        </w:tc>
      </w:tr>
      <w:tr w:rsidR="009350C5" w:rsidRPr="009350C5" w:rsidTr="00273ADE">
        <w:trPr>
          <w:gridAfter w:val="2"/>
          <w:wAfter w:w="44" w:type="dxa"/>
          <w:trHeight w:hRule="exact" w:val="4975"/>
        </w:trPr>
        <w:tc>
          <w:tcPr>
            <w:tcW w:w="1435" w:type="dxa"/>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Овладевший средствами общения и способами взаимодейст</w:t>
            </w:r>
            <w:r w:rsidRPr="009350C5">
              <w:rPr>
                <w:rFonts w:ascii="Times New Roman" w:eastAsia="Times New Roman" w:hAnsi="Times New Roman" w:cs="Times New Roman"/>
                <w:bCs/>
                <w:color w:val="000000"/>
                <w:sz w:val="24"/>
                <w:szCs w:val="24"/>
                <w:shd w:val="clear" w:color="auto" w:fill="FFFFFF"/>
                <w:lang w:eastAsia="ru-RU"/>
              </w:rPr>
              <w:softHyphen/>
              <w:t>вия со взрос</w:t>
            </w:r>
            <w:r w:rsidRPr="009350C5">
              <w:rPr>
                <w:rFonts w:ascii="Times New Roman" w:eastAsia="Times New Roman" w:hAnsi="Times New Roman" w:cs="Times New Roman"/>
                <w:bCs/>
                <w:color w:val="000000"/>
                <w:sz w:val="24"/>
                <w:szCs w:val="24"/>
                <w:shd w:val="clear" w:color="auto" w:fill="FFFFFF"/>
                <w:lang w:eastAsia="ru-RU"/>
              </w:rPr>
              <w:softHyphen/>
              <w:t>лыми и свер</w:t>
            </w:r>
            <w:r w:rsidRPr="009350C5">
              <w:rPr>
                <w:rFonts w:ascii="Times New Roman" w:eastAsia="Times New Roman" w:hAnsi="Times New Roman" w:cs="Times New Roman"/>
                <w:bCs/>
                <w:color w:val="000000"/>
                <w:sz w:val="24"/>
                <w:szCs w:val="24"/>
                <w:shd w:val="clear" w:color="auto" w:fill="FFFFFF"/>
                <w:lang w:eastAsia="ru-RU"/>
              </w:rPr>
              <w:softHyphen/>
              <w:t>стниками</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Наиболее предпочтитель</w:t>
            </w:r>
            <w:r w:rsidRPr="009350C5">
              <w:rPr>
                <w:rFonts w:ascii="Times New Roman" w:eastAsia="Times New Roman" w:hAnsi="Times New Roman" w:cs="Times New Roman"/>
                <w:bCs/>
                <w:color w:val="000000"/>
                <w:sz w:val="24"/>
                <w:szCs w:val="24"/>
                <w:shd w:val="clear" w:color="auto" w:fill="FFFFFF"/>
                <w:lang w:eastAsia="ru-RU"/>
              </w:rPr>
              <w:softHyphen/>
              <w:t>но общение в привычной среде (обстановке).</w:t>
            </w:r>
          </w:p>
          <w:p w:rsidR="009350C5" w:rsidRPr="009350C5" w:rsidRDefault="009350C5" w:rsidP="009350C5">
            <w:pPr>
              <w:widowControl w:val="0"/>
              <w:spacing w:after="0" w:line="240" w:lineRule="auto"/>
              <w:ind w:left="120"/>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Не всегда может поддер</w:t>
            </w:r>
            <w:r w:rsidRPr="009350C5">
              <w:rPr>
                <w:rFonts w:ascii="Times New Roman" w:eastAsia="Times New Roman" w:hAnsi="Times New Roman" w:cs="Times New Roman"/>
                <w:bCs/>
                <w:color w:val="000000"/>
                <w:sz w:val="24"/>
                <w:szCs w:val="24"/>
                <w:shd w:val="clear" w:color="auto" w:fill="FFFFFF"/>
                <w:lang w:eastAsia="ru-RU"/>
              </w:rPr>
              <w:softHyphen/>
              <w:t>жать тему разговора из-за нехватки речевых средств. Малоинициативен, в диа</w:t>
            </w:r>
            <w:r w:rsidRPr="009350C5">
              <w:rPr>
                <w:rFonts w:ascii="Times New Roman" w:eastAsia="Times New Roman" w:hAnsi="Times New Roman" w:cs="Times New Roman"/>
                <w:bCs/>
                <w:color w:val="000000"/>
                <w:sz w:val="24"/>
                <w:szCs w:val="24"/>
                <w:shd w:val="clear" w:color="auto" w:fill="FFFFFF"/>
                <w:lang w:eastAsia="ru-RU"/>
              </w:rPr>
              <w:softHyphen/>
              <w:t>логе не стремится к вы</w:t>
            </w:r>
            <w:r w:rsidRPr="009350C5">
              <w:rPr>
                <w:rFonts w:ascii="Times New Roman" w:eastAsia="Times New Roman" w:hAnsi="Times New Roman" w:cs="Times New Roman"/>
                <w:bCs/>
                <w:color w:val="000000"/>
                <w:sz w:val="24"/>
                <w:szCs w:val="24"/>
                <w:shd w:val="clear" w:color="auto" w:fill="FFFFFF"/>
                <w:lang w:eastAsia="ru-RU"/>
              </w:rPr>
              <w:softHyphen/>
              <w:t>сказыванию, цассивно слушает высказывания других.</w:t>
            </w:r>
          </w:p>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Часто нарушает речевые этические нормы, прояв</w:t>
            </w:r>
            <w:r w:rsidRPr="009350C5">
              <w:rPr>
                <w:rFonts w:ascii="Times New Roman" w:eastAsia="Times New Roman" w:hAnsi="Times New Roman" w:cs="Times New Roman"/>
                <w:bCs/>
                <w:color w:val="000000"/>
                <w:sz w:val="24"/>
                <w:szCs w:val="24"/>
                <w:shd w:val="clear" w:color="auto" w:fill="FFFFFF"/>
                <w:lang w:eastAsia="ru-RU"/>
              </w:rPr>
              <w:softHyphen/>
              <w:t>ляет невнимание к собе</w:t>
            </w:r>
            <w:r w:rsidRPr="009350C5">
              <w:rPr>
                <w:rFonts w:ascii="Times New Roman" w:eastAsia="Times New Roman" w:hAnsi="Times New Roman" w:cs="Times New Roman"/>
                <w:bCs/>
                <w:color w:val="000000"/>
                <w:sz w:val="24"/>
                <w:szCs w:val="24"/>
                <w:shd w:val="clear" w:color="auto" w:fill="FFFFFF"/>
                <w:lang w:eastAsia="ru-RU"/>
              </w:rPr>
              <w:softHyphen/>
              <w:t>седнику</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Устанавливает контакты со сверстниками и взрос</w:t>
            </w:r>
            <w:r w:rsidRPr="009350C5">
              <w:rPr>
                <w:rFonts w:ascii="Times New Roman" w:eastAsia="Times New Roman" w:hAnsi="Times New Roman" w:cs="Times New Roman"/>
                <w:bCs/>
                <w:color w:val="000000"/>
                <w:sz w:val="24"/>
                <w:szCs w:val="24"/>
                <w:shd w:val="clear" w:color="auto" w:fill="FFFFFF"/>
                <w:lang w:eastAsia="ru-RU"/>
              </w:rPr>
              <w:softHyphen/>
              <w:t>лыми. Затрудняется в об</w:t>
            </w:r>
            <w:r w:rsidRPr="009350C5">
              <w:rPr>
                <w:rFonts w:ascii="Times New Roman" w:eastAsia="Times New Roman" w:hAnsi="Times New Roman" w:cs="Times New Roman"/>
                <w:bCs/>
                <w:color w:val="000000"/>
                <w:sz w:val="24"/>
                <w:szCs w:val="24"/>
                <w:shd w:val="clear" w:color="auto" w:fill="FFFFFF"/>
                <w:lang w:eastAsia="ru-RU"/>
              </w:rPr>
              <w:softHyphen/>
              <w:t>щении с малознакомыми людьми. Затрудняется в ведении диалога, не все</w:t>
            </w:r>
            <w:r w:rsidRPr="009350C5">
              <w:rPr>
                <w:rFonts w:ascii="Times New Roman" w:eastAsia="Times New Roman" w:hAnsi="Times New Roman" w:cs="Times New Roman"/>
                <w:bCs/>
                <w:color w:val="000000"/>
                <w:sz w:val="24"/>
                <w:szCs w:val="24"/>
                <w:shd w:val="clear" w:color="auto" w:fill="FFFFFF"/>
                <w:lang w:eastAsia="ru-RU"/>
              </w:rPr>
              <w:softHyphen/>
              <w:t>гда может поддержать те</w:t>
            </w:r>
            <w:r w:rsidRPr="009350C5">
              <w:rPr>
                <w:rFonts w:ascii="Times New Roman" w:eastAsia="Times New Roman" w:hAnsi="Times New Roman" w:cs="Times New Roman"/>
                <w:bCs/>
                <w:color w:val="000000"/>
                <w:sz w:val="24"/>
                <w:szCs w:val="24"/>
                <w:shd w:val="clear" w:color="auto" w:fill="FFFFFF"/>
                <w:lang w:eastAsia="ru-RU"/>
              </w:rPr>
              <w:softHyphen/>
              <w:t>му разговора, ищет под</w:t>
            </w:r>
            <w:r w:rsidRPr="009350C5">
              <w:rPr>
                <w:rFonts w:ascii="Times New Roman" w:eastAsia="Times New Roman" w:hAnsi="Times New Roman" w:cs="Times New Roman"/>
                <w:bCs/>
                <w:color w:val="000000"/>
                <w:sz w:val="24"/>
                <w:szCs w:val="24"/>
                <w:shd w:val="clear" w:color="auto" w:fill="FFFFFF"/>
                <w:lang w:eastAsia="ru-RU"/>
              </w:rPr>
              <w:softHyphen/>
              <w:t>держку со стороны. Владеет культурой обще</w:t>
            </w:r>
            <w:r w:rsidRPr="009350C5">
              <w:rPr>
                <w:rFonts w:ascii="Times New Roman" w:eastAsia="Times New Roman" w:hAnsi="Times New Roman" w:cs="Times New Roman"/>
                <w:bCs/>
                <w:color w:val="000000"/>
                <w:sz w:val="24"/>
                <w:szCs w:val="24"/>
                <w:shd w:val="clear" w:color="auto" w:fill="FFFFFF"/>
                <w:lang w:eastAsia="ru-RU"/>
              </w:rPr>
              <w:softHyphen/>
              <w:t>ния, редко нарушает нор</w:t>
            </w:r>
            <w:r w:rsidRPr="009350C5">
              <w:rPr>
                <w:rFonts w:ascii="Times New Roman" w:eastAsia="Times New Roman" w:hAnsi="Times New Roman" w:cs="Times New Roman"/>
                <w:bCs/>
                <w:color w:val="000000"/>
                <w:sz w:val="24"/>
                <w:szCs w:val="24"/>
                <w:shd w:val="clear" w:color="auto" w:fill="FFFFFF"/>
                <w:lang w:eastAsia="ru-RU"/>
              </w:rPr>
              <w:softHyphen/>
              <w:t>мы речевого этикета</w:t>
            </w:r>
          </w:p>
        </w:tc>
        <w:tc>
          <w:tcPr>
            <w:tcW w:w="2750" w:type="dxa"/>
            <w:gridSpan w:val="2"/>
            <w:tcBorders>
              <w:top w:val="single" w:sz="4" w:space="0" w:color="auto"/>
              <w:left w:val="single" w:sz="4" w:space="0" w:color="auto"/>
              <w:bottom w:val="single" w:sz="4" w:space="0" w:color="auto"/>
              <w:right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Устанавливает продуктив</w:t>
            </w:r>
            <w:r w:rsidRPr="009350C5">
              <w:rPr>
                <w:rFonts w:ascii="Times New Roman" w:eastAsia="Times New Roman" w:hAnsi="Times New Roman" w:cs="Times New Roman"/>
                <w:bCs/>
                <w:color w:val="000000"/>
                <w:sz w:val="24"/>
                <w:szCs w:val="24"/>
                <w:shd w:val="clear" w:color="auto" w:fill="FFFFFF"/>
                <w:lang w:eastAsia="ru-RU"/>
              </w:rPr>
              <w:softHyphen/>
              <w:t>ные контакты со сверст</w:t>
            </w:r>
            <w:r w:rsidRPr="009350C5">
              <w:rPr>
                <w:rFonts w:ascii="Times New Roman" w:eastAsia="Times New Roman" w:hAnsi="Times New Roman" w:cs="Times New Roman"/>
                <w:bCs/>
                <w:color w:val="000000"/>
                <w:sz w:val="24"/>
                <w:szCs w:val="24"/>
                <w:shd w:val="clear" w:color="auto" w:fill="FFFFFF"/>
                <w:lang w:eastAsia="ru-RU"/>
              </w:rPr>
              <w:softHyphen/>
              <w:t>никами и взрослыми (как со знакомыми, так и с незнакомыми людьми) с использованием вербаль</w:t>
            </w:r>
            <w:r w:rsidRPr="009350C5">
              <w:rPr>
                <w:rFonts w:ascii="Times New Roman" w:eastAsia="Times New Roman" w:hAnsi="Times New Roman" w:cs="Times New Roman"/>
                <w:bCs/>
                <w:color w:val="000000"/>
                <w:sz w:val="24"/>
                <w:szCs w:val="24"/>
                <w:shd w:val="clear" w:color="auto" w:fill="FFFFFF"/>
                <w:lang w:eastAsia="ru-RU"/>
              </w:rPr>
              <w:softHyphen/>
              <w:t>ных и невербальных средств общения. Владеет навы</w:t>
            </w:r>
            <w:r w:rsidRPr="009350C5">
              <w:rPr>
                <w:rFonts w:ascii="Times New Roman" w:eastAsia="Times New Roman" w:hAnsi="Times New Roman" w:cs="Times New Roman"/>
                <w:bCs/>
                <w:color w:val="000000"/>
                <w:sz w:val="24"/>
                <w:szCs w:val="24"/>
                <w:shd w:val="clear" w:color="auto" w:fill="FFFFFF"/>
                <w:lang w:eastAsia="ru-RU"/>
              </w:rPr>
              <w:softHyphen/>
              <w:t>ками диалогической и мо</w:t>
            </w:r>
            <w:r w:rsidRPr="009350C5">
              <w:rPr>
                <w:rFonts w:ascii="Times New Roman" w:eastAsia="Times New Roman" w:hAnsi="Times New Roman" w:cs="Times New Roman"/>
                <w:bCs/>
                <w:color w:val="000000"/>
                <w:sz w:val="24"/>
                <w:szCs w:val="24"/>
                <w:shd w:val="clear" w:color="auto" w:fill="FFFFFF"/>
                <w:lang w:eastAsia="ru-RU"/>
              </w:rPr>
              <w:softHyphen/>
              <w:t>нологической речи. Ини</w:t>
            </w:r>
            <w:r w:rsidRPr="009350C5">
              <w:rPr>
                <w:rFonts w:ascii="Times New Roman" w:eastAsia="Times New Roman" w:hAnsi="Times New Roman" w:cs="Times New Roman"/>
                <w:bCs/>
                <w:color w:val="000000"/>
                <w:sz w:val="24"/>
                <w:szCs w:val="24"/>
                <w:shd w:val="clear" w:color="auto" w:fill="FFFFFF"/>
                <w:lang w:eastAsia="ru-RU"/>
              </w:rPr>
              <w:softHyphen/>
              <w:t>циативен в общении, уме</w:t>
            </w:r>
            <w:r w:rsidRPr="009350C5">
              <w:rPr>
                <w:rFonts w:ascii="Times New Roman" w:eastAsia="Times New Roman" w:hAnsi="Times New Roman" w:cs="Times New Roman"/>
                <w:bCs/>
                <w:color w:val="000000"/>
                <w:sz w:val="24"/>
                <w:szCs w:val="24"/>
                <w:shd w:val="clear" w:color="auto" w:fill="FFFFFF"/>
                <w:lang w:eastAsia="ru-RU"/>
              </w:rPr>
              <w:softHyphen/>
              <w:t>ет договориться, уступить, не входя в конфликт. Вла</w:t>
            </w:r>
            <w:r w:rsidRPr="009350C5">
              <w:rPr>
                <w:rFonts w:ascii="Times New Roman" w:eastAsia="Times New Roman" w:hAnsi="Times New Roman" w:cs="Times New Roman"/>
                <w:bCs/>
                <w:color w:val="000000"/>
                <w:sz w:val="24"/>
                <w:szCs w:val="24"/>
                <w:shd w:val="clear" w:color="auto" w:fill="FFFFFF"/>
                <w:lang w:eastAsia="ru-RU"/>
              </w:rPr>
              <w:softHyphen/>
              <w:t>деет культурой общения. Вежлив, внимателен</w:t>
            </w:r>
          </w:p>
        </w:tc>
      </w:tr>
      <w:tr w:rsidR="009350C5" w:rsidRPr="009350C5" w:rsidTr="00273ADE">
        <w:trPr>
          <w:gridAfter w:val="2"/>
          <w:wAfter w:w="44" w:type="dxa"/>
          <w:trHeight w:val="7470"/>
        </w:trPr>
        <w:tc>
          <w:tcPr>
            <w:tcW w:w="1435" w:type="dxa"/>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lastRenderedPageBreak/>
              <w:t>Физически</w:t>
            </w:r>
          </w:p>
          <w:p w:rsidR="009350C5" w:rsidRPr="009350C5" w:rsidRDefault="009350C5" w:rsidP="009350C5">
            <w:pPr>
              <w:widowControl w:val="0"/>
              <w:spacing w:before="60"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Развитый</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Потребность в двигатель</w:t>
            </w:r>
            <w:r w:rsidRPr="009350C5">
              <w:rPr>
                <w:rFonts w:ascii="Times New Roman" w:eastAsia="Times New Roman" w:hAnsi="Times New Roman" w:cs="Times New Roman"/>
                <w:bCs/>
                <w:color w:val="000000"/>
                <w:sz w:val="24"/>
                <w:szCs w:val="24"/>
                <w:shd w:val="clear" w:color="auto" w:fill="FFFFFF"/>
                <w:lang w:eastAsia="ru-RU"/>
              </w:rPr>
              <w:softHyphen/>
              <w:t>ной активности низкая, проявляется неосознанно или по предложению взрослого, интерес к ней кратковременный. Точ</w:t>
            </w:r>
            <w:r w:rsidRPr="009350C5">
              <w:rPr>
                <w:rFonts w:ascii="Times New Roman" w:eastAsia="Times New Roman" w:hAnsi="Times New Roman" w:cs="Times New Roman"/>
                <w:bCs/>
                <w:color w:val="000000"/>
                <w:sz w:val="24"/>
                <w:szCs w:val="24"/>
                <w:shd w:val="clear" w:color="auto" w:fill="FFFFFF"/>
                <w:lang w:eastAsia="ru-RU"/>
              </w:rPr>
              <w:softHyphen/>
              <w:t>ность выполнения коор</w:t>
            </w:r>
            <w:r w:rsidRPr="009350C5">
              <w:rPr>
                <w:rFonts w:ascii="Times New Roman" w:eastAsia="Times New Roman" w:hAnsi="Times New Roman" w:cs="Times New Roman"/>
                <w:bCs/>
                <w:color w:val="000000"/>
                <w:sz w:val="24"/>
                <w:szCs w:val="24"/>
                <w:shd w:val="clear" w:color="auto" w:fill="FFFFFF"/>
                <w:lang w:eastAsia="ru-RU"/>
              </w:rPr>
              <w:softHyphen/>
              <w:t>динированных движений</w:t>
            </w:r>
          </w:p>
          <w:p w:rsidR="009350C5" w:rsidRPr="009350C5" w:rsidRDefault="009350C5" w:rsidP="009350C5">
            <w:pPr>
              <w:widowControl w:val="0"/>
              <w:shd w:val="clear" w:color="auto" w:fill="FFFFFF"/>
              <w:spacing w:after="0" w:line="240" w:lineRule="auto"/>
              <w:ind w:left="120"/>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в сочетании с речью от</w:t>
            </w:r>
            <w:r w:rsidRPr="009350C5">
              <w:rPr>
                <w:rFonts w:ascii="Times New Roman" w:eastAsia="Times New Roman" w:hAnsi="Times New Roman" w:cs="Times New Roman"/>
                <w:color w:val="000000"/>
                <w:sz w:val="24"/>
                <w:szCs w:val="24"/>
                <w:lang w:eastAsia="ru-RU"/>
              </w:rPr>
              <w:softHyphen/>
              <w:t>сутствует. Навыки само</w:t>
            </w:r>
            <w:r w:rsidRPr="009350C5">
              <w:rPr>
                <w:rFonts w:ascii="Times New Roman" w:eastAsia="Times New Roman" w:hAnsi="Times New Roman" w:cs="Times New Roman"/>
                <w:color w:val="000000"/>
                <w:sz w:val="24"/>
                <w:szCs w:val="24"/>
                <w:lang w:eastAsia="ru-RU"/>
              </w:rPr>
              <w:softHyphen/>
              <w:t>массажа, пальчиковой гимнастики, мелкомотор</w:t>
            </w:r>
            <w:r w:rsidRPr="009350C5">
              <w:rPr>
                <w:rFonts w:ascii="Times New Roman" w:eastAsia="Times New Roman" w:hAnsi="Times New Roman" w:cs="Times New Roman"/>
                <w:color w:val="000000"/>
                <w:sz w:val="24"/>
                <w:szCs w:val="24"/>
                <w:lang w:eastAsia="ru-RU"/>
              </w:rPr>
              <w:softHyphen/>
              <w:t>ные навыки, навыки ды</w:t>
            </w:r>
            <w:r w:rsidRPr="009350C5">
              <w:rPr>
                <w:rFonts w:ascii="Times New Roman" w:eastAsia="Times New Roman" w:hAnsi="Times New Roman" w:cs="Times New Roman"/>
                <w:color w:val="000000"/>
                <w:sz w:val="24"/>
                <w:szCs w:val="24"/>
                <w:lang w:eastAsia="ru-RU"/>
              </w:rPr>
              <w:softHyphen/>
              <w:t>хательной гимнастики не сформированы. Пред</w:t>
            </w:r>
            <w:r w:rsidRPr="009350C5">
              <w:rPr>
                <w:rFonts w:ascii="Times New Roman" w:eastAsia="Times New Roman" w:hAnsi="Times New Roman" w:cs="Times New Roman"/>
                <w:color w:val="000000"/>
                <w:sz w:val="24"/>
                <w:szCs w:val="24"/>
                <w:lang w:eastAsia="ru-RU"/>
              </w:rPr>
              <w:softHyphen/>
              <w:t>ставления о здоровом об</w:t>
            </w:r>
            <w:r w:rsidRPr="009350C5">
              <w:rPr>
                <w:rFonts w:ascii="Times New Roman" w:eastAsia="Times New Roman" w:hAnsi="Times New Roman" w:cs="Times New Roman"/>
                <w:color w:val="000000"/>
                <w:sz w:val="24"/>
                <w:szCs w:val="24"/>
                <w:lang w:eastAsia="ru-RU"/>
              </w:rPr>
              <w:softHyphen/>
              <w:t>разе жизни неосознанные, выполняет только основ</w:t>
            </w:r>
            <w:r w:rsidRPr="009350C5">
              <w:rPr>
                <w:rFonts w:ascii="Times New Roman" w:eastAsia="Times New Roman" w:hAnsi="Times New Roman" w:cs="Times New Roman"/>
                <w:color w:val="000000"/>
                <w:sz w:val="24"/>
                <w:szCs w:val="24"/>
                <w:lang w:eastAsia="ru-RU"/>
              </w:rPr>
              <w:softHyphen/>
              <w:t>ные, затрудняется в их объяснении</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Потребность в двигатель</w:t>
            </w:r>
            <w:r w:rsidRPr="009350C5">
              <w:rPr>
                <w:rFonts w:ascii="Times New Roman" w:eastAsia="Times New Roman" w:hAnsi="Times New Roman" w:cs="Times New Roman"/>
                <w:bCs/>
                <w:color w:val="000000"/>
                <w:sz w:val="24"/>
                <w:szCs w:val="24"/>
                <w:shd w:val="clear" w:color="auto" w:fill="FFFFFF"/>
                <w:lang w:eastAsia="ru-RU"/>
              </w:rPr>
              <w:softHyphen/>
              <w:t>ной активности не всегда осознанная, плохо кон</w:t>
            </w:r>
            <w:r w:rsidRPr="009350C5">
              <w:rPr>
                <w:rFonts w:ascii="Times New Roman" w:eastAsia="Times New Roman" w:hAnsi="Times New Roman" w:cs="Times New Roman"/>
                <w:bCs/>
                <w:color w:val="000000"/>
                <w:sz w:val="24"/>
                <w:szCs w:val="24"/>
                <w:shd w:val="clear" w:color="auto" w:fill="FFFFFF"/>
                <w:lang w:eastAsia="ru-RU"/>
              </w:rPr>
              <w:softHyphen/>
              <w:t>тролируемая. Недостаточ</w:t>
            </w:r>
            <w:r w:rsidRPr="009350C5">
              <w:rPr>
                <w:rFonts w:ascii="Times New Roman" w:eastAsia="Times New Roman" w:hAnsi="Times New Roman" w:cs="Times New Roman"/>
                <w:bCs/>
                <w:color w:val="000000"/>
                <w:sz w:val="24"/>
                <w:szCs w:val="24"/>
                <w:shd w:val="clear" w:color="auto" w:fill="FFFFFF"/>
                <w:lang w:eastAsia="ru-RU"/>
              </w:rPr>
              <w:softHyphen/>
              <w:t>ная точность выполнения координированных движе</w:t>
            </w:r>
            <w:r w:rsidRPr="009350C5">
              <w:rPr>
                <w:rFonts w:ascii="Times New Roman" w:eastAsia="Times New Roman" w:hAnsi="Times New Roman" w:cs="Times New Roman"/>
                <w:bCs/>
                <w:color w:val="000000"/>
                <w:sz w:val="24"/>
                <w:szCs w:val="24"/>
                <w:shd w:val="clear" w:color="auto" w:fill="FFFFFF"/>
                <w:lang w:eastAsia="ru-RU"/>
              </w:rPr>
              <w:softHyphen/>
              <w:t xml:space="preserve">ний </w:t>
            </w:r>
            <w:r w:rsidRPr="009350C5">
              <w:rPr>
                <w:rFonts w:ascii="Times New Roman" w:eastAsia="Times New Roman" w:hAnsi="Times New Roman" w:cs="Times New Roman"/>
                <w:b/>
                <w:bCs/>
                <w:color w:val="000000"/>
                <w:sz w:val="24"/>
                <w:szCs w:val="24"/>
                <w:shd w:val="clear" w:color="auto" w:fill="FFFFFF"/>
                <w:lang w:eastAsia="ru-RU"/>
              </w:rPr>
              <w:t>б</w:t>
            </w:r>
            <w:r w:rsidRPr="009350C5">
              <w:rPr>
                <w:rFonts w:ascii="Times New Roman" w:eastAsia="Times New Roman" w:hAnsi="Times New Roman" w:cs="Times New Roman"/>
                <w:color w:val="000000"/>
                <w:sz w:val="24"/>
                <w:szCs w:val="24"/>
                <w:shd w:val="clear" w:color="auto" w:fill="FFFFFF"/>
                <w:lang w:eastAsia="ru-RU"/>
              </w:rPr>
              <w:t xml:space="preserve"> </w:t>
            </w:r>
            <w:r w:rsidRPr="009350C5">
              <w:rPr>
                <w:rFonts w:ascii="Times New Roman" w:eastAsia="Times New Roman" w:hAnsi="Times New Roman" w:cs="Times New Roman"/>
                <w:bCs/>
                <w:color w:val="000000"/>
                <w:sz w:val="24"/>
                <w:szCs w:val="24"/>
                <w:shd w:val="clear" w:color="auto" w:fill="FFFFFF"/>
                <w:lang w:eastAsia="ru-RU"/>
              </w:rPr>
              <w:t>сочетании с речью. Навыки самомассажа,</w:t>
            </w:r>
          </w:p>
          <w:p w:rsidR="009350C5" w:rsidRPr="009350C5" w:rsidRDefault="009350C5" w:rsidP="009350C5">
            <w:pPr>
              <w:widowControl w:val="0"/>
              <w:shd w:val="clear" w:color="auto" w:fill="FFFFFF"/>
              <w:spacing w:after="0" w:line="240" w:lineRule="auto"/>
              <w:ind w:left="120"/>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пальчиковой гимнастики, мелкомоторные навыки, навыки дыхательной гим</w:t>
            </w:r>
            <w:r w:rsidRPr="009350C5">
              <w:rPr>
                <w:rFonts w:ascii="Times New Roman" w:eastAsia="Times New Roman" w:hAnsi="Times New Roman" w:cs="Times New Roman"/>
                <w:color w:val="000000"/>
                <w:sz w:val="24"/>
                <w:szCs w:val="24"/>
                <w:lang w:eastAsia="ru-RU"/>
              </w:rPr>
              <w:softHyphen/>
              <w:t>настики недостаточно сформированы. Имеет нечеткие представления о здоровом образе жизни, выделяет только основ</w:t>
            </w:r>
            <w:r w:rsidRPr="009350C5">
              <w:rPr>
                <w:rFonts w:ascii="Times New Roman" w:eastAsia="Times New Roman" w:hAnsi="Times New Roman" w:cs="Times New Roman"/>
                <w:color w:val="000000"/>
                <w:sz w:val="24"/>
                <w:szCs w:val="24"/>
                <w:lang w:eastAsia="ru-RU"/>
              </w:rPr>
              <w:softHyphen/>
              <w:t xml:space="preserve">ные, затрудняется в их объяснении, соблюдает элементарные правила здорового образа жизни </w:t>
            </w:r>
            <w:r w:rsidRPr="009350C5">
              <w:rPr>
                <w:rFonts w:ascii="Times New Roman" w:eastAsia="SimSun" w:hAnsi="Times New Roman" w:cs="Times New Roman"/>
                <w:color w:val="000000"/>
                <w:sz w:val="24"/>
                <w:szCs w:val="24"/>
                <w:lang w:eastAsia="ru-RU"/>
              </w:rPr>
              <w:t>при</w:t>
            </w:r>
            <w:r w:rsidRPr="009350C5">
              <w:rPr>
                <w:rFonts w:ascii="Times New Roman" w:eastAsia="Times New Roman" w:hAnsi="Times New Roman" w:cs="Times New Roman"/>
                <w:color w:val="000000"/>
                <w:sz w:val="24"/>
                <w:szCs w:val="24"/>
                <w:lang w:eastAsia="ru-RU"/>
              </w:rPr>
              <w:t xml:space="preserve"> напоминании</w:t>
            </w:r>
          </w:p>
        </w:tc>
        <w:tc>
          <w:tcPr>
            <w:tcW w:w="2750" w:type="dxa"/>
            <w:gridSpan w:val="2"/>
            <w:tcBorders>
              <w:top w:val="single" w:sz="4" w:space="0" w:color="auto"/>
              <w:left w:val="single" w:sz="4" w:space="0" w:color="auto"/>
              <w:bottom w:val="single" w:sz="4" w:space="0" w:color="auto"/>
              <w:right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bCs/>
                <w:color w:val="000000"/>
                <w:sz w:val="24"/>
                <w:szCs w:val="24"/>
                <w:shd w:val="clear" w:color="auto" w:fill="FFFFFF"/>
                <w:lang w:eastAsia="ru-RU"/>
              </w:rPr>
              <w:t>Потребность в осознанной двигательной активности высокая, точно выполняет координированные движе</w:t>
            </w:r>
            <w:r w:rsidRPr="009350C5">
              <w:rPr>
                <w:rFonts w:ascii="Times New Roman" w:eastAsia="Times New Roman" w:hAnsi="Times New Roman" w:cs="Times New Roman"/>
                <w:bCs/>
                <w:color w:val="000000"/>
                <w:sz w:val="24"/>
                <w:szCs w:val="24"/>
                <w:shd w:val="clear" w:color="auto" w:fill="FFFFFF"/>
                <w:lang w:eastAsia="ru-RU"/>
              </w:rPr>
              <w:softHyphen/>
              <w:t>ния в сочетании с речью. Последовательно контро</w:t>
            </w:r>
            <w:r w:rsidRPr="009350C5">
              <w:rPr>
                <w:rFonts w:ascii="Times New Roman" w:eastAsia="Times New Roman" w:hAnsi="Times New Roman" w:cs="Times New Roman"/>
                <w:bCs/>
                <w:color w:val="000000"/>
                <w:sz w:val="24"/>
                <w:szCs w:val="24"/>
                <w:shd w:val="clear" w:color="auto" w:fill="FFFFFF"/>
                <w:lang w:eastAsia="ru-RU"/>
              </w:rPr>
              <w:softHyphen/>
              <w:t>лирует сложные движения по образцу и словесной</w:t>
            </w:r>
          </w:p>
          <w:p w:rsidR="009350C5" w:rsidRPr="009350C5" w:rsidRDefault="009350C5" w:rsidP="009350C5">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инструкции, качество движений, адекватно их оценивает. Имеет пред- , ставление, соблюдает элементарные правила здорового образа жизни. Владеет навыками само</w:t>
            </w:r>
            <w:r w:rsidRPr="009350C5">
              <w:rPr>
                <w:rFonts w:ascii="Times New Roman" w:eastAsia="Times New Roman" w:hAnsi="Times New Roman" w:cs="Times New Roman"/>
                <w:color w:val="000000"/>
                <w:sz w:val="24"/>
                <w:szCs w:val="24"/>
                <w:lang w:eastAsia="ru-RU"/>
              </w:rPr>
              <w:softHyphen/>
              <w:t>массажа, пальчиковой гим</w:t>
            </w:r>
            <w:r w:rsidRPr="009350C5">
              <w:rPr>
                <w:rFonts w:ascii="Times New Roman" w:eastAsia="Times New Roman" w:hAnsi="Times New Roman" w:cs="Times New Roman"/>
                <w:color w:val="000000"/>
                <w:sz w:val="24"/>
                <w:szCs w:val="24"/>
                <w:lang w:eastAsia="ru-RU"/>
              </w:rPr>
              <w:softHyphen/>
              <w:t>настики, дыхательной гимнастики, координиро</w:t>
            </w:r>
            <w:r w:rsidRPr="009350C5">
              <w:rPr>
                <w:rFonts w:ascii="Times New Roman" w:eastAsia="Times New Roman" w:hAnsi="Times New Roman" w:cs="Times New Roman"/>
                <w:color w:val="000000"/>
                <w:sz w:val="24"/>
                <w:szCs w:val="24"/>
                <w:lang w:eastAsia="ru-RU"/>
              </w:rPr>
              <w:softHyphen/>
              <w:t>ванных движений, мелко</w:t>
            </w:r>
            <w:r w:rsidRPr="009350C5">
              <w:rPr>
                <w:rFonts w:ascii="Times New Roman" w:eastAsia="Times New Roman" w:hAnsi="Times New Roman" w:cs="Times New Roman"/>
                <w:color w:val="000000"/>
                <w:sz w:val="24"/>
                <w:szCs w:val="24"/>
                <w:lang w:eastAsia="ru-RU"/>
              </w:rPr>
              <w:softHyphen/>
              <w:t>моторными навыками</w:t>
            </w:r>
          </w:p>
        </w:tc>
      </w:tr>
      <w:tr w:rsidR="009350C5" w:rsidRPr="009350C5" w:rsidTr="00273ADE">
        <w:trPr>
          <w:gridAfter w:val="2"/>
          <w:wAfter w:w="44" w:type="dxa"/>
          <w:trHeight w:hRule="exact" w:val="4691"/>
        </w:trPr>
        <w:tc>
          <w:tcPr>
            <w:tcW w:w="1435" w:type="dxa"/>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bCs/>
                <w:color w:val="000000"/>
                <w:sz w:val="24"/>
                <w:szCs w:val="24"/>
                <w:shd w:val="clear" w:color="auto" w:fill="FFFFFF"/>
                <w:lang w:eastAsia="ru-RU"/>
              </w:rPr>
            </w:pPr>
            <w:r w:rsidRPr="009350C5">
              <w:rPr>
                <w:rFonts w:ascii="Times New Roman" w:eastAsia="Times New Roman" w:hAnsi="Times New Roman" w:cs="Times New Roman"/>
                <w:bCs/>
                <w:color w:val="000000"/>
                <w:sz w:val="24"/>
                <w:szCs w:val="24"/>
                <w:shd w:val="clear" w:color="auto" w:fill="FFFFFF"/>
                <w:lang w:eastAsia="ru-RU"/>
              </w:rPr>
              <w:t>Любознательный</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20" w:right="80" w:firstLine="380"/>
              <w:jc w:val="both"/>
              <w:rPr>
                <w:rFonts w:ascii="Times New Roman" w:eastAsia="Times New Roman" w:hAnsi="Times New Roman" w:cs="Times New Roman"/>
                <w:sz w:val="24"/>
                <w:szCs w:val="24"/>
              </w:rPr>
            </w:pPr>
            <w:r w:rsidRPr="009350C5">
              <w:rPr>
                <w:rFonts w:ascii="Times New Roman" w:eastAsia="Times New Roman" w:hAnsi="Times New Roman" w:cs="Times New Roman"/>
                <w:color w:val="000000"/>
                <w:sz w:val="24"/>
                <w:szCs w:val="24"/>
              </w:rPr>
              <w:t>Преобладают предметно</w:t>
            </w:r>
            <w:r w:rsidRPr="009350C5">
              <w:rPr>
                <w:rFonts w:ascii="Times New Roman" w:eastAsia="Times New Roman" w:hAnsi="Times New Roman" w:cs="Times New Roman"/>
                <w:color w:val="000000"/>
                <w:sz w:val="24"/>
                <w:szCs w:val="24"/>
              </w:rPr>
              <w:softHyphen/>
              <w:t>ориентированные интере</w:t>
            </w:r>
            <w:r w:rsidRPr="009350C5">
              <w:rPr>
                <w:rFonts w:ascii="Times New Roman" w:eastAsia="Times New Roman" w:hAnsi="Times New Roman" w:cs="Times New Roman"/>
                <w:color w:val="000000"/>
                <w:sz w:val="24"/>
                <w:szCs w:val="24"/>
              </w:rPr>
              <w:softHyphen/>
              <w:t>сы, познавательные инте</w:t>
            </w:r>
            <w:r w:rsidRPr="009350C5">
              <w:rPr>
                <w:rFonts w:ascii="Times New Roman" w:eastAsia="Times New Roman" w:hAnsi="Times New Roman" w:cs="Times New Roman"/>
                <w:color w:val="000000"/>
                <w:sz w:val="24"/>
                <w:szCs w:val="24"/>
              </w:rPr>
              <w:softHyphen/>
              <w:t>ресы неустойчивые. Экспериментальная дея</w:t>
            </w:r>
            <w:r w:rsidRPr="009350C5">
              <w:rPr>
                <w:rFonts w:ascii="Times New Roman" w:eastAsia="Times New Roman" w:hAnsi="Times New Roman" w:cs="Times New Roman"/>
                <w:color w:val="000000"/>
                <w:sz w:val="24"/>
                <w:szCs w:val="24"/>
              </w:rPr>
              <w:softHyphen/>
              <w:t>тельность не сформирова</w:t>
            </w:r>
            <w:r w:rsidRPr="009350C5">
              <w:rPr>
                <w:rFonts w:ascii="Times New Roman" w:eastAsia="Times New Roman" w:hAnsi="Times New Roman" w:cs="Times New Roman"/>
                <w:color w:val="000000"/>
                <w:sz w:val="24"/>
                <w:szCs w:val="24"/>
              </w:rPr>
              <w:softHyphen/>
              <w:t>на. Нарушает последова</w:t>
            </w:r>
            <w:r w:rsidRPr="009350C5">
              <w:rPr>
                <w:rFonts w:ascii="Times New Roman" w:eastAsia="Times New Roman" w:hAnsi="Times New Roman" w:cs="Times New Roman"/>
                <w:color w:val="000000"/>
                <w:sz w:val="24"/>
                <w:szCs w:val="24"/>
              </w:rPr>
              <w:softHyphen/>
              <w:t>тельность действий при выполне</w:t>
            </w:r>
            <w:r w:rsidRPr="009350C5">
              <w:rPr>
                <w:rFonts w:ascii="Times New Roman" w:eastAsia="SimSun" w:hAnsi="Times New Roman" w:cs="Times New Roman"/>
                <w:sz w:val="24"/>
                <w:szCs w:val="24"/>
              </w:rPr>
              <w:t>нии</w:t>
            </w:r>
            <w:r w:rsidRPr="009350C5">
              <w:rPr>
                <w:rFonts w:ascii="Times New Roman" w:eastAsia="Times New Roman" w:hAnsi="Times New Roman" w:cs="Times New Roman"/>
                <w:color w:val="000000"/>
                <w:sz w:val="24"/>
                <w:szCs w:val="24"/>
              </w:rPr>
              <w:t xml:space="preserve"> заданий. Неинициативен</w:t>
            </w:r>
          </w:p>
          <w:p w:rsidR="009350C5" w:rsidRPr="009350C5" w:rsidRDefault="009350C5" w:rsidP="009350C5">
            <w:pPr>
              <w:widowControl w:val="0"/>
              <w:spacing w:after="0" w:line="240" w:lineRule="auto"/>
              <w:ind w:left="120"/>
              <w:rPr>
                <w:rFonts w:ascii="Times New Roman" w:eastAsia="Times New Roman" w:hAnsi="Times New Roman" w:cs="Times New Roman"/>
                <w:color w:val="000000"/>
                <w:sz w:val="24"/>
                <w:szCs w:val="24"/>
                <w:lang w:eastAsia="ru-RU"/>
              </w:rPr>
            </w:pP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20" w:right="60" w:firstLine="380"/>
              <w:jc w:val="both"/>
              <w:rPr>
                <w:rFonts w:ascii="Times New Roman" w:eastAsia="Times New Roman" w:hAnsi="Times New Roman" w:cs="Times New Roman"/>
                <w:sz w:val="24"/>
                <w:szCs w:val="24"/>
              </w:rPr>
            </w:pPr>
            <w:r w:rsidRPr="009350C5">
              <w:rPr>
                <w:rFonts w:ascii="Times New Roman" w:eastAsia="Times New Roman" w:hAnsi="Times New Roman" w:cs="Times New Roman"/>
                <w:color w:val="000000"/>
                <w:sz w:val="24"/>
                <w:szCs w:val="24"/>
              </w:rPr>
              <w:t>Проявляет избирательный интерес в познавательной деятельности. Не всегда пытается понять суть по</w:t>
            </w:r>
            <w:r w:rsidRPr="009350C5">
              <w:rPr>
                <w:rFonts w:ascii="Times New Roman" w:eastAsia="Times New Roman" w:hAnsi="Times New Roman" w:cs="Times New Roman"/>
                <w:color w:val="000000"/>
                <w:sz w:val="24"/>
                <w:szCs w:val="24"/>
              </w:rPr>
              <w:softHyphen/>
              <w:t>знаваемого, стремится экспериментировать,- но нуждается в помощи взрослого. Самостоятелен в привычной обстановке, в новой ситуации исполь</w:t>
            </w:r>
            <w:r w:rsidRPr="009350C5">
              <w:rPr>
                <w:rFonts w:ascii="Times New Roman" w:eastAsia="Times New Roman" w:hAnsi="Times New Roman" w:cs="Times New Roman"/>
                <w:color w:val="000000"/>
                <w:sz w:val="24"/>
                <w:szCs w:val="24"/>
              </w:rPr>
              <w:softHyphen/>
              <w:t>зует помощь взрослого. Испытывает удовлетворе</w:t>
            </w:r>
            <w:r w:rsidRPr="009350C5">
              <w:rPr>
                <w:rFonts w:ascii="Times New Roman" w:eastAsia="Times New Roman" w:hAnsi="Times New Roman" w:cs="Times New Roman"/>
                <w:color w:val="000000"/>
                <w:sz w:val="24"/>
                <w:szCs w:val="24"/>
              </w:rPr>
              <w:softHyphen/>
              <w:t>ние от совместной дея</w:t>
            </w:r>
            <w:r w:rsidRPr="009350C5">
              <w:rPr>
                <w:rFonts w:ascii="Times New Roman" w:eastAsia="Times New Roman" w:hAnsi="Times New Roman" w:cs="Times New Roman"/>
                <w:color w:val="000000"/>
                <w:sz w:val="24"/>
                <w:szCs w:val="24"/>
              </w:rPr>
              <w:softHyphen/>
              <w:t>тельности с другими детьми</w:t>
            </w:r>
          </w:p>
          <w:p w:rsidR="009350C5" w:rsidRPr="009350C5" w:rsidRDefault="009350C5" w:rsidP="009350C5">
            <w:pPr>
              <w:widowControl w:val="0"/>
              <w:spacing w:after="0" w:line="240" w:lineRule="auto"/>
              <w:ind w:left="120"/>
              <w:rPr>
                <w:rFonts w:ascii="Times New Roman" w:eastAsia="Times New Roman" w:hAnsi="Times New Roman" w:cs="Times New Roman"/>
                <w:color w:val="000000"/>
                <w:sz w:val="24"/>
                <w:szCs w:val="24"/>
                <w:lang w:eastAsia="ru-RU"/>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Имеет интерес к позна</w:t>
            </w:r>
            <w:r w:rsidRPr="009350C5">
              <w:rPr>
                <w:rFonts w:ascii="Times New Roman" w:eastAsia="Times New Roman" w:hAnsi="Times New Roman" w:cs="Times New Roman"/>
                <w:color w:val="000000"/>
                <w:sz w:val="24"/>
                <w:szCs w:val="24"/>
                <w:lang w:eastAsia="ru-RU"/>
              </w:rPr>
              <w:softHyphen/>
              <w:t>нию нового, пытается устанавливать причинно- следственные связи, зада</w:t>
            </w:r>
            <w:r w:rsidRPr="009350C5">
              <w:rPr>
                <w:rFonts w:ascii="Times New Roman" w:eastAsia="Times New Roman" w:hAnsi="Times New Roman" w:cs="Times New Roman"/>
                <w:color w:val="000000"/>
                <w:sz w:val="24"/>
                <w:szCs w:val="24"/>
                <w:lang w:eastAsia="ru-RU"/>
              </w:rPr>
              <w:softHyphen/>
              <w:t>ет уточняющие вопросы, пытается эксперименти</w:t>
            </w:r>
            <w:r w:rsidRPr="009350C5">
              <w:rPr>
                <w:rFonts w:ascii="Times New Roman" w:eastAsia="Times New Roman" w:hAnsi="Times New Roman" w:cs="Times New Roman"/>
                <w:color w:val="000000"/>
                <w:sz w:val="24"/>
                <w:szCs w:val="24"/>
                <w:lang w:eastAsia="ru-RU"/>
              </w:rPr>
              <w:softHyphen/>
              <w:t>ровать в процессе состав</w:t>
            </w:r>
            <w:r w:rsidRPr="009350C5">
              <w:rPr>
                <w:rFonts w:ascii="Times New Roman" w:eastAsia="Times New Roman" w:hAnsi="Times New Roman" w:cs="Times New Roman"/>
                <w:color w:val="000000"/>
                <w:sz w:val="24"/>
                <w:szCs w:val="24"/>
                <w:lang w:eastAsia="ru-RU"/>
              </w:rPr>
              <w:softHyphen/>
              <w:t>ления творческих расска</w:t>
            </w:r>
            <w:r w:rsidRPr="009350C5">
              <w:rPr>
                <w:rFonts w:ascii="Times New Roman" w:eastAsia="Times New Roman" w:hAnsi="Times New Roman" w:cs="Times New Roman"/>
                <w:color w:val="000000"/>
                <w:sz w:val="24"/>
                <w:szCs w:val="24"/>
                <w:lang w:eastAsia="ru-RU"/>
              </w:rPr>
              <w:softHyphen/>
              <w:t>зов; стремится к самосто</w:t>
            </w:r>
            <w:r w:rsidRPr="009350C5">
              <w:rPr>
                <w:rFonts w:ascii="Times New Roman" w:eastAsia="Times New Roman" w:hAnsi="Times New Roman" w:cs="Times New Roman"/>
                <w:color w:val="000000"/>
                <w:sz w:val="24"/>
                <w:szCs w:val="24"/>
                <w:lang w:eastAsia="ru-RU"/>
              </w:rPr>
              <w:softHyphen/>
              <w:t>ятельности в речевых высказываниях, сотруд</w:t>
            </w:r>
            <w:r w:rsidRPr="009350C5">
              <w:rPr>
                <w:rFonts w:ascii="Times New Roman" w:eastAsia="Times New Roman" w:hAnsi="Times New Roman" w:cs="Times New Roman"/>
                <w:color w:val="000000"/>
                <w:sz w:val="24"/>
                <w:szCs w:val="24"/>
                <w:lang w:eastAsia="ru-RU"/>
              </w:rPr>
              <w:softHyphen/>
              <w:t>ничеству. Соблюдает по</w:t>
            </w:r>
            <w:r w:rsidRPr="009350C5">
              <w:rPr>
                <w:rFonts w:ascii="Times New Roman" w:eastAsia="Times New Roman" w:hAnsi="Times New Roman" w:cs="Times New Roman"/>
                <w:color w:val="000000"/>
                <w:sz w:val="24"/>
                <w:szCs w:val="24"/>
                <w:lang w:eastAsia="ru-RU"/>
              </w:rPr>
              <w:softHyphen/>
              <w:t>следовательность дейст</w:t>
            </w:r>
            <w:r w:rsidRPr="009350C5">
              <w:rPr>
                <w:rFonts w:ascii="Times New Roman" w:eastAsia="Times New Roman" w:hAnsi="Times New Roman" w:cs="Times New Roman"/>
                <w:color w:val="000000"/>
                <w:sz w:val="24"/>
                <w:szCs w:val="24"/>
                <w:lang w:eastAsia="ru-RU"/>
              </w:rPr>
              <w:softHyphen/>
              <w:t>вий, самостоятелен в выборе видов деятельности</w:t>
            </w:r>
          </w:p>
        </w:tc>
      </w:tr>
      <w:tr w:rsidR="009350C5" w:rsidRPr="009350C5" w:rsidTr="00273ADE">
        <w:trPr>
          <w:gridAfter w:val="2"/>
          <w:wAfter w:w="44" w:type="dxa"/>
          <w:trHeight w:hRule="exact" w:val="7082"/>
        </w:trPr>
        <w:tc>
          <w:tcPr>
            <w:tcW w:w="1435" w:type="dxa"/>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right="160"/>
              <w:jc w:val="both"/>
              <w:rPr>
                <w:rFonts w:ascii="Times New Roman" w:eastAsia="Times New Roman" w:hAnsi="Times New Roman" w:cs="Times New Roman"/>
                <w:sz w:val="24"/>
                <w:szCs w:val="24"/>
              </w:rPr>
            </w:pPr>
            <w:r w:rsidRPr="009350C5">
              <w:rPr>
                <w:rFonts w:ascii="Times New Roman" w:eastAsia="Times New Roman" w:hAnsi="Times New Roman" w:cs="Times New Roman"/>
                <w:spacing w:val="-3"/>
                <w:sz w:val="24"/>
                <w:szCs w:val="24"/>
              </w:rPr>
              <w:lastRenderedPageBreak/>
              <w:t>Способен решать ин</w:t>
            </w:r>
            <w:r w:rsidRPr="009350C5">
              <w:rPr>
                <w:rFonts w:ascii="Times New Roman" w:eastAsia="Times New Roman" w:hAnsi="Times New Roman" w:cs="Times New Roman"/>
                <w:spacing w:val="-3"/>
                <w:sz w:val="24"/>
                <w:szCs w:val="24"/>
              </w:rPr>
              <w:softHyphen/>
              <w:t>теллекту</w:t>
            </w:r>
            <w:r w:rsidRPr="009350C5">
              <w:rPr>
                <w:rFonts w:ascii="Times New Roman" w:eastAsia="Times New Roman" w:hAnsi="Times New Roman" w:cs="Times New Roman"/>
                <w:spacing w:val="-3"/>
                <w:sz w:val="24"/>
                <w:szCs w:val="24"/>
              </w:rPr>
              <w:softHyphen/>
              <w:t>альные и личност</w:t>
            </w:r>
            <w:r w:rsidRPr="009350C5">
              <w:rPr>
                <w:rFonts w:ascii="Times New Roman" w:eastAsia="Times New Roman" w:hAnsi="Times New Roman" w:cs="Times New Roman"/>
                <w:spacing w:val="-3"/>
                <w:sz w:val="24"/>
                <w:szCs w:val="24"/>
              </w:rPr>
              <w:softHyphen/>
              <w:t>ные задачи</w:t>
            </w:r>
          </w:p>
          <w:p w:rsidR="009350C5" w:rsidRPr="009350C5" w:rsidRDefault="009350C5" w:rsidP="009350C5">
            <w:pPr>
              <w:widowControl w:val="0"/>
              <w:spacing w:after="0" w:line="240" w:lineRule="auto"/>
              <w:jc w:val="both"/>
              <w:rPr>
                <w:rFonts w:ascii="Times New Roman" w:eastAsia="Times New Roman" w:hAnsi="Times New Roman" w:cs="Times New Roman"/>
                <w:bCs/>
                <w:color w:val="000000"/>
                <w:sz w:val="24"/>
                <w:szCs w:val="24"/>
                <w:shd w:val="clear" w:color="auto" w:fill="FFFFFF"/>
                <w:lang w:eastAsia="ru-RU"/>
              </w:rPr>
            </w:pP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20" w:firstLine="380"/>
              <w:jc w:val="both"/>
              <w:rPr>
                <w:rFonts w:ascii="Times New Roman" w:eastAsia="Times New Roman" w:hAnsi="Times New Roman" w:cs="Times New Roman"/>
                <w:sz w:val="24"/>
                <w:szCs w:val="24"/>
              </w:rPr>
            </w:pPr>
            <w:r w:rsidRPr="009350C5">
              <w:rPr>
                <w:rFonts w:ascii="Times New Roman" w:eastAsia="Times New Roman" w:hAnsi="Times New Roman" w:cs="Times New Roman"/>
                <w:color w:val="000000"/>
                <w:sz w:val="24"/>
                <w:szCs w:val="24"/>
              </w:rPr>
              <w:t>Усвоенные знания и способы решения задач осуществляет с помощью взрослого. Несоответствия и противоречия может установить только с по</w:t>
            </w:r>
            <w:r w:rsidRPr="009350C5">
              <w:rPr>
                <w:rFonts w:ascii="Times New Roman" w:eastAsia="Times New Roman" w:hAnsi="Times New Roman" w:cs="Times New Roman"/>
                <w:color w:val="000000"/>
                <w:sz w:val="24"/>
                <w:szCs w:val="24"/>
              </w:rPr>
              <w:softHyphen/>
              <w:t>мощью взрослого. Затруд</w:t>
            </w:r>
            <w:r w:rsidRPr="009350C5">
              <w:rPr>
                <w:rFonts w:ascii="Times New Roman" w:eastAsia="Times New Roman" w:hAnsi="Times New Roman" w:cs="Times New Roman"/>
                <w:color w:val="000000"/>
                <w:sz w:val="24"/>
                <w:szCs w:val="24"/>
              </w:rPr>
              <w:softHyphen/>
              <w:t>няется установить суще</w:t>
            </w:r>
            <w:r w:rsidRPr="009350C5">
              <w:rPr>
                <w:rFonts w:ascii="Times New Roman" w:eastAsia="Times New Roman" w:hAnsi="Times New Roman" w:cs="Times New Roman"/>
                <w:color w:val="000000"/>
                <w:sz w:val="24"/>
                <w:szCs w:val="24"/>
              </w:rPr>
              <w:softHyphen/>
              <w:t>ственные признаки и при- чинно-следственные свя</w:t>
            </w:r>
            <w:r w:rsidRPr="009350C5">
              <w:rPr>
                <w:rFonts w:ascii="Times New Roman" w:eastAsia="Times New Roman" w:hAnsi="Times New Roman" w:cs="Times New Roman"/>
                <w:color w:val="000000"/>
                <w:sz w:val="24"/>
                <w:szCs w:val="24"/>
              </w:rPr>
              <w:softHyphen/>
              <w:t>зи, постоя</w:t>
            </w:r>
            <w:r w:rsidRPr="009350C5">
              <w:rPr>
                <w:rFonts w:ascii="Times New Roman" w:eastAsia="SimSun" w:hAnsi="Times New Roman" w:cs="Times New Roman"/>
                <w:sz w:val="24"/>
                <w:szCs w:val="24"/>
              </w:rPr>
              <w:t>нн</w:t>
            </w:r>
            <w:r w:rsidRPr="009350C5">
              <w:rPr>
                <w:rFonts w:ascii="Times New Roman" w:eastAsia="Times New Roman" w:hAnsi="Times New Roman" w:cs="Times New Roman"/>
                <w:color w:val="000000"/>
                <w:sz w:val="24"/>
                <w:szCs w:val="24"/>
              </w:rPr>
              <w:t>о нуждается в помощи взрослого. Ре</w:t>
            </w:r>
            <w:r w:rsidRPr="009350C5">
              <w:rPr>
                <w:rFonts w:ascii="Times New Roman" w:eastAsia="Times New Roman" w:hAnsi="Times New Roman" w:cs="Times New Roman"/>
                <w:color w:val="000000"/>
                <w:sz w:val="24"/>
                <w:szCs w:val="24"/>
              </w:rPr>
              <w:softHyphen/>
              <w:t>чевые возможности огра</w:t>
            </w:r>
            <w:r w:rsidRPr="009350C5">
              <w:rPr>
                <w:rFonts w:ascii="Times New Roman" w:eastAsia="Times New Roman" w:hAnsi="Times New Roman" w:cs="Times New Roman"/>
                <w:color w:val="000000"/>
                <w:sz w:val="24"/>
                <w:szCs w:val="24"/>
              </w:rPr>
              <w:softHyphen/>
              <w:t>ничены</w:t>
            </w:r>
          </w:p>
          <w:p w:rsidR="009350C5" w:rsidRPr="009350C5" w:rsidRDefault="009350C5" w:rsidP="009350C5">
            <w:pPr>
              <w:widowControl w:val="0"/>
              <w:spacing w:after="0" w:line="240" w:lineRule="auto"/>
              <w:ind w:left="20" w:right="80" w:firstLine="380"/>
              <w:jc w:val="both"/>
              <w:rPr>
                <w:rFonts w:ascii="Times New Roman" w:eastAsia="Times New Roman" w:hAnsi="Times New Roman" w:cs="Times New Roman"/>
                <w:color w:val="000000"/>
                <w:sz w:val="24"/>
                <w:szCs w:val="24"/>
              </w:rPr>
            </w:pP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20" w:right="60" w:firstLine="380"/>
              <w:jc w:val="both"/>
              <w:rPr>
                <w:rFonts w:ascii="Times New Roman" w:eastAsia="Times New Roman" w:hAnsi="Times New Roman" w:cs="Times New Roman"/>
                <w:color w:val="000000"/>
                <w:sz w:val="24"/>
                <w:szCs w:val="24"/>
              </w:rPr>
            </w:pPr>
            <w:r w:rsidRPr="009350C5">
              <w:rPr>
                <w:rFonts w:ascii="Times New Roman" w:eastAsia="Times New Roman" w:hAnsi="Times New Roman" w:cs="Times New Roman"/>
                <w:color w:val="000000"/>
                <w:sz w:val="24"/>
                <w:szCs w:val="24"/>
              </w:rPr>
              <w:t>Может применять усвоед- ные умения и знания, в случае затруднения при</w:t>
            </w:r>
            <w:r w:rsidRPr="009350C5">
              <w:rPr>
                <w:rFonts w:ascii="Times New Roman" w:eastAsia="Times New Roman" w:hAnsi="Times New Roman" w:cs="Times New Roman"/>
                <w:color w:val="000000"/>
                <w:sz w:val="24"/>
                <w:szCs w:val="24"/>
              </w:rPr>
              <w:softHyphen/>
              <w:t>бегает к помощи взросло</w:t>
            </w:r>
            <w:r w:rsidRPr="009350C5">
              <w:rPr>
                <w:rFonts w:ascii="Times New Roman" w:eastAsia="Times New Roman" w:hAnsi="Times New Roman" w:cs="Times New Roman"/>
                <w:color w:val="000000"/>
                <w:sz w:val="24"/>
                <w:szCs w:val="24"/>
              </w:rPr>
              <w:softHyphen/>
              <w:t>го. Проявляет стремление к самостоятельному поис</w:t>
            </w:r>
            <w:r w:rsidRPr="009350C5">
              <w:rPr>
                <w:rFonts w:ascii="Times New Roman" w:eastAsia="Times New Roman" w:hAnsi="Times New Roman" w:cs="Times New Roman"/>
                <w:color w:val="000000"/>
                <w:sz w:val="24"/>
                <w:szCs w:val="24"/>
              </w:rPr>
              <w:softHyphen/>
              <w:t>ку способов решения по</w:t>
            </w:r>
            <w:r w:rsidRPr="009350C5">
              <w:rPr>
                <w:rFonts w:ascii="Times New Roman" w:eastAsia="Times New Roman" w:hAnsi="Times New Roman" w:cs="Times New Roman"/>
                <w:color w:val="000000"/>
                <w:sz w:val="24"/>
                <w:szCs w:val="24"/>
              </w:rPr>
              <w:softHyphen/>
              <w:t>ставленных задач. При несоответствии или про</w:t>
            </w:r>
            <w:r w:rsidRPr="009350C5">
              <w:rPr>
                <w:rFonts w:ascii="Times New Roman" w:eastAsia="Times New Roman" w:hAnsi="Times New Roman" w:cs="Times New Roman"/>
                <w:color w:val="000000"/>
                <w:sz w:val="24"/>
                <w:szCs w:val="24"/>
              </w:rPr>
              <w:softHyphen/>
              <w:t>тиворечиях прибегает к помощи взрослого. Вы</w:t>
            </w:r>
            <w:r w:rsidRPr="009350C5">
              <w:rPr>
                <w:rFonts w:ascii="Times New Roman" w:eastAsia="Times New Roman" w:hAnsi="Times New Roman" w:cs="Times New Roman"/>
                <w:color w:val="000000"/>
                <w:sz w:val="24"/>
                <w:szCs w:val="24"/>
              </w:rPr>
              <w:softHyphen/>
              <w:t>деляет существенные при</w:t>
            </w:r>
            <w:r w:rsidRPr="009350C5">
              <w:rPr>
                <w:rFonts w:ascii="Times New Roman" w:eastAsia="Times New Roman" w:hAnsi="Times New Roman" w:cs="Times New Roman"/>
                <w:color w:val="000000"/>
                <w:sz w:val="24"/>
                <w:szCs w:val="24"/>
              </w:rPr>
              <w:softHyphen/>
              <w:t>знаки, лежащие в основе родовых обобщений, устанавливает простые . причинно-следственные связи, более сложные - с помощью взрослого. Может предложить свой замысел, но изложить четко и последовательно затрудняется из-за недо</w:t>
            </w:r>
            <w:r w:rsidRPr="009350C5">
              <w:rPr>
                <w:rFonts w:ascii="Times New Roman" w:eastAsia="Times New Roman" w:hAnsi="Times New Roman" w:cs="Times New Roman"/>
                <w:color w:val="000000"/>
                <w:sz w:val="24"/>
                <w:szCs w:val="24"/>
              </w:rPr>
              <w:softHyphen/>
              <w:t>статка речевых средств</w:t>
            </w:r>
          </w:p>
        </w:tc>
        <w:tc>
          <w:tcPr>
            <w:tcW w:w="2750" w:type="dxa"/>
            <w:gridSpan w:val="2"/>
            <w:tcBorders>
              <w:top w:val="single" w:sz="4" w:space="0" w:color="auto"/>
              <w:left w:val="single" w:sz="4" w:space="0" w:color="auto"/>
              <w:bottom w:val="single" w:sz="4" w:space="0" w:color="auto"/>
              <w:right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Times New Roman" w:hAnsi="Times New Roman" w:cs="Times New Roman"/>
                <w:color w:val="000000"/>
                <w:sz w:val="24"/>
                <w:szCs w:val="24"/>
                <w:lang w:eastAsia="ru-RU"/>
              </w:rPr>
              <w:t>Способен сам применять полученные знания и на</w:t>
            </w:r>
            <w:r w:rsidRPr="009350C5">
              <w:rPr>
                <w:rFonts w:ascii="Times New Roman" w:eastAsia="Times New Roman" w:hAnsi="Times New Roman" w:cs="Times New Roman"/>
                <w:color w:val="000000"/>
                <w:sz w:val="24"/>
                <w:szCs w:val="24"/>
                <w:lang w:eastAsia="ru-RU"/>
              </w:rPr>
              <w:softHyphen/>
              <w:t>выки, проявляет аналити</w:t>
            </w:r>
            <w:r w:rsidRPr="009350C5">
              <w:rPr>
                <w:rFonts w:ascii="Times New Roman" w:eastAsia="Times New Roman" w:hAnsi="Times New Roman" w:cs="Times New Roman"/>
                <w:color w:val="000000"/>
                <w:sz w:val="24"/>
                <w:szCs w:val="24"/>
                <w:lang w:eastAsia="ru-RU"/>
              </w:rPr>
              <w:softHyphen/>
              <w:t>ческие способности при несоответствии или про</w:t>
            </w:r>
            <w:r w:rsidRPr="009350C5">
              <w:rPr>
                <w:rFonts w:ascii="Times New Roman" w:eastAsia="Times New Roman" w:hAnsi="Times New Roman" w:cs="Times New Roman"/>
                <w:color w:val="000000"/>
                <w:sz w:val="24"/>
                <w:szCs w:val="24"/>
                <w:lang w:eastAsia="ru-RU"/>
              </w:rPr>
              <w:softHyphen/>
              <w:t>тиворечии с окружающей действительностью, при</w:t>
            </w:r>
            <w:r w:rsidRPr="009350C5">
              <w:rPr>
                <w:rFonts w:ascii="Times New Roman" w:eastAsia="Times New Roman" w:hAnsi="Times New Roman" w:cs="Times New Roman"/>
                <w:color w:val="000000"/>
                <w:sz w:val="24"/>
                <w:szCs w:val="24"/>
                <w:lang w:eastAsia="ru-RU"/>
              </w:rPr>
              <w:softHyphen/>
              <w:t>бегает к помощи взросло</w:t>
            </w:r>
            <w:r w:rsidRPr="009350C5">
              <w:rPr>
                <w:rFonts w:ascii="Times New Roman" w:eastAsia="Times New Roman" w:hAnsi="Times New Roman" w:cs="Times New Roman"/>
                <w:color w:val="000000"/>
                <w:sz w:val="24"/>
                <w:szCs w:val="24"/>
                <w:lang w:eastAsia="ru-RU"/>
              </w:rPr>
              <w:softHyphen/>
              <w:t>го при недостатке инфор</w:t>
            </w:r>
            <w:r w:rsidRPr="009350C5">
              <w:rPr>
                <w:rFonts w:ascii="Times New Roman" w:eastAsia="Times New Roman" w:hAnsi="Times New Roman" w:cs="Times New Roman"/>
                <w:color w:val="000000"/>
                <w:sz w:val="24"/>
                <w:szCs w:val="24"/>
                <w:lang w:eastAsia="ru-RU"/>
              </w:rPr>
              <w:softHyphen/>
              <w:t>мации, активно использу</w:t>
            </w:r>
            <w:r w:rsidRPr="009350C5">
              <w:rPr>
                <w:rFonts w:ascii="Times New Roman" w:eastAsia="Times New Roman" w:hAnsi="Times New Roman" w:cs="Times New Roman"/>
                <w:color w:val="000000"/>
                <w:sz w:val="24"/>
                <w:szCs w:val="24"/>
                <w:lang w:eastAsia="ru-RU"/>
              </w:rPr>
              <w:softHyphen/>
              <w:t>ет речевые средства, спо</w:t>
            </w:r>
            <w:r w:rsidRPr="009350C5">
              <w:rPr>
                <w:rFonts w:ascii="Times New Roman" w:eastAsia="Times New Roman" w:hAnsi="Times New Roman" w:cs="Times New Roman"/>
                <w:color w:val="000000"/>
                <w:sz w:val="24"/>
                <w:szCs w:val="24"/>
                <w:lang w:eastAsia="ru-RU"/>
              </w:rPr>
              <w:softHyphen/>
              <w:t>собен предложить свой замысел (творческое вы</w:t>
            </w:r>
            <w:r w:rsidRPr="009350C5">
              <w:rPr>
                <w:rFonts w:ascii="Times New Roman" w:eastAsia="Times New Roman" w:hAnsi="Times New Roman" w:cs="Times New Roman"/>
                <w:color w:val="000000"/>
                <w:sz w:val="24"/>
                <w:szCs w:val="24"/>
                <w:lang w:eastAsia="ru-RU"/>
              </w:rPr>
              <w:softHyphen/>
              <w:t>сказывание, придуманное продолжение или измене</w:t>
            </w:r>
            <w:r w:rsidRPr="009350C5">
              <w:rPr>
                <w:rFonts w:ascii="Times New Roman" w:eastAsia="Times New Roman" w:hAnsi="Times New Roman" w:cs="Times New Roman"/>
                <w:color w:val="000000"/>
                <w:sz w:val="24"/>
                <w:szCs w:val="24"/>
                <w:lang w:eastAsia="ru-RU"/>
              </w:rPr>
              <w:softHyphen/>
              <w:t>ние концовки произведе</w:t>
            </w:r>
            <w:r w:rsidRPr="009350C5">
              <w:rPr>
                <w:rFonts w:ascii="Times New Roman" w:eastAsia="Times New Roman" w:hAnsi="Times New Roman" w:cs="Times New Roman"/>
                <w:color w:val="000000"/>
                <w:sz w:val="24"/>
                <w:szCs w:val="24"/>
                <w:lang w:eastAsia="ru-RU"/>
              </w:rPr>
              <w:softHyphen/>
              <w:t>ния). Сравнивает и описы</w:t>
            </w:r>
            <w:r w:rsidRPr="009350C5">
              <w:rPr>
                <w:rFonts w:ascii="Times New Roman" w:eastAsia="Times New Roman" w:hAnsi="Times New Roman" w:cs="Times New Roman"/>
                <w:color w:val="000000"/>
                <w:sz w:val="24"/>
                <w:szCs w:val="24"/>
                <w:lang w:eastAsia="ru-RU"/>
              </w:rPr>
              <w:softHyphen/>
              <w:t>вает объекты, используя образные слова и выраже</w:t>
            </w:r>
            <w:r w:rsidRPr="009350C5">
              <w:rPr>
                <w:rFonts w:ascii="Times New Roman" w:eastAsia="Times New Roman" w:hAnsi="Times New Roman" w:cs="Times New Roman"/>
                <w:color w:val="000000"/>
                <w:sz w:val="24"/>
                <w:szCs w:val="24"/>
                <w:lang w:eastAsia="ru-RU"/>
              </w:rPr>
              <w:softHyphen/>
              <w:t>ния. Моделирует общие и индивидуальные при</w:t>
            </w:r>
            <w:r w:rsidRPr="009350C5">
              <w:rPr>
                <w:rFonts w:ascii="Times New Roman" w:eastAsia="Times New Roman" w:hAnsi="Times New Roman" w:cs="Times New Roman"/>
                <w:color w:val="000000"/>
                <w:sz w:val="24"/>
                <w:szCs w:val="24"/>
                <w:lang w:eastAsia="ru-RU"/>
              </w:rPr>
              <w:softHyphen/>
              <w:t>знаки явлений и объектов, обобщает их в понятия, объясняет взаимосвязи</w:t>
            </w:r>
          </w:p>
        </w:tc>
      </w:tr>
      <w:tr w:rsidR="009350C5" w:rsidRPr="009350C5" w:rsidTr="00273ADE">
        <w:trPr>
          <w:trHeight w:hRule="exact" w:val="7668"/>
        </w:trPr>
        <w:tc>
          <w:tcPr>
            <w:tcW w:w="1450" w:type="dxa"/>
            <w:gridSpan w:val="2"/>
            <w:tcBorders>
              <w:top w:val="single" w:sz="4" w:space="0" w:color="auto"/>
              <w:left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lastRenderedPageBreak/>
              <w:t>Овладевший необходимы</w:t>
            </w:r>
            <w:r w:rsidRPr="009350C5">
              <w:rPr>
                <w:rFonts w:ascii="Times New Roman" w:eastAsia="SimSun" w:hAnsi="Times New Roman" w:cs="Times New Roman"/>
                <w:color w:val="000000"/>
                <w:sz w:val="24"/>
                <w:szCs w:val="24"/>
                <w:shd w:val="clear" w:color="auto" w:fill="FFFFFF"/>
                <w:lang w:eastAsia="ru-RU"/>
              </w:rPr>
              <w:softHyphen/>
              <w:t>ми умения</w:t>
            </w:r>
            <w:r w:rsidRPr="009350C5">
              <w:rPr>
                <w:rFonts w:ascii="Times New Roman" w:eastAsia="SimSun" w:hAnsi="Times New Roman" w:cs="Times New Roman"/>
                <w:color w:val="000000"/>
                <w:sz w:val="24"/>
                <w:szCs w:val="24"/>
                <w:shd w:val="clear" w:color="auto" w:fill="FFFFFF"/>
                <w:lang w:eastAsia="ru-RU"/>
              </w:rPr>
              <w:softHyphen/>
              <w:t>ми и навыка</w:t>
            </w:r>
            <w:r w:rsidRPr="009350C5">
              <w:rPr>
                <w:rFonts w:ascii="Times New Roman" w:eastAsia="SimSun" w:hAnsi="Times New Roman" w:cs="Times New Roman"/>
                <w:color w:val="000000"/>
                <w:sz w:val="24"/>
                <w:szCs w:val="24"/>
                <w:shd w:val="clear" w:color="auto" w:fill="FFFFFF"/>
                <w:lang w:eastAsia="ru-RU"/>
              </w:rPr>
              <w:softHyphen/>
              <w:t>ми игровой и предмет- но-познава- тельной де</w:t>
            </w:r>
            <w:r w:rsidRPr="009350C5">
              <w:rPr>
                <w:rFonts w:ascii="Times New Roman" w:eastAsia="SimSun" w:hAnsi="Times New Roman" w:cs="Times New Roman"/>
                <w:color w:val="000000"/>
                <w:sz w:val="24"/>
                <w:szCs w:val="24"/>
                <w:shd w:val="clear" w:color="auto" w:fill="FFFFFF"/>
                <w:lang w:eastAsia="ru-RU"/>
              </w:rPr>
              <w:softHyphen/>
              <w:t>ятельности</w:t>
            </w:r>
          </w:p>
        </w:tc>
        <w:tc>
          <w:tcPr>
            <w:tcW w:w="2736" w:type="dxa"/>
            <w:gridSpan w:val="2"/>
            <w:tcBorders>
              <w:top w:val="single" w:sz="4" w:space="0" w:color="auto"/>
              <w:left w:val="single" w:sz="4" w:space="0" w:color="auto"/>
            </w:tcBorders>
            <w:shd w:val="clear" w:color="auto" w:fill="FFFFFF"/>
          </w:tcPr>
          <w:p w:rsidR="009350C5" w:rsidRPr="009350C5" w:rsidRDefault="009350C5" w:rsidP="009350C5">
            <w:pPr>
              <w:widowControl w:val="0"/>
              <w:spacing w:after="0" w:line="240" w:lineRule="auto"/>
              <w:ind w:left="120"/>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Затрудняется в построе</w:t>
            </w:r>
            <w:r w:rsidRPr="009350C5">
              <w:rPr>
                <w:rFonts w:ascii="Times New Roman" w:eastAsia="SimSun" w:hAnsi="Times New Roman" w:cs="Times New Roman"/>
                <w:color w:val="000000"/>
                <w:sz w:val="24"/>
                <w:szCs w:val="24"/>
                <w:shd w:val="clear" w:color="auto" w:fill="FFFFFF"/>
                <w:lang w:eastAsia="ru-RU"/>
              </w:rPr>
              <w:softHyphen/>
              <w:t>нии диалога, часто не мо</w:t>
            </w:r>
            <w:r w:rsidRPr="009350C5">
              <w:rPr>
                <w:rFonts w:ascii="Times New Roman" w:eastAsia="SimSun" w:hAnsi="Times New Roman" w:cs="Times New Roman"/>
                <w:color w:val="000000"/>
                <w:sz w:val="24"/>
                <w:szCs w:val="24"/>
                <w:shd w:val="clear" w:color="auto" w:fill="FFFFFF"/>
                <w:lang w:eastAsia="ru-RU"/>
              </w:rPr>
              <w:softHyphen/>
              <w:t>жет договориться со сверст</w:t>
            </w:r>
            <w:r w:rsidRPr="009350C5">
              <w:rPr>
                <w:rFonts w:ascii="Times New Roman" w:eastAsia="SimSun" w:hAnsi="Times New Roman" w:cs="Times New Roman"/>
                <w:color w:val="000000"/>
                <w:sz w:val="24"/>
                <w:szCs w:val="24"/>
                <w:shd w:val="clear" w:color="auto" w:fill="FFFFFF"/>
                <w:lang w:eastAsia="ru-RU"/>
              </w:rPr>
              <w:softHyphen/>
              <w:t>никами, организовать игровую деятельность; не ориентируется на инте</w:t>
            </w:r>
            <w:r w:rsidRPr="009350C5">
              <w:rPr>
                <w:rFonts w:ascii="Times New Roman" w:eastAsia="SimSun" w:hAnsi="Times New Roman" w:cs="Times New Roman"/>
                <w:color w:val="000000"/>
                <w:sz w:val="24"/>
                <w:szCs w:val="24"/>
                <w:shd w:val="clear" w:color="auto" w:fill="FFFFFF"/>
                <w:lang w:eastAsia="ru-RU"/>
              </w:rPr>
              <w:softHyphen/>
              <w:t>ресы других детей, пред</w:t>
            </w:r>
            <w:r w:rsidRPr="009350C5">
              <w:rPr>
                <w:rFonts w:ascii="Times New Roman" w:eastAsia="SimSun" w:hAnsi="Times New Roman" w:cs="Times New Roman"/>
                <w:color w:val="000000"/>
                <w:sz w:val="24"/>
                <w:szCs w:val="24"/>
                <w:shd w:val="clear" w:color="auto" w:fill="FFFFFF"/>
                <w:lang w:eastAsia="ru-RU"/>
              </w:rPr>
              <w:softHyphen/>
              <w:t>почитает манипуляцию с предметами. Интерес к выполнению заданий с применением знаний и умений, снижен.</w:t>
            </w:r>
          </w:p>
          <w:p w:rsidR="009350C5" w:rsidRPr="009350C5" w:rsidRDefault="009350C5" w:rsidP="009350C5">
            <w:pPr>
              <w:widowControl w:val="0"/>
              <w:spacing w:after="0" w:line="240" w:lineRule="auto"/>
              <w:ind w:left="120"/>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Часто нуждается в помо</w:t>
            </w:r>
            <w:r w:rsidRPr="009350C5">
              <w:rPr>
                <w:rFonts w:ascii="Times New Roman" w:eastAsia="SimSun" w:hAnsi="Times New Roman" w:cs="Times New Roman"/>
                <w:color w:val="000000"/>
                <w:sz w:val="24"/>
                <w:szCs w:val="24"/>
                <w:shd w:val="clear" w:color="auto" w:fill="FFFFFF"/>
                <w:lang w:eastAsia="ru-RU"/>
              </w:rPr>
              <w:softHyphen/>
              <w:t>щи взрослого. Речевая ак</w:t>
            </w:r>
            <w:r w:rsidRPr="009350C5">
              <w:rPr>
                <w:rFonts w:ascii="Times New Roman" w:eastAsia="SimSun" w:hAnsi="Times New Roman" w:cs="Times New Roman"/>
                <w:color w:val="000000"/>
                <w:sz w:val="24"/>
                <w:szCs w:val="24"/>
                <w:shd w:val="clear" w:color="auto" w:fill="FFFFFF"/>
                <w:lang w:eastAsia="ru-RU"/>
              </w:rPr>
              <w:softHyphen/>
              <w:t>тивность низкая. Фраза грубо аграмматична</w:t>
            </w:r>
          </w:p>
        </w:tc>
        <w:tc>
          <w:tcPr>
            <w:tcW w:w="2741" w:type="dxa"/>
            <w:gridSpan w:val="2"/>
            <w:tcBorders>
              <w:top w:val="single" w:sz="4" w:space="0" w:color="auto"/>
              <w:left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Владеет навыками диало</w:t>
            </w:r>
            <w:r w:rsidRPr="009350C5">
              <w:rPr>
                <w:rFonts w:ascii="Times New Roman" w:eastAsia="SimSun" w:hAnsi="Times New Roman" w:cs="Times New Roman"/>
                <w:color w:val="000000"/>
                <w:sz w:val="24"/>
                <w:szCs w:val="24"/>
                <w:shd w:val="clear" w:color="auto" w:fill="FFFFFF"/>
                <w:lang w:eastAsia="ru-RU"/>
              </w:rPr>
              <w:softHyphen/>
              <w:t>гической речи, речь ис</w:t>
            </w:r>
            <w:r w:rsidRPr="009350C5">
              <w:rPr>
                <w:rFonts w:ascii="Times New Roman" w:eastAsia="SimSun" w:hAnsi="Times New Roman" w:cs="Times New Roman"/>
                <w:color w:val="000000"/>
                <w:sz w:val="24"/>
                <w:szCs w:val="24"/>
                <w:shd w:val="clear" w:color="auto" w:fill="FFFFFF"/>
                <w:lang w:eastAsia="ru-RU"/>
              </w:rPr>
              <w:softHyphen/>
              <w:t>пользует при необходимо</w:t>
            </w:r>
            <w:r w:rsidRPr="009350C5">
              <w:rPr>
                <w:rFonts w:ascii="Times New Roman" w:eastAsia="SimSun" w:hAnsi="Times New Roman" w:cs="Times New Roman"/>
                <w:color w:val="000000"/>
                <w:sz w:val="24"/>
                <w:szCs w:val="24"/>
                <w:shd w:val="clear" w:color="auto" w:fill="FFFFFF"/>
                <w:lang w:eastAsia="ru-RU"/>
              </w:rPr>
              <w:softHyphen/>
              <w:t>сти, умеет организовывать игровой процесс, догова</w:t>
            </w:r>
            <w:r w:rsidRPr="009350C5">
              <w:rPr>
                <w:rFonts w:ascii="Times New Roman" w:eastAsia="SimSun" w:hAnsi="Times New Roman" w:cs="Times New Roman"/>
                <w:color w:val="000000"/>
                <w:sz w:val="24"/>
                <w:szCs w:val="24"/>
                <w:shd w:val="clear" w:color="auto" w:fill="FFFFFF"/>
                <w:lang w:eastAsia="ru-RU"/>
              </w:rPr>
              <w:softHyphen/>
              <w:t>риваться, справляется с заданиями, иногда ис</w:t>
            </w:r>
            <w:r w:rsidRPr="009350C5">
              <w:rPr>
                <w:rFonts w:ascii="Times New Roman" w:eastAsia="SimSun" w:hAnsi="Times New Roman" w:cs="Times New Roman"/>
                <w:color w:val="000000"/>
                <w:sz w:val="24"/>
                <w:szCs w:val="24"/>
                <w:shd w:val="clear" w:color="auto" w:fill="FFFFFF"/>
                <w:lang w:eastAsia="ru-RU"/>
              </w:rPr>
              <w:softHyphen/>
              <w:t>пользует помощь взросло</w:t>
            </w:r>
            <w:r w:rsidRPr="009350C5">
              <w:rPr>
                <w:rFonts w:ascii="Times New Roman" w:eastAsia="SimSun" w:hAnsi="Times New Roman" w:cs="Times New Roman"/>
                <w:color w:val="000000"/>
                <w:sz w:val="24"/>
                <w:szCs w:val="24"/>
                <w:shd w:val="clear" w:color="auto" w:fill="FFFFFF"/>
                <w:lang w:eastAsia="ru-RU"/>
              </w:rPr>
              <w:softHyphen/>
              <w:t>го. Осуществляет речевое планирование деятельно</w:t>
            </w:r>
            <w:r w:rsidRPr="009350C5">
              <w:rPr>
                <w:rFonts w:ascii="Times New Roman" w:eastAsia="SimSun" w:hAnsi="Times New Roman" w:cs="Times New Roman"/>
                <w:color w:val="000000"/>
                <w:sz w:val="24"/>
                <w:szCs w:val="24"/>
                <w:shd w:val="clear" w:color="auto" w:fill="FFFFFF"/>
                <w:lang w:eastAsia="ru-RU"/>
              </w:rPr>
              <w:softHyphen/>
              <w:t>сти, соотносит предъявля</w:t>
            </w:r>
            <w:r w:rsidRPr="009350C5">
              <w:rPr>
                <w:rFonts w:ascii="Times New Roman" w:eastAsia="SimSun" w:hAnsi="Times New Roman" w:cs="Times New Roman"/>
                <w:color w:val="000000"/>
                <w:sz w:val="24"/>
                <w:szCs w:val="24"/>
                <w:shd w:val="clear" w:color="auto" w:fill="FFFFFF"/>
                <w:lang w:eastAsia="ru-RU"/>
              </w:rPr>
              <w:softHyphen/>
              <w:t>емые правила с результа</w:t>
            </w:r>
            <w:r w:rsidRPr="009350C5">
              <w:rPr>
                <w:rFonts w:ascii="Times New Roman" w:eastAsia="SimSun" w:hAnsi="Times New Roman" w:cs="Times New Roman"/>
                <w:color w:val="000000"/>
                <w:sz w:val="24"/>
                <w:szCs w:val="24"/>
                <w:shd w:val="clear" w:color="auto" w:fill="FFFFFF"/>
                <w:lang w:eastAsia="ru-RU"/>
              </w:rPr>
              <w:softHyphen/>
              <w:t>том деятельности, не все</w:t>
            </w:r>
            <w:r w:rsidRPr="009350C5">
              <w:rPr>
                <w:rFonts w:ascii="Times New Roman" w:eastAsia="SimSun" w:hAnsi="Times New Roman" w:cs="Times New Roman"/>
                <w:color w:val="000000"/>
                <w:sz w:val="24"/>
                <w:szCs w:val="24"/>
                <w:shd w:val="clear" w:color="auto" w:fill="FFFFFF"/>
                <w:lang w:eastAsia="ru-RU"/>
              </w:rPr>
              <w:softHyphen/>
              <w:t>гда критичные. Проявляет интерес к выполнению за</w:t>
            </w:r>
            <w:r w:rsidRPr="009350C5">
              <w:rPr>
                <w:rFonts w:ascii="Times New Roman" w:eastAsia="SimSun" w:hAnsi="Times New Roman" w:cs="Times New Roman"/>
                <w:color w:val="000000"/>
                <w:sz w:val="24"/>
                <w:szCs w:val="24"/>
                <w:shd w:val="clear" w:color="auto" w:fill="FFFFFF"/>
                <w:lang w:eastAsia="ru-RU"/>
              </w:rPr>
              <w:softHyphen/>
              <w:t>даний, основанных на при</w:t>
            </w:r>
            <w:r w:rsidRPr="009350C5">
              <w:rPr>
                <w:rFonts w:ascii="Times New Roman" w:eastAsia="SimSun" w:hAnsi="Times New Roman" w:cs="Times New Roman"/>
                <w:color w:val="000000"/>
                <w:sz w:val="24"/>
                <w:szCs w:val="24"/>
                <w:shd w:val="clear" w:color="auto" w:fill="FFFFFF"/>
                <w:lang w:eastAsia="ru-RU"/>
              </w:rPr>
              <w:softHyphen/>
              <w:t>менении знаний и умений. Может кратко комменти</w:t>
            </w:r>
            <w:r w:rsidRPr="009350C5">
              <w:rPr>
                <w:rFonts w:ascii="Times New Roman" w:eastAsia="SimSun" w:hAnsi="Times New Roman" w:cs="Times New Roman"/>
                <w:color w:val="000000"/>
                <w:sz w:val="24"/>
                <w:szCs w:val="24"/>
                <w:shd w:val="clear" w:color="auto" w:fill="FFFFFF"/>
                <w:lang w:eastAsia="ru-RU"/>
              </w:rPr>
              <w:softHyphen/>
              <w:t>ровать свою деятельность. Не всегда точен и аккура</w:t>
            </w:r>
            <w:r w:rsidRPr="009350C5">
              <w:rPr>
                <w:rFonts w:ascii="Times New Roman" w:eastAsia="SimSun" w:hAnsi="Times New Roman" w:cs="Times New Roman"/>
                <w:color w:val="000000"/>
                <w:sz w:val="24"/>
                <w:szCs w:val="24"/>
                <w:shd w:val="clear" w:color="auto" w:fill="FFFFFF"/>
                <w:lang w:eastAsia="ru-RU"/>
              </w:rPr>
              <w:softHyphen/>
              <w:t>тен в осуществлении кон</w:t>
            </w:r>
            <w:r w:rsidRPr="009350C5">
              <w:rPr>
                <w:rFonts w:ascii="Times New Roman" w:eastAsia="SimSun" w:hAnsi="Times New Roman" w:cs="Times New Roman"/>
                <w:color w:val="000000"/>
                <w:sz w:val="24"/>
                <w:szCs w:val="24"/>
                <w:shd w:val="clear" w:color="auto" w:fill="FFFFFF"/>
                <w:lang w:eastAsia="ru-RU"/>
              </w:rPr>
              <w:softHyphen/>
              <w:t>структивной деятельности. Речевые средства в преде</w:t>
            </w:r>
            <w:r w:rsidRPr="009350C5">
              <w:rPr>
                <w:rFonts w:ascii="Times New Roman" w:eastAsia="SimSun" w:hAnsi="Times New Roman" w:cs="Times New Roman"/>
                <w:color w:val="000000"/>
                <w:sz w:val="24"/>
                <w:szCs w:val="24"/>
                <w:shd w:val="clear" w:color="auto" w:fill="FFFFFF"/>
                <w:lang w:eastAsia="ru-RU"/>
              </w:rPr>
              <w:softHyphen/>
              <w:t>лах возрастной нормы</w:t>
            </w:r>
          </w:p>
        </w:tc>
        <w:tc>
          <w:tcPr>
            <w:tcW w:w="2784" w:type="dxa"/>
            <w:gridSpan w:val="3"/>
            <w:tcBorders>
              <w:top w:val="single" w:sz="4" w:space="0" w:color="auto"/>
              <w:left w:val="single" w:sz="4" w:space="0" w:color="auto"/>
              <w:right w:val="single" w:sz="4" w:space="0" w:color="auto"/>
            </w:tcBorders>
            <w:shd w:val="clear" w:color="auto" w:fill="FFFFFF"/>
          </w:tcPr>
          <w:p w:rsidR="009350C5" w:rsidRPr="009350C5" w:rsidRDefault="009350C5" w:rsidP="009350C5">
            <w:pPr>
              <w:widowControl w:val="0"/>
              <w:spacing w:after="0" w:line="240" w:lineRule="auto"/>
              <w:ind w:left="120"/>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Владеет навыками диало</w:t>
            </w:r>
            <w:r w:rsidRPr="009350C5">
              <w:rPr>
                <w:rFonts w:ascii="Times New Roman" w:eastAsia="SimSun" w:hAnsi="Times New Roman" w:cs="Times New Roman"/>
                <w:color w:val="000000"/>
                <w:sz w:val="24"/>
                <w:szCs w:val="24"/>
                <w:shd w:val="clear" w:color="auto" w:fill="FFFFFF"/>
                <w:lang w:eastAsia="ru-RU"/>
              </w:rPr>
              <w:softHyphen/>
              <w:t>гической речи, умеет ор</w:t>
            </w:r>
            <w:r w:rsidRPr="009350C5">
              <w:rPr>
                <w:rFonts w:ascii="Times New Roman" w:eastAsia="SimSun" w:hAnsi="Times New Roman" w:cs="Times New Roman"/>
                <w:color w:val="000000"/>
                <w:sz w:val="24"/>
                <w:szCs w:val="24"/>
                <w:shd w:val="clear" w:color="auto" w:fill="FFFFFF"/>
                <w:lang w:eastAsia="ru-RU"/>
              </w:rPr>
              <w:softHyphen/>
              <w:t>ганизовывать игровой процесс, договариваться, справляется с заданиями взрослого (допускается помощь). Осуществляет развернутое речевое пла</w:t>
            </w:r>
            <w:r w:rsidRPr="009350C5">
              <w:rPr>
                <w:rFonts w:ascii="Times New Roman" w:eastAsia="SimSun" w:hAnsi="Times New Roman" w:cs="Times New Roman"/>
                <w:color w:val="000000"/>
                <w:sz w:val="24"/>
                <w:szCs w:val="24"/>
                <w:shd w:val="clear" w:color="auto" w:fill="FFFFFF"/>
                <w:lang w:eastAsia="ru-RU"/>
              </w:rPr>
              <w:softHyphen/>
              <w:t>нирование деятельности, соотносит предъявляемые правила с результатом деятельности. Проявляет интерес к выполнению заданий, основанных на применении знаний и умений. Может коммен</w:t>
            </w:r>
            <w:r w:rsidRPr="009350C5">
              <w:rPr>
                <w:rFonts w:ascii="Times New Roman" w:eastAsia="SimSun" w:hAnsi="Times New Roman" w:cs="Times New Roman"/>
                <w:color w:val="000000"/>
                <w:sz w:val="24"/>
                <w:szCs w:val="24"/>
                <w:shd w:val="clear" w:color="auto" w:fill="FFFFFF"/>
                <w:lang w:eastAsia="ru-RU"/>
              </w:rPr>
              <w:softHyphen/>
              <w:t>тировать свою деятель</w:t>
            </w:r>
            <w:r w:rsidRPr="009350C5">
              <w:rPr>
                <w:rFonts w:ascii="Times New Roman" w:eastAsia="SimSun" w:hAnsi="Times New Roman" w:cs="Times New Roman"/>
                <w:color w:val="000000"/>
                <w:sz w:val="24"/>
                <w:szCs w:val="24"/>
                <w:shd w:val="clear" w:color="auto" w:fill="FFFFFF"/>
                <w:lang w:eastAsia="ru-RU"/>
              </w:rPr>
              <w:softHyphen/>
              <w:t>ность. Речевые средства в пределах возрастной нормы</w:t>
            </w:r>
          </w:p>
        </w:tc>
      </w:tr>
      <w:tr w:rsidR="009350C5" w:rsidRPr="009350C5" w:rsidTr="00273ADE">
        <w:trPr>
          <w:trHeight w:hRule="exact" w:val="6960"/>
        </w:trPr>
        <w:tc>
          <w:tcPr>
            <w:tcW w:w="1450"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lastRenderedPageBreak/>
              <w:t>Имеющий первичные представле</w:t>
            </w:r>
            <w:r w:rsidRPr="009350C5">
              <w:rPr>
                <w:rFonts w:ascii="Times New Roman" w:eastAsia="SimSun" w:hAnsi="Times New Roman" w:cs="Times New Roman"/>
                <w:color w:val="000000"/>
                <w:sz w:val="24"/>
                <w:szCs w:val="24"/>
                <w:shd w:val="clear" w:color="auto" w:fill="FFFFFF"/>
                <w:lang w:eastAsia="ru-RU"/>
              </w:rPr>
              <w:softHyphen/>
              <w:t>ния о соци</w:t>
            </w:r>
            <w:r w:rsidRPr="009350C5">
              <w:rPr>
                <w:rFonts w:ascii="Times New Roman" w:eastAsia="SimSun" w:hAnsi="Times New Roman" w:cs="Times New Roman"/>
                <w:color w:val="000000"/>
                <w:sz w:val="24"/>
                <w:szCs w:val="24"/>
                <w:shd w:val="clear" w:color="auto" w:fill="FFFFFF"/>
                <w:lang w:eastAsia="ru-RU"/>
              </w:rPr>
              <w:softHyphen/>
              <w:t>альной дей</w:t>
            </w:r>
            <w:r w:rsidRPr="009350C5">
              <w:rPr>
                <w:rFonts w:ascii="Times New Roman" w:eastAsia="SimSun" w:hAnsi="Times New Roman" w:cs="Times New Roman"/>
                <w:color w:val="000000"/>
                <w:sz w:val="24"/>
                <w:szCs w:val="24"/>
                <w:shd w:val="clear" w:color="auto" w:fill="FFFFFF"/>
                <w:lang w:eastAsia="ru-RU"/>
              </w:rPr>
              <w:softHyphen/>
              <w:t>ствитель</w:t>
            </w:r>
            <w:r w:rsidRPr="009350C5">
              <w:rPr>
                <w:rFonts w:ascii="Times New Roman" w:eastAsia="SimSun" w:hAnsi="Times New Roman" w:cs="Times New Roman"/>
                <w:color w:val="000000"/>
                <w:sz w:val="24"/>
                <w:szCs w:val="24"/>
                <w:shd w:val="clear" w:color="auto" w:fill="FFFFFF"/>
                <w:lang w:eastAsia="ru-RU"/>
              </w:rPr>
              <w:softHyphen/>
              <w:t>ности</w:t>
            </w:r>
          </w:p>
        </w:tc>
        <w:tc>
          <w:tcPr>
            <w:tcW w:w="2736"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Представления недоста</w:t>
            </w:r>
            <w:r w:rsidRPr="009350C5">
              <w:rPr>
                <w:rFonts w:ascii="Times New Roman" w:eastAsia="SimSun" w:hAnsi="Times New Roman" w:cs="Times New Roman"/>
                <w:color w:val="000000"/>
                <w:sz w:val="24"/>
                <w:szCs w:val="24"/>
                <w:shd w:val="clear" w:color="auto" w:fill="FFFFFF"/>
                <w:lang w:eastAsia="ru-RU"/>
              </w:rPr>
              <w:softHyphen/>
              <w:t>точно дифференцирован</w:t>
            </w:r>
            <w:r w:rsidRPr="009350C5">
              <w:rPr>
                <w:rFonts w:ascii="Times New Roman" w:eastAsia="SimSun" w:hAnsi="Times New Roman" w:cs="Times New Roman"/>
                <w:color w:val="000000"/>
                <w:sz w:val="24"/>
                <w:szCs w:val="24"/>
                <w:shd w:val="clear" w:color="auto" w:fill="FFFFFF"/>
                <w:lang w:eastAsia="ru-RU"/>
              </w:rPr>
              <w:softHyphen/>
              <w:t>ные и информативные. Речевые средства сфор</w:t>
            </w:r>
            <w:r w:rsidRPr="009350C5">
              <w:rPr>
                <w:rFonts w:ascii="Times New Roman" w:eastAsia="SimSun" w:hAnsi="Times New Roman" w:cs="Times New Roman"/>
                <w:color w:val="000000"/>
                <w:sz w:val="24"/>
                <w:szCs w:val="24"/>
                <w:shd w:val="clear" w:color="auto" w:fill="FFFFFF"/>
                <w:lang w:eastAsia="ru-RU"/>
              </w:rPr>
              <w:softHyphen/>
              <w:t>мированы на низком воз</w:t>
            </w:r>
            <w:r w:rsidRPr="009350C5">
              <w:rPr>
                <w:rFonts w:ascii="Times New Roman" w:eastAsia="SimSun" w:hAnsi="Times New Roman" w:cs="Times New Roman"/>
                <w:color w:val="000000"/>
                <w:sz w:val="24"/>
                <w:szCs w:val="24"/>
                <w:shd w:val="clear" w:color="auto" w:fill="FFFFFF"/>
                <w:lang w:eastAsia="ru-RU"/>
              </w:rPr>
              <w:softHyphen/>
              <w:t>растном уровне</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Имеет четкие, но недоста</w:t>
            </w:r>
            <w:r w:rsidRPr="009350C5">
              <w:rPr>
                <w:rFonts w:ascii="Times New Roman" w:eastAsia="SimSun" w:hAnsi="Times New Roman" w:cs="Times New Roman"/>
                <w:color w:val="000000"/>
                <w:sz w:val="24"/>
                <w:szCs w:val="24"/>
                <w:shd w:val="clear" w:color="auto" w:fill="FFFFFF"/>
                <w:lang w:eastAsia="ru-RU"/>
              </w:rPr>
              <w:softHyphen/>
              <w:t>точно обобщенные и ин</w:t>
            </w:r>
            <w:r w:rsidRPr="009350C5">
              <w:rPr>
                <w:rFonts w:ascii="Times New Roman" w:eastAsia="SimSun" w:hAnsi="Times New Roman" w:cs="Times New Roman"/>
                <w:color w:val="000000"/>
                <w:sz w:val="24"/>
                <w:szCs w:val="24"/>
                <w:shd w:val="clear" w:color="auto" w:fill="FFFFFF"/>
                <w:lang w:eastAsia="ru-RU"/>
              </w:rPr>
              <w:softHyphen/>
              <w:t>формативные представле</w:t>
            </w:r>
            <w:r w:rsidRPr="009350C5">
              <w:rPr>
                <w:rFonts w:ascii="Times New Roman" w:eastAsia="SimSun" w:hAnsi="Times New Roman" w:cs="Times New Roman"/>
                <w:color w:val="000000"/>
                <w:sz w:val="24"/>
                <w:szCs w:val="24"/>
                <w:shd w:val="clear" w:color="auto" w:fill="FFFFFF"/>
                <w:lang w:eastAsia="ru-RU"/>
              </w:rPr>
              <w:softHyphen/>
              <w:t>ния. Речевые возможности ограничены, употребляет , простые, распространен</w:t>
            </w:r>
            <w:r w:rsidRPr="009350C5">
              <w:rPr>
                <w:rFonts w:ascii="Times New Roman" w:eastAsia="SimSun" w:hAnsi="Times New Roman" w:cs="Times New Roman"/>
                <w:color w:val="000000"/>
                <w:sz w:val="24"/>
                <w:szCs w:val="24"/>
                <w:shd w:val="clear" w:color="auto" w:fill="FFFFFF"/>
                <w:lang w:eastAsia="ru-RU"/>
              </w:rPr>
              <w:softHyphen/>
              <w:t>ные предложения</w:t>
            </w:r>
          </w:p>
        </w:tc>
        <w:tc>
          <w:tcPr>
            <w:tcW w:w="2784" w:type="dxa"/>
            <w:gridSpan w:val="3"/>
            <w:tcBorders>
              <w:top w:val="single" w:sz="4" w:space="0" w:color="auto"/>
              <w:left w:val="single" w:sz="4" w:space="0" w:color="auto"/>
              <w:bottom w:val="single" w:sz="4" w:space="0" w:color="auto"/>
              <w:right w:val="single" w:sz="4" w:space="0" w:color="auto"/>
            </w:tcBorders>
            <w:shd w:val="clear" w:color="auto" w:fill="FFFFFF"/>
          </w:tcPr>
          <w:p w:rsidR="009350C5" w:rsidRPr="009350C5" w:rsidRDefault="009350C5" w:rsidP="009350C5">
            <w:pPr>
              <w:widowControl w:val="0"/>
              <w:spacing w:after="0" w:line="240" w:lineRule="auto"/>
              <w:ind w:left="120"/>
              <w:jc w:val="both"/>
              <w:rPr>
                <w:rFonts w:ascii="Times New Roman" w:eastAsia="SimSun" w:hAnsi="Times New Roman" w:cs="Times New Roman"/>
                <w:color w:val="000000"/>
                <w:sz w:val="24"/>
                <w:szCs w:val="24"/>
                <w:shd w:val="clear" w:color="auto" w:fill="FFFFFF"/>
                <w:lang w:eastAsia="ru-RU"/>
              </w:rPr>
            </w:pPr>
            <w:r w:rsidRPr="009350C5">
              <w:rPr>
                <w:rFonts w:ascii="Times New Roman" w:eastAsia="SimSun" w:hAnsi="Times New Roman" w:cs="Times New Roman"/>
                <w:color w:val="000000"/>
                <w:sz w:val="24"/>
                <w:szCs w:val="24"/>
                <w:shd w:val="clear" w:color="auto" w:fill="FFFFFF"/>
                <w:lang w:eastAsia="ru-RU"/>
              </w:rPr>
              <w:t>Может рассказать о себе, своей семье, имеет пред</w:t>
            </w:r>
            <w:r w:rsidRPr="009350C5">
              <w:rPr>
                <w:rFonts w:ascii="Times New Roman" w:eastAsia="SimSun" w:hAnsi="Times New Roman" w:cs="Times New Roman"/>
                <w:color w:val="000000"/>
                <w:sz w:val="24"/>
                <w:szCs w:val="24"/>
                <w:shd w:val="clear" w:color="auto" w:fill="FFFFFF"/>
                <w:lang w:eastAsia="ru-RU"/>
              </w:rPr>
              <w:softHyphen/>
              <w:t>ставление о мире, приро</w:t>
            </w:r>
            <w:r w:rsidRPr="009350C5">
              <w:rPr>
                <w:rFonts w:ascii="Times New Roman" w:eastAsia="SimSun" w:hAnsi="Times New Roman" w:cs="Times New Roman"/>
                <w:color w:val="000000"/>
                <w:sz w:val="24"/>
                <w:szCs w:val="24"/>
                <w:shd w:val="clear" w:color="auto" w:fill="FFFFFF"/>
                <w:lang w:eastAsia="ru-RU"/>
              </w:rPr>
              <w:softHyphen/>
              <w:t>де, обществе, Родине. Знает обобщающие поня</w:t>
            </w:r>
            <w:r w:rsidRPr="009350C5">
              <w:rPr>
                <w:rFonts w:ascii="Times New Roman" w:eastAsia="SimSun" w:hAnsi="Times New Roman" w:cs="Times New Roman"/>
                <w:color w:val="000000"/>
                <w:sz w:val="24"/>
                <w:szCs w:val="24"/>
                <w:shd w:val="clear" w:color="auto" w:fill="FFFFFF"/>
                <w:lang w:eastAsia="ru-RU"/>
              </w:rPr>
              <w:softHyphen/>
              <w:t>тия, владеет временными представлениями. Знает памятные места и собы</w:t>
            </w:r>
            <w:r w:rsidRPr="009350C5">
              <w:rPr>
                <w:rFonts w:ascii="Times New Roman" w:eastAsia="SimSun" w:hAnsi="Times New Roman" w:cs="Times New Roman"/>
                <w:color w:val="000000"/>
                <w:sz w:val="24"/>
                <w:szCs w:val="24"/>
                <w:shd w:val="clear" w:color="auto" w:fill="FFFFFF"/>
                <w:lang w:eastAsia="ru-RU"/>
              </w:rPr>
              <w:softHyphen/>
              <w:t>тия, связанные с ними, в городе, стране; традиции своего народа. Имеет чет</w:t>
            </w:r>
            <w:r w:rsidRPr="009350C5">
              <w:rPr>
                <w:rFonts w:ascii="Times New Roman" w:eastAsia="SimSun" w:hAnsi="Times New Roman" w:cs="Times New Roman"/>
                <w:color w:val="000000"/>
                <w:sz w:val="24"/>
                <w:szCs w:val="24"/>
                <w:shd w:val="clear" w:color="auto" w:fill="FFFFFF"/>
                <w:lang w:eastAsia="ru-RU"/>
              </w:rPr>
              <w:softHyphen/>
              <w:t>кие информативные пред</w:t>
            </w:r>
            <w:r w:rsidRPr="009350C5">
              <w:rPr>
                <w:rFonts w:ascii="Times New Roman" w:eastAsia="SimSun" w:hAnsi="Times New Roman" w:cs="Times New Roman"/>
                <w:color w:val="000000"/>
                <w:sz w:val="24"/>
                <w:szCs w:val="24"/>
                <w:shd w:val="clear" w:color="auto" w:fill="FFFFFF"/>
                <w:lang w:eastAsia="ru-RU"/>
              </w:rPr>
              <w:softHyphen/>
              <w:t>ставления. Речевые воз</w:t>
            </w:r>
            <w:r w:rsidRPr="009350C5">
              <w:rPr>
                <w:rFonts w:ascii="Times New Roman" w:eastAsia="SimSun" w:hAnsi="Times New Roman" w:cs="Times New Roman"/>
                <w:color w:val="000000"/>
                <w:sz w:val="24"/>
                <w:szCs w:val="24"/>
                <w:shd w:val="clear" w:color="auto" w:fill="FFFFFF"/>
                <w:lang w:eastAsia="ru-RU"/>
              </w:rPr>
              <w:softHyphen/>
              <w:t>можности соответствуют возрастной норме</w:t>
            </w:r>
          </w:p>
          <w:p w:rsidR="009350C5" w:rsidRPr="009350C5" w:rsidRDefault="009350C5" w:rsidP="009350C5">
            <w:pPr>
              <w:widowControl w:val="0"/>
              <w:spacing w:after="0" w:line="240" w:lineRule="auto"/>
              <w:ind w:left="120"/>
              <w:jc w:val="both"/>
              <w:rPr>
                <w:rFonts w:ascii="Times New Roman" w:eastAsia="Times New Roman" w:hAnsi="Times New Roman" w:cs="Times New Roman"/>
                <w:color w:val="000000"/>
                <w:sz w:val="24"/>
                <w:szCs w:val="24"/>
                <w:lang w:eastAsia="ru-RU"/>
              </w:rPr>
            </w:pPr>
          </w:p>
        </w:tc>
      </w:tr>
      <w:tr w:rsidR="009350C5" w:rsidRPr="009350C5" w:rsidTr="00273ADE">
        <w:trPr>
          <w:trHeight w:hRule="exact" w:val="5684"/>
        </w:trPr>
        <w:tc>
          <w:tcPr>
            <w:tcW w:w="1450"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Эмоцио</w:t>
            </w:r>
            <w:r w:rsidRPr="009350C5">
              <w:rPr>
                <w:rFonts w:ascii="Times New Roman" w:eastAsia="SimSun" w:hAnsi="Times New Roman" w:cs="Times New Roman"/>
                <w:color w:val="000000"/>
                <w:sz w:val="24"/>
                <w:szCs w:val="24"/>
                <w:shd w:val="clear" w:color="auto" w:fill="FFFFFF"/>
                <w:lang w:eastAsia="ru-RU"/>
              </w:rPr>
              <w:softHyphen/>
              <w:t>-</w:t>
            </w:r>
          </w:p>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нально</w:t>
            </w:r>
            <w:r w:rsidRPr="009350C5">
              <w:rPr>
                <w:rFonts w:ascii="Times New Roman" w:eastAsia="SimSun" w:hAnsi="Times New Roman" w:cs="Times New Roman"/>
                <w:color w:val="000000"/>
                <w:sz w:val="24"/>
                <w:szCs w:val="24"/>
                <w:shd w:val="clear" w:color="auto" w:fill="FFFFFF"/>
                <w:lang w:eastAsia="ru-RU"/>
              </w:rPr>
              <w:softHyphen/>
            </w:r>
          </w:p>
          <w:p w:rsidR="009350C5" w:rsidRPr="009350C5" w:rsidRDefault="009350C5" w:rsidP="009350C5">
            <w:pPr>
              <w:widowControl w:val="0"/>
              <w:spacing w:after="0" w:line="240" w:lineRule="auto"/>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отзывчивый</w:t>
            </w:r>
          </w:p>
        </w:tc>
        <w:tc>
          <w:tcPr>
            <w:tcW w:w="2736"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Эмоционально реагирует на отдельные эпизоды, не всегда адекватно вы</w:t>
            </w:r>
            <w:r w:rsidRPr="009350C5">
              <w:rPr>
                <w:rFonts w:ascii="Times New Roman" w:eastAsia="SimSun" w:hAnsi="Times New Roman" w:cs="Times New Roman"/>
                <w:color w:val="000000"/>
                <w:sz w:val="24"/>
                <w:szCs w:val="24"/>
                <w:shd w:val="clear" w:color="auto" w:fill="FFFFFF"/>
                <w:lang w:eastAsia="ru-RU"/>
              </w:rPr>
              <w:softHyphen/>
              <w:t>ражает свои эмоции, за</w:t>
            </w:r>
            <w:r w:rsidRPr="009350C5">
              <w:rPr>
                <w:rFonts w:ascii="Times New Roman" w:eastAsia="SimSun" w:hAnsi="Times New Roman" w:cs="Times New Roman"/>
                <w:color w:val="000000"/>
                <w:sz w:val="24"/>
                <w:szCs w:val="24"/>
                <w:shd w:val="clear" w:color="auto" w:fill="FFFFFF"/>
                <w:lang w:eastAsia="ru-RU"/>
              </w:rPr>
              <w:softHyphen/>
              <w:t>трудняется в выборе рече</w:t>
            </w:r>
            <w:r w:rsidRPr="009350C5">
              <w:rPr>
                <w:rFonts w:ascii="Times New Roman" w:eastAsia="SimSun" w:hAnsi="Times New Roman" w:cs="Times New Roman"/>
                <w:color w:val="000000"/>
                <w:sz w:val="24"/>
                <w:szCs w:val="24"/>
                <w:shd w:val="clear" w:color="auto" w:fill="FFFFFF"/>
                <w:lang w:eastAsia="ru-RU"/>
              </w:rPr>
              <w:softHyphen/>
              <w:t>вых средств в передаче эмоций, не различает эмо</w:t>
            </w:r>
            <w:r w:rsidRPr="009350C5">
              <w:rPr>
                <w:rFonts w:ascii="Times New Roman" w:eastAsia="SimSun" w:hAnsi="Times New Roman" w:cs="Times New Roman"/>
                <w:color w:val="000000"/>
                <w:sz w:val="24"/>
                <w:szCs w:val="24"/>
                <w:shd w:val="clear" w:color="auto" w:fill="FFFFFF"/>
                <w:lang w:eastAsia="ru-RU"/>
              </w:rPr>
              <w:softHyphen/>
              <w:t>циональную и мораль</w:t>
            </w:r>
            <w:r w:rsidRPr="009350C5">
              <w:rPr>
                <w:rFonts w:ascii="Times New Roman" w:eastAsia="SimSun" w:hAnsi="Times New Roman" w:cs="Times New Roman"/>
                <w:color w:val="000000"/>
                <w:sz w:val="24"/>
                <w:szCs w:val="24"/>
                <w:shd w:val="clear" w:color="auto" w:fill="FFFFFF"/>
                <w:lang w:eastAsia="ru-RU"/>
              </w:rPr>
              <w:softHyphen/>
              <w:t>ную оценку персонажей, не понимает средств вы</w:t>
            </w:r>
            <w:r w:rsidRPr="009350C5">
              <w:rPr>
                <w:rFonts w:ascii="Times New Roman" w:eastAsia="SimSun" w:hAnsi="Times New Roman" w:cs="Times New Roman"/>
                <w:color w:val="000000"/>
                <w:sz w:val="24"/>
                <w:szCs w:val="24"/>
                <w:shd w:val="clear" w:color="auto" w:fill="FFFFFF"/>
                <w:lang w:eastAsia="ru-RU"/>
              </w:rPr>
              <w:softHyphen/>
              <w:t>разительности</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Адекватно реагирует на эмоциональное состоя</w:t>
            </w:r>
            <w:r w:rsidRPr="009350C5">
              <w:rPr>
                <w:rFonts w:ascii="Times New Roman" w:eastAsia="SimSun" w:hAnsi="Times New Roman" w:cs="Times New Roman"/>
                <w:color w:val="000000"/>
                <w:sz w:val="24"/>
                <w:szCs w:val="24"/>
                <w:shd w:val="clear" w:color="auto" w:fill="FFFFFF"/>
                <w:lang w:eastAsia="ru-RU"/>
              </w:rPr>
              <w:softHyphen/>
              <w:t>ние других людей, может кратко выразить это со</w:t>
            </w:r>
            <w:r w:rsidRPr="009350C5">
              <w:rPr>
                <w:rFonts w:ascii="Times New Roman" w:eastAsia="SimSun" w:hAnsi="Times New Roman" w:cs="Times New Roman"/>
                <w:color w:val="000000"/>
                <w:sz w:val="24"/>
                <w:szCs w:val="24"/>
                <w:shd w:val="clear" w:color="auto" w:fill="FFFFFF"/>
                <w:lang w:eastAsia="ru-RU"/>
              </w:rPr>
              <w:softHyphen/>
              <w:t>стояние в речи, сопережи</w:t>
            </w:r>
            <w:r w:rsidRPr="009350C5">
              <w:rPr>
                <w:rFonts w:ascii="Times New Roman" w:eastAsia="SimSun" w:hAnsi="Times New Roman" w:cs="Times New Roman"/>
                <w:color w:val="000000"/>
                <w:sz w:val="24"/>
                <w:szCs w:val="24"/>
                <w:shd w:val="clear" w:color="auto" w:fill="FFFFFF"/>
                <w:lang w:eastAsia="ru-RU"/>
              </w:rPr>
              <w:softHyphen/>
              <w:t>вает, выражает желание помочь. Имеет представ</w:t>
            </w:r>
            <w:r w:rsidRPr="009350C5">
              <w:rPr>
                <w:rFonts w:ascii="Times New Roman" w:eastAsia="SimSun" w:hAnsi="Times New Roman" w:cs="Times New Roman"/>
                <w:color w:val="000000"/>
                <w:sz w:val="24"/>
                <w:szCs w:val="24"/>
                <w:shd w:val="clear" w:color="auto" w:fill="FFFFFF"/>
                <w:lang w:eastAsia="ru-RU"/>
              </w:rPr>
              <w:softHyphen/>
              <w:t>ления об эмоциональных состояниях, но затрудня</w:t>
            </w:r>
            <w:r w:rsidRPr="009350C5">
              <w:rPr>
                <w:rFonts w:ascii="Times New Roman" w:eastAsia="SimSun" w:hAnsi="Times New Roman" w:cs="Times New Roman"/>
                <w:color w:val="000000"/>
                <w:sz w:val="24"/>
                <w:szCs w:val="24"/>
                <w:shd w:val="clear" w:color="auto" w:fill="FFFFFF"/>
                <w:lang w:eastAsia="ru-RU"/>
              </w:rPr>
              <w:softHyphen/>
              <w:t>ется в их передаче через речевые средства из-за их недостаточности</w:t>
            </w:r>
          </w:p>
        </w:tc>
        <w:tc>
          <w:tcPr>
            <w:tcW w:w="2784" w:type="dxa"/>
            <w:gridSpan w:val="3"/>
            <w:tcBorders>
              <w:top w:val="single" w:sz="4" w:space="0" w:color="auto"/>
              <w:left w:val="single" w:sz="4" w:space="0" w:color="auto"/>
              <w:bottom w:val="single" w:sz="4" w:space="0" w:color="auto"/>
              <w:right w:val="single" w:sz="4" w:space="0" w:color="auto"/>
            </w:tcBorders>
            <w:shd w:val="clear" w:color="auto" w:fill="FFFFFF"/>
          </w:tcPr>
          <w:p w:rsidR="009350C5" w:rsidRPr="009350C5" w:rsidRDefault="009350C5" w:rsidP="009350C5">
            <w:pPr>
              <w:widowControl w:val="0"/>
              <w:spacing w:after="0" w:line="240" w:lineRule="auto"/>
              <w:ind w:left="120"/>
              <w:jc w:val="both"/>
              <w:rPr>
                <w:rFonts w:ascii="Times New Roman" w:eastAsia="Times New Roman" w:hAnsi="Times New Roman" w:cs="Times New Roman"/>
                <w:color w:val="000000"/>
                <w:sz w:val="24"/>
                <w:szCs w:val="24"/>
                <w:lang w:eastAsia="ru-RU"/>
              </w:rPr>
            </w:pPr>
            <w:r w:rsidRPr="009350C5">
              <w:rPr>
                <w:rFonts w:ascii="Times New Roman" w:eastAsia="SimSun" w:hAnsi="Times New Roman" w:cs="Times New Roman"/>
                <w:color w:val="000000"/>
                <w:sz w:val="24"/>
                <w:szCs w:val="24"/>
                <w:shd w:val="clear" w:color="auto" w:fill="FFFFFF"/>
                <w:lang w:eastAsia="ru-RU"/>
              </w:rPr>
              <w:t>Адекватно реагирует на эмоциональное состоя</w:t>
            </w:r>
            <w:r w:rsidRPr="009350C5">
              <w:rPr>
                <w:rFonts w:ascii="Times New Roman" w:eastAsia="SimSun" w:hAnsi="Times New Roman" w:cs="Times New Roman"/>
                <w:color w:val="000000"/>
                <w:sz w:val="24"/>
                <w:szCs w:val="24"/>
                <w:shd w:val="clear" w:color="auto" w:fill="FFFFFF"/>
                <w:lang w:eastAsia="ru-RU"/>
              </w:rPr>
              <w:softHyphen/>
              <w:t>ние других людей, может выразить это состояние в речи, сопереживает, вы</w:t>
            </w:r>
            <w:r w:rsidRPr="009350C5">
              <w:rPr>
                <w:rFonts w:ascii="Times New Roman" w:eastAsia="SimSun" w:hAnsi="Times New Roman" w:cs="Times New Roman"/>
                <w:color w:val="000000"/>
                <w:sz w:val="24"/>
                <w:szCs w:val="24"/>
                <w:shd w:val="clear" w:color="auto" w:fill="FFFFFF"/>
                <w:lang w:eastAsia="ru-RU"/>
              </w:rPr>
              <w:softHyphen/>
              <w:t>ражает желание помочь. Имеет представления об эмоциональных состо</w:t>
            </w:r>
            <w:r w:rsidRPr="009350C5">
              <w:rPr>
                <w:rFonts w:ascii="Times New Roman" w:eastAsia="SimSun" w:hAnsi="Times New Roman" w:cs="Times New Roman"/>
                <w:color w:val="000000"/>
                <w:sz w:val="24"/>
                <w:szCs w:val="24"/>
                <w:shd w:val="clear" w:color="auto" w:fill="FFFFFF"/>
                <w:lang w:eastAsia="ru-RU"/>
              </w:rPr>
              <w:softHyphen/>
              <w:t>яниях. Выразительно, ис</w:t>
            </w:r>
            <w:r w:rsidRPr="009350C5">
              <w:rPr>
                <w:rFonts w:ascii="Times New Roman" w:eastAsia="SimSun" w:hAnsi="Times New Roman" w:cs="Times New Roman"/>
                <w:color w:val="000000"/>
                <w:sz w:val="24"/>
                <w:szCs w:val="24"/>
                <w:shd w:val="clear" w:color="auto" w:fill="FFFFFF"/>
                <w:lang w:eastAsia="ru-RU"/>
              </w:rPr>
              <w:softHyphen/>
              <w:t>пользуя в речи эпитеты, метафоры, интонацион</w:t>
            </w:r>
            <w:r w:rsidRPr="009350C5">
              <w:rPr>
                <w:rFonts w:ascii="Times New Roman" w:eastAsia="SimSun" w:hAnsi="Times New Roman" w:cs="Times New Roman"/>
                <w:color w:val="000000"/>
                <w:sz w:val="24"/>
                <w:szCs w:val="24"/>
                <w:shd w:val="clear" w:color="auto" w:fill="FFFFFF"/>
                <w:lang w:eastAsia="ru-RU"/>
              </w:rPr>
              <w:softHyphen/>
              <w:t>ную выразительность,</w:t>
            </w:r>
            <w:r w:rsidRPr="009350C5">
              <w:rPr>
                <w:rFonts w:ascii="Times New Roman" w:eastAsia="Times New Roman" w:hAnsi="Times New Roman" w:cs="Times New Roman"/>
                <w:color w:val="000000"/>
                <w:sz w:val="24"/>
                <w:szCs w:val="24"/>
                <w:lang w:eastAsia="ru-RU"/>
              </w:rPr>
              <w:t xml:space="preserve"> рассказывает о своих эмо</w:t>
            </w:r>
            <w:r w:rsidRPr="009350C5">
              <w:rPr>
                <w:rFonts w:ascii="Times New Roman" w:eastAsia="Times New Roman" w:hAnsi="Times New Roman" w:cs="Times New Roman"/>
                <w:color w:val="000000"/>
                <w:sz w:val="24"/>
                <w:szCs w:val="24"/>
                <w:lang w:eastAsia="ru-RU"/>
              </w:rPr>
              <w:softHyphen/>
              <w:t>циональных переживани</w:t>
            </w:r>
            <w:r w:rsidRPr="009350C5">
              <w:rPr>
                <w:rFonts w:ascii="Times New Roman" w:eastAsia="Times New Roman" w:hAnsi="Times New Roman" w:cs="Times New Roman"/>
                <w:color w:val="000000"/>
                <w:sz w:val="24"/>
                <w:szCs w:val="24"/>
                <w:lang w:eastAsia="ru-RU"/>
              </w:rPr>
              <w:softHyphen/>
              <w:t>ях и ощущениях. При пе</w:t>
            </w:r>
            <w:r w:rsidRPr="009350C5">
              <w:rPr>
                <w:rFonts w:ascii="Times New Roman" w:eastAsia="Times New Roman" w:hAnsi="Times New Roman" w:cs="Times New Roman"/>
                <w:color w:val="000000"/>
                <w:sz w:val="24"/>
                <w:szCs w:val="24"/>
                <w:lang w:eastAsia="ru-RU"/>
              </w:rPr>
              <w:softHyphen/>
              <w:t>редаче чувств пользуется как речевыми средствами, так и психологическими</w:t>
            </w:r>
          </w:p>
        </w:tc>
      </w:tr>
      <w:tr w:rsidR="009350C5" w:rsidRPr="009350C5" w:rsidTr="00273ADE">
        <w:trPr>
          <w:gridAfter w:val="1"/>
          <w:wAfter w:w="29" w:type="dxa"/>
          <w:trHeight w:hRule="exact" w:val="7215"/>
        </w:trPr>
        <w:tc>
          <w:tcPr>
            <w:tcW w:w="1435" w:type="dxa"/>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lastRenderedPageBreak/>
              <w:t>Способный управлять своим пове</w:t>
            </w:r>
            <w:r w:rsidRPr="009350C5">
              <w:rPr>
                <w:rFonts w:ascii="Times New Roman" w:eastAsia="Times New Roman" w:hAnsi="Times New Roman" w:cs="Times New Roman"/>
                <w:sz w:val="24"/>
                <w:szCs w:val="24"/>
              </w:rPr>
              <w:softHyphen/>
              <w:t>дением</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Нормы и правила соблю</w:t>
            </w:r>
            <w:r w:rsidRPr="009350C5">
              <w:rPr>
                <w:rFonts w:ascii="Times New Roman" w:eastAsia="Times New Roman" w:hAnsi="Times New Roman" w:cs="Times New Roman"/>
                <w:sz w:val="24"/>
                <w:szCs w:val="24"/>
              </w:rPr>
              <w:softHyphen/>
              <w:t>дает по желанию, если они совпадают с его инте</w:t>
            </w:r>
            <w:r w:rsidRPr="009350C5">
              <w:rPr>
                <w:rFonts w:ascii="Times New Roman" w:eastAsia="Times New Roman" w:hAnsi="Times New Roman" w:cs="Times New Roman"/>
                <w:sz w:val="24"/>
                <w:szCs w:val="24"/>
              </w:rPr>
              <w:softHyphen/>
              <w:t>ресами. При нарушении норм и правил не испыты</w:t>
            </w:r>
            <w:r w:rsidRPr="009350C5">
              <w:rPr>
                <w:rFonts w:ascii="Times New Roman" w:eastAsia="Times New Roman" w:hAnsi="Times New Roman" w:cs="Times New Roman"/>
                <w:sz w:val="24"/>
                <w:szCs w:val="24"/>
              </w:rPr>
              <w:softHyphen/>
              <w:t>вает чувства дискомфорта, понимает последствия нарушений, но не стре</w:t>
            </w:r>
            <w:r w:rsidRPr="009350C5">
              <w:rPr>
                <w:rFonts w:ascii="Times New Roman" w:eastAsia="Times New Roman" w:hAnsi="Times New Roman" w:cs="Times New Roman"/>
                <w:sz w:val="24"/>
                <w:szCs w:val="24"/>
              </w:rPr>
              <w:softHyphen/>
              <w:t>мится вести себя согласно нормам. Правила безопас</w:t>
            </w:r>
            <w:r w:rsidRPr="009350C5">
              <w:rPr>
                <w:rFonts w:ascii="Times New Roman" w:eastAsia="Times New Roman" w:hAnsi="Times New Roman" w:cs="Times New Roman"/>
                <w:sz w:val="24"/>
                <w:szCs w:val="24"/>
              </w:rPr>
              <w:softHyphen/>
              <w:t>ности выполняет только совместно со взрослым. Затрудняется в формули</w:t>
            </w:r>
            <w:r w:rsidRPr="009350C5">
              <w:rPr>
                <w:rFonts w:ascii="Times New Roman" w:eastAsia="Times New Roman" w:hAnsi="Times New Roman" w:cs="Times New Roman"/>
                <w:sz w:val="24"/>
                <w:szCs w:val="24"/>
              </w:rPr>
              <w:softHyphen/>
              <w:t>ровке правил. Речевые средства ограничены</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Знает нормы и правила поведения, но может их нарушать. При несоблю</w:t>
            </w:r>
            <w:r w:rsidRPr="009350C5">
              <w:rPr>
                <w:rFonts w:ascii="Times New Roman" w:eastAsia="Times New Roman" w:hAnsi="Times New Roman" w:cs="Times New Roman"/>
                <w:sz w:val="24"/>
                <w:szCs w:val="24"/>
              </w:rPr>
              <w:softHyphen/>
              <w:t>дении чувствует вину, осознает справедливость замечаний. Знает основ</w:t>
            </w:r>
            <w:r w:rsidRPr="009350C5">
              <w:rPr>
                <w:rFonts w:ascii="Times New Roman" w:eastAsia="Times New Roman" w:hAnsi="Times New Roman" w:cs="Times New Roman"/>
                <w:sz w:val="24"/>
                <w:szCs w:val="24"/>
              </w:rPr>
              <w:softHyphen/>
              <w:t>ные правила и нормы по</w:t>
            </w:r>
            <w:r w:rsidRPr="009350C5">
              <w:rPr>
                <w:rFonts w:ascii="Times New Roman" w:eastAsia="Times New Roman" w:hAnsi="Times New Roman" w:cs="Times New Roman"/>
                <w:sz w:val="24"/>
                <w:szCs w:val="24"/>
              </w:rPr>
              <w:softHyphen/>
              <w:t>ведения в общественных местах, важность их со</w:t>
            </w:r>
            <w:r w:rsidRPr="009350C5">
              <w:rPr>
                <w:rFonts w:ascii="Times New Roman" w:eastAsia="Times New Roman" w:hAnsi="Times New Roman" w:cs="Times New Roman"/>
                <w:sz w:val="24"/>
                <w:szCs w:val="24"/>
              </w:rPr>
              <w:softHyphen/>
              <w:t>блюдения для безопасно</w:t>
            </w:r>
            <w:r w:rsidRPr="009350C5">
              <w:rPr>
                <w:rFonts w:ascii="Times New Roman" w:eastAsia="Times New Roman" w:hAnsi="Times New Roman" w:cs="Times New Roman"/>
                <w:sz w:val="24"/>
                <w:szCs w:val="24"/>
              </w:rPr>
              <w:softHyphen/>
              <w:t>сти жизни и здоровья и соблюдает при помощи взрослого. Планирует свои действия в отдель</w:t>
            </w:r>
            <w:r w:rsidRPr="009350C5">
              <w:rPr>
                <w:rFonts w:ascii="Times New Roman" w:eastAsia="Times New Roman" w:hAnsi="Times New Roman" w:cs="Times New Roman"/>
                <w:sz w:val="24"/>
                <w:szCs w:val="24"/>
              </w:rPr>
              <w:softHyphen/>
              <w:t>ных видах деятельности, но в соответствии со сво</w:t>
            </w:r>
            <w:r w:rsidRPr="009350C5">
              <w:rPr>
                <w:rFonts w:ascii="Times New Roman" w:eastAsia="Times New Roman" w:hAnsi="Times New Roman" w:cs="Times New Roman"/>
                <w:sz w:val="24"/>
                <w:szCs w:val="24"/>
              </w:rPr>
              <w:softHyphen/>
              <w:t>ими интересами. Идет на компромисс в кон</w:t>
            </w:r>
            <w:r w:rsidRPr="009350C5">
              <w:rPr>
                <w:rFonts w:ascii="Times New Roman" w:eastAsia="Times New Roman" w:hAnsi="Times New Roman" w:cs="Times New Roman"/>
                <w:sz w:val="24"/>
                <w:szCs w:val="24"/>
              </w:rPr>
              <w:softHyphen/>
              <w:t>фликтных ситуациях по</w:t>
            </w:r>
            <w:r w:rsidRPr="009350C5">
              <w:rPr>
                <w:rFonts w:ascii="Times New Roman" w:eastAsia="Times New Roman" w:hAnsi="Times New Roman" w:cs="Times New Roman"/>
                <w:sz w:val="24"/>
                <w:szCs w:val="24"/>
              </w:rPr>
              <w:softHyphen/>
              <w:t>сле разъяснений взросло</w:t>
            </w:r>
            <w:r w:rsidRPr="009350C5">
              <w:rPr>
                <w:rFonts w:ascii="Times New Roman" w:eastAsia="Times New Roman" w:hAnsi="Times New Roman" w:cs="Times New Roman"/>
                <w:sz w:val="24"/>
                <w:szCs w:val="24"/>
              </w:rPr>
              <w:softHyphen/>
              <w:t>го. Сопровождает речью свои поступки, мотивиру</w:t>
            </w:r>
            <w:r w:rsidRPr="009350C5">
              <w:rPr>
                <w:rFonts w:ascii="Times New Roman" w:eastAsia="Times New Roman" w:hAnsi="Times New Roman" w:cs="Times New Roman"/>
                <w:sz w:val="24"/>
                <w:szCs w:val="24"/>
              </w:rPr>
              <w:softHyphen/>
              <w:t>ет их</w:t>
            </w:r>
          </w:p>
        </w:tc>
        <w:tc>
          <w:tcPr>
            <w:tcW w:w="2765" w:type="dxa"/>
            <w:gridSpan w:val="3"/>
            <w:tcBorders>
              <w:top w:val="single" w:sz="4" w:space="0" w:color="auto"/>
              <w:left w:val="single" w:sz="4" w:space="0" w:color="auto"/>
              <w:bottom w:val="single" w:sz="4" w:space="0" w:color="auto"/>
              <w:right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Проявляет самоконтроль, умение выполнять нормы и правила поведения, осо</w:t>
            </w:r>
            <w:r w:rsidRPr="009350C5">
              <w:rPr>
                <w:rFonts w:ascii="Times New Roman" w:eastAsia="Times New Roman" w:hAnsi="Times New Roman" w:cs="Times New Roman"/>
                <w:sz w:val="24"/>
                <w:szCs w:val="24"/>
              </w:rPr>
              <w:softHyphen/>
              <w:t>знает свое поведение при нарушении. Понимает важность и ответствен</w:t>
            </w:r>
            <w:r w:rsidRPr="009350C5">
              <w:rPr>
                <w:rFonts w:ascii="Times New Roman" w:eastAsia="Times New Roman" w:hAnsi="Times New Roman" w:cs="Times New Roman"/>
                <w:sz w:val="24"/>
                <w:szCs w:val="24"/>
              </w:rPr>
              <w:softHyphen/>
              <w:t>ность при соблюдении норм й правил поведения. Знает и соблюдает прави</w:t>
            </w:r>
            <w:r w:rsidRPr="009350C5">
              <w:rPr>
                <w:rFonts w:ascii="Times New Roman" w:eastAsia="Times New Roman" w:hAnsi="Times New Roman" w:cs="Times New Roman"/>
                <w:sz w:val="24"/>
                <w:szCs w:val="24"/>
              </w:rPr>
              <w:softHyphen/>
              <w:t>ла и нормы поведения в общественных местах, их важность для безопас</w:t>
            </w:r>
            <w:r w:rsidRPr="009350C5">
              <w:rPr>
                <w:rFonts w:ascii="Times New Roman" w:eastAsia="Times New Roman" w:hAnsi="Times New Roman" w:cs="Times New Roman"/>
                <w:sz w:val="24"/>
                <w:szCs w:val="24"/>
              </w:rPr>
              <w:softHyphen/>
              <w:t>ности жизни и здоровья. Планирует свои действия в зависимости от ситуа</w:t>
            </w:r>
            <w:r w:rsidRPr="009350C5">
              <w:rPr>
                <w:rFonts w:ascii="Times New Roman" w:eastAsia="Times New Roman" w:hAnsi="Times New Roman" w:cs="Times New Roman"/>
                <w:sz w:val="24"/>
                <w:szCs w:val="24"/>
              </w:rPr>
              <w:softHyphen/>
              <w:t>ции, идет на компромисс в конфликтных ситуациях. Сопровождает речью свои поступки, мотивируя их</w:t>
            </w:r>
          </w:p>
        </w:tc>
      </w:tr>
      <w:tr w:rsidR="009350C5" w:rsidRPr="009350C5" w:rsidTr="00273ADE">
        <w:trPr>
          <w:gridAfter w:val="1"/>
          <w:wAfter w:w="29" w:type="dxa"/>
          <w:trHeight w:hRule="exact" w:val="3982"/>
        </w:trPr>
        <w:tc>
          <w:tcPr>
            <w:tcW w:w="1435" w:type="dxa"/>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jc w:val="both"/>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Овладевший универсаль</w:t>
            </w:r>
            <w:r w:rsidRPr="009350C5">
              <w:rPr>
                <w:rFonts w:ascii="Times New Roman" w:eastAsia="Times New Roman" w:hAnsi="Times New Roman" w:cs="Times New Roman"/>
                <w:sz w:val="24"/>
                <w:szCs w:val="24"/>
              </w:rPr>
              <w:softHyphen/>
              <w:t>ными пред</w:t>
            </w:r>
            <w:r w:rsidRPr="009350C5">
              <w:rPr>
                <w:rFonts w:ascii="Times New Roman" w:eastAsia="Times New Roman" w:hAnsi="Times New Roman" w:cs="Times New Roman"/>
                <w:sz w:val="24"/>
                <w:szCs w:val="24"/>
              </w:rPr>
              <w:softHyphen/>
              <w:t>посылками учебной де</w:t>
            </w:r>
            <w:r w:rsidRPr="009350C5">
              <w:rPr>
                <w:rFonts w:ascii="Times New Roman" w:eastAsia="Times New Roman" w:hAnsi="Times New Roman" w:cs="Times New Roman"/>
                <w:sz w:val="24"/>
                <w:szCs w:val="24"/>
              </w:rPr>
              <w:softHyphen/>
              <w:t>ятельности</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Испытывает трудности в работе по образцу, за</w:t>
            </w:r>
            <w:r w:rsidRPr="009350C5">
              <w:rPr>
                <w:rFonts w:ascii="Times New Roman" w:eastAsia="Times New Roman" w:hAnsi="Times New Roman" w:cs="Times New Roman"/>
                <w:sz w:val="24"/>
                <w:szCs w:val="24"/>
              </w:rPr>
              <w:softHyphen/>
              <w:t>трудняется в их осозна</w:t>
            </w:r>
            <w:r w:rsidRPr="009350C5">
              <w:rPr>
                <w:rFonts w:ascii="Times New Roman" w:eastAsia="Times New Roman" w:hAnsi="Times New Roman" w:cs="Times New Roman"/>
                <w:sz w:val="24"/>
                <w:szCs w:val="24"/>
              </w:rPr>
              <w:softHyphen/>
              <w:t>нии, требуется помощь взрослого. Проявляет са</w:t>
            </w:r>
            <w:r w:rsidRPr="009350C5">
              <w:rPr>
                <w:rFonts w:ascii="Times New Roman" w:eastAsia="Times New Roman" w:hAnsi="Times New Roman" w:cs="Times New Roman"/>
                <w:sz w:val="24"/>
                <w:szCs w:val="24"/>
              </w:rPr>
              <w:softHyphen/>
              <w:t>моконтроль только при напоминании, самооценка неадекватная (завышена, занижена). Демонстрирует низкий уровень речевого сопровождения</w:t>
            </w:r>
          </w:p>
        </w:tc>
        <w:tc>
          <w:tcPr>
            <w:tcW w:w="2741" w:type="dxa"/>
            <w:gridSpan w:val="2"/>
            <w:tcBorders>
              <w:top w:val="single" w:sz="4" w:space="0" w:color="auto"/>
              <w:left w:val="single" w:sz="4" w:space="0" w:color="auto"/>
              <w:bottom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Старается работать по об</w:t>
            </w:r>
            <w:r w:rsidRPr="009350C5">
              <w:rPr>
                <w:rFonts w:ascii="Times New Roman" w:eastAsia="Times New Roman" w:hAnsi="Times New Roman" w:cs="Times New Roman"/>
                <w:sz w:val="24"/>
                <w:szCs w:val="24"/>
              </w:rPr>
              <w:softHyphen/>
              <w:t>разцу, но часто прибегает к помощи взрослого, ре</w:t>
            </w:r>
            <w:r w:rsidRPr="009350C5">
              <w:rPr>
                <w:rFonts w:ascii="Times New Roman" w:eastAsia="Times New Roman" w:hAnsi="Times New Roman" w:cs="Times New Roman"/>
                <w:sz w:val="24"/>
                <w:szCs w:val="24"/>
              </w:rPr>
              <w:softHyphen/>
              <w:t>зультат соответствует об</w:t>
            </w:r>
            <w:r w:rsidRPr="009350C5">
              <w:rPr>
                <w:rFonts w:ascii="Times New Roman" w:eastAsia="Times New Roman" w:hAnsi="Times New Roman" w:cs="Times New Roman"/>
                <w:sz w:val="24"/>
                <w:szCs w:val="24"/>
              </w:rPr>
              <w:softHyphen/>
              <w:t>разцу. Уровень самокон</w:t>
            </w:r>
            <w:r w:rsidRPr="009350C5">
              <w:rPr>
                <w:rFonts w:ascii="Times New Roman" w:eastAsia="Times New Roman" w:hAnsi="Times New Roman" w:cs="Times New Roman"/>
                <w:sz w:val="24"/>
                <w:szCs w:val="24"/>
              </w:rPr>
              <w:softHyphen/>
              <w:t>троля недостаточный, проявляется при напоми</w:t>
            </w:r>
            <w:r w:rsidRPr="009350C5">
              <w:rPr>
                <w:rFonts w:ascii="Times New Roman" w:eastAsia="Times New Roman" w:hAnsi="Times New Roman" w:cs="Times New Roman"/>
                <w:sz w:val="24"/>
                <w:szCs w:val="24"/>
              </w:rPr>
              <w:softHyphen/>
              <w:t>нании, не всегда уверен в самооценке (завышена, занижена). Речевое сопро</w:t>
            </w:r>
            <w:r w:rsidRPr="009350C5">
              <w:rPr>
                <w:rFonts w:ascii="Times New Roman" w:eastAsia="Times New Roman" w:hAnsi="Times New Roman" w:cs="Times New Roman"/>
                <w:sz w:val="24"/>
                <w:szCs w:val="24"/>
              </w:rPr>
              <w:softHyphen/>
              <w:t>вождение по необходи</w:t>
            </w:r>
            <w:r w:rsidRPr="009350C5">
              <w:rPr>
                <w:rFonts w:ascii="Times New Roman" w:eastAsia="Times New Roman" w:hAnsi="Times New Roman" w:cs="Times New Roman"/>
                <w:sz w:val="24"/>
                <w:szCs w:val="24"/>
              </w:rPr>
              <w:softHyphen/>
              <w:t>мости</w:t>
            </w:r>
          </w:p>
        </w:tc>
        <w:tc>
          <w:tcPr>
            <w:tcW w:w="2765" w:type="dxa"/>
            <w:gridSpan w:val="3"/>
            <w:tcBorders>
              <w:top w:val="single" w:sz="4" w:space="0" w:color="auto"/>
              <w:left w:val="single" w:sz="4" w:space="0" w:color="auto"/>
              <w:bottom w:val="single" w:sz="4" w:space="0" w:color="auto"/>
              <w:right w:val="single" w:sz="4" w:space="0" w:color="auto"/>
            </w:tcBorders>
            <w:shd w:val="clear" w:color="auto" w:fill="FFFFFF"/>
          </w:tcPr>
          <w:p w:rsidR="009350C5" w:rsidRPr="009350C5" w:rsidRDefault="009350C5" w:rsidP="009350C5">
            <w:pPr>
              <w:widowControl w:val="0"/>
              <w:spacing w:after="0" w:line="240" w:lineRule="auto"/>
              <w:ind w:left="12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Стремится работать по правилу или образцу, инструкции. Проявляет самоконтроль при выпол</w:t>
            </w:r>
            <w:r w:rsidRPr="009350C5">
              <w:rPr>
                <w:rFonts w:ascii="Times New Roman" w:eastAsia="Times New Roman" w:hAnsi="Times New Roman" w:cs="Times New Roman"/>
                <w:sz w:val="24"/>
                <w:szCs w:val="24"/>
              </w:rPr>
              <w:softHyphen/>
              <w:t>нении задания, может устранить ошибку само</w:t>
            </w:r>
            <w:r w:rsidRPr="009350C5">
              <w:rPr>
                <w:rFonts w:ascii="Times New Roman" w:eastAsia="Times New Roman" w:hAnsi="Times New Roman" w:cs="Times New Roman"/>
                <w:sz w:val="24"/>
                <w:szCs w:val="24"/>
              </w:rPr>
              <w:softHyphen/>
              <w:t>стоятельно или с помо</w:t>
            </w:r>
            <w:r w:rsidRPr="009350C5">
              <w:rPr>
                <w:rFonts w:ascii="Times New Roman" w:eastAsia="Times New Roman" w:hAnsi="Times New Roman" w:cs="Times New Roman"/>
                <w:sz w:val="24"/>
                <w:szCs w:val="24"/>
              </w:rPr>
              <w:softHyphen/>
              <w:t>щью взрослого, адекватно оценить результат своей - деятельности. Комменти</w:t>
            </w:r>
            <w:r w:rsidRPr="009350C5">
              <w:rPr>
                <w:rFonts w:ascii="Times New Roman" w:eastAsia="Times New Roman" w:hAnsi="Times New Roman" w:cs="Times New Roman"/>
                <w:sz w:val="24"/>
                <w:szCs w:val="24"/>
              </w:rPr>
              <w:softHyphen/>
              <w:t>рует свои действия, этапы работы</w:t>
            </w:r>
          </w:p>
        </w:tc>
      </w:tr>
    </w:tbl>
    <w:p w:rsidR="009350C5" w:rsidRPr="009350C5" w:rsidRDefault="009350C5" w:rsidP="009350C5">
      <w:pPr>
        <w:widowControl w:val="0"/>
        <w:spacing w:after="0" w:line="240" w:lineRule="auto"/>
        <w:ind w:left="40" w:right="60" w:firstLine="380"/>
        <w:jc w:val="both"/>
        <w:rPr>
          <w:rFonts w:ascii="Times New Roman" w:eastAsia="Times New Roman" w:hAnsi="Times New Roman" w:cs="Times New Roman"/>
          <w:color w:val="000000"/>
          <w:sz w:val="24"/>
          <w:szCs w:val="24"/>
          <w:lang w:eastAsia="ru-RU"/>
        </w:rPr>
      </w:pPr>
    </w:p>
    <w:p w:rsidR="009350C5" w:rsidRPr="009350C5" w:rsidRDefault="009350C5" w:rsidP="009350C5">
      <w:pPr>
        <w:widowControl w:val="0"/>
        <w:spacing w:before="105" w:after="0" w:line="276" w:lineRule="auto"/>
        <w:ind w:left="20" w:right="20" w:firstLine="380"/>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На основании оценок, поставленных всеми специалистами, определяется итоговый уровень сформированности, целевых ориентиров дошкольника (высокий, средний, низкий). Данные каж</w:t>
      </w:r>
      <w:r w:rsidRPr="009350C5">
        <w:rPr>
          <w:rFonts w:ascii="Times New Roman" w:eastAsia="Times New Roman" w:hAnsi="Times New Roman" w:cs="Times New Roman"/>
          <w:color w:val="000000"/>
          <w:sz w:val="28"/>
          <w:szCs w:val="28"/>
        </w:rPr>
        <w:softHyphen/>
        <w:t>дого ребенка заносятся в сводную таблицу, отражающую уровень сформированности речевых и личностных качеств.</w:t>
      </w:r>
    </w:p>
    <w:p w:rsidR="009350C5" w:rsidRPr="009350C5" w:rsidRDefault="009350C5" w:rsidP="009350C5">
      <w:pPr>
        <w:widowControl w:val="0"/>
        <w:spacing w:before="120" w:after="0" w:line="240" w:lineRule="auto"/>
        <w:ind w:right="20"/>
        <w:jc w:val="both"/>
        <w:rPr>
          <w:rFonts w:ascii="Times New Roman" w:eastAsia="Times New Roman" w:hAnsi="Times New Roman" w:cs="Times New Roman"/>
          <w:b/>
          <w:bCs/>
          <w:color w:val="000000"/>
          <w:sz w:val="28"/>
          <w:szCs w:val="28"/>
        </w:rPr>
      </w:pPr>
    </w:p>
    <w:p w:rsidR="009350C5" w:rsidRPr="009350C5" w:rsidRDefault="009350C5" w:rsidP="009350C5">
      <w:pPr>
        <w:widowControl w:val="0"/>
        <w:spacing w:before="120" w:after="0" w:line="240" w:lineRule="auto"/>
        <w:ind w:right="20"/>
        <w:jc w:val="both"/>
        <w:rPr>
          <w:rFonts w:ascii="Times New Roman" w:eastAsia="Times New Roman" w:hAnsi="Times New Roman" w:cs="Times New Roman"/>
          <w:b/>
          <w:bCs/>
          <w:color w:val="000000"/>
          <w:sz w:val="28"/>
          <w:szCs w:val="28"/>
        </w:rPr>
      </w:pPr>
      <w:r w:rsidRPr="009350C5">
        <w:rPr>
          <w:rFonts w:ascii="Times New Roman" w:eastAsia="Times New Roman" w:hAnsi="Times New Roman" w:cs="Times New Roman"/>
          <w:b/>
          <w:bCs/>
          <w:color w:val="000000"/>
          <w:sz w:val="28"/>
          <w:szCs w:val="28"/>
        </w:rPr>
        <w:t>Сводная таблица уровня сформированности общего и речевого развития</w:t>
      </w:r>
    </w:p>
    <w:p w:rsidR="009350C5" w:rsidRPr="009350C5" w:rsidRDefault="009350C5" w:rsidP="009350C5">
      <w:pPr>
        <w:widowControl w:val="0"/>
        <w:spacing w:before="120" w:after="0" w:line="240" w:lineRule="auto"/>
        <w:ind w:right="20"/>
        <w:jc w:val="both"/>
        <w:rPr>
          <w:rFonts w:ascii="Times New Roman" w:eastAsia="Times New Roman" w:hAnsi="Times New Roman" w:cs="Times New Roman"/>
          <w:b/>
          <w:bCs/>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0"/>
        <w:gridCol w:w="1685"/>
        <w:gridCol w:w="902"/>
        <w:gridCol w:w="922"/>
        <w:gridCol w:w="979"/>
        <w:gridCol w:w="1032"/>
        <w:gridCol w:w="1920"/>
        <w:gridCol w:w="1747"/>
      </w:tblGrid>
      <w:tr w:rsidR="009350C5" w:rsidRPr="009350C5" w:rsidTr="00273ADE">
        <w:trPr>
          <w:trHeight w:hRule="exact" w:val="850"/>
          <w:jc w:val="center"/>
        </w:trPr>
        <w:tc>
          <w:tcPr>
            <w:tcW w:w="480"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ind w:left="16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w:t>
            </w:r>
          </w:p>
          <w:p w:rsidR="009350C5" w:rsidRPr="009350C5" w:rsidRDefault="009350C5" w:rsidP="009350C5">
            <w:pPr>
              <w:framePr w:w="9667" w:wrap="notBeside" w:vAnchor="text" w:hAnchor="text" w:xAlign="center" w:y="1"/>
              <w:widowControl w:val="0"/>
              <w:spacing w:before="60" w:after="0" w:line="240" w:lineRule="auto"/>
              <w:ind w:left="16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п/п</w:t>
            </w:r>
          </w:p>
        </w:tc>
        <w:tc>
          <w:tcPr>
            <w:tcW w:w="1685"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ind w:left="36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Фамилия, имя ребенка</w:t>
            </w:r>
          </w:p>
        </w:tc>
        <w:tc>
          <w:tcPr>
            <w:tcW w:w="1824" w:type="dxa"/>
            <w:gridSpan w:val="2"/>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Уровень речевых качеств</w:t>
            </w:r>
          </w:p>
        </w:tc>
        <w:tc>
          <w:tcPr>
            <w:tcW w:w="2011" w:type="dxa"/>
            <w:gridSpan w:val="2"/>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Уровень</w:t>
            </w:r>
          </w:p>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личностных</w:t>
            </w:r>
          </w:p>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качеств</w:t>
            </w:r>
          </w:p>
        </w:tc>
        <w:tc>
          <w:tcPr>
            <w:tcW w:w="1920"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ind w:left="520" w:hanging="30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Уровень общего и речевого развития</w:t>
            </w:r>
          </w:p>
        </w:tc>
        <w:tc>
          <w:tcPr>
            <w:tcW w:w="1747" w:type="dxa"/>
            <w:vMerge w:val="restart"/>
            <w:tcBorders>
              <w:top w:val="single" w:sz="4" w:space="0" w:color="auto"/>
              <w:left w:val="single" w:sz="4" w:space="0" w:color="auto"/>
              <w:righ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Примечания</w:t>
            </w:r>
          </w:p>
        </w:tc>
      </w:tr>
      <w:tr w:rsidR="009350C5" w:rsidRPr="009350C5" w:rsidTr="00273ADE">
        <w:trPr>
          <w:trHeight w:hRule="exact" w:val="302"/>
          <w:jc w:val="center"/>
        </w:trPr>
        <w:tc>
          <w:tcPr>
            <w:tcW w:w="480"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c>
          <w:tcPr>
            <w:tcW w:w="1685"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c>
          <w:tcPr>
            <w:tcW w:w="902"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с</w:t>
            </w:r>
          </w:p>
        </w:tc>
        <w:tc>
          <w:tcPr>
            <w:tcW w:w="922"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м</w:t>
            </w:r>
          </w:p>
        </w:tc>
        <w:tc>
          <w:tcPr>
            <w:tcW w:w="979"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С</w:t>
            </w:r>
          </w:p>
        </w:tc>
        <w:tc>
          <w:tcPr>
            <w:tcW w:w="1032"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М</w:t>
            </w:r>
          </w:p>
        </w:tc>
        <w:tc>
          <w:tcPr>
            <w:tcW w:w="1920"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М</w:t>
            </w:r>
          </w:p>
        </w:tc>
        <w:tc>
          <w:tcPr>
            <w:tcW w:w="1747" w:type="dxa"/>
            <w:vMerge/>
            <w:tcBorders>
              <w:left w:val="single" w:sz="4" w:space="0" w:color="auto"/>
              <w:right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r>
      <w:tr w:rsidR="009350C5" w:rsidRPr="009350C5" w:rsidTr="00273ADE">
        <w:trPr>
          <w:trHeight w:hRule="exact" w:val="298"/>
          <w:jc w:val="center"/>
        </w:trPr>
        <w:tc>
          <w:tcPr>
            <w:tcW w:w="480"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ind w:left="16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1</w:t>
            </w:r>
          </w:p>
        </w:tc>
        <w:tc>
          <w:tcPr>
            <w:tcW w:w="1685"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ind w:left="12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Иванов Петя</w:t>
            </w:r>
          </w:p>
        </w:tc>
        <w:tc>
          <w:tcPr>
            <w:tcW w:w="902"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Н</w:t>
            </w:r>
          </w:p>
        </w:tc>
        <w:tc>
          <w:tcPr>
            <w:tcW w:w="922"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С</w:t>
            </w:r>
          </w:p>
        </w:tc>
        <w:tc>
          <w:tcPr>
            <w:tcW w:w="979"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Н</w:t>
            </w:r>
          </w:p>
        </w:tc>
        <w:tc>
          <w:tcPr>
            <w:tcW w:w="1032"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С</w:t>
            </w:r>
          </w:p>
        </w:tc>
        <w:tc>
          <w:tcPr>
            <w:tcW w:w="1920" w:type="dxa"/>
            <w:tcBorders>
              <w:top w:val="single" w:sz="4" w:space="0" w:color="auto"/>
              <w:left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jc w:val="center"/>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С</w:t>
            </w:r>
          </w:p>
        </w:tc>
        <w:tc>
          <w:tcPr>
            <w:tcW w:w="1747" w:type="dxa"/>
            <w:tcBorders>
              <w:top w:val="single" w:sz="4" w:space="0" w:color="auto"/>
              <w:left w:val="single" w:sz="4" w:space="0" w:color="auto"/>
              <w:right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r>
      <w:tr w:rsidR="009350C5" w:rsidRPr="009350C5" w:rsidTr="00273ADE">
        <w:trPr>
          <w:trHeight w:hRule="exact" w:val="317"/>
          <w:jc w:val="center"/>
        </w:trPr>
        <w:tc>
          <w:tcPr>
            <w:tcW w:w="480" w:type="dxa"/>
            <w:tcBorders>
              <w:top w:val="single" w:sz="4" w:space="0" w:color="auto"/>
              <w:left w:val="single" w:sz="4" w:space="0" w:color="auto"/>
              <w:bottom w:val="single" w:sz="4" w:space="0" w:color="auto"/>
            </w:tcBorders>
            <w:shd w:val="clear" w:color="auto" w:fill="FFFFFF"/>
          </w:tcPr>
          <w:p w:rsidR="009350C5" w:rsidRPr="009350C5" w:rsidRDefault="009350C5" w:rsidP="009350C5">
            <w:pPr>
              <w:framePr w:w="9667" w:wrap="notBeside" w:vAnchor="text" w:hAnchor="text" w:xAlign="center" w:y="1"/>
              <w:widowControl w:val="0"/>
              <w:spacing w:after="0" w:line="240" w:lineRule="auto"/>
              <w:ind w:left="160"/>
              <w:rPr>
                <w:rFonts w:ascii="Times New Roman" w:eastAsia="Times New Roman" w:hAnsi="Times New Roman" w:cs="Times New Roman"/>
                <w:sz w:val="24"/>
                <w:szCs w:val="24"/>
              </w:rPr>
            </w:pPr>
            <w:r w:rsidRPr="009350C5">
              <w:rPr>
                <w:rFonts w:ascii="Times New Roman" w:eastAsia="Times New Roman" w:hAnsi="Times New Roman" w:cs="Times New Roman"/>
                <w:sz w:val="24"/>
                <w:szCs w:val="24"/>
              </w:rPr>
              <w:t>2</w:t>
            </w:r>
          </w:p>
        </w:tc>
        <w:tc>
          <w:tcPr>
            <w:tcW w:w="1685" w:type="dxa"/>
            <w:tcBorders>
              <w:top w:val="single" w:sz="4" w:space="0" w:color="auto"/>
              <w:left w:val="single" w:sz="4" w:space="0" w:color="auto"/>
              <w:bottom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c>
          <w:tcPr>
            <w:tcW w:w="902" w:type="dxa"/>
            <w:tcBorders>
              <w:top w:val="single" w:sz="4" w:space="0" w:color="auto"/>
              <w:left w:val="single" w:sz="4" w:space="0" w:color="auto"/>
              <w:bottom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c>
          <w:tcPr>
            <w:tcW w:w="922" w:type="dxa"/>
            <w:tcBorders>
              <w:top w:val="single" w:sz="4" w:space="0" w:color="auto"/>
              <w:left w:val="single" w:sz="4" w:space="0" w:color="auto"/>
              <w:bottom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c>
          <w:tcPr>
            <w:tcW w:w="979" w:type="dxa"/>
            <w:tcBorders>
              <w:top w:val="single" w:sz="4" w:space="0" w:color="auto"/>
              <w:left w:val="single" w:sz="4" w:space="0" w:color="auto"/>
              <w:bottom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c>
          <w:tcPr>
            <w:tcW w:w="1032" w:type="dxa"/>
            <w:tcBorders>
              <w:top w:val="single" w:sz="4" w:space="0" w:color="auto"/>
              <w:left w:val="single" w:sz="4" w:space="0" w:color="auto"/>
              <w:bottom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c>
          <w:tcPr>
            <w:tcW w:w="1920" w:type="dxa"/>
            <w:tcBorders>
              <w:top w:val="single" w:sz="4" w:space="0" w:color="auto"/>
              <w:left w:val="single" w:sz="4" w:space="0" w:color="auto"/>
              <w:bottom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c>
          <w:tcPr>
            <w:tcW w:w="1747" w:type="dxa"/>
            <w:tcBorders>
              <w:top w:val="single" w:sz="4" w:space="0" w:color="auto"/>
              <w:left w:val="single" w:sz="4" w:space="0" w:color="auto"/>
              <w:bottom w:val="single" w:sz="4" w:space="0" w:color="auto"/>
              <w:right w:val="single" w:sz="4" w:space="0" w:color="auto"/>
            </w:tcBorders>
            <w:shd w:val="clear" w:color="auto" w:fill="FFFFFF"/>
          </w:tcPr>
          <w:p w:rsidR="009350C5" w:rsidRPr="009350C5" w:rsidRDefault="009350C5" w:rsidP="009350C5">
            <w:pPr>
              <w:framePr w:w="9667" w:wrap="notBeside" w:vAnchor="text" w:hAnchor="text" w:xAlign="center" w:y="1"/>
              <w:spacing w:after="200" w:line="276" w:lineRule="auto"/>
              <w:rPr>
                <w:rFonts w:ascii="Times New Roman" w:eastAsia="Calibri" w:hAnsi="Times New Roman" w:cs="Times New Roman"/>
              </w:rPr>
            </w:pPr>
          </w:p>
        </w:tc>
      </w:tr>
    </w:tbl>
    <w:p w:rsidR="009350C5" w:rsidRPr="009350C5" w:rsidRDefault="009350C5" w:rsidP="009350C5">
      <w:pPr>
        <w:spacing w:after="0" w:line="360" w:lineRule="auto"/>
        <w:ind w:firstLine="709"/>
        <w:jc w:val="both"/>
        <w:rPr>
          <w:rFonts w:ascii="Times New Roman" w:eastAsia="Calibri" w:hAnsi="Times New Roman" w:cs="Times New Roman"/>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Условные обозначения:</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 - сентябрь;</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м-май.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Условные обозначения речевых качеств:</w:t>
      </w:r>
    </w:p>
    <w:p w:rsidR="009350C5" w:rsidRPr="009350C5" w:rsidRDefault="009350C5" w:rsidP="009350C5">
      <w:pPr>
        <w:widowControl w:val="0"/>
        <w:tabs>
          <w:tab w:val="left" w:pos="7710"/>
        </w:tabs>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В - высокий уровень;</w:t>
      </w:r>
      <w:r w:rsidRPr="009350C5">
        <w:rPr>
          <w:rFonts w:ascii="Times New Roman" w:eastAsia="Times New Roman" w:hAnsi="Times New Roman" w:cs="Times New Roman"/>
          <w:color w:val="000000"/>
          <w:sz w:val="28"/>
          <w:szCs w:val="28"/>
        </w:rPr>
        <w:tab/>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П - пограничный (средне-высокий);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 - средний уровень;</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Н - низкий уровень.</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b/>
          <w:bCs/>
          <w:i/>
          <w:iCs/>
          <w:sz w:val="28"/>
          <w:szCs w:val="28"/>
        </w:rPr>
      </w:pPr>
      <w:r w:rsidRPr="009350C5">
        <w:rPr>
          <w:rFonts w:ascii="Times New Roman" w:eastAsia="Times New Roman" w:hAnsi="Times New Roman" w:cs="Times New Roman"/>
          <w:b/>
          <w:bCs/>
          <w:i/>
          <w:iCs/>
          <w:color w:val="000000"/>
          <w:sz w:val="28"/>
          <w:szCs w:val="28"/>
        </w:rPr>
        <w:t>Условные обозначения уровня личностных качеств (целевых ориентиров):</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В - высокий;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С - средний;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Н - низкий.</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Комплексный подход дает возможность выстроить систему совместных целенаправленных и вместе с тем специфических действий всех специалистов образовательной системы. Вокруг ре</w:t>
      </w:r>
      <w:r w:rsidRPr="009350C5">
        <w:rPr>
          <w:rFonts w:ascii="Times New Roman" w:eastAsia="Times New Roman" w:hAnsi="Times New Roman" w:cs="Times New Roman"/>
          <w:color w:val="000000"/>
          <w:sz w:val="28"/>
          <w:szCs w:val="28"/>
        </w:rPr>
        <w:softHyphen/>
        <w:t>бенка с общим недоразвитием речи совместными действиями различных специалистов создается единое коррекционное пространство. Тесная взаимосвязь учителя-логопеда, музыкального руко</w:t>
      </w:r>
      <w:r w:rsidRPr="009350C5">
        <w:rPr>
          <w:rFonts w:ascii="Times New Roman" w:eastAsia="Times New Roman" w:hAnsi="Times New Roman" w:cs="Times New Roman"/>
          <w:color w:val="000000"/>
          <w:sz w:val="28"/>
          <w:szCs w:val="28"/>
        </w:rPr>
        <w:softHyphen/>
        <w:t>водителя, педагога-психолога, инструктора по физическому воспитанию возможна только при условии совместного планирования работы, правильного и четкого распределения задач каждого участника коррекционно-образовательного процесса. В результате такого комплексного взаимо</w:t>
      </w:r>
      <w:r w:rsidRPr="009350C5">
        <w:rPr>
          <w:rFonts w:ascii="Times New Roman" w:eastAsia="Times New Roman" w:hAnsi="Times New Roman" w:cs="Times New Roman"/>
          <w:color w:val="000000"/>
          <w:sz w:val="28"/>
          <w:szCs w:val="28"/>
        </w:rPr>
        <w:softHyphen/>
        <w:t>действия значительно повышается эффективность коррекционно-образовательной деятельности, осуществляется формирование целевых ориентиров в образовательном процессе.</w:t>
      </w:r>
    </w:p>
    <w:p w:rsidR="009350C5" w:rsidRPr="009350C5" w:rsidRDefault="009350C5" w:rsidP="009350C5">
      <w:pPr>
        <w:widowControl w:val="0"/>
        <w:spacing w:after="0" w:line="360" w:lineRule="auto"/>
        <w:ind w:firstLine="709"/>
        <w:jc w:val="both"/>
        <w:rPr>
          <w:rFonts w:ascii="Times New Roman" w:eastAsia="Times New Roman" w:hAnsi="Times New Roman" w:cs="Times New Roman"/>
          <w:color w:val="000000"/>
          <w:sz w:val="28"/>
          <w:szCs w:val="28"/>
        </w:rPr>
      </w:pPr>
    </w:p>
    <w:p w:rsidR="009350C5" w:rsidRPr="009350C5" w:rsidRDefault="009350C5" w:rsidP="009350C5">
      <w:pPr>
        <w:widowControl w:val="0"/>
        <w:spacing w:after="0" w:line="360" w:lineRule="auto"/>
        <w:ind w:firstLine="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Условно можно составить «Портрет выпускника ДОО»:</w:t>
      </w:r>
    </w:p>
    <w:p w:rsidR="009350C5" w:rsidRPr="009350C5" w:rsidRDefault="009350C5" w:rsidP="009350C5">
      <w:pPr>
        <w:widowControl w:val="0"/>
        <w:tabs>
          <w:tab w:val="left" w:pos="510"/>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деятельный и активный;</w:t>
      </w:r>
    </w:p>
    <w:p w:rsidR="009350C5" w:rsidRPr="009350C5" w:rsidRDefault="009350C5" w:rsidP="009350C5">
      <w:pPr>
        <w:widowControl w:val="0"/>
        <w:tabs>
          <w:tab w:val="left" w:pos="510"/>
          <w:tab w:val="left" w:pos="3198"/>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креативный;</w:t>
      </w:r>
      <w:r w:rsidRPr="009350C5">
        <w:rPr>
          <w:rFonts w:ascii="Times New Roman" w:eastAsia="Times New Roman" w:hAnsi="Times New Roman" w:cs="Times New Roman"/>
          <w:color w:val="000000"/>
          <w:sz w:val="28"/>
          <w:szCs w:val="28"/>
        </w:rPr>
        <w:tab/>
        <w:t>,</w:t>
      </w:r>
    </w:p>
    <w:p w:rsidR="009350C5" w:rsidRPr="009350C5" w:rsidRDefault="009350C5" w:rsidP="009350C5">
      <w:pPr>
        <w:widowControl w:val="0"/>
        <w:tabs>
          <w:tab w:val="left" w:pos="510"/>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любознательный;</w:t>
      </w:r>
    </w:p>
    <w:p w:rsidR="009350C5" w:rsidRPr="009350C5" w:rsidRDefault="009350C5" w:rsidP="009350C5">
      <w:pPr>
        <w:widowControl w:val="0"/>
        <w:tabs>
          <w:tab w:val="left" w:pos="510"/>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инициативный;</w:t>
      </w:r>
    </w:p>
    <w:p w:rsidR="009350C5" w:rsidRPr="009350C5" w:rsidRDefault="009350C5" w:rsidP="009350C5">
      <w:pPr>
        <w:widowControl w:val="0"/>
        <w:tabs>
          <w:tab w:val="left" w:pos="519"/>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открытый внешнему миру, доброжелательный и отзывчивый;</w:t>
      </w:r>
    </w:p>
    <w:p w:rsidR="009350C5" w:rsidRPr="009350C5" w:rsidRDefault="009350C5" w:rsidP="009350C5">
      <w:pPr>
        <w:widowControl w:val="0"/>
        <w:tabs>
          <w:tab w:val="left" w:pos="514"/>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положительно относящийся к себе и окружающим;</w:t>
      </w:r>
    </w:p>
    <w:p w:rsidR="009350C5" w:rsidRPr="009350C5" w:rsidRDefault="009350C5" w:rsidP="009350C5">
      <w:pPr>
        <w:widowControl w:val="0"/>
        <w:tabs>
          <w:tab w:val="left" w:pos="510"/>
        </w:tabs>
        <w:spacing w:after="0" w:line="360" w:lineRule="auto"/>
        <w:ind w:left="709"/>
        <w:jc w:val="both"/>
        <w:rPr>
          <w:rFonts w:ascii="Times New Roman" w:eastAsia="Times New Roman" w:hAnsi="Times New Roman" w:cs="Times New Roman"/>
          <w:sz w:val="28"/>
          <w:szCs w:val="28"/>
        </w:rPr>
      </w:pPr>
      <w:r w:rsidRPr="009350C5">
        <w:rPr>
          <w:rFonts w:ascii="Times New Roman" w:eastAsia="Times New Roman" w:hAnsi="Times New Roman" w:cs="Times New Roman"/>
          <w:color w:val="000000"/>
          <w:sz w:val="28"/>
          <w:szCs w:val="28"/>
        </w:rPr>
        <w:t>- уверенный в своих силах.</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p>
    <w:p w:rsidR="009350C5" w:rsidRPr="009350C5" w:rsidRDefault="009350C5" w:rsidP="009350C5">
      <w:pPr>
        <w:spacing w:after="0" w:line="360" w:lineRule="auto"/>
        <w:ind w:firstLine="709"/>
        <w:jc w:val="both"/>
        <w:rPr>
          <w:rFonts w:ascii="Calibri" w:eastAsia="Calibri" w:hAnsi="Calibri" w:cs="Times New Roman"/>
          <w:sz w:val="28"/>
          <w:szCs w:val="28"/>
        </w:rPr>
      </w:pPr>
    </w:p>
    <w:p w:rsidR="009350C5" w:rsidRPr="009350C5" w:rsidRDefault="009350C5" w:rsidP="009350C5">
      <w:pPr>
        <w:spacing w:after="0" w:line="360" w:lineRule="auto"/>
        <w:ind w:firstLine="709"/>
        <w:jc w:val="both"/>
        <w:rPr>
          <w:rFonts w:ascii="Calibri" w:eastAsia="Calibri" w:hAnsi="Calibri" w:cs="Times New Roman"/>
          <w:sz w:val="28"/>
          <w:szCs w:val="28"/>
        </w:rPr>
      </w:pPr>
    </w:p>
    <w:p w:rsidR="009350C5" w:rsidRPr="009350C5" w:rsidRDefault="009350C5" w:rsidP="009350C5">
      <w:pPr>
        <w:spacing w:after="0" w:line="360" w:lineRule="auto"/>
        <w:ind w:firstLine="709"/>
        <w:jc w:val="both"/>
        <w:rPr>
          <w:rFonts w:ascii="Calibri" w:eastAsia="Calibri" w:hAnsi="Calibri" w:cs="Times New Roman"/>
          <w:sz w:val="28"/>
          <w:szCs w:val="28"/>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ЗАКЛЮЧЕНИЕ</w:t>
      </w:r>
    </w:p>
    <w:p w:rsidR="009350C5" w:rsidRPr="009350C5" w:rsidRDefault="009350C5" w:rsidP="009350C5">
      <w:pPr>
        <w:spacing w:after="0" w:line="360" w:lineRule="auto"/>
        <w:ind w:firstLine="680"/>
        <w:jc w:val="center"/>
        <w:rPr>
          <w:rFonts w:ascii="Times New Roman" w:eastAsia="Times New Roman" w:hAnsi="Times New Roman" w:cs="Times New Roman"/>
          <w:sz w:val="28"/>
          <w:szCs w:val="28"/>
          <w:shd w:val="clear" w:color="auto" w:fill="FFFFFF"/>
          <w:lang w:eastAsia="ru-RU"/>
        </w:rPr>
      </w:pPr>
      <w:r w:rsidRPr="009350C5">
        <w:rPr>
          <w:rFonts w:ascii="Times New Roman" w:eastAsia="Times New Roman" w:hAnsi="Times New Roman" w:cs="Times New Roman"/>
          <w:sz w:val="28"/>
          <w:szCs w:val="28"/>
          <w:shd w:val="clear" w:color="auto" w:fill="FFFFFF"/>
          <w:lang w:eastAsia="ru-RU"/>
        </w:rPr>
        <w:lastRenderedPageBreak/>
        <w:t>В итоге логопедической работы дети должны научиться:</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понимать обращенную речь в соответствии с параметрами возрастной группы;</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фонетически правильно оформлять звуковую сторону речи;</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правильно передавать слоговую структуру слов, используемых в самостоятельной речи;</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пользоваться в самостоятельной речи простыми распространенными предложениями, владеть навыками объединения их в рассказ;</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владеть элементарными навыками пересказа;</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владеть навыками диалогической речи;</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использовать в спонтанном обращении слова различных лексико-грамматических категорий (существительных, глаголов, наречий, прилагательных, местоимений и т. д.);</w:t>
      </w:r>
    </w:p>
    <w:p w:rsidR="009350C5" w:rsidRPr="009350C5" w:rsidRDefault="009350C5" w:rsidP="009350C5">
      <w:pPr>
        <w:numPr>
          <w:ilvl w:val="0"/>
          <w:numId w:val="13"/>
        </w:numPr>
        <w:spacing w:after="0" w:line="360" w:lineRule="auto"/>
        <w:ind w:firstLine="680"/>
        <w:jc w:val="both"/>
        <w:rPr>
          <w:rFonts w:ascii="Times New Roman" w:eastAsia="Calibri" w:hAnsi="Times New Roman" w:cs="Times New Roman"/>
          <w:sz w:val="28"/>
          <w:szCs w:val="28"/>
          <w:shd w:val="clear" w:color="auto" w:fill="FFFFFF"/>
        </w:rPr>
      </w:pPr>
      <w:r w:rsidRPr="009350C5">
        <w:rPr>
          <w:rFonts w:ascii="Times New Roman" w:eastAsia="Calibri" w:hAnsi="Times New Roman" w:cs="Times New Roman"/>
          <w:sz w:val="28"/>
          <w:szCs w:val="28"/>
          <w:shd w:val="clear" w:color="auto" w:fill="FFFFFF"/>
        </w:rPr>
        <w:t>владеть элементами грамоты: навыками чтения и печатания некоторых букв, слогов, слов, коротких предложений в пределах программы.</w:t>
      </w:r>
    </w:p>
    <w:p w:rsidR="009350C5" w:rsidRPr="009350C5" w:rsidRDefault="009350C5" w:rsidP="009350C5">
      <w:pPr>
        <w:spacing w:after="0" w:line="360" w:lineRule="auto"/>
        <w:ind w:firstLine="680"/>
        <w:jc w:val="both"/>
        <w:rPr>
          <w:rFonts w:ascii="Times New Roman" w:eastAsia="Calibri" w:hAnsi="Times New Roman" w:cs="Times New Roman"/>
          <w:b/>
          <w:sz w:val="28"/>
          <w:szCs w:val="28"/>
        </w:rPr>
      </w:pPr>
    </w:p>
    <w:p w:rsidR="009350C5" w:rsidRPr="009350C5" w:rsidRDefault="009350C5" w:rsidP="009350C5">
      <w:pPr>
        <w:spacing w:after="0" w:line="360" w:lineRule="auto"/>
        <w:ind w:firstLine="680"/>
        <w:jc w:val="both"/>
        <w:rPr>
          <w:rFonts w:ascii="Times New Roman" w:eastAsia="Calibri" w:hAnsi="Times New Roman" w:cs="Times New Roman"/>
          <w:b/>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w:t>
      </w:r>
    </w:p>
    <w:p w:rsidR="009350C5" w:rsidRPr="009350C5" w:rsidRDefault="009350C5" w:rsidP="009350C5">
      <w:pPr>
        <w:spacing w:after="0" w:line="360" w:lineRule="auto"/>
        <w:ind w:firstLine="709"/>
        <w:jc w:val="both"/>
        <w:rPr>
          <w:rFonts w:ascii="Times New Roman" w:eastAsia="Calibri" w:hAnsi="Times New Roman" w:cs="Times New Roman"/>
          <w:b/>
          <w:sz w:val="28"/>
          <w:szCs w:val="28"/>
        </w:rPr>
      </w:pPr>
    </w:p>
    <w:p w:rsidR="009350C5" w:rsidRPr="009350C5" w:rsidRDefault="009350C5" w:rsidP="009350C5">
      <w:pPr>
        <w:spacing w:after="0" w:line="360" w:lineRule="auto"/>
        <w:ind w:firstLine="709"/>
        <w:jc w:val="both"/>
        <w:rPr>
          <w:rFonts w:ascii="Times New Roman" w:eastAsia="Calibri" w:hAnsi="Times New Roman" w:cs="Times New Roman"/>
          <w:b/>
          <w:sz w:val="28"/>
          <w:szCs w:val="28"/>
        </w:rPr>
      </w:pPr>
      <w:r w:rsidRPr="009350C5">
        <w:rPr>
          <w:rFonts w:ascii="Times New Roman" w:eastAsia="Calibri" w:hAnsi="Times New Roman" w:cs="Times New Roman"/>
          <w:b/>
          <w:sz w:val="28"/>
          <w:szCs w:val="28"/>
        </w:rPr>
        <w:t xml:space="preserve">                              Список литературы</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 xml:space="preserve">1.Е.З. Агранович . Сборник домашних заданий. (для преодоления недоразвития фонематической стороны речи у старших дошкольников) – СПб.: «Детство-пресс», 2004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2. З.Е.Агранович «Логопедическая работа по преодолению нарушений слоговой струк61. 3. «Автоматизация и дифференциация звуков». Упражнения, задания, игры для детей 6-9  лет. В соответствии с ФГОС. Составитель О.В.Епифанова. Волгоград, «Учитель», 2013 туры слова у детей». С.-П., «Детство-Пресс», 2000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4. Е.А.Азова, О.О.Чернова «Учим звуки Р, РЬ. Домашняя тетрадь для детей 5-7 лет. Москва, «Сфера», 2017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5. Е.А.Азова, О.О.Чернова «Учим звуки Л, Ль. Домашняя тетрадь для детей 5-7 лет. Москва, «Сфера», 2017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6. Е.А.Азова, О.О.Чернова «Учим звуки Л-Р, Ль-Рь. Домашняя тетрадь для детей 5-7 лет.  Москва, «Сфера», 2017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7. Е.А.Азова, О.О.Чернова «Учим звуки С-Ш, З-Ж, Ч-Щ, С-З, Сь-Зь. Домашняя тетрадь  для детей 5-7 лет. Москва, «Сфера», 2017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8. Е.А.Азова, О.О.Чернова «Учим звуки Р, РЬ. Домашняя тетрадь для детей 5-7 лет. Москва, «Сфера», 2017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9. Е.А.Азова, О.О.Чернова «Учим звуки Л, Ль. Домашняя тетрадь для детей 5-7 лет. Москва, «Сфера», 2017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10. Е.А.Азова, О.О.Чернова «Учим звуки Л-Р, Ль-Рь. Домашняя тетрадь для детей 5-7 лет.  Москва, «Сфера», 2017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11. Е.А.Азова, О.О.Чернова «Учим звуки С-Ш, З-Ж, Ч-Щ, С-З, Сь-Зь. Домашняя тетрадь  для детей 5-7 лет. Москва, «Сфера», 2017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12. С.Е.Большакова «Преодоление нарушений слоговой структуры слова у детей». Методическое пособие. Москва, «Сфера», 2007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13. Л.И.Богомолова «Нарушение произношения у детей». Москва, «Просвещение», 1971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 xml:space="preserve">14. Боровцова Л.А. Документация учителя-логопеда ДОУ. – М.: ТЦ Сфера, 2008.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15. Н.Е.Веракса, Т.С.Комарова, М.А.Васильева «От рождения до школы». – М.: Издательство:  Мозаика-синтез. Год: 2010.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16. Г.В.Давыдова «Игры, считалки, загадки. Стихи для развития речи». Ростов-на-Дону,  «Феникс», 2013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17. Диагностика нарушений речи у детей и организация логопедической работы в условиях ДОУ. Сборник методических рекомендаций. Под ред. Балабановой. С.-П., «Детство-Пресс», 2002</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18. «Дружок. Уроки логопеда. Готовим руку к письму». Раскрашиваем, дорисовываем,  штрихуем. Автор-составитель Л.Маврина. Москва, «Стрекоза», 2010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19. Н.С.Жукова, Е.М.Мастюкова, Т.Б.Филичева «Логопедия». Преодоление общего недо развития речи у дошкольников. Екатеринбург, «АРД ЛТД», 1998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20. Индивидуальные логопедические занятия. Старший дошкольный возраст. В соответствии с ФГТ. Автор-составитель О.В.Тырышкина. Волгоград, «Учитель», 2012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21. И.Б.Карелина «Я учусь правильно говорить». Тетрадь для детей 5-7 лет с нарушения  ми произношения звуков речи». Москва, «Аркти», 2000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22. В.В.Коноваленко, С.В.Коноваленко Домашняя тетрадь для закрепления звука Р». Пособие для логопедов, родителей, детей. Москва, «Гном и Д», 2019</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23. В.В.Коноваленко, С.В.Коноваленко Домашняя тетрадь для закрепления звука Рь». Пособие для логопедов, родителей, детей. Москва, «Гном и Д», 2019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24. В.В.Коноваленко, С.В.Коноваленко Домашняя тетрадь для закрепления звука Л». Пособие для логопедов, родителей, детей. Москва, «Гном и Д», 2019</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25. В.В.Коноваленко, С.В.Коноваленко Домашняя тетрадь для закрепления звука Ль». Пособие для логопедов, родителей, детей. Москва, «Гном и Д», 2019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26. В.В.Коноваленко, С.В.Коноваленко Домашняя тетрадь для закрепления звука С,З,Ц».  Пособие для логопедов, родителей, детей. Москва, «Гном и Д», 2019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 xml:space="preserve">27. В.В.Коноваленко, С.В.Коноваленко Домашняя тетрадь для закрепления звука Сь,Зь». Пособие для логопедов, родителей, детей. Москва, «Гном и Д», 2019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28. В.В.Коноваленко, С.В.Коноваленко Домашняя тетрадь для закрепления звука Ш,Ж».  Пособие для логопедов, родителей, детей. Москва, «Гном и Д», 2019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29. В.В.Коноваленко, С.В.Коноваленко Домашняя тетрадь для закрепления звука Ч,Щ». Пособие для логопедов, родителей, детей. Москва, «Гном и Д», 2019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30. В.В.Коноваленко, С.В.Коноваленко «Экспресс-обследование фонематического слуха  и готовности к звуковому анализу у детей дошкольного возраста». Москва, «Гном и  Д», 2020</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31. В.В.Коноваленко, С.В.Коноваленко «Экспресс-обследование звукопроизношения у  детей дошкольного и мл. школьного возраста». Москва, «Гном и Д», 2020</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32. Коноваленко В.В., Коноваленко С.В. Индивидуально- подгрупповая</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работа по коррекции звукопроизношения– М.: Издательство ГНОМ и Д, 2016</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33. Коноваленко В.В., Коноваленко С.В. Фронтальные логопедические занятия в подготовительной группе для детей с ФФН (I, II, III части). – М.: Гном-Пресс, 1998</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34. В.В.Коноваленко, С.В.Коноваленко «Фронтальные логопедические занятия в подготовительной группе для детей с ФФНР» (I II III периоды). Москва, «Гном и Д», 2000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35. Е.Н.Краузе «Логопедический массаж и артикуляционная гимнастика». Практическое  пособие. С.-П., «Корона-Век», 2007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36. О.И.Крупенчук «Научите меня говорить правильно» Пособие по логопедии для детей  4-7 лет и родителей. С-П, «Литера», 2001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37. В.Н.Костыгина «Тру-ля-ля» Артикуляционная гимнастика. Москва, «Карапуз», 1999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38. Курдвановская Н.В. Планирование работы логопеда с детьми 5-7 лет. – М.: ТЦ Сфера, 2007</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 xml:space="preserve">39. М.Мезенцева «Логопедия в картинках». Дидактическое пособие с CD. Москва, 2010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40. О.А.Новиковская «Альбом по развитию речи для дошкольников в рассказах и веселых  картинках» Москва, «АСТ», С.-П., «Сова», 2011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41. М.А.Поваляева «Справочник логопеда». Ростов-на- Дону, «Феникс», 2001</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42.Понятийно-терминологический словарь логопеда. Под ред. проф. В.И.Селиверстова.  Москва, «Владос»,1997</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43. З.А.Репина «Уроки логопедии». Методическое пособие. Екатеринбург, 2001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44. Н.Созонова, Е.Куцина, Н.Хрушкова Тетрадь «Фонетические рассказы и сказки» для   детей 5-7 лет (в 3 частях) Екатеринбург, «Книгомир», 2010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45. Т.В.Туманова «Исправление звукопроизношения у детей». Дидактический материал.  Москва, «Гном и Д», 2000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46. Т.А.Ткаченко «Правильно произносим звуки р и л». Логопедический альбом для детей  4-8 лет. Екатеринбург, «Книгомир», 2011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47. Т.А.Ткаченко «Формирование лексико-грамматических представлений». Сборник упражнений и методических рекомендаций для индивидуальных занятий с дошкольниками. Москва, «Гном и Д», 2001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48. Филичева Т.Б., Чиркина Г.В. Воспитание и обучение детей дошкольного  возраста с фонетико-фонематическим недоразвитием. – М.: Школьная Пресса, 2003</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  49. Филичева Т.Б., Чиркина Г.В., Туманова Т.В. Коррекция нарушений речи.  //Программы дошкольных образовательных учреждений компенсирующего  вида для детей с нарушениями речи. – М.: Просвещение, 2008</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 xml:space="preserve">50. Фомичева М.Ф. Воспитание у детей правильного произношения.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51. О.С. Гомзяк «Говорим правильно в 5-6 лет». Альбом для индивидуальной  работы (1,2,3 альбомы) – М.: Гном, 2019</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52. О.С. Гомзяк «Говорим правильно в 6-7 лет». Альбом для индивидуальной  работы (1,2,3 альбомы) – М.: Гном, 2019</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lastRenderedPageBreak/>
        <w:t xml:space="preserve">53. С.П.Цуканова, Л.Л.Бетц «Учим ребенка говорить и читать» Конспекты занятий по развитию фонематической стороны речи и обучению грамоте детей дошкольного возраста. (I II III периоды). Москва, «Гном и Д», 2010 </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54. С.П. Цуканова, Л.Л.Бетц «Я учусь говорить и читать». Альбом для индивидуальной  работы (1,2,3 альбомы). Москва, «Гном и Д», 2019</w:t>
      </w:r>
    </w:p>
    <w:p w:rsidR="009350C5" w:rsidRPr="009350C5" w:rsidRDefault="009350C5" w:rsidP="009350C5">
      <w:pPr>
        <w:spacing w:after="0" w:line="360" w:lineRule="auto"/>
        <w:ind w:firstLine="709"/>
        <w:jc w:val="both"/>
        <w:rPr>
          <w:rFonts w:ascii="Times New Roman" w:eastAsia="Calibri" w:hAnsi="Times New Roman" w:cs="Times New Roman"/>
          <w:sz w:val="28"/>
          <w:szCs w:val="28"/>
        </w:rPr>
      </w:pPr>
      <w:r w:rsidRPr="009350C5">
        <w:rPr>
          <w:rFonts w:ascii="Times New Roman" w:eastAsia="Calibri" w:hAnsi="Times New Roman" w:cs="Times New Roman"/>
          <w:sz w:val="28"/>
          <w:szCs w:val="28"/>
        </w:rPr>
        <w:t>55. Н.С.Четверушкина «Слоговая структура речи». Система коррекционных упражнений  для детей 5-7 лет. Москва, «Гном и Д», 2017</w:t>
      </w:r>
    </w:p>
    <w:p w:rsidR="009350C5" w:rsidRPr="009350C5" w:rsidRDefault="009350C5" w:rsidP="009350C5">
      <w:pPr>
        <w:spacing w:after="0" w:line="360" w:lineRule="auto"/>
        <w:ind w:firstLine="709"/>
        <w:jc w:val="both"/>
        <w:rPr>
          <w:rFonts w:ascii="Times New Roman" w:eastAsia="Calibri" w:hAnsi="Times New Roman" w:cs="Times New Roman"/>
          <w:b/>
          <w:sz w:val="28"/>
          <w:szCs w:val="28"/>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9350C5" w:rsidRPr="009350C5" w:rsidRDefault="009350C5" w:rsidP="009350C5">
      <w:pPr>
        <w:spacing w:after="200" w:line="276" w:lineRule="auto"/>
        <w:rPr>
          <w:rFonts w:ascii="Calibri" w:eastAsia="Calibri" w:hAnsi="Calibri" w:cs="Times New Roman"/>
        </w:rPr>
      </w:pPr>
    </w:p>
    <w:p w:rsidR="00DE03DE" w:rsidRDefault="00DE03DE"/>
    <w:sectPr w:rsidR="00DE03DE" w:rsidSect="00755AD4">
      <w:footerReference w:type="default" r:id="rId5"/>
      <w:pgSz w:w="11906" w:h="16838"/>
      <w:pgMar w:top="1134" w:right="849" w:bottom="1134" w:left="1134"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13">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082" w:rsidRDefault="009350C5">
    <w:pPr>
      <w:pStyle w:val="ae"/>
      <w:jc w:val="center"/>
    </w:pPr>
    <w:r>
      <w:fldChar w:fldCharType="begin"/>
    </w:r>
    <w:r>
      <w:instrText xml:space="preserve"> PAGE   \* MERGEFORMAT </w:instrText>
    </w:r>
    <w:r>
      <w:fldChar w:fldCharType="separate"/>
    </w:r>
    <w:r>
      <w:rPr>
        <w:noProof/>
      </w:rPr>
      <w:t>4</w:t>
    </w:r>
    <w:r>
      <w:fldChar w:fldCharType="end"/>
    </w:r>
  </w:p>
  <w:p w:rsidR="008C3082" w:rsidRDefault="009350C5">
    <w:pPr>
      <w:pStyle w:val="ae"/>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F15B5"/>
    <w:multiLevelType w:val="multilevel"/>
    <w:tmpl w:val="ECFC45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53AC5"/>
    <w:multiLevelType w:val="hybridMultilevel"/>
    <w:tmpl w:val="61E27848"/>
    <w:lvl w:ilvl="0" w:tplc="CF32399C">
      <w:start w:val="1"/>
      <w:numFmt w:val="decimal"/>
      <w:lvlText w:val="%1"/>
      <w:lvlJc w:val="left"/>
      <w:pPr>
        <w:ind w:left="1069" w:hanging="360"/>
      </w:pPr>
      <w:rPr>
        <w:rFonts w:eastAsia="SimSun" w:hint="default"/>
        <w:b w:val="0"/>
        <w:i/>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B85CDC"/>
    <w:multiLevelType w:val="multilevel"/>
    <w:tmpl w:val="672C9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A7BF8"/>
    <w:multiLevelType w:val="multilevel"/>
    <w:tmpl w:val="3BF48F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E37558"/>
    <w:multiLevelType w:val="multilevel"/>
    <w:tmpl w:val="279E3E2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start w:val="3"/>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085066"/>
    <w:multiLevelType w:val="hybridMultilevel"/>
    <w:tmpl w:val="CE88B72C"/>
    <w:lvl w:ilvl="0" w:tplc="74705060">
      <w:start w:val="2"/>
      <w:numFmt w:val="decimal"/>
      <w:lvlText w:val="%1"/>
      <w:lvlJc w:val="left"/>
      <w:pPr>
        <w:ind w:left="644" w:hanging="360"/>
      </w:pPr>
      <w:rPr>
        <w:rFonts w:hint="default"/>
        <w:i/>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FF7E42"/>
    <w:multiLevelType w:val="hybridMultilevel"/>
    <w:tmpl w:val="C4104950"/>
    <w:lvl w:ilvl="0" w:tplc="0FFCA7CC">
      <w:start w:val="2"/>
      <w:numFmt w:val="decimal"/>
      <w:lvlText w:val="%1"/>
      <w:lvlJc w:val="left"/>
      <w:pPr>
        <w:ind w:left="1069" w:hanging="360"/>
      </w:pPr>
      <w:rPr>
        <w:rFonts w:eastAsia="SimSun" w:hint="default"/>
        <w:b w:val="0"/>
        <w:i/>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272C8F"/>
    <w:multiLevelType w:val="multilevel"/>
    <w:tmpl w:val="2EE8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8E803AB"/>
    <w:multiLevelType w:val="multilevel"/>
    <w:tmpl w:val="9486809A"/>
    <w:lvl w:ilvl="0">
      <w:start w:val="3"/>
      <w:numFmt w:val="upperRoman"/>
      <w:lvlText w:val="%1."/>
      <w:lvlJc w:val="left"/>
      <w:pPr>
        <w:ind w:left="1713" w:hanging="720"/>
      </w:pPr>
      <w:rPr>
        <w:rFonts w:hint="default"/>
      </w:rPr>
    </w:lvl>
    <w:lvl w:ilvl="1">
      <w:start w:val="3"/>
      <w:numFmt w:val="decimal"/>
      <w:isLgl/>
      <w:lvlText w:val="%1.%2."/>
      <w:lvlJc w:val="left"/>
      <w:pPr>
        <w:ind w:left="1823" w:hanging="720"/>
      </w:pPr>
      <w:rPr>
        <w:rFonts w:hint="default"/>
        <w:color w:val="000000"/>
      </w:rPr>
    </w:lvl>
    <w:lvl w:ilvl="2">
      <w:start w:val="1"/>
      <w:numFmt w:val="decimal"/>
      <w:isLgl/>
      <w:lvlText w:val="%1.%2.%3."/>
      <w:lvlJc w:val="left"/>
      <w:pPr>
        <w:ind w:left="1933" w:hanging="720"/>
      </w:pPr>
      <w:rPr>
        <w:rFonts w:hint="default"/>
        <w:color w:val="000000"/>
      </w:rPr>
    </w:lvl>
    <w:lvl w:ilvl="3">
      <w:start w:val="1"/>
      <w:numFmt w:val="decimal"/>
      <w:isLgl/>
      <w:lvlText w:val="%1.%2.%3.%4."/>
      <w:lvlJc w:val="left"/>
      <w:pPr>
        <w:ind w:left="2403" w:hanging="1080"/>
      </w:pPr>
      <w:rPr>
        <w:rFonts w:hint="default"/>
        <w:color w:val="000000"/>
      </w:rPr>
    </w:lvl>
    <w:lvl w:ilvl="4">
      <w:start w:val="1"/>
      <w:numFmt w:val="decimal"/>
      <w:isLgl/>
      <w:lvlText w:val="%1.%2.%3.%4.%5."/>
      <w:lvlJc w:val="left"/>
      <w:pPr>
        <w:ind w:left="2513" w:hanging="1080"/>
      </w:pPr>
      <w:rPr>
        <w:rFonts w:hint="default"/>
        <w:color w:val="000000"/>
      </w:rPr>
    </w:lvl>
    <w:lvl w:ilvl="5">
      <w:start w:val="1"/>
      <w:numFmt w:val="decimal"/>
      <w:isLgl/>
      <w:lvlText w:val="%1.%2.%3.%4.%5.%6."/>
      <w:lvlJc w:val="left"/>
      <w:pPr>
        <w:ind w:left="2983" w:hanging="1440"/>
      </w:pPr>
      <w:rPr>
        <w:rFonts w:hint="default"/>
        <w:color w:val="000000"/>
      </w:rPr>
    </w:lvl>
    <w:lvl w:ilvl="6">
      <w:start w:val="1"/>
      <w:numFmt w:val="decimal"/>
      <w:isLgl/>
      <w:lvlText w:val="%1.%2.%3.%4.%5.%6.%7."/>
      <w:lvlJc w:val="left"/>
      <w:pPr>
        <w:ind w:left="3453" w:hanging="1800"/>
      </w:pPr>
      <w:rPr>
        <w:rFonts w:hint="default"/>
        <w:color w:val="000000"/>
      </w:rPr>
    </w:lvl>
    <w:lvl w:ilvl="7">
      <w:start w:val="1"/>
      <w:numFmt w:val="decimal"/>
      <w:isLgl/>
      <w:lvlText w:val="%1.%2.%3.%4.%5.%6.%7.%8."/>
      <w:lvlJc w:val="left"/>
      <w:pPr>
        <w:ind w:left="3563" w:hanging="1800"/>
      </w:pPr>
      <w:rPr>
        <w:rFonts w:hint="default"/>
        <w:color w:val="000000"/>
      </w:rPr>
    </w:lvl>
    <w:lvl w:ilvl="8">
      <w:start w:val="1"/>
      <w:numFmt w:val="decimal"/>
      <w:isLgl/>
      <w:lvlText w:val="%1.%2.%3.%4.%5.%6.%7.%8.%9."/>
      <w:lvlJc w:val="left"/>
      <w:pPr>
        <w:ind w:left="4033" w:hanging="2160"/>
      </w:pPr>
      <w:rPr>
        <w:rFonts w:hint="default"/>
        <w:color w:val="000000"/>
      </w:rPr>
    </w:lvl>
  </w:abstractNum>
  <w:abstractNum w:abstractNumId="9">
    <w:nsid w:val="33C95B9E"/>
    <w:multiLevelType w:val="multilevel"/>
    <w:tmpl w:val="2DAC72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357A64"/>
    <w:multiLevelType w:val="hybridMultilevel"/>
    <w:tmpl w:val="0D9ED940"/>
    <w:lvl w:ilvl="0" w:tplc="E17CF12E">
      <w:start w:val="2"/>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12">
    <w:nsid w:val="411E52FE"/>
    <w:multiLevelType w:val="multilevel"/>
    <w:tmpl w:val="4F000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DF50C1"/>
    <w:multiLevelType w:val="multilevel"/>
    <w:tmpl w:val="8ECEF5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173C9B"/>
    <w:multiLevelType w:val="multilevel"/>
    <w:tmpl w:val="B31849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F344A4"/>
    <w:multiLevelType w:val="hybridMultilevel"/>
    <w:tmpl w:val="F4620AA8"/>
    <w:lvl w:ilvl="0" w:tplc="2946B24E">
      <w:start w:val="1"/>
      <w:numFmt w:val="decimal"/>
      <w:lvlText w:val="%1"/>
      <w:lvlJc w:val="left"/>
      <w:pPr>
        <w:ind w:left="1069" w:hanging="360"/>
      </w:pPr>
      <w:rPr>
        <w:rFonts w:hint="default"/>
        <w:i/>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DDC3910"/>
    <w:multiLevelType w:val="multilevel"/>
    <w:tmpl w:val="D7265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892EC4"/>
    <w:multiLevelType w:val="multilevel"/>
    <w:tmpl w:val="8D463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3F712C6"/>
    <w:multiLevelType w:val="multilevel"/>
    <w:tmpl w:val="B5B695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13"/>
  </w:num>
  <w:num w:numId="4">
    <w:abstractNumId w:val="12"/>
  </w:num>
  <w:num w:numId="5">
    <w:abstractNumId w:val="17"/>
  </w:num>
  <w:num w:numId="6">
    <w:abstractNumId w:val="3"/>
  </w:num>
  <w:num w:numId="7">
    <w:abstractNumId w:val="2"/>
  </w:num>
  <w:num w:numId="8">
    <w:abstractNumId w:val="14"/>
  </w:num>
  <w:num w:numId="9">
    <w:abstractNumId w:val="16"/>
  </w:num>
  <w:num w:numId="10">
    <w:abstractNumId w:val="18"/>
  </w:num>
  <w:num w:numId="11">
    <w:abstractNumId w:val="0"/>
  </w:num>
  <w:num w:numId="12">
    <w:abstractNumId w:val="10"/>
  </w:num>
  <w:num w:numId="13">
    <w:abstractNumId w:val="7"/>
  </w:num>
  <w:num w:numId="14">
    <w:abstractNumId w:val="4"/>
  </w:num>
  <w:num w:numId="15">
    <w:abstractNumId w:val="11"/>
  </w:num>
  <w:num w:numId="16">
    <w:abstractNumId w:val="6"/>
  </w:num>
  <w:num w:numId="17">
    <w:abstractNumId w:val="1"/>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85"/>
    <w:rsid w:val="003F7B85"/>
    <w:rsid w:val="009350C5"/>
    <w:rsid w:val="00DE0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E98664-1C6C-4FF0-A6C2-13CCB360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350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350C5"/>
    <w:pPr>
      <w:keepNext/>
      <w:spacing w:before="240" w:after="60" w:line="276"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50C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9350C5"/>
    <w:rPr>
      <w:rFonts w:ascii="Cambria" w:eastAsia="Times New Roman" w:hAnsi="Cambria" w:cs="Times New Roman"/>
      <w:b/>
      <w:bCs/>
      <w:sz w:val="26"/>
      <w:szCs w:val="26"/>
    </w:rPr>
  </w:style>
  <w:style w:type="numbering" w:customStyle="1" w:styleId="1">
    <w:name w:val="Нет списка1"/>
    <w:next w:val="a2"/>
    <w:uiPriority w:val="99"/>
    <w:semiHidden/>
    <w:unhideWhenUsed/>
    <w:rsid w:val="009350C5"/>
  </w:style>
  <w:style w:type="numbering" w:customStyle="1" w:styleId="11">
    <w:name w:val="Нет списка11"/>
    <w:next w:val="a2"/>
    <w:uiPriority w:val="99"/>
    <w:semiHidden/>
    <w:unhideWhenUsed/>
    <w:rsid w:val="009350C5"/>
  </w:style>
  <w:style w:type="paragraph" w:customStyle="1" w:styleId="BODY">
    <w:name w:val="BODY"/>
    <w:basedOn w:val="a"/>
    <w:rsid w:val="009350C5"/>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Style12">
    <w:name w:val="Style12"/>
    <w:basedOn w:val="a"/>
    <w:uiPriority w:val="99"/>
    <w:rsid w:val="009350C5"/>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9350C5"/>
    <w:rPr>
      <w:rFonts w:ascii="Times New Roman" w:hAnsi="Times New Roman" w:cs="Times New Roman" w:hint="default"/>
      <w:sz w:val="24"/>
    </w:rPr>
  </w:style>
  <w:style w:type="paragraph" w:styleId="a3">
    <w:name w:val="List Paragraph"/>
    <w:basedOn w:val="a"/>
    <w:uiPriority w:val="34"/>
    <w:qFormat/>
    <w:rsid w:val="009350C5"/>
    <w:pPr>
      <w:spacing w:after="200" w:line="276" w:lineRule="auto"/>
      <w:ind w:left="720"/>
      <w:contextualSpacing/>
    </w:pPr>
    <w:rPr>
      <w:rFonts w:ascii="Calibri" w:eastAsia="Calibri" w:hAnsi="Calibri" w:cs="Times New Roman"/>
    </w:rPr>
  </w:style>
  <w:style w:type="character" w:customStyle="1" w:styleId="a4">
    <w:name w:val="Основной текст_"/>
    <w:link w:val="21"/>
    <w:rsid w:val="009350C5"/>
    <w:rPr>
      <w:rFonts w:ascii="Times New Roman" w:eastAsia="Times New Roman" w:hAnsi="Times New Roman"/>
      <w:shd w:val="clear" w:color="auto" w:fill="FFFFFF"/>
    </w:rPr>
  </w:style>
  <w:style w:type="paragraph" w:customStyle="1" w:styleId="21">
    <w:name w:val="Основной текст2"/>
    <w:basedOn w:val="a"/>
    <w:link w:val="a4"/>
    <w:rsid w:val="009350C5"/>
    <w:pPr>
      <w:widowControl w:val="0"/>
      <w:shd w:val="clear" w:color="auto" w:fill="FFFFFF"/>
      <w:spacing w:after="120" w:line="0" w:lineRule="atLeast"/>
      <w:ind w:firstLine="380"/>
      <w:jc w:val="both"/>
    </w:pPr>
    <w:rPr>
      <w:rFonts w:ascii="Times New Roman" w:eastAsia="Times New Roman" w:hAnsi="Times New Roman"/>
    </w:rPr>
  </w:style>
  <w:style w:type="character" w:customStyle="1" w:styleId="22">
    <w:name w:val="Основной текст (2)_"/>
    <w:link w:val="23"/>
    <w:rsid w:val="009350C5"/>
    <w:rPr>
      <w:rFonts w:ascii="Times New Roman" w:eastAsia="Times New Roman" w:hAnsi="Times New Roman"/>
      <w:b/>
      <w:bCs/>
      <w:sz w:val="23"/>
      <w:szCs w:val="23"/>
      <w:shd w:val="clear" w:color="auto" w:fill="FFFFFF"/>
    </w:rPr>
  </w:style>
  <w:style w:type="paragraph" w:customStyle="1" w:styleId="23">
    <w:name w:val="Основной текст (2)"/>
    <w:basedOn w:val="a"/>
    <w:link w:val="22"/>
    <w:rsid w:val="009350C5"/>
    <w:pPr>
      <w:widowControl w:val="0"/>
      <w:shd w:val="clear" w:color="auto" w:fill="FFFFFF"/>
      <w:spacing w:before="120" w:after="0" w:line="346" w:lineRule="exact"/>
      <w:jc w:val="both"/>
    </w:pPr>
    <w:rPr>
      <w:rFonts w:ascii="Times New Roman" w:eastAsia="Times New Roman" w:hAnsi="Times New Roman"/>
      <w:b/>
      <w:bCs/>
      <w:sz w:val="23"/>
      <w:szCs w:val="23"/>
    </w:rPr>
  </w:style>
  <w:style w:type="character" w:customStyle="1" w:styleId="2pt">
    <w:name w:val="Основной текст + Интервал 2 pt"/>
    <w:rsid w:val="009350C5"/>
    <w:rPr>
      <w:rFonts w:ascii="Times New Roman" w:eastAsia="Times New Roman" w:hAnsi="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22pt">
    <w:name w:val="Основной текст (2) + Интервал 2 pt"/>
    <w:rsid w:val="009350C5"/>
    <w:rPr>
      <w:rFonts w:ascii="Times New Roman" w:eastAsia="Times New Roman" w:hAnsi="Times New Roman"/>
      <w:b/>
      <w:bCs/>
      <w:i w:val="0"/>
      <w:iCs w:val="0"/>
      <w:smallCaps w:val="0"/>
      <w:strike w:val="0"/>
      <w:color w:val="000000"/>
      <w:spacing w:val="40"/>
      <w:w w:val="100"/>
      <w:position w:val="0"/>
      <w:sz w:val="23"/>
      <w:szCs w:val="23"/>
      <w:u w:val="none"/>
      <w:shd w:val="clear" w:color="auto" w:fill="FFFFFF"/>
      <w:lang w:val="ru-RU"/>
    </w:rPr>
  </w:style>
  <w:style w:type="character" w:customStyle="1" w:styleId="31">
    <w:name w:val="Основной текст (3)_"/>
    <w:link w:val="32"/>
    <w:rsid w:val="009350C5"/>
    <w:rPr>
      <w:rFonts w:ascii="Times New Roman" w:eastAsia="Times New Roman" w:hAnsi="Times New Roman"/>
      <w:b/>
      <w:bCs/>
      <w:i/>
      <w:iCs/>
      <w:shd w:val="clear" w:color="auto" w:fill="FFFFFF"/>
    </w:rPr>
  </w:style>
  <w:style w:type="paragraph" w:customStyle="1" w:styleId="32">
    <w:name w:val="Основной текст (3)"/>
    <w:basedOn w:val="a"/>
    <w:link w:val="31"/>
    <w:rsid w:val="009350C5"/>
    <w:pPr>
      <w:widowControl w:val="0"/>
      <w:shd w:val="clear" w:color="auto" w:fill="FFFFFF"/>
      <w:spacing w:before="120" w:after="120" w:line="0" w:lineRule="atLeast"/>
      <w:ind w:firstLine="380"/>
      <w:jc w:val="both"/>
    </w:pPr>
    <w:rPr>
      <w:rFonts w:ascii="Times New Roman" w:eastAsia="Times New Roman" w:hAnsi="Times New Roman"/>
      <w:b/>
      <w:bCs/>
      <w:i/>
      <w:iCs/>
    </w:rPr>
  </w:style>
  <w:style w:type="paragraph" w:customStyle="1" w:styleId="10">
    <w:name w:val="Основной текст1"/>
    <w:basedOn w:val="a"/>
    <w:rsid w:val="009350C5"/>
    <w:pPr>
      <w:widowControl w:val="0"/>
      <w:shd w:val="clear" w:color="auto" w:fill="FFFFFF"/>
      <w:spacing w:after="120" w:line="0" w:lineRule="atLeast"/>
      <w:jc w:val="both"/>
    </w:pPr>
    <w:rPr>
      <w:rFonts w:ascii="Times New Roman" w:eastAsia="Times New Roman" w:hAnsi="Times New Roman" w:cs="Times New Roman"/>
      <w:color w:val="000000"/>
      <w:sz w:val="23"/>
      <w:szCs w:val="23"/>
      <w:lang w:eastAsia="ru-RU"/>
    </w:rPr>
  </w:style>
  <w:style w:type="character" w:customStyle="1" w:styleId="a5">
    <w:name w:val="Основной текст + Курсив"/>
    <w:rsid w:val="009350C5"/>
    <w:rPr>
      <w:rFonts w:ascii="Times New Roman" w:eastAsia="Times New Roman" w:hAnsi="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a6">
    <w:name w:val="Основной текст + Полужирный;Курсив"/>
    <w:rsid w:val="009350C5"/>
    <w:rPr>
      <w:rFonts w:ascii="Times New Roman" w:eastAsia="Times New Roman" w:hAnsi="Times New Roman"/>
      <w:b/>
      <w:bCs/>
      <w:i/>
      <w:iCs/>
      <w:smallCaps w:val="0"/>
      <w:strike w:val="0"/>
      <w:color w:val="000000"/>
      <w:spacing w:val="0"/>
      <w:w w:val="100"/>
      <w:position w:val="0"/>
      <w:sz w:val="22"/>
      <w:szCs w:val="22"/>
      <w:u w:val="none"/>
      <w:shd w:val="clear" w:color="auto" w:fill="FFFFFF"/>
      <w:lang w:val="ru-RU"/>
    </w:rPr>
  </w:style>
  <w:style w:type="character" w:customStyle="1" w:styleId="a7">
    <w:name w:val="Основной текст + Полужирный"/>
    <w:rsid w:val="009350C5"/>
    <w:rPr>
      <w:rFonts w:ascii="Times New Roman" w:eastAsia="Times New Roman" w:hAnsi="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2pt">
    <w:name w:val="Основной текст + 12 pt"/>
    <w:rsid w:val="009350C5"/>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311pt">
    <w:name w:val="Основной текст (3) + 11 pt"/>
    <w:rsid w:val="009350C5"/>
    <w:rPr>
      <w:rFonts w:ascii="Times New Roman" w:eastAsia="Times New Roman" w:hAnsi="Times New Roman"/>
      <w:b/>
      <w:bCs/>
      <w:i/>
      <w:iCs/>
      <w:smallCaps w:val="0"/>
      <w:strike w:val="0"/>
      <w:color w:val="000000"/>
      <w:spacing w:val="0"/>
      <w:w w:val="100"/>
      <w:position w:val="0"/>
      <w:sz w:val="22"/>
      <w:szCs w:val="22"/>
      <w:u w:val="none"/>
      <w:shd w:val="clear" w:color="auto" w:fill="FFFFFF"/>
      <w:lang w:val="ru-RU"/>
    </w:rPr>
  </w:style>
  <w:style w:type="character" w:customStyle="1" w:styleId="0pt">
    <w:name w:val="Основной текст + Курсив;Интервал 0 pt"/>
    <w:rsid w:val="009350C5"/>
    <w:rPr>
      <w:rFonts w:ascii="Times New Roman" w:eastAsia="Times New Roman" w:hAnsi="Times New Roman"/>
      <w:b/>
      <w:bCs/>
      <w:i/>
      <w:iCs/>
      <w:smallCaps w:val="0"/>
      <w:strike w:val="0"/>
      <w:color w:val="000000"/>
      <w:spacing w:val="0"/>
      <w:w w:val="100"/>
      <w:position w:val="0"/>
      <w:sz w:val="23"/>
      <w:szCs w:val="23"/>
      <w:u w:val="none"/>
      <w:shd w:val="clear" w:color="auto" w:fill="FFFFFF"/>
      <w:lang w:val="ru-RU"/>
    </w:rPr>
  </w:style>
  <w:style w:type="character" w:customStyle="1" w:styleId="a8">
    <w:name w:val="Подпись к таблице_"/>
    <w:link w:val="a9"/>
    <w:rsid w:val="009350C5"/>
    <w:rPr>
      <w:rFonts w:ascii="Times New Roman" w:eastAsia="Times New Roman" w:hAnsi="Times New Roman"/>
      <w:b/>
      <w:bCs/>
      <w:shd w:val="clear" w:color="auto" w:fill="FFFFFF"/>
    </w:rPr>
  </w:style>
  <w:style w:type="paragraph" w:customStyle="1" w:styleId="a9">
    <w:name w:val="Подпись к таблице"/>
    <w:basedOn w:val="a"/>
    <w:link w:val="a8"/>
    <w:rsid w:val="009350C5"/>
    <w:pPr>
      <w:widowControl w:val="0"/>
      <w:shd w:val="clear" w:color="auto" w:fill="FFFFFF"/>
      <w:spacing w:after="0" w:line="0" w:lineRule="atLeast"/>
    </w:pPr>
    <w:rPr>
      <w:rFonts w:ascii="Times New Roman" w:eastAsia="Times New Roman" w:hAnsi="Times New Roman"/>
      <w:b/>
      <w:bCs/>
    </w:rPr>
  </w:style>
  <w:style w:type="character" w:customStyle="1" w:styleId="11pt0pt">
    <w:name w:val="Основной текст + 11 pt;Не полужирный;Интервал 0 pt"/>
    <w:rsid w:val="009350C5"/>
    <w:rPr>
      <w:rFonts w:ascii="Times New Roman" w:eastAsia="Times New Roman" w:hAnsi="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75pt0pt">
    <w:name w:val="Основной текст + 7;5 pt;Не полужирный;Интервал 0 pt"/>
    <w:rsid w:val="009350C5"/>
    <w:rPr>
      <w:rFonts w:ascii="Times New Roman" w:eastAsia="Times New Roman" w:hAnsi="Times New Roman"/>
      <w:b/>
      <w:bCs/>
      <w:i w:val="0"/>
      <w:iCs w:val="0"/>
      <w:smallCaps w:val="0"/>
      <w:strike w:val="0"/>
      <w:color w:val="000000"/>
      <w:spacing w:val="0"/>
      <w:w w:val="100"/>
      <w:position w:val="0"/>
      <w:sz w:val="15"/>
      <w:szCs w:val="15"/>
      <w:u w:val="none"/>
      <w:shd w:val="clear" w:color="auto" w:fill="FFFFFF"/>
    </w:rPr>
  </w:style>
  <w:style w:type="character" w:customStyle="1" w:styleId="75pt0pt0">
    <w:name w:val="Основной текст + 7;5 pt;Интервал 0 pt"/>
    <w:rsid w:val="009350C5"/>
    <w:rPr>
      <w:rFonts w:ascii="Times New Roman" w:eastAsia="Times New Roman" w:hAnsi="Times New Roman"/>
      <w:b/>
      <w:bCs/>
      <w:i w:val="0"/>
      <w:iCs w:val="0"/>
      <w:smallCaps w:val="0"/>
      <w:strike w:val="0"/>
      <w:color w:val="000000"/>
      <w:spacing w:val="0"/>
      <w:w w:val="100"/>
      <w:position w:val="0"/>
      <w:sz w:val="15"/>
      <w:szCs w:val="15"/>
      <w:u w:val="none"/>
      <w:shd w:val="clear" w:color="auto" w:fill="FFFFFF"/>
    </w:rPr>
  </w:style>
  <w:style w:type="character" w:customStyle="1" w:styleId="Exact">
    <w:name w:val="Основной текст Exact"/>
    <w:rsid w:val="009350C5"/>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11pt">
    <w:name w:val="Основной текст + 11 pt"/>
    <w:rsid w:val="009350C5"/>
    <w:rPr>
      <w:rFonts w:ascii="Times New Roman" w:eastAsia="Times New Roman" w:hAnsi="Times New Roman"/>
      <w:b w:val="0"/>
      <w:bCs w:val="0"/>
      <w:i w:val="0"/>
      <w:iCs w:val="0"/>
      <w:smallCaps w:val="0"/>
      <w:strike w:val="0"/>
      <w:color w:val="000000"/>
      <w:spacing w:val="0"/>
      <w:w w:val="100"/>
      <w:position w:val="0"/>
      <w:sz w:val="22"/>
      <w:szCs w:val="22"/>
      <w:u w:val="none"/>
      <w:shd w:val="clear" w:color="auto" w:fill="FFFFFF"/>
      <w:lang w:val="ru-RU"/>
    </w:rPr>
  </w:style>
  <w:style w:type="paragraph" w:styleId="aa">
    <w:name w:val="Normal (Web)"/>
    <w:basedOn w:val="a"/>
    <w:uiPriority w:val="99"/>
    <w:unhideWhenUsed/>
    <w:rsid w:val="00935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uiPriority w:val="20"/>
    <w:qFormat/>
    <w:rsid w:val="009350C5"/>
    <w:rPr>
      <w:i/>
      <w:iCs/>
    </w:rPr>
  </w:style>
  <w:style w:type="paragraph" w:customStyle="1" w:styleId="c16">
    <w:name w:val="c16"/>
    <w:basedOn w:val="a"/>
    <w:rsid w:val="00935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350C5"/>
  </w:style>
  <w:style w:type="character" w:customStyle="1" w:styleId="12">
    <w:name w:val="Заголовок №1"/>
    <w:rsid w:val="009350C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3">
    <w:name w:val="Основной текст (3) + Не полужирный"/>
    <w:rsid w:val="009350C5"/>
    <w:rPr>
      <w:rFonts w:ascii="Times New Roman" w:eastAsia="Times New Roman" w:hAnsi="Times New Roman" w:cs="Times New Roman"/>
      <w:b w:val="0"/>
      <w:bCs w:val="0"/>
      <w:i/>
      <w:iCs/>
      <w:smallCaps w:val="0"/>
      <w:strike w:val="0"/>
      <w:spacing w:val="0"/>
      <w:sz w:val="27"/>
      <w:szCs w:val="27"/>
      <w:shd w:val="clear" w:color="auto" w:fill="FFFFFF"/>
    </w:rPr>
  </w:style>
  <w:style w:type="paragraph" w:customStyle="1" w:styleId="34">
    <w:name w:val="Основной текст3"/>
    <w:basedOn w:val="a"/>
    <w:rsid w:val="009350C5"/>
    <w:pPr>
      <w:shd w:val="clear" w:color="auto" w:fill="FFFFFF"/>
      <w:spacing w:before="420" w:after="0" w:line="326" w:lineRule="exact"/>
      <w:jc w:val="both"/>
    </w:pPr>
    <w:rPr>
      <w:rFonts w:ascii="Times New Roman" w:eastAsia="Times New Roman" w:hAnsi="Times New Roman" w:cs="Times New Roman"/>
      <w:color w:val="000000"/>
      <w:sz w:val="27"/>
      <w:szCs w:val="27"/>
      <w:lang w:eastAsia="ru-RU"/>
    </w:rPr>
  </w:style>
  <w:style w:type="paragraph" w:styleId="ac">
    <w:name w:val="header"/>
    <w:basedOn w:val="a"/>
    <w:link w:val="ad"/>
    <w:uiPriority w:val="99"/>
    <w:unhideWhenUsed/>
    <w:rsid w:val="009350C5"/>
    <w:pPr>
      <w:tabs>
        <w:tab w:val="center" w:pos="4677"/>
        <w:tab w:val="right" w:pos="9355"/>
      </w:tabs>
      <w:spacing w:after="200" w:line="276" w:lineRule="auto"/>
    </w:pPr>
    <w:rPr>
      <w:rFonts w:ascii="Calibri" w:eastAsia="Calibri" w:hAnsi="Calibri" w:cs="Times New Roman"/>
    </w:rPr>
  </w:style>
  <w:style w:type="character" w:customStyle="1" w:styleId="ad">
    <w:name w:val="Верхний колонтитул Знак"/>
    <w:basedOn w:val="a0"/>
    <w:link w:val="ac"/>
    <w:uiPriority w:val="99"/>
    <w:rsid w:val="009350C5"/>
    <w:rPr>
      <w:rFonts w:ascii="Calibri" w:eastAsia="Calibri" w:hAnsi="Calibri" w:cs="Times New Roman"/>
    </w:rPr>
  </w:style>
  <w:style w:type="paragraph" w:styleId="ae">
    <w:name w:val="footer"/>
    <w:basedOn w:val="a"/>
    <w:link w:val="af"/>
    <w:uiPriority w:val="99"/>
    <w:unhideWhenUsed/>
    <w:rsid w:val="009350C5"/>
    <w:pPr>
      <w:tabs>
        <w:tab w:val="center" w:pos="4677"/>
        <w:tab w:val="right" w:pos="9355"/>
      </w:tabs>
      <w:spacing w:after="200" w:line="276" w:lineRule="auto"/>
    </w:pPr>
    <w:rPr>
      <w:rFonts w:ascii="Calibri" w:eastAsia="Calibri" w:hAnsi="Calibri" w:cs="Times New Roman"/>
    </w:rPr>
  </w:style>
  <w:style w:type="character" w:customStyle="1" w:styleId="af">
    <w:name w:val="Нижний колонтитул Знак"/>
    <w:basedOn w:val="a0"/>
    <w:link w:val="ae"/>
    <w:uiPriority w:val="99"/>
    <w:rsid w:val="009350C5"/>
    <w:rPr>
      <w:rFonts w:ascii="Calibri" w:eastAsia="Calibri" w:hAnsi="Calibri" w:cs="Times New Roman"/>
    </w:rPr>
  </w:style>
  <w:style w:type="table" w:styleId="af0">
    <w:name w:val="Table Grid"/>
    <w:basedOn w:val="a1"/>
    <w:uiPriority w:val="59"/>
    <w:rsid w:val="009350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9350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9350C5"/>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9350C5"/>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9350C5"/>
    <w:rPr>
      <w:rFonts w:ascii="Times New Roman" w:hAnsi="Times New Roman" w:cs="Times New Roman"/>
      <w:sz w:val="22"/>
      <w:szCs w:val="22"/>
    </w:rPr>
  </w:style>
  <w:style w:type="character" w:customStyle="1" w:styleId="FontStyle12">
    <w:name w:val="Font Style12"/>
    <w:uiPriority w:val="99"/>
    <w:rsid w:val="009350C5"/>
    <w:rPr>
      <w:rFonts w:ascii="Times New Roman" w:hAnsi="Times New Roman" w:cs="Times New Roman"/>
      <w:b/>
      <w:bCs/>
      <w:sz w:val="22"/>
      <w:szCs w:val="22"/>
    </w:rPr>
  </w:style>
  <w:style w:type="paragraph" w:styleId="af1">
    <w:name w:val="Balloon Text"/>
    <w:basedOn w:val="a"/>
    <w:link w:val="af2"/>
    <w:uiPriority w:val="99"/>
    <w:semiHidden/>
    <w:unhideWhenUsed/>
    <w:rsid w:val="009350C5"/>
    <w:pPr>
      <w:spacing w:after="0" w:line="240" w:lineRule="auto"/>
    </w:pPr>
    <w:rPr>
      <w:rFonts w:ascii="Tahoma" w:eastAsia="Calibri" w:hAnsi="Tahoma" w:cs="Tahoma"/>
      <w:sz w:val="16"/>
      <w:szCs w:val="16"/>
    </w:rPr>
  </w:style>
  <w:style w:type="character" w:customStyle="1" w:styleId="af2">
    <w:name w:val="Текст выноски Знак"/>
    <w:basedOn w:val="a0"/>
    <w:link w:val="af1"/>
    <w:uiPriority w:val="99"/>
    <w:semiHidden/>
    <w:rsid w:val="009350C5"/>
    <w:rPr>
      <w:rFonts w:ascii="Tahoma" w:eastAsia="Calibri" w:hAnsi="Tahoma" w:cs="Tahoma"/>
      <w:sz w:val="16"/>
      <w:szCs w:val="16"/>
    </w:rPr>
  </w:style>
  <w:style w:type="paragraph" w:styleId="af3">
    <w:name w:val="No Spacing"/>
    <w:uiPriority w:val="1"/>
    <w:qFormat/>
    <w:rsid w:val="009350C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299</Pages>
  <Words>71455</Words>
  <Characters>407294</Characters>
  <Application>Microsoft Office Word</Application>
  <DocSecurity>0</DocSecurity>
  <Lines>3394</Lines>
  <Paragraphs>955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cp:lastPrinted>2022-11-24T08:57:00Z</cp:lastPrinted>
  <dcterms:created xsi:type="dcterms:W3CDTF">2022-11-24T08:55:00Z</dcterms:created>
  <dcterms:modified xsi:type="dcterms:W3CDTF">2022-11-24T09:00:00Z</dcterms:modified>
</cp:coreProperties>
</file>