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D7" w:rsidRPr="00E56374" w:rsidRDefault="007358D7" w:rsidP="007358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7358D7" w:rsidRPr="00E56374" w:rsidRDefault="007358D7" w:rsidP="007358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7358D7" w:rsidRPr="00E56374" w:rsidRDefault="007358D7" w:rsidP="007358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7358D7" w:rsidRDefault="007358D7" w:rsidP="007358D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7358D7" w:rsidRDefault="007358D7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4D410A">
        <w:rPr>
          <w:rFonts w:ascii="Times New Roman" w:hAnsi="Times New Roman" w:cs="Times New Roman"/>
          <w:b/>
          <w:sz w:val="28"/>
          <w:szCs w:val="28"/>
        </w:rPr>
        <w:t>ный план воспитательной работы О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1F7554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1F7554">
        <w:rPr>
          <w:rFonts w:ascii="Times New Roman" w:hAnsi="Times New Roman" w:cs="Times New Roman"/>
          <w:b/>
          <w:sz w:val="28"/>
          <w:szCs w:val="28"/>
        </w:rPr>
        <w:t>6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D3B8D" w:rsidRDefault="002D3B8D" w:rsidP="002D3B8D">
      <w:pPr>
        <w:rPr>
          <w:rFonts w:ascii="Times New Roman" w:hAnsi="Times New Roman" w:cs="Times New Roman"/>
          <w:b/>
          <w:sz w:val="28"/>
          <w:szCs w:val="28"/>
        </w:rPr>
      </w:pPr>
    </w:p>
    <w:p w:rsidR="002D3B8D" w:rsidRDefault="002D3B8D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B8D" w:rsidRDefault="002D3B8D" w:rsidP="002D3B8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2D3B8D" w:rsidRDefault="002D3B8D" w:rsidP="004507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</w:t>
      </w:r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учебный год. В нем конкретизируется заявленная 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уровню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2D3B8D" w:rsidRDefault="002D3B8D" w:rsidP="004507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 и вариативными — выбранными самой образовательной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 При этом в разделах плана, в которых отражается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сразу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нескольких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(«Классное</w:t>
      </w:r>
      <w:r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руководство»,</w:t>
      </w:r>
      <w:r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«Школьный</w:t>
      </w:r>
      <w:r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урок»</w:t>
      </w:r>
      <w:r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«Курсы внеурочной деятельности»), делается только ссылка на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соответствующие индивидуальные программы и планы работы</w:t>
      </w:r>
      <w:r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педагогов.</w:t>
      </w:r>
    </w:p>
    <w:p w:rsidR="002D3B8D" w:rsidRDefault="002D3B8D" w:rsidP="00450746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школьников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всех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делах,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событиях,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мероприятиях 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календарного</w:t>
      </w:r>
      <w:proofErr w:type="gramEnd"/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плана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основывается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добровольности, взаимодействия обучающихся разных классов и паралле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лей, совместной со взрослыми посильной ответственности за их</w:t>
      </w:r>
      <w:r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планирование,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подготовку,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анализ.</w:t>
      </w:r>
    </w:p>
    <w:p w:rsidR="002D3B8D" w:rsidRDefault="002D3B8D" w:rsidP="00450746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Педагогические работники, ответственные за организацию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дел, событий, мероприятий календарного плана, назначаются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гимназии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имеющимися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штате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единицами.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Целесообразно привлечение к организации также родителей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(законных представителей), социальных партнёров гимназии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самих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обучающихся.</w:t>
      </w:r>
    </w:p>
    <w:p w:rsidR="002D3B8D" w:rsidRDefault="002D3B8D" w:rsidP="00450746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При формировании календарного плана воспитательной 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боты гимназия вправе включать в него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мероприятия, рекомендованные федеральными и региональными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исполнительной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власти,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осуществляющими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государственное</w:t>
      </w:r>
      <w:r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управление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образования,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color w:val="000000" w:themeColor="text1"/>
          <w:spacing w:val="-59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2D3B8D" w:rsidRDefault="002D3B8D" w:rsidP="00450746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может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корректироваться</w:t>
      </w:r>
      <w:r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учебного года в связи с происходящими в работе гимназии изменениями: организационными, кадровыми,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финансовыми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т.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п.</w:t>
      </w:r>
    </w:p>
    <w:p w:rsidR="002D3B8D" w:rsidRDefault="002D3B8D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1620"/>
        <w:gridCol w:w="2651"/>
        <w:gridCol w:w="816"/>
        <w:gridCol w:w="1914"/>
      </w:tblGrid>
      <w:tr w:rsidR="00450746" w:rsidRPr="00F06498" w:rsidTr="00450746">
        <w:tc>
          <w:tcPr>
            <w:tcW w:w="2344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620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51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6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50746" w:rsidRPr="00F06498" w:rsidTr="00450746">
        <w:tc>
          <w:tcPr>
            <w:tcW w:w="234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450746" w:rsidRPr="00F06498" w:rsidRDefault="001F7554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1AB">
              <w:rPr>
                <w:rFonts w:ascii="Times New Roman" w:hAnsi="Times New Roman" w:cs="Times New Roman"/>
                <w:sz w:val="24"/>
                <w:szCs w:val="24"/>
              </w:rPr>
              <w:t xml:space="preserve">-6 </w:t>
            </w:r>
            <w:r w:rsidR="00450746"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450746" w:rsidRPr="00F06498" w:rsidRDefault="008E41AB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16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0746" w:rsidRPr="00F06498" w:rsidTr="00450746">
        <w:tc>
          <w:tcPr>
            <w:tcW w:w="234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8E41AB" w:rsidRDefault="008E41AB" w:rsidP="008E41AB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памяти </w:t>
            </w:r>
            <w:r>
              <w:t>жертв фашизма</w:t>
            </w:r>
          </w:p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16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0C6" w:rsidRPr="00F06498" w:rsidTr="00450746">
        <w:tc>
          <w:tcPr>
            <w:tcW w:w="2344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651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языка, иностранного языка)</w:t>
            </w:r>
          </w:p>
        </w:tc>
        <w:tc>
          <w:tcPr>
            <w:tcW w:w="816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0E4C5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2651" w:type="dxa"/>
          </w:tcPr>
          <w:p w:rsidR="00986CEA" w:rsidRDefault="001F7554" w:rsidP="00986CEA">
            <w:r>
              <w:t>111</w:t>
            </w:r>
            <w:r w:rsidR="00986CEA">
              <w:t xml:space="preserve"> лет со дня рождения Юрия Борисовича Левитана, диктора (1914-1983)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военно-космических сил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Алексея Васильевича Кольцова, поэт</w:t>
            </w:r>
          </w:p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Михаила Юрьевича Лермонтова, поэт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Оскара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Уайлда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писатель 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Михаила Тимофеевича Калашникова, оружейного конструктора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Александра Сергеевича Грибоедова, писатель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енинграда от фашистской блокады;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Холокоста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Антона Павловича Чехова, писатель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Бориса Леонидовича Пастернака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bookmarkStart w:id="1" w:name="_Hlk30338243"/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Внеурочная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  <w:bookmarkEnd w:id="1"/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651" w:type="dxa"/>
          </w:tcPr>
          <w:p w:rsidR="00986CEA" w:rsidRDefault="00986CEA" w:rsidP="00986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безопасности, </w:t>
            </w:r>
            <w:r>
              <w:rPr>
                <w:sz w:val="23"/>
                <w:szCs w:val="23"/>
              </w:rPr>
              <w:lastRenderedPageBreak/>
              <w:t xml:space="preserve">а также тренировок по действиям в случае возникновения пожаров </w:t>
            </w:r>
          </w:p>
          <w:p w:rsidR="00986CEA" w:rsidRDefault="00986CEA" w:rsidP="00986CEA"/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научно-исследовательских работ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Школьная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о-практическая конференция «ЛИК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НПК школьников и студентов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ентябрь  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DD4C2F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F06498">
              <w:rPr>
                <w:b w:val="0"/>
                <w:sz w:val="24"/>
                <w:szCs w:val="24"/>
              </w:rPr>
              <w:t xml:space="preserve">Единый классный час. 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  <w:r w:rsidRPr="00F06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  <w:p w:rsidR="008806E7" w:rsidRPr="00F06498" w:rsidRDefault="008806E7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здоровому образу жизни (профилактика употребления алкоголя,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табакосодержащих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посвященные Дню памяти </w:t>
            </w:r>
            <w:proofErr w:type="gram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 россиянах</w:t>
            </w:r>
            <w:proofErr w:type="gram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служебный долг за пределами Отечества</w:t>
            </w:r>
          </w:p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22.08.202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16" w:type="dxa"/>
          </w:tcPr>
          <w:p w:rsidR="00986CEA" w:rsidRPr="00681B80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16" w:type="dxa"/>
          </w:tcPr>
          <w:p w:rsidR="00986CEA" w:rsidRPr="00681B80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инспектора ГИБДД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ярмарка)</w:t>
            </w:r>
          </w:p>
        </w:tc>
        <w:tc>
          <w:tcPr>
            <w:tcW w:w="816" w:type="dxa"/>
          </w:tcPr>
          <w:p w:rsidR="00986CEA" w:rsidRPr="0098653E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Pr="004D410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енинграда от фашистской блокады;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Холокоста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– 2 марта 2024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педагоги-организаторы,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музыки, хореографии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лучших достижений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«Растем вместе», «Раздельный сбор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мусора», «Бумажный бум»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Интерактивные игры различной направленности по ЗОЖ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Что?Где?Когда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651" w:type="dxa"/>
          </w:tcPr>
          <w:p w:rsidR="00986CEA" w:rsidRPr="005130AF" w:rsidRDefault="00986CEA" w:rsidP="00986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3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 w:rsidRPr="00EB03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 по зонам, несовершеннолетних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проф.учетах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Месячник безопасности и профилактики правонарушений: Беседы и классные часы по профилактике правонарушений и преступлений, по формированию ЗОЖ, о правилах ПДД, ППБ, о правилах поведения учащихся в гимназии, общественных местах. Экстремизм и терроризм. Толерантность. Антитеррористическая безопасность. Вводные инструктажи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Pr="0032693B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93B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образовательных организаций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Pr="0032693B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Билет в будущее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«Профессиональное самоопределение» 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 видео-уроков на сайте «</w:t>
            </w:r>
            <w:proofErr w:type="spellStart"/>
            <w:r>
              <w:t>Проектория</w:t>
            </w:r>
            <w:proofErr w:type="spellEnd"/>
            <w:r>
              <w:t>» https://proektoria.online/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r>
              <w:t>Внеурочное занятие «Россия – мои горизонты»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город профессий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Кидспейс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учебных заведений</w:t>
            </w:r>
          </w:p>
        </w:tc>
      </w:tr>
      <w:tr w:rsidR="00F31C93" w:rsidRPr="00F06498" w:rsidTr="007358D7">
        <w:tc>
          <w:tcPr>
            <w:tcW w:w="2344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b/>
              </w:rPr>
            </w:pPr>
            <w:r w:rsidRPr="00F31C93">
              <w:rPr>
                <w:rFonts w:ascii="Times New Roman" w:hAnsi="Times New Roman" w:cs="Times New Roman"/>
                <w:b/>
              </w:rPr>
              <w:t>«Социальное партнерство»</w:t>
            </w:r>
          </w:p>
        </w:tc>
        <w:tc>
          <w:tcPr>
            <w:tcW w:w="1620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9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93"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экскурсий</w:t>
            </w:r>
          </w:p>
        </w:tc>
        <w:tc>
          <w:tcPr>
            <w:tcW w:w="816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986CEA" w:rsidRPr="00F06498" w:rsidTr="007D283E">
        <w:tc>
          <w:tcPr>
            <w:tcW w:w="2344" w:type="dxa"/>
          </w:tcPr>
          <w:p w:rsidR="00986CEA" w:rsidRPr="007D283E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83E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86CEA" w:rsidRPr="00F06498" w:rsidTr="007D283E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событий в гимназии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C45E42" w:rsidRPr="00F06498" w:rsidRDefault="00C45E42" w:rsidP="00C45E42">
      <w:pPr>
        <w:rPr>
          <w:rFonts w:ascii="Times New Roman" w:hAnsi="Times New Roman" w:cs="Times New Roman"/>
          <w:sz w:val="24"/>
          <w:szCs w:val="24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DDA" w:rsidRDefault="006F5DDA" w:rsidP="006B02DA"/>
    <w:sectPr w:rsidR="006F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A"/>
    <w:rsid w:val="000351A0"/>
    <w:rsid w:val="000D1BE5"/>
    <w:rsid w:val="001E3EC8"/>
    <w:rsid w:val="001F7554"/>
    <w:rsid w:val="002119F9"/>
    <w:rsid w:val="002D3B8D"/>
    <w:rsid w:val="0032693B"/>
    <w:rsid w:val="00372F22"/>
    <w:rsid w:val="00450746"/>
    <w:rsid w:val="00453864"/>
    <w:rsid w:val="004D410A"/>
    <w:rsid w:val="00681B80"/>
    <w:rsid w:val="006B02DA"/>
    <w:rsid w:val="006F5DDA"/>
    <w:rsid w:val="007358D7"/>
    <w:rsid w:val="007D283E"/>
    <w:rsid w:val="008806E7"/>
    <w:rsid w:val="00884030"/>
    <w:rsid w:val="008D4003"/>
    <w:rsid w:val="008E41AB"/>
    <w:rsid w:val="00906857"/>
    <w:rsid w:val="00986CEA"/>
    <w:rsid w:val="00B260C6"/>
    <w:rsid w:val="00C45E42"/>
    <w:rsid w:val="00D03DDA"/>
    <w:rsid w:val="00DD4C2F"/>
    <w:rsid w:val="00E12AE6"/>
    <w:rsid w:val="00E208DC"/>
    <w:rsid w:val="00E3035A"/>
    <w:rsid w:val="00E66C9E"/>
    <w:rsid w:val="00E9693D"/>
    <w:rsid w:val="00EB0341"/>
    <w:rsid w:val="00F17EDA"/>
    <w:rsid w:val="00F31C93"/>
    <w:rsid w:val="00F372D8"/>
    <w:rsid w:val="00FA6586"/>
    <w:rsid w:val="00FD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A2B1"/>
  <w15:chartTrackingRefBased/>
  <w15:docId w15:val="{C61CAE6F-C4B0-436C-9E39-A89C6F55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5"/>
  </w:style>
  <w:style w:type="paragraph" w:styleId="1">
    <w:name w:val="heading 1"/>
    <w:basedOn w:val="a"/>
    <w:next w:val="a"/>
    <w:link w:val="10"/>
    <w:qFormat/>
    <w:rsid w:val="006B02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B02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341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2D3B8D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2D3B8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Default">
    <w:name w:val="Default"/>
    <w:rsid w:val="00DD4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11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25</cp:revision>
  <cp:lastPrinted>2024-11-05T07:41:00Z</cp:lastPrinted>
  <dcterms:created xsi:type="dcterms:W3CDTF">2021-10-14T09:08:00Z</dcterms:created>
  <dcterms:modified xsi:type="dcterms:W3CDTF">2025-09-25T11:37:00Z</dcterms:modified>
</cp:coreProperties>
</file>