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702" w:rsidRPr="00766C18" w:rsidRDefault="00D71702" w:rsidP="00D71702">
      <w:pPr>
        <w:spacing w:after="0" w:line="240" w:lineRule="auto"/>
        <w:jc w:val="center"/>
        <w:rPr>
          <w:rFonts w:ascii="Times New Roman" w:eastAsia="Times New Roman" w:hAnsi="Times New Roman" w:cs="Times New Roman"/>
          <w:b/>
          <w:sz w:val="28"/>
          <w:szCs w:val="28"/>
          <w:lang w:eastAsia="ru-RU"/>
        </w:rPr>
      </w:pPr>
      <w:r w:rsidRPr="00766C18">
        <w:rPr>
          <w:rFonts w:ascii="Times New Roman" w:eastAsia="Times New Roman" w:hAnsi="Times New Roman" w:cs="Times New Roman"/>
          <w:b/>
          <w:sz w:val="28"/>
          <w:szCs w:val="28"/>
          <w:lang w:eastAsia="ru-RU"/>
        </w:rPr>
        <w:t xml:space="preserve">Муниципальное бюджетное учреждение дополнительного образования «Центр внешкольной работы» </w:t>
      </w:r>
    </w:p>
    <w:p w:rsidR="00D71702" w:rsidRPr="00766C18" w:rsidRDefault="00D71702" w:rsidP="00D71702">
      <w:pPr>
        <w:spacing w:after="0" w:line="240" w:lineRule="auto"/>
        <w:jc w:val="center"/>
        <w:rPr>
          <w:rFonts w:ascii="Times New Roman" w:eastAsia="Times New Roman" w:hAnsi="Times New Roman" w:cs="Times New Roman"/>
          <w:b/>
          <w:sz w:val="28"/>
          <w:szCs w:val="28"/>
          <w:lang w:eastAsia="ru-RU"/>
        </w:rPr>
      </w:pPr>
      <w:r w:rsidRPr="00766C18">
        <w:rPr>
          <w:rFonts w:ascii="Times New Roman" w:eastAsia="Times New Roman" w:hAnsi="Times New Roman" w:cs="Times New Roman"/>
          <w:b/>
          <w:sz w:val="28"/>
          <w:szCs w:val="28"/>
          <w:lang w:eastAsia="ru-RU"/>
        </w:rPr>
        <w:t>Ново-Савиновского района г.</w:t>
      </w:r>
      <w:r w:rsidRPr="00E45A3F">
        <w:rPr>
          <w:rFonts w:ascii="Times New Roman" w:eastAsia="Times New Roman" w:hAnsi="Times New Roman" w:cs="Times New Roman"/>
          <w:b/>
          <w:sz w:val="28"/>
          <w:szCs w:val="28"/>
          <w:lang w:eastAsia="ru-RU"/>
        </w:rPr>
        <w:t xml:space="preserve"> </w:t>
      </w:r>
      <w:r w:rsidRPr="00766C18">
        <w:rPr>
          <w:rFonts w:ascii="Times New Roman" w:eastAsia="Times New Roman" w:hAnsi="Times New Roman" w:cs="Times New Roman"/>
          <w:b/>
          <w:sz w:val="28"/>
          <w:szCs w:val="28"/>
          <w:lang w:eastAsia="ru-RU"/>
        </w:rPr>
        <w:t>Казани</w:t>
      </w:r>
    </w:p>
    <w:p w:rsidR="00D71702" w:rsidRPr="00766C18" w:rsidRDefault="00D71702" w:rsidP="00D71702">
      <w:pPr>
        <w:spacing w:after="0" w:line="240" w:lineRule="auto"/>
        <w:jc w:val="center"/>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tbl>
      <w:tblPr>
        <w:tblW w:w="10053" w:type="dxa"/>
        <w:tblInd w:w="-142" w:type="dxa"/>
        <w:tblLook w:val="04A0" w:firstRow="1" w:lastRow="0" w:firstColumn="1" w:lastColumn="0" w:noHBand="0" w:noVBand="1"/>
      </w:tblPr>
      <w:tblGrid>
        <w:gridCol w:w="4841"/>
        <w:gridCol w:w="5212"/>
      </w:tblGrid>
      <w:tr w:rsidR="00D71702" w:rsidTr="002C38FB">
        <w:trPr>
          <w:trHeight w:val="1634"/>
        </w:trPr>
        <w:tc>
          <w:tcPr>
            <w:tcW w:w="4841" w:type="dxa"/>
          </w:tcPr>
          <w:p w:rsidR="00D71702" w:rsidRDefault="00D71702" w:rsidP="002C38FB">
            <w:pPr>
              <w:spacing w:after="0" w:line="240" w:lineRule="auto"/>
              <w:ind w:right="29"/>
              <w:jc w:val="both"/>
              <w:rPr>
                <w:rFonts w:ascii="Times New Roman" w:eastAsia="Times New Roman" w:hAnsi="Times New Roman"/>
                <w:sz w:val="24"/>
                <w:szCs w:val="24"/>
              </w:rPr>
            </w:pPr>
            <w:r>
              <w:rPr>
                <w:rFonts w:ascii="Times New Roman" w:hAnsi="Times New Roman"/>
                <w:sz w:val="24"/>
                <w:szCs w:val="24"/>
              </w:rPr>
              <w:t xml:space="preserve">Рассмотрена на заседании методического объединения отдела </w:t>
            </w:r>
            <w:r w:rsidRPr="004D39B5">
              <w:rPr>
                <w:rFonts w:ascii="Times New Roman" w:hAnsi="Times New Roman"/>
                <w:sz w:val="24"/>
                <w:szCs w:val="24"/>
              </w:rPr>
              <w:t>«</w:t>
            </w:r>
            <w:r w:rsidR="004D39B5" w:rsidRPr="004D39B5">
              <w:rPr>
                <w:rFonts w:ascii="Times New Roman" w:hAnsi="Times New Roman"/>
                <w:sz w:val="24"/>
                <w:szCs w:val="24"/>
              </w:rPr>
              <w:t>31</w:t>
            </w:r>
            <w:r w:rsidRPr="004D39B5">
              <w:rPr>
                <w:rFonts w:ascii="Times New Roman" w:hAnsi="Times New Roman"/>
                <w:sz w:val="24"/>
                <w:szCs w:val="24"/>
              </w:rPr>
              <w:t xml:space="preserve">» августа 2024 </w:t>
            </w:r>
            <w:r>
              <w:rPr>
                <w:rFonts w:ascii="Times New Roman" w:hAnsi="Times New Roman"/>
                <w:sz w:val="24"/>
                <w:szCs w:val="24"/>
              </w:rPr>
              <w:t>г., протокол № 1</w:t>
            </w:r>
          </w:p>
          <w:p w:rsidR="00D71702" w:rsidRDefault="00D71702" w:rsidP="002C38FB">
            <w:pPr>
              <w:spacing w:after="0" w:line="240" w:lineRule="auto"/>
              <w:ind w:right="29"/>
              <w:jc w:val="both"/>
              <w:rPr>
                <w:rFonts w:ascii="Times New Roman" w:hAnsi="Times New Roman"/>
                <w:sz w:val="24"/>
                <w:szCs w:val="24"/>
              </w:rPr>
            </w:pPr>
          </w:p>
          <w:p w:rsidR="00D71702" w:rsidRDefault="00D71702" w:rsidP="002C38FB">
            <w:pPr>
              <w:spacing w:after="0" w:line="240" w:lineRule="auto"/>
              <w:ind w:right="29"/>
              <w:jc w:val="both"/>
              <w:rPr>
                <w:rFonts w:ascii="Times New Roman" w:hAnsi="Times New Roman"/>
                <w:sz w:val="24"/>
                <w:szCs w:val="24"/>
              </w:rPr>
            </w:pPr>
            <w:r>
              <w:rPr>
                <w:rFonts w:ascii="Times New Roman" w:hAnsi="Times New Roman"/>
                <w:sz w:val="24"/>
                <w:szCs w:val="24"/>
              </w:rPr>
              <w:t xml:space="preserve">Принята на заседании методического совета </w:t>
            </w:r>
          </w:p>
          <w:p w:rsidR="00D71702" w:rsidRDefault="00D71702" w:rsidP="002C38FB">
            <w:pPr>
              <w:spacing w:after="0" w:line="240" w:lineRule="auto"/>
              <w:ind w:right="29"/>
              <w:jc w:val="both"/>
              <w:rPr>
                <w:rFonts w:ascii="Times New Roman" w:hAnsi="Times New Roman"/>
                <w:sz w:val="24"/>
                <w:szCs w:val="24"/>
              </w:rPr>
            </w:pPr>
            <w:r>
              <w:rPr>
                <w:rFonts w:ascii="Times New Roman" w:hAnsi="Times New Roman"/>
                <w:sz w:val="24"/>
                <w:szCs w:val="24"/>
              </w:rPr>
              <w:t>«  »</w:t>
            </w:r>
            <w:r w:rsidRPr="004071B6">
              <w:rPr>
                <w:rFonts w:ascii="Times New Roman" w:hAnsi="Times New Roman"/>
                <w:sz w:val="24"/>
                <w:szCs w:val="24"/>
              </w:rPr>
              <w:t xml:space="preserve"> </w:t>
            </w:r>
            <w:r>
              <w:rPr>
                <w:rFonts w:ascii="Times New Roman" w:hAnsi="Times New Roman"/>
                <w:sz w:val="24"/>
                <w:szCs w:val="24"/>
              </w:rPr>
              <w:t>августа 2024 г., протокол № 1</w:t>
            </w:r>
          </w:p>
        </w:tc>
        <w:tc>
          <w:tcPr>
            <w:tcW w:w="5212" w:type="dxa"/>
            <w:hideMark/>
          </w:tcPr>
          <w:p w:rsidR="00D71702" w:rsidRDefault="00D71702" w:rsidP="002C38FB">
            <w:pPr>
              <w:spacing w:after="0" w:line="240" w:lineRule="auto"/>
              <w:ind w:left="829" w:right="29"/>
              <w:jc w:val="both"/>
              <w:rPr>
                <w:rFonts w:ascii="Times New Roman" w:hAnsi="Times New Roman"/>
                <w:sz w:val="24"/>
                <w:szCs w:val="24"/>
              </w:rPr>
            </w:pPr>
            <w:r>
              <w:rPr>
                <w:rFonts w:ascii="Times New Roman" w:hAnsi="Times New Roman"/>
                <w:sz w:val="24"/>
                <w:szCs w:val="24"/>
              </w:rPr>
              <w:t>УТВЕРЖДАЮ</w:t>
            </w:r>
          </w:p>
          <w:p w:rsidR="00D71702" w:rsidRDefault="00D71702" w:rsidP="002C38FB">
            <w:pPr>
              <w:spacing w:after="0" w:line="240" w:lineRule="auto"/>
              <w:ind w:left="829" w:right="29"/>
              <w:jc w:val="both"/>
              <w:rPr>
                <w:rFonts w:ascii="Times New Roman" w:hAnsi="Times New Roman"/>
                <w:sz w:val="24"/>
                <w:szCs w:val="24"/>
              </w:rPr>
            </w:pPr>
            <w:r>
              <w:rPr>
                <w:rFonts w:ascii="Times New Roman" w:hAnsi="Times New Roman"/>
                <w:sz w:val="24"/>
                <w:szCs w:val="24"/>
              </w:rPr>
              <w:t xml:space="preserve">Директор ЦВР </w:t>
            </w:r>
          </w:p>
          <w:p w:rsidR="00D71702" w:rsidRDefault="00D71702" w:rsidP="002C38FB">
            <w:pPr>
              <w:spacing w:after="0" w:line="240" w:lineRule="auto"/>
              <w:ind w:left="829" w:right="29"/>
              <w:jc w:val="both"/>
              <w:rPr>
                <w:rFonts w:ascii="Times New Roman" w:hAnsi="Times New Roman"/>
                <w:sz w:val="24"/>
                <w:szCs w:val="24"/>
              </w:rPr>
            </w:pPr>
            <w:r>
              <w:rPr>
                <w:rFonts w:ascii="Times New Roman" w:hAnsi="Times New Roman"/>
                <w:sz w:val="24"/>
                <w:szCs w:val="24"/>
              </w:rPr>
              <w:t>Ново-Савиновского района г.</w:t>
            </w:r>
            <w:r w:rsidRPr="00E40705">
              <w:rPr>
                <w:rFonts w:ascii="Times New Roman" w:hAnsi="Times New Roman"/>
                <w:sz w:val="24"/>
                <w:szCs w:val="24"/>
              </w:rPr>
              <w:t xml:space="preserve"> </w:t>
            </w:r>
            <w:r>
              <w:rPr>
                <w:rFonts w:ascii="Times New Roman" w:hAnsi="Times New Roman"/>
                <w:sz w:val="24"/>
                <w:szCs w:val="24"/>
              </w:rPr>
              <w:t>Казани</w:t>
            </w:r>
          </w:p>
          <w:p w:rsidR="00D71702" w:rsidRDefault="00D71702" w:rsidP="002C38FB">
            <w:pPr>
              <w:spacing w:after="0" w:line="240" w:lineRule="auto"/>
              <w:ind w:left="829" w:right="29"/>
              <w:jc w:val="both"/>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Салимова</w:t>
            </w:r>
            <w:proofErr w:type="spellEnd"/>
            <w:r>
              <w:rPr>
                <w:rFonts w:ascii="Times New Roman" w:hAnsi="Times New Roman"/>
                <w:sz w:val="24"/>
                <w:szCs w:val="24"/>
              </w:rPr>
              <w:t xml:space="preserve"> А.И.</w:t>
            </w:r>
          </w:p>
          <w:p w:rsidR="00D71702" w:rsidRDefault="00D71702" w:rsidP="002C38FB">
            <w:pPr>
              <w:spacing w:after="0" w:line="240" w:lineRule="auto"/>
              <w:ind w:left="829" w:right="29"/>
              <w:rPr>
                <w:rFonts w:ascii="Times New Roman" w:hAnsi="Times New Roman"/>
                <w:sz w:val="24"/>
                <w:szCs w:val="24"/>
              </w:rPr>
            </w:pPr>
            <w:r>
              <w:rPr>
                <w:rFonts w:ascii="Times New Roman" w:hAnsi="Times New Roman"/>
                <w:sz w:val="24"/>
                <w:szCs w:val="24"/>
              </w:rPr>
              <w:t>введена в действие приказом</w:t>
            </w:r>
            <w:r>
              <w:rPr>
                <w:rFonts w:ascii="Times New Roman" w:hAnsi="Times New Roman"/>
                <w:sz w:val="24"/>
                <w:szCs w:val="24"/>
              </w:rPr>
              <w:br/>
              <w:t>№    от    августа 2024 г.</w:t>
            </w:r>
          </w:p>
        </w:tc>
      </w:tr>
    </w:tbl>
    <w:p w:rsidR="00D71702" w:rsidRDefault="00D71702" w:rsidP="00D71702">
      <w:pPr>
        <w:spacing w:after="0" w:line="360" w:lineRule="auto"/>
        <w:jc w:val="both"/>
        <w:rPr>
          <w:rFonts w:ascii="Times New Roman" w:eastAsia="Calibri" w:hAnsi="Times New Roman" w:cs="Times New Roman"/>
          <w:sz w:val="24"/>
          <w:szCs w:val="24"/>
        </w:rPr>
      </w:pPr>
    </w:p>
    <w:p w:rsidR="00D71702" w:rsidRDefault="00D71702" w:rsidP="00D71702">
      <w:pPr>
        <w:spacing w:after="0" w:line="360" w:lineRule="auto"/>
        <w:jc w:val="both"/>
        <w:rPr>
          <w:rFonts w:ascii="Times New Roman" w:eastAsia="Calibri" w:hAnsi="Times New Roman" w:cs="Times New Roman"/>
          <w:sz w:val="24"/>
          <w:szCs w:val="24"/>
        </w:rPr>
      </w:pPr>
    </w:p>
    <w:p w:rsidR="00D71702" w:rsidRPr="00766C18" w:rsidRDefault="00D71702" w:rsidP="00D71702">
      <w:pPr>
        <w:spacing w:after="0" w:line="360" w:lineRule="auto"/>
        <w:jc w:val="both"/>
        <w:rPr>
          <w:rFonts w:ascii="Times New Roman" w:eastAsia="Calibri" w:hAnsi="Times New Roman" w:cs="Times New Roman"/>
          <w:sz w:val="24"/>
          <w:szCs w:val="24"/>
        </w:rPr>
      </w:pPr>
    </w:p>
    <w:p w:rsidR="00D71702" w:rsidRDefault="00D71702" w:rsidP="00D71702">
      <w:pPr>
        <w:spacing w:after="0" w:line="360" w:lineRule="auto"/>
        <w:jc w:val="both"/>
        <w:rPr>
          <w:rFonts w:ascii="Times New Roman" w:eastAsia="Calibri" w:hAnsi="Times New Roman" w:cs="Times New Roman"/>
          <w:sz w:val="24"/>
          <w:szCs w:val="24"/>
        </w:rPr>
      </w:pPr>
    </w:p>
    <w:p w:rsidR="00D71702" w:rsidRPr="00766C18" w:rsidRDefault="00D71702" w:rsidP="00D71702">
      <w:pPr>
        <w:spacing w:after="0" w:line="360" w:lineRule="auto"/>
        <w:jc w:val="both"/>
        <w:rPr>
          <w:rFonts w:ascii="Times New Roman" w:eastAsia="Calibri" w:hAnsi="Times New Roman" w:cs="Times New Roman"/>
          <w:sz w:val="24"/>
          <w:szCs w:val="24"/>
        </w:rPr>
      </w:pPr>
    </w:p>
    <w:p w:rsidR="00D71702" w:rsidRPr="004071B6" w:rsidRDefault="00D71702" w:rsidP="00D71702">
      <w:pPr>
        <w:spacing w:after="120" w:line="240" w:lineRule="auto"/>
        <w:jc w:val="center"/>
        <w:rPr>
          <w:rFonts w:ascii="Times New Roman" w:eastAsia="Times New Roman" w:hAnsi="Times New Roman" w:cs="Times New Roman"/>
          <w:b/>
          <w:sz w:val="28"/>
          <w:szCs w:val="28"/>
          <w:lang w:eastAsia="ru-RU"/>
        </w:rPr>
      </w:pPr>
      <w:r w:rsidRPr="004071B6">
        <w:rPr>
          <w:rFonts w:ascii="Times New Roman" w:eastAsia="Times New Roman" w:hAnsi="Times New Roman" w:cs="Times New Roman"/>
          <w:b/>
          <w:sz w:val="28"/>
          <w:szCs w:val="28"/>
          <w:lang w:eastAsia="ru-RU"/>
        </w:rPr>
        <w:t xml:space="preserve">ДОПОЛНИТЕЛЬНАЯ ОБЩЕОБРАЗОВАТЕЛЬНАЯ </w:t>
      </w:r>
      <w:r w:rsidRPr="004071B6">
        <w:rPr>
          <w:rFonts w:ascii="Times New Roman" w:eastAsia="Times New Roman" w:hAnsi="Times New Roman" w:cs="Times New Roman"/>
          <w:b/>
          <w:sz w:val="28"/>
          <w:szCs w:val="28"/>
          <w:lang w:eastAsia="ru-RU"/>
        </w:rPr>
        <w:br/>
        <w:t xml:space="preserve">ОБЩЕРАЗВИВАЮЩАЯ ПРОГРАММА </w:t>
      </w:r>
    </w:p>
    <w:p w:rsidR="00D71702" w:rsidRPr="004071B6" w:rsidRDefault="00D71702" w:rsidP="00D71702">
      <w:pPr>
        <w:spacing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ХУДОЖЕСТВЕННОЙ</w:t>
      </w:r>
      <w:r w:rsidRPr="004071B6">
        <w:rPr>
          <w:rFonts w:ascii="Times New Roman" w:eastAsia="Times New Roman" w:hAnsi="Times New Roman" w:cs="Times New Roman"/>
          <w:b/>
          <w:sz w:val="28"/>
          <w:szCs w:val="28"/>
          <w:lang w:eastAsia="ru-RU"/>
        </w:rPr>
        <w:t xml:space="preserve"> НАПРАВЛЕННОСТИ</w:t>
      </w:r>
    </w:p>
    <w:p w:rsidR="00D71702" w:rsidRDefault="00D71702" w:rsidP="00D71702">
      <w:pPr>
        <w:tabs>
          <w:tab w:val="left" w:pos="9288"/>
        </w:tabs>
        <w:spacing w:after="0" w:line="240" w:lineRule="auto"/>
        <w:ind w:left="360"/>
        <w:jc w:val="center"/>
        <w:rPr>
          <w:rFonts w:ascii="Times New Roman" w:eastAsia="Times New Roman" w:hAnsi="Times New Roman" w:cs="Times New Roman"/>
          <w:b/>
          <w:sz w:val="36"/>
          <w:szCs w:val="36"/>
          <w:lang w:eastAsia="ru-RU"/>
        </w:rPr>
      </w:pPr>
      <w:r w:rsidRPr="004071B6">
        <w:rPr>
          <w:rFonts w:ascii="Times New Roman" w:eastAsia="Times New Roman" w:hAnsi="Times New Roman" w:cs="Times New Roman"/>
          <w:b/>
          <w:sz w:val="36"/>
          <w:szCs w:val="36"/>
          <w:lang w:eastAsia="ru-RU"/>
        </w:rPr>
        <w:t>«</w:t>
      </w:r>
      <w:r>
        <w:rPr>
          <w:rFonts w:ascii="Times New Roman" w:eastAsia="Times New Roman" w:hAnsi="Times New Roman" w:cs="Times New Roman"/>
          <w:b/>
          <w:sz w:val="36"/>
          <w:szCs w:val="36"/>
          <w:lang w:eastAsia="ru-RU"/>
        </w:rPr>
        <w:t>Театральный кружок «Синяя птица</w:t>
      </w:r>
      <w:r w:rsidRPr="004071B6">
        <w:rPr>
          <w:rFonts w:ascii="Times New Roman" w:eastAsia="Times New Roman" w:hAnsi="Times New Roman" w:cs="Times New Roman"/>
          <w:b/>
          <w:sz w:val="36"/>
          <w:szCs w:val="36"/>
          <w:lang w:eastAsia="ru-RU"/>
        </w:rPr>
        <w:t xml:space="preserve">» </w:t>
      </w:r>
    </w:p>
    <w:p w:rsidR="00D71702" w:rsidRDefault="00D71702" w:rsidP="00D71702">
      <w:pPr>
        <w:tabs>
          <w:tab w:val="left" w:pos="9288"/>
        </w:tabs>
        <w:spacing w:after="0" w:line="240" w:lineRule="auto"/>
        <w:ind w:left="360"/>
        <w:jc w:val="center"/>
        <w:rPr>
          <w:rFonts w:ascii="Times New Roman" w:eastAsia="Times New Roman" w:hAnsi="Times New Roman" w:cs="Times New Roman"/>
          <w:b/>
          <w:sz w:val="36"/>
          <w:szCs w:val="36"/>
          <w:lang w:eastAsia="ru-RU"/>
        </w:rPr>
      </w:pPr>
    </w:p>
    <w:p w:rsidR="00D71702" w:rsidRDefault="00D71702" w:rsidP="00D71702">
      <w:pPr>
        <w:tabs>
          <w:tab w:val="left" w:pos="9288"/>
        </w:tabs>
        <w:spacing w:after="0" w:line="240" w:lineRule="auto"/>
        <w:ind w:left="360"/>
        <w:jc w:val="center"/>
        <w:rPr>
          <w:rFonts w:ascii="Times New Roman" w:eastAsia="Times New Roman" w:hAnsi="Times New Roman" w:cs="Times New Roman"/>
          <w:b/>
          <w:sz w:val="36"/>
          <w:szCs w:val="36"/>
          <w:lang w:eastAsia="ru-RU"/>
        </w:rPr>
      </w:pPr>
    </w:p>
    <w:p w:rsidR="00D71702" w:rsidRPr="004071B6" w:rsidRDefault="00D71702" w:rsidP="00D71702">
      <w:pPr>
        <w:spacing w:after="0" w:line="240" w:lineRule="auto"/>
        <w:ind w:left="4536"/>
        <w:jc w:val="both"/>
        <w:rPr>
          <w:rFonts w:ascii="Times New Roman" w:eastAsia="Times New Roman" w:hAnsi="Times New Roman" w:cs="Times New Roman"/>
          <w:sz w:val="28"/>
          <w:szCs w:val="28"/>
          <w:lang w:eastAsia="ru-RU"/>
        </w:rPr>
      </w:pPr>
      <w:r w:rsidRPr="004071B6">
        <w:rPr>
          <w:rFonts w:ascii="Times New Roman" w:eastAsia="Times New Roman" w:hAnsi="Times New Roman" w:cs="Times New Roman"/>
          <w:b/>
          <w:sz w:val="28"/>
          <w:szCs w:val="28"/>
          <w:lang w:eastAsia="ru-RU"/>
        </w:rPr>
        <w:t>Возраст обучающихся:</w:t>
      </w:r>
      <w:r w:rsidRPr="004071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11 -17</w:t>
      </w:r>
      <w:r w:rsidRPr="004071B6">
        <w:rPr>
          <w:rFonts w:ascii="Times New Roman" w:eastAsia="Times New Roman" w:hAnsi="Times New Roman" w:cs="Times New Roman"/>
          <w:sz w:val="28"/>
          <w:szCs w:val="28"/>
          <w:lang w:eastAsia="ru-RU"/>
        </w:rPr>
        <w:t xml:space="preserve"> лет</w:t>
      </w:r>
    </w:p>
    <w:p w:rsidR="00D71702" w:rsidRPr="004071B6" w:rsidRDefault="00D71702" w:rsidP="00D71702">
      <w:pPr>
        <w:spacing w:after="0" w:line="240" w:lineRule="auto"/>
        <w:ind w:left="4536"/>
        <w:jc w:val="both"/>
        <w:rPr>
          <w:rFonts w:ascii="Times New Roman" w:eastAsia="Times New Roman" w:hAnsi="Times New Roman" w:cs="Times New Roman"/>
          <w:sz w:val="28"/>
          <w:szCs w:val="28"/>
          <w:lang w:eastAsia="ru-RU"/>
        </w:rPr>
      </w:pPr>
      <w:r w:rsidRPr="004071B6">
        <w:rPr>
          <w:rFonts w:ascii="Times New Roman" w:eastAsia="Times New Roman" w:hAnsi="Times New Roman" w:cs="Times New Roman"/>
          <w:b/>
          <w:sz w:val="28"/>
          <w:szCs w:val="28"/>
          <w:lang w:eastAsia="ru-RU"/>
        </w:rPr>
        <w:t>Срок реализации:</w:t>
      </w:r>
      <w:r w:rsidRPr="004071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Pr="004071B6">
        <w:rPr>
          <w:rFonts w:ascii="Times New Roman" w:eastAsia="Times New Roman" w:hAnsi="Times New Roman" w:cs="Times New Roman"/>
          <w:sz w:val="28"/>
          <w:szCs w:val="28"/>
          <w:lang w:eastAsia="ru-RU"/>
        </w:rPr>
        <w:t xml:space="preserve"> года</w:t>
      </w:r>
    </w:p>
    <w:p w:rsidR="00D71702" w:rsidRPr="004071B6" w:rsidRDefault="00D71702" w:rsidP="00D71702">
      <w:pPr>
        <w:spacing w:after="0" w:line="240" w:lineRule="auto"/>
        <w:ind w:left="4536"/>
        <w:jc w:val="both"/>
        <w:rPr>
          <w:rFonts w:ascii="Times New Roman" w:eastAsia="Times New Roman" w:hAnsi="Times New Roman" w:cs="Times New Roman"/>
          <w:sz w:val="28"/>
          <w:szCs w:val="28"/>
          <w:lang w:eastAsia="ru-RU"/>
        </w:rPr>
      </w:pPr>
      <w:r w:rsidRPr="004071B6">
        <w:rPr>
          <w:rFonts w:ascii="Times New Roman" w:eastAsia="Times New Roman" w:hAnsi="Times New Roman" w:cs="Times New Roman"/>
          <w:sz w:val="28"/>
          <w:szCs w:val="28"/>
          <w:lang w:eastAsia="ru-RU"/>
        </w:rPr>
        <w:t>Педагог дополнительного образования:</w:t>
      </w:r>
    </w:p>
    <w:p w:rsidR="00D71702" w:rsidRPr="004071B6" w:rsidRDefault="00D71702" w:rsidP="00D71702">
      <w:pPr>
        <w:spacing w:after="0" w:line="240" w:lineRule="auto"/>
        <w:ind w:left="4536"/>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Жарахина</w:t>
      </w:r>
      <w:proofErr w:type="spellEnd"/>
      <w:r>
        <w:rPr>
          <w:rFonts w:ascii="Times New Roman" w:eastAsia="Times New Roman" w:hAnsi="Times New Roman" w:cs="Times New Roman"/>
          <w:b/>
          <w:sz w:val="28"/>
          <w:szCs w:val="28"/>
          <w:lang w:eastAsia="ru-RU"/>
        </w:rPr>
        <w:t xml:space="preserve"> Алина Владимировна</w:t>
      </w:r>
    </w:p>
    <w:p w:rsidR="00D71702" w:rsidRPr="004071B6"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Default="00D71702" w:rsidP="00D71702">
      <w:pPr>
        <w:tabs>
          <w:tab w:val="left" w:pos="9288"/>
        </w:tabs>
        <w:spacing w:after="0" w:line="240" w:lineRule="auto"/>
        <w:ind w:left="360"/>
        <w:jc w:val="center"/>
        <w:rPr>
          <w:rFonts w:ascii="Times New Roman" w:eastAsia="Times New Roman" w:hAnsi="Times New Roman" w:cs="Times New Roman"/>
          <w:b/>
          <w:sz w:val="36"/>
          <w:szCs w:val="36"/>
          <w:lang w:eastAsia="ru-RU"/>
        </w:rPr>
      </w:pPr>
    </w:p>
    <w:p w:rsidR="00D71702" w:rsidRPr="00766C18" w:rsidRDefault="00D71702" w:rsidP="00D71702">
      <w:pPr>
        <w:spacing w:after="0" w:line="360" w:lineRule="auto"/>
        <w:jc w:val="both"/>
        <w:rPr>
          <w:rFonts w:ascii="Times New Roman" w:eastAsia="Calibri" w:hAnsi="Times New Roman" w:cs="Times New Roman"/>
          <w:sz w:val="24"/>
          <w:szCs w:val="24"/>
        </w:rPr>
      </w:pPr>
    </w:p>
    <w:p w:rsidR="00D71702" w:rsidRPr="00766C18" w:rsidRDefault="00D71702" w:rsidP="00D71702">
      <w:pPr>
        <w:spacing w:after="0" w:line="240" w:lineRule="auto"/>
        <w:jc w:val="center"/>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Pr="00766C18" w:rsidRDefault="00D71702" w:rsidP="00D71702">
      <w:pPr>
        <w:spacing w:after="0" w:line="240" w:lineRule="auto"/>
        <w:jc w:val="both"/>
        <w:rPr>
          <w:rFonts w:ascii="Times New Roman" w:eastAsia="Times New Roman" w:hAnsi="Times New Roman" w:cs="Times New Roman"/>
          <w:b/>
          <w:sz w:val="28"/>
          <w:szCs w:val="28"/>
          <w:lang w:eastAsia="ru-RU"/>
        </w:rPr>
      </w:pPr>
    </w:p>
    <w:p w:rsidR="00D71702" w:rsidRDefault="00D71702" w:rsidP="00D71702">
      <w:pPr>
        <w:tabs>
          <w:tab w:val="left" w:pos="9288"/>
        </w:tabs>
        <w:spacing w:after="0" w:line="240" w:lineRule="auto"/>
        <w:ind w:left="360"/>
        <w:jc w:val="center"/>
        <w:rPr>
          <w:rFonts w:ascii="Times New Roman" w:eastAsia="Times New Roman" w:hAnsi="Times New Roman" w:cs="Times New Roman"/>
          <w:sz w:val="28"/>
          <w:szCs w:val="28"/>
          <w:lang w:eastAsia="ru-RU"/>
        </w:rPr>
      </w:pPr>
    </w:p>
    <w:p w:rsidR="00D71702" w:rsidRDefault="00D71702" w:rsidP="00D71702">
      <w:pPr>
        <w:tabs>
          <w:tab w:val="left" w:pos="9288"/>
        </w:tabs>
        <w:spacing w:after="0" w:line="240" w:lineRule="auto"/>
        <w:ind w:left="360"/>
        <w:jc w:val="center"/>
        <w:rPr>
          <w:rFonts w:ascii="Times New Roman" w:eastAsia="Times New Roman" w:hAnsi="Times New Roman" w:cs="Times New Roman"/>
          <w:sz w:val="28"/>
          <w:szCs w:val="28"/>
          <w:lang w:eastAsia="ru-RU"/>
        </w:rPr>
      </w:pPr>
      <w:r w:rsidRPr="004071B6">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4071B6">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4071B6">
        <w:rPr>
          <w:rFonts w:ascii="Times New Roman" w:eastAsia="Times New Roman" w:hAnsi="Times New Roman" w:cs="Times New Roman"/>
          <w:sz w:val="28"/>
          <w:szCs w:val="28"/>
          <w:lang w:eastAsia="ru-RU"/>
        </w:rPr>
        <w:t xml:space="preserve"> г.</w:t>
      </w:r>
    </w:p>
    <w:p w:rsidR="00D71702" w:rsidRDefault="00D71702" w:rsidP="00D71702">
      <w:pPr>
        <w:tabs>
          <w:tab w:val="left" w:pos="9288"/>
        </w:tabs>
        <w:spacing w:after="0" w:line="240" w:lineRule="auto"/>
        <w:ind w:left="360"/>
        <w:jc w:val="center"/>
        <w:rPr>
          <w:rFonts w:ascii="Times New Roman" w:eastAsia="Times New Roman" w:hAnsi="Times New Roman" w:cs="Times New Roman"/>
          <w:sz w:val="24"/>
          <w:szCs w:val="24"/>
          <w:lang w:eastAsia="ru-RU"/>
        </w:rPr>
      </w:pPr>
    </w:p>
    <w:p w:rsidR="00D71702" w:rsidRPr="004071B6" w:rsidRDefault="00D71702" w:rsidP="00D71702">
      <w:pPr>
        <w:spacing w:after="0" w:line="240" w:lineRule="auto"/>
        <w:ind w:firstLine="851"/>
        <w:jc w:val="center"/>
        <w:rPr>
          <w:rFonts w:ascii="Times New Roman" w:hAnsi="Times New Roman" w:cs="Times New Roman"/>
          <w:b/>
          <w:sz w:val="24"/>
          <w:szCs w:val="24"/>
        </w:rPr>
      </w:pPr>
      <w:r w:rsidRPr="004071B6">
        <w:rPr>
          <w:rFonts w:ascii="Times New Roman" w:hAnsi="Times New Roman" w:cs="Times New Roman"/>
          <w:b/>
          <w:sz w:val="24"/>
          <w:szCs w:val="24"/>
        </w:rPr>
        <w:lastRenderedPageBreak/>
        <w:t>Пояснительная записка</w:t>
      </w:r>
    </w:p>
    <w:p w:rsidR="00D71702" w:rsidRPr="004071B6" w:rsidRDefault="00D71702" w:rsidP="00D71702">
      <w:pPr>
        <w:spacing w:after="0" w:line="240" w:lineRule="auto"/>
        <w:ind w:firstLine="851"/>
        <w:jc w:val="center"/>
        <w:rPr>
          <w:rFonts w:ascii="Times New Roman" w:hAnsi="Times New Roman" w:cs="Times New Roman"/>
          <w:b/>
          <w:sz w:val="24"/>
          <w:szCs w:val="24"/>
        </w:rPr>
      </w:pPr>
    </w:p>
    <w:p w:rsidR="00D71702" w:rsidRPr="004071B6" w:rsidRDefault="00D71702" w:rsidP="00D71702">
      <w:pPr>
        <w:spacing w:after="0" w:line="240" w:lineRule="auto"/>
        <w:ind w:firstLine="851"/>
        <w:jc w:val="both"/>
        <w:rPr>
          <w:rFonts w:ascii="Times New Roman" w:hAnsi="Times New Roman" w:cs="Times New Roman"/>
          <w:sz w:val="24"/>
          <w:szCs w:val="24"/>
        </w:rPr>
      </w:pPr>
      <w:r w:rsidRPr="004071B6">
        <w:rPr>
          <w:rFonts w:ascii="Times New Roman" w:hAnsi="Times New Roman" w:cs="Times New Roman"/>
          <w:sz w:val="24"/>
          <w:szCs w:val="24"/>
        </w:rPr>
        <w:t xml:space="preserve">Дополнительная общеобразовательная </w:t>
      </w:r>
      <w:r>
        <w:rPr>
          <w:rFonts w:ascii="Times New Roman" w:hAnsi="Times New Roman" w:cs="Times New Roman"/>
          <w:sz w:val="24"/>
          <w:szCs w:val="24"/>
        </w:rPr>
        <w:t xml:space="preserve">общеразвивающая </w:t>
      </w:r>
      <w:r w:rsidRPr="004071B6">
        <w:rPr>
          <w:rFonts w:ascii="Times New Roman" w:hAnsi="Times New Roman" w:cs="Times New Roman"/>
          <w:sz w:val="24"/>
          <w:szCs w:val="24"/>
        </w:rPr>
        <w:t>программа театрального объединения</w:t>
      </w:r>
      <w:r w:rsidRPr="004071B6">
        <w:rPr>
          <w:rFonts w:ascii="Times New Roman" w:hAnsi="Times New Roman" w:cs="Times New Roman"/>
          <w:color w:val="FF0000"/>
          <w:sz w:val="24"/>
          <w:szCs w:val="24"/>
        </w:rPr>
        <w:t xml:space="preserve"> </w:t>
      </w:r>
      <w:r w:rsidRPr="004071B6">
        <w:rPr>
          <w:rFonts w:ascii="Times New Roman" w:hAnsi="Times New Roman" w:cs="Times New Roman"/>
          <w:sz w:val="24"/>
          <w:szCs w:val="24"/>
        </w:rPr>
        <w:t>«Синяя птица» составлена на основании Образовательной программы «Центра внешкольной работы» Ново-Савиновского района г. Казани в соответствии с</w:t>
      </w:r>
    </w:p>
    <w:p w:rsidR="00D71702" w:rsidRPr="004071B6" w:rsidRDefault="00D71702" w:rsidP="00D71702">
      <w:pPr>
        <w:autoSpaceDE w:val="0"/>
        <w:autoSpaceDN w:val="0"/>
        <w:adjustRightInd w:val="0"/>
        <w:ind w:firstLine="851"/>
        <w:jc w:val="both"/>
        <w:rPr>
          <w:rFonts w:ascii="Times New Roman" w:hAnsi="Times New Roman" w:cs="Times New Roman"/>
          <w:sz w:val="24"/>
          <w:szCs w:val="24"/>
        </w:rPr>
      </w:pPr>
      <w:bookmarkStart w:id="0" w:name="_GoBack"/>
      <w:bookmarkEnd w:id="0"/>
    </w:p>
    <w:p w:rsidR="00D71702" w:rsidRPr="004071B6" w:rsidRDefault="00D71702" w:rsidP="00D71702">
      <w:pPr>
        <w:numPr>
          <w:ilvl w:val="0"/>
          <w:numId w:val="1"/>
        </w:numPr>
        <w:autoSpaceDE w:val="0"/>
        <w:autoSpaceDN w:val="0"/>
        <w:adjustRightInd w:val="0"/>
        <w:spacing w:after="0" w:line="240" w:lineRule="auto"/>
        <w:ind w:firstLine="851"/>
        <w:jc w:val="both"/>
        <w:rPr>
          <w:rFonts w:ascii="Times New Roman" w:hAnsi="Times New Roman" w:cs="Times New Roman"/>
          <w:sz w:val="24"/>
          <w:szCs w:val="24"/>
        </w:rPr>
      </w:pPr>
      <w:r w:rsidRPr="004071B6">
        <w:rPr>
          <w:rFonts w:ascii="Times New Roman" w:hAnsi="Times New Roman" w:cs="Times New Roman"/>
          <w:sz w:val="24"/>
          <w:szCs w:val="24"/>
        </w:rPr>
        <w:t xml:space="preserve">Федеральным законом Российской Федерации от 29 декабря 2012 г. № 273-ФЗ "Об образовании в Российской Федерации". </w:t>
      </w:r>
    </w:p>
    <w:p w:rsidR="00D71702" w:rsidRPr="008B2039" w:rsidRDefault="00D71702" w:rsidP="00D71702">
      <w:pPr>
        <w:pStyle w:val="Default"/>
        <w:numPr>
          <w:ilvl w:val="0"/>
          <w:numId w:val="1"/>
        </w:numPr>
        <w:spacing w:line="240" w:lineRule="atLeast"/>
        <w:ind w:firstLine="851"/>
        <w:contextualSpacing/>
        <w:jc w:val="both"/>
      </w:pPr>
      <w:r w:rsidRPr="00317779">
        <w:t>Приказ</w:t>
      </w:r>
      <w:r>
        <w:t>ом</w:t>
      </w:r>
      <w:r w:rsidRPr="00317779">
        <w:t xml:space="preserve"> Министерства просвещения Российской Федерации от 27.07.2022 г. №629  «Об утверждении порядка организации и осуществления образовательной деятельности по дополнительным общеобразовательным программам»</w:t>
      </w:r>
      <w:r>
        <w:t>.</w:t>
      </w:r>
    </w:p>
    <w:p w:rsidR="00D71702" w:rsidRPr="00E40705" w:rsidRDefault="00D71702" w:rsidP="00D71702">
      <w:pPr>
        <w:numPr>
          <w:ilvl w:val="0"/>
          <w:numId w:val="1"/>
        </w:numPr>
        <w:autoSpaceDE w:val="0"/>
        <w:autoSpaceDN w:val="0"/>
        <w:adjustRightInd w:val="0"/>
        <w:spacing w:after="0" w:line="240" w:lineRule="auto"/>
        <w:ind w:firstLine="851"/>
        <w:jc w:val="both"/>
        <w:rPr>
          <w:rFonts w:ascii="Times New Roman" w:hAnsi="Times New Roman" w:cs="Times New Roman"/>
          <w:sz w:val="24"/>
          <w:szCs w:val="24"/>
        </w:rPr>
      </w:pPr>
      <w:r w:rsidRPr="00E40705">
        <w:rPr>
          <w:rFonts w:ascii="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r>
        <w:rPr>
          <w:rFonts w:ascii="Times New Roman" w:hAnsi="Times New Roman" w:cs="Times New Roman"/>
          <w:sz w:val="24"/>
          <w:szCs w:val="24"/>
        </w:rPr>
        <w:t>.</w:t>
      </w:r>
    </w:p>
    <w:p w:rsidR="00D71702" w:rsidRPr="004071B6" w:rsidRDefault="00D71702" w:rsidP="00D71702">
      <w:pPr>
        <w:numPr>
          <w:ilvl w:val="0"/>
          <w:numId w:val="1"/>
        </w:numPr>
        <w:autoSpaceDE w:val="0"/>
        <w:autoSpaceDN w:val="0"/>
        <w:adjustRightInd w:val="0"/>
        <w:spacing w:after="0" w:line="240" w:lineRule="auto"/>
        <w:ind w:firstLine="851"/>
        <w:jc w:val="both"/>
        <w:rPr>
          <w:rFonts w:ascii="Times New Roman" w:hAnsi="Times New Roman" w:cs="Times New Roman"/>
          <w:sz w:val="24"/>
          <w:szCs w:val="24"/>
        </w:rPr>
      </w:pPr>
      <w:r w:rsidRPr="004071B6">
        <w:rPr>
          <w:rFonts w:ascii="Times New Roman" w:hAnsi="Times New Roman" w:cs="Times New Roman"/>
          <w:sz w:val="24"/>
          <w:szCs w:val="24"/>
        </w:rPr>
        <w:t xml:space="preserve">Уставом МБУДО «Центр внешкольной работы» Ново-Савиновского района </w:t>
      </w:r>
      <w:proofErr w:type="spellStart"/>
      <w:r w:rsidRPr="004071B6">
        <w:rPr>
          <w:rFonts w:ascii="Times New Roman" w:hAnsi="Times New Roman" w:cs="Times New Roman"/>
          <w:sz w:val="24"/>
          <w:szCs w:val="24"/>
        </w:rPr>
        <w:t>г.Казани</w:t>
      </w:r>
      <w:proofErr w:type="spellEnd"/>
      <w:r>
        <w:rPr>
          <w:rFonts w:ascii="Times New Roman" w:hAnsi="Times New Roman" w:cs="Times New Roman"/>
          <w:sz w:val="24"/>
          <w:szCs w:val="24"/>
        </w:rPr>
        <w:t>.</w:t>
      </w:r>
    </w:p>
    <w:p w:rsidR="00D71702" w:rsidRPr="004071B6" w:rsidRDefault="00D71702" w:rsidP="00D71702">
      <w:pPr>
        <w:spacing w:after="0" w:line="240" w:lineRule="auto"/>
        <w:ind w:firstLine="851"/>
        <w:jc w:val="both"/>
        <w:rPr>
          <w:rFonts w:ascii="Times New Roman" w:hAnsi="Times New Roman" w:cs="Times New Roman"/>
          <w:sz w:val="24"/>
          <w:szCs w:val="24"/>
        </w:rPr>
      </w:pPr>
    </w:p>
    <w:p w:rsidR="00D71702" w:rsidRPr="004071B6" w:rsidRDefault="00D71702" w:rsidP="00D71702">
      <w:pPr>
        <w:spacing w:after="0" w:line="240" w:lineRule="auto"/>
        <w:ind w:firstLine="851"/>
        <w:jc w:val="both"/>
        <w:rPr>
          <w:rFonts w:ascii="Times New Roman" w:eastAsia="Times New Roman" w:hAnsi="Times New Roman" w:cs="Times New Roman"/>
          <w:sz w:val="24"/>
          <w:szCs w:val="24"/>
          <w:lang w:eastAsia="ru-RU"/>
        </w:rPr>
      </w:pPr>
    </w:p>
    <w:p w:rsidR="00D71702" w:rsidRPr="004071B6" w:rsidRDefault="00D71702" w:rsidP="00D71702">
      <w:pPr>
        <w:spacing w:after="0" w:line="240" w:lineRule="auto"/>
        <w:ind w:firstLine="851"/>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Программа  театрального объединения</w:t>
      </w:r>
      <w:r w:rsidRPr="004071B6">
        <w:rPr>
          <w:rFonts w:ascii="Times New Roman" w:eastAsia="Times New Roman" w:hAnsi="Times New Roman" w:cs="Times New Roman"/>
          <w:color w:val="FF0000"/>
          <w:sz w:val="24"/>
          <w:szCs w:val="24"/>
          <w:lang w:eastAsia="ru-RU"/>
        </w:rPr>
        <w:t xml:space="preserve"> </w:t>
      </w:r>
      <w:r w:rsidRPr="004071B6">
        <w:rPr>
          <w:rFonts w:ascii="Times New Roman" w:eastAsia="Times New Roman" w:hAnsi="Times New Roman" w:cs="Times New Roman"/>
          <w:sz w:val="24"/>
          <w:szCs w:val="24"/>
          <w:lang w:eastAsia="ru-RU"/>
        </w:rPr>
        <w:t xml:space="preserve">является программой  </w:t>
      </w:r>
      <w:r w:rsidRPr="004071B6">
        <w:rPr>
          <w:rFonts w:ascii="Times New Roman" w:eastAsia="Times New Roman" w:hAnsi="Times New Roman" w:cs="Times New Roman"/>
          <w:b/>
          <w:sz w:val="24"/>
          <w:szCs w:val="24"/>
          <w:lang w:eastAsia="ru-RU"/>
        </w:rPr>
        <w:t>художественной направленности</w:t>
      </w:r>
      <w:r w:rsidRPr="004071B6">
        <w:rPr>
          <w:rFonts w:ascii="Times New Roman" w:eastAsia="Times New Roman" w:hAnsi="Times New Roman" w:cs="Times New Roman"/>
          <w:sz w:val="24"/>
          <w:szCs w:val="24"/>
          <w:lang w:eastAsia="ru-RU"/>
        </w:rPr>
        <w:t>.</w:t>
      </w:r>
    </w:p>
    <w:p w:rsidR="00D71702" w:rsidRPr="004071B6" w:rsidRDefault="00D71702" w:rsidP="00D71702">
      <w:pPr>
        <w:spacing w:after="0" w:line="240" w:lineRule="auto"/>
        <w:ind w:firstLine="851"/>
        <w:jc w:val="both"/>
        <w:rPr>
          <w:rFonts w:ascii="Times New Roman" w:eastAsia="Times New Roman" w:hAnsi="Times New Roman" w:cs="Times New Roman"/>
          <w:b/>
          <w:sz w:val="24"/>
          <w:szCs w:val="24"/>
          <w:lang w:eastAsia="ru-RU"/>
        </w:rPr>
      </w:pPr>
    </w:p>
    <w:p w:rsidR="00D71702" w:rsidRPr="004071B6" w:rsidRDefault="00D71702" w:rsidP="00D71702">
      <w:pPr>
        <w:spacing w:after="0" w:line="240" w:lineRule="auto"/>
        <w:ind w:firstLine="851"/>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Тип программы</w:t>
      </w:r>
      <w:r w:rsidRPr="004071B6">
        <w:rPr>
          <w:rFonts w:ascii="Times New Roman" w:eastAsia="Times New Roman" w:hAnsi="Times New Roman" w:cs="Times New Roman"/>
          <w:sz w:val="24"/>
          <w:szCs w:val="24"/>
          <w:lang w:eastAsia="ru-RU"/>
        </w:rPr>
        <w:t xml:space="preserve"> – модифицированная. Создана на основе учебно-методических пособий Н.Ф. Сорокиной, И.Б. </w:t>
      </w:r>
      <w:proofErr w:type="spellStart"/>
      <w:r w:rsidRPr="004071B6">
        <w:rPr>
          <w:rFonts w:ascii="Times New Roman" w:eastAsia="Times New Roman" w:hAnsi="Times New Roman" w:cs="Times New Roman"/>
          <w:sz w:val="24"/>
          <w:szCs w:val="24"/>
          <w:lang w:eastAsia="ru-RU"/>
        </w:rPr>
        <w:t>Караманенко</w:t>
      </w:r>
      <w:proofErr w:type="spellEnd"/>
      <w:r w:rsidRPr="004071B6">
        <w:rPr>
          <w:rFonts w:ascii="Times New Roman" w:eastAsia="Times New Roman" w:hAnsi="Times New Roman" w:cs="Times New Roman"/>
          <w:sz w:val="24"/>
          <w:szCs w:val="24"/>
          <w:lang w:eastAsia="ru-RU"/>
        </w:rPr>
        <w:t xml:space="preserve">, С.М. </w:t>
      </w:r>
      <w:proofErr w:type="spellStart"/>
      <w:r w:rsidRPr="004071B6">
        <w:rPr>
          <w:rFonts w:ascii="Times New Roman" w:eastAsia="Times New Roman" w:hAnsi="Times New Roman" w:cs="Times New Roman"/>
          <w:sz w:val="24"/>
          <w:szCs w:val="24"/>
          <w:lang w:eastAsia="ru-RU"/>
        </w:rPr>
        <w:t>Альхимович</w:t>
      </w:r>
      <w:proofErr w:type="spellEnd"/>
      <w:r w:rsidRPr="004071B6">
        <w:rPr>
          <w:rFonts w:ascii="Times New Roman" w:eastAsia="Times New Roman" w:hAnsi="Times New Roman" w:cs="Times New Roman"/>
          <w:sz w:val="24"/>
          <w:szCs w:val="24"/>
          <w:lang w:eastAsia="ru-RU"/>
        </w:rPr>
        <w:t xml:space="preserve">, Ю.Л. </w:t>
      </w:r>
      <w:proofErr w:type="spellStart"/>
      <w:r w:rsidRPr="004071B6">
        <w:rPr>
          <w:rFonts w:ascii="Times New Roman" w:eastAsia="Times New Roman" w:hAnsi="Times New Roman" w:cs="Times New Roman"/>
          <w:sz w:val="24"/>
          <w:szCs w:val="24"/>
          <w:lang w:eastAsia="ru-RU"/>
        </w:rPr>
        <w:t>Алянского</w:t>
      </w:r>
      <w:proofErr w:type="spellEnd"/>
      <w:r w:rsidRPr="004071B6">
        <w:rPr>
          <w:rFonts w:ascii="Times New Roman" w:eastAsia="Times New Roman" w:hAnsi="Times New Roman" w:cs="Times New Roman"/>
          <w:sz w:val="24"/>
          <w:szCs w:val="24"/>
          <w:lang w:eastAsia="ru-RU"/>
        </w:rPr>
        <w:t xml:space="preserve">, Л.Б. </w:t>
      </w:r>
      <w:proofErr w:type="spellStart"/>
      <w:r w:rsidRPr="004071B6">
        <w:rPr>
          <w:rFonts w:ascii="Times New Roman" w:eastAsia="Times New Roman" w:hAnsi="Times New Roman" w:cs="Times New Roman"/>
          <w:sz w:val="24"/>
          <w:szCs w:val="24"/>
          <w:lang w:eastAsia="ru-RU"/>
        </w:rPr>
        <w:t>Баряевой</w:t>
      </w:r>
      <w:proofErr w:type="spellEnd"/>
      <w:r w:rsidRPr="004071B6">
        <w:rPr>
          <w:rFonts w:ascii="Times New Roman" w:eastAsia="Times New Roman" w:hAnsi="Times New Roman" w:cs="Times New Roman"/>
          <w:sz w:val="24"/>
          <w:szCs w:val="24"/>
          <w:lang w:eastAsia="ru-RU"/>
        </w:rPr>
        <w:t xml:space="preserve">, И.Б. </w:t>
      </w:r>
      <w:proofErr w:type="spellStart"/>
      <w:r w:rsidRPr="004071B6">
        <w:rPr>
          <w:rFonts w:ascii="Times New Roman" w:eastAsia="Times New Roman" w:hAnsi="Times New Roman" w:cs="Times New Roman"/>
          <w:sz w:val="24"/>
          <w:szCs w:val="24"/>
          <w:lang w:eastAsia="ru-RU"/>
        </w:rPr>
        <w:t>Белюшкиной</w:t>
      </w:r>
      <w:proofErr w:type="spellEnd"/>
      <w:r w:rsidRPr="004071B6">
        <w:rPr>
          <w:rFonts w:ascii="Times New Roman" w:eastAsia="Times New Roman" w:hAnsi="Times New Roman" w:cs="Times New Roman"/>
          <w:sz w:val="24"/>
          <w:szCs w:val="24"/>
          <w:lang w:eastAsia="ru-RU"/>
        </w:rPr>
        <w:t xml:space="preserve">, в которых рассматриваются вопросы организации театра в общеобразовательной школе. </w:t>
      </w:r>
    </w:p>
    <w:p w:rsidR="00D71702" w:rsidRPr="004071B6" w:rsidRDefault="00D71702" w:rsidP="00D71702">
      <w:pPr>
        <w:spacing w:after="0" w:line="240" w:lineRule="auto"/>
        <w:ind w:firstLine="851"/>
        <w:jc w:val="both"/>
        <w:rPr>
          <w:rFonts w:ascii="Times New Roman" w:eastAsia="Times New Roman" w:hAnsi="Times New Roman" w:cs="Times New Roman"/>
          <w:b/>
          <w:sz w:val="24"/>
          <w:szCs w:val="24"/>
          <w:lang w:eastAsia="ru-RU"/>
        </w:rPr>
      </w:pPr>
    </w:p>
    <w:p w:rsidR="00D71702" w:rsidRPr="004071B6" w:rsidRDefault="00D71702" w:rsidP="00D71702">
      <w:pPr>
        <w:spacing w:after="0" w:line="240" w:lineRule="auto"/>
        <w:ind w:firstLine="851"/>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 xml:space="preserve">Программа предназначена для детей среднего и старшего школьного возраста (11-17 лет) и рассчитана на </w:t>
      </w:r>
      <w:r>
        <w:rPr>
          <w:rFonts w:ascii="Times New Roman" w:eastAsia="Times New Roman" w:hAnsi="Times New Roman" w:cs="Times New Roman"/>
          <w:b/>
          <w:sz w:val="24"/>
          <w:szCs w:val="24"/>
          <w:lang w:eastAsia="ru-RU"/>
        </w:rPr>
        <w:t>3</w:t>
      </w:r>
      <w:r w:rsidRPr="004071B6">
        <w:rPr>
          <w:rFonts w:ascii="Times New Roman" w:eastAsia="Times New Roman" w:hAnsi="Times New Roman" w:cs="Times New Roman"/>
          <w:b/>
          <w:sz w:val="24"/>
          <w:szCs w:val="24"/>
          <w:lang w:eastAsia="ru-RU"/>
        </w:rPr>
        <w:t xml:space="preserve"> года обучения (4 часа в неделю, 144 ч в год, всего </w:t>
      </w:r>
      <w:r>
        <w:rPr>
          <w:rFonts w:ascii="Times New Roman" w:eastAsia="Times New Roman" w:hAnsi="Times New Roman" w:cs="Times New Roman"/>
          <w:b/>
          <w:sz w:val="24"/>
          <w:szCs w:val="24"/>
          <w:lang w:eastAsia="ru-RU"/>
        </w:rPr>
        <w:t>432 часа</w:t>
      </w:r>
      <w:r w:rsidRPr="004071B6">
        <w:rPr>
          <w:rFonts w:ascii="Times New Roman" w:eastAsia="Times New Roman" w:hAnsi="Times New Roman" w:cs="Times New Roman"/>
          <w:b/>
          <w:sz w:val="24"/>
          <w:szCs w:val="24"/>
          <w:lang w:eastAsia="ru-RU"/>
        </w:rPr>
        <w:t xml:space="preserve">). </w:t>
      </w:r>
    </w:p>
    <w:p w:rsidR="00D71702" w:rsidRPr="004071B6" w:rsidRDefault="00D71702" w:rsidP="00D71702">
      <w:pPr>
        <w:tabs>
          <w:tab w:val="left" w:pos="9288"/>
        </w:tabs>
        <w:spacing w:after="0" w:line="240" w:lineRule="auto"/>
        <w:ind w:left="360" w:firstLine="851"/>
        <w:jc w:val="center"/>
        <w:rPr>
          <w:rFonts w:ascii="Times New Roman" w:eastAsia="Times New Roman" w:hAnsi="Times New Roman" w:cs="Times New Roman"/>
          <w:sz w:val="24"/>
          <w:szCs w:val="24"/>
          <w:lang w:eastAsia="ru-RU"/>
        </w:rPr>
      </w:pP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Школьный возраст – наиболее ответственный этап детства. Действенная забота о здоровье и гармоничном развитии ребят предполагает создание адекватных условий обучения для каждого переступившего школьный порог ребёнка. Знания, умения и навыки сохраняют свое исключительное значение, но уже не как цель, а как средство достижения цели – развития личности учащегося. </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Все школьники – творцы, у каждого есть способности и таланты. Одни склонны к изобразительному творчеству, другие – к конструированию, третьи – к сочинительству, а четвёртые – ещё к чему-либо. Но все они, такие разные, любят детский театр. </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Театр – искусство синтетическое, оно воздействует на ребят целым комплексом художественных средств. При показе спектаклей применяются и художественное слово, и наглядный образ, и живописно-декоративное оформление, и музыка – песня, музыкальное сопровождение. </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Театральная деятельность развивает личность ребёнка, прививает устойчивый интерес к литературе, театру, совершенствует навык воплощать в игре определённые переживания, побуждает к созданию новых образов, развивает речь. Благодаря занятиям в школьном театре жизнь ребят становится более интересной и содержательней, наполняется яркими впечатлениями, интересными делами, радостью творчества.</w:t>
      </w: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В основу программы были положены следующие принципы:</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lastRenderedPageBreak/>
        <w:t>- принцип системности – предполагает преемственность знаний, комплексность в их усвоении;</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принцип коллективизма – в коллективных творческих делах происходит развитие разносторонних способностей и потребности отдавать их на общую радость и пользу. - принцип междисциплинарной интеграции – применим к смежным наукам. (уроки литературы и музыки, изобразительное искусство и технология, вокал);</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принцип креативности – предполагает максимальную ориентацию на творчество ребенка, на развитие его психофизических ощущений, раскрепощение личности.</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p>
    <w:p w:rsid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Отличительными особенностями</w:t>
      </w:r>
      <w:r w:rsidRPr="004071B6">
        <w:rPr>
          <w:rFonts w:ascii="Times New Roman" w:eastAsia="Times New Roman" w:hAnsi="Times New Roman" w:cs="Times New Roman"/>
          <w:sz w:val="24"/>
          <w:szCs w:val="24"/>
          <w:lang w:eastAsia="ru-RU"/>
        </w:rPr>
        <w:t xml:space="preserve"> программы является </w:t>
      </w:r>
      <w:proofErr w:type="spellStart"/>
      <w:r w:rsidRPr="004071B6">
        <w:rPr>
          <w:rFonts w:ascii="Times New Roman" w:eastAsia="Times New Roman" w:hAnsi="Times New Roman" w:cs="Times New Roman"/>
          <w:sz w:val="24"/>
          <w:szCs w:val="24"/>
          <w:lang w:eastAsia="ru-RU"/>
        </w:rPr>
        <w:t>деятельностный</w:t>
      </w:r>
      <w:proofErr w:type="spellEnd"/>
      <w:r w:rsidRPr="004071B6">
        <w:rPr>
          <w:rFonts w:ascii="Times New Roman" w:eastAsia="Times New Roman" w:hAnsi="Times New Roman" w:cs="Times New Roman"/>
          <w:sz w:val="24"/>
          <w:szCs w:val="24"/>
          <w:lang w:eastAsia="ru-RU"/>
        </w:rPr>
        <w:t xml:space="preserve"> подход к воспитанию и развитию ребенка средствами театра, где школьник выступает в роли художника, исполнителя, режиссера спектакля.</w:t>
      </w:r>
    </w:p>
    <w:p w:rsidR="00214529" w:rsidRPr="004071B6" w:rsidRDefault="00214529" w:rsidP="00D7170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программу входят основные разделы театрального искусства, такие как: основы актерского мастерства, основы сценической речи, основы сценического движения, основы театральной культуры, основы театрального грима, основы сценарного искусства, основы театральной режиссуры, а также сценическая практика, которая позволяет непосредственно использовать все полученные теоретические знания на практи</w:t>
      </w:r>
      <w:r w:rsidR="00813A9D">
        <w:rPr>
          <w:rFonts w:ascii="Times New Roman" w:eastAsia="Times New Roman" w:hAnsi="Times New Roman" w:cs="Times New Roman"/>
          <w:sz w:val="24"/>
          <w:szCs w:val="24"/>
          <w:lang w:eastAsia="ru-RU"/>
        </w:rPr>
        <w:t xml:space="preserve">ке в ходе подготовки спектакля. За всё время прохождения курса обучающиеся создадут шесть спектаклей (по два спектакля в год) и представят их зрителям. </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Актуальность программы</w:t>
      </w:r>
      <w:r w:rsidRPr="004071B6">
        <w:rPr>
          <w:rFonts w:ascii="Times New Roman" w:eastAsia="Times New Roman" w:hAnsi="Times New Roman" w:cs="Times New Roman"/>
          <w:sz w:val="24"/>
          <w:szCs w:val="24"/>
          <w:lang w:eastAsia="ru-RU"/>
        </w:rPr>
        <w:t xml:space="preserve">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Основные цели:</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 Совершенствовать художественный вкус учащихся, воспитывать их нравственные и эстетические чувства, научить чувствовать и ценить красоту.</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2. Развить творческие способность, их речевую и сценическую культуру, наблюдательность, воображение, эмоциональную отзывчивость.</w:t>
      </w: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p>
    <w:p w:rsidR="00D71702" w:rsidRPr="004071B6" w:rsidRDefault="00D71702" w:rsidP="00D71702">
      <w:pPr>
        <w:spacing w:after="0" w:line="240" w:lineRule="auto"/>
        <w:ind w:firstLine="709"/>
        <w:jc w:val="both"/>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Задачи:</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 Выработать практические навыки выразительного чтения произведений разного жанра.</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2. Помочь учащимся преодолеть психологическую и речевую «зажатость».</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3. Формировать нравственно – эстетическую отзывчивость на прекрасное и безобразное в жизни и в искусстве.</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4. Развивать фантазию, воображение, зрительное и слуховое внимание, память, наблюдательность средствами театрального искусства.</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5. Развитие умения действовать словом, вызывать отклик зрителя, влиять на их эмоциональное состояние, научиться пользоваться словами выражающие основные чувства</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6. Раскрывать творческие возможности детей, дать возможность реализации этих возможностей.</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7. Воспитывать в детях добро, любовь к ближним, внимание к людям, родной земле, неравнодушное отношение к окружающему миру.</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8. Развивать умение согласовывать свои действия с другими детьми; воспитывать доброжелательность и контактность в отношениях со сверстниками;</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9. Развивать чувство ритма и координацию движения;</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10. Развивать речевое дыхание и артикуляцию; развивать дикцию на материале скороговорок и стихов;</w:t>
      </w:r>
    </w:p>
    <w:p w:rsidR="00D71702" w:rsidRPr="004071B6"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lastRenderedPageBreak/>
        <w:t>11. Знакомить детей с театральной терминологией; с видами театрального искусства; воспитывать культуру поведения в театре.</w:t>
      </w:r>
    </w:p>
    <w:p w:rsidR="002B7CC8" w:rsidRDefault="002B7CC8" w:rsidP="00D71702">
      <w:pPr>
        <w:ind w:firstLine="851"/>
      </w:pPr>
    </w:p>
    <w:p w:rsidR="00D71702" w:rsidRDefault="00D71702" w:rsidP="00D71702">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w:t>
      </w:r>
      <w:r w:rsidRPr="004071B6">
        <w:rPr>
          <w:rFonts w:ascii="Times New Roman" w:eastAsia="Times New Roman" w:hAnsi="Times New Roman" w:cs="Times New Roman"/>
          <w:b/>
          <w:sz w:val="24"/>
          <w:szCs w:val="24"/>
          <w:lang w:eastAsia="ru-RU"/>
        </w:rPr>
        <w:t xml:space="preserve"> результаты:</w:t>
      </w:r>
    </w:p>
    <w:p w:rsidR="00D71702" w:rsidRPr="00D71702" w:rsidRDefault="00D71702" w:rsidP="00D71702">
      <w:pPr>
        <w:spacing w:after="0" w:line="240" w:lineRule="auto"/>
        <w:ind w:firstLine="709"/>
        <w:jc w:val="center"/>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Предметные результаты</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По итогам обучения, обучающийся будет</w:t>
      </w:r>
    </w:p>
    <w:p w:rsidR="00D71702" w:rsidRPr="00D71702" w:rsidRDefault="00D71702" w:rsidP="00D71702">
      <w:pPr>
        <w:spacing w:after="0" w:line="240" w:lineRule="auto"/>
        <w:ind w:firstLine="709"/>
        <w:jc w:val="both"/>
        <w:rPr>
          <w:rFonts w:ascii="Times New Roman" w:eastAsia="Times New Roman" w:hAnsi="Times New Roman" w:cs="Times New Roman"/>
          <w:b/>
          <w:sz w:val="24"/>
          <w:szCs w:val="24"/>
          <w:lang w:eastAsia="ru-RU"/>
        </w:rPr>
      </w:pPr>
      <w:r w:rsidRPr="00D71702">
        <w:rPr>
          <w:rFonts w:ascii="Times New Roman" w:eastAsia="Times New Roman" w:hAnsi="Times New Roman" w:cs="Times New Roman"/>
          <w:b/>
          <w:sz w:val="24"/>
          <w:szCs w:val="24"/>
          <w:lang w:eastAsia="ru-RU"/>
        </w:rPr>
        <w:t>знать:</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xml:space="preserve">- составляющие актерской выразительности: фантазия и воображение, сценическое внимание, мизансцена тела, пластичность, </w:t>
      </w:r>
      <w:proofErr w:type="spellStart"/>
      <w:r w:rsidRPr="00D71702">
        <w:rPr>
          <w:rFonts w:ascii="Times New Roman" w:eastAsia="Times New Roman" w:hAnsi="Times New Roman" w:cs="Times New Roman"/>
          <w:sz w:val="24"/>
          <w:szCs w:val="24"/>
          <w:lang w:eastAsia="ru-RU"/>
        </w:rPr>
        <w:t>темпоритм</w:t>
      </w:r>
      <w:proofErr w:type="spellEnd"/>
      <w:r w:rsidRPr="00D71702">
        <w:rPr>
          <w:rFonts w:ascii="Times New Roman" w:eastAsia="Times New Roman" w:hAnsi="Times New Roman" w:cs="Times New Roman"/>
          <w:sz w:val="24"/>
          <w:szCs w:val="24"/>
          <w:lang w:eastAsia="ru-RU"/>
        </w:rPr>
        <w:t>;</w:t>
      </w:r>
    </w:p>
    <w:p w:rsid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законы органичного поведения на сцене в ус</w:t>
      </w:r>
      <w:r w:rsidR="00813A9D">
        <w:rPr>
          <w:rFonts w:ascii="Times New Roman" w:eastAsia="Times New Roman" w:hAnsi="Times New Roman" w:cs="Times New Roman"/>
          <w:sz w:val="24"/>
          <w:szCs w:val="24"/>
          <w:lang w:eastAsia="ru-RU"/>
        </w:rPr>
        <w:t>ловиях «публичного одиночества»;</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повадки различных животных;</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понятия темп и ритм;</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метод анализа характера персонажа;</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о различных методиках актёрской игры и условиях, определяющих их применение; </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о приёмах внутренней и внешней психотехники актёра в работе над ролью; </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о драматургии как первооснове спектакля;</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о синтетической природе искусства театра, связи со смежными искусствами;</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о сцен</w:t>
      </w:r>
      <w:r>
        <w:rPr>
          <w:rFonts w:ascii="Times New Roman" w:eastAsia="Times New Roman" w:hAnsi="Times New Roman" w:cs="Times New Roman"/>
          <w:sz w:val="24"/>
          <w:szCs w:val="24"/>
          <w:lang w:eastAsia="ru-RU"/>
        </w:rPr>
        <w:t>ическом времени и пространстве;</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 xml:space="preserve">строение речевого аппарата и дыхательной системы человека; </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w:t>
      </w:r>
      <w:r w:rsidRPr="00813A9D">
        <w:rPr>
          <w:rFonts w:ascii="Times New Roman" w:eastAsia="Times New Roman" w:hAnsi="Times New Roman" w:cs="Times New Roman"/>
          <w:sz w:val="24"/>
          <w:szCs w:val="24"/>
          <w:lang w:eastAsia="ru-RU"/>
        </w:rPr>
        <w:tab/>
        <w:t>правила орфоэпии;</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приёмы действенного анализа текста, вскрытия авторской мысли и понимания авторского стиля;</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 xml:space="preserve">приёмы </w:t>
      </w:r>
      <w:r w:rsidR="002E50A4">
        <w:rPr>
          <w:rFonts w:ascii="Times New Roman" w:eastAsia="Times New Roman" w:hAnsi="Times New Roman" w:cs="Times New Roman"/>
          <w:sz w:val="24"/>
          <w:szCs w:val="24"/>
          <w:lang w:eastAsia="ru-RU"/>
        </w:rPr>
        <w:t>работы с художественным текстом;</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базовые принципы сценарного искусства;</w:t>
      </w:r>
    </w:p>
    <w:p w:rsid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основы разбора сценарного произведения;</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xml:space="preserve">применение; </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xml:space="preserve">– о приёмах внутренней и внешней психотехники актёра в работе над ролью; </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о драматургии как первооснове спектакля;</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о синтетической природе искусства театра, связи со смежными искусствами;</w:t>
      </w:r>
    </w:p>
    <w:p w:rsidR="002E50A4" w:rsidRPr="00D71702"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о сценическом времени и пространстве.</w:t>
      </w:r>
    </w:p>
    <w:p w:rsidR="00D71702" w:rsidRPr="00D71702" w:rsidRDefault="00D71702" w:rsidP="00D71702">
      <w:pPr>
        <w:spacing w:after="0" w:line="240" w:lineRule="auto"/>
        <w:ind w:firstLine="709"/>
        <w:jc w:val="both"/>
        <w:rPr>
          <w:rFonts w:ascii="Times New Roman" w:eastAsia="Times New Roman" w:hAnsi="Times New Roman" w:cs="Times New Roman"/>
          <w:b/>
          <w:sz w:val="24"/>
          <w:szCs w:val="24"/>
          <w:lang w:eastAsia="ru-RU"/>
        </w:rPr>
      </w:pPr>
      <w:r w:rsidRPr="00D71702">
        <w:rPr>
          <w:rFonts w:ascii="Times New Roman" w:eastAsia="Times New Roman" w:hAnsi="Times New Roman" w:cs="Times New Roman"/>
          <w:b/>
          <w:sz w:val="24"/>
          <w:szCs w:val="24"/>
          <w:lang w:eastAsia="ru-RU"/>
        </w:rPr>
        <w:t>уметь:</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контролировать и чувствовать свое тело;</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концентрировать своё внимание на выполнении индивидуального задания;</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наблюдать за жизнью и способность повторить увиденное на площадке;</w:t>
      </w:r>
    </w:p>
    <w:p w:rsid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xml:space="preserve">- действовать по принципу «Я </w:t>
      </w:r>
      <w:r w:rsidR="00813A9D">
        <w:rPr>
          <w:rFonts w:ascii="Times New Roman" w:eastAsia="Times New Roman" w:hAnsi="Times New Roman" w:cs="Times New Roman"/>
          <w:sz w:val="24"/>
          <w:szCs w:val="24"/>
          <w:lang w:eastAsia="ru-RU"/>
        </w:rPr>
        <w:t>в предлагаемых обстоятельствах»;</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выполнять упражнения физического тренинга;</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выполнять различные движения в заданном темпе и ритме;</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взаимодействовать с партнерами;</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создават</w:t>
      </w:r>
      <w:r>
        <w:rPr>
          <w:rFonts w:ascii="Times New Roman" w:eastAsia="Times New Roman" w:hAnsi="Times New Roman" w:cs="Times New Roman"/>
          <w:sz w:val="24"/>
          <w:szCs w:val="24"/>
          <w:lang w:eastAsia="ru-RU"/>
        </w:rPr>
        <w:t>ь простейшие пластические этюды;</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создавать «от замысла до показа» короткие самостоятельные отрывки как законченное художественное произведение;</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участвовать в коллективной работе как основной сост</w:t>
      </w:r>
      <w:r>
        <w:rPr>
          <w:rFonts w:ascii="Times New Roman" w:eastAsia="Times New Roman" w:hAnsi="Times New Roman" w:cs="Times New Roman"/>
          <w:sz w:val="24"/>
          <w:szCs w:val="24"/>
          <w:lang w:eastAsia="ru-RU"/>
        </w:rPr>
        <w:t>авляющей творческого процесса;</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настроить себя на творческий процесс в условиях публичности</w:t>
      </w:r>
      <w:r>
        <w:rPr>
          <w:rFonts w:ascii="Times New Roman" w:eastAsia="Times New Roman" w:hAnsi="Times New Roman" w:cs="Times New Roman"/>
          <w:sz w:val="24"/>
          <w:szCs w:val="24"/>
          <w:lang w:eastAsia="ru-RU"/>
        </w:rPr>
        <w:t>, заданных спецификой профессии;</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подготовить самостоятельно артикуляционный и голосовой аппарат к звучанию;</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осуществить разбор художественного произведения;</w:t>
      </w:r>
    </w:p>
    <w:p w:rsidR="00813A9D" w:rsidRP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придумать речевую характеристику героев;</w:t>
      </w:r>
    </w:p>
    <w:p w:rsidR="00813A9D" w:rsidRDefault="00813A9D" w:rsidP="00813A9D">
      <w:pPr>
        <w:spacing w:after="0" w:line="240" w:lineRule="auto"/>
        <w:ind w:firstLine="709"/>
        <w:jc w:val="both"/>
        <w:rPr>
          <w:rFonts w:ascii="Times New Roman" w:eastAsia="Times New Roman" w:hAnsi="Times New Roman" w:cs="Times New Roman"/>
          <w:sz w:val="24"/>
          <w:szCs w:val="24"/>
          <w:lang w:eastAsia="ru-RU"/>
        </w:rPr>
      </w:pPr>
      <w:r w:rsidRPr="00813A9D">
        <w:rPr>
          <w:rFonts w:ascii="Times New Roman" w:eastAsia="Times New Roman" w:hAnsi="Times New Roman" w:cs="Times New Roman"/>
          <w:sz w:val="24"/>
          <w:szCs w:val="24"/>
          <w:lang w:eastAsia="ru-RU"/>
        </w:rPr>
        <w:t xml:space="preserve">- </w:t>
      </w:r>
      <w:r w:rsidRPr="00813A9D">
        <w:rPr>
          <w:rFonts w:ascii="Times New Roman" w:eastAsia="Times New Roman" w:hAnsi="Times New Roman" w:cs="Times New Roman"/>
          <w:sz w:val="24"/>
          <w:szCs w:val="24"/>
          <w:lang w:eastAsia="ru-RU"/>
        </w:rPr>
        <w:tab/>
        <w:t>воплотить литературное произведение в звучащем слове;</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lastRenderedPageBreak/>
        <w:t>- вычленять тему, проблему, идею произведения;</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делать разбор по событиям и анализ произведения;</w:t>
      </w:r>
    </w:p>
    <w:p w:rsid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ориентироваться в развитии сюжета, создавать собственные тв</w:t>
      </w:r>
      <w:r>
        <w:rPr>
          <w:rFonts w:ascii="Times New Roman" w:eastAsia="Times New Roman" w:hAnsi="Times New Roman" w:cs="Times New Roman"/>
          <w:sz w:val="24"/>
          <w:szCs w:val="24"/>
          <w:lang w:eastAsia="ru-RU"/>
        </w:rPr>
        <w:t>орческие зарисовки;</w:t>
      </w:r>
    </w:p>
    <w:p w:rsidR="002E50A4" w:rsidRPr="002E50A4"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создавать «от замысла до показа» короткие самостоятельные отрывки как законченное художественное произведение;</w:t>
      </w:r>
    </w:p>
    <w:p w:rsidR="002E50A4" w:rsidRPr="00D71702" w:rsidRDefault="002E50A4" w:rsidP="002E50A4">
      <w:pPr>
        <w:spacing w:after="0" w:line="240" w:lineRule="auto"/>
        <w:ind w:firstLine="709"/>
        <w:jc w:val="both"/>
        <w:rPr>
          <w:rFonts w:ascii="Times New Roman" w:eastAsia="Times New Roman" w:hAnsi="Times New Roman" w:cs="Times New Roman"/>
          <w:sz w:val="24"/>
          <w:szCs w:val="24"/>
          <w:lang w:eastAsia="ru-RU"/>
        </w:rPr>
      </w:pPr>
      <w:r w:rsidRPr="002E50A4">
        <w:rPr>
          <w:rFonts w:ascii="Times New Roman" w:eastAsia="Times New Roman" w:hAnsi="Times New Roman" w:cs="Times New Roman"/>
          <w:sz w:val="24"/>
          <w:szCs w:val="24"/>
          <w:lang w:eastAsia="ru-RU"/>
        </w:rPr>
        <w:t>– участвовать в коллективной работе как основной составляющей творческого процесса.</w:t>
      </w:r>
    </w:p>
    <w:p w:rsid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p>
    <w:p w:rsidR="00D71702" w:rsidRPr="00813A9D" w:rsidRDefault="00D71702" w:rsidP="00D71702">
      <w:pPr>
        <w:spacing w:after="0" w:line="240" w:lineRule="auto"/>
        <w:ind w:firstLine="709"/>
        <w:jc w:val="center"/>
        <w:rPr>
          <w:rFonts w:ascii="Times New Roman" w:eastAsia="Times New Roman" w:hAnsi="Times New Roman" w:cs="Times New Roman"/>
          <w:b/>
          <w:sz w:val="24"/>
          <w:szCs w:val="24"/>
          <w:lang w:eastAsia="ru-RU"/>
        </w:rPr>
      </w:pPr>
      <w:r w:rsidRPr="00813A9D">
        <w:rPr>
          <w:rFonts w:ascii="Times New Roman" w:eastAsia="Times New Roman" w:hAnsi="Times New Roman" w:cs="Times New Roman"/>
          <w:b/>
          <w:sz w:val="24"/>
          <w:szCs w:val="24"/>
          <w:lang w:eastAsia="ru-RU"/>
        </w:rPr>
        <w:t>Личностные результаты реализации программы</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По итогам освоения программы у обучающихся будут развиты:</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коммуникативные компетенции: умение работать в команде, паре, коллективе;</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работоспособность, умение довести работу до конца;</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культура организации деятельности;</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внимательность;</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наблюдательность;</w:t>
      </w:r>
    </w:p>
    <w:p w:rsid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ответственность и целеустремленность.</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p>
    <w:p w:rsidR="00D71702" w:rsidRPr="00813A9D" w:rsidRDefault="00D71702" w:rsidP="00D71702">
      <w:pPr>
        <w:spacing w:after="0" w:line="240" w:lineRule="auto"/>
        <w:ind w:firstLine="709"/>
        <w:jc w:val="center"/>
        <w:rPr>
          <w:rFonts w:ascii="Times New Roman" w:eastAsia="Times New Roman" w:hAnsi="Times New Roman" w:cs="Times New Roman"/>
          <w:b/>
          <w:sz w:val="24"/>
          <w:szCs w:val="24"/>
          <w:lang w:eastAsia="ru-RU"/>
        </w:rPr>
      </w:pPr>
      <w:proofErr w:type="spellStart"/>
      <w:r w:rsidRPr="00813A9D">
        <w:rPr>
          <w:rFonts w:ascii="Times New Roman" w:eastAsia="Times New Roman" w:hAnsi="Times New Roman" w:cs="Times New Roman"/>
          <w:b/>
          <w:sz w:val="24"/>
          <w:szCs w:val="24"/>
          <w:lang w:eastAsia="ru-RU"/>
        </w:rPr>
        <w:t>Метапредметные</w:t>
      </w:r>
      <w:proofErr w:type="spellEnd"/>
      <w:r w:rsidRPr="00813A9D">
        <w:rPr>
          <w:rFonts w:ascii="Times New Roman" w:eastAsia="Times New Roman" w:hAnsi="Times New Roman" w:cs="Times New Roman"/>
          <w:b/>
          <w:sz w:val="24"/>
          <w:szCs w:val="24"/>
          <w:lang w:eastAsia="ru-RU"/>
        </w:rPr>
        <w:t xml:space="preserve"> результаты освоения программы</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В результате освоения программы, обучающиеся приобретут:</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умение планировать и организовывать процесс выполнения учебного задания;</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умение самостоятельно проанализировать итог сделанной работы;</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умение выявить недочеты, ошибки, самостоятельно их исправить;</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умение взаимодействовать с педагогом, с другими обучающимися, с группой;</w:t>
      </w:r>
    </w:p>
    <w:p w:rsidR="00D71702" w:rsidRPr="00D71702" w:rsidRDefault="00D71702" w:rsidP="00D71702">
      <w:pPr>
        <w:spacing w:after="0" w:line="240" w:lineRule="auto"/>
        <w:ind w:firstLine="709"/>
        <w:jc w:val="both"/>
        <w:rPr>
          <w:rFonts w:ascii="Times New Roman" w:eastAsia="Times New Roman" w:hAnsi="Times New Roman" w:cs="Times New Roman"/>
          <w:sz w:val="24"/>
          <w:szCs w:val="24"/>
          <w:lang w:eastAsia="ru-RU"/>
        </w:rPr>
      </w:pPr>
      <w:r w:rsidRPr="00D71702">
        <w:rPr>
          <w:rFonts w:ascii="Times New Roman" w:eastAsia="Times New Roman" w:hAnsi="Times New Roman" w:cs="Times New Roman"/>
          <w:sz w:val="24"/>
          <w:szCs w:val="24"/>
          <w:lang w:eastAsia="ru-RU"/>
        </w:rPr>
        <w:t>- умение публично презентовать результаты.</w:t>
      </w:r>
    </w:p>
    <w:p w:rsidR="00D71702" w:rsidRDefault="00D71702" w:rsidP="00D71702">
      <w:pPr>
        <w:ind w:firstLine="851"/>
      </w:pPr>
    </w:p>
    <w:p w:rsidR="003E1890" w:rsidRPr="004071B6" w:rsidRDefault="003E1890" w:rsidP="003E1890">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sz w:val="24"/>
          <w:szCs w:val="24"/>
          <w:lang w:eastAsia="ru-RU"/>
        </w:rPr>
        <w:t>Формы работы и методическое обеспечение</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Форма занятий - групповая и индивидуальные занятия, со всей группой одновременно и с участниками конкретного представления для отработки дикции. Основными формами проведения занятий являются театральные игры, конкурсы, викторины, беседы, экскурсии в театр и музеи, спектакли и праздники.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Важной формой занятий являются экскурсии в театр, просмотр спектакля. Совместные просмотры и обсуждение спектаклей, фильмов, посещение театров, выставок </w:t>
      </w:r>
      <w:r w:rsidRPr="004071B6">
        <w:rPr>
          <w:rFonts w:ascii="Times New Roman" w:eastAsia="Times New Roman" w:hAnsi="Times New Roman" w:cs="Times New Roman"/>
          <w:sz w:val="24"/>
          <w:szCs w:val="24"/>
          <w:lang w:eastAsia="ru-RU"/>
        </w:rPr>
        <w:lastRenderedPageBreak/>
        <w:t>местных художников; устные рассказы по прочитанным книгам, отзывы о просмотренных спектаклях, сочинения.</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Практические занятия чередуются с теоретическими. При этом в занятия по постановке спектакля ведутся на протяжении всего года (2 часа каждую неделю) и чередуются с остальными разделами курса. </w:t>
      </w:r>
    </w:p>
    <w:p w:rsidR="003E1890" w:rsidRPr="004071B6" w:rsidRDefault="003E1890" w:rsidP="003E1890">
      <w:pPr>
        <w:spacing w:after="0" w:line="240" w:lineRule="auto"/>
        <w:ind w:firstLine="709"/>
        <w:jc w:val="both"/>
        <w:rPr>
          <w:rFonts w:ascii="Times New Roman" w:eastAsia="Times New Roman" w:hAnsi="Times New Roman" w:cs="Times New Roman"/>
          <w:b/>
          <w:bCs/>
          <w:sz w:val="24"/>
          <w:szCs w:val="24"/>
          <w:lang w:eastAsia="ru-RU"/>
        </w:rPr>
      </w:pP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sz w:val="24"/>
          <w:szCs w:val="24"/>
          <w:lang w:eastAsia="ru-RU"/>
        </w:rPr>
        <w:t xml:space="preserve">Формой подведения итогов работы кружка </w:t>
      </w:r>
      <w:r w:rsidRPr="004071B6">
        <w:rPr>
          <w:rFonts w:ascii="Times New Roman" w:eastAsia="Times New Roman" w:hAnsi="Times New Roman" w:cs="Times New Roman"/>
          <w:sz w:val="24"/>
          <w:szCs w:val="24"/>
          <w:lang w:eastAsia="ru-RU"/>
        </w:rPr>
        <w:t xml:space="preserve">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4071B6">
        <w:rPr>
          <w:rFonts w:ascii="Times New Roman" w:eastAsia="Times New Roman" w:hAnsi="Times New Roman" w:cs="Times New Roman"/>
          <w:sz w:val="24"/>
          <w:szCs w:val="24"/>
          <w:lang w:eastAsia="ru-RU"/>
        </w:rPr>
        <w:t>инсценирование</w:t>
      </w:r>
      <w:proofErr w:type="spellEnd"/>
      <w:r w:rsidRPr="004071B6">
        <w:rPr>
          <w:rFonts w:ascii="Times New Roman" w:eastAsia="Times New Roman" w:hAnsi="Times New Roman" w:cs="Times New Roman"/>
          <w:sz w:val="24"/>
          <w:szCs w:val="24"/>
          <w:lang w:eastAsia="ru-RU"/>
        </w:rPr>
        <w:t xml:space="preserve"> сказок, сценок из жизни школы и постановка сказок и пьесок для свободного просмотра.</w:t>
      </w:r>
    </w:p>
    <w:p w:rsidR="003E1890" w:rsidRPr="004071B6" w:rsidRDefault="003E1890" w:rsidP="003E1890">
      <w:pPr>
        <w:spacing w:after="0" w:line="240" w:lineRule="auto"/>
        <w:ind w:firstLine="709"/>
        <w:jc w:val="both"/>
        <w:rPr>
          <w:rFonts w:ascii="Times New Roman" w:eastAsia="Times New Roman" w:hAnsi="Times New Roman" w:cs="Times New Roman"/>
          <w:b/>
          <w:sz w:val="24"/>
          <w:szCs w:val="24"/>
          <w:lang w:eastAsia="ru-RU"/>
        </w:rPr>
      </w:pP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 xml:space="preserve">Форма промежуточной аттестации – </w:t>
      </w:r>
      <w:r w:rsidRPr="004071B6">
        <w:rPr>
          <w:rFonts w:ascii="Times New Roman" w:eastAsia="Times New Roman" w:hAnsi="Times New Roman" w:cs="Times New Roman"/>
          <w:sz w:val="24"/>
          <w:szCs w:val="24"/>
          <w:lang w:eastAsia="ru-RU"/>
        </w:rPr>
        <w:t>зачет, где предусматривается выступление в двух жанрах (</w:t>
      </w:r>
      <w:r>
        <w:rPr>
          <w:rFonts w:ascii="Times New Roman" w:eastAsia="Times New Roman" w:hAnsi="Times New Roman" w:cs="Times New Roman"/>
          <w:sz w:val="24"/>
          <w:szCs w:val="24"/>
          <w:lang w:eastAsia="ru-RU"/>
        </w:rPr>
        <w:t>лирическое стихотворение</w:t>
      </w:r>
      <w:r w:rsidRPr="004071B6">
        <w:rPr>
          <w:rFonts w:ascii="Times New Roman" w:eastAsia="Times New Roman" w:hAnsi="Times New Roman" w:cs="Times New Roman"/>
          <w:sz w:val="24"/>
          <w:szCs w:val="24"/>
          <w:lang w:eastAsia="ru-RU"/>
        </w:rPr>
        <w:t xml:space="preserve">, басня). Промежуточная аттестация проводится в конце первого </w:t>
      </w:r>
      <w:r>
        <w:rPr>
          <w:rFonts w:ascii="Times New Roman" w:eastAsia="Times New Roman" w:hAnsi="Times New Roman" w:cs="Times New Roman"/>
          <w:sz w:val="24"/>
          <w:szCs w:val="24"/>
          <w:lang w:eastAsia="ru-RU"/>
        </w:rPr>
        <w:t>и второго годов</w:t>
      </w:r>
      <w:r w:rsidRPr="004071B6">
        <w:rPr>
          <w:rFonts w:ascii="Times New Roman" w:eastAsia="Times New Roman" w:hAnsi="Times New Roman" w:cs="Times New Roman"/>
          <w:sz w:val="24"/>
          <w:szCs w:val="24"/>
          <w:lang w:eastAsia="ru-RU"/>
        </w:rPr>
        <w:t xml:space="preserve"> обучения, где отслеживаются уровень освоения образовательной программы, динамика усвоения практических навыков, техника актерского исполнения и сценического мастерства.</w:t>
      </w:r>
    </w:p>
    <w:p w:rsidR="003E1890" w:rsidRPr="004071B6" w:rsidRDefault="003E1890" w:rsidP="003E1890">
      <w:pPr>
        <w:spacing w:after="0" w:line="240" w:lineRule="auto"/>
        <w:ind w:firstLine="709"/>
        <w:jc w:val="both"/>
        <w:rPr>
          <w:rFonts w:ascii="Times New Roman" w:eastAsia="Times New Roman" w:hAnsi="Times New Roman" w:cs="Times New Roman"/>
          <w:color w:val="FF0000"/>
          <w:sz w:val="24"/>
          <w:szCs w:val="24"/>
          <w:lang w:eastAsia="ru-RU"/>
        </w:rPr>
      </w:pPr>
      <w:r w:rsidRPr="004071B6">
        <w:rPr>
          <w:rFonts w:ascii="Times New Roman" w:eastAsia="Times New Roman" w:hAnsi="Times New Roman" w:cs="Times New Roman"/>
          <w:sz w:val="24"/>
          <w:szCs w:val="24"/>
          <w:lang w:eastAsia="ru-RU"/>
        </w:rPr>
        <w:t>Промежуточная аттестация проводится педагогом</w:t>
      </w:r>
      <w:r w:rsidRPr="004071B6">
        <w:rPr>
          <w:rFonts w:ascii="Times New Roman" w:eastAsia="Times New Roman" w:hAnsi="Times New Roman" w:cs="Times New Roman"/>
          <w:color w:val="FF0000"/>
          <w:sz w:val="24"/>
          <w:szCs w:val="24"/>
          <w:lang w:eastAsia="ru-RU"/>
        </w:rPr>
        <w:t>.</w:t>
      </w:r>
    </w:p>
    <w:p w:rsidR="003E1890" w:rsidRPr="004071B6" w:rsidRDefault="003E1890" w:rsidP="003E1890">
      <w:pPr>
        <w:spacing w:after="0" w:line="240" w:lineRule="auto"/>
        <w:ind w:firstLine="709"/>
        <w:jc w:val="center"/>
        <w:rPr>
          <w:rFonts w:ascii="Times New Roman" w:eastAsia="Times New Roman" w:hAnsi="Times New Roman" w:cs="Times New Roman"/>
          <w:b/>
          <w:bCs/>
          <w:sz w:val="24"/>
          <w:szCs w:val="24"/>
          <w:lang w:eastAsia="ru-RU"/>
        </w:rPr>
      </w:pPr>
    </w:p>
    <w:p w:rsidR="003E1890" w:rsidRPr="004071B6" w:rsidRDefault="003E1890" w:rsidP="003E1890">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bCs/>
          <w:sz w:val="24"/>
          <w:szCs w:val="24"/>
          <w:lang w:eastAsia="ru-RU"/>
        </w:rPr>
        <w:t>Критерии оценки при проведении промежуточной аттестации: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-Легко входит в роль другого человека, персонажа,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-Может изобразить комическую ситуацию, вызвать смех, не боится показаться смешным,</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-Хорошо передает чувства через мимику, пантомимику, жесты.</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-Меняет тональность и силу голоса, когда изображает другого человека, персонажа.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выразительные образы с помощью атрибутов, элементов костюмов.</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-Выразительно декламирует.</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-Пластичен.</w:t>
      </w:r>
    </w:p>
    <w:p w:rsidR="003E1890" w:rsidRPr="004071B6" w:rsidRDefault="003E1890" w:rsidP="003E1890">
      <w:pPr>
        <w:spacing w:after="0" w:line="240" w:lineRule="auto"/>
        <w:jc w:val="both"/>
        <w:rPr>
          <w:rFonts w:ascii="Times New Roman" w:eastAsia="Times New Roman" w:hAnsi="Times New Roman" w:cs="Times New Roman"/>
          <w:sz w:val="24"/>
          <w:szCs w:val="24"/>
          <w:lang w:eastAsia="ru-RU"/>
        </w:rPr>
      </w:pPr>
    </w:p>
    <w:p w:rsidR="003E1890" w:rsidRPr="004071B6" w:rsidRDefault="003E1890" w:rsidP="003E1890">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t xml:space="preserve">Высокий </w:t>
      </w:r>
      <w:r w:rsidRPr="004071B6">
        <w:rPr>
          <w:rFonts w:ascii="Times New Roman" w:eastAsia="Times New Roman" w:hAnsi="Times New Roman" w:cs="Times New Roman"/>
          <w:b/>
          <w:sz w:val="24"/>
          <w:szCs w:val="24"/>
          <w:lang w:eastAsia="ru-RU"/>
        </w:rPr>
        <w:t>уровень</w:t>
      </w:r>
      <w:r w:rsidRPr="004071B6">
        <w:rPr>
          <w:rFonts w:ascii="Times New Roman" w:eastAsia="Times New Roman" w:hAnsi="Times New Roman" w:cs="Times New Roman"/>
          <w:sz w:val="24"/>
          <w:szCs w:val="24"/>
          <w:lang w:eastAsia="ru-RU"/>
        </w:rPr>
        <w:t xml:space="preserve"> ставится учащемуся в том случае, если в процессе обучения и на зачетном занятии он продемонстрировал: </w:t>
      </w:r>
      <w:r w:rsidRPr="004071B6">
        <w:rPr>
          <w:rFonts w:ascii="Times New Roman" w:eastAsia="Times New Roman" w:hAnsi="Times New Roman" w:cs="Times New Roman"/>
          <w:sz w:val="24"/>
          <w:szCs w:val="24"/>
          <w:lang w:eastAsia="ru-RU"/>
        </w:rPr>
        <w:br/>
        <w:t>• уверенное и интонационно точное исполнение произведения с учетом всех пожеланий и рекомендаций педагога; </w:t>
      </w:r>
      <w:r w:rsidRPr="004071B6">
        <w:rPr>
          <w:rFonts w:ascii="Times New Roman" w:eastAsia="Times New Roman" w:hAnsi="Times New Roman" w:cs="Times New Roman"/>
          <w:sz w:val="24"/>
          <w:szCs w:val="24"/>
          <w:lang w:eastAsia="ru-RU"/>
        </w:rPr>
        <w:br/>
        <w:t>• трудолюбие и дисциплинированность на занятиях;</w:t>
      </w:r>
    </w:p>
    <w:p w:rsidR="003E1890" w:rsidRPr="004071B6" w:rsidRDefault="003E1890" w:rsidP="003E1890">
      <w:pPr>
        <w:spacing w:after="0" w:line="240" w:lineRule="auto"/>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эмоциональное и выразительное исполнение роли;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br/>
      </w:r>
      <w:r w:rsidRPr="004071B6">
        <w:rPr>
          <w:rFonts w:ascii="Times New Roman" w:eastAsia="Times New Roman" w:hAnsi="Times New Roman" w:cs="Times New Roman"/>
          <w:b/>
          <w:bCs/>
          <w:iCs/>
          <w:sz w:val="24"/>
          <w:szCs w:val="24"/>
          <w:lang w:eastAsia="ru-RU"/>
        </w:rPr>
        <w:t xml:space="preserve">          Средний уровень</w:t>
      </w:r>
      <w:r w:rsidRPr="004071B6">
        <w:rPr>
          <w:rFonts w:ascii="Times New Roman" w:eastAsia="Times New Roman" w:hAnsi="Times New Roman" w:cs="Times New Roman"/>
          <w:sz w:val="24"/>
          <w:szCs w:val="24"/>
          <w:lang w:eastAsia="ru-RU"/>
        </w:rPr>
        <w:t> учащийся получает, если он систематически посещал занятия в течение года, при этом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недостаточно точное исполнение (небольшие текстовые погрешности, не совсем точное использование различных выразительных средств); </w:t>
      </w:r>
      <w:r w:rsidRPr="004071B6">
        <w:rPr>
          <w:rFonts w:ascii="Times New Roman" w:eastAsia="Times New Roman" w:hAnsi="Times New Roman" w:cs="Times New Roman"/>
          <w:sz w:val="24"/>
          <w:szCs w:val="24"/>
          <w:lang w:eastAsia="ru-RU"/>
        </w:rPr>
        <w:br/>
        <w:t>• работоспособность, активность на занятиях.</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p>
    <w:p w:rsidR="003E1890" w:rsidRPr="004071B6" w:rsidRDefault="003E1890" w:rsidP="003E1890">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iCs/>
          <w:sz w:val="24"/>
          <w:szCs w:val="24"/>
          <w:lang w:eastAsia="ru-RU"/>
        </w:rPr>
        <w:lastRenderedPageBreak/>
        <w:t>У</w:t>
      </w:r>
      <w:r w:rsidRPr="004071B6">
        <w:rPr>
          <w:rFonts w:ascii="Times New Roman" w:eastAsia="Times New Roman" w:hAnsi="Times New Roman" w:cs="Times New Roman"/>
          <w:b/>
          <w:bCs/>
          <w:iCs/>
          <w:sz w:val="24"/>
          <w:szCs w:val="24"/>
          <w:lang w:eastAsia="ru-RU"/>
        </w:rPr>
        <w:t>ровень ниже среднего</w:t>
      </w:r>
      <w:r w:rsidRPr="004071B6">
        <w:rPr>
          <w:rFonts w:ascii="Times New Roman" w:eastAsia="Times New Roman" w:hAnsi="Times New Roman" w:cs="Times New Roman"/>
          <w:bCs/>
          <w:i/>
          <w:iCs/>
          <w:sz w:val="24"/>
          <w:szCs w:val="24"/>
          <w:lang w:eastAsia="ru-RU"/>
        </w:rPr>
        <w:t> </w:t>
      </w:r>
      <w:r w:rsidRPr="004071B6">
        <w:rPr>
          <w:rFonts w:ascii="Times New Roman" w:eastAsia="Times New Roman" w:hAnsi="Times New Roman" w:cs="Times New Roman"/>
          <w:sz w:val="24"/>
          <w:szCs w:val="24"/>
          <w:lang w:eastAsia="ru-RU"/>
        </w:rPr>
        <w:t>ставится учащемуся, если в течение года он не систематически посещал занятия (без уважительной причины), а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неточное исполнение произведения или роли, с большим количеством ошибок; </w:t>
      </w:r>
      <w:r w:rsidRPr="004071B6">
        <w:rPr>
          <w:rFonts w:ascii="Times New Roman" w:eastAsia="Times New Roman" w:hAnsi="Times New Roman" w:cs="Times New Roman"/>
          <w:sz w:val="24"/>
          <w:szCs w:val="24"/>
          <w:lang w:eastAsia="ru-RU"/>
        </w:rPr>
        <w:br/>
        <w:t>• неуверенное знание слов, мизансцен;</w:t>
      </w:r>
      <w:r w:rsidRPr="004071B6">
        <w:rPr>
          <w:rFonts w:ascii="Times New Roman" w:eastAsia="Times New Roman" w:hAnsi="Times New Roman" w:cs="Times New Roman"/>
          <w:sz w:val="24"/>
          <w:szCs w:val="24"/>
          <w:lang w:eastAsia="ru-RU"/>
        </w:rPr>
        <w:br/>
        <w:t>• плохое владение навыками слухового контроля за собственным исполнением.</w:t>
      </w:r>
    </w:p>
    <w:p w:rsidR="003E1890" w:rsidRPr="004071B6" w:rsidRDefault="003E1890" w:rsidP="003E1890">
      <w:pPr>
        <w:spacing w:after="0" w:line="240" w:lineRule="auto"/>
        <w:ind w:firstLine="709"/>
        <w:jc w:val="both"/>
        <w:rPr>
          <w:rFonts w:ascii="Times New Roman" w:eastAsia="Times New Roman" w:hAnsi="Times New Roman" w:cs="Times New Roman"/>
          <w:b/>
          <w:sz w:val="24"/>
          <w:szCs w:val="24"/>
          <w:lang w:eastAsia="ru-RU"/>
        </w:rPr>
      </w:pP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sz w:val="24"/>
          <w:szCs w:val="24"/>
          <w:lang w:eastAsia="ru-RU"/>
        </w:rPr>
        <w:t>Форма итоговой аттестации</w:t>
      </w:r>
      <w:r w:rsidRPr="004071B6">
        <w:rPr>
          <w:rFonts w:ascii="Times New Roman" w:eastAsia="Times New Roman" w:hAnsi="Times New Roman" w:cs="Times New Roman"/>
          <w:sz w:val="24"/>
          <w:szCs w:val="24"/>
          <w:lang w:eastAsia="ru-RU"/>
        </w:rPr>
        <w:t xml:space="preserve"> – зачет, где предусматривается выступление в трех жанрах (чтение наизусть басни, лирического стихотворения и прозы).</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t>Итогов</w:t>
      </w:r>
      <w:r>
        <w:rPr>
          <w:rFonts w:ascii="Times New Roman" w:eastAsia="Times New Roman" w:hAnsi="Times New Roman" w:cs="Times New Roman"/>
          <w:b/>
          <w:bCs/>
          <w:iCs/>
          <w:sz w:val="24"/>
          <w:szCs w:val="24"/>
          <w:lang w:eastAsia="ru-RU"/>
        </w:rPr>
        <w:t xml:space="preserve">ая аттестация </w:t>
      </w:r>
      <w:r w:rsidRPr="004071B6">
        <w:rPr>
          <w:rFonts w:ascii="Times New Roman" w:eastAsia="Times New Roman" w:hAnsi="Times New Roman" w:cs="Times New Roman"/>
          <w:bCs/>
          <w:sz w:val="24"/>
          <w:szCs w:val="24"/>
          <w:lang w:eastAsia="ru-RU"/>
        </w:rPr>
        <w:t> </w:t>
      </w:r>
      <w:r w:rsidRPr="004071B6">
        <w:rPr>
          <w:rFonts w:ascii="Times New Roman" w:eastAsia="Times New Roman" w:hAnsi="Times New Roman" w:cs="Times New Roman"/>
          <w:sz w:val="24"/>
          <w:szCs w:val="24"/>
          <w:lang w:eastAsia="ru-RU"/>
        </w:rPr>
        <w:t>проводится в конце второго года обучения, где отслеживаются уровень освоения образовательной программы, динамика усвоения практических навыков, техника актерского исполнения и сценического мастерства.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Итоговая аттестаци</w:t>
      </w:r>
      <w:r>
        <w:rPr>
          <w:rFonts w:ascii="Times New Roman" w:eastAsia="Times New Roman" w:hAnsi="Times New Roman" w:cs="Times New Roman"/>
          <w:sz w:val="24"/>
          <w:szCs w:val="24"/>
          <w:lang w:eastAsia="ru-RU"/>
        </w:rPr>
        <w:t>я</w:t>
      </w:r>
      <w:r w:rsidRPr="004071B6">
        <w:rPr>
          <w:rFonts w:ascii="Times New Roman" w:eastAsia="Times New Roman" w:hAnsi="Times New Roman" w:cs="Times New Roman"/>
          <w:sz w:val="24"/>
          <w:szCs w:val="24"/>
          <w:lang w:eastAsia="ru-RU"/>
        </w:rPr>
        <w:t xml:space="preserve"> осуществляются педагогом.</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xml:space="preserve">Для выявления у ребенка артистических способностей, учащийся читает (наизусть) подготовленные произведения, при этом объектом наблюдения становится то, как ребенок двигается, проявляет эмоции, чувства, выразительность, фантазию, меняет силу голоса, тональность. </w:t>
      </w:r>
    </w:p>
    <w:p w:rsidR="003E1890" w:rsidRPr="004071B6" w:rsidRDefault="003E1890" w:rsidP="003E1890">
      <w:pPr>
        <w:spacing w:after="0" w:line="240" w:lineRule="auto"/>
        <w:jc w:val="both"/>
        <w:rPr>
          <w:rFonts w:ascii="Times New Roman" w:eastAsia="Times New Roman" w:hAnsi="Times New Roman" w:cs="Times New Roman"/>
          <w:sz w:val="24"/>
          <w:szCs w:val="24"/>
          <w:lang w:eastAsia="ru-RU"/>
        </w:rPr>
      </w:pPr>
    </w:p>
    <w:p w:rsidR="003E1890" w:rsidRPr="004071B6" w:rsidRDefault="003E1890" w:rsidP="003E1890">
      <w:pPr>
        <w:spacing w:after="0" w:line="240" w:lineRule="auto"/>
        <w:ind w:firstLine="709"/>
        <w:jc w:val="center"/>
        <w:rPr>
          <w:rFonts w:ascii="Times New Roman" w:eastAsia="Times New Roman" w:hAnsi="Times New Roman" w:cs="Times New Roman"/>
          <w:b/>
          <w:sz w:val="24"/>
          <w:szCs w:val="24"/>
          <w:lang w:eastAsia="ru-RU"/>
        </w:rPr>
      </w:pPr>
      <w:r w:rsidRPr="004071B6">
        <w:rPr>
          <w:rFonts w:ascii="Times New Roman" w:eastAsia="Times New Roman" w:hAnsi="Times New Roman" w:cs="Times New Roman"/>
          <w:b/>
          <w:bCs/>
          <w:sz w:val="24"/>
          <w:szCs w:val="24"/>
          <w:lang w:eastAsia="ru-RU"/>
        </w:rPr>
        <w:t>Критерии оценки при проведении итоговой аттестации: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-Легко входит в роль другого человека, персонажа,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-Может разыграть драматическую ситуацию, изобразив какой-нибудь конфликт,</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-Может изобразить комическую ситуацию, вызвать смех, не боится показаться смешным,</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-Хорошо передает чувства через мимику, пантомимику, жесты.</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-Меняет тональность и силу голоса, когда изображает другого человека, персонажа.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-Интересуется актерской игрой, пытается понять её правила.</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выразительные образы с помощью атрибутов, элементов костюмов.</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-Создает оригинальные образы.</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-Выразительно декламирует.</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-Пластичен.</w:t>
      </w:r>
    </w:p>
    <w:p w:rsidR="003E1890" w:rsidRPr="004071B6" w:rsidRDefault="003E1890" w:rsidP="003E1890">
      <w:pPr>
        <w:spacing w:after="0" w:line="240" w:lineRule="auto"/>
        <w:jc w:val="both"/>
        <w:rPr>
          <w:rFonts w:ascii="Times New Roman" w:eastAsia="Times New Roman" w:hAnsi="Times New Roman" w:cs="Times New Roman"/>
          <w:sz w:val="24"/>
          <w:szCs w:val="24"/>
          <w:lang w:eastAsia="ru-RU"/>
        </w:rPr>
      </w:pPr>
    </w:p>
    <w:p w:rsidR="003E1890" w:rsidRPr="004071B6" w:rsidRDefault="003E1890" w:rsidP="003E1890">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bCs/>
          <w:iCs/>
          <w:sz w:val="24"/>
          <w:szCs w:val="24"/>
          <w:lang w:eastAsia="ru-RU"/>
        </w:rPr>
        <w:t xml:space="preserve">Высокий </w:t>
      </w:r>
      <w:r w:rsidRPr="004071B6">
        <w:rPr>
          <w:rFonts w:ascii="Times New Roman" w:eastAsia="Times New Roman" w:hAnsi="Times New Roman" w:cs="Times New Roman"/>
          <w:b/>
          <w:sz w:val="24"/>
          <w:szCs w:val="24"/>
          <w:lang w:eastAsia="ru-RU"/>
        </w:rPr>
        <w:t>уровень</w:t>
      </w:r>
      <w:r w:rsidRPr="004071B6">
        <w:rPr>
          <w:rFonts w:ascii="Times New Roman" w:eastAsia="Times New Roman" w:hAnsi="Times New Roman" w:cs="Times New Roman"/>
          <w:sz w:val="24"/>
          <w:szCs w:val="24"/>
          <w:lang w:eastAsia="ru-RU"/>
        </w:rPr>
        <w:t xml:space="preserve"> ставится учащемуся в том случае, если в процессе обучения и на зачетном занятии он продемонстрировал: </w:t>
      </w:r>
      <w:r w:rsidRPr="004071B6">
        <w:rPr>
          <w:rFonts w:ascii="Times New Roman" w:eastAsia="Times New Roman" w:hAnsi="Times New Roman" w:cs="Times New Roman"/>
          <w:sz w:val="24"/>
          <w:szCs w:val="24"/>
          <w:lang w:eastAsia="ru-RU"/>
        </w:rPr>
        <w:br/>
        <w:t>• уверенное и интонационно точное исполнение произведения с учетом всех пожеланий и рекомендаций педагога; </w:t>
      </w:r>
      <w:r w:rsidRPr="004071B6">
        <w:rPr>
          <w:rFonts w:ascii="Times New Roman" w:eastAsia="Times New Roman" w:hAnsi="Times New Roman" w:cs="Times New Roman"/>
          <w:sz w:val="24"/>
          <w:szCs w:val="24"/>
          <w:lang w:eastAsia="ru-RU"/>
        </w:rPr>
        <w:br/>
        <w:t>• трудолюбие и дисциплинированность на занятиях;</w:t>
      </w:r>
    </w:p>
    <w:p w:rsidR="003E1890" w:rsidRPr="004071B6" w:rsidRDefault="003E1890" w:rsidP="003E1890">
      <w:pPr>
        <w:spacing w:after="0" w:line="240" w:lineRule="auto"/>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t>• эмоциональное и выразительное исполнение роли;</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r w:rsidRPr="004071B6">
        <w:rPr>
          <w:rFonts w:ascii="Times New Roman" w:eastAsia="Times New Roman" w:hAnsi="Times New Roman" w:cs="Times New Roman"/>
          <w:sz w:val="24"/>
          <w:szCs w:val="24"/>
          <w:lang w:eastAsia="ru-RU"/>
        </w:rPr>
        <w:br/>
      </w:r>
      <w:r w:rsidRPr="004071B6">
        <w:rPr>
          <w:rFonts w:ascii="Times New Roman" w:eastAsia="Times New Roman" w:hAnsi="Times New Roman" w:cs="Times New Roman"/>
          <w:b/>
          <w:bCs/>
          <w:iCs/>
          <w:sz w:val="24"/>
          <w:szCs w:val="24"/>
          <w:lang w:eastAsia="ru-RU"/>
        </w:rPr>
        <w:t xml:space="preserve">          Средний уровень</w:t>
      </w:r>
      <w:r w:rsidRPr="004071B6">
        <w:rPr>
          <w:rFonts w:ascii="Times New Roman" w:eastAsia="Times New Roman" w:hAnsi="Times New Roman" w:cs="Times New Roman"/>
          <w:sz w:val="24"/>
          <w:szCs w:val="24"/>
          <w:lang w:eastAsia="ru-RU"/>
        </w:rPr>
        <w:t> учащийся получает, если он систематически посещал занятия в течение года, при этом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недостаточно точное исполнение (небольшие текстовые погрешности, не совсем точное использование различных выразительных средств); </w:t>
      </w:r>
      <w:r w:rsidRPr="004071B6">
        <w:rPr>
          <w:rFonts w:ascii="Times New Roman" w:eastAsia="Times New Roman" w:hAnsi="Times New Roman" w:cs="Times New Roman"/>
          <w:sz w:val="24"/>
          <w:szCs w:val="24"/>
          <w:lang w:eastAsia="ru-RU"/>
        </w:rPr>
        <w:br/>
        <w:t>• работоспособность, активность на занятиях.</w:t>
      </w:r>
    </w:p>
    <w:p w:rsidR="003E1890" w:rsidRPr="004071B6" w:rsidRDefault="003E1890" w:rsidP="003E1890">
      <w:pPr>
        <w:spacing w:after="0" w:line="240" w:lineRule="auto"/>
        <w:ind w:firstLine="709"/>
        <w:jc w:val="both"/>
        <w:rPr>
          <w:rFonts w:ascii="Times New Roman" w:eastAsia="Times New Roman" w:hAnsi="Times New Roman" w:cs="Times New Roman"/>
          <w:sz w:val="24"/>
          <w:szCs w:val="24"/>
          <w:lang w:eastAsia="ru-RU"/>
        </w:rPr>
      </w:pPr>
    </w:p>
    <w:p w:rsidR="003E1890" w:rsidRPr="004071B6" w:rsidRDefault="003E1890" w:rsidP="003E1890">
      <w:pPr>
        <w:spacing w:after="0" w:line="240" w:lineRule="auto"/>
        <w:ind w:firstLine="709"/>
        <w:rPr>
          <w:rFonts w:ascii="Times New Roman" w:eastAsia="Times New Roman" w:hAnsi="Times New Roman" w:cs="Times New Roman"/>
          <w:sz w:val="24"/>
          <w:szCs w:val="24"/>
          <w:lang w:eastAsia="ru-RU"/>
        </w:rPr>
      </w:pPr>
      <w:r w:rsidRPr="004071B6">
        <w:rPr>
          <w:rFonts w:ascii="Times New Roman" w:eastAsia="Times New Roman" w:hAnsi="Times New Roman" w:cs="Times New Roman"/>
          <w:b/>
          <w:iCs/>
          <w:sz w:val="24"/>
          <w:szCs w:val="24"/>
          <w:lang w:eastAsia="ru-RU"/>
        </w:rPr>
        <w:t>У</w:t>
      </w:r>
      <w:r w:rsidRPr="004071B6">
        <w:rPr>
          <w:rFonts w:ascii="Times New Roman" w:eastAsia="Times New Roman" w:hAnsi="Times New Roman" w:cs="Times New Roman"/>
          <w:b/>
          <w:bCs/>
          <w:iCs/>
          <w:sz w:val="24"/>
          <w:szCs w:val="24"/>
          <w:lang w:eastAsia="ru-RU"/>
        </w:rPr>
        <w:t>ровень ниже среднего</w:t>
      </w:r>
      <w:r w:rsidRPr="004071B6">
        <w:rPr>
          <w:rFonts w:ascii="Times New Roman" w:eastAsia="Times New Roman" w:hAnsi="Times New Roman" w:cs="Times New Roman"/>
          <w:bCs/>
          <w:i/>
          <w:iCs/>
          <w:sz w:val="24"/>
          <w:szCs w:val="24"/>
          <w:lang w:eastAsia="ru-RU"/>
        </w:rPr>
        <w:t> </w:t>
      </w:r>
      <w:r w:rsidRPr="004071B6">
        <w:rPr>
          <w:rFonts w:ascii="Times New Roman" w:eastAsia="Times New Roman" w:hAnsi="Times New Roman" w:cs="Times New Roman"/>
          <w:sz w:val="24"/>
          <w:szCs w:val="24"/>
          <w:lang w:eastAsia="ru-RU"/>
        </w:rPr>
        <w:t>ставится учащемуся, если в течение года он не систематически посещал занятия (без уважительной причины), а в процессе обучения и на зачетном занятии продемонстрировал: </w:t>
      </w:r>
      <w:r w:rsidRPr="004071B6">
        <w:rPr>
          <w:rFonts w:ascii="Times New Roman" w:eastAsia="Times New Roman" w:hAnsi="Times New Roman" w:cs="Times New Roman"/>
          <w:sz w:val="24"/>
          <w:szCs w:val="24"/>
          <w:lang w:eastAsia="ru-RU"/>
        </w:rPr>
        <w:br/>
        <w:t>• неточное исполнение произведения или роли, с большим количеством ошибок; </w:t>
      </w:r>
      <w:r w:rsidRPr="004071B6">
        <w:rPr>
          <w:rFonts w:ascii="Times New Roman" w:eastAsia="Times New Roman" w:hAnsi="Times New Roman" w:cs="Times New Roman"/>
          <w:sz w:val="24"/>
          <w:szCs w:val="24"/>
          <w:lang w:eastAsia="ru-RU"/>
        </w:rPr>
        <w:br/>
        <w:t>• неуверенное знание слов, мизансцен;</w:t>
      </w:r>
      <w:r w:rsidRPr="004071B6">
        <w:rPr>
          <w:rFonts w:ascii="Times New Roman" w:eastAsia="Times New Roman" w:hAnsi="Times New Roman" w:cs="Times New Roman"/>
          <w:sz w:val="24"/>
          <w:szCs w:val="24"/>
          <w:lang w:eastAsia="ru-RU"/>
        </w:rPr>
        <w:br/>
        <w:t>• плохое владение навыками слухового контроля за собственным исполнением.</w:t>
      </w:r>
    </w:p>
    <w:p w:rsidR="003E1890" w:rsidRDefault="003E1890" w:rsidP="003E1890">
      <w:pPr>
        <w:spacing w:after="0" w:line="240" w:lineRule="auto"/>
        <w:jc w:val="both"/>
        <w:rPr>
          <w:rFonts w:ascii="Times New Roman" w:eastAsia="Times New Roman" w:hAnsi="Times New Roman" w:cs="Times New Roman"/>
          <w:b/>
          <w:bCs/>
          <w:sz w:val="24"/>
          <w:szCs w:val="24"/>
          <w:lang w:eastAsia="ru-RU"/>
        </w:rPr>
      </w:pPr>
    </w:p>
    <w:p w:rsidR="003E1890" w:rsidRPr="004071B6" w:rsidRDefault="003E1890" w:rsidP="003E1890">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Учебно-тематический план</w:t>
      </w:r>
    </w:p>
    <w:tbl>
      <w:tblPr>
        <w:tblStyle w:val="a3"/>
        <w:tblW w:w="9889" w:type="dxa"/>
        <w:tblLayout w:type="fixed"/>
        <w:tblLook w:val="04A0" w:firstRow="1" w:lastRow="0" w:firstColumn="1" w:lastColumn="0" w:noHBand="0" w:noVBand="1"/>
      </w:tblPr>
      <w:tblGrid>
        <w:gridCol w:w="392"/>
        <w:gridCol w:w="1417"/>
        <w:gridCol w:w="851"/>
        <w:gridCol w:w="709"/>
        <w:gridCol w:w="992"/>
        <w:gridCol w:w="709"/>
        <w:gridCol w:w="708"/>
        <w:gridCol w:w="993"/>
        <w:gridCol w:w="708"/>
        <w:gridCol w:w="709"/>
        <w:gridCol w:w="851"/>
        <w:gridCol w:w="850"/>
      </w:tblGrid>
      <w:tr w:rsidR="00546F9F" w:rsidRPr="004071B6" w:rsidTr="00546F9F">
        <w:tc>
          <w:tcPr>
            <w:tcW w:w="392" w:type="dxa"/>
            <w:vMerge w:val="restart"/>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lastRenderedPageBreak/>
              <w:t>№ п/п</w:t>
            </w:r>
          </w:p>
        </w:tc>
        <w:tc>
          <w:tcPr>
            <w:tcW w:w="1417" w:type="dxa"/>
            <w:vMerge w:val="restart"/>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Тема занятия/ раздела</w:t>
            </w:r>
          </w:p>
        </w:tc>
        <w:tc>
          <w:tcPr>
            <w:tcW w:w="2552" w:type="dxa"/>
            <w:gridSpan w:val="3"/>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 год обучения</w:t>
            </w:r>
          </w:p>
        </w:tc>
        <w:tc>
          <w:tcPr>
            <w:tcW w:w="2410" w:type="dxa"/>
            <w:gridSpan w:val="3"/>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 год обучения</w:t>
            </w:r>
          </w:p>
        </w:tc>
        <w:tc>
          <w:tcPr>
            <w:tcW w:w="2268" w:type="dxa"/>
            <w:gridSpan w:val="3"/>
          </w:tcPr>
          <w:p w:rsidR="00546F9F" w:rsidRPr="004071B6" w:rsidRDefault="00546F9F" w:rsidP="002C38F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4071B6">
              <w:rPr>
                <w:rFonts w:ascii="Times New Roman" w:eastAsia="Times New Roman" w:hAnsi="Times New Roman" w:cs="Times New Roman"/>
                <w:bCs/>
                <w:sz w:val="24"/>
                <w:szCs w:val="24"/>
                <w:lang w:eastAsia="ru-RU"/>
              </w:rPr>
              <w:t xml:space="preserve"> год обучения</w:t>
            </w:r>
          </w:p>
        </w:tc>
        <w:tc>
          <w:tcPr>
            <w:tcW w:w="850" w:type="dxa"/>
            <w:vMerge w:val="restart"/>
          </w:tcPr>
          <w:p w:rsidR="00546F9F" w:rsidRDefault="00546F9F" w:rsidP="002C38FB">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r>
      <w:tr w:rsidR="00546F9F" w:rsidRPr="004071B6" w:rsidTr="00546F9F">
        <w:tc>
          <w:tcPr>
            <w:tcW w:w="392" w:type="dxa"/>
            <w:vMerge/>
          </w:tcPr>
          <w:p w:rsidR="00546F9F" w:rsidRPr="004071B6" w:rsidRDefault="00546F9F" w:rsidP="002C38FB">
            <w:pPr>
              <w:jc w:val="center"/>
              <w:rPr>
                <w:rFonts w:ascii="Times New Roman" w:eastAsia="Times New Roman" w:hAnsi="Times New Roman" w:cs="Times New Roman"/>
                <w:bCs/>
                <w:sz w:val="24"/>
                <w:szCs w:val="24"/>
                <w:lang w:eastAsia="ru-RU"/>
              </w:rPr>
            </w:pPr>
          </w:p>
        </w:tc>
        <w:tc>
          <w:tcPr>
            <w:tcW w:w="1417" w:type="dxa"/>
            <w:vMerge/>
          </w:tcPr>
          <w:p w:rsidR="00546F9F" w:rsidRPr="004071B6" w:rsidRDefault="00546F9F" w:rsidP="002C38FB">
            <w:pPr>
              <w:jc w:val="center"/>
              <w:rPr>
                <w:rFonts w:ascii="Times New Roman" w:eastAsia="Times New Roman" w:hAnsi="Times New Roman" w:cs="Times New Roman"/>
                <w:bCs/>
                <w:sz w:val="24"/>
                <w:szCs w:val="24"/>
                <w:lang w:eastAsia="ru-RU"/>
              </w:rPr>
            </w:pPr>
          </w:p>
        </w:tc>
        <w:tc>
          <w:tcPr>
            <w:tcW w:w="851"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Всего</w:t>
            </w:r>
          </w:p>
        </w:tc>
        <w:tc>
          <w:tcPr>
            <w:tcW w:w="709"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Теория</w:t>
            </w:r>
          </w:p>
        </w:tc>
        <w:tc>
          <w:tcPr>
            <w:tcW w:w="992"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Практика</w:t>
            </w:r>
          </w:p>
        </w:tc>
        <w:tc>
          <w:tcPr>
            <w:tcW w:w="709"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Всего</w:t>
            </w:r>
          </w:p>
        </w:tc>
        <w:tc>
          <w:tcPr>
            <w:tcW w:w="708"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Теория</w:t>
            </w:r>
          </w:p>
        </w:tc>
        <w:tc>
          <w:tcPr>
            <w:tcW w:w="993"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Практика</w:t>
            </w:r>
          </w:p>
        </w:tc>
        <w:tc>
          <w:tcPr>
            <w:tcW w:w="708"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Всего</w:t>
            </w:r>
          </w:p>
        </w:tc>
        <w:tc>
          <w:tcPr>
            <w:tcW w:w="709"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Теория</w:t>
            </w:r>
          </w:p>
        </w:tc>
        <w:tc>
          <w:tcPr>
            <w:tcW w:w="851" w:type="dxa"/>
          </w:tcPr>
          <w:p w:rsidR="00546F9F" w:rsidRPr="004071B6" w:rsidRDefault="00546F9F" w:rsidP="002C38FB">
            <w:pPr>
              <w:jc w:val="center"/>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Практика</w:t>
            </w:r>
          </w:p>
        </w:tc>
        <w:tc>
          <w:tcPr>
            <w:tcW w:w="850" w:type="dxa"/>
            <w:vMerge/>
          </w:tcPr>
          <w:p w:rsidR="00546F9F" w:rsidRPr="004071B6" w:rsidRDefault="00546F9F" w:rsidP="002C38FB">
            <w:pPr>
              <w:jc w:val="center"/>
              <w:rPr>
                <w:rFonts w:ascii="Times New Roman" w:eastAsia="Times New Roman" w:hAnsi="Times New Roman" w:cs="Times New Roman"/>
                <w:bCs/>
                <w:sz w:val="24"/>
                <w:szCs w:val="24"/>
                <w:lang w:eastAsia="ru-RU"/>
              </w:rPr>
            </w:pP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Формирование группы, в</w:t>
            </w:r>
            <w:r>
              <w:rPr>
                <w:rFonts w:ascii="Times New Roman" w:eastAsia="Times New Roman" w:hAnsi="Times New Roman" w:cs="Times New Roman"/>
                <w:bCs/>
                <w:sz w:val="24"/>
                <w:szCs w:val="24"/>
                <w:lang w:eastAsia="ru-RU"/>
              </w:rPr>
              <w:t>в</w:t>
            </w:r>
            <w:r w:rsidRPr="004071B6">
              <w:rPr>
                <w:rFonts w:ascii="Times New Roman" w:eastAsia="Times New Roman" w:hAnsi="Times New Roman" w:cs="Times New Roman"/>
                <w:bCs/>
                <w:sz w:val="24"/>
                <w:szCs w:val="24"/>
                <w:lang w:eastAsia="ru-RU"/>
              </w:rPr>
              <w:t>одное занятие</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861714" w:rsidRDefault="00546F9F" w:rsidP="002C38FB">
            <w:pPr>
              <w:jc w:val="both"/>
              <w:rPr>
                <w:rFonts w:ascii="Times New Roman" w:eastAsia="Times New Roman" w:hAnsi="Times New Roman" w:cs="Times New Roman"/>
                <w:bCs/>
                <w:sz w:val="24"/>
                <w:szCs w:val="24"/>
                <w:lang w:eastAsia="ru-RU"/>
              </w:rPr>
            </w:pPr>
            <w:r w:rsidRPr="00861714">
              <w:rPr>
                <w:rFonts w:ascii="Times New Roman" w:eastAsia="Times New Roman" w:hAnsi="Times New Roman" w:cs="Times New Roman"/>
                <w:bCs/>
                <w:sz w:val="24"/>
                <w:szCs w:val="24"/>
                <w:lang w:eastAsia="ru-RU"/>
              </w:rPr>
              <w:t>1</w:t>
            </w:r>
          </w:p>
        </w:tc>
        <w:tc>
          <w:tcPr>
            <w:tcW w:w="708" w:type="dxa"/>
          </w:tcPr>
          <w:p w:rsidR="00546F9F" w:rsidRPr="00861714" w:rsidRDefault="00546F9F" w:rsidP="002C38FB">
            <w:pPr>
              <w:jc w:val="both"/>
              <w:rPr>
                <w:rFonts w:ascii="Times New Roman" w:eastAsia="Times New Roman" w:hAnsi="Times New Roman" w:cs="Times New Roman"/>
                <w:bCs/>
                <w:sz w:val="24"/>
                <w:szCs w:val="24"/>
                <w:lang w:eastAsia="ru-RU"/>
              </w:rPr>
            </w:pPr>
            <w:r w:rsidRPr="00861714">
              <w:rPr>
                <w:rFonts w:ascii="Times New Roman" w:eastAsia="Times New Roman" w:hAnsi="Times New Roman" w:cs="Times New Roman"/>
                <w:bCs/>
                <w:sz w:val="24"/>
                <w:szCs w:val="24"/>
                <w:lang w:eastAsia="ru-RU"/>
              </w:rPr>
              <w:t>1</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709"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2</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театральной культуры</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Театральные профессии</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Актерское мастерство</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8"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709"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851"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c>
          <w:tcPr>
            <w:tcW w:w="850"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3</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сценической речи</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708"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709"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51"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50" w:type="dxa"/>
          </w:tcPr>
          <w:p w:rsidR="00546F9F"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55</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4</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Основы сценического движения</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8"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709"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51"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50"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5</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Основы грима</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6</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История театра</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Этикет</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Основы сценарного искусства</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Основы режиссуры</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709"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851"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850"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Сценическая практика</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709"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850"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180</w:t>
            </w:r>
          </w:p>
        </w:tc>
      </w:tr>
      <w:tr w:rsidR="00546F9F" w:rsidRPr="004071B6" w:rsidTr="00546F9F">
        <w:tc>
          <w:tcPr>
            <w:tcW w:w="392"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1417"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Концертная деятельность</w:t>
            </w:r>
          </w:p>
        </w:tc>
        <w:tc>
          <w:tcPr>
            <w:tcW w:w="851"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9"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12</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Промежуточная аттестация</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13</w:t>
            </w: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Итоговая аттестация</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50" w:type="dxa"/>
          </w:tcPr>
          <w:p w:rsidR="00546F9F"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546F9F" w:rsidRPr="004071B6" w:rsidTr="00546F9F">
        <w:tc>
          <w:tcPr>
            <w:tcW w:w="392" w:type="dxa"/>
          </w:tcPr>
          <w:p w:rsidR="00546F9F" w:rsidRPr="004071B6" w:rsidRDefault="00546F9F" w:rsidP="002C38FB">
            <w:pPr>
              <w:jc w:val="both"/>
              <w:rPr>
                <w:rFonts w:ascii="Times New Roman" w:eastAsia="Times New Roman" w:hAnsi="Times New Roman" w:cs="Times New Roman"/>
                <w:bCs/>
                <w:sz w:val="24"/>
                <w:szCs w:val="24"/>
                <w:lang w:eastAsia="ru-RU"/>
              </w:rPr>
            </w:pPr>
          </w:p>
        </w:tc>
        <w:tc>
          <w:tcPr>
            <w:tcW w:w="1417" w:type="dxa"/>
          </w:tcPr>
          <w:p w:rsidR="00546F9F" w:rsidRPr="004071B6" w:rsidRDefault="00546F9F" w:rsidP="002C38FB">
            <w:pPr>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итого</w:t>
            </w:r>
          </w:p>
        </w:tc>
        <w:tc>
          <w:tcPr>
            <w:tcW w:w="851"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144</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101</w:t>
            </w:r>
          </w:p>
        </w:tc>
        <w:tc>
          <w:tcPr>
            <w:tcW w:w="709"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144</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993"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107</w:t>
            </w:r>
          </w:p>
        </w:tc>
        <w:tc>
          <w:tcPr>
            <w:tcW w:w="708" w:type="dxa"/>
          </w:tcPr>
          <w:p w:rsidR="00546F9F" w:rsidRPr="004071B6" w:rsidRDefault="00546F9F"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144</w:t>
            </w:r>
          </w:p>
        </w:tc>
        <w:tc>
          <w:tcPr>
            <w:tcW w:w="709"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851"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w:t>
            </w:r>
          </w:p>
        </w:tc>
        <w:tc>
          <w:tcPr>
            <w:tcW w:w="850" w:type="dxa"/>
          </w:tcPr>
          <w:p w:rsidR="00546F9F" w:rsidRPr="004071B6" w:rsidRDefault="00692DD0" w:rsidP="002C38FB">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432</w:t>
            </w:r>
          </w:p>
        </w:tc>
      </w:tr>
    </w:tbl>
    <w:p w:rsidR="003E1890" w:rsidRPr="004071B6" w:rsidRDefault="003E1890" w:rsidP="003E1890">
      <w:pPr>
        <w:spacing w:after="0" w:line="240" w:lineRule="auto"/>
        <w:jc w:val="both"/>
        <w:rPr>
          <w:rFonts w:ascii="Times New Roman" w:eastAsia="Times New Roman" w:hAnsi="Times New Roman" w:cs="Times New Roman"/>
          <w:b/>
          <w:bCs/>
          <w:sz w:val="24"/>
          <w:szCs w:val="24"/>
          <w:lang w:eastAsia="ru-RU"/>
        </w:rPr>
      </w:pPr>
    </w:p>
    <w:p w:rsidR="00861714" w:rsidRDefault="00861714" w:rsidP="00861714">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Содержание программы</w:t>
      </w:r>
    </w:p>
    <w:p w:rsidR="00813A9D" w:rsidRPr="004071B6" w:rsidRDefault="00813A9D" w:rsidP="00861714">
      <w:pPr>
        <w:spacing w:after="0" w:line="240" w:lineRule="auto"/>
        <w:ind w:firstLine="709"/>
        <w:jc w:val="center"/>
        <w:rPr>
          <w:rFonts w:ascii="Times New Roman" w:eastAsia="Times New Roman" w:hAnsi="Times New Roman" w:cs="Times New Roman"/>
          <w:b/>
          <w:bCs/>
          <w:sz w:val="24"/>
          <w:szCs w:val="24"/>
          <w:lang w:eastAsia="ru-RU"/>
        </w:rPr>
      </w:pPr>
    </w:p>
    <w:p w:rsidR="00861714" w:rsidRDefault="00861714" w:rsidP="00861714">
      <w:pPr>
        <w:spacing w:after="0" w:line="240" w:lineRule="auto"/>
        <w:ind w:firstLine="709"/>
        <w:jc w:val="center"/>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1-й год обучения</w:t>
      </w:r>
    </w:p>
    <w:p w:rsidR="00813A9D" w:rsidRDefault="00813A9D" w:rsidP="00861714">
      <w:pPr>
        <w:spacing w:after="0" w:line="240" w:lineRule="auto"/>
        <w:ind w:firstLine="709"/>
        <w:jc w:val="center"/>
        <w:rPr>
          <w:rFonts w:ascii="Times New Roman" w:eastAsia="Times New Roman" w:hAnsi="Times New Roman" w:cs="Times New Roman"/>
          <w:b/>
          <w:bCs/>
          <w:sz w:val="24"/>
          <w:szCs w:val="24"/>
          <w:lang w:eastAsia="ru-RU"/>
        </w:rPr>
      </w:pPr>
    </w:p>
    <w:p w:rsidR="00861714" w:rsidRDefault="00861714" w:rsidP="00861714">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Вводное занятие</w:t>
      </w:r>
      <w:r w:rsidR="009F6F67">
        <w:rPr>
          <w:rFonts w:ascii="Times New Roman" w:eastAsia="Times New Roman" w:hAnsi="Times New Roman" w:cs="Times New Roman"/>
          <w:b/>
          <w:bCs/>
          <w:sz w:val="24"/>
          <w:szCs w:val="24"/>
          <w:lang w:eastAsia="ru-RU"/>
        </w:rPr>
        <w:t xml:space="preserve"> (1 час</w:t>
      </w:r>
      <w:r w:rsidRPr="009F6F67">
        <w:rPr>
          <w:rFonts w:ascii="Times New Roman" w:eastAsia="Times New Roman" w:hAnsi="Times New Roman" w:cs="Times New Roman"/>
          <w:b/>
          <w:bCs/>
          <w:sz w:val="24"/>
          <w:szCs w:val="24"/>
          <w:lang w:eastAsia="ru-RU"/>
        </w:rPr>
        <w:t>).</w:t>
      </w:r>
      <w:r w:rsidRPr="004071B6">
        <w:rPr>
          <w:rFonts w:ascii="Times New Roman" w:eastAsia="Times New Roman" w:hAnsi="Times New Roman" w:cs="Times New Roman"/>
          <w:b/>
          <w:bCs/>
          <w:sz w:val="24"/>
          <w:szCs w:val="24"/>
          <w:lang w:eastAsia="ru-RU"/>
        </w:rPr>
        <w:t xml:space="preserve"> </w:t>
      </w:r>
      <w:r w:rsidRPr="004071B6">
        <w:rPr>
          <w:rFonts w:ascii="Times New Roman" w:eastAsia="Times New Roman" w:hAnsi="Times New Roman" w:cs="Times New Roman"/>
          <w:bCs/>
          <w:sz w:val="24"/>
          <w:szCs w:val="24"/>
          <w:lang w:eastAsia="ru-RU"/>
        </w:rPr>
        <w:t xml:space="preserve">Знакомство с участниками кружка. </w:t>
      </w:r>
      <w:r w:rsidR="00A210CA">
        <w:rPr>
          <w:rFonts w:ascii="Times New Roman" w:eastAsia="Times New Roman" w:hAnsi="Times New Roman" w:cs="Times New Roman"/>
          <w:bCs/>
          <w:sz w:val="24"/>
          <w:szCs w:val="24"/>
          <w:lang w:eastAsia="ru-RU"/>
        </w:rPr>
        <w:t>Лекция с элементами беседы</w:t>
      </w:r>
      <w:r w:rsidRPr="004071B6">
        <w:rPr>
          <w:rFonts w:ascii="Times New Roman" w:eastAsia="Times New Roman" w:hAnsi="Times New Roman" w:cs="Times New Roman"/>
          <w:bCs/>
          <w:sz w:val="24"/>
          <w:szCs w:val="24"/>
          <w:lang w:eastAsia="ru-RU"/>
        </w:rPr>
        <w:t xml:space="preserve"> о задачах и особенностях занятий в драматическом кружке. Знакомство с детьми предлагается проводить в форме собеседования и игр-знакомств. Инструктаж по ТБ.</w:t>
      </w:r>
    </w:p>
    <w:p w:rsidR="009F6F67" w:rsidRDefault="009F6F67" w:rsidP="00861714">
      <w:pPr>
        <w:spacing w:after="0" w:line="240" w:lineRule="auto"/>
        <w:ind w:firstLine="709"/>
        <w:jc w:val="both"/>
        <w:rPr>
          <w:rFonts w:ascii="Times New Roman" w:eastAsia="Times New Roman" w:hAnsi="Times New Roman" w:cs="Times New Roman"/>
          <w:bCs/>
          <w:sz w:val="24"/>
          <w:szCs w:val="24"/>
          <w:lang w:eastAsia="ru-RU"/>
        </w:rPr>
      </w:pPr>
    </w:p>
    <w:p w:rsidR="009F6F67" w:rsidRPr="004071B6" w:rsidRDefault="009F6F67" w:rsidP="009F6F67">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hAnsi="Times New Roman" w:cs="Times New Roman"/>
          <w:b/>
          <w:sz w:val="24"/>
          <w:szCs w:val="24"/>
        </w:rPr>
        <w:t>Основы театральной культуры (</w:t>
      </w:r>
      <w:r w:rsidR="00352FF5">
        <w:rPr>
          <w:rFonts w:ascii="Times New Roman" w:hAnsi="Times New Roman" w:cs="Times New Roman"/>
          <w:b/>
          <w:sz w:val="24"/>
          <w:szCs w:val="24"/>
        </w:rPr>
        <w:t>12</w:t>
      </w:r>
      <w:r w:rsidRPr="004071B6">
        <w:rPr>
          <w:rFonts w:ascii="Times New Roman" w:hAnsi="Times New Roman" w:cs="Times New Roman"/>
          <w:b/>
          <w:sz w:val="24"/>
          <w:szCs w:val="24"/>
        </w:rPr>
        <w:t xml:space="preserve"> часов) </w:t>
      </w:r>
      <w:r w:rsidRPr="004071B6">
        <w:rPr>
          <w:rFonts w:ascii="Times New Roman" w:eastAsia="Times New Roman" w:hAnsi="Times New Roman" w:cs="Times New Roman"/>
          <w:bCs/>
          <w:sz w:val="24"/>
          <w:szCs w:val="24"/>
          <w:lang w:eastAsia="ru-RU"/>
        </w:rPr>
        <w:t xml:space="preserve">Краткие сведения о театральном искусстве. </w:t>
      </w:r>
      <w:r w:rsidRPr="004071B6">
        <w:rPr>
          <w:rFonts w:ascii="Times New Roman" w:hAnsi="Times New Roman" w:cs="Times New Roman"/>
          <w:sz w:val="24"/>
          <w:szCs w:val="24"/>
        </w:rPr>
        <w:t>Отличие театра от других видов искусства</w:t>
      </w:r>
      <w:r w:rsidRPr="004071B6">
        <w:rPr>
          <w:rFonts w:ascii="Times New Roman" w:eastAsia="Times New Roman" w:hAnsi="Times New Roman" w:cs="Times New Roman"/>
          <w:bCs/>
          <w:sz w:val="24"/>
          <w:szCs w:val="24"/>
          <w:lang w:eastAsia="ru-RU"/>
        </w:rPr>
        <w:t>. Общественное назначение театра.</w:t>
      </w:r>
    </w:p>
    <w:p w:rsidR="00352FF5" w:rsidRDefault="009F6F67" w:rsidP="00352FF5">
      <w:pPr>
        <w:spacing w:after="0" w:line="240" w:lineRule="auto"/>
        <w:ind w:firstLine="709"/>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Cs/>
          <w:sz w:val="24"/>
          <w:szCs w:val="24"/>
          <w:lang w:eastAsia="ru-RU"/>
        </w:rPr>
        <w:t xml:space="preserve">Театр драматический, театр кукол, музыкальный театр. </w:t>
      </w:r>
    </w:p>
    <w:p w:rsidR="009F6F67" w:rsidRPr="00352FF5" w:rsidRDefault="00352FF5" w:rsidP="00352FF5">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Оформление и технические средства сцены. Виртуальная экскурсия в театр. Устройство зрительного зала: сцена, авансцена, рампа, партер, амфитеатр, ложа, балкон.</w:t>
      </w:r>
    </w:p>
    <w:p w:rsidR="009F6F67" w:rsidRPr="004071B6" w:rsidRDefault="009F6F67" w:rsidP="009F6F67">
      <w:pPr>
        <w:spacing w:after="0" w:line="240" w:lineRule="auto"/>
        <w:ind w:firstLine="709"/>
        <w:jc w:val="both"/>
        <w:rPr>
          <w:rFonts w:ascii="Times New Roman" w:hAnsi="Times New Roman" w:cs="Times New Roman"/>
          <w:sz w:val="24"/>
          <w:szCs w:val="24"/>
        </w:rPr>
      </w:pPr>
      <w:r w:rsidRPr="004071B6">
        <w:rPr>
          <w:rFonts w:ascii="Times New Roman" w:eastAsia="Times New Roman" w:hAnsi="Times New Roman" w:cs="Times New Roman"/>
          <w:bCs/>
          <w:sz w:val="24"/>
          <w:szCs w:val="24"/>
          <w:lang w:eastAsia="ru-RU"/>
        </w:rPr>
        <w:t>Цирк – зрелищный вид искусства</w:t>
      </w:r>
      <w:r w:rsidRPr="004071B6">
        <w:rPr>
          <w:rFonts w:ascii="Times New Roman" w:hAnsi="Times New Roman" w:cs="Times New Roman"/>
          <w:sz w:val="24"/>
          <w:szCs w:val="24"/>
        </w:rPr>
        <w:t xml:space="preserve">. История появления цирка в нашей стране. Цирковые профессии. Сходство и различие циркового представления и спектакля. </w:t>
      </w:r>
    </w:p>
    <w:p w:rsidR="009F6F67" w:rsidRPr="004071B6" w:rsidRDefault="009F6F67" w:rsidP="009F6F67">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Музыкальный театр и его виды. Отличие музыкального театра от театра драматического. Роль музыки и танца в театральном представлении.</w:t>
      </w:r>
    </w:p>
    <w:p w:rsidR="009F6F67" w:rsidRDefault="009F6F67" w:rsidP="009F6F67">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Опера как жанр искусства. Оперная форма. Истоки оперы.  История итальянской оперы. Появление и развитие оперы в России. Основные понятия: увертюра, ария, речитатив, песни, дуэты, квартеты, акты, ариозо, трио, ансамбли. Оперные голоса: (женские: сопр</w:t>
      </w:r>
      <w:r>
        <w:rPr>
          <w:rFonts w:ascii="Times New Roman" w:hAnsi="Times New Roman" w:cs="Times New Roman"/>
          <w:sz w:val="24"/>
          <w:szCs w:val="24"/>
        </w:rPr>
        <w:t xml:space="preserve">ано, меццо-сопрано, контральто; </w:t>
      </w:r>
      <w:r w:rsidRPr="004071B6">
        <w:rPr>
          <w:rFonts w:ascii="Times New Roman" w:hAnsi="Times New Roman" w:cs="Times New Roman"/>
          <w:sz w:val="24"/>
          <w:szCs w:val="24"/>
        </w:rPr>
        <w:t>мужские: </w:t>
      </w:r>
      <w:proofErr w:type="spellStart"/>
      <w:r w:rsidRPr="004071B6">
        <w:rPr>
          <w:rFonts w:ascii="Times New Roman" w:hAnsi="Times New Roman" w:cs="Times New Roman"/>
          <w:sz w:val="24"/>
          <w:szCs w:val="24"/>
        </w:rPr>
        <w:t>контртенор</w:t>
      </w:r>
      <w:proofErr w:type="spellEnd"/>
      <w:r w:rsidRPr="004071B6">
        <w:rPr>
          <w:rFonts w:ascii="Times New Roman" w:hAnsi="Times New Roman" w:cs="Times New Roman"/>
          <w:sz w:val="24"/>
          <w:szCs w:val="24"/>
        </w:rPr>
        <w:t xml:space="preserve">, тенор, баритон, бас). Выдающиеся солисты. </w:t>
      </w:r>
    </w:p>
    <w:p w:rsidR="009F6F67" w:rsidRPr="004071B6" w:rsidRDefault="009F6F67" w:rsidP="009F6F67">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Балет. Понятие </w:t>
      </w:r>
      <w:proofErr w:type="spellStart"/>
      <w:r w:rsidRPr="004071B6">
        <w:rPr>
          <w:rFonts w:ascii="Times New Roman" w:hAnsi="Times New Roman" w:cs="Times New Roman"/>
          <w:sz w:val="24"/>
          <w:szCs w:val="24"/>
        </w:rPr>
        <w:t>балетоведения</w:t>
      </w:r>
      <w:proofErr w:type="spellEnd"/>
      <w:r w:rsidRPr="004071B6">
        <w:rPr>
          <w:rFonts w:ascii="Times New Roman" w:hAnsi="Times New Roman" w:cs="Times New Roman"/>
          <w:sz w:val="24"/>
          <w:szCs w:val="24"/>
        </w:rPr>
        <w:t xml:space="preserve">. Балет как искусство. История балета. Русский балет. </w:t>
      </w:r>
    </w:p>
    <w:p w:rsidR="009F6F67" w:rsidRDefault="009F6F67" w:rsidP="009F6F67">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Мюзикл. История возникновения мюзикла. </w:t>
      </w:r>
    </w:p>
    <w:p w:rsidR="009F6F67" w:rsidRPr="004071B6" w:rsidRDefault="009F6F67" w:rsidP="009F6F67">
      <w:pPr>
        <w:shd w:val="clear" w:color="auto" w:fill="FFFFFF"/>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 xml:space="preserve">Оперетта. Водевиль. </w:t>
      </w:r>
    </w:p>
    <w:p w:rsidR="009F6F67" w:rsidRDefault="009F6F67" w:rsidP="00861714">
      <w:pPr>
        <w:spacing w:after="0" w:line="240" w:lineRule="auto"/>
        <w:ind w:firstLine="709"/>
        <w:jc w:val="both"/>
        <w:rPr>
          <w:rFonts w:ascii="Times New Roman" w:eastAsia="Times New Roman" w:hAnsi="Times New Roman" w:cs="Times New Roman"/>
          <w:bCs/>
          <w:sz w:val="24"/>
          <w:szCs w:val="24"/>
          <w:lang w:eastAsia="ru-RU"/>
        </w:rPr>
      </w:pPr>
    </w:p>
    <w:p w:rsidR="009F6F67" w:rsidRPr="004071B6" w:rsidRDefault="009F6F67" w:rsidP="009F6F67">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Театральные профессии (3</w:t>
      </w:r>
      <w:r w:rsidRPr="004071B6">
        <w:rPr>
          <w:rFonts w:ascii="Times New Roman" w:hAnsi="Times New Roman" w:cs="Times New Roman"/>
          <w:b/>
          <w:sz w:val="24"/>
          <w:szCs w:val="24"/>
        </w:rPr>
        <w:t xml:space="preserve"> часа)</w:t>
      </w:r>
    </w:p>
    <w:p w:rsidR="009F6F67" w:rsidRPr="004071B6" w:rsidRDefault="009F6F67" w:rsidP="009F6F67">
      <w:pPr>
        <w:spacing w:after="0" w:line="240" w:lineRule="auto"/>
        <w:ind w:firstLine="709"/>
        <w:jc w:val="both"/>
        <w:rPr>
          <w:rFonts w:ascii="Times New Roman" w:hAnsi="Times New Roman" w:cs="Times New Roman"/>
          <w:sz w:val="24"/>
          <w:szCs w:val="24"/>
        </w:rPr>
      </w:pPr>
      <w:r w:rsidRPr="004071B6">
        <w:rPr>
          <w:rFonts w:ascii="Times New Roman" w:hAnsi="Times New Roman" w:cs="Times New Roman"/>
          <w:sz w:val="24"/>
          <w:szCs w:val="24"/>
        </w:rPr>
        <w:t>Бутафор. Изготовление и назначение бутафорий в спектакле. Реквизит – реквизитор. Художник – декоратор. Театральный словарик: декорация, декоратор. Театральный художник.</w:t>
      </w:r>
      <w:r>
        <w:rPr>
          <w:rFonts w:ascii="Times New Roman" w:hAnsi="Times New Roman" w:cs="Times New Roman"/>
          <w:sz w:val="24"/>
          <w:szCs w:val="24"/>
        </w:rPr>
        <w:t xml:space="preserve"> Режиссер-постановщик. Хореограф. Гример. </w:t>
      </w:r>
    </w:p>
    <w:p w:rsidR="00861714" w:rsidRPr="004071B6" w:rsidRDefault="00861714" w:rsidP="00832D67">
      <w:pPr>
        <w:spacing w:after="0" w:line="240" w:lineRule="auto"/>
        <w:jc w:val="both"/>
        <w:rPr>
          <w:rFonts w:ascii="Times New Roman" w:eastAsia="Times New Roman" w:hAnsi="Times New Roman" w:cs="Times New Roman"/>
          <w:bCs/>
          <w:sz w:val="24"/>
          <w:szCs w:val="24"/>
          <w:lang w:eastAsia="ru-RU"/>
        </w:rPr>
      </w:pPr>
    </w:p>
    <w:p w:rsidR="009F6F67" w:rsidRDefault="009F6F67" w:rsidP="009F6F67">
      <w:pPr>
        <w:spacing w:after="0" w:line="240" w:lineRule="auto"/>
        <w:ind w:firstLine="709"/>
        <w:jc w:val="both"/>
        <w:rPr>
          <w:rFonts w:ascii="Times New Roman" w:eastAsia="Times New Roman" w:hAnsi="Times New Roman" w:cs="Times New Roman"/>
          <w:b/>
          <w:bCs/>
          <w:sz w:val="24"/>
          <w:szCs w:val="24"/>
          <w:lang w:eastAsia="ru-RU"/>
        </w:rPr>
      </w:pPr>
      <w:r w:rsidRPr="004071B6">
        <w:rPr>
          <w:rFonts w:ascii="Times New Roman" w:eastAsia="Times New Roman" w:hAnsi="Times New Roman" w:cs="Times New Roman"/>
          <w:b/>
          <w:bCs/>
          <w:sz w:val="24"/>
          <w:szCs w:val="24"/>
          <w:lang w:eastAsia="ru-RU"/>
        </w:rPr>
        <w:t>Актёрское мастерство (</w:t>
      </w:r>
      <w:r w:rsidR="00832D67">
        <w:rPr>
          <w:rFonts w:ascii="Times New Roman" w:eastAsia="Times New Roman" w:hAnsi="Times New Roman" w:cs="Times New Roman"/>
          <w:b/>
          <w:bCs/>
          <w:sz w:val="24"/>
          <w:szCs w:val="24"/>
          <w:lang w:eastAsia="ru-RU"/>
        </w:rPr>
        <w:t>18</w:t>
      </w:r>
      <w:r w:rsidRPr="004071B6">
        <w:rPr>
          <w:rFonts w:ascii="Times New Roman" w:eastAsia="Times New Roman" w:hAnsi="Times New Roman" w:cs="Times New Roman"/>
          <w:b/>
          <w:bCs/>
          <w:sz w:val="24"/>
          <w:szCs w:val="24"/>
          <w:lang w:eastAsia="ru-RU"/>
        </w:rPr>
        <w:t xml:space="preserve"> часов). </w:t>
      </w:r>
    </w:p>
    <w:p w:rsidR="009F6F67" w:rsidRPr="006E231B" w:rsidRDefault="006E231B" w:rsidP="006E231B">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Выразительные средства театра.  </w:t>
      </w:r>
      <w:r w:rsidR="009F6F67" w:rsidRPr="009F6F67">
        <w:rPr>
          <w:rFonts w:ascii="Times New Roman" w:eastAsia="Times New Roman" w:hAnsi="Times New Roman" w:cs="Times New Roman"/>
          <w:bCs/>
          <w:sz w:val="24"/>
          <w:szCs w:val="24"/>
          <w:lang w:eastAsia="ru-RU"/>
        </w:rPr>
        <w:t>Теоретическая часть. Театральное искусство. Многообразие выразительных средств театра. Знакомство с игровым и психологическим театром.</w:t>
      </w:r>
      <w:r>
        <w:rPr>
          <w:rFonts w:ascii="Times New Roman" w:eastAsia="Times New Roman" w:hAnsi="Times New Roman" w:cs="Times New Roman"/>
          <w:b/>
          <w:bCs/>
          <w:sz w:val="24"/>
          <w:szCs w:val="24"/>
          <w:lang w:eastAsia="ru-RU"/>
        </w:rPr>
        <w:t xml:space="preserve"> </w:t>
      </w:r>
      <w:r w:rsidR="009F6F67" w:rsidRPr="009F6F67">
        <w:rPr>
          <w:rFonts w:ascii="Times New Roman" w:eastAsia="Times New Roman" w:hAnsi="Times New Roman" w:cs="Times New Roman"/>
          <w:bCs/>
          <w:sz w:val="24"/>
          <w:szCs w:val="24"/>
          <w:lang w:eastAsia="ru-RU"/>
        </w:rPr>
        <w:t>Практическая часть. Выполнение упражнений на развитие фантазии и воображения.</w:t>
      </w:r>
    </w:p>
    <w:p w:rsidR="009F6F67" w:rsidRPr="006E231B" w:rsidRDefault="006E231B" w:rsidP="006E231B">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Искусство актера. </w:t>
      </w:r>
      <w:r w:rsidR="009F6F67" w:rsidRPr="009F6F67">
        <w:rPr>
          <w:rFonts w:ascii="Times New Roman" w:eastAsia="Times New Roman" w:hAnsi="Times New Roman" w:cs="Times New Roman"/>
          <w:bCs/>
          <w:sz w:val="24"/>
          <w:szCs w:val="24"/>
          <w:lang w:eastAsia="ru-RU"/>
        </w:rPr>
        <w:t>Теоретическая часть. Актер-основное выразительное средство театра. Внешность и голос, пластика тела и эмоциональная заразительность - необходимые качества актера.</w:t>
      </w:r>
    </w:p>
    <w:p w:rsidR="009F6F67" w:rsidRPr="009F6F67" w:rsidRDefault="009F6F67" w:rsidP="009F6F67">
      <w:pPr>
        <w:spacing w:after="0" w:line="240" w:lineRule="auto"/>
        <w:ind w:firstLine="709"/>
        <w:rPr>
          <w:rFonts w:ascii="Times New Roman" w:eastAsia="Times New Roman" w:hAnsi="Times New Roman" w:cs="Times New Roman"/>
          <w:b/>
          <w:bCs/>
          <w:sz w:val="24"/>
          <w:szCs w:val="24"/>
          <w:lang w:eastAsia="ru-RU"/>
        </w:rPr>
      </w:pPr>
      <w:r w:rsidRPr="009F6F67">
        <w:rPr>
          <w:rFonts w:ascii="Times New Roman" w:eastAsia="Times New Roman" w:hAnsi="Times New Roman" w:cs="Times New Roman"/>
          <w:b/>
          <w:bCs/>
          <w:sz w:val="24"/>
          <w:szCs w:val="24"/>
          <w:lang w:eastAsia="ru-RU"/>
        </w:rPr>
        <w:t>Элементы актерского мастерства.</w:t>
      </w:r>
    </w:p>
    <w:p w:rsidR="009F6F67" w:rsidRPr="00B255F5" w:rsidRDefault="009F6F67" w:rsidP="00B255F5">
      <w:pPr>
        <w:spacing w:after="0" w:line="240" w:lineRule="auto"/>
        <w:ind w:firstLine="708"/>
        <w:rPr>
          <w:rFonts w:ascii="Times New Roman" w:eastAsia="Times New Roman" w:hAnsi="Times New Roman" w:cs="Times New Roman"/>
          <w:b/>
          <w:bCs/>
          <w:sz w:val="24"/>
          <w:szCs w:val="24"/>
          <w:lang w:eastAsia="ru-RU"/>
        </w:rPr>
      </w:pPr>
      <w:r w:rsidRPr="009F6F67">
        <w:rPr>
          <w:rFonts w:ascii="Times New Roman" w:eastAsia="Times New Roman" w:hAnsi="Times New Roman" w:cs="Times New Roman"/>
          <w:b/>
          <w:bCs/>
          <w:sz w:val="24"/>
          <w:szCs w:val="24"/>
          <w:lang w:eastAsia="ru-RU"/>
        </w:rPr>
        <w:t>Сценическое внимание и освобождение мышц.</w:t>
      </w:r>
      <w:r w:rsidR="006E231B">
        <w:rPr>
          <w:rFonts w:ascii="Times New Roman" w:eastAsia="Times New Roman" w:hAnsi="Times New Roman" w:cs="Times New Roman"/>
          <w:b/>
          <w:bCs/>
          <w:sz w:val="24"/>
          <w:szCs w:val="24"/>
          <w:lang w:eastAsia="ru-RU"/>
        </w:rPr>
        <w:t xml:space="preserve"> </w:t>
      </w:r>
      <w:r w:rsidR="00B255F5">
        <w:rPr>
          <w:rFonts w:ascii="Times New Roman" w:eastAsia="Times New Roman" w:hAnsi="Times New Roman" w:cs="Times New Roman"/>
          <w:bCs/>
          <w:sz w:val="24"/>
          <w:szCs w:val="24"/>
          <w:lang w:eastAsia="ru-RU"/>
        </w:rPr>
        <w:t xml:space="preserve">Теоретическая часть. </w:t>
      </w:r>
      <w:r w:rsidRPr="009F6F67">
        <w:rPr>
          <w:rFonts w:ascii="Times New Roman" w:eastAsia="Times New Roman" w:hAnsi="Times New Roman" w:cs="Times New Roman"/>
          <w:bCs/>
          <w:sz w:val="24"/>
          <w:szCs w:val="24"/>
          <w:lang w:eastAsia="ru-RU"/>
        </w:rPr>
        <w:t>Психофизический аппарат, как основной инструмент актерской техники. Понятие расслабления и напряжения. Понятие зажима.</w:t>
      </w:r>
      <w:r w:rsidR="00B255F5">
        <w:rPr>
          <w:rFonts w:ascii="Times New Roman" w:eastAsia="Times New Roman" w:hAnsi="Times New Roman" w:cs="Times New Roman"/>
          <w:b/>
          <w:bCs/>
          <w:sz w:val="24"/>
          <w:szCs w:val="24"/>
          <w:lang w:eastAsia="ru-RU"/>
        </w:rPr>
        <w:t xml:space="preserve"> </w:t>
      </w:r>
      <w:r w:rsidRPr="009F6F67">
        <w:rPr>
          <w:rFonts w:ascii="Times New Roman" w:eastAsia="Times New Roman" w:hAnsi="Times New Roman" w:cs="Times New Roman"/>
          <w:bCs/>
          <w:sz w:val="24"/>
          <w:szCs w:val="24"/>
          <w:lang w:eastAsia="ru-RU"/>
        </w:rPr>
        <w:t>Практическая часть. Выполнение упражнений на внимание, на расслабление, тренировка кругов внимания.</w:t>
      </w:r>
    </w:p>
    <w:p w:rsidR="009F6F67" w:rsidRPr="00B255F5" w:rsidRDefault="00B255F5" w:rsidP="00B255F5">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Фантазия и воображение. </w:t>
      </w:r>
      <w:r w:rsidR="009F6F67" w:rsidRPr="009F6F67">
        <w:rPr>
          <w:rFonts w:ascii="Times New Roman" w:eastAsia="Times New Roman" w:hAnsi="Times New Roman" w:cs="Times New Roman"/>
          <w:bCs/>
          <w:sz w:val="24"/>
          <w:szCs w:val="24"/>
          <w:lang w:eastAsia="ru-RU"/>
        </w:rPr>
        <w:t xml:space="preserve">Практическая часть. Выполнение упражнений на развитие фантазии и воображения. </w:t>
      </w:r>
    </w:p>
    <w:p w:rsidR="00861714" w:rsidRPr="00B255F5" w:rsidRDefault="00B255F5" w:rsidP="00B255F5">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Физическое самочувствие. </w:t>
      </w:r>
      <w:r w:rsidR="009F6F67" w:rsidRPr="009F6F67">
        <w:rPr>
          <w:rFonts w:ascii="Times New Roman" w:eastAsia="Times New Roman" w:hAnsi="Times New Roman" w:cs="Times New Roman"/>
          <w:bCs/>
          <w:sz w:val="24"/>
          <w:szCs w:val="24"/>
          <w:lang w:eastAsia="ru-RU"/>
        </w:rPr>
        <w:t>Практическая часть. Выполнение упражнений на физическое самочувствие и настроение с учетом влияния на действие некоторых внешних обстоятельств.</w:t>
      </w:r>
    </w:p>
    <w:p w:rsidR="006D6E88" w:rsidRDefault="006D6E88" w:rsidP="009F6F67">
      <w:pPr>
        <w:spacing w:after="0" w:line="240" w:lineRule="auto"/>
        <w:ind w:firstLine="709"/>
        <w:rPr>
          <w:rFonts w:ascii="Times New Roman" w:eastAsia="Times New Roman" w:hAnsi="Times New Roman" w:cs="Times New Roman"/>
          <w:bCs/>
          <w:sz w:val="24"/>
          <w:szCs w:val="24"/>
          <w:lang w:eastAsia="ru-RU"/>
        </w:rPr>
      </w:pPr>
    </w:p>
    <w:p w:rsidR="006D6E88" w:rsidRPr="004071B6" w:rsidRDefault="006D6E88" w:rsidP="006D6E88">
      <w:pPr>
        <w:spacing w:after="0" w:line="240" w:lineRule="auto"/>
        <w:ind w:firstLine="709"/>
        <w:jc w:val="both"/>
        <w:rPr>
          <w:rFonts w:ascii="Times New Roman" w:hAnsi="Times New Roman" w:cs="Times New Roman"/>
          <w:sz w:val="24"/>
          <w:szCs w:val="24"/>
          <w:shd w:val="clear" w:color="auto" w:fill="FFFFFF"/>
        </w:rPr>
      </w:pPr>
      <w:r w:rsidRPr="004071B6">
        <w:rPr>
          <w:rFonts w:ascii="Times New Roman" w:hAnsi="Times New Roman" w:cs="Times New Roman"/>
          <w:b/>
          <w:sz w:val="24"/>
          <w:szCs w:val="24"/>
          <w:shd w:val="clear" w:color="auto" w:fill="FFFFFF"/>
        </w:rPr>
        <w:t>Основы сценической речи (</w:t>
      </w:r>
      <w:r w:rsidR="00832D67">
        <w:rPr>
          <w:rFonts w:ascii="Times New Roman" w:hAnsi="Times New Roman" w:cs="Times New Roman"/>
          <w:b/>
          <w:sz w:val="24"/>
          <w:szCs w:val="24"/>
          <w:shd w:val="clear" w:color="auto" w:fill="FFFFFF"/>
        </w:rPr>
        <w:t>2</w:t>
      </w:r>
      <w:r w:rsidR="00352FF5">
        <w:rPr>
          <w:rFonts w:ascii="Times New Roman" w:hAnsi="Times New Roman" w:cs="Times New Roman"/>
          <w:b/>
          <w:sz w:val="24"/>
          <w:szCs w:val="24"/>
          <w:shd w:val="clear" w:color="auto" w:fill="FFFFFF"/>
        </w:rPr>
        <w:t>4</w:t>
      </w:r>
      <w:r>
        <w:rPr>
          <w:rFonts w:ascii="Times New Roman" w:hAnsi="Times New Roman" w:cs="Times New Roman"/>
          <w:b/>
          <w:sz w:val="24"/>
          <w:szCs w:val="24"/>
          <w:shd w:val="clear" w:color="auto" w:fill="FFFFFF"/>
        </w:rPr>
        <w:t xml:space="preserve"> </w:t>
      </w:r>
      <w:r w:rsidR="00832D67">
        <w:rPr>
          <w:rFonts w:ascii="Times New Roman" w:hAnsi="Times New Roman" w:cs="Times New Roman"/>
          <w:b/>
          <w:sz w:val="24"/>
          <w:szCs w:val="24"/>
          <w:shd w:val="clear" w:color="auto" w:fill="FFFFFF"/>
        </w:rPr>
        <w:t>часа</w:t>
      </w:r>
      <w:r w:rsidRPr="004071B6">
        <w:rPr>
          <w:rFonts w:ascii="Times New Roman" w:hAnsi="Times New Roman" w:cs="Times New Roman"/>
          <w:b/>
          <w:sz w:val="24"/>
          <w:szCs w:val="24"/>
          <w:shd w:val="clear" w:color="auto" w:fill="FFFFFF"/>
        </w:rPr>
        <w:t>)</w:t>
      </w:r>
      <w:r w:rsidRPr="004071B6">
        <w:rPr>
          <w:rFonts w:ascii="Times New Roman" w:hAnsi="Times New Roman" w:cs="Times New Roman"/>
          <w:sz w:val="24"/>
          <w:szCs w:val="24"/>
          <w:shd w:val="clear" w:color="auto" w:fill="FFFFFF"/>
        </w:rPr>
        <w:t xml:space="preserve">.   </w:t>
      </w:r>
    </w:p>
    <w:p w:rsidR="006D6E88" w:rsidRDefault="006D6E88" w:rsidP="009F6F67">
      <w:pPr>
        <w:spacing w:after="0" w:line="240" w:lineRule="auto"/>
        <w:ind w:firstLine="709"/>
        <w:rPr>
          <w:rFonts w:ascii="Times New Roman" w:hAnsi="Times New Roman" w:cs="Times New Roman"/>
          <w:sz w:val="24"/>
          <w:szCs w:val="24"/>
          <w:shd w:val="clear" w:color="auto" w:fill="FFFFFF"/>
        </w:rPr>
      </w:pPr>
      <w:r w:rsidRPr="004071B6">
        <w:rPr>
          <w:rFonts w:ascii="Times New Roman" w:hAnsi="Times New Roman" w:cs="Times New Roman"/>
          <w:sz w:val="24"/>
          <w:szCs w:val="24"/>
          <w:shd w:val="clear" w:color="auto" w:fill="FFFFFF"/>
        </w:rPr>
        <w:t xml:space="preserve">Дыхание и голос. Понятие «дыхание». Краткие сведения об анатомии и физиологии речевого аппарата Особенности физиологического и речевого дыхания.  </w:t>
      </w:r>
    </w:p>
    <w:p w:rsidR="006D6E88" w:rsidRPr="00B255F5" w:rsidRDefault="006D6E88" w:rsidP="00B255F5">
      <w:pPr>
        <w:spacing w:after="0" w:line="240" w:lineRule="auto"/>
        <w:ind w:firstLine="709"/>
        <w:rPr>
          <w:rFonts w:ascii="Times New Roman" w:eastAsia="Times New Roman" w:hAnsi="Times New Roman" w:cs="Times New Roman"/>
          <w:b/>
          <w:bCs/>
          <w:sz w:val="24"/>
          <w:szCs w:val="24"/>
          <w:lang w:eastAsia="ru-RU"/>
        </w:rPr>
      </w:pPr>
      <w:r w:rsidRPr="006D6E88">
        <w:rPr>
          <w:rFonts w:ascii="Times New Roman" w:eastAsia="Times New Roman" w:hAnsi="Times New Roman" w:cs="Times New Roman"/>
          <w:b/>
          <w:bCs/>
          <w:sz w:val="24"/>
          <w:szCs w:val="24"/>
          <w:lang w:eastAsia="ru-RU"/>
        </w:rPr>
        <w:lastRenderedPageBreak/>
        <w:t>Техника речи.</w:t>
      </w:r>
      <w:r w:rsidR="00B255F5">
        <w:rPr>
          <w:rFonts w:ascii="Times New Roman" w:eastAsia="Times New Roman" w:hAnsi="Times New Roman" w:cs="Times New Roman"/>
          <w:b/>
          <w:bCs/>
          <w:sz w:val="24"/>
          <w:szCs w:val="24"/>
          <w:lang w:eastAsia="ru-RU"/>
        </w:rPr>
        <w:t xml:space="preserve"> Дыхательный тренинг. </w:t>
      </w:r>
      <w:r w:rsidRPr="006D6E88">
        <w:rPr>
          <w:rFonts w:ascii="Times New Roman" w:eastAsia="Times New Roman" w:hAnsi="Times New Roman" w:cs="Times New Roman"/>
          <w:bCs/>
          <w:sz w:val="24"/>
          <w:szCs w:val="24"/>
          <w:lang w:eastAsia="ru-RU"/>
        </w:rPr>
        <w:t>Теоретическая часть. Элементарные сведения об анатомическом строении, физиологии и гигиене дыхательного и голосового аппарата. Понятие «дыхание в жизни» и «дыхание на сцене». Понятие «Вдох» «Добор»</w:t>
      </w:r>
      <w:r w:rsidR="00B255F5">
        <w:rPr>
          <w:rFonts w:ascii="Times New Roman" w:eastAsia="Times New Roman" w:hAnsi="Times New Roman" w:cs="Times New Roman"/>
          <w:b/>
          <w:bCs/>
          <w:sz w:val="24"/>
          <w:szCs w:val="24"/>
          <w:lang w:eastAsia="ru-RU"/>
        </w:rPr>
        <w:t xml:space="preserve"> </w:t>
      </w:r>
      <w:r w:rsidRPr="006D6E88">
        <w:rPr>
          <w:rFonts w:ascii="Times New Roman" w:eastAsia="Times New Roman" w:hAnsi="Times New Roman" w:cs="Times New Roman"/>
          <w:bCs/>
          <w:sz w:val="24"/>
          <w:szCs w:val="24"/>
          <w:lang w:eastAsia="ru-RU"/>
        </w:rPr>
        <w:t>Практическая часть. Выполнение упражнений: на определение типа дыхания, на правильную осанку, на нахождение, укрепление и активизацию мышц дыхательно-голосовой опоры, на развитие носового дыхания, фиксированного и длинного выдоха, на тренировку трёх видов выдыхания.</w:t>
      </w:r>
    </w:p>
    <w:p w:rsidR="006D6E88" w:rsidRPr="00B255F5" w:rsidRDefault="00B255F5" w:rsidP="00B255F5">
      <w:pPr>
        <w:spacing w:after="0" w:line="240" w:lineRule="auto"/>
        <w:ind w:firstLine="709"/>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Голосо</w:t>
      </w:r>
      <w:proofErr w:type="spellEnd"/>
      <w:r>
        <w:rPr>
          <w:rFonts w:ascii="Times New Roman" w:eastAsia="Times New Roman" w:hAnsi="Times New Roman" w:cs="Times New Roman"/>
          <w:b/>
          <w:bCs/>
          <w:sz w:val="24"/>
          <w:szCs w:val="24"/>
          <w:lang w:eastAsia="ru-RU"/>
        </w:rPr>
        <w:t xml:space="preserve">-речевой тренинг. </w:t>
      </w:r>
      <w:r w:rsidR="006D6E88" w:rsidRPr="006D6E88">
        <w:rPr>
          <w:rFonts w:ascii="Times New Roman" w:eastAsia="Times New Roman" w:hAnsi="Times New Roman" w:cs="Times New Roman"/>
          <w:bCs/>
          <w:sz w:val="24"/>
          <w:szCs w:val="24"/>
          <w:lang w:eastAsia="ru-RU"/>
        </w:rPr>
        <w:t xml:space="preserve">Теоретическая часть. Краткие сведения о некоторых особенностях звука: направлении (фокусе), </w:t>
      </w:r>
      <w:proofErr w:type="spellStart"/>
      <w:r w:rsidR="006D6E88" w:rsidRPr="006D6E88">
        <w:rPr>
          <w:rFonts w:ascii="Times New Roman" w:eastAsia="Times New Roman" w:hAnsi="Times New Roman" w:cs="Times New Roman"/>
          <w:bCs/>
          <w:sz w:val="24"/>
          <w:szCs w:val="24"/>
          <w:lang w:eastAsia="ru-RU"/>
        </w:rPr>
        <w:t>резонировании</w:t>
      </w:r>
      <w:proofErr w:type="spellEnd"/>
      <w:r w:rsidR="006D6E88" w:rsidRPr="006D6E88">
        <w:rPr>
          <w:rFonts w:ascii="Times New Roman" w:eastAsia="Times New Roman" w:hAnsi="Times New Roman" w:cs="Times New Roman"/>
          <w:bCs/>
          <w:sz w:val="24"/>
          <w:szCs w:val="24"/>
          <w:lang w:eastAsia="ru-RU"/>
        </w:rPr>
        <w:t xml:space="preserve">, высоте (диапазоне), силе. Основное положение речевого аппарата. </w:t>
      </w:r>
      <w:r>
        <w:rPr>
          <w:rFonts w:ascii="Times New Roman" w:eastAsia="Times New Roman" w:hAnsi="Times New Roman" w:cs="Times New Roman"/>
          <w:b/>
          <w:bCs/>
          <w:sz w:val="24"/>
          <w:szCs w:val="24"/>
          <w:lang w:eastAsia="ru-RU"/>
        </w:rPr>
        <w:t xml:space="preserve"> </w:t>
      </w:r>
      <w:r w:rsidR="006D6E88" w:rsidRPr="006D6E88">
        <w:rPr>
          <w:rFonts w:ascii="Times New Roman" w:eastAsia="Times New Roman" w:hAnsi="Times New Roman" w:cs="Times New Roman"/>
          <w:bCs/>
          <w:sz w:val="24"/>
          <w:szCs w:val="24"/>
          <w:lang w:eastAsia="ru-RU"/>
        </w:rPr>
        <w:t>Практическая часть. Выполнение упражнений, формирующих начальные навыки фонации; работа по нахождению и использованию резонаторов. Выполнение упражнений на «Закрытый» звук и «Вывод» звука, звуковой «посыл».</w:t>
      </w:r>
    </w:p>
    <w:p w:rsidR="006D6E88" w:rsidRPr="00B255F5" w:rsidRDefault="00B255F5" w:rsidP="00B255F5">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Дикционный тренинг. </w:t>
      </w:r>
      <w:r w:rsidR="006D6E88" w:rsidRPr="006D6E88">
        <w:rPr>
          <w:rFonts w:ascii="Times New Roman" w:eastAsia="Times New Roman" w:hAnsi="Times New Roman" w:cs="Times New Roman"/>
          <w:bCs/>
          <w:sz w:val="24"/>
          <w:szCs w:val="24"/>
          <w:lang w:eastAsia="ru-RU"/>
        </w:rPr>
        <w:t>Теоретическая часть. Гласные звуки (И-Э-А-О-У-Ы; И-Е-Я-Ё-Ю-И), их установка. Скороговорки.</w:t>
      </w:r>
      <w:r>
        <w:rPr>
          <w:rFonts w:ascii="Times New Roman" w:eastAsia="Times New Roman" w:hAnsi="Times New Roman" w:cs="Times New Roman"/>
          <w:b/>
          <w:bCs/>
          <w:sz w:val="24"/>
          <w:szCs w:val="24"/>
          <w:lang w:eastAsia="ru-RU"/>
        </w:rPr>
        <w:t xml:space="preserve"> </w:t>
      </w:r>
      <w:r w:rsidR="006D6E88" w:rsidRPr="006D6E88">
        <w:rPr>
          <w:rFonts w:ascii="Times New Roman" w:eastAsia="Times New Roman" w:hAnsi="Times New Roman" w:cs="Times New Roman"/>
          <w:bCs/>
          <w:sz w:val="24"/>
          <w:szCs w:val="24"/>
          <w:lang w:eastAsia="ru-RU"/>
        </w:rPr>
        <w:t>Практическая часть. Выполнение упражнений по выявлению и исправлению индивидуальных речевых недостатков. Активизация частей речевого аппарата (артикуляция). Работа над скороговорками.</w:t>
      </w:r>
    </w:p>
    <w:p w:rsidR="006D6E88" w:rsidRDefault="006D6E88" w:rsidP="006D6E88">
      <w:pPr>
        <w:spacing w:after="0" w:line="240" w:lineRule="auto"/>
        <w:ind w:firstLine="709"/>
        <w:rPr>
          <w:rFonts w:ascii="Times New Roman" w:eastAsia="Times New Roman" w:hAnsi="Times New Roman" w:cs="Times New Roman"/>
          <w:bCs/>
          <w:sz w:val="24"/>
          <w:szCs w:val="24"/>
          <w:lang w:eastAsia="ru-RU"/>
        </w:rPr>
      </w:pPr>
    </w:p>
    <w:p w:rsidR="006D6E88" w:rsidRPr="006D6E88" w:rsidRDefault="00832D67" w:rsidP="006D6E88">
      <w:pPr>
        <w:spacing w:after="0" w:line="240"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Основы сценического движения (4 часа</w:t>
      </w:r>
      <w:r w:rsidR="006D6E88" w:rsidRPr="006D6E88">
        <w:rPr>
          <w:rFonts w:ascii="Times New Roman" w:eastAsia="Times New Roman" w:hAnsi="Times New Roman" w:cs="Times New Roman"/>
          <w:b/>
          <w:bCs/>
          <w:sz w:val="24"/>
          <w:szCs w:val="24"/>
          <w:lang w:eastAsia="ru-RU"/>
        </w:rPr>
        <w:t>)</w:t>
      </w:r>
    </w:p>
    <w:p w:rsidR="006D6E88" w:rsidRPr="006D6E88" w:rsidRDefault="006D6E88" w:rsidP="00B255F5">
      <w:pPr>
        <w:spacing w:after="0" w:line="240" w:lineRule="auto"/>
        <w:ind w:firstLine="709"/>
        <w:rPr>
          <w:rFonts w:ascii="Times New Roman" w:eastAsia="Times New Roman" w:hAnsi="Times New Roman" w:cs="Times New Roman"/>
          <w:bCs/>
          <w:sz w:val="24"/>
          <w:szCs w:val="24"/>
          <w:lang w:eastAsia="ru-RU"/>
        </w:rPr>
      </w:pPr>
      <w:r w:rsidRPr="006D6E88">
        <w:rPr>
          <w:rFonts w:ascii="Times New Roman" w:eastAsia="Times New Roman" w:hAnsi="Times New Roman" w:cs="Times New Roman"/>
          <w:bCs/>
          <w:sz w:val="24"/>
          <w:szCs w:val="24"/>
          <w:lang w:eastAsia="ru-RU"/>
        </w:rPr>
        <w:t>Строение тела. Особенности пластик</w:t>
      </w:r>
      <w:r w:rsidR="00B255F5">
        <w:rPr>
          <w:rFonts w:ascii="Times New Roman" w:eastAsia="Times New Roman" w:hAnsi="Times New Roman" w:cs="Times New Roman"/>
          <w:bCs/>
          <w:sz w:val="24"/>
          <w:szCs w:val="24"/>
          <w:lang w:eastAsia="ru-RU"/>
        </w:rPr>
        <w:t xml:space="preserve">и движений человека и животных. </w:t>
      </w:r>
      <w:r w:rsidRPr="006D6E88">
        <w:rPr>
          <w:rFonts w:ascii="Times New Roman" w:eastAsia="Times New Roman" w:hAnsi="Times New Roman" w:cs="Times New Roman"/>
          <w:bCs/>
          <w:sz w:val="24"/>
          <w:szCs w:val="24"/>
          <w:lang w:eastAsia="ru-RU"/>
        </w:rPr>
        <w:t>Практическая часть. Выполнение разнообразных физических упражнений: движения туловища (позвоночного столба) в шейном, грудном и поясничном отделах; движения рук: между плечевым поясом и туловищем (движения лопаток), в плечевом суставе, в локтевом суставе, движения кисти в лучезапястном суставе, движения большого и четырех остальных пальцев в пястно-фаланговых суставах; движения ног: в бедренном суставе, в коленном суставе, стопы в голеностопном суставе, пальцев в плюснефаланговых суставах, элементы спорта и спортивной подготовки: ходьба, бег и т.д.</w:t>
      </w:r>
    </w:p>
    <w:p w:rsidR="00957781" w:rsidRDefault="00957781" w:rsidP="006D6E88">
      <w:pPr>
        <w:spacing w:after="0" w:line="240" w:lineRule="auto"/>
        <w:ind w:firstLine="709"/>
        <w:rPr>
          <w:rFonts w:ascii="Times New Roman" w:eastAsia="Times New Roman" w:hAnsi="Times New Roman" w:cs="Times New Roman"/>
          <w:bCs/>
          <w:sz w:val="24"/>
          <w:szCs w:val="24"/>
          <w:lang w:eastAsia="ru-RU"/>
        </w:rPr>
      </w:pP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b/>
          <w:color w:val="000000"/>
          <w:sz w:val="24"/>
          <w:szCs w:val="24"/>
          <w:shd w:val="clear" w:color="auto" w:fill="FFFFFF"/>
        </w:rPr>
        <w:t>История театра (</w:t>
      </w:r>
      <w:r w:rsidR="00832D67">
        <w:rPr>
          <w:rFonts w:ascii="Times New Roman" w:hAnsi="Times New Roman" w:cs="Times New Roman"/>
          <w:b/>
          <w:color w:val="000000"/>
          <w:sz w:val="24"/>
          <w:szCs w:val="24"/>
          <w:shd w:val="clear" w:color="auto" w:fill="FFFFFF"/>
        </w:rPr>
        <w:t xml:space="preserve">10 </w:t>
      </w:r>
      <w:r w:rsidRPr="004071B6">
        <w:rPr>
          <w:rFonts w:ascii="Times New Roman" w:hAnsi="Times New Roman" w:cs="Times New Roman"/>
          <w:b/>
          <w:color w:val="000000"/>
          <w:sz w:val="24"/>
          <w:szCs w:val="24"/>
          <w:shd w:val="clear" w:color="auto" w:fill="FFFFFF"/>
        </w:rPr>
        <w:t>часов)</w:t>
      </w: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Античный театр. История возникновения театра. Древнегреческие музы. Вид древнегреческого театра. </w:t>
      </w:r>
      <w:r w:rsidRPr="004071B6">
        <w:rPr>
          <w:rFonts w:ascii="Times New Roman" w:hAnsi="Times New Roman" w:cs="Times New Roman"/>
          <w:bCs/>
          <w:color w:val="000000"/>
          <w:sz w:val="24"/>
          <w:szCs w:val="24"/>
          <w:shd w:val="clear" w:color="auto" w:fill="FFFFFF"/>
        </w:rPr>
        <w:t>Театр Афин.  Театр эпохи эллинизма. Архитектура древнегреческого театра. Истоки римского театра. Римский театр эпохи республики. Римский театр императорской эпохи.</w:t>
      </w:r>
      <w:r w:rsidRPr="004071B6">
        <w:rPr>
          <w:rFonts w:ascii="Times New Roman" w:hAnsi="Times New Roman" w:cs="Times New Roman"/>
          <w:color w:val="000000"/>
          <w:sz w:val="24"/>
          <w:szCs w:val="24"/>
          <w:shd w:val="clear" w:color="auto" w:fill="FFFFFF"/>
        </w:rPr>
        <w:t xml:space="preserve"> Театр кукол. История появления кукол. Куклы в Древнем Египте и Африке.</w:t>
      </w:r>
    </w:p>
    <w:p w:rsidR="00957781" w:rsidRDefault="00957781" w:rsidP="00957781">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Средневековый театр. </w:t>
      </w:r>
      <w:r w:rsidRPr="004071B6">
        <w:rPr>
          <w:rFonts w:ascii="Times New Roman" w:hAnsi="Times New Roman" w:cs="Times New Roman"/>
          <w:bCs/>
          <w:color w:val="000000"/>
          <w:sz w:val="24"/>
          <w:szCs w:val="24"/>
          <w:shd w:val="clear" w:color="auto" w:fill="FFFFFF"/>
        </w:rPr>
        <w:t xml:space="preserve">Литургическая и </w:t>
      </w:r>
      <w:proofErr w:type="spellStart"/>
      <w:r w:rsidRPr="004071B6">
        <w:rPr>
          <w:rFonts w:ascii="Times New Roman" w:hAnsi="Times New Roman" w:cs="Times New Roman"/>
          <w:bCs/>
          <w:color w:val="000000"/>
          <w:sz w:val="24"/>
          <w:szCs w:val="24"/>
          <w:shd w:val="clear" w:color="auto" w:fill="FFFFFF"/>
        </w:rPr>
        <w:t>полулитургическая</w:t>
      </w:r>
      <w:proofErr w:type="spellEnd"/>
      <w:r w:rsidRPr="004071B6">
        <w:rPr>
          <w:rFonts w:ascii="Times New Roman" w:hAnsi="Times New Roman" w:cs="Times New Roman"/>
          <w:bCs/>
          <w:color w:val="000000"/>
          <w:sz w:val="24"/>
          <w:szCs w:val="24"/>
          <w:shd w:val="clear" w:color="auto" w:fill="FFFFFF"/>
        </w:rPr>
        <w:t xml:space="preserve"> драма. Светская драматургия. Реформационное движение</w:t>
      </w: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Театр эпохи Возрождения и Нового времени (</w:t>
      </w:r>
      <w:r w:rsidRPr="004071B6">
        <w:rPr>
          <w:rFonts w:ascii="Times New Roman" w:hAnsi="Times New Roman" w:cs="Times New Roman"/>
          <w:color w:val="000000"/>
          <w:sz w:val="24"/>
          <w:szCs w:val="24"/>
          <w:shd w:val="clear" w:color="auto" w:fill="FFFFFF"/>
          <w:lang w:val="en-US"/>
        </w:rPr>
        <w:t>XVII</w:t>
      </w:r>
      <w:r w:rsidRPr="004071B6">
        <w:rPr>
          <w:rFonts w:ascii="Times New Roman" w:hAnsi="Times New Roman" w:cs="Times New Roman"/>
          <w:color w:val="000000"/>
          <w:sz w:val="24"/>
          <w:szCs w:val="24"/>
          <w:shd w:val="clear" w:color="auto" w:fill="FFFFFF"/>
        </w:rPr>
        <w:t xml:space="preserve"> век). </w:t>
      </w:r>
      <w:r w:rsidRPr="004071B6">
        <w:rPr>
          <w:rFonts w:ascii="Times New Roman" w:hAnsi="Times New Roman" w:cs="Times New Roman"/>
          <w:bCs/>
          <w:color w:val="000000"/>
          <w:sz w:val="24"/>
          <w:szCs w:val="24"/>
          <w:shd w:val="clear" w:color="auto" w:fill="FFFFFF"/>
        </w:rPr>
        <w:t xml:space="preserve">Новый театр. </w:t>
      </w: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Театр эпохи просвещения (</w:t>
      </w:r>
      <w:r w:rsidRPr="004071B6">
        <w:rPr>
          <w:rFonts w:ascii="Times New Roman" w:hAnsi="Times New Roman" w:cs="Times New Roman"/>
          <w:color w:val="000000"/>
          <w:sz w:val="24"/>
          <w:szCs w:val="24"/>
          <w:shd w:val="clear" w:color="auto" w:fill="FFFFFF"/>
          <w:lang w:val="en-US"/>
        </w:rPr>
        <w:t>XVIII</w:t>
      </w:r>
      <w:r w:rsidRPr="004071B6">
        <w:rPr>
          <w:rFonts w:ascii="Times New Roman" w:hAnsi="Times New Roman" w:cs="Times New Roman"/>
          <w:color w:val="000000"/>
          <w:sz w:val="24"/>
          <w:szCs w:val="24"/>
          <w:shd w:val="clear" w:color="auto" w:fill="FFFFFF"/>
        </w:rPr>
        <w:t xml:space="preserve"> век). </w:t>
      </w:r>
      <w:r w:rsidRPr="004071B6">
        <w:rPr>
          <w:rFonts w:ascii="Times New Roman" w:hAnsi="Times New Roman" w:cs="Times New Roman"/>
          <w:bCs/>
          <w:color w:val="000000"/>
          <w:sz w:val="24"/>
          <w:szCs w:val="24"/>
          <w:shd w:val="clear" w:color="auto" w:fill="FFFFFF"/>
        </w:rPr>
        <w:t xml:space="preserve">Театр в эпоху Просвещения  в Англии. </w:t>
      </w:r>
      <w:r w:rsidRPr="004071B6">
        <w:rPr>
          <w:rFonts w:ascii="Times New Roman" w:hAnsi="Times New Roman" w:cs="Times New Roman"/>
          <w:color w:val="000000"/>
          <w:sz w:val="24"/>
          <w:szCs w:val="24"/>
          <w:shd w:val="clear" w:color="auto" w:fill="FFFFFF"/>
        </w:rPr>
        <w:t xml:space="preserve">Театр «Глобус». Театр времён </w:t>
      </w:r>
      <w:proofErr w:type="spellStart"/>
      <w:r w:rsidRPr="004071B6">
        <w:rPr>
          <w:rFonts w:ascii="Times New Roman" w:hAnsi="Times New Roman" w:cs="Times New Roman"/>
          <w:color w:val="000000"/>
          <w:sz w:val="24"/>
          <w:szCs w:val="24"/>
          <w:shd w:val="clear" w:color="auto" w:fill="FFFFFF"/>
        </w:rPr>
        <w:t>У.Шекспира</w:t>
      </w:r>
      <w:proofErr w:type="spellEnd"/>
      <w:r w:rsidRPr="004071B6">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bCs/>
          <w:color w:val="000000"/>
          <w:sz w:val="24"/>
          <w:szCs w:val="24"/>
          <w:shd w:val="clear" w:color="auto" w:fill="FFFFFF"/>
        </w:rPr>
        <w:t>Французский театр XVIII века. Формирование немецкого театра. Итальянский театр. Датский театр эпохи Просвещения.</w:t>
      </w: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Театр </w:t>
      </w:r>
      <w:r w:rsidRPr="004071B6">
        <w:rPr>
          <w:rFonts w:ascii="Times New Roman" w:hAnsi="Times New Roman" w:cs="Times New Roman"/>
          <w:color w:val="000000"/>
          <w:sz w:val="24"/>
          <w:szCs w:val="24"/>
          <w:shd w:val="clear" w:color="auto" w:fill="FFFFFF"/>
          <w:lang w:val="en-US"/>
        </w:rPr>
        <w:t>XIX</w:t>
      </w:r>
      <w:r w:rsidRPr="004071B6">
        <w:rPr>
          <w:rFonts w:ascii="Times New Roman" w:hAnsi="Times New Roman" w:cs="Times New Roman"/>
          <w:color w:val="000000"/>
          <w:sz w:val="24"/>
          <w:szCs w:val="24"/>
          <w:shd w:val="clear" w:color="auto" w:fill="FFFFFF"/>
        </w:rPr>
        <w:t>-</w:t>
      </w:r>
      <w:r w:rsidRPr="004071B6">
        <w:rPr>
          <w:rFonts w:ascii="Times New Roman" w:hAnsi="Times New Roman" w:cs="Times New Roman"/>
          <w:color w:val="000000"/>
          <w:sz w:val="24"/>
          <w:szCs w:val="24"/>
          <w:shd w:val="clear" w:color="auto" w:fill="FFFFFF"/>
          <w:lang w:val="en-US"/>
        </w:rPr>
        <w:t>XX</w:t>
      </w:r>
      <w:r w:rsidRPr="004071B6">
        <w:rPr>
          <w:rFonts w:ascii="Times New Roman" w:hAnsi="Times New Roman" w:cs="Times New Roman"/>
          <w:color w:val="000000"/>
          <w:sz w:val="24"/>
          <w:szCs w:val="24"/>
          <w:shd w:val="clear" w:color="auto" w:fill="FFFFFF"/>
        </w:rPr>
        <w:t xml:space="preserve"> </w:t>
      </w:r>
      <w:proofErr w:type="spellStart"/>
      <w:r w:rsidRPr="004071B6">
        <w:rPr>
          <w:rFonts w:ascii="Times New Roman" w:hAnsi="Times New Roman" w:cs="Times New Roman"/>
          <w:color w:val="000000"/>
          <w:sz w:val="24"/>
          <w:szCs w:val="24"/>
          <w:shd w:val="clear" w:color="auto" w:fill="FFFFFF"/>
        </w:rPr>
        <w:t>в.в</w:t>
      </w:r>
      <w:proofErr w:type="spellEnd"/>
      <w:r w:rsidRPr="004071B6">
        <w:rPr>
          <w:rFonts w:ascii="Times New Roman" w:hAnsi="Times New Roman" w:cs="Times New Roman"/>
          <w:color w:val="000000"/>
          <w:sz w:val="24"/>
          <w:szCs w:val="24"/>
          <w:shd w:val="clear" w:color="auto" w:fill="FFFFFF"/>
        </w:rPr>
        <w:t xml:space="preserve">.  </w:t>
      </w:r>
      <w:r w:rsidRPr="004071B6">
        <w:rPr>
          <w:rFonts w:ascii="Times New Roman" w:hAnsi="Times New Roman" w:cs="Times New Roman"/>
          <w:bCs/>
          <w:color w:val="000000"/>
          <w:sz w:val="24"/>
          <w:szCs w:val="24"/>
          <w:shd w:val="clear" w:color="auto" w:fill="FFFFFF"/>
        </w:rPr>
        <w:t xml:space="preserve">Театральная жизнь России XIX века. Большой театр (1856-1917 гг.). </w:t>
      </w:r>
    </w:p>
    <w:p w:rsidR="00352FF5" w:rsidRDefault="00957781" w:rsidP="00260D7D">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Современные направления в театральном искусстве. </w:t>
      </w:r>
      <w:r w:rsidR="00260D7D">
        <w:rPr>
          <w:rFonts w:ascii="Times New Roman" w:hAnsi="Times New Roman" w:cs="Times New Roman"/>
          <w:bCs/>
          <w:color w:val="000000"/>
          <w:sz w:val="24"/>
          <w:szCs w:val="24"/>
          <w:shd w:val="clear" w:color="auto" w:fill="FFFFFF"/>
        </w:rPr>
        <w:t>Театр – чудо людского мира.</w:t>
      </w:r>
    </w:p>
    <w:p w:rsidR="00E02769" w:rsidRDefault="00E02769" w:rsidP="00260D7D">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p>
    <w:p w:rsidR="00E02769" w:rsidRPr="004071B6" w:rsidRDefault="00832D67" w:rsidP="00E02769">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Этикет (2 часа</w:t>
      </w:r>
      <w:r w:rsidR="00E02769" w:rsidRPr="004071B6">
        <w:rPr>
          <w:rFonts w:ascii="Times New Roman" w:hAnsi="Times New Roman" w:cs="Times New Roman"/>
          <w:b/>
          <w:color w:val="000000"/>
          <w:sz w:val="24"/>
          <w:szCs w:val="24"/>
          <w:shd w:val="clear" w:color="auto" w:fill="FFFFFF"/>
        </w:rPr>
        <w:t>)</w:t>
      </w:r>
    </w:p>
    <w:p w:rsidR="00E02769" w:rsidRPr="00E02769" w:rsidRDefault="00E02769" w:rsidP="00E02769">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Понятие «Этикет». Правила речевого этикета. Нормы поведения в общественных местах. Особенности театрального этикета. Понятие «публичная личность» и правила поведения на публике. Игры и упражнения по теме.</w:t>
      </w:r>
    </w:p>
    <w:p w:rsidR="00260D7D" w:rsidRPr="00260D7D" w:rsidRDefault="00260D7D" w:rsidP="00260D7D">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p>
    <w:p w:rsidR="00957781" w:rsidRPr="00957781" w:rsidRDefault="00957781" w:rsidP="009577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Сценическая практика (60 часов) и Концертная деятельность (8 часов)</w:t>
      </w:r>
    </w:p>
    <w:p w:rsidR="00957781" w:rsidRPr="006E231B" w:rsidRDefault="006E231B" w:rsidP="006E231B">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Репетиционный период. </w:t>
      </w:r>
      <w:r w:rsidR="00957781" w:rsidRPr="00957781">
        <w:rPr>
          <w:rFonts w:ascii="Times New Roman" w:hAnsi="Times New Roman" w:cs="Times New Roman"/>
          <w:color w:val="000000"/>
          <w:sz w:val="24"/>
          <w:szCs w:val="24"/>
          <w:shd w:val="clear" w:color="auto" w:fill="FFFFFF"/>
        </w:rPr>
        <w:t>Теоретическая часть. Обсуждение основных событий, происходящих в сценической постановке.</w:t>
      </w:r>
      <w:r w:rsidR="00957781">
        <w:rPr>
          <w:rFonts w:ascii="Times New Roman" w:hAnsi="Times New Roman" w:cs="Times New Roman"/>
          <w:color w:val="000000"/>
          <w:sz w:val="24"/>
          <w:szCs w:val="24"/>
          <w:shd w:val="clear" w:color="auto" w:fill="FFFFFF"/>
        </w:rPr>
        <w:t xml:space="preserve"> Понятия: идея, задача, сверхзадача, </w:t>
      </w:r>
      <w:r w:rsidR="00957781">
        <w:rPr>
          <w:rFonts w:ascii="Times New Roman" w:hAnsi="Times New Roman" w:cs="Times New Roman"/>
          <w:color w:val="000000"/>
          <w:sz w:val="24"/>
          <w:szCs w:val="24"/>
          <w:shd w:val="clear" w:color="auto" w:fill="FFFFFF"/>
        </w:rPr>
        <w:lastRenderedPageBreak/>
        <w:t>предлагаемые обстоятельства.</w:t>
      </w:r>
      <w:r>
        <w:rPr>
          <w:rFonts w:ascii="Times New Roman" w:hAnsi="Times New Roman" w:cs="Times New Roman"/>
          <w:b/>
          <w:color w:val="000000"/>
          <w:sz w:val="24"/>
          <w:szCs w:val="24"/>
          <w:shd w:val="clear" w:color="auto" w:fill="FFFFFF"/>
        </w:rPr>
        <w:t xml:space="preserve"> </w:t>
      </w:r>
      <w:r w:rsidR="00957781" w:rsidRPr="00957781">
        <w:rPr>
          <w:rFonts w:ascii="Times New Roman" w:hAnsi="Times New Roman" w:cs="Times New Roman"/>
          <w:color w:val="000000"/>
          <w:sz w:val="24"/>
          <w:szCs w:val="24"/>
          <w:shd w:val="clear" w:color="auto" w:fill="FFFFFF"/>
        </w:rPr>
        <w:t xml:space="preserve">Практическая часть. Репетиции отдельных сцен и пластических номеров. </w:t>
      </w:r>
    </w:p>
    <w:p w:rsidR="00957781" w:rsidRPr="006E231B" w:rsidRDefault="006E231B" w:rsidP="006E231B">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Генеральные репетиции. </w:t>
      </w:r>
      <w:r w:rsidR="00957781" w:rsidRPr="00957781">
        <w:rPr>
          <w:rFonts w:ascii="Times New Roman" w:hAnsi="Times New Roman" w:cs="Times New Roman"/>
          <w:color w:val="000000"/>
          <w:sz w:val="24"/>
          <w:szCs w:val="24"/>
          <w:shd w:val="clear" w:color="auto" w:fill="FFFFFF"/>
        </w:rPr>
        <w:t>Практическая часть. Прогоны выступлений в декорации и костюмах, соединение с музыкой, светом.</w:t>
      </w:r>
    </w:p>
    <w:p w:rsidR="00957781" w:rsidRPr="006E231B" w:rsidRDefault="00957781" w:rsidP="006E231B">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А</w:t>
      </w:r>
      <w:r w:rsidR="006E231B">
        <w:rPr>
          <w:rFonts w:ascii="Times New Roman" w:hAnsi="Times New Roman" w:cs="Times New Roman"/>
          <w:b/>
          <w:color w:val="000000"/>
          <w:sz w:val="24"/>
          <w:szCs w:val="24"/>
          <w:shd w:val="clear" w:color="auto" w:fill="FFFFFF"/>
        </w:rPr>
        <w:t xml:space="preserve">нализ выступлений </w:t>
      </w:r>
      <w:r w:rsidRPr="00957781">
        <w:rPr>
          <w:rFonts w:ascii="Times New Roman" w:hAnsi="Times New Roman" w:cs="Times New Roman"/>
          <w:color w:val="000000"/>
          <w:sz w:val="24"/>
          <w:szCs w:val="24"/>
          <w:shd w:val="clear" w:color="auto" w:fill="FFFFFF"/>
        </w:rPr>
        <w:t>Теоретическая часть. Алгоритм анализа спектакля.</w:t>
      </w:r>
      <w:r w:rsidR="006E231B">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Практическая часть Анализ выступлений в спектаклях, концертах, конкурсах и фестивалях.</w:t>
      </w:r>
    </w:p>
    <w:p w:rsidR="00957781" w:rsidRPr="006E231B" w:rsidRDefault="006E231B" w:rsidP="006E231B">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Выступление на зрителе. </w:t>
      </w:r>
      <w:r w:rsidR="00957781" w:rsidRPr="00957781">
        <w:rPr>
          <w:rFonts w:ascii="Times New Roman" w:hAnsi="Times New Roman" w:cs="Times New Roman"/>
          <w:color w:val="000000"/>
          <w:sz w:val="24"/>
          <w:szCs w:val="24"/>
          <w:shd w:val="clear" w:color="auto" w:fill="FFFFFF"/>
        </w:rPr>
        <w:t>Теоретическая часть. Обсуждение и подведение итогов.</w:t>
      </w:r>
      <w:r>
        <w:rPr>
          <w:rFonts w:ascii="Times New Roman" w:hAnsi="Times New Roman" w:cs="Times New Roman"/>
          <w:b/>
          <w:color w:val="000000"/>
          <w:sz w:val="24"/>
          <w:szCs w:val="24"/>
          <w:shd w:val="clear" w:color="auto" w:fill="FFFFFF"/>
        </w:rPr>
        <w:t xml:space="preserve"> </w:t>
      </w:r>
      <w:r w:rsidR="00957781" w:rsidRPr="00957781">
        <w:rPr>
          <w:rFonts w:ascii="Times New Roman" w:hAnsi="Times New Roman" w:cs="Times New Roman"/>
          <w:color w:val="000000"/>
          <w:sz w:val="24"/>
          <w:szCs w:val="24"/>
          <w:shd w:val="clear" w:color="auto" w:fill="FFFFFF"/>
        </w:rPr>
        <w:t>Практическая часть. Многократный показ сценического выступления с приглашением зрителей</w:t>
      </w:r>
    </w:p>
    <w:p w:rsidR="00957781"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957781" w:rsidRPr="004071B6" w:rsidRDefault="00957781" w:rsidP="00957781">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Промежуточная аттестация (2</w:t>
      </w:r>
      <w:r w:rsidRPr="004071B6">
        <w:rPr>
          <w:rFonts w:ascii="Times New Roman" w:hAnsi="Times New Roman" w:cs="Times New Roman"/>
          <w:b/>
          <w:color w:val="000000"/>
          <w:sz w:val="24"/>
          <w:szCs w:val="24"/>
          <w:shd w:val="clear" w:color="auto" w:fill="FFFFFF"/>
        </w:rPr>
        <w:t xml:space="preserve"> часа)</w:t>
      </w:r>
    </w:p>
    <w:p w:rsidR="00813A9D" w:rsidRDefault="00957781" w:rsidP="0031105E">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Знакомство с критериями оценивания. Подбор репертуара. Работа над т</w:t>
      </w:r>
      <w:r w:rsidR="0031105E">
        <w:rPr>
          <w:rFonts w:ascii="Times New Roman" w:hAnsi="Times New Roman" w:cs="Times New Roman"/>
          <w:color w:val="000000"/>
          <w:sz w:val="24"/>
          <w:szCs w:val="24"/>
          <w:shd w:val="clear" w:color="auto" w:fill="FFFFFF"/>
        </w:rPr>
        <w:t>екстом и образами. Выступление.</w:t>
      </w:r>
    </w:p>
    <w:p w:rsidR="0031105E" w:rsidRDefault="0031105E" w:rsidP="0031105E">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p>
    <w:p w:rsidR="00813A9D" w:rsidRPr="000372D5" w:rsidRDefault="00813A9D" w:rsidP="00813A9D">
      <w:pPr>
        <w:jc w:val="center"/>
        <w:rPr>
          <w:rFonts w:ascii="Times New Roman" w:eastAsia="Times New Roman" w:hAnsi="Times New Roman" w:cs="Times New Roman"/>
          <w:b/>
          <w:bCs/>
          <w:sz w:val="24"/>
          <w:szCs w:val="24"/>
          <w:lang w:eastAsia="ru-RU"/>
        </w:rPr>
      </w:pPr>
      <w:r>
        <w:rPr>
          <w:rFonts w:ascii="Times New Roman" w:hAnsi="Times New Roman" w:cs="Times New Roman"/>
          <w:color w:val="000000"/>
          <w:sz w:val="24"/>
          <w:szCs w:val="24"/>
          <w:shd w:val="clear" w:color="auto" w:fill="FFFFFF"/>
        </w:rPr>
        <w:t xml:space="preserve"> </w:t>
      </w:r>
      <w:r w:rsidRPr="000372D5">
        <w:rPr>
          <w:rFonts w:ascii="Times New Roman" w:eastAsia="Times New Roman" w:hAnsi="Times New Roman" w:cs="Times New Roman"/>
          <w:b/>
          <w:bCs/>
          <w:sz w:val="24"/>
          <w:szCs w:val="24"/>
          <w:lang w:eastAsia="ru-RU"/>
        </w:rPr>
        <w:t>2 год обучения</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 xml:space="preserve">Вводное занятие (1 час). </w:t>
      </w:r>
      <w:r w:rsidRPr="004071B6">
        <w:rPr>
          <w:rFonts w:ascii="Times New Roman" w:eastAsia="Times New Roman" w:hAnsi="Times New Roman" w:cs="Times New Roman"/>
          <w:bCs/>
          <w:sz w:val="24"/>
          <w:szCs w:val="24"/>
          <w:lang w:eastAsia="ru-RU"/>
        </w:rPr>
        <w:t>Беседа о задачах и особенностях занятий в драматическом кружке. Обсуждение целей и задач на предстоящий учебный год. Вводный инструктаж.</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1029B6">
        <w:rPr>
          <w:rFonts w:ascii="Times New Roman" w:eastAsia="Times New Roman" w:hAnsi="Times New Roman" w:cs="Times New Roman"/>
          <w:b/>
          <w:bCs/>
          <w:sz w:val="24"/>
          <w:szCs w:val="24"/>
          <w:lang w:eastAsia="ru-RU"/>
        </w:rPr>
        <w:t>Актерское мастерство</w:t>
      </w:r>
      <w:r>
        <w:rPr>
          <w:rFonts w:ascii="Times New Roman" w:eastAsia="Times New Roman" w:hAnsi="Times New Roman" w:cs="Times New Roman"/>
          <w:b/>
          <w:bCs/>
          <w:sz w:val="24"/>
          <w:szCs w:val="24"/>
          <w:lang w:eastAsia="ru-RU"/>
        </w:rPr>
        <w:t xml:space="preserve"> (10 часов)</w:t>
      </w:r>
      <w:r>
        <w:rPr>
          <w:rFonts w:ascii="Times New Roman" w:eastAsia="Times New Roman" w:hAnsi="Times New Roman" w:cs="Times New Roman"/>
          <w:bCs/>
          <w:sz w:val="24"/>
          <w:szCs w:val="24"/>
          <w:lang w:eastAsia="ru-RU"/>
        </w:rPr>
        <w:t xml:space="preserve">. </w:t>
      </w:r>
    </w:p>
    <w:p w:rsidR="00813A9D" w:rsidRPr="00C10CAE"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Вера</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 xml:space="preserve">Теоретическая часть. Вера и </w:t>
      </w:r>
      <w:r>
        <w:rPr>
          <w:rFonts w:ascii="Times New Roman" w:eastAsia="Times New Roman" w:hAnsi="Times New Roman" w:cs="Times New Roman"/>
          <w:bCs/>
          <w:sz w:val="24"/>
          <w:szCs w:val="24"/>
          <w:lang w:eastAsia="ru-RU"/>
        </w:rPr>
        <w:t xml:space="preserve">существование «здесь и </w:t>
      </w:r>
      <w:proofErr w:type="spellStart"/>
      <w:r>
        <w:rPr>
          <w:rFonts w:ascii="Times New Roman" w:eastAsia="Times New Roman" w:hAnsi="Times New Roman" w:cs="Times New Roman"/>
          <w:bCs/>
          <w:sz w:val="24"/>
          <w:szCs w:val="24"/>
          <w:lang w:eastAsia="ru-RU"/>
        </w:rPr>
        <w:t>сейчас</w:t>
      </w:r>
      <w:proofErr w:type="gramStart"/>
      <w:r>
        <w:rPr>
          <w:rFonts w:ascii="Times New Roman" w:eastAsia="Times New Roman" w:hAnsi="Times New Roman" w:cs="Times New Roman"/>
          <w:bCs/>
          <w:sz w:val="24"/>
          <w:szCs w:val="24"/>
          <w:lang w:eastAsia="ru-RU"/>
        </w:rPr>
        <w:t>».</w:t>
      </w:r>
      <w:r w:rsidRPr="00C10CAE">
        <w:rPr>
          <w:rFonts w:ascii="Times New Roman" w:eastAsia="Times New Roman" w:hAnsi="Times New Roman" w:cs="Times New Roman"/>
          <w:bCs/>
          <w:sz w:val="24"/>
          <w:szCs w:val="24"/>
          <w:lang w:eastAsia="ru-RU"/>
        </w:rPr>
        <w:t>Практическая</w:t>
      </w:r>
      <w:proofErr w:type="spellEnd"/>
      <w:proofErr w:type="gramEnd"/>
      <w:r w:rsidRPr="00C10CAE">
        <w:rPr>
          <w:rFonts w:ascii="Times New Roman" w:eastAsia="Times New Roman" w:hAnsi="Times New Roman" w:cs="Times New Roman"/>
          <w:bCs/>
          <w:sz w:val="24"/>
          <w:szCs w:val="24"/>
          <w:lang w:eastAsia="ru-RU"/>
        </w:rPr>
        <w:t xml:space="preserve"> часть. Выполнение упражнений на веру в предлагаемых обстоятельствах.</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Физическое действие</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Практическая часть. Выполнение этюда с беспредметным действием. Воспроизведение простого и знакомого действия с предельным вниманием к деталям.</w:t>
      </w:r>
      <w:r>
        <w:rPr>
          <w:rFonts w:ascii="Times New Roman" w:eastAsia="Times New Roman" w:hAnsi="Times New Roman" w:cs="Times New Roman"/>
          <w:bCs/>
          <w:sz w:val="24"/>
          <w:szCs w:val="24"/>
          <w:lang w:eastAsia="ru-RU"/>
        </w:rPr>
        <w:t xml:space="preserve"> </w:t>
      </w:r>
    </w:p>
    <w:p w:rsidR="00813A9D" w:rsidRPr="00C10CAE"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2145C4">
        <w:rPr>
          <w:rFonts w:ascii="Times New Roman" w:eastAsia="Times New Roman" w:hAnsi="Times New Roman" w:cs="Times New Roman"/>
          <w:b/>
          <w:bCs/>
          <w:sz w:val="24"/>
          <w:szCs w:val="24"/>
          <w:lang w:eastAsia="ru-RU"/>
        </w:rPr>
        <w:t>Логика и последовательность</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Практическая часть. Составление любого физического действия, состоящего из цепочки более мелких физических действий, которые вытекают одно из другого. Уточнение и дополнение составленных цепочек другими обучающимися и педагогом.</w:t>
      </w:r>
    </w:p>
    <w:p w:rsidR="00813A9D" w:rsidRPr="00C10CAE"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«Если бы», предлагаемые обстоятельства</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Теоретическая часть. Понятие «если бы» и «предлагаемые обстоятельства». Зависимость человека от внешних факторов. Реакция человека на события извне. Понятие «исходное событие».</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Практическая часть. Выполнение этюдов со сменой предлагаемых обстоятельств.</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Темпо-ритм</w:t>
      </w:r>
      <w:r>
        <w:rPr>
          <w:rFonts w:ascii="Times New Roman" w:eastAsia="Times New Roman" w:hAnsi="Times New Roman" w:cs="Times New Roman"/>
          <w:bCs/>
          <w:sz w:val="24"/>
          <w:szCs w:val="24"/>
          <w:lang w:eastAsia="ru-RU"/>
        </w:rPr>
        <w:t xml:space="preserve">. </w:t>
      </w:r>
      <w:r w:rsidRPr="00C10CAE">
        <w:rPr>
          <w:rFonts w:ascii="Times New Roman" w:eastAsia="Times New Roman" w:hAnsi="Times New Roman" w:cs="Times New Roman"/>
          <w:bCs/>
          <w:sz w:val="24"/>
          <w:szCs w:val="24"/>
          <w:lang w:eastAsia="ru-RU"/>
        </w:rPr>
        <w:t>Практическая часть. Совершение уже знакомой цепочки действий в обстоятельствах, диктующих разные темпы и ритмы.</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Основы сценической речи</w:t>
      </w:r>
      <w:r>
        <w:rPr>
          <w:rFonts w:ascii="Times New Roman" w:eastAsia="Times New Roman" w:hAnsi="Times New Roman" w:cs="Times New Roman"/>
          <w:b/>
          <w:bCs/>
          <w:sz w:val="24"/>
          <w:szCs w:val="24"/>
          <w:lang w:eastAsia="ru-RU"/>
        </w:rPr>
        <w:t xml:space="preserve"> (17 часов).</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Орфоэпия</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Понятие орфоэпии. Речь письменная и устная. Буква и звук. Краткие сведения о языке, его функциях. Ударение в слове. Правила произношения гласных звуков в русском языке.</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Орфоэпический разбор текстов.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Техника речи</w:t>
      </w:r>
      <w:r w:rsidRPr="001029B6">
        <w:rPr>
          <w:rFonts w:ascii="Times New Roman" w:eastAsia="Times New Roman" w:hAnsi="Times New Roman" w:cs="Times New Roman"/>
          <w:bCs/>
          <w:sz w:val="24"/>
          <w:szCs w:val="24"/>
          <w:lang w:eastAsia="ru-RU"/>
        </w:rPr>
        <w:t>. Речь в движен</w:t>
      </w:r>
      <w:r>
        <w:rPr>
          <w:rFonts w:ascii="Times New Roman" w:eastAsia="Times New Roman" w:hAnsi="Times New Roman" w:cs="Times New Roman"/>
          <w:bCs/>
          <w:sz w:val="24"/>
          <w:szCs w:val="24"/>
          <w:lang w:eastAsia="ru-RU"/>
        </w:rPr>
        <w:t xml:space="preserve">ии. Дыхательный тренинг. </w:t>
      </w:r>
      <w:r w:rsidRPr="001029B6">
        <w:rPr>
          <w:rFonts w:ascii="Times New Roman" w:eastAsia="Times New Roman" w:hAnsi="Times New Roman" w:cs="Times New Roman"/>
          <w:bCs/>
          <w:sz w:val="24"/>
          <w:szCs w:val="24"/>
          <w:lang w:eastAsia="ru-RU"/>
        </w:rPr>
        <w:t xml:space="preserve">Теоретическая часть. Фонационное дыхание. Особенности речевого дыхания в движении. Дыхательная гимнастика Стрельниковой А.С.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Практическая часть. Выполнение упражнений на тренировку дыхания с голосом и речью, на тренировку дыхания в движении. Выполнение упражнений дыхательной гимнастики А.С. Стрельниковой.  </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roofErr w:type="spellStart"/>
      <w:r w:rsidRPr="00B255F5">
        <w:rPr>
          <w:rFonts w:ascii="Times New Roman" w:eastAsia="Times New Roman" w:hAnsi="Times New Roman" w:cs="Times New Roman"/>
          <w:b/>
          <w:bCs/>
          <w:sz w:val="24"/>
          <w:szCs w:val="24"/>
          <w:lang w:eastAsia="ru-RU"/>
        </w:rPr>
        <w:t>Голосо</w:t>
      </w:r>
      <w:proofErr w:type="spellEnd"/>
      <w:r w:rsidRPr="00B255F5">
        <w:rPr>
          <w:rFonts w:ascii="Times New Roman" w:eastAsia="Times New Roman" w:hAnsi="Times New Roman" w:cs="Times New Roman"/>
          <w:b/>
          <w:bCs/>
          <w:sz w:val="24"/>
          <w:szCs w:val="24"/>
          <w:lang w:eastAsia="ru-RU"/>
        </w:rPr>
        <w:t>-речевой тренинг</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Голосовой центр. Диапазон голоса. Слабый и сильный звук. Резонаторы. Голосовые регистры.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Нахождение и укрепление голосового центра. Развитие диапазона голоса. Работа по нахождению и использованию резонаторов. Использование трёх голосовых регистров.</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Основы сценического движения</w:t>
      </w:r>
      <w:r>
        <w:rPr>
          <w:rFonts w:ascii="Times New Roman" w:eastAsia="Times New Roman" w:hAnsi="Times New Roman" w:cs="Times New Roman"/>
          <w:b/>
          <w:bCs/>
          <w:sz w:val="24"/>
          <w:szCs w:val="24"/>
          <w:lang w:eastAsia="ru-RU"/>
        </w:rPr>
        <w:t xml:space="preserve"> (6 часов).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Внимание и воображение</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Вид</w:t>
      </w:r>
      <w:r>
        <w:rPr>
          <w:rFonts w:ascii="Times New Roman" w:eastAsia="Times New Roman" w:hAnsi="Times New Roman" w:cs="Times New Roman"/>
          <w:bCs/>
          <w:sz w:val="24"/>
          <w:szCs w:val="24"/>
          <w:lang w:eastAsia="ru-RU"/>
        </w:rPr>
        <w:t xml:space="preserve">ы внимания. Образы  и фантазии. </w:t>
      </w:r>
      <w:r w:rsidRPr="001029B6">
        <w:rPr>
          <w:rFonts w:ascii="Times New Roman" w:eastAsia="Times New Roman" w:hAnsi="Times New Roman" w:cs="Times New Roman"/>
          <w:bCs/>
          <w:sz w:val="24"/>
          <w:szCs w:val="24"/>
          <w:lang w:eastAsia="ru-RU"/>
        </w:rPr>
        <w:t>Практическая часть. Выполнение упражнений на собранность, на развитие внимания. Выполнение упражнений на развитие многоплоскостного внимания. Выполнений действий с воображаемыми предметами.</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Взаимодействие с партнером</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Перемена отношения к партнеру. Словесное, физическое взаимодействие. Взаимодействие и взаимозависимость партнеров.</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Выполнение упражнений, направленных на контакт друг с другом.</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Основы грима</w:t>
      </w:r>
      <w:r>
        <w:rPr>
          <w:rFonts w:ascii="Times New Roman" w:eastAsia="Times New Roman" w:hAnsi="Times New Roman" w:cs="Times New Roman"/>
          <w:b/>
          <w:bCs/>
          <w:sz w:val="24"/>
          <w:szCs w:val="24"/>
          <w:lang w:eastAsia="ru-RU"/>
        </w:rPr>
        <w:t xml:space="preserve"> (20 часов).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История грима и косметики</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Объяснение термина «грим» (складка, морщинка в переводе со староитальянского). Использование растительных красителей на Востоке (Китай, Япония, Индия). Обрядовые, религиозные празднества. Роль грима в обществе, применение масок, париков, украшений. Символика цвета и условность рисунка в гриме. Зависимость грима от сценической площадки и освещения. Популярность полумасок в итальянском комедийном театре «</w:t>
      </w:r>
      <w:proofErr w:type="spellStart"/>
      <w:r w:rsidRPr="001029B6">
        <w:rPr>
          <w:rFonts w:ascii="Times New Roman" w:eastAsia="Times New Roman" w:hAnsi="Times New Roman" w:cs="Times New Roman"/>
          <w:bCs/>
          <w:sz w:val="24"/>
          <w:szCs w:val="24"/>
          <w:lang w:eastAsia="ru-RU"/>
        </w:rPr>
        <w:t>дель</w:t>
      </w:r>
      <w:proofErr w:type="spellEnd"/>
      <w:r w:rsidRPr="001029B6">
        <w:rPr>
          <w:rFonts w:ascii="Times New Roman" w:eastAsia="Times New Roman" w:hAnsi="Times New Roman" w:cs="Times New Roman"/>
          <w:bCs/>
          <w:sz w:val="24"/>
          <w:szCs w:val="24"/>
          <w:lang w:eastAsia="ru-RU"/>
        </w:rPr>
        <w:t xml:space="preserve"> арте». Роль художников-гримеров в развитии гримировального искусства. Косметические средства, их использование. Общее между гримом и косметикой, их различия. </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Техника гримирования</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Технические средст</w:t>
      </w:r>
      <w:r>
        <w:rPr>
          <w:rFonts w:ascii="Times New Roman" w:eastAsia="Times New Roman" w:hAnsi="Times New Roman" w:cs="Times New Roman"/>
          <w:bCs/>
          <w:sz w:val="24"/>
          <w:szCs w:val="24"/>
          <w:lang w:eastAsia="ru-RU"/>
        </w:rPr>
        <w:t xml:space="preserve">ва грима. Гигиена гримирования  </w:t>
      </w:r>
      <w:r w:rsidRPr="001029B6">
        <w:rPr>
          <w:rFonts w:ascii="Times New Roman" w:eastAsia="Times New Roman" w:hAnsi="Times New Roman" w:cs="Times New Roman"/>
          <w:bCs/>
          <w:sz w:val="24"/>
          <w:szCs w:val="24"/>
          <w:lang w:eastAsia="ru-RU"/>
        </w:rPr>
        <w:t>Теоретическая часть. Специальное оборудование гримировальной комнаты (</w:t>
      </w:r>
      <w:proofErr w:type="spellStart"/>
      <w:r w:rsidRPr="001029B6">
        <w:rPr>
          <w:rFonts w:ascii="Times New Roman" w:eastAsia="Times New Roman" w:hAnsi="Times New Roman" w:cs="Times New Roman"/>
          <w:bCs/>
          <w:sz w:val="24"/>
          <w:szCs w:val="24"/>
          <w:lang w:eastAsia="ru-RU"/>
        </w:rPr>
        <w:t>гримуборной</w:t>
      </w:r>
      <w:proofErr w:type="spellEnd"/>
      <w:r w:rsidRPr="001029B6">
        <w:rPr>
          <w:rFonts w:ascii="Times New Roman" w:eastAsia="Times New Roman" w:hAnsi="Times New Roman" w:cs="Times New Roman"/>
          <w:bCs/>
          <w:sz w:val="24"/>
          <w:szCs w:val="24"/>
          <w:lang w:eastAsia="ru-RU"/>
        </w:rPr>
        <w:t xml:space="preserve">, гримерки). Набор необходимых гримировальных средств и принадлежностей. Последовательность процесса гримирования, а также </w:t>
      </w:r>
      <w:proofErr w:type="spellStart"/>
      <w:r w:rsidRPr="001029B6">
        <w:rPr>
          <w:rFonts w:ascii="Times New Roman" w:eastAsia="Times New Roman" w:hAnsi="Times New Roman" w:cs="Times New Roman"/>
          <w:bCs/>
          <w:sz w:val="24"/>
          <w:szCs w:val="24"/>
          <w:lang w:eastAsia="ru-RU"/>
        </w:rPr>
        <w:t>разгримирования</w:t>
      </w:r>
      <w:proofErr w:type="spellEnd"/>
      <w:r w:rsidRPr="001029B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Условия содержания гримировальной комнаты во время работы. Уборка помещения. Чистка и мытье инструментов.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Анатомические особенности лица</w:t>
      </w:r>
      <w:r w:rsidRPr="001029B6">
        <w:rPr>
          <w:rFonts w:ascii="Times New Roman" w:eastAsia="Times New Roman" w:hAnsi="Times New Roman" w:cs="Times New Roman"/>
          <w:bCs/>
          <w:sz w:val="24"/>
          <w:szCs w:val="24"/>
          <w:lang w:eastAsia="ru-RU"/>
        </w:rPr>
        <w:t xml:space="preserve">. Техника нанесения грима. </w:t>
      </w:r>
      <w:r>
        <w:rPr>
          <w:rFonts w:ascii="Times New Roman" w:eastAsia="Times New Roman" w:hAnsi="Times New Roman" w:cs="Times New Roman"/>
          <w:bCs/>
          <w:sz w:val="24"/>
          <w:szCs w:val="24"/>
          <w:lang w:eastAsia="ru-RU"/>
        </w:rPr>
        <w:t xml:space="preserve">Грим веселого и грустного лица  Теоретическая часть.  </w:t>
      </w:r>
      <w:r w:rsidRPr="001029B6">
        <w:rPr>
          <w:rFonts w:ascii="Times New Roman" w:eastAsia="Times New Roman" w:hAnsi="Times New Roman" w:cs="Times New Roman"/>
          <w:bCs/>
          <w:sz w:val="24"/>
          <w:szCs w:val="24"/>
          <w:lang w:eastAsia="ru-RU"/>
        </w:rPr>
        <w:t xml:space="preserve">Анатомические особенности лица – Знакомство со строением черепа; кости, впадины, выпуклости (изучить, прощупать индивидуально). Изучение наименований частей лица. Изучение мимики, мест возможного появления морщин. Мышцы лица, их работа. Изменение выражения лица при различных эмоциях (злость, радость, печаль, скорбь и т.д.). Освещение лица с различных ракурсов и его светотень. Изменение лица актера при помощи грима.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Практическая часть. Техника нанесения грима – Первые пробы консистенции и цветов грима на бумаге, смешивание цветов. Правильная подборка тонов. Цветовая гамма. Нанесение общего тона в соответствии с тоном кожи, растушевка.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Грим веселого, доброго, злого и грустного лица – Изменение выражения лица при различных эмоциях (злость, радость, печаль, скорбь и т.д.). Условные показатели «веселого, доброго» лица: светлый общий тон, веснушки, приподнятые брови, уголки глаз и губ. Условные показатели «злого, грустного» лица: бледный общий тон, сдвинутые брови, уголки глаз и губ опущены. Составление характеристики персонажа для использования грима «веселого, дорого» и «злого, грустного» лица.</w:t>
      </w: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Грим, как компонент сценического образа</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Времена года: зима, весна, лето, осень</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Разработка основной идеи. Особенности каждого времени года. Подбор цветовой гаммы образа. Разновидности рисунка, росписи. Применение живописного приема. Отсутствие мелкой детализации. Практическая часть. Смешивание различных цветов для получения полутонов.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Декоративная роспись лица</w:t>
      </w:r>
      <w:r w:rsidRPr="001029B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Основное понятие «декоративная роспись». Виды росписи: </w:t>
      </w:r>
      <w:proofErr w:type="spellStart"/>
      <w:r w:rsidRPr="001029B6">
        <w:rPr>
          <w:rFonts w:ascii="Times New Roman" w:eastAsia="Times New Roman" w:hAnsi="Times New Roman" w:cs="Times New Roman"/>
          <w:bCs/>
          <w:sz w:val="24"/>
          <w:szCs w:val="24"/>
          <w:lang w:eastAsia="ru-RU"/>
        </w:rPr>
        <w:t>татуаж</w:t>
      </w:r>
      <w:proofErr w:type="spellEnd"/>
      <w:r w:rsidRPr="001029B6">
        <w:rPr>
          <w:rFonts w:ascii="Times New Roman" w:eastAsia="Times New Roman" w:hAnsi="Times New Roman" w:cs="Times New Roman"/>
          <w:bCs/>
          <w:sz w:val="24"/>
          <w:szCs w:val="24"/>
          <w:lang w:eastAsia="ru-RU"/>
        </w:rPr>
        <w:t>, боди-арт.</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Варианты использования декоративной росписи.</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lastRenderedPageBreak/>
        <w:t>Грим образов животных: собака, кошка, лев, леопард, поросенок, бабочка</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Особенность гримирования для передачи натурального образа или сказочного.</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Создание образа на бумаге (эскизы, рисунки). Влияние естественной мимики лица на создание образа. Расстановка акцентов на отдельных частях лица. Подбор и смешивание цветовой гаммы. Имитация натуральных деталей. Блики. Дополнительные средства (блестки, усы, уши, носы и т.д.).</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Грим сказочных персонажей: Баба-Яга, Леший, Кикимора</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Характеристика образов. Использование грима, играющего как основную, так и дополнительную роль. Решение цветовой гаммы. Вспомогательные материалы: наклейки, гуммоз, парики, головные уборы, уши, бороды и т.д. Роль костюма в разных образах.</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Создание образа сказочного персонажа.</w:t>
      </w: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Комбинированные приемы гримирования.</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Национальный грим</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w:t>
      </w:r>
      <w:r>
        <w:rPr>
          <w:rFonts w:ascii="Times New Roman" w:eastAsia="Times New Roman" w:hAnsi="Times New Roman" w:cs="Times New Roman"/>
          <w:bCs/>
          <w:sz w:val="24"/>
          <w:szCs w:val="24"/>
          <w:lang w:eastAsia="ru-RU"/>
        </w:rPr>
        <w:t xml:space="preserve">часть. Расы, расовые признаки.  </w:t>
      </w:r>
      <w:r w:rsidRPr="001029B6">
        <w:rPr>
          <w:rFonts w:ascii="Times New Roman" w:eastAsia="Times New Roman" w:hAnsi="Times New Roman" w:cs="Times New Roman"/>
          <w:bCs/>
          <w:sz w:val="24"/>
          <w:szCs w:val="24"/>
          <w:lang w:eastAsia="ru-RU"/>
        </w:rPr>
        <w:t xml:space="preserve">Негроидная раса. Этнические черты. Характеристика деталей лица: приплюснутый нос, мясистые губы. Цвет кожи (тёмно-лиловый, коричневый, чёрно-зелёный, фиолетово-коричневый).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Монголоидная раса (монгол, китаец). Этнические черты. Детали лица. Формы глаз, носа, губ. Цвет кожи. Скулы. Различие и сходство между негроидной и монголоидной расой.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Практическая часть. Подбор цветовой гаммы и смешивание цветов грима для необходимого оттенка кожи. Блики. Использование тёмной пудры, серег, колец, париков. Изменение формы глаз, носа, губ. Блики. Фиксация пудрой. Применение усов, парика, костюма, как дополнение к образу. Маскировка бровей и губ. </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Характерный грим</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Особенности характерного грима. Взаимосвязь между характером и внешностью человека. Разнообразие характерных форм лица.</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Практическая часть. Характерный грим отрицательного образа. Изменение формы лица. Подбор цветовой гаммы. Изменение форм носа, глаз, бровей, подбородка, скул, губ. Блики. Подбор пудры. </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Возрастной грим</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Теоретическая часть. Особенности возрастного грима. Изучение возрастных изменений лица на примере иллюстративного материала. Выявление места расположения возможных складок, морщин на лице учащихся</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Подбор общего тона. Утрирование впадин и выпуклостей. Выделение морщин, блики. Подбор оттенков пудры. Использование париков, укладок, головных уборов. Создание эффекта седых волос.</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Грим с дефектами на коже: рубцы, шрамы, ссадины, синяки</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Изучение возможных дефектов лица. Материалы, используемые в работе.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Технология нанесения грима на тот или иной дефект: шрам, рубец, ссадина, синяк. Степень заживления. Цвет. Естественность, правдоподобность.</w:t>
      </w: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Грим и жанр.</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Цирковой грим (клоун)</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Особенности циркового грима. Зависимость грима от жанра представления. Яркость, красочность, буффонада в гриме клоунов. Фантастичность, </w:t>
      </w:r>
      <w:proofErr w:type="spellStart"/>
      <w:r w:rsidRPr="001029B6">
        <w:rPr>
          <w:rFonts w:ascii="Times New Roman" w:eastAsia="Times New Roman" w:hAnsi="Times New Roman" w:cs="Times New Roman"/>
          <w:bCs/>
          <w:sz w:val="24"/>
          <w:szCs w:val="24"/>
          <w:lang w:eastAsia="ru-RU"/>
        </w:rPr>
        <w:t>приукрашенность</w:t>
      </w:r>
      <w:proofErr w:type="spellEnd"/>
      <w:r w:rsidRPr="001029B6">
        <w:rPr>
          <w:rFonts w:ascii="Times New Roman" w:eastAsia="Times New Roman" w:hAnsi="Times New Roman" w:cs="Times New Roman"/>
          <w:bCs/>
          <w:sz w:val="24"/>
          <w:szCs w:val="24"/>
          <w:lang w:eastAsia="ru-RU"/>
        </w:rPr>
        <w:t xml:space="preserve"> в гриме исполнителей номеров. Просмотр видеоматериала работы клоунов на профессиональной арене. Эскизы на бумаге.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Пробы грима с учетом характера клоуна (печального, веселого). Подбор общего тона. Маскировка губ и бровей. Гримирование в соответствии с эскизом, фиксация пудрой. Использование париков, головных уборов, носов, костюмов.</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Новогодний грим (Дед Мороз, Снегурочка).</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Подбор цветовой гаммы (холодные тона) и умеренное ее использование. Плавные цветовые переходы.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Применение декоративной косметики, блесток. Имитация седины. Разновидности головных уборов, бород, усов и их применение.</w:t>
      </w:r>
    </w:p>
    <w:p w:rsidR="00813A9D" w:rsidRPr="001029B6"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Растительность на лице и ее роль в создании сценического образа</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 xml:space="preserve">Теоретическая часть. Растительность (брови, усы, парики, щетины, бакенбарды, ресницы т.д.). Многообразие форм и цвета растительности. Роль растительности в создании </w:t>
      </w:r>
      <w:r w:rsidRPr="001029B6">
        <w:rPr>
          <w:rFonts w:ascii="Times New Roman" w:eastAsia="Times New Roman" w:hAnsi="Times New Roman" w:cs="Times New Roman"/>
          <w:bCs/>
          <w:sz w:val="24"/>
          <w:szCs w:val="24"/>
          <w:lang w:eastAsia="ru-RU"/>
        </w:rPr>
        <w:lastRenderedPageBreak/>
        <w:t xml:space="preserve">сценического образа.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Подбор цветовой гаммы грима в соответствии с цветом растительности. Технология прикрепления растительности.</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Маски, полумаски</w:t>
      </w:r>
      <w:r w:rsidRPr="001029B6">
        <w:rPr>
          <w:rFonts w:ascii="Times New Roman" w:eastAsia="Times New Roman" w:hAnsi="Times New Roman" w:cs="Times New Roman"/>
          <w:bCs/>
          <w:sz w:val="24"/>
          <w:szCs w:val="24"/>
          <w:lang w:eastAsia="ru-RU"/>
        </w:rPr>
        <w:t>. Их значение, разнообразные варианты их использования дл</w:t>
      </w:r>
      <w:r>
        <w:rPr>
          <w:rFonts w:ascii="Times New Roman" w:eastAsia="Times New Roman" w:hAnsi="Times New Roman" w:cs="Times New Roman"/>
          <w:bCs/>
          <w:sz w:val="24"/>
          <w:szCs w:val="24"/>
          <w:lang w:eastAsia="ru-RU"/>
        </w:rPr>
        <w:t xml:space="preserve">я создания сценического образа. </w:t>
      </w:r>
      <w:r w:rsidRPr="001029B6">
        <w:rPr>
          <w:rFonts w:ascii="Times New Roman" w:eastAsia="Times New Roman" w:hAnsi="Times New Roman" w:cs="Times New Roman"/>
          <w:bCs/>
          <w:sz w:val="24"/>
          <w:szCs w:val="24"/>
          <w:lang w:eastAsia="ru-RU"/>
        </w:rPr>
        <w:t xml:space="preserve">Теоретическая часть. История возникновения маски. Маски народов мира: древнего Китая, индейских племен, японская, русская, итальянская и др. Традиции с использованием масок. Выражение маски, как основной элемент передачи характера образа. Маски, полумаски. Виды, формы. Разновидности материала. </w:t>
      </w:r>
      <w:r>
        <w:rPr>
          <w:rFonts w:ascii="Times New Roman" w:eastAsia="Times New Roman" w:hAnsi="Times New Roman" w:cs="Times New Roman"/>
          <w:bCs/>
          <w:sz w:val="24"/>
          <w:szCs w:val="24"/>
          <w:lang w:eastAsia="ru-RU"/>
        </w:rPr>
        <w:t xml:space="preserve"> </w:t>
      </w:r>
      <w:r w:rsidRPr="001029B6">
        <w:rPr>
          <w:rFonts w:ascii="Times New Roman" w:eastAsia="Times New Roman" w:hAnsi="Times New Roman" w:cs="Times New Roman"/>
          <w:bCs/>
          <w:sz w:val="24"/>
          <w:szCs w:val="24"/>
          <w:lang w:eastAsia="ru-RU"/>
        </w:rPr>
        <w:t>Практическая часть. Технология изготовления масок.</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Основы сценарного искусства</w:t>
      </w:r>
      <w:r>
        <w:rPr>
          <w:rFonts w:ascii="Times New Roman" w:eastAsia="Times New Roman" w:hAnsi="Times New Roman" w:cs="Times New Roman"/>
          <w:b/>
          <w:bCs/>
          <w:sz w:val="24"/>
          <w:szCs w:val="24"/>
          <w:lang w:eastAsia="ru-RU"/>
        </w:rPr>
        <w:t xml:space="preserve"> (20 часов).</w:t>
      </w:r>
    </w:p>
    <w:p w:rsidR="00813A9D" w:rsidRPr="00B255F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B255F5">
        <w:rPr>
          <w:rFonts w:ascii="Times New Roman" w:eastAsia="Times New Roman" w:hAnsi="Times New Roman" w:cs="Times New Roman"/>
          <w:b/>
          <w:bCs/>
          <w:sz w:val="24"/>
          <w:szCs w:val="24"/>
          <w:lang w:eastAsia="ru-RU"/>
        </w:rPr>
        <w:t>Принципы анализа продукта сценарного творчества.</w:t>
      </w:r>
    </w:p>
    <w:p w:rsidR="00813A9D" w:rsidRPr="006E231B"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Тема, проблема, идея</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Теоретическая часть. Разъяснение базовых</w:t>
      </w:r>
      <w:r>
        <w:rPr>
          <w:rFonts w:ascii="Times New Roman" w:eastAsia="Times New Roman" w:hAnsi="Times New Roman" w:cs="Times New Roman"/>
          <w:bCs/>
          <w:sz w:val="24"/>
          <w:szCs w:val="24"/>
          <w:lang w:eastAsia="ru-RU"/>
        </w:rPr>
        <w:t xml:space="preserve"> понятий: тема, проблема, идея. </w:t>
      </w:r>
      <w:r w:rsidRPr="006E231B">
        <w:rPr>
          <w:rFonts w:ascii="Times New Roman" w:eastAsia="Times New Roman" w:hAnsi="Times New Roman" w:cs="Times New Roman"/>
          <w:bCs/>
          <w:sz w:val="24"/>
          <w:szCs w:val="24"/>
          <w:lang w:eastAsia="ru-RU"/>
        </w:rPr>
        <w:t>Практическая часть. Упражнения и игровые задания, направленные на освоение этих понятий в творческой практике учащихся и умение сформулировать основную идею своего замысла.</w:t>
      </w:r>
    </w:p>
    <w:p w:rsidR="00813A9D" w:rsidRPr="006E231B"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Сюжет и фабула</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Теоретическая часть. Разъяснение сути понятий «сюжет» и «фабула», а так же различий между ними.</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Практическая часть. Упражнения и игровые задания, способствующие наработке умения сформулировать фабулу своего произведения и «нарастить» сюжет.</w:t>
      </w:r>
    </w:p>
    <w:p w:rsidR="00813A9D" w:rsidRPr="006E231B"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Структура произведения, конфликт</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Теоретическая часть. Разговор о структуре, о втором плане и внутренней жизни персонажей. О внешнем конфликте произведения как основе столкновения лагерей героев и о внутреннем конфликте темы.</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Практическая часть. Упражнения и игровые задания на освоение конфликтности произведения и ощущения различных планов.</w:t>
      </w:r>
    </w:p>
    <w:p w:rsidR="00813A9D" w:rsidRPr="006E231B"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Событийный разбор.</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Теоретическая часть. Разъяснения принципа разбора по событиям. Принцип трёх основных событий (исходное, центральное, финальное). Принцип пяти основных событий (исходное, основное, центральное, финальное, главное)</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Практическая часть. Упражнение на поиск событийного ряда. Творческие задания, направленные на формирование умения создавать событийный ряд.</w:t>
      </w:r>
    </w:p>
    <w:p w:rsidR="00813A9D" w:rsidRPr="006E231B"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Развитие сюжета</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Теоретическая часть. Беседа с учащимися, повторение пройденного с целью последующего создание учебных сценариев.</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Практическая часть. Выполнение творческих заданий.</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B255F5">
        <w:rPr>
          <w:rFonts w:ascii="Times New Roman" w:eastAsia="Times New Roman" w:hAnsi="Times New Roman" w:cs="Times New Roman"/>
          <w:b/>
          <w:bCs/>
          <w:sz w:val="24"/>
          <w:szCs w:val="24"/>
          <w:lang w:eastAsia="ru-RU"/>
        </w:rPr>
        <w:t>Информационное продвижение.</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Определение принцип</w:t>
      </w:r>
      <w:r>
        <w:rPr>
          <w:rFonts w:ascii="Times New Roman" w:eastAsia="Times New Roman" w:hAnsi="Times New Roman" w:cs="Times New Roman"/>
          <w:bCs/>
          <w:sz w:val="24"/>
          <w:szCs w:val="24"/>
          <w:lang w:eastAsia="ru-RU"/>
        </w:rPr>
        <w:t xml:space="preserve">ов информационного продвижения. </w:t>
      </w:r>
      <w:r w:rsidRPr="006E231B">
        <w:rPr>
          <w:rFonts w:ascii="Times New Roman" w:eastAsia="Times New Roman" w:hAnsi="Times New Roman" w:cs="Times New Roman"/>
          <w:bCs/>
          <w:sz w:val="24"/>
          <w:szCs w:val="24"/>
          <w:lang w:eastAsia="ru-RU"/>
        </w:rPr>
        <w:t>Теоретическая часть. Разговор о возможностях информационного продвижения в XXI веке, о принципах и продуктивных вариантах.</w:t>
      </w:r>
      <w:r>
        <w:rPr>
          <w:rFonts w:ascii="Times New Roman" w:eastAsia="Times New Roman" w:hAnsi="Times New Roman" w:cs="Times New Roman"/>
          <w:bCs/>
          <w:sz w:val="24"/>
          <w:szCs w:val="24"/>
          <w:lang w:eastAsia="ru-RU"/>
        </w:rPr>
        <w:t xml:space="preserve"> </w:t>
      </w:r>
      <w:r w:rsidRPr="006E231B">
        <w:rPr>
          <w:rFonts w:ascii="Times New Roman" w:eastAsia="Times New Roman" w:hAnsi="Times New Roman" w:cs="Times New Roman"/>
          <w:bCs/>
          <w:sz w:val="24"/>
          <w:szCs w:val="24"/>
          <w:lang w:eastAsia="ru-RU"/>
        </w:rPr>
        <w:t>Практическая часть. Проба базовой проектировки вариантов информационного продвижения сценария.</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957781"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Сценическая практика (60 часов) и Концертная деятельность (8 часов)</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Репетиционный период. </w:t>
      </w:r>
      <w:r w:rsidRPr="00957781">
        <w:rPr>
          <w:rFonts w:ascii="Times New Roman" w:hAnsi="Times New Roman" w:cs="Times New Roman"/>
          <w:color w:val="000000"/>
          <w:sz w:val="24"/>
          <w:szCs w:val="24"/>
          <w:shd w:val="clear" w:color="auto" w:fill="FFFFFF"/>
        </w:rPr>
        <w:t>Теоретическая часть. Обсуждение основных событий, происходящих в сценической постановке.</w:t>
      </w:r>
      <w:r>
        <w:rPr>
          <w:rFonts w:ascii="Times New Roman" w:hAnsi="Times New Roman" w:cs="Times New Roman"/>
          <w:color w:val="000000"/>
          <w:sz w:val="24"/>
          <w:szCs w:val="24"/>
          <w:shd w:val="clear" w:color="auto" w:fill="FFFFFF"/>
        </w:rPr>
        <w:t xml:space="preserve"> Понятия: идея, задача, сверхзадача, предлагаемые обстоятельства.</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 xml:space="preserve">Практическая часть. Репетиции отдельных сцен и пластических номеров. </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Генеральные репетиции. </w:t>
      </w:r>
      <w:r w:rsidRPr="00957781">
        <w:rPr>
          <w:rFonts w:ascii="Times New Roman" w:hAnsi="Times New Roman" w:cs="Times New Roman"/>
          <w:color w:val="000000"/>
          <w:sz w:val="24"/>
          <w:szCs w:val="24"/>
          <w:shd w:val="clear" w:color="auto" w:fill="FFFFFF"/>
        </w:rPr>
        <w:t>Практическая часть. Прогоны выступлений в декорации и костюмах, соединение с музыкой, светом.</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А</w:t>
      </w:r>
      <w:r>
        <w:rPr>
          <w:rFonts w:ascii="Times New Roman" w:hAnsi="Times New Roman" w:cs="Times New Roman"/>
          <w:b/>
          <w:color w:val="000000"/>
          <w:sz w:val="24"/>
          <w:szCs w:val="24"/>
          <w:shd w:val="clear" w:color="auto" w:fill="FFFFFF"/>
        </w:rPr>
        <w:t xml:space="preserve">нализ выступлений </w:t>
      </w:r>
      <w:r w:rsidRPr="00957781">
        <w:rPr>
          <w:rFonts w:ascii="Times New Roman" w:hAnsi="Times New Roman" w:cs="Times New Roman"/>
          <w:color w:val="000000"/>
          <w:sz w:val="24"/>
          <w:szCs w:val="24"/>
          <w:shd w:val="clear" w:color="auto" w:fill="FFFFFF"/>
        </w:rPr>
        <w:t>Теоретическая часть. Алгоритм анализа спектакля.</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Практическая часть Анализ выступлений в спектаклях, концертах, конкурсах и фестивалях.</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Выступление на зрителе. </w:t>
      </w:r>
      <w:r w:rsidRPr="00957781">
        <w:rPr>
          <w:rFonts w:ascii="Times New Roman" w:hAnsi="Times New Roman" w:cs="Times New Roman"/>
          <w:color w:val="000000"/>
          <w:sz w:val="24"/>
          <w:szCs w:val="24"/>
          <w:shd w:val="clear" w:color="auto" w:fill="FFFFFF"/>
        </w:rPr>
        <w:t>Теоретическая часть. Обсуждение и подведение итогов.</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Практическая часть. Многократный показ сценического выступления с приглашением зрителей</w:t>
      </w:r>
    </w:p>
    <w:p w:rsidR="00813A9D" w:rsidRDefault="00813A9D" w:rsidP="00813A9D">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813A9D" w:rsidRPr="004071B6"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Промежуточная аттестация (2</w:t>
      </w:r>
      <w:r w:rsidRPr="004071B6">
        <w:rPr>
          <w:rFonts w:ascii="Times New Roman" w:hAnsi="Times New Roman" w:cs="Times New Roman"/>
          <w:b/>
          <w:color w:val="000000"/>
          <w:sz w:val="24"/>
          <w:szCs w:val="24"/>
          <w:shd w:val="clear" w:color="auto" w:fill="FFFFFF"/>
        </w:rPr>
        <w:t xml:space="preserve"> часа)</w:t>
      </w:r>
    </w:p>
    <w:p w:rsidR="00813A9D" w:rsidRDefault="00813A9D" w:rsidP="00813A9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lastRenderedPageBreak/>
        <w:t>Знакомство с критериями оценивания. Подбор репертуара. Работа над текстом и образами. Выступление.</w:t>
      </w:r>
    </w:p>
    <w:p w:rsidR="00813A9D" w:rsidRDefault="00813A9D" w:rsidP="00813A9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p>
    <w:p w:rsidR="00813A9D" w:rsidRPr="000372D5" w:rsidRDefault="00813A9D" w:rsidP="00813A9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0372D5">
        <w:rPr>
          <w:rFonts w:ascii="Times New Roman" w:eastAsia="Times New Roman" w:hAnsi="Times New Roman" w:cs="Times New Roman"/>
          <w:b/>
          <w:bCs/>
          <w:sz w:val="24"/>
          <w:szCs w:val="24"/>
          <w:lang w:eastAsia="ru-RU"/>
        </w:rPr>
        <w:t xml:space="preserve"> год обучения</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4071B6">
        <w:rPr>
          <w:rFonts w:ascii="Times New Roman" w:eastAsia="Times New Roman" w:hAnsi="Times New Roman" w:cs="Times New Roman"/>
          <w:b/>
          <w:bCs/>
          <w:sz w:val="24"/>
          <w:szCs w:val="24"/>
          <w:lang w:eastAsia="ru-RU"/>
        </w:rPr>
        <w:t xml:space="preserve">Вводное занятие (1 час). </w:t>
      </w:r>
      <w:r w:rsidRPr="004071B6">
        <w:rPr>
          <w:rFonts w:ascii="Times New Roman" w:eastAsia="Times New Roman" w:hAnsi="Times New Roman" w:cs="Times New Roman"/>
          <w:bCs/>
          <w:sz w:val="24"/>
          <w:szCs w:val="24"/>
          <w:lang w:eastAsia="ru-RU"/>
        </w:rPr>
        <w:t>Беседа о задачах и особенностях занятий в драматическом кружке. Обсуждение целей и задач на предстоящий учебный год. Вводный инструктаж.</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0372D5"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0372D5">
        <w:rPr>
          <w:rFonts w:ascii="Times New Roman" w:eastAsia="Times New Roman" w:hAnsi="Times New Roman" w:cs="Times New Roman"/>
          <w:b/>
          <w:bCs/>
          <w:sz w:val="24"/>
          <w:szCs w:val="24"/>
          <w:lang w:eastAsia="ru-RU"/>
        </w:rPr>
        <w:t xml:space="preserve">Актерское мастерство (17 часов). </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Актерская разминка.</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 xml:space="preserve">Практическая часть. Выполнение цикла упражнений, развивающих актерское мастерство: разогрев, раскрепощение, концентрация и собранность, слуховое внимание, внутренняя свобода и артистическая смелость. </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Наблюдения.</w:t>
      </w:r>
      <w:r>
        <w:rPr>
          <w:rFonts w:ascii="Times New Roman" w:eastAsia="Times New Roman" w:hAnsi="Times New Roman" w:cs="Times New Roman"/>
          <w:bCs/>
          <w:sz w:val="24"/>
          <w:szCs w:val="24"/>
          <w:lang w:eastAsia="ru-RU"/>
        </w:rPr>
        <w:t xml:space="preserve"> Актерская копилка. </w:t>
      </w:r>
      <w:r w:rsidRPr="000372D5">
        <w:rPr>
          <w:rFonts w:ascii="Times New Roman" w:eastAsia="Times New Roman" w:hAnsi="Times New Roman" w:cs="Times New Roman"/>
          <w:bCs/>
          <w:sz w:val="24"/>
          <w:szCs w:val="24"/>
          <w:lang w:eastAsia="ru-RU"/>
        </w:rPr>
        <w:t xml:space="preserve">Теоретическая часть. Актерская копилка – ежедневные наблюдения, изучение и повторение подмеченных жестов, походки, поз и т.п. </w:t>
      </w:r>
    </w:p>
    <w:p w:rsidR="00813A9D" w:rsidRPr="000372D5" w:rsidRDefault="00813A9D" w:rsidP="00813A9D">
      <w:pPr>
        <w:spacing w:after="0" w:line="240" w:lineRule="auto"/>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Cs/>
          <w:sz w:val="24"/>
          <w:szCs w:val="24"/>
          <w:lang w:eastAsia="ru-RU"/>
        </w:rPr>
        <w:t>Практическая часть. Выполнение упражнений на наблюдения за близкими и понятными объектами, такими как животные, люди, предметы.</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Сценическое действие.</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Теоретическая часть. Сценическое действие. Словесное действие. Глаголы, обозначающие действия и движения.</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Практическая часть. Выполнение упражнений по карточкам с глаголами. Выполнение заданий со словесным действием, этюдов со сценическим действием.</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Этюды</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 xml:space="preserve">Теоретическая часть. Построение этюда: начало, середина, концовка. Событие. Конфликт. </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Практическая часть. Выполнение этюдов на заданные темы: без слов, на три слова, по картине, на музыкальный момент и т.п.</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Пристройка</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 xml:space="preserve">Теоретическая </w:t>
      </w:r>
      <w:r>
        <w:rPr>
          <w:rFonts w:ascii="Times New Roman" w:eastAsia="Times New Roman" w:hAnsi="Times New Roman" w:cs="Times New Roman"/>
          <w:bCs/>
          <w:sz w:val="24"/>
          <w:szCs w:val="24"/>
          <w:lang w:eastAsia="ru-RU"/>
        </w:rPr>
        <w:t xml:space="preserve">часть. Понятие пристройки. </w:t>
      </w:r>
      <w:r w:rsidRPr="000372D5">
        <w:rPr>
          <w:rFonts w:ascii="Times New Roman" w:eastAsia="Times New Roman" w:hAnsi="Times New Roman" w:cs="Times New Roman"/>
          <w:bCs/>
          <w:sz w:val="24"/>
          <w:szCs w:val="24"/>
          <w:lang w:eastAsia="ru-RU"/>
        </w:rPr>
        <w:t xml:space="preserve">Практическая часть. Придумывание ситуаций, в которых словесное общение было бы исключено, но сохранялось бы общение невербальное.   </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Прием-отдача</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Теоретическая часть</w:t>
      </w:r>
      <w:r>
        <w:rPr>
          <w:rFonts w:ascii="Times New Roman" w:eastAsia="Times New Roman" w:hAnsi="Times New Roman" w:cs="Times New Roman"/>
          <w:bCs/>
          <w:sz w:val="24"/>
          <w:szCs w:val="24"/>
          <w:lang w:eastAsia="ru-RU"/>
        </w:rPr>
        <w:t xml:space="preserve">. Понятия «Видеть» и «Слышать». </w:t>
      </w:r>
      <w:r w:rsidRPr="000372D5">
        <w:rPr>
          <w:rFonts w:ascii="Times New Roman" w:eastAsia="Times New Roman" w:hAnsi="Times New Roman" w:cs="Times New Roman"/>
          <w:bCs/>
          <w:sz w:val="24"/>
          <w:szCs w:val="24"/>
          <w:lang w:eastAsia="ru-RU"/>
        </w:rPr>
        <w:t>Практическая часть. Выполнение этюдов на импровизированное общение.</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Конфликт</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Теоретическая часть. Сценический конфликт, его построение. Понятие словесного действия.</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Практическая часть. Выполнение этюдов на конфликтное взаимодействие.</w:t>
      </w:r>
    </w:p>
    <w:p w:rsidR="00813A9D" w:rsidRPr="000372D5"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Событие</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Теоретическая часть. Понятие события. Ег</w:t>
      </w:r>
      <w:r>
        <w:rPr>
          <w:rFonts w:ascii="Times New Roman" w:eastAsia="Times New Roman" w:hAnsi="Times New Roman" w:cs="Times New Roman"/>
          <w:bCs/>
          <w:sz w:val="24"/>
          <w:szCs w:val="24"/>
          <w:lang w:eastAsia="ru-RU"/>
        </w:rPr>
        <w:t xml:space="preserve">о влияние на развитие действия. </w:t>
      </w:r>
      <w:r w:rsidRPr="000372D5">
        <w:rPr>
          <w:rFonts w:ascii="Times New Roman" w:eastAsia="Times New Roman" w:hAnsi="Times New Roman" w:cs="Times New Roman"/>
          <w:bCs/>
          <w:sz w:val="24"/>
          <w:szCs w:val="24"/>
          <w:lang w:eastAsia="ru-RU"/>
        </w:rPr>
        <w:t xml:space="preserve">Практическая часть. Выполнение этюдов с событием. </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372D5">
        <w:rPr>
          <w:rFonts w:ascii="Times New Roman" w:eastAsia="Times New Roman" w:hAnsi="Times New Roman" w:cs="Times New Roman"/>
          <w:b/>
          <w:bCs/>
          <w:sz w:val="24"/>
          <w:szCs w:val="24"/>
          <w:lang w:eastAsia="ru-RU"/>
        </w:rPr>
        <w:t>Игровая импровизация</w:t>
      </w:r>
      <w:r>
        <w:rPr>
          <w:rFonts w:ascii="Times New Roman" w:eastAsia="Times New Roman" w:hAnsi="Times New Roman" w:cs="Times New Roman"/>
          <w:bCs/>
          <w:sz w:val="24"/>
          <w:szCs w:val="24"/>
          <w:lang w:eastAsia="ru-RU"/>
        </w:rPr>
        <w:t xml:space="preserve">. </w:t>
      </w:r>
      <w:r w:rsidRPr="000372D5">
        <w:rPr>
          <w:rFonts w:ascii="Times New Roman" w:eastAsia="Times New Roman" w:hAnsi="Times New Roman" w:cs="Times New Roman"/>
          <w:bCs/>
          <w:sz w:val="24"/>
          <w:szCs w:val="24"/>
          <w:lang w:eastAsia="ru-RU"/>
        </w:rPr>
        <w:t xml:space="preserve">Упражнения на развитие </w:t>
      </w:r>
      <w:r>
        <w:rPr>
          <w:rFonts w:ascii="Times New Roman" w:eastAsia="Times New Roman" w:hAnsi="Times New Roman" w:cs="Times New Roman"/>
          <w:bCs/>
          <w:sz w:val="24"/>
          <w:szCs w:val="24"/>
          <w:lang w:eastAsia="ru-RU"/>
        </w:rPr>
        <w:t xml:space="preserve">импровизационного самочувствия. </w:t>
      </w:r>
      <w:r w:rsidRPr="000372D5">
        <w:rPr>
          <w:rFonts w:ascii="Times New Roman" w:eastAsia="Times New Roman" w:hAnsi="Times New Roman" w:cs="Times New Roman"/>
          <w:bCs/>
          <w:sz w:val="24"/>
          <w:szCs w:val="24"/>
          <w:lang w:eastAsia="ru-RU"/>
        </w:rPr>
        <w:t>Практическая часть. Выполнение упражнений и заданий на развитие импровизационного самочувствия.</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8F1BD0"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8F1BD0">
        <w:rPr>
          <w:rFonts w:ascii="Times New Roman" w:eastAsia="Times New Roman" w:hAnsi="Times New Roman" w:cs="Times New Roman"/>
          <w:b/>
          <w:bCs/>
          <w:sz w:val="24"/>
          <w:szCs w:val="24"/>
          <w:lang w:eastAsia="ru-RU"/>
        </w:rPr>
        <w:t>Основы сценической речи (14 часов).</w:t>
      </w:r>
    </w:p>
    <w:p w:rsidR="00813A9D" w:rsidRPr="008F1BD0"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8F1BD0">
        <w:rPr>
          <w:rFonts w:ascii="Times New Roman" w:eastAsia="Times New Roman" w:hAnsi="Times New Roman" w:cs="Times New Roman"/>
          <w:b/>
          <w:bCs/>
          <w:sz w:val="24"/>
          <w:szCs w:val="24"/>
          <w:lang w:eastAsia="ru-RU"/>
        </w:rPr>
        <w:t>Дикционный тренинг.</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Теоретическая часть. Согласные звуки, их установка, деление на группы по месту и способу их образования: П, Б, В, Ф; К, Г, Х; С, З, Ц; Т, ТЬ, Д, ДЬ; М, Н, Л, Р; Ч, Ш, Ж, Щ. Речевые игры.</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Практическая часть. Выполнение упражнений по выявлению и исправлению индивидуальных речевых недостатков. Активизация частей речевого аппарата (артикуляция). Участие в речевых играх.</w:t>
      </w:r>
    </w:p>
    <w:p w:rsidR="00813A9D" w:rsidRPr="008F1BD0"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8F1BD0">
        <w:rPr>
          <w:rFonts w:ascii="Times New Roman" w:eastAsia="Times New Roman" w:hAnsi="Times New Roman" w:cs="Times New Roman"/>
          <w:b/>
          <w:bCs/>
          <w:sz w:val="24"/>
          <w:szCs w:val="24"/>
          <w:lang w:eastAsia="ru-RU"/>
        </w:rPr>
        <w:t>Орфоэпия</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Теоретическая часть. Правила произношения согласных звуков в русском языке. Транскрипция.</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Практическая часть. Орфоэпический разбор текста. Выполнение работы по билетам.</w:t>
      </w:r>
    </w:p>
    <w:p w:rsidR="00813A9D" w:rsidRPr="008F1BD0"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8F1BD0">
        <w:rPr>
          <w:rFonts w:ascii="Times New Roman" w:eastAsia="Times New Roman" w:hAnsi="Times New Roman" w:cs="Times New Roman"/>
          <w:b/>
          <w:bCs/>
          <w:sz w:val="24"/>
          <w:szCs w:val="24"/>
          <w:lang w:eastAsia="ru-RU"/>
        </w:rPr>
        <w:t>Работа над стихотворным материалом. Стихосложение</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Теоретическая часть. Понятие ритма, системы стихосложения. Рифма. Строфа. Белый стих. Вольный стих. Паузный стих. Свободный стих. Тонический стих. Пауза (конечная, цезура, фермата). Переносы (</w:t>
      </w:r>
      <w:proofErr w:type="spellStart"/>
      <w:r w:rsidRPr="008F1BD0">
        <w:rPr>
          <w:rFonts w:ascii="Times New Roman" w:eastAsia="Times New Roman" w:hAnsi="Times New Roman" w:cs="Times New Roman"/>
          <w:bCs/>
          <w:sz w:val="24"/>
          <w:szCs w:val="24"/>
          <w:lang w:eastAsia="ru-RU"/>
        </w:rPr>
        <w:t>зашагивание</w:t>
      </w:r>
      <w:proofErr w:type="spellEnd"/>
      <w:r w:rsidRPr="008F1BD0">
        <w:rPr>
          <w:rFonts w:ascii="Times New Roman" w:eastAsia="Times New Roman" w:hAnsi="Times New Roman" w:cs="Times New Roman"/>
          <w:bCs/>
          <w:sz w:val="24"/>
          <w:szCs w:val="24"/>
          <w:lang w:eastAsia="ru-RU"/>
        </w:rPr>
        <w:t xml:space="preserve">). Ритм и смысл. Последовательность работы над стихотворным </w:t>
      </w:r>
      <w:r w:rsidRPr="008F1BD0">
        <w:rPr>
          <w:rFonts w:ascii="Times New Roman" w:eastAsia="Times New Roman" w:hAnsi="Times New Roman" w:cs="Times New Roman"/>
          <w:bCs/>
          <w:sz w:val="24"/>
          <w:szCs w:val="24"/>
          <w:lang w:eastAsia="ru-RU"/>
        </w:rPr>
        <w:lastRenderedPageBreak/>
        <w:t>текстом.</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Практическая часть. Выбор материала, разбор и определение характеристических особенностей выбранного для исполнения материала.</w:t>
      </w:r>
    </w:p>
    <w:p w:rsidR="00813A9D" w:rsidRPr="008F1BD0"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8F1BD0">
        <w:rPr>
          <w:rFonts w:ascii="Times New Roman" w:eastAsia="Times New Roman" w:hAnsi="Times New Roman" w:cs="Times New Roman"/>
          <w:b/>
          <w:bCs/>
          <w:sz w:val="24"/>
          <w:szCs w:val="24"/>
          <w:lang w:eastAsia="ru-RU"/>
        </w:rPr>
        <w:t>Тема, идея.</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Теоретическая часть. Понятия темы, и</w:t>
      </w:r>
      <w:r>
        <w:rPr>
          <w:rFonts w:ascii="Times New Roman" w:eastAsia="Times New Roman" w:hAnsi="Times New Roman" w:cs="Times New Roman"/>
          <w:bCs/>
          <w:sz w:val="24"/>
          <w:szCs w:val="24"/>
          <w:lang w:eastAsia="ru-RU"/>
        </w:rPr>
        <w:t xml:space="preserve">деи произведения. </w:t>
      </w:r>
      <w:r w:rsidRPr="008F1BD0">
        <w:rPr>
          <w:rFonts w:ascii="Times New Roman" w:eastAsia="Times New Roman" w:hAnsi="Times New Roman" w:cs="Times New Roman"/>
          <w:bCs/>
          <w:sz w:val="24"/>
          <w:szCs w:val="24"/>
          <w:lang w:eastAsia="ru-RU"/>
        </w:rPr>
        <w:t>Практическая часть Определение темы и авторской идеи стихотворного произведения.</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8F1BD0">
        <w:rPr>
          <w:rFonts w:ascii="Times New Roman" w:eastAsia="Times New Roman" w:hAnsi="Times New Roman" w:cs="Times New Roman"/>
          <w:b/>
          <w:bCs/>
          <w:sz w:val="24"/>
          <w:szCs w:val="24"/>
          <w:lang w:eastAsia="ru-RU"/>
        </w:rPr>
        <w:t>Художественное чтение стихотворного текста.</w:t>
      </w:r>
      <w:r>
        <w:rPr>
          <w:rFonts w:ascii="Times New Roman" w:eastAsia="Times New Roman" w:hAnsi="Times New Roman" w:cs="Times New Roman"/>
          <w:bCs/>
          <w:sz w:val="24"/>
          <w:szCs w:val="24"/>
          <w:lang w:eastAsia="ru-RU"/>
        </w:rPr>
        <w:t xml:space="preserve"> </w:t>
      </w:r>
      <w:r w:rsidRPr="008F1BD0">
        <w:rPr>
          <w:rFonts w:ascii="Times New Roman" w:eastAsia="Times New Roman" w:hAnsi="Times New Roman" w:cs="Times New Roman"/>
          <w:bCs/>
          <w:sz w:val="24"/>
          <w:szCs w:val="24"/>
          <w:lang w:eastAsia="ru-RU"/>
        </w:rPr>
        <w:t>Практическая часть Анализ стихотворного произведения. Определение жанра, темы, главной мысли, образа рассказчика. Раскрытие и воплощение авторского замысла. Творческий акт выступления и анализ выступления</w:t>
      </w:r>
      <w:r>
        <w:rPr>
          <w:rFonts w:ascii="Times New Roman" w:eastAsia="Times New Roman" w:hAnsi="Times New Roman" w:cs="Times New Roman"/>
          <w:bCs/>
          <w:sz w:val="24"/>
          <w:szCs w:val="24"/>
          <w:lang w:eastAsia="ru-RU"/>
        </w:rPr>
        <w:t>.</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C027A2"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Основы режиссуры (34</w:t>
      </w:r>
      <w:r w:rsidRPr="00C027A2">
        <w:rPr>
          <w:rFonts w:ascii="Times New Roman" w:eastAsia="Times New Roman" w:hAnsi="Times New Roman" w:cs="Times New Roman"/>
          <w:b/>
          <w:bCs/>
          <w:sz w:val="24"/>
          <w:szCs w:val="24"/>
          <w:lang w:eastAsia="ru-RU"/>
        </w:rPr>
        <w:t xml:space="preserve"> часа).</w:t>
      </w:r>
    </w:p>
    <w:p w:rsidR="00813A9D" w:rsidRPr="00C027A2"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027A2">
        <w:rPr>
          <w:rFonts w:ascii="Times New Roman" w:eastAsia="Times New Roman" w:hAnsi="Times New Roman" w:cs="Times New Roman"/>
          <w:b/>
          <w:bCs/>
          <w:sz w:val="24"/>
          <w:szCs w:val="24"/>
          <w:lang w:eastAsia="ru-RU"/>
        </w:rPr>
        <w:t>Этюды</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
          <w:bCs/>
          <w:sz w:val="24"/>
          <w:szCs w:val="24"/>
          <w:lang w:eastAsia="ru-RU"/>
        </w:rPr>
        <w:t>Опр</w:t>
      </w:r>
      <w:r>
        <w:rPr>
          <w:rFonts w:ascii="Times New Roman" w:eastAsia="Times New Roman" w:hAnsi="Times New Roman" w:cs="Times New Roman"/>
          <w:b/>
          <w:bCs/>
          <w:sz w:val="24"/>
          <w:szCs w:val="24"/>
          <w:lang w:eastAsia="ru-RU"/>
        </w:rPr>
        <w:t xml:space="preserve">еделение главного события этюда. </w:t>
      </w:r>
      <w:r w:rsidRPr="00C027A2">
        <w:rPr>
          <w:rFonts w:ascii="Times New Roman" w:eastAsia="Times New Roman" w:hAnsi="Times New Roman" w:cs="Times New Roman"/>
          <w:bCs/>
          <w:sz w:val="24"/>
          <w:szCs w:val="24"/>
          <w:lang w:eastAsia="ru-RU"/>
        </w:rPr>
        <w:t xml:space="preserve">Теоретическая часть.  Что такое сценический этюд, и в чем его отличие от упражнения. Из каких компонентов состоит этюд? Понятие «событие» в этюде. </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Упражнения и этюды на событие и оценку факта. </w:t>
      </w:r>
    </w:p>
    <w:p w:rsidR="00813A9D" w:rsidRPr="00C027A2"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Сценическое действие. </w:t>
      </w:r>
      <w:r w:rsidRPr="00C027A2">
        <w:rPr>
          <w:rFonts w:ascii="Times New Roman" w:eastAsia="Times New Roman" w:hAnsi="Times New Roman" w:cs="Times New Roman"/>
          <w:bCs/>
          <w:sz w:val="24"/>
          <w:szCs w:val="24"/>
          <w:lang w:eastAsia="ru-RU"/>
        </w:rPr>
        <w:t>Теоретическая часть.  Сценическое действие. Словесное действие. Глаголы, обозначающие действия и движения.</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Выполнение упражнений по карточкам с глаголами. Выполнение заданий со словесным действием, этюдов со сценическим действием.</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Тема. Идея. Сверхзадача.</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 часть.  Разбор понятий: Тема (о чем?). Идея (что?). Сверхзадача (ради чего?).</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Выполнение упражнений и этюдов: Действие ради чего-нибудь. простые, односложные действия и состояния. Отношение к предмету и т.д.</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Мизансцена этюда</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 xml:space="preserve">Теоретическая часть. Понятие «Мизансцена». Азимут простейшей мизансцены. Сценические планы. Ракурсы. </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Выполнение упражнений и этюдов: Переход по прямой, Ракурс восприятия, Рифма в мизансцене, «Повесть спин», Переведение прозаической мизансцены в стихотворную, «Мизансцена без мизансцены» и т.д.</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Композиция этюда. </w:t>
      </w:r>
      <w:r w:rsidRPr="00C027A2">
        <w:rPr>
          <w:rFonts w:ascii="Times New Roman" w:eastAsia="Times New Roman" w:hAnsi="Times New Roman" w:cs="Times New Roman"/>
          <w:bCs/>
          <w:sz w:val="24"/>
          <w:szCs w:val="24"/>
          <w:lang w:eastAsia="ru-RU"/>
        </w:rPr>
        <w:t>Теоретическая часть. Понятие «Композиция». Три составные части этюда – начала, середины и конца, или «подготовки», «события» и «окончания».</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Выполнение этюдов: на артистическое воображение; на логичность и последовательность действий и чувств; на взаимодействие со сценическими объектами; на определенное событие;</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A25D6">
        <w:rPr>
          <w:rFonts w:ascii="Times New Roman" w:eastAsia="Times New Roman" w:hAnsi="Times New Roman" w:cs="Times New Roman"/>
          <w:b/>
          <w:bCs/>
          <w:sz w:val="24"/>
          <w:szCs w:val="24"/>
          <w:lang w:eastAsia="ru-RU"/>
        </w:rPr>
        <w:t>Работа над драматургическим материалом.</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A25D6">
        <w:rPr>
          <w:rFonts w:ascii="Times New Roman" w:eastAsia="Times New Roman" w:hAnsi="Times New Roman" w:cs="Times New Roman"/>
          <w:b/>
          <w:bCs/>
          <w:sz w:val="24"/>
          <w:szCs w:val="24"/>
          <w:lang w:eastAsia="ru-RU"/>
        </w:rPr>
        <w:t>Тема произведения</w:t>
      </w:r>
      <w:r>
        <w:rPr>
          <w:rFonts w:ascii="Times New Roman" w:eastAsia="Times New Roman" w:hAnsi="Times New Roman" w:cs="Times New Roman"/>
          <w:b/>
          <w:bCs/>
          <w:sz w:val="24"/>
          <w:szCs w:val="24"/>
          <w:lang w:eastAsia="ru-RU"/>
        </w:rPr>
        <w:t xml:space="preserve"> и его сверхзадача. </w:t>
      </w:r>
      <w:r w:rsidRPr="00C027A2">
        <w:rPr>
          <w:rFonts w:ascii="Times New Roman" w:eastAsia="Times New Roman" w:hAnsi="Times New Roman" w:cs="Times New Roman"/>
          <w:bCs/>
          <w:sz w:val="24"/>
          <w:szCs w:val="24"/>
          <w:lang w:eastAsia="ru-RU"/>
        </w:rPr>
        <w:t>Теоретическая часть. Режиссёрское прочтение пьесы: эмоциональное зерно произведения, идейно-образное видение спектакля как первоначальное возникновение, предчувствие. Тема произведения, её актуальность для зрителя; необходимость целеустремленного раскрытия темы; исторические условия эпохи создания произведения; ознакомление с материалами, раскрывающими показанную в пьесе действительность: историческими, научными, литературными, публицистическими, мемуарными, иконографическими.</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Этюдные зарисовки по темам выбранных произведений.</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Драматический конфликт. </w:t>
      </w:r>
      <w:r w:rsidRPr="00C027A2">
        <w:rPr>
          <w:rFonts w:ascii="Times New Roman" w:eastAsia="Times New Roman" w:hAnsi="Times New Roman" w:cs="Times New Roman"/>
          <w:bCs/>
          <w:sz w:val="24"/>
          <w:szCs w:val="24"/>
          <w:lang w:eastAsia="ru-RU"/>
        </w:rPr>
        <w:t>Теоретическая часть. Основной драматический конфликт и отношения действующих лиц в этом конфликте. Виды драматических конфликтов.</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Выполнение этюдов. Работа с драматургическим текстом. </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A25D6">
        <w:rPr>
          <w:rFonts w:ascii="Times New Roman" w:eastAsia="Times New Roman" w:hAnsi="Times New Roman" w:cs="Times New Roman"/>
          <w:b/>
          <w:bCs/>
          <w:sz w:val="24"/>
          <w:szCs w:val="24"/>
          <w:lang w:eastAsia="ru-RU"/>
        </w:rPr>
        <w:t>Сквозное действие и контрдействие</w:t>
      </w:r>
      <w:r>
        <w:rPr>
          <w:rFonts w:ascii="Times New Roman" w:eastAsia="Times New Roman" w:hAnsi="Times New Roman" w:cs="Times New Roman"/>
          <w:b/>
          <w:bCs/>
          <w:sz w:val="24"/>
          <w:szCs w:val="24"/>
          <w:lang w:eastAsia="ru-RU"/>
        </w:rPr>
        <w:t xml:space="preserve">. Определение событийного ряда. </w:t>
      </w:r>
      <w:r w:rsidRPr="00C027A2">
        <w:rPr>
          <w:rFonts w:ascii="Times New Roman" w:eastAsia="Times New Roman" w:hAnsi="Times New Roman" w:cs="Times New Roman"/>
          <w:bCs/>
          <w:sz w:val="24"/>
          <w:szCs w:val="24"/>
          <w:lang w:eastAsia="ru-RU"/>
        </w:rPr>
        <w:t xml:space="preserve">Теоретическая часть.  Какое главное событие произведения, влияющее на ход всей пьесы? О чем это произведение, и какова его главная мысль? События пьесы как этапы непрерывно развивающегося сквозного действия; «зигзаги» движения пьесы. </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Выполнение этюдов на основе событий пьесы.  Работа с драматургическим текстом. </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A25D6">
        <w:rPr>
          <w:rFonts w:ascii="Times New Roman" w:eastAsia="Times New Roman" w:hAnsi="Times New Roman" w:cs="Times New Roman"/>
          <w:b/>
          <w:bCs/>
          <w:sz w:val="24"/>
          <w:szCs w:val="24"/>
          <w:lang w:eastAsia="ru-RU"/>
        </w:rPr>
        <w:lastRenderedPageBreak/>
        <w:t>Сценический характер и характерность</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Теоретическая часть. Чем характер человека отличается от его темперамента? Единство характера и характерности. Актерский штамп. Выявление характеров действующих лиц на гребне событийного ряда. </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Выполнение упражнений: «Части тела», «Воображаемый образ», «Звуковой образ», «Скрытая характерность», «Психологический жест» и т.д. </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Жанр</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w:t>
      </w:r>
      <w:r>
        <w:rPr>
          <w:rFonts w:ascii="Times New Roman" w:eastAsia="Times New Roman" w:hAnsi="Times New Roman" w:cs="Times New Roman"/>
          <w:bCs/>
          <w:sz w:val="24"/>
          <w:szCs w:val="24"/>
          <w:lang w:eastAsia="ru-RU"/>
        </w:rPr>
        <w:t xml:space="preserve"> часть.  Понятия жанра и стиля. </w:t>
      </w:r>
      <w:r w:rsidRPr="00C027A2">
        <w:rPr>
          <w:rFonts w:ascii="Times New Roman" w:eastAsia="Times New Roman" w:hAnsi="Times New Roman" w:cs="Times New Roman"/>
          <w:bCs/>
          <w:sz w:val="24"/>
          <w:szCs w:val="24"/>
          <w:lang w:eastAsia="ru-RU"/>
        </w:rPr>
        <w:t xml:space="preserve">Практическая часть. Выполнение упражнений и этюдов в различных жанрах. </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Режиссерский замысел. </w:t>
      </w:r>
      <w:r w:rsidRPr="00C027A2">
        <w:rPr>
          <w:rFonts w:ascii="Times New Roman" w:eastAsia="Times New Roman" w:hAnsi="Times New Roman" w:cs="Times New Roman"/>
          <w:bCs/>
          <w:sz w:val="24"/>
          <w:szCs w:val="24"/>
          <w:lang w:eastAsia="ru-RU"/>
        </w:rPr>
        <w:t>Теоретическая часть. Суть режиссерского замысла. Компоненты замысла (тема; идея; сверхзадача; конфликт; событийный ряд; характеристика действующих лиц; художественный образ; жанр.)</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Разбор драматургического материала в группе по компонентам замысла. </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«Зерно» как понятие</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 часть. Зерно - темперамент спектакля. Зерно роли - понятие формы.</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Упражнения и тренинги на перевоплощение и зерно роли. Этюд и импровизация. Тренинг импровизации.</w:t>
      </w:r>
    </w:p>
    <w:p w:rsidR="00813A9D" w:rsidRPr="00CA25D6"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CA25D6">
        <w:rPr>
          <w:rFonts w:ascii="Times New Roman" w:eastAsia="Times New Roman" w:hAnsi="Times New Roman" w:cs="Times New Roman"/>
          <w:b/>
          <w:bCs/>
          <w:sz w:val="24"/>
          <w:szCs w:val="24"/>
          <w:lang w:eastAsia="ru-RU"/>
        </w:rPr>
        <w:t xml:space="preserve">Работа режиссера </w:t>
      </w:r>
      <w:r>
        <w:rPr>
          <w:rFonts w:ascii="Times New Roman" w:eastAsia="Times New Roman" w:hAnsi="Times New Roman" w:cs="Times New Roman"/>
          <w:b/>
          <w:bCs/>
          <w:sz w:val="24"/>
          <w:szCs w:val="24"/>
          <w:lang w:eastAsia="ru-RU"/>
        </w:rPr>
        <w:t xml:space="preserve">над драматическим произведением. </w:t>
      </w:r>
      <w:r w:rsidRPr="00CA25D6">
        <w:rPr>
          <w:rFonts w:ascii="Times New Roman" w:eastAsia="Times New Roman" w:hAnsi="Times New Roman" w:cs="Times New Roman"/>
          <w:b/>
          <w:bCs/>
          <w:sz w:val="24"/>
          <w:szCs w:val="24"/>
          <w:lang w:eastAsia="ru-RU"/>
        </w:rPr>
        <w:t>Художественный образ спектакля</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 часть.  Понятие «художественный образ» и его основа – символ и метафора. Художественный образ: образ-персонаж; образ-оформление; образ-действие.</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Этюды и упражнения, практические задания. Разработка художественного образа самостоятельного отрывка.</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Мизансценический рисунок спектакля. Пластическое решение</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 xml:space="preserve">Теоретическая часть.   Мизансцена </w:t>
      </w:r>
      <w:r>
        <w:rPr>
          <w:rFonts w:ascii="Times New Roman" w:eastAsia="Times New Roman" w:hAnsi="Times New Roman" w:cs="Times New Roman"/>
          <w:bCs/>
          <w:sz w:val="24"/>
          <w:szCs w:val="24"/>
          <w:lang w:eastAsia="ru-RU"/>
        </w:rPr>
        <w:t xml:space="preserve">как пластический образ события. </w:t>
      </w:r>
      <w:r w:rsidRPr="00C027A2">
        <w:rPr>
          <w:rFonts w:ascii="Times New Roman" w:eastAsia="Times New Roman" w:hAnsi="Times New Roman" w:cs="Times New Roman"/>
          <w:bCs/>
          <w:sz w:val="24"/>
          <w:szCs w:val="24"/>
          <w:lang w:eastAsia="ru-RU"/>
        </w:rPr>
        <w:t>Практическая часть. Упражнения: Построение мизансцен (индивидуальных, групповых, парных). Групповые мизансцены по репродукциям с картин художников и т.д.</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 xml:space="preserve">Музыкальное и </w:t>
      </w:r>
      <w:proofErr w:type="spellStart"/>
      <w:proofErr w:type="gramStart"/>
      <w:r w:rsidRPr="00CA25D6">
        <w:rPr>
          <w:rFonts w:ascii="Times New Roman" w:eastAsia="Times New Roman" w:hAnsi="Times New Roman" w:cs="Times New Roman"/>
          <w:b/>
          <w:bCs/>
          <w:sz w:val="24"/>
          <w:szCs w:val="24"/>
          <w:lang w:eastAsia="ru-RU"/>
        </w:rPr>
        <w:t>звуко</w:t>
      </w:r>
      <w:proofErr w:type="spellEnd"/>
      <w:r w:rsidRPr="00CA25D6">
        <w:rPr>
          <w:rFonts w:ascii="Times New Roman" w:eastAsia="Times New Roman" w:hAnsi="Times New Roman" w:cs="Times New Roman"/>
          <w:b/>
          <w:bCs/>
          <w:sz w:val="24"/>
          <w:szCs w:val="24"/>
          <w:lang w:eastAsia="ru-RU"/>
        </w:rPr>
        <w:t>-шумовое</w:t>
      </w:r>
      <w:proofErr w:type="gramEnd"/>
      <w:r w:rsidRPr="00CA25D6">
        <w:rPr>
          <w:rFonts w:ascii="Times New Roman" w:eastAsia="Times New Roman" w:hAnsi="Times New Roman" w:cs="Times New Roman"/>
          <w:b/>
          <w:bCs/>
          <w:sz w:val="24"/>
          <w:szCs w:val="24"/>
          <w:lang w:eastAsia="ru-RU"/>
        </w:rPr>
        <w:t xml:space="preserve"> решение спектакля</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 xml:space="preserve">Теоретическая часть. Музыка в драматическом спектакле. </w:t>
      </w:r>
      <w:proofErr w:type="spellStart"/>
      <w:r w:rsidRPr="00C027A2">
        <w:rPr>
          <w:rFonts w:ascii="Times New Roman" w:eastAsia="Times New Roman" w:hAnsi="Times New Roman" w:cs="Times New Roman"/>
          <w:bCs/>
          <w:sz w:val="24"/>
          <w:szCs w:val="24"/>
          <w:lang w:eastAsia="ru-RU"/>
        </w:rPr>
        <w:t>Звуко</w:t>
      </w:r>
      <w:proofErr w:type="spellEnd"/>
      <w:r w:rsidRPr="00C027A2">
        <w:rPr>
          <w:rFonts w:ascii="Times New Roman" w:eastAsia="Times New Roman" w:hAnsi="Times New Roman" w:cs="Times New Roman"/>
          <w:bCs/>
          <w:sz w:val="24"/>
          <w:szCs w:val="24"/>
          <w:lang w:eastAsia="ru-RU"/>
        </w:rPr>
        <w:t xml:space="preserve"> -шумовое оформление спектакля.</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Определение музыкально- шумовой партитуры, ее значение и роль в театрализованном представлении. Этюды и упражнения с музыкальным сопровождением.</w:t>
      </w:r>
    </w:p>
    <w:p w:rsidR="00813A9D" w:rsidRPr="00C027A2"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Атмосфера. Режиссерские акценты</w:t>
      </w:r>
      <w:r w:rsidRPr="00C027A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 часть. Атмосфера как часть выразительных средств. Понятие атмосферы. Способы создания атмосферы в спектакле. Как создают атмосферу режиссеры за кулисами и на сцене. Что такое «Акцент»? Какими постановочными средствами осуществляются режиссерские акценты?</w:t>
      </w:r>
      <w:r>
        <w:rPr>
          <w:rFonts w:ascii="Times New Roman" w:eastAsia="Times New Roman" w:hAnsi="Times New Roman" w:cs="Times New Roman"/>
          <w:bCs/>
          <w:sz w:val="24"/>
          <w:szCs w:val="24"/>
          <w:lang w:eastAsia="ru-RU"/>
        </w:rPr>
        <w:t xml:space="preserve"> </w:t>
      </w:r>
      <w:r w:rsidRPr="00C027A2">
        <w:rPr>
          <w:rFonts w:ascii="Times New Roman" w:eastAsia="Times New Roman" w:hAnsi="Times New Roman" w:cs="Times New Roman"/>
          <w:bCs/>
          <w:sz w:val="24"/>
          <w:szCs w:val="24"/>
          <w:lang w:eastAsia="ru-RU"/>
        </w:rPr>
        <w:t xml:space="preserve">Практическая часть. Организация сценической атмосферы и решение пространства. Упражнения для создания атмосферы в спектакле. Этюды на создание атмосферы. </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CA25D6">
        <w:rPr>
          <w:rFonts w:ascii="Times New Roman" w:eastAsia="Times New Roman" w:hAnsi="Times New Roman" w:cs="Times New Roman"/>
          <w:b/>
          <w:bCs/>
          <w:sz w:val="24"/>
          <w:szCs w:val="24"/>
          <w:lang w:eastAsia="ru-RU"/>
        </w:rPr>
        <w:t>Разработка режиссёрской экспликации</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Теоретическая часть.  Что такое режиссерские экспликации. План режиссерской экспликации. Показ примеров.</w:t>
      </w:r>
      <w:r>
        <w:rPr>
          <w:rFonts w:ascii="Times New Roman" w:eastAsia="Times New Roman" w:hAnsi="Times New Roman" w:cs="Times New Roman"/>
          <w:b/>
          <w:bCs/>
          <w:sz w:val="24"/>
          <w:szCs w:val="24"/>
          <w:lang w:eastAsia="ru-RU"/>
        </w:rPr>
        <w:t xml:space="preserve"> </w:t>
      </w:r>
      <w:r w:rsidRPr="00C027A2">
        <w:rPr>
          <w:rFonts w:ascii="Times New Roman" w:eastAsia="Times New Roman" w:hAnsi="Times New Roman" w:cs="Times New Roman"/>
          <w:bCs/>
          <w:sz w:val="24"/>
          <w:szCs w:val="24"/>
          <w:lang w:eastAsia="ru-RU"/>
        </w:rPr>
        <w:t>Практическая часть. Выбор пьесы и разработка режиссёрской экспликации. В основе работы лежит анализ драматургического произведения, его жанровое определение, образное видение будущего спектакля. Экспликации обсуждаются на общих занятиях.</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0D3761" w:rsidRDefault="00813A9D" w:rsidP="00813A9D">
      <w:pPr>
        <w:spacing w:after="0" w:line="240" w:lineRule="auto"/>
        <w:ind w:firstLine="851"/>
        <w:jc w:val="both"/>
        <w:rPr>
          <w:rFonts w:ascii="Times New Roman" w:eastAsia="Times New Roman" w:hAnsi="Times New Roman" w:cs="Times New Roman"/>
          <w:b/>
          <w:bCs/>
          <w:sz w:val="24"/>
          <w:szCs w:val="24"/>
          <w:lang w:eastAsia="ru-RU"/>
        </w:rPr>
      </w:pPr>
      <w:r w:rsidRPr="000D3761">
        <w:rPr>
          <w:rFonts w:ascii="Times New Roman" w:eastAsia="Times New Roman" w:hAnsi="Times New Roman" w:cs="Times New Roman"/>
          <w:b/>
          <w:bCs/>
          <w:sz w:val="24"/>
          <w:szCs w:val="24"/>
          <w:lang w:eastAsia="ru-RU"/>
        </w:rPr>
        <w:t>Сценическое движение (5 часов).</w:t>
      </w:r>
    </w:p>
    <w:p w:rsidR="00813A9D" w:rsidRPr="000D3761"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D3761">
        <w:rPr>
          <w:rFonts w:ascii="Times New Roman" w:eastAsia="Times New Roman" w:hAnsi="Times New Roman" w:cs="Times New Roman"/>
          <w:b/>
          <w:bCs/>
          <w:sz w:val="24"/>
          <w:szCs w:val="24"/>
          <w:lang w:eastAsia="ru-RU"/>
        </w:rPr>
        <w:t>Ритмопластика</w:t>
      </w:r>
      <w:r>
        <w:rPr>
          <w:rFonts w:ascii="Times New Roman" w:eastAsia="Times New Roman" w:hAnsi="Times New Roman" w:cs="Times New Roman"/>
          <w:bCs/>
          <w:sz w:val="24"/>
          <w:szCs w:val="24"/>
          <w:lang w:eastAsia="ru-RU"/>
        </w:rPr>
        <w:t xml:space="preserve">. </w:t>
      </w:r>
      <w:r w:rsidRPr="000D3761">
        <w:rPr>
          <w:rFonts w:ascii="Times New Roman" w:eastAsia="Times New Roman" w:hAnsi="Times New Roman" w:cs="Times New Roman"/>
          <w:bCs/>
          <w:sz w:val="24"/>
          <w:szCs w:val="24"/>
          <w:lang w:eastAsia="ru-RU"/>
        </w:rPr>
        <w:t>Теоретическая часть. Основные понятия: характер музыки, темп, ритм, такт, простейшая музыкальная фраза, акцент.</w:t>
      </w:r>
      <w:r>
        <w:rPr>
          <w:rFonts w:ascii="Times New Roman" w:eastAsia="Times New Roman" w:hAnsi="Times New Roman" w:cs="Times New Roman"/>
          <w:bCs/>
          <w:sz w:val="24"/>
          <w:szCs w:val="24"/>
          <w:lang w:eastAsia="ru-RU"/>
        </w:rPr>
        <w:t xml:space="preserve"> </w:t>
      </w:r>
      <w:r w:rsidRPr="000D3761">
        <w:rPr>
          <w:rFonts w:ascii="Times New Roman" w:eastAsia="Times New Roman" w:hAnsi="Times New Roman" w:cs="Times New Roman"/>
          <w:bCs/>
          <w:sz w:val="24"/>
          <w:szCs w:val="24"/>
          <w:lang w:eastAsia="ru-RU"/>
        </w:rPr>
        <w:t>Практическая часть. Выполнение упражнений на развитие координации движений, гибкости и пластичности. Выполнение игровых ритмических упражнений. Выполнение образных упражнений и участие в музыкальных играх.</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r w:rsidRPr="000D3761">
        <w:rPr>
          <w:rFonts w:ascii="Times New Roman" w:eastAsia="Times New Roman" w:hAnsi="Times New Roman" w:cs="Times New Roman"/>
          <w:b/>
          <w:bCs/>
          <w:sz w:val="24"/>
          <w:szCs w:val="24"/>
          <w:lang w:eastAsia="ru-RU"/>
        </w:rPr>
        <w:t>Пластические этюды.</w:t>
      </w:r>
      <w:r>
        <w:rPr>
          <w:rFonts w:ascii="Times New Roman" w:eastAsia="Times New Roman" w:hAnsi="Times New Roman" w:cs="Times New Roman"/>
          <w:bCs/>
          <w:sz w:val="24"/>
          <w:szCs w:val="24"/>
          <w:lang w:eastAsia="ru-RU"/>
        </w:rPr>
        <w:t xml:space="preserve"> </w:t>
      </w:r>
      <w:r w:rsidRPr="000D3761">
        <w:rPr>
          <w:rFonts w:ascii="Times New Roman" w:eastAsia="Times New Roman" w:hAnsi="Times New Roman" w:cs="Times New Roman"/>
          <w:bCs/>
          <w:sz w:val="24"/>
          <w:szCs w:val="24"/>
          <w:lang w:eastAsia="ru-RU"/>
        </w:rPr>
        <w:t>Теоретическая часть. Разви</w:t>
      </w:r>
      <w:r>
        <w:rPr>
          <w:rFonts w:ascii="Times New Roman" w:eastAsia="Times New Roman" w:hAnsi="Times New Roman" w:cs="Times New Roman"/>
          <w:bCs/>
          <w:sz w:val="24"/>
          <w:szCs w:val="24"/>
          <w:lang w:eastAsia="ru-RU"/>
        </w:rPr>
        <w:t xml:space="preserve">вающие игры. Этюд. Особенности. </w:t>
      </w:r>
      <w:r w:rsidRPr="000D3761">
        <w:rPr>
          <w:rFonts w:ascii="Times New Roman" w:eastAsia="Times New Roman" w:hAnsi="Times New Roman" w:cs="Times New Roman"/>
          <w:bCs/>
          <w:sz w:val="24"/>
          <w:szCs w:val="24"/>
          <w:lang w:eastAsia="ru-RU"/>
        </w:rPr>
        <w:t>Практическая часть. Создание простейших пластических этюдов.</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957781"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Сценическая практика (60 часов) и Концертная деятельность (8 часов)</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Репетиционный период. </w:t>
      </w:r>
      <w:r w:rsidRPr="00957781">
        <w:rPr>
          <w:rFonts w:ascii="Times New Roman" w:hAnsi="Times New Roman" w:cs="Times New Roman"/>
          <w:color w:val="000000"/>
          <w:sz w:val="24"/>
          <w:szCs w:val="24"/>
          <w:shd w:val="clear" w:color="auto" w:fill="FFFFFF"/>
        </w:rPr>
        <w:t>Теоретическая часть. Обсуждение основных событий, происходящих в сценической постановке.</w:t>
      </w:r>
      <w:r>
        <w:rPr>
          <w:rFonts w:ascii="Times New Roman" w:hAnsi="Times New Roman" w:cs="Times New Roman"/>
          <w:color w:val="000000"/>
          <w:sz w:val="24"/>
          <w:szCs w:val="24"/>
          <w:shd w:val="clear" w:color="auto" w:fill="FFFFFF"/>
        </w:rPr>
        <w:t xml:space="preserve"> Понятия: идея, задача, сверхзадача, </w:t>
      </w:r>
      <w:r>
        <w:rPr>
          <w:rFonts w:ascii="Times New Roman" w:hAnsi="Times New Roman" w:cs="Times New Roman"/>
          <w:color w:val="000000"/>
          <w:sz w:val="24"/>
          <w:szCs w:val="24"/>
          <w:shd w:val="clear" w:color="auto" w:fill="FFFFFF"/>
        </w:rPr>
        <w:lastRenderedPageBreak/>
        <w:t>предлагаемые обстоятельства.</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 xml:space="preserve">Практическая часть. Репетиции отдельных сцен и пластических номеров. </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Генеральные репетиции. </w:t>
      </w:r>
      <w:r w:rsidRPr="00957781">
        <w:rPr>
          <w:rFonts w:ascii="Times New Roman" w:hAnsi="Times New Roman" w:cs="Times New Roman"/>
          <w:color w:val="000000"/>
          <w:sz w:val="24"/>
          <w:szCs w:val="24"/>
          <w:shd w:val="clear" w:color="auto" w:fill="FFFFFF"/>
        </w:rPr>
        <w:t>Практическая часть. Прогоны выступлений в декорации и костюмах, соединение с музыкой, светом.</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sidRPr="00957781">
        <w:rPr>
          <w:rFonts w:ascii="Times New Roman" w:hAnsi="Times New Roman" w:cs="Times New Roman"/>
          <w:b/>
          <w:color w:val="000000"/>
          <w:sz w:val="24"/>
          <w:szCs w:val="24"/>
          <w:shd w:val="clear" w:color="auto" w:fill="FFFFFF"/>
        </w:rPr>
        <w:t>А</w:t>
      </w:r>
      <w:r>
        <w:rPr>
          <w:rFonts w:ascii="Times New Roman" w:hAnsi="Times New Roman" w:cs="Times New Roman"/>
          <w:b/>
          <w:color w:val="000000"/>
          <w:sz w:val="24"/>
          <w:szCs w:val="24"/>
          <w:shd w:val="clear" w:color="auto" w:fill="FFFFFF"/>
        </w:rPr>
        <w:t xml:space="preserve">нализ выступлений </w:t>
      </w:r>
      <w:r w:rsidRPr="00957781">
        <w:rPr>
          <w:rFonts w:ascii="Times New Roman" w:hAnsi="Times New Roman" w:cs="Times New Roman"/>
          <w:color w:val="000000"/>
          <w:sz w:val="24"/>
          <w:szCs w:val="24"/>
          <w:shd w:val="clear" w:color="auto" w:fill="FFFFFF"/>
        </w:rPr>
        <w:t>Теоретическая часть. Алгоритм анализа спектакля.</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Практическая часть Анализ выступлений в спектаклях, концертах, конкурсах и фестивалях.</w:t>
      </w:r>
    </w:p>
    <w:p w:rsidR="00813A9D" w:rsidRPr="006E231B"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Выступление на зрителе. </w:t>
      </w:r>
      <w:r w:rsidRPr="00957781">
        <w:rPr>
          <w:rFonts w:ascii="Times New Roman" w:hAnsi="Times New Roman" w:cs="Times New Roman"/>
          <w:color w:val="000000"/>
          <w:sz w:val="24"/>
          <w:szCs w:val="24"/>
          <w:shd w:val="clear" w:color="auto" w:fill="FFFFFF"/>
        </w:rPr>
        <w:t>Теоретическая часть. Обсуждение и подведение итогов.</w:t>
      </w:r>
      <w:r>
        <w:rPr>
          <w:rFonts w:ascii="Times New Roman" w:hAnsi="Times New Roman" w:cs="Times New Roman"/>
          <w:b/>
          <w:color w:val="000000"/>
          <w:sz w:val="24"/>
          <w:szCs w:val="24"/>
          <w:shd w:val="clear" w:color="auto" w:fill="FFFFFF"/>
        </w:rPr>
        <w:t xml:space="preserve"> </w:t>
      </w:r>
      <w:r w:rsidRPr="00957781">
        <w:rPr>
          <w:rFonts w:ascii="Times New Roman" w:hAnsi="Times New Roman" w:cs="Times New Roman"/>
          <w:color w:val="000000"/>
          <w:sz w:val="24"/>
          <w:szCs w:val="24"/>
          <w:shd w:val="clear" w:color="auto" w:fill="FFFFFF"/>
        </w:rPr>
        <w:t>Практическая часть. Многократный показ сценического выступления с приглашением зрителей</w:t>
      </w:r>
    </w:p>
    <w:p w:rsidR="00813A9D" w:rsidRDefault="00813A9D" w:rsidP="00813A9D">
      <w:pPr>
        <w:spacing w:after="0" w:line="240" w:lineRule="auto"/>
        <w:ind w:firstLine="851"/>
        <w:jc w:val="both"/>
        <w:rPr>
          <w:rFonts w:ascii="Times New Roman" w:eastAsia="Times New Roman" w:hAnsi="Times New Roman" w:cs="Times New Roman"/>
          <w:bCs/>
          <w:sz w:val="24"/>
          <w:szCs w:val="24"/>
          <w:lang w:eastAsia="ru-RU"/>
        </w:rPr>
      </w:pPr>
    </w:p>
    <w:p w:rsidR="00813A9D" w:rsidRPr="004071B6" w:rsidRDefault="00813A9D" w:rsidP="00813A9D">
      <w:pPr>
        <w:shd w:val="clear" w:color="auto" w:fill="FFFFFF"/>
        <w:spacing w:after="0" w:line="240" w:lineRule="auto"/>
        <w:ind w:firstLine="709"/>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Итоговая аттестация (2</w:t>
      </w:r>
      <w:r w:rsidRPr="004071B6">
        <w:rPr>
          <w:rFonts w:ascii="Times New Roman" w:hAnsi="Times New Roman" w:cs="Times New Roman"/>
          <w:b/>
          <w:color w:val="000000"/>
          <w:sz w:val="24"/>
          <w:szCs w:val="24"/>
          <w:shd w:val="clear" w:color="auto" w:fill="FFFFFF"/>
        </w:rPr>
        <w:t xml:space="preserve"> часа).</w:t>
      </w:r>
    </w:p>
    <w:p w:rsidR="00813A9D" w:rsidRPr="004071B6" w:rsidRDefault="00813A9D" w:rsidP="00813A9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Знакомство с критериями оценивания. Подбор репертуара. Работа над текстом и образами. Выступление.</w:t>
      </w:r>
    </w:p>
    <w:p w:rsidR="00813A9D" w:rsidRDefault="00813A9D" w:rsidP="00813A9D">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p>
    <w:p w:rsidR="00957781"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957781" w:rsidRPr="004071B6" w:rsidRDefault="00957781" w:rsidP="00957781">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31105E" w:rsidRDefault="0031105E" w:rsidP="00352FF5">
      <w:pPr>
        <w:spacing w:after="0" w:line="240" w:lineRule="auto"/>
        <w:jc w:val="center"/>
        <w:rPr>
          <w:rFonts w:ascii="Times New Roman" w:eastAsia="Calibri" w:hAnsi="Times New Roman" w:cs="Times New Roman"/>
          <w:b/>
          <w:sz w:val="24"/>
          <w:szCs w:val="24"/>
        </w:rPr>
      </w:pPr>
    </w:p>
    <w:p w:rsidR="0031105E" w:rsidRDefault="0031105E" w:rsidP="00352FF5">
      <w:pPr>
        <w:spacing w:after="0" w:line="240" w:lineRule="auto"/>
        <w:jc w:val="center"/>
        <w:rPr>
          <w:rFonts w:ascii="Times New Roman" w:eastAsia="Calibri" w:hAnsi="Times New Roman" w:cs="Times New Roman"/>
          <w:b/>
          <w:sz w:val="24"/>
          <w:szCs w:val="24"/>
        </w:rPr>
      </w:pPr>
    </w:p>
    <w:p w:rsidR="00D02C88" w:rsidRDefault="00D02C88" w:rsidP="000372D5">
      <w:pPr>
        <w:spacing w:after="0" w:line="240" w:lineRule="auto"/>
        <w:ind w:firstLine="851"/>
        <w:jc w:val="both"/>
        <w:rPr>
          <w:rFonts w:ascii="Times New Roman" w:eastAsia="Times New Roman" w:hAnsi="Times New Roman" w:cs="Times New Roman"/>
          <w:bCs/>
          <w:sz w:val="24"/>
          <w:szCs w:val="24"/>
          <w:lang w:eastAsia="ru-RU"/>
        </w:rPr>
      </w:pPr>
    </w:p>
    <w:p w:rsidR="00D02C88" w:rsidRDefault="00D02C88" w:rsidP="000372D5">
      <w:pPr>
        <w:spacing w:after="0" w:line="240" w:lineRule="auto"/>
        <w:ind w:firstLine="851"/>
        <w:jc w:val="both"/>
        <w:rPr>
          <w:rFonts w:ascii="Times New Roman" w:eastAsia="Times New Roman" w:hAnsi="Times New Roman" w:cs="Times New Roman"/>
          <w:bCs/>
          <w:sz w:val="24"/>
          <w:szCs w:val="24"/>
          <w:lang w:eastAsia="ru-RU"/>
        </w:rPr>
      </w:pPr>
    </w:p>
    <w:p w:rsidR="00D02C88" w:rsidRPr="004071B6" w:rsidRDefault="00D02C88" w:rsidP="00D02C88">
      <w:pPr>
        <w:jc w:val="center"/>
        <w:rPr>
          <w:rFonts w:ascii="Times New Roman" w:hAnsi="Times New Roman" w:cs="Times New Roman"/>
          <w:color w:val="000000"/>
          <w:sz w:val="24"/>
          <w:szCs w:val="24"/>
          <w:shd w:val="clear" w:color="auto" w:fill="FFFFFF"/>
        </w:rPr>
      </w:pPr>
      <w:r w:rsidRPr="004071B6">
        <w:rPr>
          <w:rFonts w:ascii="Times New Roman" w:hAnsi="Times New Roman" w:cs="Times New Roman"/>
          <w:b/>
          <w:color w:val="000000"/>
          <w:sz w:val="24"/>
          <w:szCs w:val="24"/>
          <w:shd w:val="clear" w:color="auto" w:fill="FFFFFF"/>
        </w:rPr>
        <w:t>Литература</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 Волина В.В. «Занимательное </w:t>
      </w:r>
      <w:proofErr w:type="spellStart"/>
      <w:r w:rsidRPr="004071B6">
        <w:rPr>
          <w:rFonts w:ascii="Times New Roman" w:hAnsi="Times New Roman" w:cs="Times New Roman"/>
          <w:color w:val="000000"/>
          <w:sz w:val="24"/>
          <w:szCs w:val="24"/>
          <w:shd w:val="clear" w:color="auto" w:fill="FFFFFF"/>
        </w:rPr>
        <w:t>азбуковедение</w:t>
      </w:r>
      <w:proofErr w:type="spellEnd"/>
      <w:r w:rsidRPr="004071B6">
        <w:rPr>
          <w:rFonts w:ascii="Times New Roman" w:hAnsi="Times New Roman" w:cs="Times New Roman"/>
          <w:color w:val="000000"/>
          <w:sz w:val="24"/>
          <w:szCs w:val="24"/>
          <w:shd w:val="clear" w:color="auto" w:fill="FFFFFF"/>
        </w:rPr>
        <w:t xml:space="preserve">». – М.: Просвещение, 1994.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2. </w:t>
      </w:r>
      <w:proofErr w:type="spellStart"/>
      <w:r w:rsidRPr="004071B6">
        <w:rPr>
          <w:rFonts w:ascii="Times New Roman" w:hAnsi="Times New Roman" w:cs="Times New Roman"/>
          <w:color w:val="000000"/>
          <w:sz w:val="24"/>
          <w:szCs w:val="24"/>
          <w:shd w:val="clear" w:color="auto" w:fill="FFFFFF"/>
        </w:rPr>
        <w:t>Колчеев</w:t>
      </w:r>
      <w:proofErr w:type="spellEnd"/>
      <w:r w:rsidRPr="004071B6">
        <w:rPr>
          <w:rFonts w:ascii="Times New Roman" w:hAnsi="Times New Roman" w:cs="Times New Roman"/>
          <w:color w:val="000000"/>
          <w:sz w:val="24"/>
          <w:szCs w:val="24"/>
          <w:shd w:val="clear" w:color="auto" w:fill="FFFFFF"/>
        </w:rPr>
        <w:t xml:space="preserve"> Ю.В., </w:t>
      </w:r>
      <w:proofErr w:type="spellStart"/>
      <w:r w:rsidRPr="004071B6">
        <w:rPr>
          <w:rFonts w:ascii="Times New Roman" w:hAnsi="Times New Roman" w:cs="Times New Roman"/>
          <w:color w:val="000000"/>
          <w:sz w:val="24"/>
          <w:szCs w:val="24"/>
          <w:shd w:val="clear" w:color="auto" w:fill="FFFFFF"/>
        </w:rPr>
        <w:t>Колчеева</w:t>
      </w:r>
      <w:proofErr w:type="spellEnd"/>
      <w:r w:rsidRPr="004071B6">
        <w:rPr>
          <w:rFonts w:ascii="Times New Roman" w:hAnsi="Times New Roman" w:cs="Times New Roman"/>
          <w:color w:val="000000"/>
          <w:sz w:val="24"/>
          <w:szCs w:val="24"/>
          <w:shd w:val="clear" w:color="auto" w:fill="FFFFFF"/>
        </w:rPr>
        <w:t xml:space="preserve"> Н.М. «Театрализованные игры в школе»/ «Воспитание школьников» библиотека журнала. Выпуск 14 – М.: Школьная пресса, 2000.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3. Игры, обучение, тренинг./Под ред. </w:t>
      </w:r>
      <w:proofErr w:type="spellStart"/>
      <w:r w:rsidRPr="004071B6">
        <w:rPr>
          <w:rFonts w:ascii="Times New Roman" w:hAnsi="Times New Roman" w:cs="Times New Roman"/>
          <w:color w:val="000000"/>
          <w:sz w:val="24"/>
          <w:szCs w:val="24"/>
          <w:shd w:val="clear" w:color="auto" w:fill="FFFFFF"/>
        </w:rPr>
        <w:t>Петрушинского</w:t>
      </w:r>
      <w:proofErr w:type="spellEnd"/>
      <w:r w:rsidRPr="004071B6">
        <w:rPr>
          <w:rFonts w:ascii="Times New Roman" w:hAnsi="Times New Roman" w:cs="Times New Roman"/>
          <w:color w:val="000000"/>
          <w:sz w:val="24"/>
          <w:szCs w:val="24"/>
          <w:shd w:val="clear" w:color="auto" w:fill="FFFFFF"/>
        </w:rPr>
        <w:t xml:space="preserve">. – М.: Новая школа,1993 4. Сборник сценариев для театрального кружка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4. </w:t>
      </w:r>
      <w:proofErr w:type="spellStart"/>
      <w:r w:rsidRPr="004071B6">
        <w:rPr>
          <w:rFonts w:ascii="Times New Roman" w:hAnsi="Times New Roman" w:cs="Times New Roman"/>
          <w:color w:val="000000"/>
          <w:sz w:val="24"/>
          <w:szCs w:val="24"/>
          <w:shd w:val="clear" w:color="auto" w:fill="FFFFFF"/>
        </w:rPr>
        <w:t>Алянский</w:t>
      </w:r>
      <w:proofErr w:type="spellEnd"/>
      <w:r w:rsidRPr="004071B6">
        <w:rPr>
          <w:rFonts w:ascii="Times New Roman" w:hAnsi="Times New Roman" w:cs="Times New Roman"/>
          <w:color w:val="000000"/>
          <w:sz w:val="24"/>
          <w:szCs w:val="24"/>
          <w:shd w:val="clear" w:color="auto" w:fill="FFFFFF"/>
        </w:rPr>
        <w:t xml:space="preserve"> Ю.Л. Азбука театра. - Ленинград , 200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5. </w:t>
      </w:r>
      <w:proofErr w:type="spellStart"/>
      <w:r w:rsidRPr="004071B6">
        <w:rPr>
          <w:rFonts w:ascii="Times New Roman" w:hAnsi="Times New Roman" w:cs="Times New Roman"/>
          <w:color w:val="000000"/>
          <w:sz w:val="24"/>
          <w:szCs w:val="24"/>
          <w:shd w:val="clear" w:color="auto" w:fill="FFFFFF"/>
        </w:rPr>
        <w:t>Башаева</w:t>
      </w:r>
      <w:proofErr w:type="spellEnd"/>
      <w:r w:rsidRPr="004071B6">
        <w:rPr>
          <w:rFonts w:ascii="Times New Roman" w:hAnsi="Times New Roman" w:cs="Times New Roman"/>
          <w:color w:val="000000"/>
          <w:sz w:val="24"/>
          <w:szCs w:val="24"/>
          <w:shd w:val="clear" w:color="auto" w:fill="FFFFFF"/>
        </w:rPr>
        <w:t xml:space="preserve"> Т.В. Развитие восприятия у детей. – Ярославль, 2000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6. </w:t>
      </w:r>
      <w:proofErr w:type="spellStart"/>
      <w:r w:rsidRPr="004071B6">
        <w:rPr>
          <w:rFonts w:ascii="Times New Roman" w:hAnsi="Times New Roman" w:cs="Times New Roman"/>
          <w:color w:val="000000"/>
          <w:sz w:val="24"/>
          <w:szCs w:val="24"/>
          <w:shd w:val="clear" w:color="auto" w:fill="FFFFFF"/>
        </w:rPr>
        <w:t>Белюшкина</w:t>
      </w:r>
      <w:proofErr w:type="spellEnd"/>
      <w:r w:rsidRPr="004071B6">
        <w:rPr>
          <w:rFonts w:ascii="Times New Roman" w:hAnsi="Times New Roman" w:cs="Times New Roman"/>
          <w:color w:val="000000"/>
          <w:sz w:val="24"/>
          <w:szCs w:val="24"/>
          <w:shd w:val="clear" w:color="auto" w:fill="FFFFFF"/>
        </w:rPr>
        <w:t xml:space="preserve"> И.Б. и др. Театр, где играют дети. – М., 2001.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7. </w:t>
      </w:r>
      <w:proofErr w:type="spellStart"/>
      <w:r w:rsidRPr="004071B6">
        <w:rPr>
          <w:rFonts w:ascii="Times New Roman" w:hAnsi="Times New Roman" w:cs="Times New Roman"/>
          <w:color w:val="000000"/>
          <w:sz w:val="24"/>
          <w:szCs w:val="24"/>
          <w:shd w:val="clear" w:color="auto" w:fill="FFFFFF"/>
        </w:rPr>
        <w:t>Винокурова</w:t>
      </w:r>
      <w:proofErr w:type="spellEnd"/>
      <w:r w:rsidRPr="004071B6">
        <w:rPr>
          <w:rFonts w:ascii="Times New Roman" w:hAnsi="Times New Roman" w:cs="Times New Roman"/>
          <w:color w:val="000000"/>
          <w:sz w:val="24"/>
          <w:szCs w:val="24"/>
          <w:shd w:val="clear" w:color="auto" w:fill="FFFFFF"/>
        </w:rPr>
        <w:t xml:space="preserve"> Н.К. Развитие творческих способностей учащихся. – М., 1999.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8. Савенков А.И. Детская одарённость: развитие средствами искусства. – М., 1999.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9. Симановский А.Э. Развитие творческого мышления детей. – Ярославль, 2003.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10. </w:t>
      </w:r>
      <w:proofErr w:type="spellStart"/>
      <w:r w:rsidRPr="004071B6">
        <w:rPr>
          <w:rFonts w:ascii="Times New Roman" w:hAnsi="Times New Roman" w:cs="Times New Roman"/>
          <w:color w:val="000000"/>
          <w:sz w:val="24"/>
          <w:szCs w:val="24"/>
          <w:shd w:val="clear" w:color="auto" w:fill="FFFFFF"/>
        </w:rPr>
        <w:t>Синицина</w:t>
      </w:r>
      <w:proofErr w:type="spellEnd"/>
      <w:r w:rsidRPr="004071B6">
        <w:rPr>
          <w:rFonts w:ascii="Times New Roman" w:hAnsi="Times New Roman" w:cs="Times New Roman"/>
          <w:color w:val="000000"/>
          <w:sz w:val="24"/>
          <w:szCs w:val="24"/>
          <w:shd w:val="clear" w:color="auto" w:fill="FFFFFF"/>
        </w:rPr>
        <w:t xml:space="preserve"> Е.И. Умная тетрадь. – М., 2000.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11. Субботина А.Ю. Развитие воображения у детей. – Ярославль, 2003.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12. Тихомирова Л.Ф., Басов А.В. Развитие логического мышления детей. – Ярославль, 2004. </w:t>
      </w:r>
    </w:p>
    <w:p w:rsidR="00D02C88" w:rsidRPr="004071B6" w:rsidRDefault="00D02C88" w:rsidP="00D02C88">
      <w:pPr>
        <w:shd w:val="clear" w:color="auto" w:fill="FFFFFF"/>
        <w:spacing w:after="0" w:line="240" w:lineRule="auto"/>
        <w:jc w:val="both"/>
        <w:rPr>
          <w:rFonts w:ascii="Times New Roman" w:hAnsi="Times New Roman" w:cs="Times New Roman"/>
          <w:color w:val="000000"/>
          <w:sz w:val="24"/>
          <w:szCs w:val="24"/>
          <w:shd w:val="clear" w:color="auto" w:fill="FFFFFF"/>
        </w:rPr>
      </w:pPr>
      <w:r w:rsidRPr="004071B6">
        <w:rPr>
          <w:rFonts w:ascii="Times New Roman" w:hAnsi="Times New Roman" w:cs="Times New Roman"/>
          <w:color w:val="000000"/>
          <w:sz w:val="24"/>
          <w:szCs w:val="24"/>
          <w:shd w:val="clear" w:color="auto" w:fill="FFFFFF"/>
        </w:rPr>
        <w:t xml:space="preserve">13. Тихомирова Л.Ф. Развитие познавательных способностей детей. – Ярославль, 2006 </w:t>
      </w:r>
    </w:p>
    <w:p w:rsidR="00D02C88" w:rsidRPr="000372D5" w:rsidRDefault="00D02C88" w:rsidP="000372D5">
      <w:pPr>
        <w:spacing w:after="0" w:line="240" w:lineRule="auto"/>
        <w:ind w:firstLine="851"/>
        <w:jc w:val="both"/>
        <w:rPr>
          <w:rFonts w:ascii="Times New Roman" w:eastAsia="Times New Roman" w:hAnsi="Times New Roman" w:cs="Times New Roman"/>
          <w:bCs/>
          <w:sz w:val="24"/>
          <w:szCs w:val="24"/>
          <w:lang w:eastAsia="ru-RU"/>
        </w:rPr>
      </w:pPr>
    </w:p>
    <w:sectPr w:rsidR="00D02C88" w:rsidRPr="00037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69F1"/>
    <w:multiLevelType w:val="hybridMultilevel"/>
    <w:tmpl w:val="16B81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CA"/>
    <w:rsid w:val="0001698A"/>
    <w:rsid w:val="000349F9"/>
    <w:rsid w:val="000372D5"/>
    <w:rsid w:val="00065EEB"/>
    <w:rsid w:val="00090AC9"/>
    <w:rsid w:val="000D3761"/>
    <w:rsid w:val="001029B6"/>
    <w:rsid w:val="001367C9"/>
    <w:rsid w:val="0015714C"/>
    <w:rsid w:val="001B4D42"/>
    <w:rsid w:val="001C3304"/>
    <w:rsid w:val="001D2DD1"/>
    <w:rsid w:val="001D41D2"/>
    <w:rsid w:val="001F2B91"/>
    <w:rsid w:val="00214529"/>
    <w:rsid w:val="002145C4"/>
    <w:rsid w:val="00235D65"/>
    <w:rsid w:val="00260D7D"/>
    <w:rsid w:val="002B7CC8"/>
    <w:rsid w:val="002C38FB"/>
    <w:rsid w:val="002E50A4"/>
    <w:rsid w:val="002E5DA0"/>
    <w:rsid w:val="003104A2"/>
    <w:rsid w:val="0031105E"/>
    <w:rsid w:val="00352FF5"/>
    <w:rsid w:val="0039220E"/>
    <w:rsid w:val="003C6B15"/>
    <w:rsid w:val="003E1890"/>
    <w:rsid w:val="004414E2"/>
    <w:rsid w:val="00470D43"/>
    <w:rsid w:val="00493185"/>
    <w:rsid w:val="004D39B5"/>
    <w:rsid w:val="00524374"/>
    <w:rsid w:val="00546F9F"/>
    <w:rsid w:val="00587E55"/>
    <w:rsid w:val="00594BCF"/>
    <w:rsid w:val="005E0FCA"/>
    <w:rsid w:val="0060321E"/>
    <w:rsid w:val="00614CEB"/>
    <w:rsid w:val="006267F3"/>
    <w:rsid w:val="0066054B"/>
    <w:rsid w:val="00671009"/>
    <w:rsid w:val="00672A1B"/>
    <w:rsid w:val="00692DD0"/>
    <w:rsid w:val="006D6E88"/>
    <w:rsid w:val="006E231B"/>
    <w:rsid w:val="0073089C"/>
    <w:rsid w:val="00774FB5"/>
    <w:rsid w:val="007930F8"/>
    <w:rsid w:val="00813A9D"/>
    <w:rsid w:val="00832D67"/>
    <w:rsid w:val="008542F8"/>
    <w:rsid w:val="00861714"/>
    <w:rsid w:val="008F1BD0"/>
    <w:rsid w:val="00957781"/>
    <w:rsid w:val="009641E6"/>
    <w:rsid w:val="009E4EA0"/>
    <w:rsid w:val="009F6F67"/>
    <w:rsid w:val="00A210CA"/>
    <w:rsid w:val="00A43136"/>
    <w:rsid w:val="00A85140"/>
    <w:rsid w:val="00AB0896"/>
    <w:rsid w:val="00AC5FC3"/>
    <w:rsid w:val="00B15168"/>
    <w:rsid w:val="00B255F5"/>
    <w:rsid w:val="00B913F0"/>
    <w:rsid w:val="00BA5061"/>
    <w:rsid w:val="00BD7963"/>
    <w:rsid w:val="00C027A2"/>
    <w:rsid w:val="00C10CAE"/>
    <w:rsid w:val="00C443FB"/>
    <w:rsid w:val="00CA25D6"/>
    <w:rsid w:val="00D02C88"/>
    <w:rsid w:val="00D5395F"/>
    <w:rsid w:val="00D71702"/>
    <w:rsid w:val="00D80A5C"/>
    <w:rsid w:val="00DC0F75"/>
    <w:rsid w:val="00DE03F2"/>
    <w:rsid w:val="00DF45F8"/>
    <w:rsid w:val="00DF4B34"/>
    <w:rsid w:val="00E02769"/>
    <w:rsid w:val="00E37315"/>
    <w:rsid w:val="00E85899"/>
    <w:rsid w:val="00E9310B"/>
    <w:rsid w:val="00F36E41"/>
    <w:rsid w:val="00F72A93"/>
    <w:rsid w:val="00F73B9E"/>
    <w:rsid w:val="00F92DE7"/>
    <w:rsid w:val="00FD645B"/>
    <w:rsid w:val="00FF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BA8E"/>
  <w15:docId w15:val="{E9CF5253-6008-48F3-BBC1-90F455FF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7170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E1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52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765">
      <w:bodyDiv w:val="1"/>
      <w:marLeft w:val="0"/>
      <w:marRight w:val="0"/>
      <w:marTop w:val="0"/>
      <w:marBottom w:val="0"/>
      <w:divBdr>
        <w:top w:val="none" w:sz="0" w:space="0" w:color="auto"/>
        <w:left w:val="none" w:sz="0" w:space="0" w:color="auto"/>
        <w:bottom w:val="none" w:sz="0" w:space="0" w:color="auto"/>
        <w:right w:val="none" w:sz="0" w:space="0" w:color="auto"/>
      </w:divBdr>
    </w:div>
    <w:div w:id="37971016">
      <w:bodyDiv w:val="1"/>
      <w:marLeft w:val="0"/>
      <w:marRight w:val="0"/>
      <w:marTop w:val="0"/>
      <w:marBottom w:val="0"/>
      <w:divBdr>
        <w:top w:val="none" w:sz="0" w:space="0" w:color="auto"/>
        <w:left w:val="none" w:sz="0" w:space="0" w:color="auto"/>
        <w:bottom w:val="none" w:sz="0" w:space="0" w:color="auto"/>
        <w:right w:val="none" w:sz="0" w:space="0" w:color="auto"/>
      </w:divBdr>
    </w:div>
    <w:div w:id="98530788">
      <w:bodyDiv w:val="1"/>
      <w:marLeft w:val="0"/>
      <w:marRight w:val="0"/>
      <w:marTop w:val="0"/>
      <w:marBottom w:val="0"/>
      <w:divBdr>
        <w:top w:val="none" w:sz="0" w:space="0" w:color="auto"/>
        <w:left w:val="none" w:sz="0" w:space="0" w:color="auto"/>
        <w:bottom w:val="none" w:sz="0" w:space="0" w:color="auto"/>
        <w:right w:val="none" w:sz="0" w:space="0" w:color="auto"/>
      </w:divBdr>
    </w:div>
    <w:div w:id="107506021">
      <w:bodyDiv w:val="1"/>
      <w:marLeft w:val="0"/>
      <w:marRight w:val="0"/>
      <w:marTop w:val="0"/>
      <w:marBottom w:val="0"/>
      <w:divBdr>
        <w:top w:val="none" w:sz="0" w:space="0" w:color="auto"/>
        <w:left w:val="none" w:sz="0" w:space="0" w:color="auto"/>
        <w:bottom w:val="none" w:sz="0" w:space="0" w:color="auto"/>
        <w:right w:val="none" w:sz="0" w:space="0" w:color="auto"/>
      </w:divBdr>
    </w:div>
    <w:div w:id="123233285">
      <w:bodyDiv w:val="1"/>
      <w:marLeft w:val="0"/>
      <w:marRight w:val="0"/>
      <w:marTop w:val="0"/>
      <w:marBottom w:val="0"/>
      <w:divBdr>
        <w:top w:val="none" w:sz="0" w:space="0" w:color="auto"/>
        <w:left w:val="none" w:sz="0" w:space="0" w:color="auto"/>
        <w:bottom w:val="none" w:sz="0" w:space="0" w:color="auto"/>
        <w:right w:val="none" w:sz="0" w:space="0" w:color="auto"/>
      </w:divBdr>
    </w:div>
    <w:div w:id="131556179">
      <w:bodyDiv w:val="1"/>
      <w:marLeft w:val="0"/>
      <w:marRight w:val="0"/>
      <w:marTop w:val="0"/>
      <w:marBottom w:val="0"/>
      <w:divBdr>
        <w:top w:val="none" w:sz="0" w:space="0" w:color="auto"/>
        <w:left w:val="none" w:sz="0" w:space="0" w:color="auto"/>
        <w:bottom w:val="none" w:sz="0" w:space="0" w:color="auto"/>
        <w:right w:val="none" w:sz="0" w:space="0" w:color="auto"/>
      </w:divBdr>
    </w:div>
    <w:div w:id="158549066">
      <w:bodyDiv w:val="1"/>
      <w:marLeft w:val="0"/>
      <w:marRight w:val="0"/>
      <w:marTop w:val="0"/>
      <w:marBottom w:val="0"/>
      <w:divBdr>
        <w:top w:val="none" w:sz="0" w:space="0" w:color="auto"/>
        <w:left w:val="none" w:sz="0" w:space="0" w:color="auto"/>
        <w:bottom w:val="none" w:sz="0" w:space="0" w:color="auto"/>
        <w:right w:val="none" w:sz="0" w:space="0" w:color="auto"/>
      </w:divBdr>
    </w:div>
    <w:div w:id="163981041">
      <w:bodyDiv w:val="1"/>
      <w:marLeft w:val="0"/>
      <w:marRight w:val="0"/>
      <w:marTop w:val="0"/>
      <w:marBottom w:val="0"/>
      <w:divBdr>
        <w:top w:val="none" w:sz="0" w:space="0" w:color="auto"/>
        <w:left w:val="none" w:sz="0" w:space="0" w:color="auto"/>
        <w:bottom w:val="none" w:sz="0" w:space="0" w:color="auto"/>
        <w:right w:val="none" w:sz="0" w:space="0" w:color="auto"/>
      </w:divBdr>
    </w:div>
    <w:div w:id="219637872">
      <w:bodyDiv w:val="1"/>
      <w:marLeft w:val="0"/>
      <w:marRight w:val="0"/>
      <w:marTop w:val="0"/>
      <w:marBottom w:val="0"/>
      <w:divBdr>
        <w:top w:val="none" w:sz="0" w:space="0" w:color="auto"/>
        <w:left w:val="none" w:sz="0" w:space="0" w:color="auto"/>
        <w:bottom w:val="none" w:sz="0" w:space="0" w:color="auto"/>
        <w:right w:val="none" w:sz="0" w:space="0" w:color="auto"/>
      </w:divBdr>
    </w:div>
    <w:div w:id="281770111">
      <w:bodyDiv w:val="1"/>
      <w:marLeft w:val="0"/>
      <w:marRight w:val="0"/>
      <w:marTop w:val="0"/>
      <w:marBottom w:val="0"/>
      <w:divBdr>
        <w:top w:val="none" w:sz="0" w:space="0" w:color="auto"/>
        <w:left w:val="none" w:sz="0" w:space="0" w:color="auto"/>
        <w:bottom w:val="none" w:sz="0" w:space="0" w:color="auto"/>
        <w:right w:val="none" w:sz="0" w:space="0" w:color="auto"/>
      </w:divBdr>
    </w:div>
    <w:div w:id="376588934">
      <w:bodyDiv w:val="1"/>
      <w:marLeft w:val="0"/>
      <w:marRight w:val="0"/>
      <w:marTop w:val="0"/>
      <w:marBottom w:val="0"/>
      <w:divBdr>
        <w:top w:val="none" w:sz="0" w:space="0" w:color="auto"/>
        <w:left w:val="none" w:sz="0" w:space="0" w:color="auto"/>
        <w:bottom w:val="none" w:sz="0" w:space="0" w:color="auto"/>
        <w:right w:val="none" w:sz="0" w:space="0" w:color="auto"/>
      </w:divBdr>
    </w:div>
    <w:div w:id="389577647">
      <w:bodyDiv w:val="1"/>
      <w:marLeft w:val="0"/>
      <w:marRight w:val="0"/>
      <w:marTop w:val="0"/>
      <w:marBottom w:val="0"/>
      <w:divBdr>
        <w:top w:val="none" w:sz="0" w:space="0" w:color="auto"/>
        <w:left w:val="none" w:sz="0" w:space="0" w:color="auto"/>
        <w:bottom w:val="none" w:sz="0" w:space="0" w:color="auto"/>
        <w:right w:val="none" w:sz="0" w:space="0" w:color="auto"/>
      </w:divBdr>
    </w:div>
    <w:div w:id="434403410">
      <w:bodyDiv w:val="1"/>
      <w:marLeft w:val="0"/>
      <w:marRight w:val="0"/>
      <w:marTop w:val="0"/>
      <w:marBottom w:val="0"/>
      <w:divBdr>
        <w:top w:val="none" w:sz="0" w:space="0" w:color="auto"/>
        <w:left w:val="none" w:sz="0" w:space="0" w:color="auto"/>
        <w:bottom w:val="none" w:sz="0" w:space="0" w:color="auto"/>
        <w:right w:val="none" w:sz="0" w:space="0" w:color="auto"/>
      </w:divBdr>
    </w:div>
    <w:div w:id="451630635">
      <w:bodyDiv w:val="1"/>
      <w:marLeft w:val="0"/>
      <w:marRight w:val="0"/>
      <w:marTop w:val="0"/>
      <w:marBottom w:val="0"/>
      <w:divBdr>
        <w:top w:val="none" w:sz="0" w:space="0" w:color="auto"/>
        <w:left w:val="none" w:sz="0" w:space="0" w:color="auto"/>
        <w:bottom w:val="none" w:sz="0" w:space="0" w:color="auto"/>
        <w:right w:val="none" w:sz="0" w:space="0" w:color="auto"/>
      </w:divBdr>
    </w:div>
    <w:div w:id="459157048">
      <w:bodyDiv w:val="1"/>
      <w:marLeft w:val="0"/>
      <w:marRight w:val="0"/>
      <w:marTop w:val="0"/>
      <w:marBottom w:val="0"/>
      <w:divBdr>
        <w:top w:val="none" w:sz="0" w:space="0" w:color="auto"/>
        <w:left w:val="none" w:sz="0" w:space="0" w:color="auto"/>
        <w:bottom w:val="none" w:sz="0" w:space="0" w:color="auto"/>
        <w:right w:val="none" w:sz="0" w:space="0" w:color="auto"/>
      </w:divBdr>
    </w:div>
    <w:div w:id="460269305">
      <w:bodyDiv w:val="1"/>
      <w:marLeft w:val="0"/>
      <w:marRight w:val="0"/>
      <w:marTop w:val="0"/>
      <w:marBottom w:val="0"/>
      <w:divBdr>
        <w:top w:val="none" w:sz="0" w:space="0" w:color="auto"/>
        <w:left w:val="none" w:sz="0" w:space="0" w:color="auto"/>
        <w:bottom w:val="none" w:sz="0" w:space="0" w:color="auto"/>
        <w:right w:val="none" w:sz="0" w:space="0" w:color="auto"/>
      </w:divBdr>
    </w:div>
    <w:div w:id="490215506">
      <w:bodyDiv w:val="1"/>
      <w:marLeft w:val="0"/>
      <w:marRight w:val="0"/>
      <w:marTop w:val="0"/>
      <w:marBottom w:val="0"/>
      <w:divBdr>
        <w:top w:val="none" w:sz="0" w:space="0" w:color="auto"/>
        <w:left w:val="none" w:sz="0" w:space="0" w:color="auto"/>
        <w:bottom w:val="none" w:sz="0" w:space="0" w:color="auto"/>
        <w:right w:val="none" w:sz="0" w:space="0" w:color="auto"/>
      </w:divBdr>
    </w:div>
    <w:div w:id="490488071">
      <w:bodyDiv w:val="1"/>
      <w:marLeft w:val="0"/>
      <w:marRight w:val="0"/>
      <w:marTop w:val="0"/>
      <w:marBottom w:val="0"/>
      <w:divBdr>
        <w:top w:val="none" w:sz="0" w:space="0" w:color="auto"/>
        <w:left w:val="none" w:sz="0" w:space="0" w:color="auto"/>
        <w:bottom w:val="none" w:sz="0" w:space="0" w:color="auto"/>
        <w:right w:val="none" w:sz="0" w:space="0" w:color="auto"/>
      </w:divBdr>
    </w:div>
    <w:div w:id="501093844">
      <w:bodyDiv w:val="1"/>
      <w:marLeft w:val="0"/>
      <w:marRight w:val="0"/>
      <w:marTop w:val="0"/>
      <w:marBottom w:val="0"/>
      <w:divBdr>
        <w:top w:val="none" w:sz="0" w:space="0" w:color="auto"/>
        <w:left w:val="none" w:sz="0" w:space="0" w:color="auto"/>
        <w:bottom w:val="none" w:sz="0" w:space="0" w:color="auto"/>
        <w:right w:val="none" w:sz="0" w:space="0" w:color="auto"/>
      </w:divBdr>
    </w:div>
    <w:div w:id="509293672">
      <w:bodyDiv w:val="1"/>
      <w:marLeft w:val="0"/>
      <w:marRight w:val="0"/>
      <w:marTop w:val="0"/>
      <w:marBottom w:val="0"/>
      <w:divBdr>
        <w:top w:val="none" w:sz="0" w:space="0" w:color="auto"/>
        <w:left w:val="none" w:sz="0" w:space="0" w:color="auto"/>
        <w:bottom w:val="none" w:sz="0" w:space="0" w:color="auto"/>
        <w:right w:val="none" w:sz="0" w:space="0" w:color="auto"/>
      </w:divBdr>
    </w:div>
    <w:div w:id="521287849">
      <w:bodyDiv w:val="1"/>
      <w:marLeft w:val="0"/>
      <w:marRight w:val="0"/>
      <w:marTop w:val="0"/>
      <w:marBottom w:val="0"/>
      <w:divBdr>
        <w:top w:val="none" w:sz="0" w:space="0" w:color="auto"/>
        <w:left w:val="none" w:sz="0" w:space="0" w:color="auto"/>
        <w:bottom w:val="none" w:sz="0" w:space="0" w:color="auto"/>
        <w:right w:val="none" w:sz="0" w:space="0" w:color="auto"/>
      </w:divBdr>
    </w:div>
    <w:div w:id="523712978">
      <w:bodyDiv w:val="1"/>
      <w:marLeft w:val="0"/>
      <w:marRight w:val="0"/>
      <w:marTop w:val="0"/>
      <w:marBottom w:val="0"/>
      <w:divBdr>
        <w:top w:val="none" w:sz="0" w:space="0" w:color="auto"/>
        <w:left w:val="none" w:sz="0" w:space="0" w:color="auto"/>
        <w:bottom w:val="none" w:sz="0" w:space="0" w:color="auto"/>
        <w:right w:val="none" w:sz="0" w:space="0" w:color="auto"/>
      </w:divBdr>
    </w:div>
    <w:div w:id="558130134">
      <w:bodyDiv w:val="1"/>
      <w:marLeft w:val="0"/>
      <w:marRight w:val="0"/>
      <w:marTop w:val="0"/>
      <w:marBottom w:val="0"/>
      <w:divBdr>
        <w:top w:val="none" w:sz="0" w:space="0" w:color="auto"/>
        <w:left w:val="none" w:sz="0" w:space="0" w:color="auto"/>
        <w:bottom w:val="none" w:sz="0" w:space="0" w:color="auto"/>
        <w:right w:val="none" w:sz="0" w:space="0" w:color="auto"/>
      </w:divBdr>
    </w:div>
    <w:div w:id="580994527">
      <w:bodyDiv w:val="1"/>
      <w:marLeft w:val="0"/>
      <w:marRight w:val="0"/>
      <w:marTop w:val="0"/>
      <w:marBottom w:val="0"/>
      <w:divBdr>
        <w:top w:val="none" w:sz="0" w:space="0" w:color="auto"/>
        <w:left w:val="none" w:sz="0" w:space="0" w:color="auto"/>
        <w:bottom w:val="none" w:sz="0" w:space="0" w:color="auto"/>
        <w:right w:val="none" w:sz="0" w:space="0" w:color="auto"/>
      </w:divBdr>
    </w:div>
    <w:div w:id="603735432">
      <w:bodyDiv w:val="1"/>
      <w:marLeft w:val="0"/>
      <w:marRight w:val="0"/>
      <w:marTop w:val="0"/>
      <w:marBottom w:val="0"/>
      <w:divBdr>
        <w:top w:val="none" w:sz="0" w:space="0" w:color="auto"/>
        <w:left w:val="none" w:sz="0" w:space="0" w:color="auto"/>
        <w:bottom w:val="none" w:sz="0" w:space="0" w:color="auto"/>
        <w:right w:val="none" w:sz="0" w:space="0" w:color="auto"/>
      </w:divBdr>
    </w:div>
    <w:div w:id="615723427">
      <w:bodyDiv w:val="1"/>
      <w:marLeft w:val="0"/>
      <w:marRight w:val="0"/>
      <w:marTop w:val="0"/>
      <w:marBottom w:val="0"/>
      <w:divBdr>
        <w:top w:val="none" w:sz="0" w:space="0" w:color="auto"/>
        <w:left w:val="none" w:sz="0" w:space="0" w:color="auto"/>
        <w:bottom w:val="none" w:sz="0" w:space="0" w:color="auto"/>
        <w:right w:val="none" w:sz="0" w:space="0" w:color="auto"/>
      </w:divBdr>
    </w:div>
    <w:div w:id="627206892">
      <w:bodyDiv w:val="1"/>
      <w:marLeft w:val="0"/>
      <w:marRight w:val="0"/>
      <w:marTop w:val="0"/>
      <w:marBottom w:val="0"/>
      <w:divBdr>
        <w:top w:val="none" w:sz="0" w:space="0" w:color="auto"/>
        <w:left w:val="none" w:sz="0" w:space="0" w:color="auto"/>
        <w:bottom w:val="none" w:sz="0" w:space="0" w:color="auto"/>
        <w:right w:val="none" w:sz="0" w:space="0" w:color="auto"/>
      </w:divBdr>
    </w:div>
    <w:div w:id="629633488">
      <w:bodyDiv w:val="1"/>
      <w:marLeft w:val="0"/>
      <w:marRight w:val="0"/>
      <w:marTop w:val="0"/>
      <w:marBottom w:val="0"/>
      <w:divBdr>
        <w:top w:val="none" w:sz="0" w:space="0" w:color="auto"/>
        <w:left w:val="none" w:sz="0" w:space="0" w:color="auto"/>
        <w:bottom w:val="none" w:sz="0" w:space="0" w:color="auto"/>
        <w:right w:val="none" w:sz="0" w:space="0" w:color="auto"/>
      </w:divBdr>
    </w:div>
    <w:div w:id="631445454">
      <w:bodyDiv w:val="1"/>
      <w:marLeft w:val="0"/>
      <w:marRight w:val="0"/>
      <w:marTop w:val="0"/>
      <w:marBottom w:val="0"/>
      <w:divBdr>
        <w:top w:val="none" w:sz="0" w:space="0" w:color="auto"/>
        <w:left w:val="none" w:sz="0" w:space="0" w:color="auto"/>
        <w:bottom w:val="none" w:sz="0" w:space="0" w:color="auto"/>
        <w:right w:val="none" w:sz="0" w:space="0" w:color="auto"/>
      </w:divBdr>
    </w:div>
    <w:div w:id="634988066">
      <w:bodyDiv w:val="1"/>
      <w:marLeft w:val="0"/>
      <w:marRight w:val="0"/>
      <w:marTop w:val="0"/>
      <w:marBottom w:val="0"/>
      <w:divBdr>
        <w:top w:val="none" w:sz="0" w:space="0" w:color="auto"/>
        <w:left w:val="none" w:sz="0" w:space="0" w:color="auto"/>
        <w:bottom w:val="none" w:sz="0" w:space="0" w:color="auto"/>
        <w:right w:val="none" w:sz="0" w:space="0" w:color="auto"/>
      </w:divBdr>
    </w:div>
    <w:div w:id="645741275">
      <w:bodyDiv w:val="1"/>
      <w:marLeft w:val="0"/>
      <w:marRight w:val="0"/>
      <w:marTop w:val="0"/>
      <w:marBottom w:val="0"/>
      <w:divBdr>
        <w:top w:val="none" w:sz="0" w:space="0" w:color="auto"/>
        <w:left w:val="none" w:sz="0" w:space="0" w:color="auto"/>
        <w:bottom w:val="none" w:sz="0" w:space="0" w:color="auto"/>
        <w:right w:val="none" w:sz="0" w:space="0" w:color="auto"/>
      </w:divBdr>
    </w:div>
    <w:div w:id="668871460">
      <w:bodyDiv w:val="1"/>
      <w:marLeft w:val="0"/>
      <w:marRight w:val="0"/>
      <w:marTop w:val="0"/>
      <w:marBottom w:val="0"/>
      <w:divBdr>
        <w:top w:val="none" w:sz="0" w:space="0" w:color="auto"/>
        <w:left w:val="none" w:sz="0" w:space="0" w:color="auto"/>
        <w:bottom w:val="none" w:sz="0" w:space="0" w:color="auto"/>
        <w:right w:val="none" w:sz="0" w:space="0" w:color="auto"/>
      </w:divBdr>
    </w:div>
    <w:div w:id="784470901">
      <w:bodyDiv w:val="1"/>
      <w:marLeft w:val="0"/>
      <w:marRight w:val="0"/>
      <w:marTop w:val="0"/>
      <w:marBottom w:val="0"/>
      <w:divBdr>
        <w:top w:val="none" w:sz="0" w:space="0" w:color="auto"/>
        <w:left w:val="none" w:sz="0" w:space="0" w:color="auto"/>
        <w:bottom w:val="none" w:sz="0" w:space="0" w:color="auto"/>
        <w:right w:val="none" w:sz="0" w:space="0" w:color="auto"/>
      </w:divBdr>
    </w:div>
    <w:div w:id="795366014">
      <w:bodyDiv w:val="1"/>
      <w:marLeft w:val="0"/>
      <w:marRight w:val="0"/>
      <w:marTop w:val="0"/>
      <w:marBottom w:val="0"/>
      <w:divBdr>
        <w:top w:val="none" w:sz="0" w:space="0" w:color="auto"/>
        <w:left w:val="none" w:sz="0" w:space="0" w:color="auto"/>
        <w:bottom w:val="none" w:sz="0" w:space="0" w:color="auto"/>
        <w:right w:val="none" w:sz="0" w:space="0" w:color="auto"/>
      </w:divBdr>
    </w:div>
    <w:div w:id="809129756">
      <w:bodyDiv w:val="1"/>
      <w:marLeft w:val="0"/>
      <w:marRight w:val="0"/>
      <w:marTop w:val="0"/>
      <w:marBottom w:val="0"/>
      <w:divBdr>
        <w:top w:val="none" w:sz="0" w:space="0" w:color="auto"/>
        <w:left w:val="none" w:sz="0" w:space="0" w:color="auto"/>
        <w:bottom w:val="none" w:sz="0" w:space="0" w:color="auto"/>
        <w:right w:val="none" w:sz="0" w:space="0" w:color="auto"/>
      </w:divBdr>
    </w:div>
    <w:div w:id="820777296">
      <w:bodyDiv w:val="1"/>
      <w:marLeft w:val="0"/>
      <w:marRight w:val="0"/>
      <w:marTop w:val="0"/>
      <w:marBottom w:val="0"/>
      <w:divBdr>
        <w:top w:val="none" w:sz="0" w:space="0" w:color="auto"/>
        <w:left w:val="none" w:sz="0" w:space="0" w:color="auto"/>
        <w:bottom w:val="none" w:sz="0" w:space="0" w:color="auto"/>
        <w:right w:val="none" w:sz="0" w:space="0" w:color="auto"/>
      </w:divBdr>
    </w:div>
    <w:div w:id="831023122">
      <w:bodyDiv w:val="1"/>
      <w:marLeft w:val="0"/>
      <w:marRight w:val="0"/>
      <w:marTop w:val="0"/>
      <w:marBottom w:val="0"/>
      <w:divBdr>
        <w:top w:val="none" w:sz="0" w:space="0" w:color="auto"/>
        <w:left w:val="none" w:sz="0" w:space="0" w:color="auto"/>
        <w:bottom w:val="none" w:sz="0" w:space="0" w:color="auto"/>
        <w:right w:val="none" w:sz="0" w:space="0" w:color="auto"/>
      </w:divBdr>
    </w:div>
    <w:div w:id="954753736">
      <w:bodyDiv w:val="1"/>
      <w:marLeft w:val="0"/>
      <w:marRight w:val="0"/>
      <w:marTop w:val="0"/>
      <w:marBottom w:val="0"/>
      <w:divBdr>
        <w:top w:val="none" w:sz="0" w:space="0" w:color="auto"/>
        <w:left w:val="none" w:sz="0" w:space="0" w:color="auto"/>
        <w:bottom w:val="none" w:sz="0" w:space="0" w:color="auto"/>
        <w:right w:val="none" w:sz="0" w:space="0" w:color="auto"/>
      </w:divBdr>
    </w:div>
    <w:div w:id="959916438">
      <w:bodyDiv w:val="1"/>
      <w:marLeft w:val="0"/>
      <w:marRight w:val="0"/>
      <w:marTop w:val="0"/>
      <w:marBottom w:val="0"/>
      <w:divBdr>
        <w:top w:val="none" w:sz="0" w:space="0" w:color="auto"/>
        <w:left w:val="none" w:sz="0" w:space="0" w:color="auto"/>
        <w:bottom w:val="none" w:sz="0" w:space="0" w:color="auto"/>
        <w:right w:val="none" w:sz="0" w:space="0" w:color="auto"/>
      </w:divBdr>
    </w:div>
    <w:div w:id="968054877">
      <w:bodyDiv w:val="1"/>
      <w:marLeft w:val="0"/>
      <w:marRight w:val="0"/>
      <w:marTop w:val="0"/>
      <w:marBottom w:val="0"/>
      <w:divBdr>
        <w:top w:val="none" w:sz="0" w:space="0" w:color="auto"/>
        <w:left w:val="none" w:sz="0" w:space="0" w:color="auto"/>
        <w:bottom w:val="none" w:sz="0" w:space="0" w:color="auto"/>
        <w:right w:val="none" w:sz="0" w:space="0" w:color="auto"/>
      </w:divBdr>
    </w:div>
    <w:div w:id="975334643">
      <w:bodyDiv w:val="1"/>
      <w:marLeft w:val="0"/>
      <w:marRight w:val="0"/>
      <w:marTop w:val="0"/>
      <w:marBottom w:val="0"/>
      <w:divBdr>
        <w:top w:val="none" w:sz="0" w:space="0" w:color="auto"/>
        <w:left w:val="none" w:sz="0" w:space="0" w:color="auto"/>
        <w:bottom w:val="none" w:sz="0" w:space="0" w:color="auto"/>
        <w:right w:val="none" w:sz="0" w:space="0" w:color="auto"/>
      </w:divBdr>
    </w:div>
    <w:div w:id="979189177">
      <w:bodyDiv w:val="1"/>
      <w:marLeft w:val="0"/>
      <w:marRight w:val="0"/>
      <w:marTop w:val="0"/>
      <w:marBottom w:val="0"/>
      <w:divBdr>
        <w:top w:val="none" w:sz="0" w:space="0" w:color="auto"/>
        <w:left w:val="none" w:sz="0" w:space="0" w:color="auto"/>
        <w:bottom w:val="none" w:sz="0" w:space="0" w:color="auto"/>
        <w:right w:val="none" w:sz="0" w:space="0" w:color="auto"/>
      </w:divBdr>
    </w:div>
    <w:div w:id="994139085">
      <w:bodyDiv w:val="1"/>
      <w:marLeft w:val="0"/>
      <w:marRight w:val="0"/>
      <w:marTop w:val="0"/>
      <w:marBottom w:val="0"/>
      <w:divBdr>
        <w:top w:val="none" w:sz="0" w:space="0" w:color="auto"/>
        <w:left w:val="none" w:sz="0" w:space="0" w:color="auto"/>
        <w:bottom w:val="none" w:sz="0" w:space="0" w:color="auto"/>
        <w:right w:val="none" w:sz="0" w:space="0" w:color="auto"/>
      </w:divBdr>
    </w:div>
    <w:div w:id="1019699104">
      <w:bodyDiv w:val="1"/>
      <w:marLeft w:val="0"/>
      <w:marRight w:val="0"/>
      <w:marTop w:val="0"/>
      <w:marBottom w:val="0"/>
      <w:divBdr>
        <w:top w:val="none" w:sz="0" w:space="0" w:color="auto"/>
        <w:left w:val="none" w:sz="0" w:space="0" w:color="auto"/>
        <w:bottom w:val="none" w:sz="0" w:space="0" w:color="auto"/>
        <w:right w:val="none" w:sz="0" w:space="0" w:color="auto"/>
      </w:divBdr>
    </w:div>
    <w:div w:id="1042484005">
      <w:bodyDiv w:val="1"/>
      <w:marLeft w:val="0"/>
      <w:marRight w:val="0"/>
      <w:marTop w:val="0"/>
      <w:marBottom w:val="0"/>
      <w:divBdr>
        <w:top w:val="none" w:sz="0" w:space="0" w:color="auto"/>
        <w:left w:val="none" w:sz="0" w:space="0" w:color="auto"/>
        <w:bottom w:val="none" w:sz="0" w:space="0" w:color="auto"/>
        <w:right w:val="none" w:sz="0" w:space="0" w:color="auto"/>
      </w:divBdr>
    </w:div>
    <w:div w:id="1129741087">
      <w:bodyDiv w:val="1"/>
      <w:marLeft w:val="0"/>
      <w:marRight w:val="0"/>
      <w:marTop w:val="0"/>
      <w:marBottom w:val="0"/>
      <w:divBdr>
        <w:top w:val="none" w:sz="0" w:space="0" w:color="auto"/>
        <w:left w:val="none" w:sz="0" w:space="0" w:color="auto"/>
        <w:bottom w:val="none" w:sz="0" w:space="0" w:color="auto"/>
        <w:right w:val="none" w:sz="0" w:space="0" w:color="auto"/>
      </w:divBdr>
    </w:div>
    <w:div w:id="1170560700">
      <w:bodyDiv w:val="1"/>
      <w:marLeft w:val="0"/>
      <w:marRight w:val="0"/>
      <w:marTop w:val="0"/>
      <w:marBottom w:val="0"/>
      <w:divBdr>
        <w:top w:val="none" w:sz="0" w:space="0" w:color="auto"/>
        <w:left w:val="none" w:sz="0" w:space="0" w:color="auto"/>
        <w:bottom w:val="none" w:sz="0" w:space="0" w:color="auto"/>
        <w:right w:val="none" w:sz="0" w:space="0" w:color="auto"/>
      </w:divBdr>
    </w:div>
    <w:div w:id="1184589715">
      <w:bodyDiv w:val="1"/>
      <w:marLeft w:val="0"/>
      <w:marRight w:val="0"/>
      <w:marTop w:val="0"/>
      <w:marBottom w:val="0"/>
      <w:divBdr>
        <w:top w:val="none" w:sz="0" w:space="0" w:color="auto"/>
        <w:left w:val="none" w:sz="0" w:space="0" w:color="auto"/>
        <w:bottom w:val="none" w:sz="0" w:space="0" w:color="auto"/>
        <w:right w:val="none" w:sz="0" w:space="0" w:color="auto"/>
      </w:divBdr>
    </w:div>
    <w:div w:id="1235505134">
      <w:bodyDiv w:val="1"/>
      <w:marLeft w:val="0"/>
      <w:marRight w:val="0"/>
      <w:marTop w:val="0"/>
      <w:marBottom w:val="0"/>
      <w:divBdr>
        <w:top w:val="none" w:sz="0" w:space="0" w:color="auto"/>
        <w:left w:val="none" w:sz="0" w:space="0" w:color="auto"/>
        <w:bottom w:val="none" w:sz="0" w:space="0" w:color="auto"/>
        <w:right w:val="none" w:sz="0" w:space="0" w:color="auto"/>
      </w:divBdr>
    </w:div>
    <w:div w:id="1241713925">
      <w:bodyDiv w:val="1"/>
      <w:marLeft w:val="0"/>
      <w:marRight w:val="0"/>
      <w:marTop w:val="0"/>
      <w:marBottom w:val="0"/>
      <w:divBdr>
        <w:top w:val="none" w:sz="0" w:space="0" w:color="auto"/>
        <w:left w:val="none" w:sz="0" w:space="0" w:color="auto"/>
        <w:bottom w:val="none" w:sz="0" w:space="0" w:color="auto"/>
        <w:right w:val="none" w:sz="0" w:space="0" w:color="auto"/>
      </w:divBdr>
    </w:div>
    <w:div w:id="1244144376">
      <w:bodyDiv w:val="1"/>
      <w:marLeft w:val="0"/>
      <w:marRight w:val="0"/>
      <w:marTop w:val="0"/>
      <w:marBottom w:val="0"/>
      <w:divBdr>
        <w:top w:val="none" w:sz="0" w:space="0" w:color="auto"/>
        <w:left w:val="none" w:sz="0" w:space="0" w:color="auto"/>
        <w:bottom w:val="none" w:sz="0" w:space="0" w:color="auto"/>
        <w:right w:val="none" w:sz="0" w:space="0" w:color="auto"/>
      </w:divBdr>
    </w:div>
    <w:div w:id="1263489235">
      <w:bodyDiv w:val="1"/>
      <w:marLeft w:val="0"/>
      <w:marRight w:val="0"/>
      <w:marTop w:val="0"/>
      <w:marBottom w:val="0"/>
      <w:divBdr>
        <w:top w:val="none" w:sz="0" w:space="0" w:color="auto"/>
        <w:left w:val="none" w:sz="0" w:space="0" w:color="auto"/>
        <w:bottom w:val="none" w:sz="0" w:space="0" w:color="auto"/>
        <w:right w:val="none" w:sz="0" w:space="0" w:color="auto"/>
      </w:divBdr>
    </w:div>
    <w:div w:id="1286736132">
      <w:bodyDiv w:val="1"/>
      <w:marLeft w:val="0"/>
      <w:marRight w:val="0"/>
      <w:marTop w:val="0"/>
      <w:marBottom w:val="0"/>
      <w:divBdr>
        <w:top w:val="none" w:sz="0" w:space="0" w:color="auto"/>
        <w:left w:val="none" w:sz="0" w:space="0" w:color="auto"/>
        <w:bottom w:val="none" w:sz="0" w:space="0" w:color="auto"/>
        <w:right w:val="none" w:sz="0" w:space="0" w:color="auto"/>
      </w:divBdr>
    </w:div>
    <w:div w:id="1330253037">
      <w:bodyDiv w:val="1"/>
      <w:marLeft w:val="0"/>
      <w:marRight w:val="0"/>
      <w:marTop w:val="0"/>
      <w:marBottom w:val="0"/>
      <w:divBdr>
        <w:top w:val="none" w:sz="0" w:space="0" w:color="auto"/>
        <w:left w:val="none" w:sz="0" w:space="0" w:color="auto"/>
        <w:bottom w:val="none" w:sz="0" w:space="0" w:color="auto"/>
        <w:right w:val="none" w:sz="0" w:space="0" w:color="auto"/>
      </w:divBdr>
    </w:div>
    <w:div w:id="1359165292">
      <w:bodyDiv w:val="1"/>
      <w:marLeft w:val="0"/>
      <w:marRight w:val="0"/>
      <w:marTop w:val="0"/>
      <w:marBottom w:val="0"/>
      <w:divBdr>
        <w:top w:val="none" w:sz="0" w:space="0" w:color="auto"/>
        <w:left w:val="none" w:sz="0" w:space="0" w:color="auto"/>
        <w:bottom w:val="none" w:sz="0" w:space="0" w:color="auto"/>
        <w:right w:val="none" w:sz="0" w:space="0" w:color="auto"/>
      </w:divBdr>
    </w:div>
    <w:div w:id="1379672451">
      <w:bodyDiv w:val="1"/>
      <w:marLeft w:val="0"/>
      <w:marRight w:val="0"/>
      <w:marTop w:val="0"/>
      <w:marBottom w:val="0"/>
      <w:divBdr>
        <w:top w:val="none" w:sz="0" w:space="0" w:color="auto"/>
        <w:left w:val="none" w:sz="0" w:space="0" w:color="auto"/>
        <w:bottom w:val="none" w:sz="0" w:space="0" w:color="auto"/>
        <w:right w:val="none" w:sz="0" w:space="0" w:color="auto"/>
      </w:divBdr>
    </w:div>
    <w:div w:id="1505319046">
      <w:bodyDiv w:val="1"/>
      <w:marLeft w:val="0"/>
      <w:marRight w:val="0"/>
      <w:marTop w:val="0"/>
      <w:marBottom w:val="0"/>
      <w:divBdr>
        <w:top w:val="none" w:sz="0" w:space="0" w:color="auto"/>
        <w:left w:val="none" w:sz="0" w:space="0" w:color="auto"/>
        <w:bottom w:val="none" w:sz="0" w:space="0" w:color="auto"/>
        <w:right w:val="none" w:sz="0" w:space="0" w:color="auto"/>
      </w:divBdr>
    </w:div>
    <w:div w:id="1554581224">
      <w:bodyDiv w:val="1"/>
      <w:marLeft w:val="0"/>
      <w:marRight w:val="0"/>
      <w:marTop w:val="0"/>
      <w:marBottom w:val="0"/>
      <w:divBdr>
        <w:top w:val="none" w:sz="0" w:space="0" w:color="auto"/>
        <w:left w:val="none" w:sz="0" w:space="0" w:color="auto"/>
        <w:bottom w:val="none" w:sz="0" w:space="0" w:color="auto"/>
        <w:right w:val="none" w:sz="0" w:space="0" w:color="auto"/>
      </w:divBdr>
    </w:div>
    <w:div w:id="1661543161">
      <w:bodyDiv w:val="1"/>
      <w:marLeft w:val="0"/>
      <w:marRight w:val="0"/>
      <w:marTop w:val="0"/>
      <w:marBottom w:val="0"/>
      <w:divBdr>
        <w:top w:val="none" w:sz="0" w:space="0" w:color="auto"/>
        <w:left w:val="none" w:sz="0" w:space="0" w:color="auto"/>
        <w:bottom w:val="none" w:sz="0" w:space="0" w:color="auto"/>
        <w:right w:val="none" w:sz="0" w:space="0" w:color="auto"/>
      </w:divBdr>
    </w:div>
    <w:div w:id="1681548332">
      <w:bodyDiv w:val="1"/>
      <w:marLeft w:val="0"/>
      <w:marRight w:val="0"/>
      <w:marTop w:val="0"/>
      <w:marBottom w:val="0"/>
      <w:divBdr>
        <w:top w:val="none" w:sz="0" w:space="0" w:color="auto"/>
        <w:left w:val="none" w:sz="0" w:space="0" w:color="auto"/>
        <w:bottom w:val="none" w:sz="0" w:space="0" w:color="auto"/>
        <w:right w:val="none" w:sz="0" w:space="0" w:color="auto"/>
      </w:divBdr>
    </w:div>
    <w:div w:id="1682704774">
      <w:bodyDiv w:val="1"/>
      <w:marLeft w:val="0"/>
      <w:marRight w:val="0"/>
      <w:marTop w:val="0"/>
      <w:marBottom w:val="0"/>
      <w:divBdr>
        <w:top w:val="none" w:sz="0" w:space="0" w:color="auto"/>
        <w:left w:val="none" w:sz="0" w:space="0" w:color="auto"/>
        <w:bottom w:val="none" w:sz="0" w:space="0" w:color="auto"/>
        <w:right w:val="none" w:sz="0" w:space="0" w:color="auto"/>
      </w:divBdr>
    </w:div>
    <w:div w:id="1693342691">
      <w:bodyDiv w:val="1"/>
      <w:marLeft w:val="0"/>
      <w:marRight w:val="0"/>
      <w:marTop w:val="0"/>
      <w:marBottom w:val="0"/>
      <w:divBdr>
        <w:top w:val="none" w:sz="0" w:space="0" w:color="auto"/>
        <w:left w:val="none" w:sz="0" w:space="0" w:color="auto"/>
        <w:bottom w:val="none" w:sz="0" w:space="0" w:color="auto"/>
        <w:right w:val="none" w:sz="0" w:space="0" w:color="auto"/>
      </w:divBdr>
    </w:div>
    <w:div w:id="1713654807">
      <w:bodyDiv w:val="1"/>
      <w:marLeft w:val="0"/>
      <w:marRight w:val="0"/>
      <w:marTop w:val="0"/>
      <w:marBottom w:val="0"/>
      <w:divBdr>
        <w:top w:val="none" w:sz="0" w:space="0" w:color="auto"/>
        <w:left w:val="none" w:sz="0" w:space="0" w:color="auto"/>
        <w:bottom w:val="none" w:sz="0" w:space="0" w:color="auto"/>
        <w:right w:val="none" w:sz="0" w:space="0" w:color="auto"/>
      </w:divBdr>
    </w:div>
    <w:div w:id="1733384676">
      <w:bodyDiv w:val="1"/>
      <w:marLeft w:val="0"/>
      <w:marRight w:val="0"/>
      <w:marTop w:val="0"/>
      <w:marBottom w:val="0"/>
      <w:divBdr>
        <w:top w:val="none" w:sz="0" w:space="0" w:color="auto"/>
        <w:left w:val="none" w:sz="0" w:space="0" w:color="auto"/>
        <w:bottom w:val="none" w:sz="0" w:space="0" w:color="auto"/>
        <w:right w:val="none" w:sz="0" w:space="0" w:color="auto"/>
      </w:divBdr>
    </w:div>
    <w:div w:id="1771705908">
      <w:bodyDiv w:val="1"/>
      <w:marLeft w:val="0"/>
      <w:marRight w:val="0"/>
      <w:marTop w:val="0"/>
      <w:marBottom w:val="0"/>
      <w:divBdr>
        <w:top w:val="none" w:sz="0" w:space="0" w:color="auto"/>
        <w:left w:val="none" w:sz="0" w:space="0" w:color="auto"/>
        <w:bottom w:val="none" w:sz="0" w:space="0" w:color="auto"/>
        <w:right w:val="none" w:sz="0" w:space="0" w:color="auto"/>
      </w:divBdr>
    </w:div>
    <w:div w:id="1782217146">
      <w:bodyDiv w:val="1"/>
      <w:marLeft w:val="0"/>
      <w:marRight w:val="0"/>
      <w:marTop w:val="0"/>
      <w:marBottom w:val="0"/>
      <w:divBdr>
        <w:top w:val="none" w:sz="0" w:space="0" w:color="auto"/>
        <w:left w:val="none" w:sz="0" w:space="0" w:color="auto"/>
        <w:bottom w:val="none" w:sz="0" w:space="0" w:color="auto"/>
        <w:right w:val="none" w:sz="0" w:space="0" w:color="auto"/>
      </w:divBdr>
    </w:div>
    <w:div w:id="1790972880">
      <w:bodyDiv w:val="1"/>
      <w:marLeft w:val="0"/>
      <w:marRight w:val="0"/>
      <w:marTop w:val="0"/>
      <w:marBottom w:val="0"/>
      <w:divBdr>
        <w:top w:val="none" w:sz="0" w:space="0" w:color="auto"/>
        <w:left w:val="none" w:sz="0" w:space="0" w:color="auto"/>
        <w:bottom w:val="none" w:sz="0" w:space="0" w:color="auto"/>
        <w:right w:val="none" w:sz="0" w:space="0" w:color="auto"/>
      </w:divBdr>
    </w:div>
    <w:div w:id="1795951651">
      <w:bodyDiv w:val="1"/>
      <w:marLeft w:val="0"/>
      <w:marRight w:val="0"/>
      <w:marTop w:val="0"/>
      <w:marBottom w:val="0"/>
      <w:divBdr>
        <w:top w:val="none" w:sz="0" w:space="0" w:color="auto"/>
        <w:left w:val="none" w:sz="0" w:space="0" w:color="auto"/>
        <w:bottom w:val="none" w:sz="0" w:space="0" w:color="auto"/>
        <w:right w:val="none" w:sz="0" w:space="0" w:color="auto"/>
      </w:divBdr>
    </w:div>
    <w:div w:id="1845050475">
      <w:bodyDiv w:val="1"/>
      <w:marLeft w:val="0"/>
      <w:marRight w:val="0"/>
      <w:marTop w:val="0"/>
      <w:marBottom w:val="0"/>
      <w:divBdr>
        <w:top w:val="none" w:sz="0" w:space="0" w:color="auto"/>
        <w:left w:val="none" w:sz="0" w:space="0" w:color="auto"/>
        <w:bottom w:val="none" w:sz="0" w:space="0" w:color="auto"/>
        <w:right w:val="none" w:sz="0" w:space="0" w:color="auto"/>
      </w:divBdr>
    </w:div>
    <w:div w:id="1852530583">
      <w:bodyDiv w:val="1"/>
      <w:marLeft w:val="0"/>
      <w:marRight w:val="0"/>
      <w:marTop w:val="0"/>
      <w:marBottom w:val="0"/>
      <w:divBdr>
        <w:top w:val="none" w:sz="0" w:space="0" w:color="auto"/>
        <w:left w:val="none" w:sz="0" w:space="0" w:color="auto"/>
        <w:bottom w:val="none" w:sz="0" w:space="0" w:color="auto"/>
        <w:right w:val="none" w:sz="0" w:space="0" w:color="auto"/>
      </w:divBdr>
    </w:div>
    <w:div w:id="1868563457">
      <w:bodyDiv w:val="1"/>
      <w:marLeft w:val="0"/>
      <w:marRight w:val="0"/>
      <w:marTop w:val="0"/>
      <w:marBottom w:val="0"/>
      <w:divBdr>
        <w:top w:val="none" w:sz="0" w:space="0" w:color="auto"/>
        <w:left w:val="none" w:sz="0" w:space="0" w:color="auto"/>
        <w:bottom w:val="none" w:sz="0" w:space="0" w:color="auto"/>
        <w:right w:val="none" w:sz="0" w:space="0" w:color="auto"/>
      </w:divBdr>
    </w:div>
    <w:div w:id="1899197826">
      <w:bodyDiv w:val="1"/>
      <w:marLeft w:val="0"/>
      <w:marRight w:val="0"/>
      <w:marTop w:val="0"/>
      <w:marBottom w:val="0"/>
      <w:divBdr>
        <w:top w:val="none" w:sz="0" w:space="0" w:color="auto"/>
        <w:left w:val="none" w:sz="0" w:space="0" w:color="auto"/>
        <w:bottom w:val="none" w:sz="0" w:space="0" w:color="auto"/>
        <w:right w:val="none" w:sz="0" w:space="0" w:color="auto"/>
      </w:divBdr>
    </w:div>
    <w:div w:id="1909923742">
      <w:bodyDiv w:val="1"/>
      <w:marLeft w:val="0"/>
      <w:marRight w:val="0"/>
      <w:marTop w:val="0"/>
      <w:marBottom w:val="0"/>
      <w:divBdr>
        <w:top w:val="none" w:sz="0" w:space="0" w:color="auto"/>
        <w:left w:val="none" w:sz="0" w:space="0" w:color="auto"/>
        <w:bottom w:val="none" w:sz="0" w:space="0" w:color="auto"/>
        <w:right w:val="none" w:sz="0" w:space="0" w:color="auto"/>
      </w:divBdr>
    </w:div>
    <w:div w:id="1911766308">
      <w:bodyDiv w:val="1"/>
      <w:marLeft w:val="0"/>
      <w:marRight w:val="0"/>
      <w:marTop w:val="0"/>
      <w:marBottom w:val="0"/>
      <w:divBdr>
        <w:top w:val="none" w:sz="0" w:space="0" w:color="auto"/>
        <w:left w:val="none" w:sz="0" w:space="0" w:color="auto"/>
        <w:bottom w:val="none" w:sz="0" w:space="0" w:color="auto"/>
        <w:right w:val="none" w:sz="0" w:space="0" w:color="auto"/>
      </w:divBdr>
    </w:div>
    <w:div w:id="1913734003">
      <w:bodyDiv w:val="1"/>
      <w:marLeft w:val="0"/>
      <w:marRight w:val="0"/>
      <w:marTop w:val="0"/>
      <w:marBottom w:val="0"/>
      <w:divBdr>
        <w:top w:val="none" w:sz="0" w:space="0" w:color="auto"/>
        <w:left w:val="none" w:sz="0" w:space="0" w:color="auto"/>
        <w:bottom w:val="none" w:sz="0" w:space="0" w:color="auto"/>
        <w:right w:val="none" w:sz="0" w:space="0" w:color="auto"/>
      </w:divBdr>
    </w:div>
    <w:div w:id="1938901459">
      <w:bodyDiv w:val="1"/>
      <w:marLeft w:val="0"/>
      <w:marRight w:val="0"/>
      <w:marTop w:val="0"/>
      <w:marBottom w:val="0"/>
      <w:divBdr>
        <w:top w:val="none" w:sz="0" w:space="0" w:color="auto"/>
        <w:left w:val="none" w:sz="0" w:space="0" w:color="auto"/>
        <w:bottom w:val="none" w:sz="0" w:space="0" w:color="auto"/>
        <w:right w:val="none" w:sz="0" w:space="0" w:color="auto"/>
      </w:divBdr>
    </w:div>
    <w:div w:id="1952936324">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2010717476">
      <w:bodyDiv w:val="1"/>
      <w:marLeft w:val="0"/>
      <w:marRight w:val="0"/>
      <w:marTop w:val="0"/>
      <w:marBottom w:val="0"/>
      <w:divBdr>
        <w:top w:val="none" w:sz="0" w:space="0" w:color="auto"/>
        <w:left w:val="none" w:sz="0" w:space="0" w:color="auto"/>
        <w:bottom w:val="none" w:sz="0" w:space="0" w:color="auto"/>
        <w:right w:val="none" w:sz="0" w:space="0" w:color="auto"/>
      </w:divBdr>
    </w:div>
    <w:div w:id="2046908617">
      <w:bodyDiv w:val="1"/>
      <w:marLeft w:val="0"/>
      <w:marRight w:val="0"/>
      <w:marTop w:val="0"/>
      <w:marBottom w:val="0"/>
      <w:divBdr>
        <w:top w:val="none" w:sz="0" w:space="0" w:color="auto"/>
        <w:left w:val="none" w:sz="0" w:space="0" w:color="auto"/>
        <w:bottom w:val="none" w:sz="0" w:space="0" w:color="auto"/>
        <w:right w:val="none" w:sz="0" w:space="0" w:color="auto"/>
      </w:divBdr>
    </w:div>
    <w:div w:id="2073844553">
      <w:bodyDiv w:val="1"/>
      <w:marLeft w:val="0"/>
      <w:marRight w:val="0"/>
      <w:marTop w:val="0"/>
      <w:marBottom w:val="0"/>
      <w:divBdr>
        <w:top w:val="none" w:sz="0" w:space="0" w:color="auto"/>
        <w:left w:val="none" w:sz="0" w:space="0" w:color="auto"/>
        <w:bottom w:val="none" w:sz="0" w:space="0" w:color="auto"/>
        <w:right w:val="none" w:sz="0" w:space="0" w:color="auto"/>
      </w:divBdr>
    </w:div>
    <w:div w:id="2102990276">
      <w:bodyDiv w:val="1"/>
      <w:marLeft w:val="0"/>
      <w:marRight w:val="0"/>
      <w:marTop w:val="0"/>
      <w:marBottom w:val="0"/>
      <w:divBdr>
        <w:top w:val="none" w:sz="0" w:space="0" w:color="auto"/>
        <w:left w:val="none" w:sz="0" w:space="0" w:color="auto"/>
        <w:bottom w:val="none" w:sz="0" w:space="0" w:color="auto"/>
        <w:right w:val="none" w:sz="0" w:space="0" w:color="auto"/>
      </w:divBdr>
    </w:div>
    <w:div w:id="21399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A4222-FC53-4F15-A17F-B9B4FC8F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1</Pages>
  <Words>7292</Words>
  <Characters>41567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Гузель Фердинандовна</cp:lastModifiedBy>
  <cp:revision>52</cp:revision>
  <dcterms:created xsi:type="dcterms:W3CDTF">2024-08-15T14:55:00Z</dcterms:created>
  <dcterms:modified xsi:type="dcterms:W3CDTF">2025-11-18T14:04:00Z</dcterms:modified>
</cp:coreProperties>
</file>