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87" w:rsidRDefault="00D91F87" w:rsidP="00D91F87">
      <w:pPr>
        <w:pStyle w:val="1"/>
        <w:ind w:firstLine="720"/>
      </w:pPr>
      <w:bookmarkStart w:id="0" w:name="sub_200"/>
      <w:r>
        <w:t>ПОЛОЖЕНИЕ</w:t>
      </w:r>
    </w:p>
    <w:p w:rsidR="00D91F87" w:rsidRDefault="00D91F87" w:rsidP="00D91F87">
      <w:pPr>
        <w:pStyle w:val="1"/>
      </w:pPr>
      <w:r>
        <w:t xml:space="preserve">Об </w:t>
      </w:r>
      <w:r>
        <w:t>организации индивидуального отбора обучающихся при приеме либо переводе в</w:t>
      </w:r>
      <w:r>
        <w:t xml:space="preserve"> гимназию</w:t>
      </w:r>
      <w:r>
        <w:t xml:space="preserve">, для получения среднего общего образования в классы с углубленным изучением отдельных учебных предметов </w:t>
      </w:r>
      <w:r w:rsidRPr="00610831">
        <w:rPr>
          <w:highlight w:val="green"/>
        </w:rPr>
        <w:t xml:space="preserve">(профильным </w:t>
      </w:r>
      <w:proofErr w:type="gramStart"/>
      <w:r w:rsidRPr="00610831">
        <w:rPr>
          <w:highlight w:val="green"/>
        </w:rPr>
        <w:t>обучением)</w:t>
      </w:r>
      <w:r>
        <w:br/>
      </w:r>
      <w:bookmarkStart w:id="1" w:name="sub_201"/>
      <w:bookmarkEnd w:id="0"/>
      <w:r>
        <w:t>I.</w:t>
      </w:r>
      <w:proofErr w:type="gramEnd"/>
      <w:r>
        <w:t xml:space="preserve"> Общие положения</w:t>
      </w:r>
    </w:p>
    <w:p w:rsidR="00D91F87" w:rsidRDefault="00D91F87" w:rsidP="00D91F87">
      <w:bookmarkStart w:id="2" w:name="sub_2101"/>
      <w:bookmarkEnd w:id="1"/>
      <w:r>
        <w:t xml:space="preserve">1.1. Настоящий Порядок регламентирует организацию индивидуального отбора обучающихся при приеме либо переводе в </w:t>
      </w:r>
      <w:r>
        <w:t xml:space="preserve">гимназию </w:t>
      </w:r>
      <w:r>
        <w:t>для получения среднего общего образования в классы с углубленным изучением отдельных учебных предметов (профильным обучением) (далее - индивидуальный отбор).</w:t>
      </w:r>
      <w:r w:rsidRPr="00D91F87">
        <w:t xml:space="preserve"> </w:t>
      </w:r>
      <w:r>
        <w:t xml:space="preserve">Положение разработано в соответствии № 273-ФЗ «Закон об образовании», Уставом гимназии, на основании порядка, утв. </w:t>
      </w:r>
      <w:bookmarkStart w:id="3" w:name="sub_2102"/>
      <w:bookmarkEnd w:id="2"/>
      <w:r>
        <w:fldChar w:fldCharType="begin"/>
      </w:r>
      <w:r>
        <w:instrText>HYPERLINK \l "sub_1"</w:instrText>
      </w:r>
      <w:r>
        <w:fldChar w:fldCharType="separate"/>
      </w:r>
      <w:r>
        <w:rPr>
          <w:rStyle w:val="a3"/>
          <w:b/>
          <w:bCs/>
        </w:rPr>
        <w:t>приказом</w:t>
      </w:r>
      <w:r>
        <w:fldChar w:fldCharType="end"/>
      </w:r>
      <w:r>
        <w:t xml:space="preserve"> Министерства образования и науки РТ от 2 февраля 2026 г. N под-149/26</w:t>
      </w:r>
    </w:p>
    <w:p w:rsidR="00D91F87" w:rsidRDefault="00D91F87" w:rsidP="00D91F87">
      <w:r>
        <w:t>1.2. Индивидуальный отбор проводится в следующих случаях:</w:t>
      </w:r>
    </w:p>
    <w:bookmarkEnd w:id="3"/>
    <w:p w:rsidR="00D91F87" w:rsidRDefault="00D91F87" w:rsidP="00D91F87">
      <w:r>
        <w:t>при приеме либо переводе в классы для профильного обучения для обучающихся, осваивающих образовательные программы среднего общего образования либо завершивших освоение образовательных программ основного общего образования;</w:t>
      </w:r>
    </w:p>
    <w:p w:rsidR="00D91F87" w:rsidRDefault="00D91F87" w:rsidP="00D91F87">
      <w:bookmarkStart w:id="4" w:name="sub_2103"/>
      <w:r>
        <w:t xml:space="preserve">1.3. При осуществлении индивидуального отбора </w:t>
      </w:r>
      <w:r>
        <w:t xml:space="preserve">гимназия </w:t>
      </w:r>
      <w:r>
        <w:t>обеспечива</w:t>
      </w:r>
      <w:r>
        <w:t>е</w:t>
      </w:r>
      <w:r>
        <w:t>т соблюдение прав граждан на получение образования, установленных законодательством Российской Федерации, гласность и открытость в работе приемных комиссий, объективность оценки способностей и склонностей обучающихся, а также соблюдение прав субъектов персональных данных в соответствии с законодательством Российской Федерации.</w:t>
      </w:r>
    </w:p>
    <w:p w:rsidR="00D91F87" w:rsidRDefault="00D91F87" w:rsidP="00D91F87">
      <w:bookmarkStart w:id="5" w:name="sub_2104"/>
      <w:bookmarkEnd w:id="4"/>
      <w:r>
        <w:t xml:space="preserve">1.4. Решение (распорядительный акт) о создании и предельной наполняемости в </w:t>
      </w:r>
      <w:r>
        <w:t>гимназии</w:t>
      </w:r>
      <w:r>
        <w:t xml:space="preserve"> классов с углубленным изучением отдельных предметов или для профильного обучения,  принимается образовательной организацией по согласованию с учредителем, осуществляющим управление в сфере образования, не позднее </w:t>
      </w:r>
      <w:r w:rsidRPr="0067771B">
        <w:rPr>
          <w:highlight w:val="yellow"/>
        </w:rPr>
        <w:t>1 марта текущего учебного года,</w:t>
      </w:r>
      <w:r>
        <w:t xml:space="preserve"> и не позднее 10 календарных дней размещается на официальном сайте образовательной организации в информационно-телекоммуникационной сети "Интернет", информационных стендах образовательной организации, доводится до сведения обучающихся и родителей (законных представителей) несовершеннолетних обучающихся иными способами, за исключением случаев установленных </w:t>
      </w:r>
      <w:hyperlink w:anchor="sub_21403" w:history="1">
        <w:r>
          <w:rPr>
            <w:rStyle w:val="a3"/>
          </w:rPr>
          <w:t>абзацем третьим</w:t>
        </w:r>
      </w:hyperlink>
      <w:r>
        <w:t xml:space="preserve"> настоящего пункта.</w:t>
      </w:r>
    </w:p>
    <w:bookmarkEnd w:id="5"/>
    <w:p w:rsidR="00D91F87" w:rsidRDefault="00D91F87" w:rsidP="00D91F87">
      <w:r>
        <w:t xml:space="preserve">Классы для профильного обучения открываются с учетом возможностей </w:t>
      </w:r>
      <w:r>
        <w:t>гимназии</w:t>
      </w:r>
      <w:r>
        <w:t>, образовательных потребностей и интересов обучающихся, родителей (законных представителей) несовершеннолетних обучающихся.</w:t>
      </w:r>
    </w:p>
    <w:p w:rsidR="00D91F87" w:rsidRDefault="00D91F87" w:rsidP="00D91F87">
      <w:pPr>
        <w:pStyle w:val="1"/>
      </w:pPr>
      <w:bookmarkStart w:id="6" w:name="sub_202"/>
      <w:r>
        <w:t>II. Порядок организации индивидуального отбора</w:t>
      </w:r>
    </w:p>
    <w:bookmarkEnd w:id="6"/>
    <w:p w:rsidR="00D91F87" w:rsidRDefault="00D91F87" w:rsidP="00D91F87"/>
    <w:p w:rsidR="00D91F87" w:rsidRDefault="00D91F87" w:rsidP="00D91F87">
      <w:bookmarkStart w:id="7" w:name="sub_2201"/>
      <w:r>
        <w:t xml:space="preserve">2.1. Организация индивидуального отбора осуществляется </w:t>
      </w:r>
      <w:r>
        <w:t>гимназией</w:t>
      </w:r>
      <w:r>
        <w:t xml:space="preserve"> в классы с углубленным изучением отдельных предметов или профильного обучения для обучающихся, завершивших освоение программ основного общего образования и прошедших государственную итоговую аттестацию по программам основного общего образования (далее - ГИА), в соответствии с нормативными правовыми актами Российской Федерации, настоящим Порядком и локальным нормативным актом образовательной организации.</w:t>
      </w:r>
    </w:p>
    <w:p w:rsidR="00D91F87" w:rsidRDefault="00D91F87" w:rsidP="00D91F87">
      <w:bookmarkStart w:id="8" w:name="sub_2202"/>
      <w:bookmarkEnd w:id="7"/>
      <w:r>
        <w:t>2.2. Информация о сроках, времени и месте подачи заявлений, сроках и процедуре индивидуального отбора обучающихся, учебных предметах, по которым организовано углубленное изучение отдельных учебных предметов или в классы профильного обучения, размещается на официальном сайте в информационно-телекоммуникационной сети "Интернет", информационных стендах образовательной организации, доводится до сведения обучающихся и родителей (законных представителей) несовершеннолетних обучающихся иными способами не позднее чем за 45 календарных дней до даты начала индивидуального отбора обучающихся.</w:t>
      </w:r>
    </w:p>
    <w:p w:rsidR="00D91F87" w:rsidRDefault="00D91F87" w:rsidP="00D91F87">
      <w:bookmarkStart w:id="9" w:name="sub_2203"/>
      <w:bookmarkEnd w:id="8"/>
      <w:r>
        <w:t>2.3. Индивидуальный отбор проводится:</w:t>
      </w:r>
    </w:p>
    <w:bookmarkEnd w:id="9"/>
    <w:p w:rsidR="00D91F87" w:rsidRDefault="00D91F87" w:rsidP="00D91F87">
      <w:r>
        <w:lastRenderedPageBreak/>
        <w:t xml:space="preserve">при приеме либо переводе для </w:t>
      </w:r>
      <w:r w:rsidR="00D6255C">
        <w:t xml:space="preserve">получения </w:t>
      </w:r>
      <w:r>
        <w:t xml:space="preserve">профильного </w:t>
      </w:r>
      <w:proofErr w:type="gramStart"/>
      <w:r>
        <w:t>обучения  -</w:t>
      </w:r>
      <w:proofErr w:type="gramEnd"/>
      <w:r>
        <w:t xml:space="preserve"> в период с 1 июля по 20 августа (при наличии свободных мест - до 31 августа) с по следующим зачислением в 10 класс принимающей образовательной организации с 1 сентября нового учебного года;</w:t>
      </w:r>
    </w:p>
    <w:p w:rsidR="00D91F87" w:rsidRDefault="00D91F87" w:rsidP="00D91F87">
      <w:r>
        <w:t>Если первый день срока начала индивидуального отбора приходится на нерабочий день, днем начала индивидуального отбора считается следующий за ним рабочий день.</w:t>
      </w:r>
    </w:p>
    <w:p w:rsidR="00D91F87" w:rsidRDefault="00D91F87" w:rsidP="00D91F87">
      <w:r>
        <w:t>Индивидуальный отбор обучающихся также проводится в течение учебного года при наличии (появлении) свободных мест в классах с углубленным изучением отдельных учебных предметов и профильного обучения для получения среднего общего образования.</w:t>
      </w:r>
    </w:p>
    <w:p w:rsidR="00D91F87" w:rsidRDefault="00D91F87" w:rsidP="00D91F87">
      <w:bookmarkStart w:id="10" w:name="sub_2204"/>
      <w:r>
        <w:t>2.4. Срок рассмотрения заявления об участии в индивидуальном отборе составляет не более 30 календарных дней со дня подачи заявления.</w:t>
      </w:r>
    </w:p>
    <w:p w:rsidR="00D91F87" w:rsidRDefault="00D91F87" w:rsidP="00D91F87">
      <w:bookmarkStart w:id="11" w:name="sub_2205"/>
      <w:bookmarkEnd w:id="10"/>
      <w:r>
        <w:t xml:space="preserve">2.5. Индивидуальный отбор обучающихся осуществляется на основании оценки </w:t>
      </w:r>
      <w:proofErr w:type="gramStart"/>
      <w:r>
        <w:t>способностей</w:t>
      </w:r>
      <w:proofErr w:type="gramEnd"/>
      <w:r>
        <w:t xml:space="preserve"> обучающихся к углубленному изучению отдельных учебных предметов и профильного обучения в соответствии с установленной настоящим Порядком системой и критериями оценки способностей обучающихся к изучению отдельных учебных предметов с учетом учебных достижений обучающихся к освоению образовательной программы среднего общего образования.</w:t>
      </w:r>
    </w:p>
    <w:p w:rsidR="00D91F87" w:rsidRDefault="00D91F87" w:rsidP="00D91F87">
      <w:bookmarkStart w:id="12" w:name="sub_2206"/>
      <w:bookmarkEnd w:id="11"/>
      <w:r>
        <w:t xml:space="preserve">2.6. В классы профильного обучения (естественно-научного, гуманитарного, технологического профилей) </w:t>
      </w:r>
      <w:r w:rsidR="00D6255C">
        <w:t>гимназия</w:t>
      </w:r>
      <w:r>
        <w:t xml:space="preserve"> осуществляют индивидуальный отбор обучающихся при наличии результатов с минимальным количеством первичных баллов,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определенных приказом Министерства образования и науки Республики Татарстан в текущем году:</w:t>
      </w:r>
    </w:p>
    <w:p w:rsidR="00D91F87" w:rsidRDefault="00D91F87" w:rsidP="00D91F87">
      <w:bookmarkStart w:id="13" w:name="sub_2601"/>
      <w:bookmarkEnd w:id="12"/>
      <w:r>
        <w:t>а) по четырем учебным предметам ГИА:</w:t>
      </w:r>
    </w:p>
    <w:bookmarkEnd w:id="13"/>
    <w:p w:rsidR="00D91F87" w:rsidRDefault="00D91F87" w:rsidP="00D91F87">
      <w:r>
        <w:t>двум обязательным учебным предметам ("Русский язык" и "Математика", далее - обязательные учебные предметы);</w:t>
      </w:r>
    </w:p>
    <w:p w:rsidR="00D91F87" w:rsidRDefault="00D91F87" w:rsidP="00D91F87">
      <w:bookmarkStart w:id="14" w:name="sub_22613"/>
      <w:r>
        <w:t>двум учебным предметам по выбору обучающегося из числа учебных предметов ГИА ("Физика", "Химия", "Биология", "География", "Информатика", "Иностранные языки" (английский, испанский, немецкий и французский), "История", "Литература", "Обществознание", далее - учебные предметы по выбору) с учетом профиля обучения:</w:t>
      </w:r>
    </w:p>
    <w:bookmarkEnd w:id="14"/>
    <w:p w:rsidR="00D91F87" w:rsidRDefault="00D91F87" w:rsidP="00D91F8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9"/>
        <w:gridCol w:w="3179"/>
        <w:gridCol w:w="3633"/>
      </w:tblGrid>
      <w:tr w:rsidR="00D6255C" w:rsidTr="00D6255C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3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5C" w:rsidRDefault="00D6255C" w:rsidP="00A06FDF">
            <w:pPr>
              <w:pStyle w:val="a4"/>
              <w:jc w:val="center"/>
            </w:pPr>
            <w:r>
              <w:t>Технологический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5C" w:rsidRDefault="00D6255C" w:rsidP="00A06FDF">
            <w:pPr>
              <w:pStyle w:val="a4"/>
              <w:jc w:val="center"/>
            </w:pPr>
            <w:r>
              <w:t>Естественнонаучный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5C" w:rsidRDefault="00D6255C" w:rsidP="00A06FDF">
            <w:pPr>
              <w:pStyle w:val="a4"/>
              <w:jc w:val="center"/>
            </w:pPr>
            <w:r>
              <w:t>Гуманитарный</w:t>
            </w:r>
          </w:p>
        </w:tc>
      </w:tr>
      <w:tr w:rsidR="00D6255C" w:rsidTr="00D6255C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3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5C" w:rsidRDefault="00D6255C" w:rsidP="00A06FDF">
            <w:pPr>
              <w:pStyle w:val="a5"/>
            </w:pPr>
            <w:r>
              <w:t>физика, информатика, химия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5C" w:rsidRDefault="00D6255C" w:rsidP="00A06FDF">
            <w:pPr>
              <w:pStyle w:val="a5"/>
            </w:pPr>
            <w:r>
              <w:t>физика, химия, биология, информатика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5C" w:rsidRDefault="00D6255C" w:rsidP="00A06FDF">
            <w:pPr>
              <w:pStyle w:val="a5"/>
            </w:pPr>
            <w:r>
              <w:t>история, обществознание, иностранные языки, литература, родной язык</w:t>
            </w:r>
          </w:p>
        </w:tc>
      </w:tr>
    </w:tbl>
    <w:p w:rsidR="00D91F87" w:rsidRDefault="00D91F87" w:rsidP="00D91F87"/>
    <w:p w:rsidR="00D91F87" w:rsidRDefault="00D91F87" w:rsidP="00D91F87">
      <w:bookmarkStart w:id="15" w:name="sub_2602"/>
      <w:r>
        <w:t>б) по двум обязательным учебным предметам - для обучающихся с ограниченными возможностями здоровья, обучающихся детей - инвалидов и инвалидов, прошедших ГИА только по обязательным учебным предметам.</w:t>
      </w:r>
    </w:p>
    <w:bookmarkEnd w:id="15"/>
    <w:p w:rsidR="00D91F87" w:rsidRDefault="00D91F87" w:rsidP="00D91F87">
      <w:r>
        <w:t>Рейтинг обучающихся формируется путем подсчета суммы по формуле:</w:t>
      </w:r>
    </w:p>
    <w:p w:rsidR="00D91F87" w:rsidRDefault="00D91F87" w:rsidP="00D91F87"/>
    <w:p w:rsidR="00D91F87" w:rsidRDefault="00D91F87" w:rsidP="00D91F87">
      <w:pPr>
        <w:ind w:firstLine="0"/>
        <w:jc w:val="center"/>
      </w:pPr>
      <w:proofErr w:type="spellStart"/>
      <w:r>
        <w:t>Рбалл</w:t>
      </w:r>
      <w:proofErr w:type="spellEnd"/>
      <w:r>
        <w:t xml:space="preserve"> = К1 + К2 + К3, где:</w:t>
      </w:r>
    </w:p>
    <w:p w:rsidR="00D91F87" w:rsidRDefault="00D91F87" w:rsidP="00D91F87"/>
    <w:p w:rsidR="00D91F87" w:rsidRDefault="00D91F87" w:rsidP="00D91F87">
      <w:r>
        <w:t>К1 - сумма первичных баллов по представленным результатам ГИА с минимальными значениями по каждому предмету не ниже значений, устанавливаемых приказом Министерства образования и науки Республики Татарстан (в форме основного государственного экзамена и (или) в форме государственного выпускного экзамена),</w:t>
      </w:r>
    </w:p>
    <w:p w:rsidR="00D91F87" w:rsidRDefault="00D91F87" w:rsidP="00D91F87">
      <w:r>
        <w:t xml:space="preserve">К2 - сумма дополнительных баллов за индивидуальные достижения обучающихся, указанных в </w:t>
      </w:r>
      <w:hyperlink w:anchor="sub_2207" w:history="1">
        <w:r>
          <w:rPr>
            <w:rStyle w:val="a3"/>
          </w:rPr>
          <w:t>пункте 2.7</w:t>
        </w:r>
      </w:hyperlink>
      <w:r>
        <w:t xml:space="preserve"> настоящего Порядка. При наличии результатов учебных предметов по выбору </w:t>
      </w:r>
      <w:r>
        <w:lastRenderedPageBreak/>
        <w:t>указанные обучающиеся вправе представить данные результаты ГИА;</w:t>
      </w:r>
    </w:p>
    <w:p w:rsidR="00D91F87" w:rsidRDefault="00D91F87" w:rsidP="00D91F87">
      <w:r>
        <w:t>К3 - средний балл по итогам двух вступительных испытаний (в случае их проведения).</w:t>
      </w:r>
    </w:p>
    <w:p w:rsidR="00D91F87" w:rsidRDefault="00D6255C" w:rsidP="00D91F87">
      <w:r>
        <w:t>Гимназией</w:t>
      </w:r>
      <w:r w:rsidR="00D91F87">
        <w:t xml:space="preserve"> при проведении индивидуального отбора в классы профильного обучения могут быть дополнительно организованы не более двух вступительных испытаний в форме оценочных работ (или одной оценочной работы и собеседования).</w:t>
      </w:r>
    </w:p>
    <w:p w:rsidR="00D91F87" w:rsidRDefault="00D91F87" w:rsidP="00D91F87">
      <w:r>
        <w:t xml:space="preserve">Форма и содержание оценочных работ, а также собеседования, порядок их проведения и учет результатов при проведении индивидуального отбора определяется локальным нормативным актом </w:t>
      </w:r>
      <w:r w:rsidR="00D6255C">
        <w:t>гимназией</w:t>
      </w:r>
      <w:r>
        <w:t>.</w:t>
      </w:r>
    </w:p>
    <w:p w:rsidR="00D91F87" w:rsidRDefault="00D91F87" w:rsidP="00D91F87">
      <w:bookmarkStart w:id="16" w:name="sub_262"/>
      <w:r>
        <w:t>2.6.</w:t>
      </w:r>
      <w:r w:rsidR="00D6255C">
        <w:t>1</w:t>
      </w:r>
      <w:r>
        <w:t>. Для обучающихся, имеющих право в соответствии с нормативными правовыми актами Правительства Российской Федерации, Министерства просвещения Российской Федерации и Федеральной службы по надзору в сфере образования и науки на прохождение государственной итоговой аттестации в форме промежуточной аттестации, в качестве результатов для отбора в профильные классы учитывается:</w:t>
      </w:r>
    </w:p>
    <w:bookmarkEnd w:id="16"/>
    <w:p w:rsidR="00D91F87" w:rsidRDefault="00D91F87" w:rsidP="00D91F87">
      <w:r>
        <w:t xml:space="preserve">сумма отметок по четырем учебным предметам аттестата об основном общем образовании: двум обязательным учебным предметам и двум учебным предметам по выбору из перечня учебных предметов ГИА по выбору, указанным в </w:t>
      </w:r>
      <w:hyperlink w:anchor="sub_22613" w:history="1">
        <w:r>
          <w:rPr>
            <w:rStyle w:val="a3"/>
          </w:rPr>
          <w:t>абзаце третьем подпункта "а" пункта 2.6</w:t>
        </w:r>
      </w:hyperlink>
      <w:r>
        <w:t xml:space="preserve"> настоящего Порядка;</w:t>
      </w:r>
    </w:p>
    <w:p w:rsidR="00D91F87" w:rsidRDefault="00D91F87" w:rsidP="00D91F87">
      <w:r>
        <w:t xml:space="preserve">сумма дополнительных баллов за индивидуальные достижения обучающихся, указанных в </w:t>
      </w:r>
      <w:hyperlink w:anchor="sub_2207" w:history="1">
        <w:r>
          <w:rPr>
            <w:rStyle w:val="a3"/>
          </w:rPr>
          <w:t>пункте 2.7</w:t>
        </w:r>
      </w:hyperlink>
      <w:r>
        <w:t xml:space="preserve"> настоящего Порядка (при наличии);</w:t>
      </w:r>
    </w:p>
    <w:p w:rsidR="00D91F87" w:rsidRDefault="00D91F87" w:rsidP="00D91F87">
      <w:r>
        <w:t>средний балл по итогам двух вступительных испытаний (в случае их проведения).</w:t>
      </w:r>
    </w:p>
    <w:p w:rsidR="00D91F87" w:rsidRDefault="00D91F87" w:rsidP="00D91F87">
      <w:bookmarkStart w:id="17" w:name="sub_2207"/>
      <w:r>
        <w:t xml:space="preserve">2.7. При приеме на обучение либо переводе в </w:t>
      </w:r>
      <w:r w:rsidR="00D6255C">
        <w:t>гимназию</w:t>
      </w:r>
      <w:r>
        <w:t xml:space="preserve"> для получения среднего общего образования в классы профильного обучения (за исключением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образования) дополнительные баллы начисляются за:</w:t>
      </w:r>
    </w:p>
    <w:bookmarkEnd w:id="17"/>
    <w:p w:rsidR="00D91F87" w:rsidRDefault="00D91F87" w:rsidP="00D91F87">
      <w:r>
        <w:t>результативность участия обучающихся в отдельных этапах всероссийской олимпиады школьников за годы обучения на соответствующем уровне образования;</w:t>
      </w:r>
    </w:p>
    <w:p w:rsidR="00D91F87" w:rsidRDefault="00D91F87" w:rsidP="00D91F87">
      <w:r>
        <w:t>призовые места, занятые в олимпиадах школьников и иных интеллектуальных и (или) творческих конкурсах, мероприятиях, перечень и уровни которых утверждаются приказами Министерства науки и высшего образования Российской Федерации и Министерства просвещения Российской Федерации за годы обучения на соответствующем уровне образования.</w:t>
      </w:r>
    </w:p>
    <w:p w:rsidR="00D91F87" w:rsidRDefault="00D91F87" w:rsidP="00D91F87">
      <w:r>
        <w:t>Количество дополнительных баллов определяется как сумма баллов в соответствии со следующими критериями.</w:t>
      </w:r>
    </w:p>
    <w:p w:rsidR="00D91F87" w:rsidRDefault="00D91F87" w:rsidP="00D91F87"/>
    <w:p w:rsidR="00D91F87" w:rsidRDefault="00D91F87" w:rsidP="00D91F87">
      <w:pPr>
        <w:pStyle w:val="1"/>
      </w:pPr>
      <w:bookmarkStart w:id="18" w:name="sub_21315"/>
      <w:r>
        <w:t>Дополнительные баллы за индивидуальные достижения обучающихся</w:t>
      </w:r>
    </w:p>
    <w:bookmarkEnd w:id="18"/>
    <w:p w:rsidR="00D91F87" w:rsidRDefault="00D91F87" w:rsidP="00D91F8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50"/>
        <w:gridCol w:w="1950"/>
        <w:gridCol w:w="2700"/>
        <w:gridCol w:w="2550"/>
      </w:tblGrid>
      <w:tr w:rsidR="00D91F87" w:rsidTr="00A06FD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Показатель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Школьный этап олимпиады (количество баллов)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Муниципальный этап олимпиады (количество баллов)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Региональный этап/отборочный этап олимпиады, иных интеллектуальных и (или) творческих конкурсов, мероприятий (количество баллов)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Заключительный этап олимпиады, и иных интеллектуальных и (или) творческих конкурсов, мероприятий (количество баллов)</w:t>
            </w:r>
          </w:p>
        </w:tc>
      </w:tr>
      <w:tr w:rsidR="00D91F87" w:rsidTr="00A06FD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К1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1 балл</w:t>
            </w:r>
          </w:p>
          <w:p w:rsidR="00D91F87" w:rsidRDefault="00D91F87" w:rsidP="00A06FDF">
            <w:pPr>
              <w:pStyle w:val="a5"/>
            </w:pPr>
            <w:r>
              <w:t>(любой статус)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2 балла (статус призера)</w:t>
            </w:r>
          </w:p>
          <w:p w:rsidR="00D91F87" w:rsidRDefault="00D91F87" w:rsidP="00A06FDF">
            <w:pPr>
              <w:pStyle w:val="a5"/>
            </w:pPr>
            <w:r>
              <w:t>3 балла (статус победителя)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3 балла (статус призера)</w:t>
            </w:r>
          </w:p>
          <w:p w:rsidR="00D91F87" w:rsidRDefault="00D91F87" w:rsidP="00A06FDF">
            <w:pPr>
              <w:pStyle w:val="a5"/>
            </w:pPr>
            <w:r>
              <w:t>4 балла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4 балла (статус призера)</w:t>
            </w:r>
          </w:p>
          <w:p w:rsidR="00D91F87" w:rsidRDefault="00D91F87" w:rsidP="00A06FDF">
            <w:pPr>
              <w:pStyle w:val="a5"/>
            </w:pPr>
            <w:r>
              <w:t>5 баллов (статус победителя)</w:t>
            </w:r>
          </w:p>
        </w:tc>
      </w:tr>
      <w:tr w:rsidR="00D91F87" w:rsidTr="00A06FD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К2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 xml:space="preserve">1 балл </w:t>
            </w:r>
            <w:r>
              <w:lastRenderedPageBreak/>
              <w:t>(статус призера)</w:t>
            </w:r>
          </w:p>
          <w:p w:rsidR="00D91F87" w:rsidRDefault="00D91F87" w:rsidP="00A06FDF">
            <w:pPr>
              <w:pStyle w:val="a5"/>
            </w:pPr>
            <w:r>
              <w:t>2 балла (статус победителя)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lastRenderedPageBreak/>
              <w:t xml:space="preserve">4 балла (статус </w:t>
            </w:r>
            <w:r>
              <w:lastRenderedPageBreak/>
              <w:t>призера)</w:t>
            </w:r>
          </w:p>
          <w:p w:rsidR="00D91F87" w:rsidRDefault="00D91F87" w:rsidP="00A06FDF">
            <w:pPr>
              <w:pStyle w:val="a5"/>
            </w:pPr>
            <w:r>
              <w:t>6 баллов (статус победителя)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lastRenderedPageBreak/>
              <w:t xml:space="preserve">6 баллов (статус </w:t>
            </w:r>
            <w:r>
              <w:lastRenderedPageBreak/>
              <w:t>призера)</w:t>
            </w:r>
          </w:p>
          <w:p w:rsidR="00D91F87" w:rsidRDefault="00D91F87" w:rsidP="00A06FDF">
            <w:pPr>
              <w:pStyle w:val="a5"/>
            </w:pPr>
            <w:r>
              <w:t>8 баллов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lastRenderedPageBreak/>
              <w:t xml:space="preserve">8 баллов (статус </w:t>
            </w:r>
            <w:r>
              <w:lastRenderedPageBreak/>
              <w:t>призера)</w:t>
            </w:r>
          </w:p>
          <w:p w:rsidR="00D91F87" w:rsidRDefault="00D91F87" w:rsidP="00A06FDF">
            <w:pPr>
              <w:pStyle w:val="a5"/>
            </w:pPr>
            <w:r>
              <w:t>10 баллов (статус победителя)</w:t>
            </w:r>
          </w:p>
        </w:tc>
      </w:tr>
      <w:tr w:rsidR="00D91F87" w:rsidTr="00A06FD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lastRenderedPageBreak/>
              <w:t>К3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6 баллов (статус призера)</w:t>
            </w:r>
          </w:p>
          <w:p w:rsidR="00D91F87" w:rsidRDefault="00D91F87" w:rsidP="00A06FDF">
            <w:pPr>
              <w:pStyle w:val="a5"/>
            </w:pPr>
            <w:r>
              <w:t>7 баллов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12 баллов (статус призера)</w:t>
            </w:r>
          </w:p>
          <w:p w:rsidR="00D91F87" w:rsidRDefault="00D91F87" w:rsidP="00A06FDF">
            <w:pPr>
              <w:pStyle w:val="a5"/>
            </w:pPr>
            <w:r>
              <w:t>13 баллов (статус победителя)</w:t>
            </w:r>
          </w:p>
        </w:tc>
      </w:tr>
      <w:tr w:rsidR="00D91F87" w:rsidTr="00A06FDF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  <w:jc w:val="center"/>
            </w:pPr>
            <w:r>
              <w:t>К4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12 баллов (статус призера)</w:t>
            </w:r>
          </w:p>
          <w:p w:rsidR="00D91F87" w:rsidRDefault="00D91F87" w:rsidP="00A06FDF">
            <w:pPr>
              <w:pStyle w:val="a5"/>
            </w:pPr>
            <w:r>
              <w:t>13 баллов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1F87" w:rsidRDefault="00D91F87" w:rsidP="00A06FDF">
            <w:pPr>
              <w:pStyle w:val="a5"/>
            </w:pPr>
            <w:r>
              <w:t>24 балла (статус призера)</w:t>
            </w:r>
          </w:p>
          <w:p w:rsidR="00D91F87" w:rsidRDefault="00D91F87" w:rsidP="00A06FDF">
            <w:pPr>
              <w:pStyle w:val="a5"/>
            </w:pPr>
            <w:r>
              <w:t>25 баллов (статус победителя)</w:t>
            </w:r>
          </w:p>
        </w:tc>
      </w:tr>
    </w:tbl>
    <w:p w:rsidR="00D91F87" w:rsidRDefault="00D91F87" w:rsidP="00D91F87"/>
    <w:p w:rsidR="00D91F87" w:rsidRDefault="00D91F87" w:rsidP="00D91F87">
      <w:r>
        <w:t>где:</w:t>
      </w:r>
    </w:p>
    <w:p w:rsidR="00D91F87" w:rsidRDefault="00D91F87" w:rsidP="00D91F87">
      <w:r>
        <w:t>К1 - призовые места, занятые во всероссийской олимпиаде школьников за годы обучения на соответствующем уровне образования, за исключением предметов профильного обучения или учебных предметов, изучаемых на углубленном уровне;</w:t>
      </w:r>
    </w:p>
    <w:p w:rsidR="00D91F87" w:rsidRDefault="00D91F87" w:rsidP="00D91F87">
      <w:r>
        <w:t>К2 - призовые места, занятые во всероссийской олимпиаде школьников за годы обучения на соответствующем уровне образования по предметам профильного обучения или учебным предметам, изучаемым на углубленном уровне;</w:t>
      </w:r>
    </w:p>
    <w:p w:rsidR="00D91F87" w:rsidRDefault="00D91F87" w:rsidP="00D91F87">
      <w:r>
        <w:t>К3 - призовые места, занятые в олимпиадах школьников, перечень и уровни которых утверждаются Министерства науки и высшего образования Российской Федерации, за исключением предметов профильного обучения или учебных предметов, изучаемых на углубленном уровне;</w:t>
      </w:r>
    </w:p>
    <w:p w:rsidR="00D91F87" w:rsidRDefault="00D91F87" w:rsidP="00D91F87">
      <w:r>
        <w:t>К4 - призовые места, занятые в олимпиадах школьников и иных интеллектуальных и (или) творческих конкурсах, мероприятиях, перечень и уровни которых утверждаются приказами Министерства просвещения Российской Федерации, за годы обучения на соответствующем уровне образования по предметам профильного обучения или учебным предметам, изучаемым на углубленном уровне.</w:t>
      </w:r>
    </w:p>
    <w:p w:rsidR="00D91F87" w:rsidRDefault="00D91F87" w:rsidP="00D91F87">
      <w:bookmarkStart w:id="19" w:name="sub_2208"/>
      <w:r>
        <w:t>2.8. По результатам индивидуального отбора обучающихся правом приема либо перевода в классы профильного обучения обладают обучающиеся, имеющие наибольший рейтинг в порядке убывания с указанием суммарного балла, набранного каждым участником отбора.</w:t>
      </w:r>
    </w:p>
    <w:bookmarkEnd w:id="19"/>
    <w:p w:rsidR="00D91F87" w:rsidRDefault="00D91F87" w:rsidP="00D91F87">
      <w:r w:rsidRPr="00D6255C">
        <w:t>При организации индивидуального отбора не допускается проведение вступительных испытаний в любых иных формах.</w:t>
      </w:r>
    </w:p>
    <w:p w:rsidR="00D91F87" w:rsidRDefault="00D91F87" w:rsidP="00D91F87">
      <w:bookmarkStart w:id="20" w:name="sub_2209"/>
      <w:r>
        <w:t>2.9. При равных результатах индивидуального отбора обучающихся в классы профильного обучения или классы с углубленным изучением отдельных учебных предметов преимущественным правом зачисления в класс с углубленным изучением отдельных учебных предметов обладают следующие категории обучающихся:</w:t>
      </w:r>
    </w:p>
    <w:bookmarkEnd w:id="20"/>
    <w:p w:rsidR="00D91F87" w:rsidRDefault="00D91F87" w:rsidP="00D91F87">
      <w:r>
        <w:t xml:space="preserve">обучающиеся, для которых данное право определено </w:t>
      </w:r>
      <w:hyperlink r:id="rId6" w:history="1">
        <w:r>
          <w:rPr>
            <w:rStyle w:val="a3"/>
          </w:rPr>
          <w:t>Порядком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утвержденного </w:t>
      </w:r>
      <w:hyperlink r:id="rId7" w:history="1">
        <w:r>
          <w:rPr>
            <w:rStyle w:val="a3"/>
          </w:rPr>
          <w:t>приказом</w:t>
        </w:r>
      </w:hyperlink>
      <w:r>
        <w:t xml:space="preserve"> Министерства просвещения Российской Федерации от 2 сентября 2020 г. N 458 (далее - Порядок N 458);</w:t>
      </w:r>
    </w:p>
    <w:p w:rsidR="00D91F87" w:rsidRDefault="00D91F87" w:rsidP="00D91F87">
      <w:r>
        <w:t>имеющие более высокий средний балл аттестата об основном общем образовании;</w:t>
      </w:r>
    </w:p>
    <w:p w:rsidR="00D91F87" w:rsidRDefault="00D91F87" w:rsidP="00D91F87">
      <w:r>
        <w:t>обучающиеся с ограниченными возможностями здоровья, дети-инвалиды и инвалиды, которым согласно заключениям психолого-медико-педагогической комиссии и федерального учреждения медико-социальной экспертизы не противопоказано обучение в соответствующих образовательных организациях, при наличии в образовательных организациях необходимых специальных условий обучения для обучающихся с ограниченными возможностями здоровья;</w:t>
      </w:r>
    </w:p>
    <w:p w:rsidR="00D91F87" w:rsidRDefault="00D91F87" w:rsidP="00D91F87">
      <w:r>
        <w:t>обучающиеся, проживающие на территории, за которой закреплена</w:t>
      </w:r>
      <w:r w:rsidR="00D6255C">
        <w:t xml:space="preserve"> гимназия</w:t>
      </w:r>
      <w:r>
        <w:t>;</w:t>
      </w:r>
    </w:p>
    <w:p w:rsidR="00D91F87" w:rsidRDefault="00D91F87" w:rsidP="00D91F87">
      <w:r>
        <w:t xml:space="preserve">иные лица в случаях, установленных федеральными законами или законами Республики </w:t>
      </w:r>
      <w:r>
        <w:lastRenderedPageBreak/>
        <w:t>Татарстан.</w:t>
      </w:r>
    </w:p>
    <w:p w:rsidR="00D91F87" w:rsidRDefault="00D91F87" w:rsidP="00D91F87">
      <w:bookmarkStart w:id="21" w:name="sub_2211"/>
      <w:r>
        <w:t>2.1</w:t>
      </w:r>
      <w:r w:rsidR="00D6255C">
        <w:t>0</w:t>
      </w:r>
      <w:r>
        <w:t xml:space="preserve">. </w:t>
      </w:r>
      <w:r w:rsidR="00D6255C">
        <w:t>Гимназия</w:t>
      </w:r>
      <w:r>
        <w:t xml:space="preserve"> размещает на сайте и на информационном стенде объявление о проведении индивидуального отбора в срок, устанавливаемый локальным нормативным актом, которое содержит следующую информацию:</w:t>
      </w:r>
    </w:p>
    <w:bookmarkEnd w:id="21"/>
    <w:p w:rsidR="00D91F87" w:rsidRDefault="00D91F87" w:rsidP="00D91F87">
      <w:r>
        <w:t>сроки проведения индивидуального отбора;</w:t>
      </w:r>
    </w:p>
    <w:p w:rsidR="00D91F87" w:rsidRDefault="00D91F87" w:rsidP="00D91F87">
      <w:r>
        <w:t>дата, время начала и окончания приема заявлений;</w:t>
      </w:r>
    </w:p>
    <w:p w:rsidR="00D91F87" w:rsidRDefault="00D91F87" w:rsidP="00D91F87">
      <w:r>
        <w:t>место приема заявлений;</w:t>
      </w:r>
    </w:p>
    <w:p w:rsidR="00D91F87" w:rsidRDefault="00D91F87" w:rsidP="00D91F87">
      <w:r>
        <w:t>форма и способы подачи заявления;</w:t>
      </w:r>
    </w:p>
    <w:p w:rsidR="00D91F87" w:rsidRDefault="00D91F87" w:rsidP="00D91F87">
      <w:r>
        <w:t>перечень документов, представляемых для участия в индивидуальном отборе;</w:t>
      </w:r>
    </w:p>
    <w:p w:rsidR="00D91F87" w:rsidRDefault="00D91F87" w:rsidP="00D91F87">
      <w:r>
        <w:t>учебные предметы, по которым организовывается углубленное обучение;</w:t>
      </w:r>
    </w:p>
    <w:p w:rsidR="00D91F87" w:rsidRDefault="00D91F87" w:rsidP="00D91F87">
      <w:r>
        <w:t>формы проведения индивидуального отбора и критерии индивидуального отбора;</w:t>
      </w:r>
    </w:p>
    <w:p w:rsidR="00D91F87" w:rsidRDefault="00D91F87" w:rsidP="00D91F87">
      <w:r>
        <w:t>формы, сроки и способы информирования обучающихся, родителя(-ей) (законного(-ых) представителя(-ей)) об итогах индивидуального отбора;</w:t>
      </w:r>
    </w:p>
    <w:p w:rsidR="00D91F87" w:rsidRDefault="00D91F87" w:rsidP="00D91F87">
      <w:r>
        <w:t>порядок и сроки подачи апелляций в случае несогласия с результатами индивидуального отбора.</w:t>
      </w:r>
    </w:p>
    <w:p w:rsidR="00D91F87" w:rsidRDefault="00D91F87" w:rsidP="00D91F87">
      <w:bookmarkStart w:id="22" w:name="sub_2212"/>
      <w:r>
        <w:t xml:space="preserve">2.12. Для участия в индивидуальном отборе родители (законные представители) несовершеннолетних обучающихся или совершеннолетние обучающиеся (далее - заявители) с 1 июля текущего года включительно подают заявление, и представляют дополнительно к документам, установленным </w:t>
      </w:r>
      <w:hyperlink r:id="rId8" w:history="1">
        <w:r>
          <w:rPr>
            <w:rStyle w:val="a3"/>
          </w:rPr>
          <w:t>Порядком</w:t>
        </w:r>
      </w:hyperlink>
      <w:r>
        <w:t xml:space="preserve"> N 458 или </w:t>
      </w:r>
      <w:hyperlink r:id="rId9" w:history="1">
        <w:r>
          <w:rPr>
            <w:rStyle w:val="a3"/>
          </w:rPr>
          <w:t>Порядком и условиями</w:t>
        </w:r>
      </w:hyperlink>
      <w: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 </w:t>
      </w:r>
      <w:hyperlink r:id="rId10" w:history="1">
        <w:r>
          <w:rPr>
            <w:rStyle w:val="a3"/>
          </w:rPr>
          <w:t>приказом</w:t>
        </w:r>
      </w:hyperlink>
      <w:r>
        <w:t xml:space="preserve"> Министерства просвещения Российской Федерации от 6 апреля 2023 г. N 240, следующие документы:</w:t>
      </w:r>
    </w:p>
    <w:bookmarkEnd w:id="22"/>
    <w:p w:rsidR="00D91F87" w:rsidRDefault="00D91F87" w:rsidP="00D91F87">
      <w:r>
        <w:t>аттестат об основном общем образовании;</w:t>
      </w:r>
    </w:p>
    <w:p w:rsidR="00D91F87" w:rsidRDefault="00D91F87" w:rsidP="00D91F87">
      <w:r>
        <w:t>справка по результатам государственной итоговой аттестации по программам основного общего образования в текущем году (с указанием первичных баллов по всем сдаваемым обучающимся учебным предметам: четырем учебным предметам или двум обязательным учебным предметам для обучающихся с ограниченными возможностями здоровья, обучающихся - детей-инвалидов и инвалидов, прошедших ГИА только по обязательным учебным предметам), выданной по образцу, самостоятельно устанавливаемому образовательной организацией;</w:t>
      </w:r>
    </w:p>
    <w:p w:rsidR="00D91F87" w:rsidRDefault="00D91F87" w:rsidP="00D91F87">
      <w:r>
        <w:t>копии грамот, дипломов победителя и (или) призера всех этапов всероссийской олимпиады школьников (при наличии);</w:t>
      </w:r>
    </w:p>
    <w:p w:rsidR="00D91F87" w:rsidRDefault="00D91F87" w:rsidP="00D91F87">
      <w:r>
        <w:t>копии грамот, дипломов, сертификатов, свидетельств победителя и (или) призера отборочных и 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наличии);</w:t>
      </w:r>
    </w:p>
    <w:p w:rsidR="00D91F87" w:rsidRDefault="00D91F87" w:rsidP="00D91F87">
      <w:r>
        <w:t xml:space="preserve">копии документов, подтверждающих наличие преимущественного права при приеме в образовательную организацию, указанного в </w:t>
      </w:r>
      <w:hyperlink w:anchor="sub_2209" w:history="1">
        <w:r>
          <w:rPr>
            <w:rStyle w:val="a3"/>
          </w:rPr>
          <w:t>пунктах 2.9</w:t>
        </w:r>
      </w:hyperlink>
      <w:r>
        <w:t xml:space="preserve"> и </w:t>
      </w:r>
      <w:hyperlink w:anchor="sub_2210" w:history="1">
        <w:r>
          <w:rPr>
            <w:rStyle w:val="a3"/>
          </w:rPr>
          <w:t>2.10</w:t>
        </w:r>
      </w:hyperlink>
      <w:r>
        <w:t xml:space="preserve"> настоящего Порядка (при наличии).</w:t>
      </w:r>
    </w:p>
    <w:p w:rsidR="00D91F87" w:rsidRDefault="00D91F87" w:rsidP="00D91F87">
      <w:r>
        <w:t>Если последний день окончания срока подачи заявлений для участия в индивидуальном отборе приходится на нерабочий день, днем окончания срока считается предыдущий рабочий день.</w:t>
      </w:r>
    </w:p>
    <w:p w:rsidR="00D91F87" w:rsidRDefault="00D91F87" w:rsidP="00D91F87">
      <w:bookmarkStart w:id="23" w:name="sub_2213"/>
      <w:r>
        <w:t>2.13. Заявление подается совершеннолетними обучающимися или родителем(-</w:t>
      </w:r>
      <w:proofErr w:type="spellStart"/>
      <w:r>
        <w:t>ями</w:t>
      </w:r>
      <w:proofErr w:type="spellEnd"/>
      <w:r>
        <w:t>) (законным(-</w:t>
      </w:r>
      <w:proofErr w:type="spellStart"/>
      <w:r>
        <w:t>ыми</w:t>
      </w:r>
      <w:proofErr w:type="spellEnd"/>
      <w:r>
        <w:t>) представителем(-</w:t>
      </w:r>
      <w:proofErr w:type="spellStart"/>
      <w:r>
        <w:t>ями</w:t>
      </w:r>
      <w:proofErr w:type="spellEnd"/>
      <w:r>
        <w:t>)) несовершеннолетних обучающихся по форме и в сроки, установленные локальным нормативным актом образовательной организации.</w:t>
      </w:r>
    </w:p>
    <w:bookmarkEnd w:id="23"/>
    <w:p w:rsidR="00D91F87" w:rsidRDefault="00D91F87" w:rsidP="00D91F87">
      <w:r>
        <w:t>В заявлении указываются следующие сведения:</w:t>
      </w:r>
    </w:p>
    <w:p w:rsidR="00D91F87" w:rsidRDefault="00D91F87" w:rsidP="00D91F87">
      <w:bookmarkStart w:id="24" w:name="sub_21301"/>
      <w:r>
        <w:t>а) фамилия, имя, отчество (при наличии) обучающегося;</w:t>
      </w:r>
    </w:p>
    <w:p w:rsidR="00D91F87" w:rsidRDefault="00D91F87" w:rsidP="00D91F87">
      <w:bookmarkStart w:id="25" w:name="sub_21302"/>
      <w:bookmarkEnd w:id="24"/>
      <w:r>
        <w:t xml:space="preserve">б) дата </w:t>
      </w:r>
      <w:proofErr w:type="gramStart"/>
      <w:r>
        <w:t>рождения</w:t>
      </w:r>
      <w:proofErr w:type="gramEnd"/>
      <w:r>
        <w:t xml:space="preserve"> обучающегося;</w:t>
      </w:r>
    </w:p>
    <w:p w:rsidR="00D91F87" w:rsidRDefault="00D91F87" w:rsidP="00D91F87">
      <w:bookmarkStart w:id="26" w:name="sub_21303"/>
      <w:bookmarkEnd w:id="25"/>
      <w:r>
        <w:t xml:space="preserve">в) адрес места жительства и (или) адрес места </w:t>
      </w:r>
      <w:proofErr w:type="gramStart"/>
      <w:r>
        <w:t>пребывания</w:t>
      </w:r>
      <w:proofErr w:type="gramEnd"/>
      <w:r>
        <w:t xml:space="preserve"> обучающегося;</w:t>
      </w:r>
    </w:p>
    <w:p w:rsidR="00D91F87" w:rsidRDefault="00D91F87" w:rsidP="00D91F87">
      <w:bookmarkStart w:id="27" w:name="sub_21304"/>
      <w:bookmarkEnd w:id="26"/>
      <w:r>
        <w:t>г) фамилия, имя, отчество (при наличии) родителя(-ей) (законного(-ых) представителя(-ей) несовершеннолетнего обучающегося;</w:t>
      </w:r>
    </w:p>
    <w:p w:rsidR="00D91F87" w:rsidRDefault="00D91F87" w:rsidP="00D91F87">
      <w:bookmarkStart w:id="28" w:name="sub_21305"/>
      <w:bookmarkEnd w:id="27"/>
      <w:r>
        <w:lastRenderedPageBreak/>
        <w:t>д) адрес места жительства и (или) адрес места пребывания родителя(-ей) (законного(-ых) представителя(-ей) несовершеннолетнего обучающегося;</w:t>
      </w:r>
    </w:p>
    <w:p w:rsidR="00D91F87" w:rsidRDefault="00D91F87" w:rsidP="00D91F87">
      <w:bookmarkStart w:id="29" w:name="sub_21306"/>
      <w:bookmarkEnd w:id="28"/>
      <w:r>
        <w:t>е) адрес(-а) электронной почты (при наличии), номер(-а) телефона(-</w:t>
      </w:r>
      <w:proofErr w:type="spellStart"/>
      <w:r>
        <w:t>ов</w:t>
      </w:r>
      <w:proofErr w:type="spellEnd"/>
      <w:r>
        <w:t>) (при наличии) совершеннолетнего обучающегося, родителя(-ей) (законного(-ых) представителя(-ей) несовершеннолетнего обучающегося;</w:t>
      </w:r>
    </w:p>
    <w:p w:rsidR="00D91F87" w:rsidRDefault="00D91F87" w:rsidP="00D91F87">
      <w:bookmarkStart w:id="30" w:name="sub_21307"/>
      <w:bookmarkEnd w:id="29"/>
      <w:r>
        <w:t xml:space="preserve">ж) о наличии преимущественного права при приеме в образовательную организацию, указанного в </w:t>
      </w:r>
      <w:hyperlink w:anchor="sub_2209" w:history="1">
        <w:r>
          <w:rPr>
            <w:rStyle w:val="a3"/>
          </w:rPr>
          <w:t>пунктах 2.9</w:t>
        </w:r>
      </w:hyperlink>
      <w:r>
        <w:t xml:space="preserve"> и </w:t>
      </w:r>
      <w:hyperlink w:anchor="sub_2210" w:history="1">
        <w:r>
          <w:rPr>
            <w:rStyle w:val="a3"/>
          </w:rPr>
          <w:t>2.10</w:t>
        </w:r>
      </w:hyperlink>
      <w:r>
        <w:t xml:space="preserve"> настоящего Порядка;</w:t>
      </w:r>
    </w:p>
    <w:p w:rsidR="00D91F87" w:rsidRDefault="00D91F87" w:rsidP="00D91F87">
      <w:bookmarkStart w:id="31" w:name="sub_21308"/>
      <w:bookmarkEnd w:id="30"/>
      <w:r>
        <w:t>з)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91F87" w:rsidRDefault="00D91F87" w:rsidP="00D91F87">
      <w:bookmarkStart w:id="32" w:name="sub_21309"/>
      <w:bookmarkEnd w:id="31"/>
      <w:r>
        <w:t>и)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91F87" w:rsidRDefault="00D91F87" w:rsidP="00D91F87">
      <w:bookmarkStart w:id="33" w:name="sub_21310"/>
      <w:bookmarkEnd w:id="32"/>
      <w:r>
        <w:t>к) государственный язык республики Российской Федерации (в случае предоставления образовательной организацией возможности изучения государственного языка республики Российской Федерации);</w:t>
      </w:r>
    </w:p>
    <w:p w:rsidR="00D91F87" w:rsidRDefault="00D91F87" w:rsidP="00D91F87">
      <w:bookmarkStart w:id="34" w:name="sub_21311"/>
      <w:bookmarkEnd w:id="33"/>
      <w:r>
        <w:t>л) факт ознакомления совершеннолетнего обучающегося, родителя(-ей) (законного(-ых) представителя(-ей) несовершеннолетнего обучающегося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среднего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91F87" w:rsidRDefault="00D91F87" w:rsidP="00D91F87">
      <w:bookmarkStart w:id="35" w:name="sub_21312"/>
      <w:bookmarkEnd w:id="34"/>
      <w:r>
        <w:t>м) согласие совершеннолетнего обучающегося, родителя(-ей) (законного(-ых) представителя(-ей)) несовершеннолетнего обучающегося на обработку персональных данных.</w:t>
      </w:r>
    </w:p>
    <w:bookmarkEnd w:id="35"/>
    <w:p w:rsidR="00D91F87" w:rsidRDefault="00D91F87" w:rsidP="00D91F87">
      <w:r>
        <w:t>Родитель(-и) (законный(-</w:t>
      </w:r>
      <w:proofErr w:type="spellStart"/>
      <w:r>
        <w:t>ые</w:t>
      </w:r>
      <w:proofErr w:type="spellEnd"/>
      <w:r>
        <w:t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дополнительно в заявлении дают сог</w:t>
      </w:r>
      <w:bookmarkStart w:id="36" w:name="_GoBack"/>
      <w:bookmarkEnd w:id="36"/>
      <w:r>
        <w:t>ласие для прохождения тестирования на знание русского языка.</w:t>
      </w:r>
    </w:p>
    <w:p w:rsidR="00D91F87" w:rsidRDefault="00D91F87" w:rsidP="00D91F87">
      <w:bookmarkStart w:id="37" w:name="sub_2214"/>
      <w:r>
        <w:t>2.14. Заявление и документы подаются лично в образовательную организацию или заказным почтовым отправлением с уведомлением о вручении.</w:t>
      </w:r>
    </w:p>
    <w:bookmarkEnd w:id="37"/>
    <w:p w:rsidR="00D91F87" w:rsidRDefault="00D91F87" w:rsidP="00D91F87">
      <w:r>
        <w:t>В случае участия обучающегося в индивидуальном отборе обучающихся в образовательной организации, в которой он обучается, документы, находящиеся в распоряжении данной образовательной организации, не представляются.</w:t>
      </w:r>
    </w:p>
    <w:p w:rsidR="00D91F87" w:rsidRDefault="00D91F87" w:rsidP="00D91F87">
      <w:bookmarkStart w:id="38" w:name="sub_2215"/>
      <w:r>
        <w:t>2.15. Образовательная организация регистрирует заявление в журнале входящей корреспонденции в день поступления документов. Заявителям, подавшим заявление лично, выдается расписка в получении заявления и прилагаемых к нему документов с указанием их перечня, даты получения.</w:t>
      </w:r>
    </w:p>
    <w:p w:rsidR="00D91F87" w:rsidRDefault="00D91F87" w:rsidP="00D91F87">
      <w:bookmarkStart w:id="39" w:name="sub_2216"/>
      <w:bookmarkEnd w:id="38"/>
      <w:r>
        <w:t>2.16. Родитель(-и) (законный(-</w:t>
      </w:r>
      <w:proofErr w:type="spellStart"/>
      <w:r>
        <w:t>ые</w:t>
      </w:r>
      <w:proofErr w:type="spellEnd"/>
      <w:r>
        <w:t xml:space="preserve"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представляет(-ют) документы, указанные в </w:t>
      </w:r>
      <w:hyperlink r:id="rId11" w:history="1">
        <w:r>
          <w:rPr>
            <w:rStyle w:val="a3"/>
          </w:rPr>
          <w:t>пунктах 26.1</w:t>
        </w:r>
      </w:hyperlink>
      <w:r>
        <w:t xml:space="preserve"> и </w:t>
      </w:r>
      <w:hyperlink r:id="rId12" w:history="1">
        <w:r>
          <w:rPr>
            <w:rStyle w:val="a3"/>
          </w:rPr>
          <w:t>26.2</w:t>
        </w:r>
      </w:hyperlink>
      <w:r>
        <w:t xml:space="preserve"> Порядка N 458.</w:t>
      </w:r>
    </w:p>
    <w:bookmarkEnd w:id="39"/>
    <w:p w:rsidR="00D91F87" w:rsidRDefault="00D91F87" w:rsidP="00D91F87">
      <w:r>
        <w:t xml:space="preserve">Образовательная организация осуществляет проверку достоверности документов, указанных в </w:t>
      </w:r>
      <w:hyperlink w:anchor="sub_2216" w:history="1">
        <w:r>
          <w:rPr>
            <w:rStyle w:val="a3"/>
          </w:rPr>
          <w:t>абзаце первом</w:t>
        </w:r>
      </w:hyperlink>
      <w:r>
        <w:t xml:space="preserve"> настоящего пункта, в течение 25 рабочих дней с даты их представления в порядке, </w:t>
      </w:r>
      <w:r>
        <w:lastRenderedPageBreak/>
        <w:t xml:space="preserve">установленном </w:t>
      </w:r>
      <w:hyperlink r:id="rId13" w:history="1">
        <w:r>
          <w:rPr>
            <w:rStyle w:val="a3"/>
          </w:rPr>
          <w:t>пунктом 23.1</w:t>
        </w:r>
      </w:hyperlink>
      <w:r>
        <w:t xml:space="preserve"> Порядка N 458.</w:t>
      </w:r>
    </w:p>
    <w:p w:rsidR="00D91F87" w:rsidRDefault="00D91F87" w:rsidP="00D91F87">
      <w:r>
        <w:t xml:space="preserve">Со дня подтверждения достоверности документов, предусмотренных </w:t>
      </w:r>
      <w:hyperlink r:id="rId14" w:history="1">
        <w:r>
          <w:rPr>
            <w:rStyle w:val="a3"/>
          </w:rPr>
          <w:t>пунктами 26.1</w:t>
        </w:r>
      </w:hyperlink>
      <w:r>
        <w:t xml:space="preserve"> и </w:t>
      </w:r>
      <w:hyperlink r:id="rId15" w:history="1">
        <w:r>
          <w:rPr>
            <w:rStyle w:val="a3"/>
          </w:rPr>
          <w:t>26.2</w:t>
        </w:r>
      </w:hyperlink>
      <w:r>
        <w:t xml:space="preserve"> Порядка N 458 обучающийся, являющийся иностранным гражданином или лицом без гражданства, направляется образовательной организацией в государственную или муниципальную образовательную организацию для прохождения тестирования на знание русского языка, достаточное для освоения образовательных программ основного общего и среднего общего образования, согласно </w:t>
      </w:r>
      <w:hyperlink r:id="rId16" w:history="1">
        <w:r>
          <w:rPr>
            <w:rStyle w:val="a3"/>
          </w:rPr>
          <w:t>Порядку</w:t>
        </w:r>
      </w:hyperlink>
      <w:r>
        <w:t xml:space="preserve"> проведения в государственной или муниципальной общеобразовательной организации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утвержденному </w:t>
      </w:r>
      <w:hyperlink r:id="rId17" w:history="1">
        <w:r>
          <w:rPr>
            <w:rStyle w:val="a3"/>
          </w:rPr>
          <w:t>приказом</w:t>
        </w:r>
      </w:hyperlink>
      <w:r>
        <w:t xml:space="preserve"> Министерства просвещения Российской Федерации от 4 марта 2025 г. N 170, за исключением случаев, установленных </w:t>
      </w:r>
      <w:hyperlink r:id="rId18" w:history="1">
        <w:r>
          <w:rPr>
            <w:rStyle w:val="a3"/>
          </w:rPr>
          <w:t>абзацем девятым пункта 23.1</w:t>
        </w:r>
      </w:hyperlink>
      <w:r>
        <w:t xml:space="preserve"> Порядка N 458.</w:t>
      </w:r>
    </w:p>
    <w:p w:rsidR="00D91F87" w:rsidRDefault="00D91F87" w:rsidP="00D91F87"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91F87" w:rsidRDefault="00D91F87" w:rsidP="00D91F87">
      <w:bookmarkStart w:id="40" w:name="sub_2217"/>
      <w:r>
        <w:t>2.17. Основаниями для отказа в приеме заявления и прилагаемых к нему документов являются:</w:t>
      </w:r>
    </w:p>
    <w:bookmarkEnd w:id="40"/>
    <w:p w:rsidR="00D91F87" w:rsidRDefault="00D91F87" w:rsidP="00D91F87">
      <w:r>
        <w:t xml:space="preserve">представление неполного комплекта документов, указанных в </w:t>
      </w:r>
      <w:hyperlink w:anchor="sub_2212" w:history="1">
        <w:r>
          <w:rPr>
            <w:rStyle w:val="a3"/>
          </w:rPr>
          <w:t>пунктах 2.12</w:t>
        </w:r>
      </w:hyperlink>
      <w:r>
        <w:t xml:space="preserve"> и </w:t>
      </w:r>
      <w:hyperlink w:anchor="sub_2213" w:history="1">
        <w:r>
          <w:rPr>
            <w:rStyle w:val="a3"/>
          </w:rPr>
          <w:t>2.13</w:t>
        </w:r>
      </w:hyperlink>
      <w:r>
        <w:t xml:space="preserve"> настоящего Порядка, а также документов, предоставление которых предусмотрено </w:t>
      </w:r>
      <w:hyperlink w:anchor="sub_2216" w:history="1">
        <w:r>
          <w:rPr>
            <w:rStyle w:val="a3"/>
          </w:rPr>
          <w:t>абзацем первым пункта 2.16</w:t>
        </w:r>
      </w:hyperlink>
      <w:r>
        <w:t xml:space="preserve"> настоящего Порядка (для несовершеннолетнего обучающегося, являющегося иностранным гражданином или лицом без гражданства), за исключением тех, которые представляются при их наличии;</w:t>
      </w:r>
    </w:p>
    <w:p w:rsidR="00D91F87" w:rsidRDefault="00D91F87" w:rsidP="00D91F87">
      <w:r>
        <w:t>наличие в представленных документах повреждений, не позволяющих в полном объеме использовать информацию и сведения, содержащиеся в указанных документах;</w:t>
      </w:r>
    </w:p>
    <w:p w:rsidR="00D91F87" w:rsidRDefault="00D91F87" w:rsidP="00D91F87">
      <w:r>
        <w:t>подача заявления за пределами сроков, установленных настоящим Порядком.</w:t>
      </w:r>
    </w:p>
    <w:p w:rsidR="00D91F87" w:rsidRDefault="00D91F87" w:rsidP="00D91F87">
      <w:r>
        <w:t>После устранения недостатков заявление может быть подано повторно в вышеуказанные сроки.</w:t>
      </w:r>
    </w:p>
    <w:p w:rsidR="00D91F87" w:rsidRDefault="00D91F87" w:rsidP="00D91F87">
      <w:bookmarkStart w:id="41" w:name="sub_2218"/>
      <w:r>
        <w:t>2.18. О возврате заявления и документов заявитель уведомляется образовательной организацией в письменной форме способом, позволяющим достоверно установить факт и дату направления уведомления, с указанием причин возврата в течение трех рабочих дней со дня их регистрации.</w:t>
      </w:r>
    </w:p>
    <w:p w:rsidR="00D91F87" w:rsidRDefault="00D91F87" w:rsidP="00D91F87">
      <w:bookmarkStart w:id="42" w:name="sub_2219"/>
      <w:bookmarkEnd w:id="41"/>
      <w:r>
        <w:t>2.19. Для организации и проведения индивидуального отбора образовательной организацией образуется приемная комиссия по индивидуальному отбору, для рассмотрения апелляций в случае несогласия с результатами индивидуального отбора - апелляционная комиссия.</w:t>
      </w:r>
    </w:p>
    <w:bookmarkEnd w:id="42"/>
    <w:p w:rsidR="00D91F87" w:rsidRDefault="00D91F87" w:rsidP="00D91F87">
      <w:r>
        <w:t>Правовой статус, численный состав, порядок созыва, кворум для принятия решений, полномочия, порядок принятия и оформления решений, иные особенности деятельности приемной комиссии по индивидуальному отбору и апелляционной комиссии определяются локальными нормативными актами образовательной организации.</w:t>
      </w:r>
    </w:p>
    <w:p w:rsidR="00D91F87" w:rsidRDefault="00D91F87" w:rsidP="00D91F87">
      <w:r>
        <w:t>Приемная комиссия по индивидуальному отбору формируется из числа педагогических, руководящих и иных работников образовательной организации и (или) представителей органов местного самоуправления, осуществляющих управление в сфере образования, представителей органов управления образовательной организации.</w:t>
      </w:r>
    </w:p>
    <w:p w:rsidR="00D91F87" w:rsidRDefault="00D91F87" w:rsidP="00D91F87">
      <w:r>
        <w:t>Лица, входящие в состав приемной комиссии по индивидуальному отбору, не могут входить в состав апелляционной комиссии.</w:t>
      </w:r>
    </w:p>
    <w:p w:rsidR="00D91F87" w:rsidRDefault="00D91F87" w:rsidP="00D91F87">
      <w:r>
        <w:t>Состав приемной комиссии по индивидуальному отбору, апелляционной комиссии формируется в количестве не менее трех человек, включая председателя.</w:t>
      </w:r>
    </w:p>
    <w:p w:rsidR="00D91F87" w:rsidRDefault="00D91F87" w:rsidP="00D91F87">
      <w:r>
        <w:t>Приемная комиссия по индивидуальному отбору и апелляционная комиссии осуществляют свою деятельность в форме заседаний.</w:t>
      </w:r>
    </w:p>
    <w:p w:rsidR="00D91F87" w:rsidRDefault="00D91F87" w:rsidP="00D91F87">
      <w:r>
        <w:t>Решения приемной комиссии по индивидуальному отбору и апелляционной комиссий оформляются протоколами, в которых фиксируются вынесенные на рассмотрение вопросы и принятые по ним решения.</w:t>
      </w:r>
    </w:p>
    <w:p w:rsidR="00D91F87" w:rsidRDefault="00D91F87" w:rsidP="00D91F87">
      <w:bookmarkStart w:id="43" w:name="sub_2220"/>
      <w:r>
        <w:lastRenderedPageBreak/>
        <w:t>2.20. Протокол заседания приемной комиссии по индивидуальному отбору обучающихся содержит следующую информацию:</w:t>
      </w:r>
    </w:p>
    <w:bookmarkEnd w:id="43"/>
    <w:p w:rsidR="00D91F87" w:rsidRDefault="00D91F87" w:rsidP="00D91F87">
      <w:r>
        <w:t>рейтинговые баллы обучающихся с указанием суммарного балла, набранного каждым участником индивидуального отбора, расположенные в порядке убывания;</w:t>
      </w:r>
    </w:p>
    <w:p w:rsidR="00D91F87" w:rsidRDefault="00D91F87" w:rsidP="00D91F87">
      <w:r>
        <w:t>список обучающихся, рекомендованных к приему либо переводу в классы с углубленным изучением отдельных учебных предметов для получения основного общего образования;</w:t>
      </w:r>
    </w:p>
    <w:p w:rsidR="00D91F87" w:rsidRDefault="00D91F87" w:rsidP="00D91F87">
      <w:r>
        <w:t>список обучающихся, в приеме либо переводе которых в классы с углубленным изучением отдельных учебных предметов для получения основного общего образования рекомендовано отказать.</w:t>
      </w:r>
    </w:p>
    <w:p w:rsidR="00D91F87" w:rsidRDefault="00D91F87" w:rsidP="00D91F87">
      <w:bookmarkStart w:id="44" w:name="sub_2221"/>
      <w:r>
        <w:t>2.21. По итогам индивидуального отбора и на основании протокола приемной комиссии по индивидуальному отбору образовательной организацией в течение 10 рабочих дней со дня поступления заявлений и документов в комиссию по индивидуальному отбору принимается одно из следующих решений:</w:t>
      </w:r>
    </w:p>
    <w:bookmarkEnd w:id="44"/>
    <w:p w:rsidR="00D91F87" w:rsidRDefault="00D91F87" w:rsidP="00D91F87">
      <w:r>
        <w:t>о приеме либо переводе обучающегося в образовательную организацию (класс) по результатам индивидуального отбора;</w:t>
      </w:r>
    </w:p>
    <w:p w:rsidR="00D91F87" w:rsidRDefault="00D91F87" w:rsidP="00D91F87">
      <w:r>
        <w:t>об отказе в приеме либо переводе обучающегося в образовательную организацию (класс) по результатам индивидуального отбора.</w:t>
      </w:r>
    </w:p>
    <w:p w:rsidR="00D91F87" w:rsidRDefault="00D91F87" w:rsidP="00D91F87">
      <w:r>
        <w:t>Решение доводится до сведения обучающихся, родителя(-ей) (законного(-ых) представителя(-ей)) обучающихся по форме и в сроки, установленные локальным нормативным актом образовательной организации.</w:t>
      </w:r>
    </w:p>
    <w:p w:rsidR="00D91F87" w:rsidRDefault="00D91F87" w:rsidP="00D91F87">
      <w:r>
        <w:t>Руководитель образовательной организации издает распорядительный акт о приеме на обучение в течение трех рабочих дней после принятия решения, с указанием даты зачисления и класса.</w:t>
      </w:r>
    </w:p>
    <w:p w:rsidR="00D91F87" w:rsidRDefault="00D91F87" w:rsidP="00D91F87">
      <w:bookmarkStart w:id="45" w:name="sub_2222"/>
      <w:r w:rsidRPr="00305D0F">
        <w:rPr>
          <w:highlight w:val="yellow"/>
        </w:rPr>
        <w:t>2.22. Основанием для отказа в приеме либо переводе в классы профильного обучения или класс (классы) с углубленным изучением отдельных учебных предметов для получения среднего общего образования является отсутствие свободных мест.</w:t>
      </w:r>
    </w:p>
    <w:bookmarkEnd w:id="45"/>
    <w:p w:rsidR="00D91F87" w:rsidRDefault="00D91F87" w:rsidP="00D91F87">
      <w:r>
        <w:t>Для поступающих, являющихся иностранными гражданами или лицами без гражданства, основанием для отказа в приеме также является отсутствие документа, подтверждающего законность их нахождения на территории Российской Федерации, а также результатов успешного тестирования на знание русского языка.</w:t>
      </w:r>
    </w:p>
    <w:p w:rsidR="00D91F87" w:rsidRDefault="00D91F87" w:rsidP="00D91F87">
      <w:bookmarkStart w:id="46" w:name="sub_2223"/>
      <w:r>
        <w:t xml:space="preserve">2.23. </w:t>
      </w:r>
      <w:r w:rsidRPr="00875803">
        <w:rPr>
          <w:highlight w:val="yellow"/>
        </w:rPr>
        <w:t>Отказ по результатам индивидуального отбора в приеме в классы профильного обучения или класс (классы) с углубленным изучением отдельных учебных предметов не является основанием для отказа и зачисления по образовательной программе среднего общего образования 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образовательной организации, в которой он ранее получал основное общее образование.</w:t>
      </w:r>
    </w:p>
    <w:p w:rsidR="00D91F87" w:rsidRDefault="00D91F87" w:rsidP="00D91F87">
      <w:bookmarkStart w:id="47" w:name="sub_2224"/>
      <w:bookmarkEnd w:id="46"/>
      <w:r>
        <w:t>2.24. В случае отказа в приеме либо переводе в образовательную организацию совершеннолетний обучающийся, родитель(-ли) законный(-</w:t>
      </w:r>
      <w:proofErr w:type="spellStart"/>
      <w:r>
        <w:t>ые</w:t>
      </w:r>
      <w:proofErr w:type="spellEnd"/>
      <w:r>
        <w:t>) представитель(-ли)) несовершеннолетнего обучающегося для решения вопроса устройства в другую общеобразовательную организацию обращаются непосредственно в Министерства образования и науки Республики Татарстан, или орган местного самоуправления, осуществляющий управление в сфере образования.</w:t>
      </w:r>
    </w:p>
    <w:p w:rsidR="00D91F87" w:rsidRDefault="00D91F87" w:rsidP="00D91F87">
      <w:bookmarkStart w:id="48" w:name="sub_2225"/>
      <w:bookmarkEnd w:id="47"/>
      <w:r>
        <w:t>2.25. В случае зачисления обучающегося в образовательную организацию для обучения в классы профильного обучения или класс (классы) с углубленным изучением отдельных учебных предметов для получения среднего общего образования копии предъявленных документов хранятся в личном деле обучающегося.</w:t>
      </w:r>
    </w:p>
    <w:bookmarkEnd w:id="48"/>
    <w:p w:rsidR="00D91F87" w:rsidRDefault="00D91F87" w:rsidP="00D91F87"/>
    <w:p w:rsidR="00D91F87" w:rsidRDefault="00D91F87" w:rsidP="00D91F87">
      <w:pPr>
        <w:pStyle w:val="1"/>
      </w:pPr>
      <w:bookmarkStart w:id="49" w:name="sub_203"/>
      <w:r>
        <w:t>III. Прием и рассмотрение апелляций</w:t>
      </w:r>
    </w:p>
    <w:bookmarkEnd w:id="49"/>
    <w:p w:rsidR="00D91F87" w:rsidRDefault="00D91F87" w:rsidP="00D91F87"/>
    <w:p w:rsidR="00D91F87" w:rsidRDefault="00D91F87" w:rsidP="00D91F87">
      <w:bookmarkStart w:id="50" w:name="sub_2301"/>
      <w:r>
        <w:t>3.1. При несогласии с результатами индивидуального отбора совершеннолетний обучающийся или родитель(-и) (законный(-е) представитель(-и)) несовершеннолетнего обучающегося могут подать в апелляционную комиссию апелляцию.</w:t>
      </w:r>
    </w:p>
    <w:p w:rsidR="00D91F87" w:rsidRDefault="00D91F87" w:rsidP="00D91F87">
      <w:bookmarkStart w:id="51" w:name="sub_2302"/>
      <w:bookmarkEnd w:id="50"/>
      <w:r>
        <w:t>3.2. Порядок подачи заявления в апелляционную комиссию, регламент работы и состав апелляционной комиссии устанавливаются локальным нормативным актом образовательной организации.</w:t>
      </w:r>
    </w:p>
    <w:bookmarkEnd w:id="51"/>
    <w:p w:rsidR="00D91F87" w:rsidRDefault="00D91F87" w:rsidP="00D91F87">
      <w:r>
        <w:t>Состав апелляционной комиссии формируется в количестве не менее трех человек из числа работников образовательной организации, не принимавших участие в проведении индивидуального отбора.</w:t>
      </w:r>
    </w:p>
    <w:p w:rsidR="00D91F87" w:rsidRDefault="00D91F87" w:rsidP="00D91F87">
      <w:r>
        <w:t>Заседание апелляционной комиссии считается правомочным, если на нем присутствует более половины ее членов.</w:t>
      </w:r>
    </w:p>
    <w:p w:rsidR="00D91F87" w:rsidRDefault="00D91F87" w:rsidP="00D91F87">
      <w:r>
        <w:t>Апелляция подается в апелляционную комиссию не позднее двух рабочих дней после объявления результатов индивидуального отбора.</w:t>
      </w:r>
    </w:p>
    <w:p w:rsidR="00D91F87" w:rsidRDefault="00D91F87" w:rsidP="00D91F87">
      <w:bookmarkStart w:id="52" w:name="sub_2303"/>
      <w:r>
        <w:t>3.3. Совершеннолетний обучающийся, родитель(-и) (законный(-е) представитель(-и)) несовершеннолетнего обучающегося вправе присутствовать при рассмотрении апелляции.</w:t>
      </w:r>
    </w:p>
    <w:p w:rsidR="00D91F87" w:rsidRDefault="00D91F87" w:rsidP="00D91F87">
      <w:bookmarkStart w:id="53" w:name="sub_2304"/>
      <w:bookmarkEnd w:id="52"/>
      <w:r>
        <w:t>3.4. Апелляционная комиссия рассматривает апелляцию не позднее одного рабочего дня после дня подачи апелляции и принимает одно из следующих решений:</w:t>
      </w:r>
    </w:p>
    <w:bookmarkEnd w:id="53"/>
    <w:p w:rsidR="00D91F87" w:rsidRDefault="00D91F87" w:rsidP="00D91F87">
      <w:r>
        <w:t>об отклонении апелляции;</w:t>
      </w:r>
    </w:p>
    <w:p w:rsidR="00D91F87" w:rsidRDefault="00D91F87" w:rsidP="00D91F87">
      <w:r>
        <w:t>об удовлетворении апелляции и изменении результатов индивидуального отбора.</w:t>
      </w:r>
    </w:p>
    <w:p w:rsidR="00D91F87" w:rsidRDefault="00D91F87" w:rsidP="00D91F87">
      <w:bookmarkStart w:id="54" w:name="sub_2305"/>
      <w:r>
        <w:t>3.5. Решение апелляционной комиссии доводится до сведения совершеннолетнего обучающегося, родителя(-ей) (законного(-ых) представителя(-ей)) несовершеннолетнего обучающегося, подавших апелляцию, и передается руководителю образовательной организации в день принятия решения.</w:t>
      </w:r>
    </w:p>
    <w:p w:rsidR="00D91F87" w:rsidRDefault="00D91F87" w:rsidP="00D91F87">
      <w:bookmarkStart w:id="55" w:name="sub_2306"/>
      <w:bookmarkEnd w:id="54"/>
      <w:r>
        <w:t>3.6. При принятии апелляционной комиссией решения об удовлетворении апелляции и изменении результатов индивидуального отбора образовательная организация в течение одного рабочего дня после дня получения данного решения апелляционной комиссии принимает решение об изменении результата индивидуального отбора.</w:t>
      </w:r>
    </w:p>
    <w:bookmarkEnd w:id="55"/>
    <w:p w:rsidR="00D91F87" w:rsidRDefault="00D91F87" w:rsidP="00D91F87"/>
    <w:p w:rsidR="00D91F87" w:rsidRDefault="00D91F87" w:rsidP="00D91F87">
      <w:pPr>
        <w:pStyle w:val="1"/>
      </w:pPr>
      <w:bookmarkStart w:id="56" w:name="sub_204"/>
      <w:r>
        <w:t>IV. Зачисление в образовательную организацию</w:t>
      </w:r>
    </w:p>
    <w:bookmarkEnd w:id="56"/>
    <w:p w:rsidR="00D91F87" w:rsidRDefault="00D91F87" w:rsidP="00D91F87"/>
    <w:p w:rsidR="00D91F87" w:rsidRDefault="00D91F87" w:rsidP="00D91F87">
      <w:bookmarkStart w:id="57" w:name="sub_2401"/>
      <w:r>
        <w:t>4.1. Зачисление обучающихся, успешно прошедших индивидуальный отбор в классы профильного обучения или класс (классы) с углубленным изучением отдельных учебных предметов для получения среднего общего образования в пределах одной образовательной организации, осуществляется на основании распорядительного акта о приеме на обучение в порядке, установленном локальными актами образовательной организации.</w:t>
      </w:r>
    </w:p>
    <w:p w:rsidR="00D91F87" w:rsidRDefault="00D91F87" w:rsidP="00D91F87">
      <w:bookmarkStart w:id="58" w:name="sub_2402"/>
      <w:bookmarkEnd w:id="57"/>
      <w:r>
        <w:t xml:space="preserve">4.2. Зачисление обучающихся, успешно прошедших индивидуальный отбор в классы профильного обучения или класс (классы) с углубленным изучением отдельных учебных предметов для получения среднего общего образования в другую образовательную организацию, осуществляется на основании заявления родителей (законных представителей) обучающегося или совершеннолетнего обучающегося о приеме на обучение и документов в соответствии с </w:t>
      </w:r>
      <w:hyperlink r:id="rId19" w:history="1">
        <w:r>
          <w:rPr>
            <w:rStyle w:val="a3"/>
          </w:rPr>
          <w:t>пунктом 26</w:t>
        </w:r>
      </w:hyperlink>
      <w:r>
        <w:t xml:space="preserve"> Порядка N 458.</w:t>
      </w:r>
    </w:p>
    <w:bookmarkEnd w:id="58"/>
    <w:p w:rsidR="00D91F87" w:rsidRDefault="00D91F87" w:rsidP="00D91F87"/>
    <w:p w:rsidR="00DA5E0A" w:rsidRDefault="00DA5E0A"/>
    <w:sectPr w:rsidR="00DA5E0A"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22B" w:rsidRDefault="00B8422B" w:rsidP="00D91F87">
      <w:r>
        <w:separator/>
      </w:r>
    </w:p>
  </w:endnote>
  <w:endnote w:type="continuationSeparator" w:id="0">
    <w:p w:rsidR="00B8422B" w:rsidRDefault="00B8422B" w:rsidP="00D9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22B" w:rsidRDefault="00B8422B" w:rsidP="00D91F87">
      <w:r>
        <w:separator/>
      </w:r>
    </w:p>
  </w:footnote>
  <w:footnote w:type="continuationSeparator" w:id="0">
    <w:p w:rsidR="00B8422B" w:rsidRDefault="00B8422B" w:rsidP="00D91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87"/>
    <w:rsid w:val="0013109F"/>
    <w:rsid w:val="00B8422B"/>
    <w:rsid w:val="00D6255C"/>
    <w:rsid w:val="00D91F87"/>
    <w:rsid w:val="00DA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738FC-0BBF-4940-AB7D-394BB95F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F8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91F8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91F8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D91F87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D91F8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D91F87"/>
    <w:pPr>
      <w:ind w:firstLine="0"/>
      <w:jc w:val="left"/>
    </w:pPr>
  </w:style>
  <w:style w:type="paragraph" w:styleId="a6">
    <w:name w:val="header"/>
    <w:basedOn w:val="a"/>
    <w:link w:val="a7"/>
    <w:uiPriority w:val="99"/>
    <w:unhideWhenUsed/>
    <w:rsid w:val="00D91F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1F8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91F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1F87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4626876/1000" TargetMode="External"/><Relationship Id="rId13" Type="http://schemas.openxmlformats.org/officeDocument/2006/relationships/hyperlink" Target="https://internet.garant.ru/document/redirect/74626876/1231" TargetMode="External"/><Relationship Id="rId18" Type="http://schemas.openxmlformats.org/officeDocument/2006/relationships/hyperlink" Target="https://internet.garant.ru/document/redirect/74626876/1231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document/redirect/74626876/0" TargetMode="External"/><Relationship Id="rId12" Type="http://schemas.openxmlformats.org/officeDocument/2006/relationships/hyperlink" Target="https://internet.garant.ru/document/redirect/74626876/1262" TargetMode="External"/><Relationship Id="rId17" Type="http://schemas.openxmlformats.org/officeDocument/2006/relationships/hyperlink" Target="https://internet.garant.ru/document/redirect/411663589/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411663589/1000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4626876/1000" TargetMode="External"/><Relationship Id="rId11" Type="http://schemas.openxmlformats.org/officeDocument/2006/relationships/hyperlink" Target="https://internet.garant.ru/document/redirect/74626876/126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document/redirect/74626876/1262" TargetMode="External"/><Relationship Id="rId10" Type="http://schemas.openxmlformats.org/officeDocument/2006/relationships/hyperlink" Target="https://internet.garant.ru/document/redirect/406882496/0" TargetMode="External"/><Relationship Id="rId19" Type="http://schemas.openxmlformats.org/officeDocument/2006/relationships/hyperlink" Target="https://internet.garant.ru/document/redirect/74626876/1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406882496/1000" TargetMode="External"/><Relationship Id="rId14" Type="http://schemas.openxmlformats.org/officeDocument/2006/relationships/hyperlink" Target="https://internet.garant.ru/document/redirect/74626876/126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9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Крымова</dc:creator>
  <cp:keywords/>
  <dc:description/>
  <cp:lastModifiedBy>Елена Крымова</cp:lastModifiedBy>
  <cp:revision>1</cp:revision>
  <dcterms:created xsi:type="dcterms:W3CDTF">2026-03-06T09:40:00Z</dcterms:created>
  <dcterms:modified xsi:type="dcterms:W3CDTF">2026-03-06T12:35:00Z</dcterms:modified>
</cp:coreProperties>
</file>