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374" w:rsidRPr="00E56374" w:rsidRDefault="00E56374" w:rsidP="00E56374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E56374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</w:p>
    <w:p w:rsidR="00E56374" w:rsidRPr="00E56374" w:rsidRDefault="00E56374" w:rsidP="00E56374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E56374">
        <w:rPr>
          <w:rFonts w:ascii="Times New Roman" w:hAnsi="Times New Roman" w:cs="Times New Roman"/>
          <w:i/>
          <w:sz w:val="28"/>
          <w:szCs w:val="28"/>
        </w:rPr>
        <w:t>к Рабочей программе воспитания</w:t>
      </w:r>
    </w:p>
    <w:p w:rsidR="00E56374" w:rsidRPr="00E56374" w:rsidRDefault="00E56374" w:rsidP="00E56374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E56374">
        <w:rPr>
          <w:rFonts w:ascii="Times New Roman" w:hAnsi="Times New Roman" w:cs="Times New Roman"/>
          <w:i/>
          <w:sz w:val="28"/>
          <w:szCs w:val="28"/>
        </w:rPr>
        <w:t xml:space="preserve"> МБОУ «Гимназия №179 –центр образования»</w:t>
      </w:r>
    </w:p>
    <w:p w:rsidR="00F06498" w:rsidRPr="00E56374" w:rsidRDefault="00E56374" w:rsidP="00E56374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E5637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6374">
        <w:rPr>
          <w:rFonts w:ascii="Times New Roman" w:hAnsi="Times New Roman" w:cs="Times New Roman"/>
          <w:i/>
          <w:sz w:val="28"/>
          <w:szCs w:val="28"/>
        </w:rPr>
        <w:t>г.Казани</w:t>
      </w:r>
      <w:proofErr w:type="spellEnd"/>
    </w:p>
    <w:p w:rsidR="00E56374" w:rsidRDefault="00E56374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498" w:rsidRDefault="00F06498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498">
        <w:rPr>
          <w:rFonts w:ascii="Times New Roman" w:hAnsi="Times New Roman" w:cs="Times New Roman"/>
          <w:b/>
          <w:sz w:val="28"/>
          <w:szCs w:val="28"/>
        </w:rPr>
        <w:t xml:space="preserve">Календарный план воспитательной работы НОО </w:t>
      </w:r>
    </w:p>
    <w:p w:rsidR="00F06498" w:rsidRDefault="00F06498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498">
        <w:rPr>
          <w:rFonts w:ascii="Times New Roman" w:hAnsi="Times New Roman" w:cs="Times New Roman"/>
          <w:b/>
          <w:sz w:val="28"/>
          <w:szCs w:val="28"/>
        </w:rPr>
        <w:t>МБОУ «Гимназия №179 – центр образования» на 202</w:t>
      </w:r>
      <w:r w:rsidR="0056249F">
        <w:rPr>
          <w:rFonts w:ascii="Times New Roman" w:hAnsi="Times New Roman" w:cs="Times New Roman"/>
          <w:b/>
          <w:sz w:val="28"/>
          <w:szCs w:val="28"/>
        </w:rPr>
        <w:t>4</w:t>
      </w:r>
      <w:r w:rsidRPr="00F06498">
        <w:rPr>
          <w:rFonts w:ascii="Times New Roman" w:hAnsi="Times New Roman" w:cs="Times New Roman"/>
          <w:b/>
          <w:sz w:val="28"/>
          <w:szCs w:val="28"/>
        </w:rPr>
        <w:t>-202</w:t>
      </w:r>
      <w:r w:rsidR="0056249F">
        <w:rPr>
          <w:rFonts w:ascii="Times New Roman" w:hAnsi="Times New Roman" w:cs="Times New Roman"/>
          <w:b/>
          <w:sz w:val="28"/>
          <w:szCs w:val="28"/>
        </w:rPr>
        <w:t>5</w:t>
      </w:r>
      <w:r w:rsidRPr="00F06498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CA725A" w:rsidRDefault="00CA725A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25A" w:rsidRPr="002F3A45" w:rsidRDefault="00CA725A" w:rsidP="00CA725A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b/>
          <w:color w:val="000000" w:themeColor="text1"/>
        </w:rPr>
      </w:pPr>
      <w:r w:rsidRPr="002F3A45">
        <w:rPr>
          <w:rFonts w:ascii="Times New Roman" w:hAnsi="Times New Roman" w:cs="Times New Roman"/>
          <w:b/>
          <w:color w:val="000000" w:themeColor="text1"/>
        </w:rPr>
        <w:t>Пояснительная записка</w:t>
      </w:r>
    </w:p>
    <w:p w:rsidR="00CA725A" w:rsidRPr="002F3A45" w:rsidRDefault="00CA725A" w:rsidP="00CA725A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F3A45">
        <w:rPr>
          <w:rFonts w:ascii="Times New Roman" w:hAnsi="Times New Roman" w:cs="Times New Roman"/>
          <w:color w:val="000000" w:themeColor="text1"/>
        </w:rPr>
        <w:t>Календарный</w:t>
      </w:r>
      <w:r w:rsidRPr="002F3A45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план</w:t>
      </w:r>
      <w:r w:rsidRPr="002F3A45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воспитательной</w:t>
      </w:r>
      <w:r w:rsidRPr="002F3A45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работы</w:t>
      </w:r>
      <w:r w:rsidRPr="002F3A45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составляется</w:t>
      </w:r>
      <w:r w:rsidRPr="002F3A45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на текущий учебный год. В нем конкретизируется заявленная в</w:t>
      </w:r>
      <w:r w:rsidRPr="002F3A45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pacing w:val="-1"/>
        </w:rPr>
        <w:t>программе</w:t>
      </w:r>
      <w:r w:rsidRPr="002F3A45">
        <w:rPr>
          <w:rFonts w:ascii="Times New Roman" w:hAnsi="Times New Roman" w:cs="Times New Roman"/>
          <w:color w:val="000000" w:themeColor="text1"/>
          <w:spacing w:val="-14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pacing w:val="-1"/>
        </w:rPr>
        <w:t>воспитания</w:t>
      </w:r>
      <w:r w:rsidRPr="002F3A45">
        <w:rPr>
          <w:rFonts w:ascii="Times New Roman" w:hAnsi="Times New Roman" w:cs="Times New Roman"/>
          <w:color w:val="000000" w:themeColor="text1"/>
          <w:spacing w:val="-13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работа</w:t>
      </w:r>
      <w:r w:rsidRPr="002F3A45">
        <w:rPr>
          <w:rFonts w:ascii="Times New Roman" w:hAnsi="Times New Roman" w:cs="Times New Roman"/>
          <w:color w:val="000000" w:themeColor="text1"/>
          <w:spacing w:val="-14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применительно</w:t>
      </w:r>
      <w:r w:rsidRPr="002F3A45">
        <w:rPr>
          <w:rFonts w:ascii="Times New Roman" w:hAnsi="Times New Roman" w:cs="Times New Roman"/>
          <w:color w:val="000000" w:themeColor="text1"/>
          <w:spacing w:val="-13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к</w:t>
      </w:r>
      <w:r w:rsidRPr="002F3A45">
        <w:rPr>
          <w:rFonts w:ascii="Times New Roman" w:hAnsi="Times New Roman" w:cs="Times New Roman"/>
          <w:color w:val="000000" w:themeColor="text1"/>
          <w:spacing w:val="-14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данному</w:t>
      </w:r>
      <w:r w:rsidRPr="002F3A45">
        <w:rPr>
          <w:rFonts w:ascii="Times New Roman" w:hAnsi="Times New Roman" w:cs="Times New Roman"/>
          <w:color w:val="000000" w:themeColor="text1"/>
          <w:spacing w:val="-13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учебному</w:t>
      </w:r>
      <w:r w:rsidRPr="002F3A45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году</w:t>
      </w:r>
      <w:r w:rsidRPr="002F3A45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и</w:t>
      </w:r>
      <w:r w:rsidRPr="002F3A45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уровню</w:t>
      </w:r>
      <w:r w:rsidRPr="002F3A45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образования.</w:t>
      </w:r>
    </w:p>
    <w:p w:rsidR="00CA725A" w:rsidRPr="002F3A45" w:rsidRDefault="00CA725A" w:rsidP="00CA725A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F3A45">
        <w:rPr>
          <w:rFonts w:ascii="Times New Roman" w:hAnsi="Times New Roman" w:cs="Times New Roman"/>
          <w:color w:val="000000" w:themeColor="text1"/>
        </w:rPr>
        <w:t>Календарный план разрабатывается в соответствии с модулями рабочей программы воспитания: как инвариантными,</w:t>
      </w:r>
      <w:r w:rsidRPr="002F3A45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так и вариативными — выбранными самой образовательной</w:t>
      </w:r>
      <w:r w:rsidRPr="002F3A45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организацией. При этом в разделах плана, в которых отражается</w:t>
      </w:r>
      <w:r w:rsidRPr="002F3A45">
        <w:rPr>
          <w:rFonts w:ascii="Times New Roman" w:hAnsi="Times New Roman" w:cs="Times New Roman"/>
          <w:color w:val="000000" w:themeColor="text1"/>
          <w:spacing w:val="-14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индивидуальная</w:t>
      </w:r>
      <w:r w:rsidRPr="002F3A45">
        <w:rPr>
          <w:rFonts w:ascii="Times New Roman" w:hAnsi="Times New Roman" w:cs="Times New Roman"/>
          <w:color w:val="000000" w:themeColor="text1"/>
          <w:spacing w:val="-13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работа</w:t>
      </w:r>
      <w:r w:rsidRPr="002F3A45">
        <w:rPr>
          <w:rFonts w:ascii="Times New Roman" w:hAnsi="Times New Roman" w:cs="Times New Roman"/>
          <w:color w:val="000000" w:themeColor="text1"/>
          <w:spacing w:val="-13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сразу</w:t>
      </w:r>
      <w:r w:rsidRPr="002F3A45">
        <w:rPr>
          <w:rFonts w:ascii="Times New Roman" w:hAnsi="Times New Roman" w:cs="Times New Roman"/>
          <w:color w:val="000000" w:themeColor="text1"/>
          <w:spacing w:val="-14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нескольких</w:t>
      </w:r>
      <w:r w:rsidRPr="002F3A45">
        <w:rPr>
          <w:rFonts w:ascii="Times New Roman" w:hAnsi="Times New Roman" w:cs="Times New Roman"/>
          <w:color w:val="000000" w:themeColor="text1"/>
          <w:spacing w:val="-13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педагогических</w:t>
      </w:r>
      <w:r w:rsidRPr="002F3A45">
        <w:rPr>
          <w:rFonts w:ascii="Times New Roman" w:hAnsi="Times New Roman" w:cs="Times New Roman"/>
          <w:color w:val="000000" w:themeColor="text1"/>
          <w:w w:val="105"/>
        </w:rPr>
        <w:t xml:space="preserve"> работников</w:t>
      </w:r>
      <w:r w:rsidRPr="002F3A45">
        <w:rPr>
          <w:rFonts w:ascii="Times New Roman" w:hAnsi="Times New Roman" w:cs="Times New Roman"/>
          <w:color w:val="000000" w:themeColor="text1"/>
          <w:spacing w:val="57"/>
          <w:w w:val="105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w w:val="105"/>
        </w:rPr>
        <w:t>(«Классное</w:t>
      </w:r>
      <w:r w:rsidRPr="002F3A45">
        <w:rPr>
          <w:rFonts w:ascii="Times New Roman" w:hAnsi="Times New Roman" w:cs="Times New Roman"/>
          <w:color w:val="000000" w:themeColor="text1"/>
          <w:spacing w:val="58"/>
          <w:w w:val="105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w w:val="105"/>
        </w:rPr>
        <w:t>руководство»,</w:t>
      </w:r>
      <w:r w:rsidRPr="002F3A45">
        <w:rPr>
          <w:rFonts w:ascii="Times New Roman" w:hAnsi="Times New Roman" w:cs="Times New Roman"/>
          <w:color w:val="000000" w:themeColor="text1"/>
          <w:spacing w:val="57"/>
          <w:w w:val="105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w w:val="105"/>
        </w:rPr>
        <w:t>«Школьный</w:t>
      </w:r>
      <w:r w:rsidRPr="002F3A45">
        <w:rPr>
          <w:rFonts w:ascii="Times New Roman" w:hAnsi="Times New Roman" w:cs="Times New Roman"/>
          <w:color w:val="000000" w:themeColor="text1"/>
          <w:spacing w:val="58"/>
          <w:w w:val="105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w w:val="105"/>
        </w:rPr>
        <w:t>урок»</w:t>
      </w:r>
      <w:r w:rsidRPr="002F3A45">
        <w:rPr>
          <w:rFonts w:ascii="Times New Roman" w:hAnsi="Times New Roman" w:cs="Times New Roman"/>
          <w:color w:val="000000" w:themeColor="text1"/>
          <w:spacing w:val="57"/>
          <w:w w:val="105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w w:val="105"/>
        </w:rPr>
        <w:t xml:space="preserve">и </w:t>
      </w:r>
      <w:r w:rsidRPr="002F3A45">
        <w:rPr>
          <w:rFonts w:ascii="Times New Roman" w:hAnsi="Times New Roman" w:cs="Times New Roman"/>
          <w:color w:val="000000" w:themeColor="text1"/>
        </w:rPr>
        <w:t>«Курсы внеурочной деятельности»), делается только ссылка на</w:t>
      </w:r>
      <w:r w:rsidRPr="002F3A45">
        <w:rPr>
          <w:rFonts w:ascii="Times New Roman" w:hAnsi="Times New Roman" w:cs="Times New Roman"/>
          <w:color w:val="000000" w:themeColor="text1"/>
          <w:spacing w:val="-61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w w:val="95"/>
        </w:rPr>
        <w:t>соответствующие индивидуальные программы и планы работы</w:t>
      </w:r>
      <w:r w:rsidRPr="002F3A45">
        <w:rPr>
          <w:rFonts w:ascii="Times New Roman" w:hAnsi="Times New Roman" w:cs="Times New Roman"/>
          <w:color w:val="000000" w:themeColor="text1"/>
          <w:spacing w:val="1"/>
          <w:w w:val="95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данных</w:t>
      </w:r>
      <w:r w:rsidRPr="002F3A45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педагогов.</w:t>
      </w:r>
    </w:p>
    <w:p w:rsidR="00CA725A" w:rsidRPr="002F3A45" w:rsidRDefault="00CA725A" w:rsidP="00CA725A">
      <w:pPr>
        <w:pStyle w:val="a6"/>
        <w:tabs>
          <w:tab w:val="left" w:pos="709"/>
        </w:tabs>
        <w:spacing w:before="3"/>
        <w:ind w:left="0" w:right="0" w:firstLine="567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 w:rsidRPr="002F3A45">
        <w:rPr>
          <w:rFonts w:ascii="Times New Roman" w:hAnsi="Times New Roman" w:cs="Times New Roman"/>
          <w:color w:val="000000" w:themeColor="text1"/>
          <w:spacing w:val="-1"/>
          <w:sz w:val="22"/>
          <w:szCs w:val="22"/>
          <w:lang w:val="ru-RU"/>
        </w:rPr>
        <w:t>Участие</w:t>
      </w:r>
      <w:r w:rsidRPr="002F3A45">
        <w:rPr>
          <w:rFonts w:ascii="Times New Roman" w:hAnsi="Times New Roman" w:cs="Times New Roman"/>
          <w:color w:val="000000" w:themeColor="text1"/>
          <w:spacing w:val="-1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pacing w:val="-1"/>
          <w:sz w:val="22"/>
          <w:szCs w:val="22"/>
          <w:lang w:val="ru-RU"/>
        </w:rPr>
        <w:t>школьников</w:t>
      </w:r>
      <w:r w:rsidRPr="002F3A45">
        <w:rPr>
          <w:rFonts w:ascii="Times New Roman" w:hAnsi="Times New Roman" w:cs="Times New Roman"/>
          <w:color w:val="000000" w:themeColor="text1"/>
          <w:spacing w:val="-1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во</w:t>
      </w:r>
      <w:r w:rsidRPr="002F3A45">
        <w:rPr>
          <w:rFonts w:ascii="Times New Roman" w:hAnsi="Times New Roman" w:cs="Times New Roman"/>
          <w:color w:val="000000" w:themeColor="text1"/>
          <w:spacing w:val="-1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всех</w:t>
      </w:r>
      <w:r w:rsidRPr="002F3A45">
        <w:rPr>
          <w:rFonts w:ascii="Times New Roman" w:hAnsi="Times New Roman" w:cs="Times New Roman"/>
          <w:color w:val="000000" w:themeColor="text1"/>
          <w:spacing w:val="-1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делах,</w:t>
      </w:r>
      <w:r w:rsidRPr="002F3A45">
        <w:rPr>
          <w:rFonts w:ascii="Times New Roman" w:hAnsi="Times New Roman" w:cs="Times New Roman"/>
          <w:color w:val="000000" w:themeColor="text1"/>
          <w:spacing w:val="-1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событиях,</w:t>
      </w:r>
      <w:r w:rsidRPr="002F3A45">
        <w:rPr>
          <w:rFonts w:ascii="Times New Roman" w:hAnsi="Times New Roman" w:cs="Times New Roman"/>
          <w:color w:val="000000" w:themeColor="text1"/>
          <w:spacing w:val="-15"/>
          <w:sz w:val="22"/>
          <w:szCs w:val="22"/>
          <w:lang w:val="ru-RU"/>
        </w:rPr>
        <w:t xml:space="preserve"> </w:t>
      </w:r>
      <w:proofErr w:type="gramStart"/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мероприятиях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pacing w:val="-61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pacing w:val="-1"/>
          <w:sz w:val="22"/>
          <w:szCs w:val="22"/>
          <w:lang w:val="ru-RU"/>
        </w:rPr>
        <w:t>календарного</w:t>
      </w:r>
      <w:proofErr w:type="gramEnd"/>
      <w:r w:rsidRPr="002F3A45">
        <w:rPr>
          <w:rFonts w:ascii="Times New Roman" w:hAnsi="Times New Roman" w:cs="Times New Roman"/>
          <w:color w:val="000000" w:themeColor="text1"/>
          <w:spacing w:val="-12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pacing w:val="-1"/>
          <w:sz w:val="22"/>
          <w:szCs w:val="22"/>
          <w:lang w:val="ru-RU"/>
        </w:rPr>
        <w:t>плана</w:t>
      </w:r>
      <w:r w:rsidRPr="002F3A45">
        <w:rPr>
          <w:rFonts w:ascii="Times New Roman" w:hAnsi="Times New Roman" w:cs="Times New Roman"/>
          <w:color w:val="000000" w:themeColor="text1"/>
          <w:spacing w:val="-12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pacing w:val="-1"/>
          <w:sz w:val="22"/>
          <w:szCs w:val="22"/>
          <w:lang w:val="ru-RU"/>
        </w:rPr>
        <w:t>основывается</w:t>
      </w:r>
      <w:r w:rsidRPr="002F3A45">
        <w:rPr>
          <w:rFonts w:ascii="Times New Roman" w:hAnsi="Times New Roman" w:cs="Times New Roman"/>
          <w:color w:val="000000" w:themeColor="text1"/>
          <w:spacing w:val="-12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на</w:t>
      </w:r>
      <w:r w:rsidRPr="002F3A45">
        <w:rPr>
          <w:rFonts w:ascii="Times New Roman" w:hAnsi="Times New Roman" w:cs="Times New Roman"/>
          <w:color w:val="000000" w:themeColor="text1"/>
          <w:spacing w:val="-12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принципах</w:t>
      </w:r>
      <w:r w:rsidRPr="002F3A45">
        <w:rPr>
          <w:rFonts w:ascii="Times New Roman" w:hAnsi="Times New Roman" w:cs="Times New Roman"/>
          <w:color w:val="000000" w:themeColor="text1"/>
          <w:spacing w:val="-12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добровольности, взаимодействия обучающихся разных классов и паралле</w:t>
      </w:r>
      <w:r w:rsidRPr="002F3A45">
        <w:rPr>
          <w:rFonts w:ascii="Times New Roman" w:hAnsi="Times New Roman" w:cs="Times New Roman"/>
          <w:color w:val="000000" w:themeColor="text1"/>
          <w:w w:val="95"/>
          <w:sz w:val="22"/>
          <w:szCs w:val="22"/>
          <w:lang w:val="ru-RU"/>
        </w:rPr>
        <w:t>лей, совместной со взрослыми посильной ответственности за их</w:t>
      </w:r>
      <w:r w:rsidRPr="002F3A45">
        <w:rPr>
          <w:rFonts w:ascii="Times New Roman" w:hAnsi="Times New Roman" w:cs="Times New Roman"/>
          <w:color w:val="000000" w:themeColor="text1"/>
          <w:spacing w:val="1"/>
          <w:w w:val="9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планирование,</w:t>
      </w:r>
      <w:r w:rsidRPr="002F3A45">
        <w:rPr>
          <w:rFonts w:ascii="Times New Roman" w:hAnsi="Times New Roman" w:cs="Times New Roman"/>
          <w:color w:val="000000" w:themeColor="text1"/>
          <w:spacing w:val="4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подготовку,</w:t>
      </w:r>
      <w:r w:rsidRPr="002F3A45">
        <w:rPr>
          <w:rFonts w:ascii="Times New Roman" w:hAnsi="Times New Roman" w:cs="Times New Roman"/>
          <w:color w:val="000000" w:themeColor="text1"/>
          <w:spacing w:val="4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проведение</w:t>
      </w:r>
      <w:r w:rsidRPr="002F3A45">
        <w:rPr>
          <w:rFonts w:ascii="Times New Roman" w:hAnsi="Times New Roman" w:cs="Times New Roman"/>
          <w:color w:val="000000" w:themeColor="text1"/>
          <w:spacing w:val="4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и</w:t>
      </w:r>
      <w:r w:rsidRPr="002F3A45">
        <w:rPr>
          <w:rFonts w:ascii="Times New Roman" w:hAnsi="Times New Roman" w:cs="Times New Roman"/>
          <w:color w:val="000000" w:themeColor="text1"/>
          <w:spacing w:val="4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анализ.</w:t>
      </w:r>
    </w:p>
    <w:p w:rsidR="00CA725A" w:rsidRPr="002F3A45" w:rsidRDefault="00CA725A" w:rsidP="00CA725A">
      <w:pPr>
        <w:pStyle w:val="a6"/>
        <w:tabs>
          <w:tab w:val="left" w:pos="709"/>
        </w:tabs>
        <w:spacing w:before="5"/>
        <w:ind w:left="0" w:right="0" w:firstLine="567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Педагогические работники, ответственные за организацию</w:t>
      </w:r>
      <w:r w:rsidRPr="002F3A45">
        <w:rPr>
          <w:rFonts w:ascii="Times New Roman" w:hAnsi="Times New Roman" w:cs="Times New Roman"/>
          <w:color w:val="000000" w:themeColor="text1"/>
          <w:spacing w:val="-61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дел, событий, мероприятий календарного плана, назначаются</w:t>
      </w:r>
      <w:r w:rsidRPr="002F3A45">
        <w:rPr>
          <w:rFonts w:ascii="Times New Roman" w:hAnsi="Times New Roman" w:cs="Times New Roman"/>
          <w:color w:val="000000" w:themeColor="text1"/>
          <w:spacing w:val="-61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в</w:t>
      </w:r>
      <w:r w:rsidRPr="002F3A45">
        <w:rPr>
          <w:rFonts w:ascii="Times New Roman" w:hAnsi="Times New Roman" w:cs="Times New Roman"/>
          <w:color w:val="000000" w:themeColor="text1"/>
          <w:spacing w:val="-8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гимназии</w:t>
      </w:r>
      <w:r w:rsidRPr="002F3A45">
        <w:rPr>
          <w:rFonts w:ascii="Times New Roman" w:hAnsi="Times New Roman" w:cs="Times New Roman"/>
          <w:color w:val="000000" w:themeColor="text1"/>
          <w:spacing w:val="-8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в</w:t>
      </w:r>
      <w:r w:rsidRPr="002F3A45">
        <w:rPr>
          <w:rFonts w:ascii="Times New Roman" w:hAnsi="Times New Roman" w:cs="Times New Roman"/>
          <w:color w:val="000000" w:themeColor="text1"/>
          <w:spacing w:val="-7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соответствии</w:t>
      </w:r>
      <w:r w:rsidRPr="002F3A45">
        <w:rPr>
          <w:rFonts w:ascii="Times New Roman" w:hAnsi="Times New Roman" w:cs="Times New Roman"/>
          <w:color w:val="000000" w:themeColor="text1"/>
          <w:spacing w:val="-8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с</w:t>
      </w:r>
      <w:r w:rsidRPr="002F3A45">
        <w:rPr>
          <w:rFonts w:ascii="Times New Roman" w:hAnsi="Times New Roman" w:cs="Times New Roman"/>
          <w:color w:val="000000" w:themeColor="text1"/>
          <w:spacing w:val="-7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имеющимися</w:t>
      </w:r>
      <w:r w:rsidRPr="002F3A45">
        <w:rPr>
          <w:rFonts w:ascii="Times New Roman" w:hAnsi="Times New Roman" w:cs="Times New Roman"/>
          <w:color w:val="000000" w:themeColor="text1"/>
          <w:spacing w:val="-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в</w:t>
      </w:r>
      <w:r w:rsidRPr="002F3A45">
        <w:rPr>
          <w:rFonts w:ascii="Times New Roman" w:hAnsi="Times New Roman" w:cs="Times New Roman"/>
          <w:color w:val="000000" w:themeColor="text1"/>
          <w:spacing w:val="-4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её</w:t>
      </w:r>
      <w:r w:rsidRPr="002F3A45">
        <w:rPr>
          <w:rFonts w:ascii="Times New Roman" w:hAnsi="Times New Roman" w:cs="Times New Roman"/>
          <w:color w:val="000000" w:themeColor="text1"/>
          <w:spacing w:val="-4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штате</w:t>
      </w:r>
      <w:r w:rsidRPr="002F3A45">
        <w:rPr>
          <w:rFonts w:ascii="Times New Roman" w:hAnsi="Times New Roman" w:cs="Times New Roman"/>
          <w:color w:val="000000" w:themeColor="text1"/>
          <w:spacing w:val="-4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единицами.</w:t>
      </w:r>
      <w:r w:rsidRPr="002F3A45">
        <w:rPr>
          <w:rFonts w:ascii="Times New Roman" w:hAnsi="Times New Roman" w:cs="Times New Roman"/>
          <w:color w:val="000000" w:themeColor="text1"/>
          <w:spacing w:val="-4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Целесообразно привлечение к организации также родителей</w:t>
      </w:r>
      <w:r w:rsidRPr="002F3A45">
        <w:rPr>
          <w:rFonts w:ascii="Times New Roman" w:hAnsi="Times New Roman" w:cs="Times New Roman"/>
          <w:color w:val="000000" w:themeColor="text1"/>
          <w:spacing w:val="1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(законных представителей), социальных партнёров 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гимназии</w:t>
      </w:r>
      <w:r w:rsidRPr="002F3A45">
        <w:rPr>
          <w:rFonts w:ascii="Times New Roman" w:hAnsi="Times New Roman" w:cs="Times New Roman"/>
          <w:color w:val="000000" w:themeColor="text1"/>
          <w:spacing w:val="7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и</w:t>
      </w:r>
      <w:r w:rsidRPr="002F3A45">
        <w:rPr>
          <w:rFonts w:ascii="Times New Roman" w:hAnsi="Times New Roman" w:cs="Times New Roman"/>
          <w:color w:val="000000" w:themeColor="text1"/>
          <w:spacing w:val="7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самих</w:t>
      </w:r>
      <w:r w:rsidRPr="002F3A45">
        <w:rPr>
          <w:rFonts w:ascii="Times New Roman" w:hAnsi="Times New Roman" w:cs="Times New Roman"/>
          <w:color w:val="000000" w:themeColor="text1"/>
          <w:spacing w:val="7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обучающихся.</w:t>
      </w:r>
    </w:p>
    <w:p w:rsidR="00CA725A" w:rsidRPr="002F3A45" w:rsidRDefault="00CA725A" w:rsidP="00CA725A">
      <w:pPr>
        <w:pStyle w:val="a6"/>
        <w:tabs>
          <w:tab w:val="left" w:pos="709"/>
        </w:tabs>
        <w:spacing w:before="10"/>
        <w:ind w:left="0" w:right="0" w:firstLine="567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 w:rsidRPr="002F3A45">
        <w:rPr>
          <w:rFonts w:ascii="Times New Roman" w:hAnsi="Times New Roman" w:cs="Times New Roman"/>
          <w:color w:val="000000" w:themeColor="text1"/>
          <w:w w:val="95"/>
          <w:sz w:val="22"/>
          <w:szCs w:val="22"/>
          <w:lang w:val="ru-RU"/>
        </w:rPr>
        <w:t>При формировании календарного плана воспитательной ра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боты </w:t>
      </w:r>
      <w:r w:rsidR="004F6B48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гимназия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вправе включать в него</w:t>
      </w:r>
      <w:r w:rsidRPr="002F3A45">
        <w:rPr>
          <w:rFonts w:ascii="Times New Roman" w:hAnsi="Times New Roman" w:cs="Times New Roman"/>
          <w:color w:val="000000" w:themeColor="text1"/>
          <w:spacing w:val="1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мероприятия, рекомендованные федеральными и региональными</w:t>
      </w:r>
      <w:r w:rsidRPr="002F3A45">
        <w:rPr>
          <w:rFonts w:ascii="Times New Roman" w:hAnsi="Times New Roman" w:cs="Times New Roman"/>
          <w:color w:val="000000" w:themeColor="text1"/>
          <w:spacing w:val="1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органами</w:t>
      </w:r>
      <w:r w:rsidRPr="002F3A45">
        <w:rPr>
          <w:rFonts w:ascii="Times New Roman" w:hAnsi="Times New Roman" w:cs="Times New Roman"/>
          <w:color w:val="000000" w:themeColor="text1"/>
          <w:spacing w:val="1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исполнительной</w:t>
      </w:r>
      <w:r w:rsidRPr="002F3A45">
        <w:rPr>
          <w:rFonts w:ascii="Times New Roman" w:hAnsi="Times New Roman" w:cs="Times New Roman"/>
          <w:color w:val="000000" w:themeColor="text1"/>
          <w:spacing w:val="1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власти,</w:t>
      </w:r>
      <w:r w:rsidRPr="002F3A45">
        <w:rPr>
          <w:rFonts w:ascii="Times New Roman" w:hAnsi="Times New Roman" w:cs="Times New Roman"/>
          <w:color w:val="000000" w:themeColor="text1"/>
          <w:spacing w:val="1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осуществляющими</w:t>
      </w:r>
      <w:r w:rsidRPr="002F3A45">
        <w:rPr>
          <w:rFonts w:ascii="Times New Roman" w:hAnsi="Times New Roman" w:cs="Times New Roman"/>
          <w:color w:val="000000" w:themeColor="text1"/>
          <w:spacing w:val="-61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w w:val="95"/>
          <w:sz w:val="22"/>
          <w:szCs w:val="22"/>
          <w:lang w:val="ru-RU"/>
        </w:rPr>
        <w:t>государственное</w:t>
      </w:r>
      <w:r w:rsidRPr="002F3A45">
        <w:rPr>
          <w:rFonts w:ascii="Times New Roman" w:hAnsi="Times New Roman" w:cs="Times New Roman"/>
          <w:color w:val="000000" w:themeColor="text1"/>
          <w:spacing w:val="30"/>
          <w:w w:val="9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w w:val="95"/>
          <w:sz w:val="22"/>
          <w:szCs w:val="22"/>
          <w:lang w:val="ru-RU"/>
        </w:rPr>
        <w:t>управление</w:t>
      </w:r>
      <w:r w:rsidRPr="002F3A45">
        <w:rPr>
          <w:rFonts w:ascii="Times New Roman" w:hAnsi="Times New Roman" w:cs="Times New Roman"/>
          <w:color w:val="000000" w:themeColor="text1"/>
          <w:spacing w:val="31"/>
          <w:w w:val="9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w w:val="95"/>
          <w:sz w:val="22"/>
          <w:szCs w:val="22"/>
          <w:lang w:val="ru-RU"/>
        </w:rPr>
        <w:t>в</w:t>
      </w:r>
      <w:r w:rsidRPr="002F3A45">
        <w:rPr>
          <w:rFonts w:ascii="Times New Roman" w:hAnsi="Times New Roman" w:cs="Times New Roman"/>
          <w:color w:val="000000" w:themeColor="text1"/>
          <w:spacing w:val="30"/>
          <w:w w:val="9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w w:val="95"/>
          <w:sz w:val="22"/>
          <w:szCs w:val="22"/>
          <w:lang w:val="ru-RU"/>
        </w:rPr>
        <w:t>сфере</w:t>
      </w:r>
      <w:r w:rsidRPr="002F3A45">
        <w:rPr>
          <w:rFonts w:ascii="Times New Roman" w:hAnsi="Times New Roman" w:cs="Times New Roman"/>
          <w:color w:val="000000" w:themeColor="text1"/>
          <w:spacing w:val="31"/>
          <w:w w:val="9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w w:val="95"/>
          <w:sz w:val="22"/>
          <w:szCs w:val="22"/>
          <w:lang w:val="ru-RU"/>
        </w:rPr>
        <w:t>образования,</w:t>
      </w:r>
      <w:r w:rsidRPr="002F3A45">
        <w:rPr>
          <w:rFonts w:ascii="Times New Roman" w:hAnsi="Times New Roman" w:cs="Times New Roman"/>
          <w:color w:val="000000" w:themeColor="text1"/>
          <w:spacing w:val="31"/>
          <w:w w:val="9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w w:val="95"/>
          <w:sz w:val="22"/>
          <w:szCs w:val="22"/>
          <w:lang w:val="ru-RU"/>
        </w:rPr>
        <w:t>в</w:t>
      </w:r>
      <w:r w:rsidRPr="002F3A45">
        <w:rPr>
          <w:rFonts w:ascii="Times New Roman" w:hAnsi="Times New Roman" w:cs="Times New Roman"/>
          <w:color w:val="000000" w:themeColor="text1"/>
          <w:spacing w:val="30"/>
          <w:w w:val="9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w w:val="95"/>
          <w:sz w:val="22"/>
          <w:szCs w:val="22"/>
          <w:lang w:val="ru-RU"/>
        </w:rPr>
        <w:t>том</w:t>
      </w:r>
      <w:r w:rsidRPr="002F3A45">
        <w:rPr>
          <w:rFonts w:ascii="Times New Roman" w:hAnsi="Times New Roman" w:cs="Times New Roman"/>
          <w:color w:val="000000" w:themeColor="text1"/>
          <w:spacing w:val="31"/>
          <w:w w:val="9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w w:val="95"/>
          <w:sz w:val="22"/>
          <w:szCs w:val="22"/>
          <w:lang w:val="ru-RU"/>
        </w:rPr>
        <w:t>числе</w:t>
      </w:r>
      <w:r w:rsidRPr="002F3A45">
        <w:rPr>
          <w:rFonts w:ascii="Times New Roman" w:hAnsi="Times New Roman" w:cs="Times New Roman"/>
          <w:color w:val="000000" w:themeColor="text1"/>
          <w:spacing w:val="-59"/>
          <w:w w:val="9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из Календаря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</w:t>
      </w:r>
      <w:r w:rsidRPr="002F3A45">
        <w:rPr>
          <w:rFonts w:ascii="Times New Roman" w:hAnsi="Times New Roman" w:cs="Times New Roman"/>
          <w:color w:val="000000" w:themeColor="text1"/>
          <w:spacing w:val="-61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культуры, а также перечня всероссийских мероприятий, реализуемых детскими и молодёжными общественными объединениями.</w:t>
      </w:r>
    </w:p>
    <w:p w:rsidR="00CA725A" w:rsidRPr="002F3A45" w:rsidRDefault="00CA725A" w:rsidP="00CA725A">
      <w:pPr>
        <w:pStyle w:val="a6"/>
        <w:tabs>
          <w:tab w:val="left" w:pos="709"/>
        </w:tabs>
        <w:spacing w:before="11"/>
        <w:ind w:left="0" w:right="0" w:firstLine="567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Календарный</w:t>
      </w:r>
      <w:r w:rsidRPr="002F3A45">
        <w:rPr>
          <w:rFonts w:ascii="Times New Roman" w:hAnsi="Times New Roman" w:cs="Times New Roman"/>
          <w:color w:val="000000" w:themeColor="text1"/>
          <w:spacing w:val="-12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план</w:t>
      </w:r>
      <w:r w:rsidRPr="002F3A45">
        <w:rPr>
          <w:rFonts w:ascii="Times New Roman" w:hAnsi="Times New Roman" w:cs="Times New Roman"/>
          <w:color w:val="000000" w:themeColor="text1"/>
          <w:spacing w:val="-12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может</w:t>
      </w:r>
      <w:r w:rsidRPr="002F3A45">
        <w:rPr>
          <w:rFonts w:ascii="Times New Roman" w:hAnsi="Times New Roman" w:cs="Times New Roman"/>
          <w:color w:val="000000" w:themeColor="text1"/>
          <w:spacing w:val="-12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корректироваться</w:t>
      </w:r>
      <w:r w:rsidRPr="002F3A45">
        <w:rPr>
          <w:rFonts w:ascii="Times New Roman" w:hAnsi="Times New Roman" w:cs="Times New Roman"/>
          <w:color w:val="000000" w:themeColor="text1"/>
          <w:spacing w:val="-11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в</w:t>
      </w:r>
      <w:r w:rsidRPr="002F3A45">
        <w:rPr>
          <w:rFonts w:ascii="Times New Roman" w:hAnsi="Times New Roman" w:cs="Times New Roman"/>
          <w:color w:val="000000" w:themeColor="text1"/>
          <w:spacing w:val="-12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течение</w:t>
      </w:r>
      <w:r w:rsidRPr="002F3A45">
        <w:rPr>
          <w:rFonts w:ascii="Times New Roman" w:hAnsi="Times New Roman" w:cs="Times New Roman"/>
          <w:color w:val="000000" w:themeColor="text1"/>
          <w:spacing w:val="-12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учебного года в связи с происходящими в работе </w:t>
      </w:r>
      <w:r w:rsidR="002725D1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гимназии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изменениями: организационными, кадровыми,</w:t>
      </w:r>
      <w:r w:rsidRPr="002F3A45">
        <w:rPr>
          <w:rFonts w:ascii="Times New Roman" w:hAnsi="Times New Roman" w:cs="Times New Roman"/>
          <w:color w:val="000000" w:themeColor="text1"/>
          <w:spacing w:val="1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финансовыми</w:t>
      </w:r>
      <w:r w:rsidRPr="002F3A45">
        <w:rPr>
          <w:rFonts w:ascii="Times New Roman" w:hAnsi="Times New Roman" w:cs="Times New Roman"/>
          <w:color w:val="000000" w:themeColor="text1"/>
          <w:spacing w:val="7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и</w:t>
      </w:r>
      <w:r w:rsidRPr="002F3A45">
        <w:rPr>
          <w:rFonts w:ascii="Times New Roman" w:hAnsi="Times New Roman" w:cs="Times New Roman"/>
          <w:color w:val="000000" w:themeColor="text1"/>
          <w:spacing w:val="7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т.</w:t>
      </w:r>
      <w:r w:rsidRPr="002F3A45">
        <w:rPr>
          <w:rFonts w:ascii="Times New Roman" w:hAnsi="Times New Roman" w:cs="Times New Roman"/>
          <w:color w:val="000000" w:themeColor="text1"/>
          <w:spacing w:val="7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п.</w:t>
      </w:r>
    </w:p>
    <w:p w:rsidR="00CA725A" w:rsidRDefault="00CA725A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5D1" w:rsidRDefault="002725D1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5D1" w:rsidRDefault="002725D1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F33" w:rsidRDefault="008C7F33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5D1" w:rsidRDefault="002725D1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6374" w:rsidRDefault="00E56374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9"/>
        <w:gridCol w:w="1834"/>
        <w:gridCol w:w="2440"/>
        <w:gridCol w:w="827"/>
        <w:gridCol w:w="1925"/>
      </w:tblGrid>
      <w:tr w:rsidR="008C7F33" w:rsidRPr="00F06498" w:rsidTr="007A2642">
        <w:tc>
          <w:tcPr>
            <w:tcW w:w="2319" w:type="dxa"/>
          </w:tcPr>
          <w:p w:rsidR="008C7F33" w:rsidRPr="00F06498" w:rsidRDefault="008C7F33" w:rsidP="008C7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</w:t>
            </w:r>
          </w:p>
        </w:tc>
        <w:tc>
          <w:tcPr>
            <w:tcW w:w="1834" w:type="dxa"/>
          </w:tcPr>
          <w:p w:rsidR="008C7F33" w:rsidRPr="00F06498" w:rsidRDefault="008C7F33" w:rsidP="008C7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440" w:type="dxa"/>
          </w:tcPr>
          <w:p w:rsidR="008C7F33" w:rsidRPr="00F06498" w:rsidRDefault="008C7F33" w:rsidP="008C7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827" w:type="dxa"/>
          </w:tcPr>
          <w:p w:rsidR="008C7F33" w:rsidRPr="00F06498" w:rsidRDefault="008C7F33" w:rsidP="008C7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925" w:type="dxa"/>
          </w:tcPr>
          <w:p w:rsidR="008C7F33" w:rsidRPr="00F06498" w:rsidRDefault="008C7F33" w:rsidP="008C7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8C7F33" w:rsidRPr="00F06498" w:rsidTr="007A2642">
        <w:tc>
          <w:tcPr>
            <w:tcW w:w="2319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  <w:t>«</w:t>
            </w:r>
            <w:r w:rsidRPr="001672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Урочная деятельность</w:t>
            </w:r>
            <w:r w:rsidRPr="00F06498"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  <w:t>»</w:t>
            </w:r>
          </w:p>
        </w:tc>
        <w:tc>
          <w:tcPr>
            <w:tcW w:w="1834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F33" w:rsidRPr="00F06498" w:rsidTr="007A2642">
        <w:tc>
          <w:tcPr>
            <w:tcW w:w="2319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5A2FA1">
              <w:rPr>
                <w:rFonts w:ascii="Times New Roman" w:hAnsi="Times New Roman" w:cs="Times New Roman"/>
                <w:sz w:val="24"/>
                <w:szCs w:val="24"/>
              </w:rPr>
              <w:t>(2 по 6 сентября)</w:t>
            </w:r>
          </w:p>
        </w:tc>
        <w:tc>
          <w:tcPr>
            <w:tcW w:w="2440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</w:t>
            </w:r>
            <w:r w:rsidR="005A2FA1" w:rsidRPr="005A2FA1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по основам безопасности и защиты Родины</w:t>
            </w:r>
          </w:p>
        </w:tc>
        <w:tc>
          <w:tcPr>
            <w:tcW w:w="827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C7F33" w:rsidRPr="00F06498" w:rsidTr="007A2642">
        <w:tc>
          <w:tcPr>
            <w:tcW w:w="2319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8C7F33" w:rsidRPr="00F06498" w:rsidRDefault="008C7F33" w:rsidP="005A2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F10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сентября)</w:t>
            </w:r>
          </w:p>
        </w:tc>
        <w:tc>
          <w:tcPr>
            <w:tcW w:w="2440" w:type="dxa"/>
          </w:tcPr>
          <w:p w:rsidR="008C7F33" w:rsidRDefault="004F1071" w:rsidP="005A2FA1"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Международный д</w:t>
            </w:r>
            <w:r w:rsidR="008C7F3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ень памяти </w:t>
            </w:r>
            <w:r w:rsidR="005A2FA1">
              <w:t>жертв фашизма</w:t>
            </w:r>
          </w:p>
          <w:p w:rsidR="004F1071" w:rsidRPr="00593442" w:rsidRDefault="004F1071" w:rsidP="005A2FA1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Международный день грамотности</w:t>
            </w:r>
          </w:p>
        </w:tc>
        <w:tc>
          <w:tcPr>
            <w:tcW w:w="827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C7F33" w:rsidRPr="00F06498" w:rsidTr="007A2642">
        <w:tc>
          <w:tcPr>
            <w:tcW w:w="2319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</w:t>
            </w:r>
          </w:p>
        </w:tc>
        <w:tc>
          <w:tcPr>
            <w:tcW w:w="2440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озера Байкал</w:t>
            </w:r>
          </w:p>
        </w:tc>
        <w:tc>
          <w:tcPr>
            <w:tcW w:w="827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F1071" w:rsidRPr="00F06498" w:rsidTr="007A2642">
        <w:tc>
          <w:tcPr>
            <w:tcW w:w="2319" w:type="dxa"/>
          </w:tcPr>
          <w:p w:rsidR="004F1071" w:rsidRPr="00F06498" w:rsidRDefault="004F1071" w:rsidP="008C7F33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4F1071" w:rsidRDefault="004F1071" w:rsidP="008C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2440" w:type="dxa"/>
          </w:tcPr>
          <w:p w:rsidR="004F1071" w:rsidRDefault="004F1071" w:rsidP="008C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100 лет со дня рождения учёного в области авиационной технологии, доктора технических наук, заслуженного изобретателя СССР и РСФСР, заслуженного деятеля науки и техники Татарской АССР и Российской Федерации, академика Российской академии технологических наук, лауреата Государственной премии Республики Татарстан в области науки и техники </w:t>
            </w:r>
            <w:proofErr w:type="spellStart"/>
            <w:r>
              <w:t>Файзрахмана</w:t>
            </w:r>
            <w:proofErr w:type="spellEnd"/>
            <w:r>
              <w:t xml:space="preserve"> </w:t>
            </w:r>
            <w:proofErr w:type="spellStart"/>
            <w:r>
              <w:t>Салаховича</w:t>
            </w:r>
            <w:proofErr w:type="spellEnd"/>
            <w:r>
              <w:t xml:space="preserve"> Юнусова (1924–2012)</w:t>
            </w:r>
          </w:p>
        </w:tc>
        <w:tc>
          <w:tcPr>
            <w:tcW w:w="827" w:type="dxa"/>
          </w:tcPr>
          <w:p w:rsidR="004F1071" w:rsidRPr="00F06498" w:rsidRDefault="004F1071" w:rsidP="008C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4F1071" w:rsidRPr="00F06498" w:rsidRDefault="004F1071" w:rsidP="008C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D3ABA" w:rsidRPr="00F06498" w:rsidTr="007A2642">
        <w:tc>
          <w:tcPr>
            <w:tcW w:w="2319" w:type="dxa"/>
          </w:tcPr>
          <w:p w:rsidR="008D3ABA" w:rsidRPr="00F06498" w:rsidRDefault="008D3ABA" w:rsidP="008D3AB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8D3ABA" w:rsidRPr="000E4C58" w:rsidRDefault="008D3ABA" w:rsidP="008D3A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октября</w:t>
            </w:r>
            <w:proofErr w:type="spellEnd"/>
          </w:p>
        </w:tc>
        <w:tc>
          <w:tcPr>
            <w:tcW w:w="2440" w:type="dxa"/>
          </w:tcPr>
          <w:p w:rsidR="008D3ABA" w:rsidRDefault="008D3ABA" w:rsidP="008D3ABA">
            <w:r>
              <w:t>110 лет со дня рождения Юрия Борисовича Левитана, диктора (1914-1983)</w:t>
            </w:r>
          </w:p>
        </w:tc>
        <w:tc>
          <w:tcPr>
            <w:tcW w:w="827" w:type="dxa"/>
          </w:tcPr>
          <w:p w:rsidR="008D3ABA" w:rsidRPr="00F06498" w:rsidRDefault="008D3ABA" w:rsidP="008D3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8D3ABA" w:rsidRPr="00F06498" w:rsidRDefault="008D3ABA" w:rsidP="008D3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D3ABA" w:rsidRPr="00F06498" w:rsidTr="007A2642">
        <w:tc>
          <w:tcPr>
            <w:tcW w:w="2319" w:type="dxa"/>
          </w:tcPr>
          <w:p w:rsidR="008D3ABA" w:rsidRPr="00F06498" w:rsidRDefault="008D3ABA" w:rsidP="008D3AB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8D3ABA" w:rsidRDefault="008D3ABA" w:rsidP="008D3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2440" w:type="dxa"/>
          </w:tcPr>
          <w:p w:rsidR="008D3ABA" w:rsidRDefault="008D3ABA" w:rsidP="008D3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День космических войск России</w:t>
            </w:r>
          </w:p>
        </w:tc>
        <w:tc>
          <w:tcPr>
            <w:tcW w:w="827" w:type="dxa"/>
          </w:tcPr>
          <w:p w:rsidR="008D3ABA" w:rsidRPr="00F06498" w:rsidRDefault="008D3ABA" w:rsidP="008D3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8D3ABA" w:rsidRPr="00F06498" w:rsidRDefault="008D3ABA" w:rsidP="008D3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D3ABA" w:rsidRPr="00F06498" w:rsidTr="007A2642">
        <w:tc>
          <w:tcPr>
            <w:tcW w:w="2319" w:type="dxa"/>
          </w:tcPr>
          <w:p w:rsidR="008D3ABA" w:rsidRPr="00F06498" w:rsidRDefault="008D3ABA" w:rsidP="008D3AB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8D3ABA" w:rsidRPr="00F06498" w:rsidRDefault="008D3ABA" w:rsidP="008D3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октября </w:t>
            </w:r>
          </w:p>
        </w:tc>
        <w:tc>
          <w:tcPr>
            <w:tcW w:w="2440" w:type="dxa"/>
          </w:tcPr>
          <w:p w:rsidR="008D3ABA" w:rsidRPr="00F06498" w:rsidRDefault="008D3ABA" w:rsidP="008D3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 лет со дня рождения Александра Александровича Суркова</w:t>
            </w:r>
          </w:p>
        </w:tc>
        <w:tc>
          <w:tcPr>
            <w:tcW w:w="827" w:type="dxa"/>
          </w:tcPr>
          <w:p w:rsidR="008D3ABA" w:rsidRPr="00F06498" w:rsidRDefault="008D3ABA" w:rsidP="008D3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8D3ABA" w:rsidRPr="00F06498" w:rsidRDefault="008D3ABA" w:rsidP="008D3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D3ABA" w:rsidRPr="00F06498" w:rsidTr="007A2642">
        <w:tc>
          <w:tcPr>
            <w:tcW w:w="2319" w:type="dxa"/>
          </w:tcPr>
          <w:p w:rsidR="008D3ABA" w:rsidRPr="00F06498" w:rsidRDefault="008D3ABA" w:rsidP="008D3AB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8D3ABA" w:rsidRDefault="008D3ABA" w:rsidP="008D3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октября </w:t>
            </w:r>
          </w:p>
        </w:tc>
        <w:tc>
          <w:tcPr>
            <w:tcW w:w="2440" w:type="dxa"/>
          </w:tcPr>
          <w:p w:rsidR="008D3ABA" w:rsidRDefault="008D3ABA" w:rsidP="008D3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 лет со дня рождения Алексея Васильевича Кольцова</w:t>
            </w:r>
            <w:r w:rsidR="006B06DE">
              <w:rPr>
                <w:rFonts w:ascii="Times New Roman" w:hAnsi="Times New Roman" w:cs="Times New Roman"/>
                <w:sz w:val="24"/>
                <w:szCs w:val="24"/>
              </w:rPr>
              <w:t>, поэт</w:t>
            </w:r>
          </w:p>
          <w:p w:rsidR="008D3ABA" w:rsidRDefault="008D3ABA" w:rsidP="008D3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210 лет со дня рождения Михаила Юрьевича Лермонтова</w:t>
            </w:r>
            <w:r w:rsidR="006B06DE">
              <w:rPr>
                <w:rFonts w:ascii="Times New Roman" w:hAnsi="Times New Roman" w:cs="Times New Roman"/>
                <w:sz w:val="24"/>
                <w:szCs w:val="24"/>
              </w:rPr>
              <w:t>, поэт</w:t>
            </w:r>
          </w:p>
        </w:tc>
        <w:tc>
          <w:tcPr>
            <w:tcW w:w="827" w:type="dxa"/>
          </w:tcPr>
          <w:p w:rsidR="008D3ABA" w:rsidRPr="00F06498" w:rsidRDefault="008D3ABA" w:rsidP="008D3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925" w:type="dxa"/>
          </w:tcPr>
          <w:p w:rsidR="008D3ABA" w:rsidRPr="00F06498" w:rsidRDefault="008D3ABA" w:rsidP="008D3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6B06DE" w:rsidRPr="00F06498" w:rsidTr="007A2642">
        <w:tc>
          <w:tcPr>
            <w:tcW w:w="2319" w:type="dxa"/>
          </w:tcPr>
          <w:p w:rsidR="006B06DE" w:rsidRPr="00F06498" w:rsidRDefault="006B06DE" w:rsidP="006B06DE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6B06DE" w:rsidRDefault="006B06DE" w:rsidP="006B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октября </w:t>
            </w:r>
          </w:p>
        </w:tc>
        <w:tc>
          <w:tcPr>
            <w:tcW w:w="2440" w:type="dxa"/>
          </w:tcPr>
          <w:p w:rsidR="006B06DE" w:rsidRDefault="006B06DE" w:rsidP="006B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145 лет со дня рождения Степана Григорьевича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писатель-сказочник</w:t>
            </w:r>
          </w:p>
        </w:tc>
        <w:tc>
          <w:tcPr>
            <w:tcW w:w="827" w:type="dxa"/>
          </w:tcPr>
          <w:p w:rsidR="006B06DE" w:rsidRPr="00F06498" w:rsidRDefault="006B06DE" w:rsidP="006B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6B06DE" w:rsidRPr="00F06498" w:rsidRDefault="006B06DE" w:rsidP="006B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6B06DE" w:rsidRPr="00F06498" w:rsidTr="007A2642">
        <w:tc>
          <w:tcPr>
            <w:tcW w:w="2319" w:type="dxa"/>
          </w:tcPr>
          <w:p w:rsidR="006B06DE" w:rsidRPr="00F06498" w:rsidRDefault="006B06DE" w:rsidP="006B06DE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6B06DE" w:rsidRPr="00F06498" w:rsidRDefault="006B06DE" w:rsidP="006B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2440" w:type="dxa"/>
          </w:tcPr>
          <w:p w:rsidR="006B06DE" w:rsidRPr="00F06498" w:rsidRDefault="006B06DE" w:rsidP="006B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827" w:type="dxa"/>
          </w:tcPr>
          <w:p w:rsidR="006B06DE" w:rsidRPr="00F06498" w:rsidRDefault="006B06DE" w:rsidP="006B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6B06DE" w:rsidRPr="00F06498" w:rsidRDefault="006B06DE" w:rsidP="006B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770AB" w:rsidRPr="00F06498" w:rsidTr="007A2642">
        <w:tc>
          <w:tcPr>
            <w:tcW w:w="2319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B770AB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ноября </w:t>
            </w:r>
          </w:p>
        </w:tc>
        <w:tc>
          <w:tcPr>
            <w:tcW w:w="2440" w:type="dxa"/>
          </w:tcPr>
          <w:p w:rsidR="00B770AB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 лет со дня рождения Михаила Тимофеевича Калашникова, оружейного конструктора</w:t>
            </w:r>
          </w:p>
        </w:tc>
        <w:tc>
          <w:tcPr>
            <w:tcW w:w="827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770AB" w:rsidRPr="00F06498" w:rsidTr="007A2642">
        <w:tc>
          <w:tcPr>
            <w:tcW w:w="2319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9 декабря </w:t>
            </w:r>
          </w:p>
        </w:tc>
        <w:tc>
          <w:tcPr>
            <w:tcW w:w="2440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827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770AB" w:rsidRPr="00F06498" w:rsidTr="007A2642">
        <w:tc>
          <w:tcPr>
            <w:tcW w:w="2319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2440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827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770AB" w:rsidRPr="00F06498" w:rsidTr="007A2642">
        <w:tc>
          <w:tcPr>
            <w:tcW w:w="2319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B770AB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января </w:t>
            </w:r>
          </w:p>
        </w:tc>
        <w:tc>
          <w:tcPr>
            <w:tcW w:w="2440" w:type="dxa"/>
          </w:tcPr>
          <w:p w:rsidR="00B770AB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лет со дня рождения Евгения Ивановича Носова, писатель</w:t>
            </w:r>
          </w:p>
        </w:tc>
        <w:tc>
          <w:tcPr>
            <w:tcW w:w="827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770AB" w:rsidRPr="00F06498" w:rsidTr="007A2642">
        <w:tc>
          <w:tcPr>
            <w:tcW w:w="2319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27 января </w:t>
            </w:r>
          </w:p>
        </w:tc>
        <w:tc>
          <w:tcPr>
            <w:tcW w:w="2440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фашистской блокады, международный день памяти жертв Холокоста</w:t>
            </w:r>
          </w:p>
        </w:tc>
        <w:tc>
          <w:tcPr>
            <w:tcW w:w="827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770AB" w:rsidRPr="00F06498" w:rsidTr="007A2642">
        <w:tc>
          <w:tcPr>
            <w:tcW w:w="2319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440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Годовщина разгрома советскими войсками немецко-фашистских войск в Сталинградской битве</w:t>
            </w:r>
          </w:p>
        </w:tc>
        <w:tc>
          <w:tcPr>
            <w:tcW w:w="827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770AB" w:rsidRPr="00F06498" w:rsidTr="007A2642">
        <w:tc>
          <w:tcPr>
            <w:tcW w:w="2319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440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827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770AB" w:rsidRPr="00F06498" w:rsidTr="007A2642">
        <w:tc>
          <w:tcPr>
            <w:tcW w:w="2319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440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827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</w:tr>
      <w:tr w:rsidR="00B770AB" w:rsidRPr="00F06498" w:rsidTr="007A2642">
        <w:tc>
          <w:tcPr>
            <w:tcW w:w="2319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440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827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770AB" w:rsidRPr="00F06498" w:rsidTr="007A2642">
        <w:tc>
          <w:tcPr>
            <w:tcW w:w="2319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B770AB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марта </w:t>
            </w:r>
          </w:p>
        </w:tc>
        <w:tc>
          <w:tcPr>
            <w:tcW w:w="2440" w:type="dxa"/>
          </w:tcPr>
          <w:p w:rsidR="00B770AB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лет со дня первого выхода человека в открытое космическое пространство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А.А.Леонов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1965 году)</w:t>
            </w:r>
          </w:p>
        </w:tc>
        <w:tc>
          <w:tcPr>
            <w:tcW w:w="827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770AB" w:rsidRPr="00F06498" w:rsidTr="007A2642">
        <w:tc>
          <w:tcPr>
            <w:tcW w:w="2319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B770AB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марта </w:t>
            </w:r>
          </w:p>
        </w:tc>
        <w:tc>
          <w:tcPr>
            <w:tcW w:w="2440" w:type="dxa"/>
          </w:tcPr>
          <w:p w:rsidR="00B770AB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водных ресурсов</w:t>
            </w:r>
          </w:p>
        </w:tc>
        <w:tc>
          <w:tcPr>
            <w:tcW w:w="827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0AB" w:rsidRPr="00F06498" w:rsidTr="007A2642">
        <w:tc>
          <w:tcPr>
            <w:tcW w:w="2319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B770AB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апреля</w:t>
            </w:r>
          </w:p>
        </w:tc>
        <w:tc>
          <w:tcPr>
            <w:tcW w:w="2440" w:type="dxa"/>
          </w:tcPr>
          <w:p w:rsidR="00B770AB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220 лет со дня рождения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Кристиана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Андерсена</w:t>
            </w:r>
          </w:p>
        </w:tc>
        <w:tc>
          <w:tcPr>
            <w:tcW w:w="827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0AB" w:rsidRPr="00F06498" w:rsidTr="007A2642">
        <w:tc>
          <w:tcPr>
            <w:tcW w:w="2319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B770AB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апреля </w:t>
            </w:r>
          </w:p>
        </w:tc>
        <w:tc>
          <w:tcPr>
            <w:tcW w:w="2440" w:type="dxa"/>
          </w:tcPr>
          <w:p w:rsidR="00B770AB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 лет со дня рождения Ивана Петровича Кулибина, изобретатель</w:t>
            </w:r>
          </w:p>
        </w:tc>
        <w:tc>
          <w:tcPr>
            <w:tcW w:w="827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0AB" w:rsidRPr="00F06498" w:rsidTr="007A2642">
        <w:tc>
          <w:tcPr>
            <w:tcW w:w="2319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B770AB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мая </w:t>
            </w:r>
          </w:p>
          <w:p w:rsidR="00B770AB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B770AB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 лет со дня рождения Петра Ильича Чайковского</w:t>
            </w:r>
          </w:p>
        </w:tc>
        <w:tc>
          <w:tcPr>
            <w:tcW w:w="827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0AB" w:rsidRPr="00F06498" w:rsidTr="007A2642">
        <w:tc>
          <w:tcPr>
            <w:tcW w:w="2319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2440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827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770AB" w:rsidRPr="00F06498" w:rsidTr="007A2642">
        <w:tc>
          <w:tcPr>
            <w:tcW w:w="2319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  <w:t>«</w:t>
            </w:r>
            <w:r w:rsidRPr="001672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Внеурочная деятельность</w:t>
            </w:r>
            <w:r w:rsidRPr="00F06498"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  <w:t>»</w:t>
            </w:r>
          </w:p>
          <w:p w:rsidR="00B770AB" w:rsidRPr="00F06498" w:rsidRDefault="00B770AB" w:rsidP="00B770AB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440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«Разговоры о важном» (по отдельному плану)</w:t>
            </w:r>
          </w:p>
        </w:tc>
        <w:tc>
          <w:tcPr>
            <w:tcW w:w="827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770AB" w:rsidRPr="00F06498" w:rsidTr="007A2642">
        <w:tc>
          <w:tcPr>
            <w:tcW w:w="2319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440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во внеурочную деятельность</w:t>
            </w:r>
          </w:p>
        </w:tc>
        <w:tc>
          <w:tcPr>
            <w:tcW w:w="827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B770AB" w:rsidRPr="00F06498" w:rsidRDefault="00B770AB" w:rsidP="00B77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73811" w:rsidRPr="00F06498" w:rsidTr="007A2642">
        <w:tc>
          <w:tcPr>
            <w:tcW w:w="2319" w:type="dxa"/>
          </w:tcPr>
          <w:p w:rsidR="00A73811" w:rsidRPr="00F06498" w:rsidRDefault="00A73811" w:rsidP="00A73811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A73811" w:rsidRDefault="00A73811" w:rsidP="00A73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2-20 сентября</w:t>
            </w:r>
          </w:p>
        </w:tc>
        <w:tc>
          <w:tcPr>
            <w:tcW w:w="2440" w:type="dxa"/>
          </w:tcPr>
          <w:p w:rsidR="00A73811" w:rsidRDefault="00A73811" w:rsidP="00A738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проведения занятий с учащимися по мерам пожарной безопасности, а также тренировок по действиям в случае возникновения пожаров </w:t>
            </w:r>
          </w:p>
          <w:p w:rsidR="00A73811" w:rsidRDefault="00A73811" w:rsidP="00A73811"/>
        </w:tc>
        <w:tc>
          <w:tcPr>
            <w:tcW w:w="827" w:type="dxa"/>
          </w:tcPr>
          <w:p w:rsidR="00A73811" w:rsidRPr="00F06498" w:rsidRDefault="00A73811" w:rsidP="00A73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A73811" w:rsidRPr="00F06498" w:rsidRDefault="00A73811" w:rsidP="00A73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A73811" w:rsidRPr="00F06498" w:rsidTr="007A2642">
        <w:tc>
          <w:tcPr>
            <w:tcW w:w="2319" w:type="dxa"/>
          </w:tcPr>
          <w:p w:rsidR="00A73811" w:rsidRPr="00F06498" w:rsidRDefault="00A73811" w:rsidP="00A73811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A73811" w:rsidRPr="00F06498" w:rsidRDefault="00A73811" w:rsidP="00A73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 октября </w:t>
            </w:r>
          </w:p>
        </w:tc>
        <w:tc>
          <w:tcPr>
            <w:tcW w:w="2440" w:type="dxa"/>
          </w:tcPr>
          <w:p w:rsidR="00A73811" w:rsidRPr="00F06498" w:rsidRDefault="00A73811" w:rsidP="00A73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библиотек</w:t>
            </w:r>
          </w:p>
        </w:tc>
        <w:tc>
          <w:tcPr>
            <w:tcW w:w="827" w:type="dxa"/>
          </w:tcPr>
          <w:p w:rsidR="00A73811" w:rsidRPr="00F06498" w:rsidRDefault="00A73811" w:rsidP="00A73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A73811" w:rsidRPr="00F06498" w:rsidRDefault="00A73811" w:rsidP="00A73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библиотекари гимназии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ноября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творческих открытий и инициатив «Леонардо»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добровольца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января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детского кино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«СОВА»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марта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апреля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птиц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апреля </w:t>
            </w:r>
          </w:p>
        </w:tc>
        <w:tc>
          <w:tcPr>
            <w:tcW w:w="2440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День Космонавтики 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мая </w:t>
            </w:r>
          </w:p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радио</w:t>
            </w:r>
          </w:p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036" w:rsidRPr="00F06498" w:rsidTr="007A2642">
        <w:tc>
          <w:tcPr>
            <w:tcW w:w="2319" w:type="dxa"/>
          </w:tcPr>
          <w:p w:rsidR="00207036" w:rsidRPr="00F06498" w:rsidRDefault="00207036" w:rsidP="007C2A42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207036" w:rsidRDefault="00207036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мая </w:t>
            </w:r>
          </w:p>
        </w:tc>
        <w:tc>
          <w:tcPr>
            <w:tcW w:w="2440" w:type="dxa"/>
          </w:tcPr>
          <w:p w:rsidR="00207036" w:rsidRDefault="00207036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827" w:type="dxa"/>
          </w:tcPr>
          <w:p w:rsidR="00207036" w:rsidRPr="00F06498" w:rsidRDefault="00207036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207036" w:rsidRPr="00F06498" w:rsidRDefault="00207036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мая </w:t>
            </w:r>
          </w:p>
        </w:tc>
        <w:tc>
          <w:tcPr>
            <w:tcW w:w="2440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  <w:t>«Классное руководство»</w:t>
            </w: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Изучение классного коллектива (составление списков, социального паспорта, группы риска и т.п.)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в кружки и студии дополнительного образования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педагоги гимназии. 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Создание классного самоуправления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B770AB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40" w:type="dxa"/>
          </w:tcPr>
          <w:p w:rsidR="007C2A42" w:rsidRPr="00431A5C" w:rsidRDefault="007C2A42" w:rsidP="007C2A42">
            <w:pPr>
              <w:pStyle w:val="1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431A5C">
              <w:rPr>
                <w:b w:val="0"/>
                <w:sz w:val="24"/>
                <w:szCs w:val="24"/>
              </w:rPr>
              <w:t xml:space="preserve">Единый классный час. </w:t>
            </w:r>
            <w:r w:rsidR="00431A5C" w:rsidRPr="00431A5C">
              <w:rPr>
                <w:b w:val="0"/>
                <w:sz w:val="24"/>
                <w:szCs w:val="24"/>
              </w:rPr>
              <w:t xml:space="preserve">Всероссийский урок </w:t>
            </w:r>
            <w:r w:rsidR="00431A5C" w:rsidRPr="00431A5C">
              <w:rPr>
                <w:rFonts w:ascii="Helvetica" w:hAnsi="Helvetica" w:cs="Helvetica"/>
                <w:b w:val="0"/>
                <w:color w:val="333333"/>
                <w:sz w:val="20"/>
                <w:shd w:val="clear" w:color="auto" w:fill="FFFFFF"/>
              </w:rPr>
              <w:t xml:space="preserve">по основам </w:t>
            </w:r>
            <w:r w:rsidR="00431A5C" w:rsidRPr="00431A5C">
              <w:rPr>
                <w:rFonts w:ascii="Helvetica" w:hAnsi="Helvetica" w:cs="Helvetica"/>
                <w:b w:val="0"/>
                <w:color w:val="333333"/>
                <w:sz w:val="20"/>
                <w:shd w:val="clear" w:color="auto" w:fill="FFFFFF"/>
              </w:rPr>
              <w:lastRenderedPageBreak/>
              <w:t>безопасности и защиты Родины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Единый классный час. День солидарности в борьбе с терроризмом.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Классный час посвященный безопасности дорожного движения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посадки леса и Международный день охраны озонового слоя. В рамках акции «Растем вместе»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Насекина</w:t>
            </w:r>
            <w:proofErr w:type="spellEnd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 А.И., 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Классный час «День народного единства»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Классный час «Урок мужества»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Классный час «Права человека»</w:t>
            </w:r>
            <w:r w:rsidR="004152FC">
              <w:rPr>
                <w:rFonts w:ascii="Times New Roman" w:hAnsi="Times New Roman" w:cs="Times New Roman"/>
                <w:sz w:val="24"/>
                <w:szCs w:val="24"/>
              </w:rPr>
              <w:t>, «Правила здорового образа</w:t>
            </w:r>
            <w:bookmarkStart w:id="0" w:name="_GoBack"/>
            <w:bookmarkEnd w:id="0"/>
            <w:r w:rsidR="004152FC">
              <w:rPr>
                <w:rFonts w:ascii="Times New Roman" w:hAnsi="Times New Roman" w:cs="Times New Roman"/>
                <w:sz w:val="24"/>
                <w:szCs w:val="24"/>
              </w:rPr>
              <w:t xml:space="preserve"> жизни»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Классный час «Урок мужества»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Беседы, посвященные Дню памяти о россиянах, исполняющих служебный долг за пределами Отечества</w:t>
            </w:r>
          </w:p>
          <w:p w:rsidR="007C2A42" w:rsidRPr="00F06498" w:rsidRDefault="007C2A42" w:rsidP="007C2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(пешая экскурсия в Парк Победы по желанию)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Классный час «День воссоединения Крыма и России»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Классный час «Гагаринский урок»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Классный час «Мы разные, но мы равны» (Международный день борьбы за права инвалидов)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в рамках проекта «Разговоры о важном»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Образовательные экскурсии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родительский комитет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обучающимися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Работа по адаптации вновь прибывших обучающихся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Ведение портфолио обучающихся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Составление акта жилищно-бытовых условий обучающихся (выход в семью)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педагоги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Консультации с учителями-предметниками (соблюдение единых требований учебно-воспитательного процесса)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  <w:t>«</w:t>
            </w:r>
            <w:r w:rsidRPr="001672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школьные дела</w:t>
            </w:r>
            <w:r w:rsidRPr="00F06498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  <w:t>»</w:t>
            </w: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22.08.202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День флага в России. Активности в </w:t>
            </w:r>
            <w:proofErr w:type="spellStart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 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Педагоги-организаторы, педагоги по вокалу, хореографии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2-9.09.2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Дисциплинарные линейки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УР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Добра (общешкольная ярмарка добра)</w:t>
            </w:r>
          </w:p>
        </w:tc>
        <w:tc>
          <w:tcPr>
            <w:tcW w:w="827" w:type="dxa"/>
          </w:tcPr>
          <w:p w:rsidR="007C2A42" w:rsidRPr="0098653E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ШУС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акции </w:t>
            </w:r>
          </w:p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«Растем вместе», «Раздельный сбор мусора», «Бумажный бум»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ШУС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Месячник гражданской обороны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ОБЖ, 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конкурс «Безопасное колесо»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</w:p>
        </w:tc>
        <w:tc>
          <w:tcPr>
            <w:tcW w:w="1925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Акция «Внимание – дети!»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ОБЖ, 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ШУС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«День пожилого человека» Фотовыставка 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ИЗО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40" w:type="dxa"/>
          </w:tcPr>
          <w:p w:rsidR="007C2A42" w:rsidRPr="004D410A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TalantFest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27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Посвящение в читатели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Библиотекари гимназии, 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Посвящение в гимназисты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педагоги-организаторы, учителя музыки, хореографии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 «Моя мама лучше всех!»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Празднование Нового Года 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педагоги-организаторы, школьный театр «Синяя птица»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фашистской блокады, международный день памяти жертв Холокоста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Прощание с Азбукой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Годовщина разгрома советскими войсками немецко-фашистских войск в Сталинградской битве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Всероссийский День науки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педагоги-организаторы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преподаватель ОБЖ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февраля по 2 марта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Масленица 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педагоги-организаторы, учителя музыки, хореографии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космонавтики. Гагаринский урок «Космос – это мы»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Родительская конференция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гимназии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Дню Победы</w:t>
            </w:r>
          </w:p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(линейки, спектакль)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педагоги-организаторы, школьный театр «Синяя птица»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Весенний бал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педагоги-организаторы, учителя музыки, хореографии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«Зарница»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преподаватель ОБЖ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«Последний звонок»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педагоги-организаторы, учителя музыки, хореографии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Май-июнь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Пришкольный лагерь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  <w:t>«</w:t>
            </w:r>
            <w:r w:rsidRPr="001672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Внешкольные мероприятия</w:t>
            </w:r>
            <w:r w:rsidRPr="00F06498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  <w:t>»</w:t>
            </w:r>
          </w:p>
          <w:p w:rsidR="007C2A42" w:rsidRPr="00F06498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  <w:highlight w:val="lightGray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Образовательные экскурсии, поездки и т.п.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предметно-</w:t>
            </w:r>
            <w:r w:rsidRPr="00F064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эстетической среды»</w:t>
            </w: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течении года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Оформление стендов классов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старосты классов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проектных работ обучающихся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Тематическое оформление кабинетов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0649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16729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родителями (законными представителями)</w:t>
            </w:r>
            <w:r w:rsidRPr="00F0649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Заседания общешкольного родительского комитета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Проект «Родительские субботы»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том числе в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формате)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родители, педагоги гимназии.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Консультации с социальным педагогом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педагоги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Родительская конференция 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гимназии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  <w:r w:rsidRPr="00F0649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акции </w:t>
            </w:r>
          </w:p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«Растем вместе», «Раздельный сбор мусора», «Бумажный бум»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Экологический центр, 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программе «Орлята России»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гимназии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Тематическое оформление фотозоны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Центр культуры, учителя технологии, ИЗО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Интерактивные игры различной направленности по ЗОЖ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Волонтеры-медики, классные руководители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«Координата успеха»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гимназии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 в четверть </w:t>
            </w:r>
          </w:p>
        </w:tc>
        <w:tc>
          <w:tcPr>
            <w:tcW w:w="2440" w:type="dxa"/>
          </w:tcPr>
          <w:p w:rsidR="007C2A42" w:rsidRPr="005130AF" w:rsidRDefault="007C2A42" w:rsidP="007C2A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Координата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Insait</w:t>
            </w:r>
            <w:proofErr w:type="spellEnd"/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СМИ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40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«Безопасное колесо»</w:t>
            </w:r>
          </w:p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Отряд ЮИД, сотрудники отдела пропаганды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F06498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февраль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Посвящение в Юнармейцы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ОБЖ</w:t>
            </w:r>
          </w:p>
        </w:tc>
      </w:tr>
      <w:tr w:rsidR="007C2A42" w:rsidTr="007A2642">
        <w:tc>
          <w:tcPr>
            <w:tcW w:w="2319" w:type="dxa"/>
            <w:hideMark/>
          </w:tcPr>
          <w:p w:rsidR="007C2A42" w:rsidRPr="002725D1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5D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1672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Профилактика и безопасность</w:t>
            </w:r>
            <w:r w:rsidRPr="002725D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34" w:type="dxa"/>
            <w:hideMark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Август-сентябрь   </w:t>
            </w:r>
          </w:p>
        </w:tc>
        <w:tc>
          <w:tcPr>
            <w:tcW w:w="2440" w:type="dxa"/>
            <w:hideMark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классного коллектива (составление списков, социального паспорта, группы риска и т.п.)</w:t>
            </w:r>
          </w:p>
        </w:tc>
        <w:tc>
          <w:tcPr>
            <w:tcW w:w="827" w:type="dxa"/>
            <w:hideMark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  <w:hideMark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7C2A42" w:rsidTr="007A2642">
        <w:tc>
          <w:tcPr>
            <w:tcW w:w="2319" w:type="dxa"/>
          </w:tcPr>
          <w:p w:rsidR="007C2A42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4" w:type="dxa"/>
            <w:hideMark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  <w:hideMark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детей «группы риска»</w:t>
            </w:r>
          </w:p>
        </w:tc>
        <w:tc>
          <w:tcPr>
            <w:tcW w:w="827" w:type="dxa"/>
            <w:hideMark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  <w:hideMark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7C2A42" w:rsidTr="007A2642">
        <w:tc>
          <w:tcPr>
            <w:tcW w:w="2319" w:type="dxa"/>
          </w:tcPr>
          <w:p w:rsidR="007C2A42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4" w:type="dxa"/>
            <w:hideMark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440" w:type="dxa"/>
            <w:hideMark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на дому, социальное сопровождение детей требующих особого педагогического внимания</w:t>
            </w:r>
          </w:p>
        </w:tc>
        <w:tc>
          <w:tcPr>
            <w:tcW w:w="827" w:type="dxa"/>
            <w:hideMark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  <w:hideMark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7C2A42" w:rsidTr="007A2642">
        <w:tc>
          <w:tcPr>
            <w:tcW w:w="2319" w:type="dxa"/>
          </w:tcPr>
          <w:p w:rsidR="007C2A42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Рейд по опоздания, внешнему виду</w:t>
            </w:r>
          </w:p>
        </w:tc>
        <w:tc>
          <w:tcPr>
            <w:tcW w:w="827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Центр правопорядка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Pr="00A55DD8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DD8">
              <w:rPr>
                <w:rFonts w:ascii="Times New Roman" w:hAnsi="Times New Roman" w:cs="Times New Roman"/>
                <w:b/>
                <w:sz w:val="24"/>
                <w:szCs w:val="24"/>
              </w:rPr>
              <w:t>«Школьные медиа»</w:t>
            </w:r>
          </w:p>
        </w:tc>
        <w:tc>
          <w:tcPr>
            <w:tcW w:w="1834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40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СМИ гимназии</w:t>
            </w:r>
          </w:p>
        </w:tc>
        <w:tc>
          <w:tcPr>
            <w:tcW w:w="827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7C2A42" w:rsidRPr="00F06498" w:rsidTr="007A2642">
        <w:tc>
          <w:tcPr>
            <w:tcW w:w="2319" w:type="dxa"/>
          </w:tcPr>
          <w:p w:rsidR="007C2A42" w:rsidRDefault="007C2A42" w:rsidP="007C2A4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7C2A42" w:rsidRPr="00F06498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событий в гимназии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сетях</w:t>
            </w:r>
          </w:p>
        </w:tc>
        <w:tc>
          <w:tcPr>
            <w:tcW w:w="827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7C2A42" w:rsidRDefault="007C2A42" w:rsidP="007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ШУС, медиа центр</w:t>
            </w:r>
          </w:p>
        </w:tc>
      </w:tr>
    </w:tbl>
    <w:p w:rsidR="002725D1" w:rsidRDefault="002725D1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F33" w:rsidRDefault="008C7F33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9F3" w:rsidRPr="00F06498" w:rsidRDefault="002069F3">
      <w:pPr>
        <w:rPr>
          <w:rFonts w:ascii="Times New Roman" w:hAnsi="Times New Roman" w:cs="Times New Roman"/>
          <w:sz w:val="24"/>
          <w:szCs w:val="24"/>
        </w:rPr>
      </w:pPr>
    </w:p>
    <w:p w:rsidR="002069F3" w:rsidRPr="00F06498" w:rsidRDefault="002069F3">
      <w:pPr>
        <w:rPr>
          <w:rFonts w:ascii="Times New Roman" w:hAnsi="Times New Roman" w:cs="Times New Roman"/>
          <w:sz w:val="24"/>
          <w:szCs w:val="24"/>
        </w:rPr>
      </w:pPr>
    </w:p>
    <w:p w:rsidR="002069F3" w:rsidRPr="00F06498" w:rsidRDefault="002069F3">
      <w:pPr>
        <w:rPr>
          <w:rFonts w:ascii="Times New Roman" w:hAnsi="Times New Roman" w:cs="Times New Roman"/>
          <w:sz w:val="24"/>
          <w:szCs w:val="24"/>
        </w:rPr>
      </w:pPr>
    </w:p>
    <w:p w:rsidR="002069F3" w:rsidRPr="00F06498" w:rsidRDefault="002069F3">
      <w:pPr>
        <w:rPr>
          <w:rFonts w:ascii="Times New Roman" w:hAnsi="Times New Roman" w:cs="Times New Roman"/>
          <w:sz w:val="24"/>
          <w:szCs w:val="24"/>
        </w:rPr>
      </w:pPr>
    </w:p>
    <w:p w:rsidR="002069F3" w:rsidRPr="00F06498" w:rsidRDefault="002069F3">
      <w:pPr>
        <w:rPr>
          <w:rFonts w:ascii="Times New Roman" w:hAnsi="Times New Roman" w:cs="Times New Roman"/>
          <w:sz w:val="24"/>
          <w:szCs w:val="24"/>
        </w:rPr>
      </w:pPr>
    </w:p>
    <w:p w:rsidR="002069F3" w:rsidRPr="00F06498" w:rsidRDefault="002069F3">
      <w:pPr>
        <w:rPr>
          <w:rFonts w:ascii="Times New Roman" w:hAnsi="Times New Roman" w:cs="Times New Roman"/>
          <w:sz w:val="24"/>
          <w:szCs w:val="24"/>
        </w:rPr>
      </w:pPr>
    </w:p>
    <w:p w:rsidR="002069F3" w:rsidRPr="00F06498" w:rsidRDefault="002069F3">
      <w:pPr>
        <w:rPr>
          <w:rFonts w:ascii="Times New Roman" w:hAnsi="Times New Roman" w:cs="Times New Roman"/>
          <w:sz w:val="24"/>
          <w:szCs w:val="24"/>
        </w:rPr>
      </w:pPr>
    </w:p>
    <w:sectPr w:rsidR="002069F3" w:rsidRPr="00F06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C14"/>
    <w:rsid w:val="000D2E7E"/>
    <w:rsid w:val="000E4C58"/>
    <w:rsid w:val="00150212"/>
    <w:rsid w:val="001B4FCF"/>
    <w:rsid w:val="001F7EF3"/>
    <w:rsid w:val="002069F3"/>
    <w:rsid w:val="00207036"/>
    <w:rsid w:val="00236CD6"/>
    <w:rsid w:val="002725D1"/>
    <w:rsid w:val="002D3032"/>
    <w:rsid w:val="002E3322"/>
    <w:rsid w:val="002F4C14"/>
    <w:rsid w:val="00311F79"/>
    <w:rsid w:val="00321C83"/>
    <w:rsid w:val="0033629D"/>
    <w:rsid w:val="00345242"/>
    <w:rsid w:val="003D7E13"/>
    <w:rsid w:val="003F5EFE"/>
    <w:rsid w:val="00410B89"/>
    <w:rsid w:val="004152FC"/>
    <w:rsid w:val="00431A5C"/>
    <w:rsid w:val="0047191A"/>
    <w:rsid w:val="00482044"/>
    <w:rsid w:val="004B7F68"/>
    <w:rsid w:val="004D7855"/>
    <w:rsid w:val="004F1071"/>
    <w:rsid w:val="004F1510"/>
    <w:rsid w:val="004F6B48"/>
    <w:rsid w:val="005130AF"/>
    <w:rsid w:val="00517992"/>
    <w:rsid w:val="00525D9B"/>
    <w:rsid w:val="005431E5"/>
    <w:rsid w:val="0056249F"/>
    <w:rsid w:val="00593442"/>
    <w:rsid w:val="005A2FA1"/>
    <w:rsid w:val="005E4374"/>
    <w:rsid w:val="0067136F"/>
    <w:rsid w:val="006A0A22"/>
    <w:rsid w:val="006B06DE"/>
    <w:rsid w:val="006E1665"/>
    <w:rsid w:val="006E56F6"/>
    <w:rsid w:val="007A2642"/>
    <w:rsid w:val="007C2A42"/>
    <w:rsid w:val="007F6817"/>
    <w:rsid w:val="00800C4A"/>
    <w:rsid w:val="00891B98"/>
    <w:rsid w:val="008A786C"/>
    <w:rsid w:val="008C7F33"/>
    <w:rsid w:val="008D3ABA"/>
    <w:rsid w:val="008F3BE1"/>
    <w:rsid w:val="008F7919"/>
    <w:rsid w:val="0092180A"/>
    <w:rsid w:val="0098653E"/>
    <w:rsid w:val="009B7A0E"/>
    <w:rsid w:val="009C6BD7"/>
    <w:rsid w:val="009D2F6B"/>
    <w:rsid w:val="00A3072B"/>
    <w:rsid w:val="00A55DD8"/>
    <w:rsid w:val="00A73811"/>
    <w:rsid w:val="00AA4F44"/>
    <w:rsid w:val="00AE1504"/>
    <w:rsid w:val="00B770AB"/>
    <w:rsid w:val="00C12ED5"/>
    <w:rsid w:val="00C15C10"/>
    <w:rsid w:val="00C87A56"/>
    <w:rsid w:val="00CA725A"/>
    <w:rsid w:val="00DB2392"/>
    <w:rsid w:val="00DE2A65"/>
    <w:rsid w:val="00E2742D"/>
    <w:rsid w:val="00E56374"/>
    <w:rsid w:val="00EB0C96"/>
    <w:rsid w:val="00ED088C"/>
    <w:rsid w:val="00EE0ADB"/>
    <w:rsid w:val="00F06498"/>
    <w:rsid w:val="00F1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EBF54"/>
  <w15:chartTrackingRefBased/>
  <w15:docId w15:val="{479FAC57-5BD8-4707-89C2-6CCC17EA9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0B89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6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10B89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rsid w:val="00410B8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0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0C96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qFormat/>
    <w:rsid w:val="00CA725A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7">
    <w:name w:val="Основной текст Знак"/>
    <w:basedOn w:val="a0"/>
    <w:link w:val="a6"/>
    <w:uiPriority w:val="1"/>
    <w:rsid w:val="00CA725A"/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styleId="a8">
    <w:name w:val="Hyperlink"/>
    <w:basedOn w:val="a0"/>
    <w:uiPriority w:val="99"/>
    <w:semiHidden/>
    <w:unhideWhenUsed/>
    <w:rsid w:val="006E56F6"/>
    <w:rPr>
      <w:color w:val="0000FF"/>
      <w:u w:val="single"/>
    </w:rPr>
  </w:style>
  <w:style w:type="paragraph" w:customStyle="1" w:styleId="Default">
    <w:name w:val="Default"/>
    <w:rsid w:val="000E4C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1141</TotalTime>
  <Pages>12</Pages>
  <Words>2106</Words>
  <Characters>12007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Джураева</dc:creator>
  <cp:keywords/>
  <dc:description/>
  <cp:lastModifiedBy>Гузель Фердинандовна</cp:lastModifiedBy>
  <cp:revision>34</cp:revision>
  <cp:lastPrinted>2024-08-16T06:37:00Z</cp:lastPrinted>
  <dcterms:created xsi:type="dcterms:W3CDTF">2021-08-25T08:11:00Z</dcterms:created>
  <dcterms:modified xsi:type="dcterms:W3CDTF">2025-01-28T11:01:00Z</dcterms:modified>
</cp:coreProperties>
</file>