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621" w:rsidRPr="00CE57CC" w:rsidRDefault="00E75F6F" w:rsidP="007E10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7CC">
        <w:rPr>
          <w:rFonts w:ascii="Times New Roman" w:hAnsi="Times New Roman" w:cs="Times New Roman"/>
          <w:b/>
          <w:noProof/>
          <w:color w:val="222A35" w:themeColor="text2" w:themeShade="8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AA54F87" wp14:editId="32E8E554">
            <wp:simplePos x="0" y="0"/>
            <wp:positionH relativeFrom="page">
              <wp:align>left</wp:align>
            </wp:positionH>
            <wp:positionV relativeFrom="paragraph">
              <wp:posOffset>293371</wp:posOffset>
            </wp:positionV>
            <wp:extent cx="3871595" cy="3002280"/>
            <wp:effectExtent l="0" t="0" r="109855" b="0"/>
            <wp:wrapThrough wrapText="bothSides">
              <wp:wrapPolygon edited="0">
                <wp:start x="6163" y="-344"/>
                <wp:lineTo x="1272" y="-545"/>
                <wp:lineTo x="1144" y="1642"/>
                <wp:lineTo x="614" y="1591"/>
                <wp:lineTo x="537" y="4744"/>
                <wp:lineTo x="1206" y="6046"/>
                <wp:lineTo x="1736" y="6098"/>
                <wp:lineTo x="1513" y="9925"/>
                <wp:lineTo x="1687" y="12416"/>
                <wp:lineTo x="2413" y="12761"/>
                <wp:lineTo x="2073" y="14927"/>
                <wp:lineTo x="1543" y="14876"/>
                <wp:lineTo x="1407" y="17199"/>
                <wp:lineTo x="18586" y="20518"/>
                <wp:lineTo x="20478" y="20977"/>
                <wp:lineTo x="21114" y="21039"/>
                <wp:lineTo x="21650" y="19167"/>
                <wp:lineTo x="21674" y="18757"/>
                <wp:lineTo x="20302" y="16699"/>
                <wp:lineTo x="20464" y="15753"/>
                <wp:lineTo x="16720" y="14152"/>
                <wp:lineTo x="14177" y="13905"/>
                <wp:lineTo x="14217" y="13221"/>
                <wp:lineTo x="12291" y="11522"/>
                <wp:lineTo x="12419" y="9335"/>
                <wp:lineTo x="11691" y="7203"/>
                <wp:lineTo x="11594" y="1558"/>
                <wp:lineTo x="9327" y="238"/>
                <wp:lineTo x="7011" y="-262"/>
                <wp:lineTo x="6163" y="-344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b637811ef421e5a71901d0241170554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41345">
                      <a:off x="0" y="0"/>
                      <a:ext cx="3871595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0ED" w:rsidRPr="00CE57CC">
        <w:rPr>
          <w:rFonts w:ascii="Times New Roman" w:hAnsi="Times New Roman" w:cs="Times New Roman"/>
          <w:b/>
          <w:color w:val="222A35" w:themeColor="text2" w:themeShade="80"/>
          <w:sz w:val="32"/>
          <w:szCs w:val="32"/>
        </w:rPr>
        <w:t xml:space="preserve">Как сделать ребенка </w:t>
      </w:r>
      <w:proofErr w:type="spellStart"/>
      <w:r w:rsidR="007E10ED" w:rsidRPr="00CE57CC">
        <w:rPr>
          <w:rFonts w:ascii="Times New Roman" w:hAnsi="Times New Roman" w:cs="Times New Roman"/>
          <w:b/>
          <w:color w:val="222A35" w:themeColor="text2" w:themeShade="80"/>
          <w:sz w:val="32"/>
          <w:szCs w:val="32"/>
        </w:rPr>
        <w:t>стрессоустойчивым</w:t>
      </w:r>
      <w:proofErr w:type="spellEnd"/>
      <w:r w:rsidR="007E10ED" w:rsidRPr="00CE57CC">
        <w:rPr>
          <w:rFonts w:ascii="Times New Roman" w:hAnsi="Times New Roman" w:cs="Times New Roman"/>
          <w:b/>
          <w:color w:val="222A35" w:themeColor="text2" w:themeShade="80"/>
          <w:sz w:val="32"/>
          <w:szCs w:val="32"/>
        </w:rPr>
        <w:t>?</w:t>
      </w:r>
    </w:p>
    <w:p w:rsidR="007E10ED" w:rsidRPr="00CE57CC" w:rsidRDefault="007E10ED" w:rsidP="007E10ED">
      <w:pPr>
        <w:ind w:firstLine="567"/>
        <w:jc w:val="both"/>
        <w:rPr>
          <w:rFonts w:ascii="Times New Roman" w:hAnsi="Times New Roman" w:cs="Times New Roman"/>
          <w:b/>
          <w:i/>
          <w:color w:val="222A35" w:themeColor="text2" w:themeShade="80"/>
          <w:sz w:val="24"/>
          <w:szCs w:val="24"/>
        </w:rPr>
      </w:pPr>
      <w:r w:rsidRPr="00CE57CC">
        <w:rPr>
          <w:rFonts w:ascii="Times New Roman" w:hAnsi="Times New Roman" w:cs="Times New Roman"/>
          <w:b/>
          <w:i/>
          <w:color w:val="222A35" w:themeColor="text2" w:themeShade="80"/>
          <w:sz w:val="24"/>
          <w:szCs w:val="24"/>
        </w:rPr>
        <w:t xml:space="preserve">Что такое стресс, стрессоустойчивость? </w:t>
      </w:r>
    </w:p>
    <w:p w:rsidR="00CE28D8" w:rsidRDefault="007E10ED" w:rsidP="007E10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Стрессоустойчивый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ребенок – это прежде всего стабильный в поведении, уравновешенный, можно сказать даже – предсказуемый. Он всегда «здесь и сейчас» в контексте событий, к нему всегда можно обратиться. То есть он готов ко всему происходящему. Такое состояние не сказка и не чудо. Оно осознанно формируется взрослыми в двух направлениях: психологическом и биологическом. Это формирование эффективных жизненных стратегий, навыков, мировоззрения, за счет поддержки и веры в ребенка. Это также здоровый образ жизни, сбалансированное питание, хороший сон, что поддерживает хороший иммунитет и хороший обмен веществ, а без хорошей работы организм никакой стресс не переживет. </w:t>
      </w:r>
    </w:p>
    <w:p w:rsidR="007E10ED" w:rsidRDefault="00CE28D8" w:rsidP="007E10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Люди испытывали стресс всегда, и нельзя говорить о том, что эта способность организма появилась недавно, но актуальность данной проблемы неоспорима, так как ритм жизни становится все более интенсивным. </w:t>
      </w:r>
      <w:r w:rsidR="007E1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8D8" w:rsidRDefault="00CE28D8" w:rsidP="007E10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 жизнь ребенка – это сплошной стресс, так как ребенок не управляет событиями своей жизни, любое новое внезапное решение родителей, особенно то, что касается жизни семьи, - стресс. При этом у ребенка еще нет эффективных навыков адаптации к жизни, он действует методом проб и ошибок. Ребенку постоянно нужна поддержка родителей, а ее часто не хватает. Стрессов не избежать, но стресс без поддержки – очень тяжело. </w:t>
      </w:r>
      <w:r w:rsidR="00AB19AA">
        <w:rPr>
          <w:rFonts w:ascii="Times New Roman" w:hAnsi="Times New Roman" w:cs="Times New Roman"/>
          <w:sz w:val="24"/>
          <w:szCs w:val="24"/>
        </w:rPr>
        <w:t xml:space="preserve">Родителям необходимо научится вселять в ребенка ощущение их постоянной поддержки, чтобы это переросло в его уверенность, что они рядом, что он сильный, что все хорошо и они вместе – и это чувство даст ему потом ощущение благополучия. </w:t>
      </w:r>
    </w:p>
    <w:p w:rsidR="00103308" w:rsidRDefault="00CE28D8" w:rsidP="007E10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Благополучие ребенка начинается с благополучия родителей. </w:t>
      </w:r>
      <w:r w:rsidR="00AB19AA">
        <w:rPr>
          <w:rFonts w:ascii="Times New Roman" w:hAnsi="Times New Roman" w:cs="Times New Roman"/>
          <w:sz w:val="24"/>
          <w:szCs w:val="24"/>
        </w:rPr>
        <w:t>Обеспечение благополучия родителями и безопасности психического состояния ребенка – важнейшее условие профилактики неврозов и депрессивных расстройств</w:t>
      </w:r>
      <w:r w:rsidR="00103308">
        <w:rPr>
          <w:rFonts w:ascii="Times New Roman" w:hAnsi="Times New Roman" w:cs="Times New Roman"/>
          <w:sz w:val="24"/>
          <w:szCs w:val="24"/>
        </w:rPr>
        <w:t xml:space="preserve"> у детей. </w:t>
      </w:r>
    </w:p>
    <w:p w:rsidR="00103308" w:rsidRDefault="00103308" w:rsidP="007E10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проницательные родители и педагоги понимают, что стрессоустойчивость у взрослого человека не возникает вдруг и внезапно, ее основы постоянно и целенаправленно следует развивать в дошкольном возрасте. </w:t>
      </w:r>
    </w:p>
    <w:p w:rsidR="00CE28D8" w:rsidRDefault="00103308" w:rsidP="007E10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Стрессоустойчивость – комплексная черта, способность, которая имеет несколько характеристик. Основу стрессоустойчивости, ее фундамент составляет наличие у человека само принятия или любви к самому себе. Подчеркнем, что речь идет о безусловном принятии самого себя такими, какой человек есть, со всеми достоинствами и недостатками.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Самопринятие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жизненная опора человека.  </w:t>
      </w:r>
    </w:p>
    <w:p w:rsidR="00103308" w:rsidRDefault="00103308" w:rsidP="007E10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характеристика стрессоустойчивости – оптимизм, или общее позитивное отношение к различным событиям жизни, в том числе позитивное мышление, умение замечать хорошее в различных ситуациях и радоваться этому. </w:t>
      </w:r>
    </w:p>
    <w:p w:rsidR="00103308" w:rsidRDefault="00103308" w:rsidP="007E10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Третья составляющая стрессоустойчивости – овладение дошкольником стратегиями преодоления негативных эмоций, например, страха, печали, злости. </w:t>
      </w:r>
    </w:p>
    <w:p w:rsidR="00103308" w:rsidRDefault="00103308" w:rsidP="007E10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Четвертая составляющая стрессоустойчивости – умение расслаблят</w:t>
      </w:r>
      <w:r w:rsidR="002C6C03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2C6C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3CEF" w:rsidRDefault="00943CEF" w:rsidP="007E10ED">
      <w:pPr>
        <w:ind w:firstLine="567"/>
        <w:jc w:val="both"/>
        <w:rPr>
          <w:rFonts w:ascii="Times New Roman" w:hAnsi="Times New Roman" w:cs="Times New Roman"/>
          <w:b/>
          <w:i/>
          <w:color w:val="222A35" w:themeColor="text2" w:themeShade="80"/>
          <w:sz w:val="24"/>
          <w:szCs w:val="24"/>
        </w:rPr>
      </w:pPr>
    </w:p>
    <w:p w:rsidR="00943CEF" w:rsidRDefault="00943CEF" w:rsidP="007E10ED">
      <w:pPr>
        <w:ind w:firstLine="567"/>
        <w:jc w:val="both"/>
        <w:rPr>
          <w:rFonts w:ascii="Times New Roman" w:hAnsi="Times New Roman" w:cs="Times New Roman"/>
          <w:b/>
          <w:i/>
          <w:color w:val="222A35" w:themeColor="text2" w:themeShade="80"/>
          <w:sz w:val="24"/>
          <w:szCs w:val="24"/>
        </w:rPr>
      </w:pPr>
    </w:p>
    <w:p w:rsidR="009D6EAC" w:rsidRDefault="009D6EAC" w:rsidP="007E10ED">
      <w:pPr>
        <w:ind w:firstLine="567"/>
        <w:jc w:val="both"/>
        <w:rPr>
          <w:rFonts w:ascii="Times New Roman" w:hAnsi="Times New Roman" w:cs="Times New Roman"/>
          <w:b/>
          <w:i/>
          <w:color w:val="222A35" w:themeColor="text2" w:themeShade="80"/>
          <w:sz w:val="24"/>
          <w:szCs w:val="24"/>
        </w:rPr>
      </w:pPr>
    </w:p>
    <w:p w:rsidR="002C6C03" w:rsidRPr="00CE57CC" w:rsidRDefault="002C6C03" w:rsidP="007E10ED">
      <w:pPr>
        <w:ind w:firstLine="567"/>
        <w:jc w:val="both"/>
        <w:rPr>
          <w:rFonts w:ascii="Times New Roman" w:hAnsi="Times New Roman" w:cs="Times New Roman"/>
          <w:b/>
          <w:i/>
          <w:color w:val="222A35" w:themeColor="text2" w:themeShade="80"/>
          <w:sz w:val="24"/>
          <w:szCs w:val="24"/>
        </w:rPr>
      </w:pPr>
      <w:r w:rsidRPr="00CE57CC">
        <w:rPr>
          <w:rFonts w:ascii="Times New Roman" w:hAnsi="Times New Roman" w:cs="Times New Roman"/>
          <w:b/>
          <w:i/>
          <w:color w:val="222A35" w:themeColor="text2" w:themeShade="80"/>
          <w:sz w:val="24"/>
          <w:szCs w:val="24"/>
        </w:rPr>
        <w:lastRenderedPageBreak/>
        <w:t>Способы развития стрессоустойчивости.</w:t>
      </w:r>
    </w:p>
    <w:p w:rsidR="002C6C03" w:rsidRDefault="002C6C03" w:rsidP="007E10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сформировать у ребенка стрессоустойчивость, необходимо, чтобы, в первую очередь, он чувствовал себя защищённым. Чтобы ребенок был защищенным, надо:</w:t>
      </w:r>
    </w:p>
    <w:p w:rsidR="002C6C03" w:rsidRDefault="002C6C03" w:rsidP="002C6C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Всегда давать ему выговорится, даже если вы считаете, что это ерунда, а у вас более важные дела. Ведь потом выяснится, что важнее нормального отношения в семье ничего нет. Ваш ребенок – это ваше будущее, ваше благополучие.</w:t>
      </w:r>
    </w:p>
    <w:p w:rsidR="002C6C03" w:rsidRDefault="00E75F6F" w:rsidP="002C6C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97285C3" wp14:editId="1982821A">
            <wp:simplePos x="0" y="0"/>
            <wp:positionH relativeFrom="column">
              <wp:posOffset>-1013460</wp:posOffset>
            </wp:positionH>
            <wp:positionV relativeFrom="paragraph">
              <wp:posOffset>307975</wp:posOffset>
            </wp:positionV>
            <wp:extent cx="3288030" cy="4310380"/>
            <wp:effectExtent l="0" t="0" r="0" b="0"/>
            <wp:wrapThrough wrapText="bothSides">
              <wp:wrapPolygon edited="0">
                <wp:start x="7008" y="286"/>
                <wp:lineTo x="6132" y="573"/>
                <wp:lineTo x="2878" y="1814"/>
                <wp:lineTo x="2253" y="3532"/>
                <wp:lineTo x="3254" y="5060"/>
                <wp:lineTo x="2503" y="6587"/>
                <wp:lineTo x="2753" y="8114"/>
                <wp:lineTo x="2253" y="9642"/>
                <wp:lineTo x="2127" y="10405"/>
                <wp:lineTo x="4005" y="11169"/>
                <wp:lineTo x="6007" y="11169"/>
                <wp:lineTo x="5757" y="14224"/>
                <wp:lineTo x="4881" y="15751"/>
                <wp:lineTo x="3504" y="16420"/>
                <wp:lineTo x="2253" y="17183"/>
                <wp:lineTo x="2002" y="17852"/>
                <wp:lineTo x="2127" y="18520"/>
                <wp:lineTo x="2503" y="18997"/>
                <wp:lineTo x="5381" y="20334"/>
                <wp:lineTo x="6883" y="20715"/>
                <wp:lineTo x="7258" y="20906"/>
                <wp:lineTo x="8260" y="20906"/>
                <wp:lineTo x="10387" y="20429"/>
                <wp:lineTo x="14141" y="20334"/>
                <wp:lineTo x="19272" y="19474"/>
                <wp:lineTo x="19147" y="18806"/>
                <wp:lineTo x="19648" y="18520"/>
                <wp:lineTo x="19397" y="17852"/>
                <wp:lineTo x="18021" y="17279"/>
                <wp:lineTo x="15643" y="15751"/>
                <wp:lineTo x="14642" y="14224"/>
                <wp:lineTo x="14267" y="12697"/>
                <wp:lineTo x="15017" y="11169"/>
                <wp:lineTo x="15518" y="10883"/>
                <wp:lineTo x="15518" y="6873"/>
                <wp:lineTo x="16019" y="6587"/>
                <wp:lineTo x="16019" y="6014"/>
                <wp:lineTo x="15393" y="5060"/>
                <wp:lineTo x="15017" y="3437"/>
                <wp:lineTo x="14267" y="2291"/>
                <wp:lineTo x="14016" y="1623"/>
                <wp:lineTo x="11263" y="668"/>
                <wp:lineTo x="9636" y="286"/>
                <wp:lineTo x="7008" y="286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isspng-crying-cartoon-drawing-crying-5b1544313f7d93.6079394415281203692601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030" cy="431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6C03">
        <w:rPr>
          <w:rFonts w:ascii="Times New Roman" w:hAnsi="Times New Roman" w:cs="Times New Roman"/>
          <w:sz w:val="24"/>
          <w:szCs w:val="24"/>
        </w:rPr>
        <w:t xml:space="preserve">Постараться вместе ответить на волнующие ребенка вопросы, помня, что ему очень важно не оставлять это на потом, а сейчас разобраться и понять в чем суть проблемы. Недопонимание и нерешенность проблем ложиться тяжелым бременем на все существование человека, вносит диссонанс в жизнь, неуверенность в себе самом и ведет к конфликтам с окружающими. </w:t>
      </w:r>
    </w:p>
    <w:p w:rsidR="0065589A" w:rsidRDefault="0065589A" w:rsidP="002C6C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Показать ребенку, что он любим и нужен, это не должно подразумеваться, это должно быть показано и высказано, потому, что, когда у ребенка неприятности, ему</w:t>
      </w:r>
      <w:r w:rsidR="00A83356">
        <w:rPr>
          <w:rFonts w:ascii="Times New Roman" w:hAnsi="Times New Roman" w:cs="Times New Roman"/>
          <w:sz w:val="24"/>
          <w:szCs w:val="24"/>
        </w:rPr>
        <w:t xml:space="preserve"> нужна реальная поддержка и за</w:t>
      </w:r>
      <w:r>
        <w:rPr>
          <w:rFonts w:ascii="Times New Roman" w:hAnsi="Times New Roman" w:cs="Times New Roman"/>
          <w:sz w:val="24"/>
          <w:szCs w:val="24"/>
        </w:rPr>
        <w:t>бота, тепло и ласка</w:t>
      </w:r>
      <w:r w:rsidR="00A83356">
        <w:rPr>
          <w:rFonts w:ascii="Times New Roman" w:hAnsi="Times New Roman" w:cs="Times New Roman"/>
          <w:sz w:val="24"/>
          <w:szCs w:val="24"/>
        </w:rPr>
        <w:t xml:space="preserve">, доверие и сочувствие. </w:t>
      </w:r>
    </w:p>
    <w:p w:rsidR="00A83356" w:rsidRDefault="00A83356" w:rsidP="00A8335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определения стрессоустойчивости ребенка можно провести следующий тест. Попросите малыша представить следующую ситуацию: «Маленький птенчик выпал из гнезда в плохую погоду и оказался посреди леса. Как думаешь, что он будет делать?».</w:t>
      </w:r>
    </w:p>
    <w:p w:rsidR="00A83356" w:rsidRDefault="00A83356" w:rsidP="00A8335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от того, какой ответ даст ребенок, можно судить о его стрессоустойчивости. Если малыш утверждает, что попробует сам найти дорогу или попросит о помощи окружающих, то в таком случае можно говорить о хорошей стрессоустойчивости. А вот если ребенок говорит, что птенчик бы испугался, расплакался и просто ждал бы помощи, то у него не развита стрессоустойчивость. </w:t>
      </w:r>
    </w:p>
    <w:p w:rsidR="00A83356" w:rsidRDefault="00A83356" w:rsidP="00A8335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вашему вниманию игру «Талисман». Она поможет ребенку почувствовать себя в безопасности. Например, придумать для ребенка тайный знак или символ, который будет служить защитой от неприятностей</w:t>
      </w:r>
      <w:r w:rsidR="006565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65D8" w:rsidRDefault="006565D8" w:rsidP="00A8335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Этот знак можно вышить на одежде, нарисовать и наклеить на игрушку, коробочку – любой предмет, который ребенок носит с собой в детский сад. </w:t>
      </w:r>
    </w:p>
    <w:p w:rsidR="009B483B" w:rsidRDefault="00E21242" w:rsidP="00A8335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для развития стрессоустойчивости можно использовать и стимулирующие упражнения, повышение энергетического потенциала: хлопки (ладонями, кулаками), самомассаж головы, самомассаж ушных раковин, самомассаж стоп, массаж и самомассаж кистей и пальцев рук, работа с пальцами (выполнение различных фигурок из пальцев). Данные упражнения не только направленны на повышение функционального уровня системы организма и потенциального энергетического уровня, но и обогащают знание ребенка о собственном теле, развивают внимание, произвольность, успокаивают и укрепляют психику.  </w:t>
      </w:r>
    </w:p>
    <w:p w:rsidR="00B569A3" w:rsidRDefault="00B569A3" w:rsidP="00A8335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уровень стрессоустойчивости детей можно повысить, если: </w:t>
      </w:r>
    </w:p>
    <w:p w:rsidR="00B569A3" w:rsidRDefault="00B569A3" w:rsidP="00A8335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 окружают позитивно настроенные люди;</w:t>
      </w:r>
    </w:p>
    <w:p w:rsidR="00B569A3" w:rsidRDefault="00B569A3" w:rsidP="00A8335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 ребенка много положительных эмоций; </w:t>
      </w:r>
    </w:p>
    <w:p w:rsidR="00B569A3" w:rsidRDefault="00B569A3" w:rsidP="00A8335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 настроен позитивно;</w:t>
      </w:r>
    </w:p>
    <w:p w:rsidR="00B569A3" w:rsidRDefault="00B569A3" w:rsidP="00A8335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 ребенка есть ощущение «надежного плеча рядом»; </w:t>
      </w:r>
    </w:p>
    <w:p w:rsidR="00B569A3" w:rsidRDefault="00B569A3" w:rsidP="00A8335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ребенок уверен в себе;</w:t>
      </w:r>
    </w:p>
    <w:p w:rsidR="00B569A3" w:rsidRDefault="00B569A3" w:rsidP="00A8335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 ребенка большое количество положительных эмоций, полученных в результате двигательной активности;  </w:t>
      </w:r>
    </w:p>
    <w:p w:rsidR="00A83356" w:rsidRDefault="00B569A3" w:rsidP="00E75F6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ребенок здоров психически и физически. </w:t>
      </w:r>
    </w:p>
    <w:p w:rsidR="00943CEF" w:rsidRDefault="00943CEF" w:rsidP="00B27FE0">
      <w:pPr>
        <w:pStyle w:val="a3"/>
        <w:ind w:left="0" w:firstLine="567"/>
        <w:jc w:val="center"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</w:p>
    <w:p w:rsidR="00E75F6F" w:rsidRDefault="00B27FE0" w:rsidP="00B27FE0">
      <w:pPr>
        <w:pStyle w:val="a3"/>
        <w:ind w:left="0" w:firstLine="567"/>
        <w:jc w:val="center"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bookmarkStart w:id="0" w:name="_GoBack"/>
      <w:bookmarkEnd w:id="0"/>
      <w:r w:rsidRPr="00B27FE0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>Желаем вам успехов!</w:t>
      </w:r>
    </w:p>
    <w:p w:rsidR="00943CEF" w:rsidRDefault="00943CEF" w:rsidP="00B27FE0">
      <w:pPr>
        <w:pStyle w:val="a3"/>
        <w:ind w:left="0" w:firstLine="567"/>
        <w:jc w:val="center"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</w:p>
    <w:p w:rsidR="00943CEF" w:rsidRDefault="00943CEF" w:rsidP="00B27FE0">
      <w:pPr>
        <w:pStyle w:val="a3"/>
        <w:ind w:left="0" w:firstLine="567"/>
        <w:jc w:val="center"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>Уважаемые родители!</w:t>
      </w:r>
    </w:p>
    <w:p w:rsidR="00943CEF" w:rsidRPr="00943CEF" w:rsidRDefault="00943CEF" w:rsidP="00943CEF">
      <w:pPr>
        <w:pStyle w:val="a3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Благодарю Вас за проявленный интерес к предложенной информации </w:t>
      </w:r>
      <w:r w:rsidRPr="00943C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«Как сделать ребенка </w:t>
      </w:r>
      <w:proofErr w:type="spellStart"/>
      <w:r w:rsidRPr="00943C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стрессоустойчивым</w:t>
      </w:r>
      <w:proofErr w:type="spellEnd"/>
      <w:r w:rsidRPr="00943C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?».</w:t>
      </w:r>
    </w:p>
    <w:p w:rsidR="00943CEF" w:rsidRDefault="00943CEF" w:rsidP="00943CEF">
      <w:pPr>
        <w:pStyle w:val="a3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Прошу Вас расписаться, что вы ознакомились с материалом. </w:t>
      </w:r>
    </w:p>
    <w:p w:rsidR="00943CEF" w:rsidRDefault="00943CEF" w:rsidP="00943CEF">
      <w:pPr>
        <w:pStyle w:val="a3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9674" w:type="dxa"/>
        <w:tblLook w:val="04A0" w:firstRow="1" w:lastRow="0" w:firstColumn="1" w:lastColumn="0" w:noHBand="0" w:noVBand="1"/>
      </w:tblPr>
      <w:tblGrid>
        <w:gridCol w:w="530"/>
        <w:gridCol w:w="7403"/>
        <w:gridCol w:w="1741"/>
      </w:tblGrid>
      <w:tr w:rsidR="00943CEF" w:rsidTr="00EA34B1">
        <w:trPr>
          <w:trHeight w:val="418"/>
        </w:trPr>
        <w:tc>
          <w:tcPr>
            <w:tcW w:w="530" w:type="dxa"/>
          </w:tcPr>
          <w:p w:rsidR="00943CEF" w:rsidRPr="00943CEF" w:rsidRDefault="00943CEF" w:rsidP="00943CE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3C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403" w:type="dxa"/>
          </w:tcPr>
          <w:p w:rsidR="00943CEF" w:rsidRPr="00943CEF" w:rsidRDefault="00943CEF" w:rsidP="00943CE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3C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родителя</w:t>
            </w:r>
          </w:p>
        </w:tc>
        <w:tc>
          <w:tcPr>
            <w:tcW w:w="1741" w:type="dxa"/>
          </w:tcPr>
          <w:p w:rsidR="00943CEF" w:rsidRPr="00943CEF" w:rsidRDefault="00943CEF" w:rsidP="00943CE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3C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Подпись</w:t>
            </w: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41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41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418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43CEF" w:rsidTr="00EA34B1">
        <w:trPr>
          <w:trHeight w:val="394"/>
        </w:trPr>
        <w:tc>
          <w:tcPr>
            <w:tcW w:w="530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403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3CEF" w:rsidRDefault="00943CEF" w:rsidP="00943CE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43CEF" w:rsidRDefault="00943CEF" w:rsidP="00943CEF">
      <w:pPr>
        <w:pStyle w:val="a3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3CEF" w:rsidRPr="00943CEF" w:rsidRDefault="00943CEF" w:rsidP="00943CEF"/>
    <w:p w:rsidR="00943CEF" w:rsidRDefault="00943CEF" w:rsidP="00943CEF"/>
    <w:p w:rsidR="00943CEF" w:rsidRPr="00943CEF" w:rsidRDefault="00943CEF" w:rsidP="00943CEF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943CEF">
        <w:rPr>
          <w:rFonts w:ascii="Times New Roman" w:hAnsi="Times New Roman" w:cs="Times New Roman"/>
          <w:i/>
          <w:sz w:val="24"/>
          <w:szCs w:val="24"/>
        </w:rPr>
        <w:t xml:space="preserve">Педагог – психолог Сафарова Анастасия Александровна. </w:t>
      </w:r>
    </w:p>
    <w:sectPr w:rsidR="00943CEF" w:rsidRPr="00943CEF" w:rsidSect="00943CE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2978"/>
    <w:multiLevelType w:val="hybridMultilevel"/>
    <w:tmpl w:val="03C4CBEC"/>
    <w:lvl w:ilvl="0" w:tplc="083408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ED"/>
    <w:rsid w:val="00076239"/>
    <w:rsid w:val="00103308"/>
    <w:rsid w:val="00251D55"/>
    <w:rsid w:val="002C6C03"/>
    <w:rsid w:val="0065589A"/>
    <w:rsid w:val="006565D8"/>
    <w:rsid w:val="00663405"/>
    <w:rsid w:val="007E10ED"/>
    <w:rsid w:val="00943CEF"/>
    <w:rsid w:val="009B483B"/>
    <w:rsid w:val="009D6EAC"/>
    <w:rsid w:val="00A83356"/>
    <w:rsid w:val="00AA2A25"/>
    <w:rsid w:val="00AB19AA"/>
    <w:rsid w:val="00B27FE0"/>
    <w:rsid w:val="00B569A3"/>
    <w:rsid w:val="00C94F32"/>
    <w:rsid w:val="00CE28D8"/>
    <w:rsid w:val="00CE57CC"/>
    <w:rsid w:val="00E21242"/>
    <w:rsid w:val="00E75F6F"/>
    <w:rsid w:val="00EA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890A2"/>
  <w15:chartTrackingRefBased/>
  <w15:docId w15:val="{B3689924-0DBB-4C63-9C7F-7336F8CF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C03"/>
    <w:pPr>
      <w:ind w:left="720"/>
      <w:contextualSpacing/>
    </w:pPr>
  </w:style>
  <w:style w:type="table" w:styleId="a4">
    <w:name w:val="Table Grid"/>
    <w:basedOn w:val="a1"/>
    <w:uiPriority w:val="39"/>
    <w:rsid w:val="00943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2018-12-05T06:57:00Z</dcterms:created>
  <dcterms:modified xsi:type="dcterms:W3CDTF">2018-12-05T12:14:00Z</dcterms:modified>
</cp:coreProperties>
</file>