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99">
    <v:background id="_x0000_s1025" o:bwmode="white" fillcolor="#fc9">
      <v:fill r:id="rId3" o:title="Папирус" type="tile"/>
    </v:background>
  </w:background>
  <w:body>
    <w:p w:rsidR="00854FF0" w:rsidRPr="00BE2CEF" w:rsidRDefault="00854FF0" w:rsidP="00313C80">
      <w:pPr>
        <w:jc w:val="center"/>
        <w:rPr>
          <w:rFonts w:ascii="Monotype Corsiva" w:hAnsi="Monotype Corsiva"/>
          <w:b/>
          <w:sz w:val="48"/>
          <w:szCs w:val="48"/>
        </w:rPr>
      </w:pPr>
      <w:r w:rsidRPr="00BE2CEF">
        <w:rPr>
          <w:rFonts w:ascii="Monotype Corsiva" w:hAnsi="Monotype Corsiva"/>
          <w:b/>
          <w:sz w:val="48"/>
          <w:szCs w:val="48"/>
        </w:rPr>
        <w:t>Службы экстренной психологической помощи по телефону, действующие в Республике Татарстан</w:t>
      </w:r>
    </w:p>
    <w:p w:rsidR="00854FF0" w:rsidRPr="00BE2CEF" w:rsidRDefault="00854FF0" w:rsidP="00BE2CE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2CEF">
        <w:rPr>
          <w:rFonts w:ascii="Times New Roman" w:hAnsi="Times New Roman" w:cs="Times New Roman"/>
          <w:b/>
          <w:sz w:val="36"/>
          <w:szCs w:val="36"/>
        </w:rPr>
        <w:t>Единый общероссийский телефонный номер</w:t>
      </w:r>
    </w:p>
    <w:p w:rsidR="00854FF0" w:rsidRPr="00BE2CEF" w:rsidRDefault="00854FF0" w:rsidP="00BE2CE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2CEF">
        <w:rPr>
          <w:rFonts w:ascii="Times New Roman" w:hAnsi="Times New Roman" w:cs="Times New Roman"/>
          <w:b/>
          <w:sz w:val="36"/>
          <w:szCs w:val="36"/>
        </w:rPr>
        <w:t>«Детский телефон доверия»</w:t>
      </w:r>
    </w:p>
    <w:p w:rsidR="00854FF0" w:rsidRPr="002D1D1F" w:rsidRDefault="00854FF0" w:rsidP="002D1D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2CEF">
        <w:rPr>
          <w:rFonts w:ascii="Times New Roman" w:hAnsi="Times New Roman" w:cs="Times New Roman"/>
          <w:b/>
          <w:sz w:val="36"/>
          <w:szCs w:val="36"/>
        </w:rPr>
        <w:t xml:space="preserve">Воспользоваться телефоном доверия могут дети и взрослые, проживающие в населенных пунктах Республики Татарстан. Звонок является анонимным и бесплатным как </w:t>
      </w:r>
      <w:proofErr w:type="gramStart"/>
      <w:r w:rsidRPr="00BE2CEF">
        <w:rPr>
          <w:rFonts w:ascii="Times New Roman" w:hAnsi="Times New Roman" w:cs="Times New Roman"/>
          <w:b/>
          <w:sz w:val="36"/>
          <w:szCs w:val="36"/>
        </w:rPr>
        <w:t>со</w:t>
      </w:r>
      <w:proofErr w:type="gramEnd"/>
      <w:r w:rsidRPr="00BE2CEF">
        <w:rPr>
          <w:rFonts w:ascii="Times New Roman" w:hAnsi="Times New Roman" w:cs="Times New Roman"/>
          <w:b/>
          <w:sz w:val="36"/>
          <w:szCs w:val="36"/>
        </w:rPr>
        <w:t xml:space="preserve"> стационарных,  так и с мобильных телефонов.</w:t>
      </w:r>
    </w:p>
    <w:p w:rsidR="002D1D1F" w:rsidRPr="002D1D1F" w:rsidRDefault="00854FF0" w:rsidP="002D1D1F">
      <w:pPr>
        <w:jc w:val="center"/>
        <w:rPr>
          <w:b/>
          <w:sz w:val="96"/>
          <w:szCs w:val="96"/>
        </w:rPr>
      </w:pPr>
      <w:r w:rsidRPr="00BE2CEF">
        <w:rPr>
          <w:b/>
          <w:sz w:val="96"/>
          <w:szCs w:val="96"/>
        </w:rPr>
        <w:t>8 800 2000 122</w:t>
      </w:r>
    </w:p>
    <w:p w:rsidR="00467818" w:rsidRPr="00E92E3C" w:rsidRDefault="002D1D1F" w:rsidP="002D1D1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854FF0" w:rsidRPr="00854FF0">
        <w:rPr>
          <w:sz w:val="32"/>
          <w:szCs w:val="32"/>
        </w:rPr>
        <w:t xml:space="preserve"> </w:t>
      </w:r>
      <w:r w:rsidR="00854FF0" w:rsidRPr="00C81D08">
        <w:rPr>
          <w:rFonts w:ascii="Times New Roman" w:hAnsi="Times New Roman" w:cs="Times New Roman"/>
          <w:b/>
          <w:sz w:val="32"/>
          <w:szCs w:val="32"/>
        </w:rPr>
        <w:t>Уполномоченн</w:t>
      </w:r>
      <w:r w:rsidR="00C81D08">
        <w:rPr>
          <w:rFonts w:ascii="Times New Roman" w:hAnsi="Times New Roman" w:cs="Times New Roman"/>
          <w:b/>
          <w:sz w:val="32"/>
          <w:szCs w:val="32"/>
        </w:rPr>
        <w:t>ый по правам ребенка в РТ:</w:t>
      </w:r>
      <w:r w:rsidR="00854FF0" w:rsidRPr="00C81D0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54FF0" w:rsidRPr="00C81D08">
        <w:rPr>
          <w:rFonts w:ascii="Times New Roman" w:hAnsi="Times New Roman" w:cs="Times New Roman"/>
          <w:b/>
          <w:sz w:val="32"/>
          <w:szCs w:val="32"/>
        </w:rPr>
        <w:t>Удачина</w:t>
      </w:r>
      <w:proofErr w:type="spellEnd"/>
      <w:r w:rsidR="00854FF0" w:rsidRPr="00C81D08">
        <w:rPr>
          <w:rFonts w:ascii="Times New Roman" w:hAnsi="Times New Roman" w:cs="Times New Roman"/>
          <w:b/>
          <w:sz w:val="32"/>
          <w:szCs w:val="32"/>
        </w:rPr>
        <w:t xml:space="preserve">   Гузель </w:t>
      </w:r>
      <w:proofErr w:type="spellStart"/>
      <w:r w:rsidR="00854FF0" w:rsidRPr="00E92E3C">
        <w:rPr>
          <w:rFonts w:ascii="Times New Roman" w:hAnsi="Times New Roman" w:cs="Times New Roman"/>
          <w:sz w:val="32"/>
          <w:szCs w:val="32"/>
        </w:rPr>
        <w:t>Любисовна</w:t>
      </w:r>
      <w:proofErr w:type="spellEnd"/>
      <w:r w:rsidR="00854FF0" w:rsidRPr="00E92E3C">
        <w:rPr>
          <w:rFonts w:ascii="Times New Roman" w:hAnsi="Times New Roman" w:cs="Times New Roman"/>
          <w:sz w:val="32"/>
          <w:szCs w:val="32"/>
        </w:rPr>
        <w:t xml:space="preserve"> </w:t>
      </w:r>
      <w:r w:rsidR="00C81D08" w:rsidRPr="00E92E3C">
        <w:rPr>
          <w:rFonts w:ascii="Times New Roman" w:hAnsi="Times New Roman" w:cs="Times New Roman"/>
          <w:sz w:val="32"/>
          <w:szCs w:val="32"/>
        </w:rPr>
        <w:t xml:space="preserve"> в письменной форме - </w:t>
      </w:r>
      <w:r w:rsidR="00854FF0" w:rsidRPr="00E92E3C">
        <w:rPr>
          <w:rFonts w:ascii="Times New Roman" w:hAnsi="Times New Roman" w:cs="Times New Roman"/>
          <w:sz w:val="32"/>
          <w:szCs w:val="32"/>
        </w:rPr>
        <w:t>почтовый адрес: 420061,г</w:t>
      </w:r>
      <w:proofErr w:type="gramStart"/>
      <w:r w:rsidR="00854FF0" w:rsidRPr="00E92E3C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854FF0" w:rsidRPr="00E92E3C">
        <w:rPr>
          <w:rFonts w:ascii="Times New Roman" w:hAnsi="Times New Roman" w:cs="Times New Roman"/>
          <w:sz w:val="32"/>
          <w:szCs w:val="32"/>
        </w:rPr>
        <w:t xml:space="preserve">азань,ул.К.Марска, д.61; - электронный адрес:  </w:t>
      </w:r>
      <w:proofErr w:type="spellStart"/>
      <w:r w:rsidR="00854FF0" w:rsidRPr="00E92E3C">
        <w:rPr>
          <w:rFonts w:ascii="Times New Roman" w:hAnsi="Times New Roman" w:cs="Times New Roman"/>
          <w:sz w:val="32"/>
          <w:szCs w:val="32"/>
        </w:rPr>
        <w:t>rt.dety@yandex.ru;tatar@rfdeti.ru</w:t>
      </w:r>
      <w:proofErr w:type="spellEnd"/>
      <w:r w:rsidR="00854FF0" w:rsidRPr="00E92E3C">
        <w:rPr>
          <w:rFonts w:ascii="Times New Roman" w:hAnsi="Times New Roman" w:cs="Times New Roman"/>
          <w:sz w:val="32"/>
          <w:szCs w:val="32"/>
        </w:rPr>
        <w:t xml:space="preserve"> - интернет-приемная/сайт:  rtdety.tatarstan.ru; rfdeti.ru личный прием: - по вторникам с 14.00 до 18.00 (по предварительной записи  по тел. (843) 236-61-64) по адресу: </w:t>
      </w:r>
      <w:proofErr w:type="spellStart"/>
      <w:r w:rsidR="00854FF0" w:rsidRPr="00E92E3C">
        <w:rPr>
          <w:rFonts w:ascii="Times New Roman" w:hAnsi="Times New Roman" w:cs="Times New Roman"/>
          <w:sz w:val="32"/>
          <w:szCs w:val="32"/>
        </w:rPr>
        <w:t>г.Казань</w:t>
      </w:r>
      <w:proofErr w:type="spellEnd"/>
      <w:r w:rsidR="00854FF0" w:rsidRPr="00E92E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54FF0" w:rsidRPr="00E92E3C">
        <w:rPr>
          <w:rFonts w:ascii="Times New Roman" w:hAnsi="Times New Roman" w:cs="Times New Roman"/>
          <w:sz w:val="32"/>
          <w:szCs w:val="32"/>
        </w:rPr>
        <w:t>ул.К.Маркса</w:t>
      </w:r>
      <w:proofErr w:type="spellEnd"/>
      <w:r w:rsidR="00854FF0" w:rsidRPr="00E92E3C">
        <w:rPr>
          <w:rFonts w:ascii="Times New Roman" w:hAnsi="Times New Roman" w:cs="Times New Roman"/>
          <w:sz w:val="32"/>
          <w:szCs w:val="32"/>
        </w:rPr>
        <w:t>, д.61; - сотрудники аппарата: каждую среду с 09.00 до 18.00</w:t>
      </w:r>
    </w:p>
    <w:p w:rsidR="00C81D08" w:rsidRDefault="00C81D08" w:rsidP="00C81D08">
      <w:pPr>
        <w:pStyle w:val="a4"/>
        <w:rPr>
          <w:sz w:val="32"/>
          <w:szCs w:val="32"/>
        </w:rPr>
      </w:pPr>
    </w:p>
    <w:p w:rsidR="00C81D08" w:rsidRPr="00C81D08" w:rsidRDefault="00C81D08" w:rsidP="00C81D08">
      <w:pPr>
        <w:pStyle w:val="a4"/>
        <w:rPr>
          <w:sz w:val="36"/>
          <w:szCs w:val="36"/>
        </w:rPr>
      </w:pPr>
      <w:r w:rsidRPr="00C81D08">
        <w:rPr>
          <w:sz w:val="36"/>
          <w:szCs w:val="36"/>
        </w:rPr>
        <w:t>Горячая линия Министерства образования и науки Республики Татарстан: +7(843) 294-95-65 (в рабочие дни с 9.00-18.00)</w:t>
      </w:r>
    </w:p>
    <w:p w:rsidR="00C81D08" w:rsidRPr="00C81D08" w:rsidRDefault="00C81D08" w:rsidP="00C81D08">
      <w:pPr>
        <w:pStyle w:val="a4"/>
        <w:rPr>
          <w:sz w:val="36"/>
          <w:szCs w:val="36"/>
        </w:rPr>
      </w:pPr>
      <w:r w:rsidRPr="00C81D08">
        <w:rPr>
          <w:sz w:val="36"/>
          <w:szCs w:val="36"/>
        </w:rPr>
        <w:t>Горячая линия Департамента: +7(843) 237-74-84 (в рабочие дни с 9.00-18.00)</w:t>
      </w:r>
    </w:p>
    <w:p w:rsidR="00C81D08" w:rsidRPr="00C81D08" w:rsidRDefault="00C81D08" w:rsidP="00C81D08">
      <w:pPr>
        <w:pStyle w:val="a4"/>
        <w:rPr>
          <w:sz w:val="36"/>
          <w:szCs w:val="36"/>
        </w:rPr>
      </w:pPr>
      <w:r w:rsidRPr="00C81D08">
        <w:rPr>
          <w:sz w:val="36"/>
          <w:szCs w:val="36"/>
        </w:rPr>
        <w:t>Горячая линия Федерального центра тестирования: +7(495) 530-10-19</w:t>
      </w:r>
    </w:p>
    <w:p w:rsidR="00C81D08" w:rsidRPr="00C81D08" w:rsidRDefault="00C81D08" w:rsidP="00C81D08">
      <w:pPr>
        <w:pStyle w:val="a4"/>
        <w:rPr>
          <w:sz w:val="36"/>
          <w:szCs w:val="36"/>
        </w:rPr>
      </w:pPr>
      <w:r w:rsidRPr="00C81D08">
        <w:rPr>
          <w:sz w:val="36"/>
          <w:szCs w:val="36"/>
        </w:rPr>
        <w:t xml:space="preserve">Горячие линии Управления надзора и </w:t>
      </w:r>
      <w:proofErr w:type="gramStart"/>
      <w:r w:rsidRPr="00C81D08">
        <w:rPr>
          <w:sz w:val="36"/>
          <w:szCs w:val="36"/>
        </w:rPr>
        <w:t>контроля за</w:t>
      </w:r>
      <w:proofErr w:type="gramEnd"/>
      <w:r w:rsidRPr="00C81D08">
        <w:rPr>
          <w:sz w:val="36"/>
          <w:szCs w:val="36"/>
        </w:rPr>
        <w:t xml:space="preserve"> деятельностью органов исполнительной власти субъектов РФ:</w:t>
      </w:r>
    </w:p>
    <w:p w:rsidR="00C81D08" w:rsidRPr="00C81D08" w:rsidRDefault="00C81D08" w:rsidP="00C81D08">
      <w:pPr>
        <w:pStyle w:val="a4"/>
        <w:rPr>
          <w:sz w:val="36"/>
          <w:szCs w:val="36"/>
        </w:rPr>
      </w:pPr>
      <w:r w:rsidRPr="00C81D08">
        <w:rPr>
          <w:sz w:val="36"/>
          <w:szCs w:val="36"/>
        </w:rPr>
        <w:t>+7(495) 608-62-57 (в рабочие дни с 9.00-18.00)</w:t>
      </w:r>
    </w:p>
    <w:p w:rsidR="00C81D08" w:rsidRPr="00C81D08" w:rsidRDefault="00C81D08" w:rsidP="00C81D08">
      <w:pPr>
        <w:pStyle w:val="a4"/>
        <w:rPr>
          <w:sz w:val="36"/>
          <w:szCs w:val="36"/>
        </w:rPr>
      </w:pPr>
      <w:r w:rsidRPr="00C81D08">
        <w:rPr>
          <w:sz w:val="36"/>
          <w:szCs w:val="36"/>
        </w:rPr>
        <w:t>+</w:t>
      </w:r>
      <w:bookmarkStart w:id="0" w:name="_GoBack"/>
      <w:bookmarkEnd w:id="0"/>
      <w:r w:rsidRPr="00C81D08">
        <w:rPr>
          <w:sz w:val="36"/>
          <w:szCs w:val="36"/>
        </w:rPr>
        <w:t>7(985) 661-86-82 (круглосуточно)</w:t>
      </w:r>
    </w:p>
    <w:p w:rsidR="00C81D08" w:rsidRPr="00C81D08" w:rsidRDefault="00C81D08" w:rsidP="00C81D08">
      <w:pPr>
        <w:pStyle w:val="a4"/>
        <w:rPr>
          <w:sz w:val="36"/>
          <w:szCs w:val="36"/>
        </w:rPr>
      </w:pPr>
      <w:r w:rsidRPr="00C81D08">
        <w:rPr>
          <w:sz w:val="36"/>
          <w:szCs w:val="36"/>
        </w:rPr>
        <w:t>+7(915) 207-41-75 (круглосуточно)</w:t>
      </w:r>
    </w:p>
    <w:p w:rsidR="002D1D1F" w:rsidRPr="002D1D1F" w:rsidRDefault="002D1D1F" w:rsidP="002D1D1F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2D1D1F" w:rsidRPr="002D1D1F" w:rsidSect="00E92E3C">
      <w:pgSz w:w="11906" w:h="16838"/>
      <w:pgMar w:top="709" w:right="850" w:bottom="851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47"/>
    <w:rsid w:val="001A5647"/>
    <w:rsid w:val="002D1D1F"/>
    <w:rsid w:val="002E6A17"/>
    <w:rsid w:val="00313C80"/>
    <w:rsid w:val="00467818"/>
    <w:rsid w:val="00854FF0"/>
    <w:rsid w:val="00BE2CEF"/>
    <w:rsid w:val="00C81D08"/>
    <w:rsid w:val="00E9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1D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1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Сунгурова</dc:creator>
  <cp:keywords/>
  <dc:description/>
  <cp:lastModifiedBy>Ирина Сунгурова</cp:lastModifiedBy>
  <cp:revision>3</cp:revision>
  <dcterms:created xsi:type="dcterms:W3CDTF">2015-10-09T17:10:00Z</dcterms:created>
  <dcterms:modified xsi:type="dcterms:W3CDTF">2015-10-09T17:22:00Z</dcterms:modified>
</cp:coreProperties>
</file>