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4" w:rsidRDefault="008203E4" w:rsidP="008203E4">
      <w:pPr>
        <w:ind w:left="-1701" w:right="-850"/>
      </w:pPr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-2885701</wp:posOffset>
            </wp:positionH>
            <wp:positionV relativeFrom="paragraph">
              <wp:posOffset>1143375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5038" cy="7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262495" w:rsidRDefault="00FB5FEF" w:rsidP="005B77E7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FB5FEF">
        <w:rPr>
          <w:rFonts w:ascii="Times New Roman" w:hAnsi="Times New Roman" w:cs="Times New Roman"/>
          <w:noProof/>
          <w:sz w:val="56"/>
          <w:szCs w:val="28"/>
          <w:lang w:eastAsia="ru-RU"/>
        </w:rPr>
        <w:t>Психологическое здоровье д</w:t>
      </w:r>
      <w:bookmarkStart w:id="0" w:name="_GoBack"/>
      <w:bookmarkEnd w:id="0"/>
      <w:r w:rsidRPr="00FB5FEF">
        <w:rPr>
          <w:rFonts w:ascii="Times New Roman" w:hAnsi="Times New Roman" w:cs="Times New Roman"/>
          <w:noProof/>
          <w:sz w:val="56"/>
          <w:szCs w:val="28"/>
          <w:lang w:eastAsia="ru-RU"/>
        </w:rPr>
        <w:t>ошкольников</w:t>
      </w:r>
    </w:p>
    <w:p w:rsidR="00FB5FEF" w:rsidRDefault="00FB5FEF" w:rsidP="005B77E7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2495" w:rsidRDefault="00262495" w:rsidP="00E423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5FEF" w:rsidRPr="00E01929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Одной из главных задач в воспитании детей является создание условий, гарантирующих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формирование и укрепление их здоровья.</w:t>
      </w:r>
    </w:p>
    <w:p w:rsidR="00FB5FEF" w:rsidRPr="00E60A89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Традиционно выделяют следующие компоненты здоровья:</w:t>
      </w:r>
    </w:p>
    <w:p w:rsidR="00FB5FEF" w:rsidRPr="00E60A8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- психическое здоровье;</w:t>
      </w:r>
    </w:p>
    <w:p w:rsidR="00FB5FEF" w:rsidRPr="00E60A8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- социальное здоровье;</w:t>
      </w:r>
    </w:p>
    <w:p w:rsidR="00FB5FEF" w:rsidRPr="00E60A8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- физическое здоровье.</w:t>
      </w:r>
    </w:p>
    <w:p w:rsidR="00FB5FEF" w:rsidRPr="00E01929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В качестве одной из составляющих здоровья человека в целом выделяют психологическое здоровье.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Оно является необходимым условием полноценного функционирования и развития человека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его жизнедеятельности. Таким образом, с одной стороны, психологическое здоровье является условием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адекватного выполнения человеком своих возрастных, социальных и</w:t>
      </w:r>
      <w:r>
        <w:rPr>
          <w:rFonts w:ascii="Times New Roman" w:hAnsi="Times New Roman" w:cs="Times New Roman"/>
          <w:sz w:val="28"/>
          <w:szCs w:val="28"/>
        </w:rPr>
        <w:t xml:space="preserve"> культурных ролей, с </w:t>
      </w:r>
      <w:r w:rsidRPr="00E01929">
        <w:rPr>
          <w:rFonts w:ascii="Times New Roman" w:hAnsi="Times New Roman" w:cs="Times New Roman"/>
          <w:sz w:val="28"/>
          <w:szCs w:val="28"/>
        </w:rPr>
        <w:t>другой</w:t>
      </w:r>
    </w:p>
    <w:p w:rsidR="00FB5FEF" w:rsidRPr="00E60A8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стороны, обеспечивает человеку возможность непрерывного развития в течение всей его жизни.</w:t>
      </w:r>
    </w:p>
    <w:p w:rsidR="00FB5FEF" w:rsidRPr="00E01929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 xml:space="preserve">Применительно к детям дошкольного возраста основными показателями </w:t>
      </w:r>
      <w:proofErr w:type="spellStart"/>
      <w:r w:rsidRPr="00E60A8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психологического здоровья являются уровень развития коммуникативных навыков,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положительной мотивации к социально важной для данного возраста деятельности, 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отклонений в поведении.</w:t>
      </w:r>
    </w:p>
    <w:p w:rsidR="00FB5FEF" w:rsidRPr="00E01929" w:rsidRDefault="00FB5FEF" w:rsidP="00FB5F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929">
        <w:rPr>
          <w:rFonts w:ascii="Times New Roman" w:hAnsi="Times New Roman" w:cs="Times New Roman"/>
          <w:b/>
          <w:sz w:val="28"/>
          <w:szCs w:val="28"/>
        </w:rPr>
        <w:t>Каковы же условия приобретения и сохранения психологического здоровья детьми?</w:t>
      </w:r>
    </w:p>
    <w:p w:rsidR="00FB5FEF" w:rsidRPr="00E01929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Если в младенчестве основное влияние на развитие личности малыша осуществляется матерью,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раннем возрасте существенную роль играет эмоционально и отец, то в дошкольном детстве на ребенка</w:t>
      </w:r>
    </w:p>
    <w:p w:rsidR="00FB5FEF" w:rsidRPr="00E0192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воздействует семейная система в целом. Для нормального развит</w:t>
      </w:r>
      <w:r>
        <w:rPr>
          <w:rFonts w:ascii="Times New Roman" w:hAnsi="Times New Roman" w:cs="Times New Roman"/>
          <w:sz w:val="28"/>
          <w:szCs w:val="28"/>
        </w:rPr>
        <w:t xml:space="preserve">ия ему необходимо уже не только </w:t>
      </w:r>
      <w:r w:rsidRPr="00E01929">
        <w:rPr>
          <w:rFonts w:ascii="Times New Roman" w:hAnsi="Times New Roman" w:cs="Times New Roman"/>
          <w:sz w:val="28"/>
          <w:szCs w:val="28"/>
        </w:rPr>
        <w:t>собственное общение с матерью и отцом, но и наличие теплых, доброжелательных отношений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родителями. Конфликтные взаимоотношения и не здоровый образ жизни родителей – нарушают 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процесс.</w:t>
      </w:r>
    </w:p>
    <w:p w:rsidR="00FB5FEF" w:rsidRPr="00E60A89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Важны также и следующие условия:</w:t>
      </w:r>
    </w:p>
    <w:p w:rsidR="00FB5FEF" w:rsidRPr="00E0192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1. Содействие формированию активности ребенка, к</w:t>
      </w:r>
      <w:r>
        <w:rPr>
          <w:rFonts w:ascii="Times New Roman" w:hAnsi="Times New Roman" w:cs="Times New Roman"/>
          <w:sz w:val="28"/>
          <w:szCs w:val="28"/>
        </w:rPr>
        <w:t xml:space="preserve">оторая особо необходима ему для </w:t>
      </w:r>
      <w:proofErr w:type="spellStart"/>
      <w:r w:rsidRPr="00E0192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01929">
        <w:rPr>
          <w:rFonts w:ascii="Times New Roman" w:hAnsi="Times New Roman" w:cs="Times New Roman"/>
          <w:sz w:val="28"/>
          <w:szCs w:val="28"/>
        </w:rPr>
        <w:t>.</w:t>
      </w:r>
    </w:p>
    <w:p w:rsidR="00FB5FEF" w:rsidRPr="00E60A8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2. Наличие опыта самостоятельного преодоления препятствий.</w:t>
      </w:r>
    </w:p>
    <w:p w:rsidR="00FB5FEF" w:rsidRPr="00E0192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3. Всемерная поддержка развития рефлексии, когда взрослый побу</w:t>
      </w:r>
      <w:r>
        <w:rPr>
          <w:rFonts w:ascii="Times New Roman" w:hAnsi="Times New Roman" w:cs="Times New Roman"/>
          <w:sz w:val="28"/>
          <w:szCs w:val="28"/>
        </w:rPr>
        <w:t xml:space="preserve">ждает ребенка к пониманию себя, </w:t>
      </w:r>
      <w:r w:rsidRPr="00E01929">
        <w:rPr>
          <w:rFonts w:ascii="Times New Roman" w:hAnsi="Times New Roman" w:cs="Times New Roman"/>
          <w:sz w:val="28"/>
          <w:szCs w:val="28"/>
        </w:rPr>
        <w:t>своих особенностей и возможностей, причин и последствий своего поведения.</w:t>
      </w:r>
    </w:p>
    <w:p w:rsidR="00FB5FEF" w:rsidRPr="00E0192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4. Наличие ценностных ориентаций в развитии ребенка</w:t>
      </w:r>
      <w:r>
        <w:rPr>
          <w:rFonts w:ascii="Times New Roman" w:hAnsi="Times New Roman" w:cs="Times New Roman"/>
          <w:sz w:val="28"/>
          <w:szCs w:val="28"/>
        </w:rPr>
        <w:t xml:space="preserve">, когда он получает возможность </w:t>
      </w:r>
      <w:r w:rsidRPr="00E01929">
        <w:rPr>
          <w:rFonts w:ascii="Times New Roman" w:hAnsi="Times New Roman" w:cs="Times New Roman"/>
          <w:sz w:val="28"/>
          <w:szCs w:val="28"/>
        </w:rPr>
        <w:t>приобщиться к идеалам взрослых, их жизненным устремлениям и соответственно этому строить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29">
        <w:rPr>
          <w:rFonts w:ascii="Times New Roman" w:hAnsi="Times New Roman" w:cs="Times New Roman"/>
          <w:sz w:val="28"/>
          <w:szCs w:val="28"/>
        </w:rPr>
        <w:t>миропонимание.</w:t>
      </w:r>
    </w:p>
    <w:p w:rsidR="00FB5FEF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Родители должны преследовать цель формировать у детей такие качества, как:</w:t>
      </w:r>
    </w:p>
    <w:p w:rsidR="00FB5FEF" w:rsidRPr="00FB5FEF" w:rsidRDefault="00FB5FEF" w:rsidP="00FB5FEF">
      <w:pPr>
        <w:jc w:val="both"/>
        <w:rPr>
          <w:rFonts w:ascii="Times New Roman" w:hAnsi="Times New Roman" w:cs="Times New Roman"/>
          <w:sz w:val="28"/>
          <w:szCs w:val="28"/>
        </w:rPr>
      </w:pPr>
      <w:r w:rsidRPr="00FB5FEF">
        <w:rPr>
          <w:rFonts w:ascii="Times New Roman" w:hAnsi="Times New Roman" w:cs="Times New Roman"/>
          <w:sz w:val="28"/>
          <w:szCs w:val="28"/>
        </w:rPr>
        <w:t>А) Умение любить себя и другого человека.</w:t>
      </w: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FEF" w:rsidRPr="00E60A8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Б) Личностная рефлексия.</w:t>
      </w:r>
    </w:p>
    <w:p w:rsidR="00FB5FEF" w:rsidRPr="00E60A89" w:rsidRDefault="00FB5FEF" w:rsidP="00FB5F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В) Потребность в саморазвитии.</w:t>
      </w:r>
    </w:p>
    <w:p w:rsidR="00FB5FEF" w:rsidRPr="000543B1" w:rsidRDefault="00FB5FEF" w:rsidP="00FB5FE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3B1">
        <w:rPr>
          <w:rFonts w:ascii="Times New Roman" w:hAnsi="Times New Roman" w:cs="Times New Roman"/>
          <w:b/>
          <w:sz w:val="28"/>
          <w:szCs w:val="28"/>
        </w:rPr>
        <w:t>Как можно научить любить себя и другого человека?</w:t>
      </w:r>
    </w:p>
    <w:p w:rsidR="00FB5FEF" w:rsidRPr="000543B1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Прежде всего, ребенок должен чувствовать доброжелательное отношение к себе. А для этого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возможности нужно акцентировать внимание на тех позитивных качествах, которые вы в нем замечаете.</w:t>
      </w:r>
    </w:p>
    <w:p w:rsidR="00FB5FEF" w:rsidRPr="000543B1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Важно отметить, что общение в семье должно строиться не по типу «родитель - ребенок», а по типу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«взрослый - взрослый». То есть похвала не должна быть высказана с позиции родителя. Приведем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примеры воодушевляющих высказываний: «Я уверен, что ты сам в этом разберешься», «Я уверен, что 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сможешь сделать это», «Ты придумал, как сделать, чтобы у тебя получилось» и т.п.</w:t>
      </w:r>
    </w:p>
    <w:p w:rsidR="00FB5FEF" w:rsidRPr="000543B1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Очень важно, если родитель понимает и может выразить словами чувства ребенка в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ситуации. Так он помогает ребенку лучше понять самого себя и показывает, что понимает его состояние.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Например, «Я понимаю, что ты расстроен, что у тебя не получилась работа, и тебе обидно, что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произошло именно с тобой». Чтобы увидеть, что происходит в душе ребенка, нужно отодвинуть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сторону собственные переживания и ожидания.</w:t>
      </w:r>
    </w:p>
    <w:p w:rsidR="00FB5FEF" w:rsidRPr="000543B1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60A89">
        <w:rPr>
          <w:rFonts w:ascii="Times New Roman" w:hAnsi="Times New Roman" w:cs="Times New Roman"/>
          <w:sz w:val="28"/>
          <w:szCs w:val="28"/>
        </w:rPr>
        <w:t>Полезно освоить так называемые «Я - высказывания», переносящие акцент в той или иной трудной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ситуации с осуждения ее виновника на чувства, которые вызвала данная ситуация у педагога.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реплики типа «Ты опять ударил Машу?» нужно заменять фразами: «Я огорчена, что ты не можешь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поладить с Машей» или «Я беспокоюсь, что ты не можешь подружиться с детьми» и т.п.</w:t>
      </w:r>
    </w:p>
    <w:p w:rsidR="00FB5FEF" w:rsidRPr="000543B1" w:rsidRDefault="00FB5FEF" w:rsidP="00FB5FEF">
      <w:pPr>
        <w:pStyle w:val="a3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0A89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E60A89">
        <w:rPr>
          <w:rFonts w:ascii="Times New Roman" w:hAnsi="Times New Roman" w:cs="Times New Roman"/>
          <w:sz w:val="28"/>
          <w:szCs w:val="28"/>
        </w:rPr>
        <w:t>-мотивационное направление связано с сохранением психологического здоровья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и предполагает формирование у них потребности в саморазвитии. Это, пожалуй, самое трудное, т.к.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3B1">
        <w:rPr>
          <w:rFonts w:ascii="Times New Roman" w:hAnsi="Times New Roman" w:cs="Times New Roman"/>
          <w:sz w:val="28"/>
          <w:szCs w:val="28"/>
        </w:rPr>
        <w:t>связано с собственным развитием родителей.</w:t>
      </w:r>
    </w:p>
    <w:p w:rsidR="00A973F0" w:rsidRDefault="00A973F0" w:rsidP="007925EB">
      <w:pPr>
        <w:spacing w:line="240" w:lineRule="auto"/>
        <w:ind w:right="-1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0780" cy="106991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F67D78" w:rsidP="00F67D78">
      <w:pPr>
        <w:spacing w:line="240" w:lineRule="auto"/>
        <w:ind w:left="-1701" w:right="-8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-15241</wp:posOffset>
            </wp:positionV>
            <wp:extent cx="7536180" cy="10735129"/>
            <wp:effectExtent l="0" t="0" r="762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02" cy="1074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4E2E63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0E08" w:rsidRDefault="00E10E08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25EB" w:rsidRDefault="007925EB" w:rsidP="007925E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B61F7" w:rsidRDefault="00406424" w:rsidP="0079527C">
      <w:pPr>
        <w:spacing w:line="240" w:lineRule="auto"/>
        <w:ind w:right="-1" w:firstLine="851"/>
        <w:jc w:val="both"/>
      </w:pPr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-2649855</wp:posOffset>
            </wp:positionH>
            <wp:positionV relativeFrom="page">
              <wp:posOffset>1569720</wp:posOffset>
            </wp:positionV>
            <wp:extent cx="10698480" cy="7512685"/>
            <wp:effectExtent l="0" t="7303" r="318" b="317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8480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0EC6"/>
    <w:multiLevelType w:val="hybridMultilevel"/>
    <w:tmpl w:val="57B0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B28A5"/>
    <w:multiLevelType w:val="hybridMultilevel"/>
    <w:tmpl w:val="487E6F7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62495"/>
    <w:rsid w:val="002776C5"/>
    <w:rsid w:val="0029548E"/>
    <w:rsid w:val="0031164F"/>
    <w:rsid w:val="00312349"/>
    <w:rsid w:val="00355D13"/>
    <w:rsid w:val="003C57F2"/>
    <w:rsid w:val="003F79CC"/>
    <w:rsid w:val="00406424"/>
    <w:rsid w:val="004416D6"/>
    <w:rsid w:val="00441E99"/>
    <w:rsid w:val="004E2E63"/>
    <w:rsid w:val="0057596A"/>
    <w:rsid w:val="00576C84"/>
    <w:rsid w:val="005916E5"/>
    <w:rsid w:val="005B77E7"/>
    <w:rsid w:val="005C5479"/>
    <w:rsid w:val="006318C7"/>
    <w:rsid w:val="00640E3D"/>
    <w:rsid w:val="00656C96"/>
    <w:rsid w:val="0067553F"/>
    <w:rsid w:val="00696EFC"/>
    <w:rsid w:val="006B23C9"/>
    <w:rsid w:val="006F06CE"/>
    <w:rsid w:val="00757EFA"/>
    <w:rsid w:val="007925EB"/>
    <w:rsid w:val="0079527C"/>
    <w:rsid w:val="008203E4"/>
    <w:rsid w:val="00852F48"/>
    <w:rsid w:val="0086377B"/>
    <w:rsid w:val="0088159D"/>
    <w:rsid w:val="00964A29"/>
    <w:rsid w:val="00A54237"/>
    <w:rsid w:val="00A973F0"/>
    <w:rsid w:val="00AB61F7"/>
    <w:rsid w:val="00AC02C8"/>
    <w:rsid w:val="00AF2BA6"/>
    <w:rsid w:val="00B4458B"/>
    <w:rsid w:val="00BA69D0"/>
    <w:rsid w:val="00BC1B83"/>
    <w:rsid w:val="00C21D0C"/>
    <w:rsid w:val="00CB4917"/>
    <w:rsid w:val="00D20714"/>
    <w:rsid w:val="00D81BCD"/>
    <w:rsid w:val="00E10E08"/>
    <w:rsid w:val="00E423D3"/>
    <w:rsid w:val="00E72C7F"/>
    <w:rsid w:val="00E9242D"/>
    <w:rsid w:val="00E95E56"/>
    <w:rsid w:val="00EA3958"/>
    <w:rsid w:val="00F67D78"/>
    <w:rsid w:val="00F8238F"/>
    <w:rsid w:val="00FB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913A"/>
  <w15:chartTrackingRefBased/>
  <w15:docId w15:val="{F908D466-D900-44A3-81F5-F50F8E0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7E9C6-B520-4A6D-BFF5-07B8365F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18</cp:revision>
  <dcterms:created xsi:type="dcterms:W3CDTF">2021-06-11T08:24:00Z</dcterms:created>
  <dcterms:modified xsi:type="dcterms:W3CDTF">2021-06-20T11:12:00Z</dcterms:modified>
</cp:coreProperties>
</file>