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26" w:rsidRDefault="002D1226">
      <w:pPr>
        <w:rPr>
          <w:b/>
        </w:rPr>
      </w:pPr>
    </w:p>
    <w:p w:rsidR="002D1226" w:rsidRDefault="0053074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E:\HPSCANS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226" w:rsidRDefault="002D1226">
      <w:pPr>
        <w:rPr>
          <w:b/>
        </w:rPr>
      </w:pPr>
    </w:p>
    <w:p w:rsidR="002D1226" w:rsidRPr="004B2C43" w:rsidRDefault="00446E0F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2C43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муниципального бюджетного дошкольного образовательного учреждения «Сабинский детский сад общеразвивающего вида № 3 «Шоколад» </w:t>
      </w:r>
      <w:proofErr w:type="spellStart"/>
      <w:r w:rsidRPr="004B2C43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>. Богатые Сабы Сабинского муниципального</w:t>
      </w:r>
      <w:r w:rsidR="00CF20D2" w:rsidRPr="004B2C43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Татарстан» (</w:t>
      </w:r>
      <w:r w:rsidRPr="004B2C43">
        <w:rPr>
          <w:rFonts w:ascii="Times New Roman" w:hAnsi="Times New Roman" w:cs="Times New Roman"/>
          <w:sz w:val="24"/>
          <w:szCs w:val="24"/>
        </w:rPr>
        <w:t xml:space="preserve">далее – МБДОУ) разработан в соответствии со статьей 30 Федерального закона от 29.12.2012 № 273-ФЗ «Об образовании в Российской Федерации». </w:t>
      </w:r>
      <w:proofErr w:type="gramEnd"/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1.2. Настоящий Порядок определяет основные требования к процедуре разработки проектов локальных нормативных актов должностными лицами МБДОУ, порядку их принятия, утверждения, внесения в них дополнений и изменений.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2. Понятие локальных нормативных актов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2.1. Локальный нормативный акт МБДОУ (далее - ЛНА) - основанный на нормах законодательства официальный правовой документ, регулирующий отношения в рамках МБДОУ,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МБДОУ и утвержденный приказом заведующего МБДОУ.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2.2.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МБДОУ. 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3. Виды ЛНА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3.1.ЛНА, регламентирующие организационные аспекты деятельности МБДОУ: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Правила приема, перевода, о</w:t>
      </w:r>
      <w:r w:rsidR="00CF20D2" w:rsidRPr="004B2C43">
        <w:rPr>
          <w:rFonts w:ascii="Times New Roman" w:hAnsi="Times New Roman" w:cs="Times New Roman"/>
          <w:sz w:val="24"/>
          <w:szCs w:val="24"/>
        </w:rPr>
        <w:t>тчисления воспитанников в МБДОУ</w:t>
      </w:r>
      <w:r w:rsidRPr="004B2C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1226" w:rsidRPr="004B2C43" w:rsidRDefault="00CF20D2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r w:rsidR="002D1226" w:rsidRPr="004B2C43">
        <w:rPr>
          <w:rFonts w:ascii="Times New Roman" w:hAnsi="Times New Roman" w:cs="Times New Roman"/>
          <w:sz w:val="24"/>
          <w:szCs w:val="24"/>
        </w:rPr>
        <w:t>- Правила внутреннего распорядка воспитанников;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распорядка;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Положение о </w:t>
      </w:r>
      <w:proofErr w:type="spellStart"/>
      <w:r w:rsidRPr="004B2C4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комиссии; </w:t>
      </w:r>
    </w:p>
    <w:p w:rsidR="00446E0F" w:rsidRPr="004B2C43" w:rsidRDefault="00CF20D2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r w:rsidR="002D1226" w:rsidRPr="004B2C43">
        <w:rPr>
          <w:rFonts w:ascii="Times New Roman" w:hAnsi="Times New Roman" w:cs="Times New Roman"/>
          <w:sz w:val="24"/>
          <w:szCs w:val="24"/>
        </w:rPr>
        <w:t xml:space="preserve">- Штатное расписание МБДОУ;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Программа развития МБДОУ; </w:t>
      </w:r>
    </w:p>
    <w:p w:rsidR="00446E0F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 w:rsidRPr="004B2C43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в МБДОУ;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иные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 xml:space="preserve">3.2. ЛНА, регламентирующие порядок управления МБДОУ: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Положение об </w:t>
      </w:r>
      <w:r w:rsidR="00CF20D2" w:rsidRPr="004B2C43">
        <w:rPr>
          <w:rFonts w:ascii="Times New Roman" w:hAnsi="Times New Roman" w:cs="Times New Roman"/>
          <w:sz w:val="24"/>
          <w:szCs w:val="24"/>
        </w:rPr>
        <w:t>общем собрании работников МБДОУ</w:t>
      </w:r>
      <w:r w:rsidRPr="004B2C43">
        <w:rPr>
          <w:rFonts w:ascii="Times New Roman" w:hAnsi="Times New Roman" w:cs="Times New Roman"/>
          <w:sz w:val="24"/>
          <w:szCs w:val="24"/>
        </w:rPr>
        <w:t>;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- Положение о педагогическом совете МБДОУ;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иные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 xml:space="preserve">3.3. ЛНА, </w:t>
      </w:r>
      <w:proofErr w:type="gramStart"/>
      <w:r w:rsidRPr="004B2C43">
        <w:rPr>
          <w:rFonts w:ascii="Times New Roman" w:hAnsi="Times New Roman" w:cs="Times New Roman"/>
          <w:b/>
          <w:sz w:val="24"/>
          <w:szCs w:val="24"/>
        </w:rPr>
        <w:t>регламентирующие</w:t>
      </w:r>
      <w:proofErr w:type="gramEnd"/>
      <w:r w:rsidRPr="004B2C43">
        <w:rPr>
          <w:rFonts w:ascii="Times New Roman" w:hAnsi="Times New Roman" w:cs="Times New Roman"/>
          <w:b/>
          <w:sz w:val="24"/>
          <w:szCs w:val="24"/>
        </w:rPr>
        <w:t xml:space="preserve"> организацию образовательного процесса: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- Основная общеобразовательная программа дошкольного образования МБДОУ;</w:t>
      </w:r>
    </w:p>
    <w:p w:rsidR="00446E0F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- Положение о языках образования МБДОУ;</w:t>
      </w:r>
    </w:p>
    <w:p w:rsidR="002D1226" w:rsidRPr="004B2C43" w:rsidRDefault="002D1226" w:rsidP="004B2C4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иные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3.4. ЛНА, регламентирующие права работников МБДОУ, родителей (законных представителей)</w:t>
      </w:r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r w:rsidRPr="004B2C43">
        <w:rPr>
          <w:rFonts w:ascii="Times New Roman" w:hAnsi="Times New Roman" w:cs="Times New Roman"/>
          <w:b/>
          <w:sz w:val="24"/>
          <w:szCs w:val="24"/>
        </w:rPr>
        <w:t xml:space="preserve">воспитанников: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Положение о профессиональной этике педагогических работников МБДОУ (Кодекс профессиональной этики);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Положение о комиссии по урегулированию споров между участниками образовательных отношений в ОО;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lastRenderedPageBreak/>
        <w:t xml:space="preserve">- иные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4. Разработка ЛНА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4.1.Проекты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4.2.Этапы разработки проектов ЛНА: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4.2.1. Определение круга вопросов, по которым требуются разработка, принятие и утверждение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4.2.3. Определение сроков разработки ЛН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4.2.4. Назначение ответственного руководителя рабочей группы, который будет координировать 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 и контролировать установленные сроки разработки ЛНА.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4.2.6. 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4.2.7.Доработанный те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оекта передается в соответствующий компетентный орган управления МБДОУ, уполномоченный принимать ЛНА. 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5. Согласование ЛНА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5.1. В установленных законодательством случаях доработанный проект ЛН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 передается на согласование: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5.1.1. </w:t>
      </w:r>
      <w:r w:rsidR="00EB04EB" w:rsidRPr="004B2C43">
        <w:rPr>
          <w:rFonts w:ascii="Times New Roman" w:hAnsi="Times New Roman" w:cs="Times New Roman"/>
          <w:sz w:val="24"/>
          <w:szCs w:val="24"/>
        </w:rPr>
        <w:t>в</w:t>
      </w:r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r w:rsidR="00EB04EB" w:rsidRPr="004B2C43">
        <w:rPr>
          <w:rFonts w:ascii="Times New Roman" w:hAnsi="Times New Roman" w:cs="Times New Roman"/>
          <w:sz w:val="24"/>
          <w:szCs w:val="24"/>
        </w:rPr>
        <w:t>Совет родителей</w:t>
      </w:r>
      <w:r w:rsidRPr="004B2C43">
        <w:rPr>
          <w:rFonts w:ascii="Times New Roman" w:hAnsi="Times New Roman" w:cs="Times New Roman"/>
          <w:sz w:val="24"/>
          <w:szCs w:val="24"/>
        </w:rPr>
        <w:t xml:space="preserve"> (законных пред</w:t>
      </w:r>
      <w:r w:rsidR="00446E0F" w:rsidRPr="004B2C43">
        <w:rPr>
          <w:rFonts w:ascii="Times New Roman" w:hAnsi="Times New Roman" w:cs="Times New Roman"/>
          <w:sz w:val="24"/>
          <w:szCs w:val="24"/>
        </w:rPr>
        <w:t>ставителей) воспитанников МБДОУ</w:t>
      </w:r>
      <w:r w:rsidRPr="004B2C43">
        <w:rPr>
          <w:rFonts w:ascii="Times New Roman" w:hAnsi="Times New Roman" w:cs="Times New Roman"/>
          <w:sz w:val="24"/>
          <w:szCs w:val="24"/>
        </w:rPr>
        <w:t xml:space="preserve">, затрагивающие права воспитанников МБДОУ - для учета мнения родителей. Родители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родитель выразил согласие с проектом ЛНА, либо если мотивированное мнение не поступило в обозначенный срок, вопрос о принятии ЛНА вносится заведующим МБДОУ в </w:t>
      </w:r>
      <w:r w:rsidRPr="004B2C43">
        <w:rPr>
          <w:rFonts w:ascii="Times New Roman" w:hAnsi="Times New Roman" w:cs="Times New Roman"/>
          <w:sz w:val="24"/>
          <w:szCs w:val="24"/>
        </w:rPr>
        <w:lastRenderedPageBreak/>
        <w:t xml:space="preserve">повестку дня заседания педагогического совета МБДОУ. В случае если родитель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к родителям.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В случае если мотивированное мнение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с родителями в целях достижения взаимоприемлемого решения.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B2C43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C4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5.1.2. в профсоюзный комитет первичной профсоюзной организации, представляющий интересы большинства работников МБДОУ (далее профсоюзный комитет) - ЛНА, регламентирующие трудовые отношения; права и обязанности работников МБДОУ. </w:t>
      </w:r>
      <w:proofErr w:type="spellStart"/>
      <w:proofErr w:type="gramStart"/>
      <w:r w:rsidRPr="004B2C43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>рофсоюзный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 w:rsidRPr="004B2C43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4B2C43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5.1.3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6. Принятие ЛНА</w:t>
      </w:r>
    </w:p>
    <w:p w:rsidR="004B2C43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6.1. ЛНА принимаются: </w:t>
      </w:r>
    </w:p>
    <w:p w:rsidR="004B2C43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Общим собранием работников МБДОУ - локальные нормативные акты, содержащие нормы трудового права; </w:t>
      </w:r>
    </w:p>
    <w:p w:rsidR="004B2C43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Педагогическим советом МБДОУ - локальные нормативные акты, содержащие нормы, регулирующие образовательные отношения. </w:t>
      </w:r>
    </w:p>
    <w:p w:rsid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6.2. 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 </w:t>
      </w:r>
    </w:p>
    <w:p w:rsidR="004B2C43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4B2C43">
        <w:rPr>
          <w:rFonts w:ascii="Times New Roman" w:hAnsi="Times New Roman" w:cs="Times New Roman"/>
          <w:sz w:val="24"/>
          <w:szCs w:val="24"/>
        </w:rPr>
        <w:t>Локальные нормативные акты утверждаются приказом заведующего и вступают в силу с даты, указанной в приказе.</w:t>
      </w:r>
    </w:p>
    <w:p w:rsidR="004B2C43" w:rsidRDefault="004B2C43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lastRenderedPageBreak/>
        <w:t>7. Утверждение ЛНА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7.1. Заведующий МБДОУ утверждает ЛНА путем издания приказа об утверждении ЛНА.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7.2. В приказе в обязательном порядке указываются: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дата введения ЛНА в действие; </w:t>
      </w:r>
    </w:p>
    <w:p w:rsidR="002D1226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условия</w:t>
      </w:r>
      <w:r w:rsidR="002D1226" w:rsidRPr="004B2C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7.3. Принятые ЛНА подлежат обязательной регистрации в соответствии с требованиями делопроизводства в МБДОУ с присвоением им порядкового номера. 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8.1. Работники МБДОУ в обязательном порядке должны быть ознакомлены под личную роспись со всеми ЛНА, принимаемыми в МБДОУ. 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8.2. Подтверждение факта ознакомления работников с ЛНА осуществляется следующим образом: 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D1226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8.3</w:t>
      </w:r>
      <w:r w:rsidR="002D1226" w:rsidRPr="004B2C43">
        <w:rPr>
          <w:rFonts w:ascii="Times New Roman" w:hAnsi="Times New Roman" w:cs="Times New Roman"/>
          <w:sz w:val="24"/>
          <w:szCs w:val="24"/>
        </w:rPr>
        <w:t>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2D1226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8.4</w:t>
      </w:r>
      <w:r w:rsidR="002D1226" w:rsidRPr="004B2C4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D1226" w:rsidRPr="004B2C43"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</w:t>
      </w:r>
      <w:r w:rsidRPr="004B2C43">
        <w:rPr>
          <w:rFonts w:ascii="Times New Roman" w:hAnsi="Times New Roman" w:cs="Times New Roman"/>
          <w:sz w:val="24"/>
          <w:szCs w:val="24"/>
        </w:rPr>
        <w:t>воспитанников с ЛНА, принятыми в</w:t>
      </w:r>
      <w:r w:rsidR="002D1226" w:rsidRPr="004B2C43">
        <w:rPr>
          <w:rFonts w:ascii="Times New Roman" w:hAnsi="Times New Roman" w:cs="Times New Roman"/>
          <w:sz w:val="24"/>
          <w:szCs w:val="24"/>
        </w:rPr>
        <w:t xml:space="preserve"> период обучения воспитанника в МБДОУ,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 </w:t>
      </w:r>
      <w:proofErr w:type="gramEnd"/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8.4. ЛНА МБДОУ размещаются на официальном сайте МБДОУ в сети «Интернет»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9. Изменение ЛНА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9.1. ЛНА подлежат изменению и дополнению в следующих случаях: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 - реорганизации либо изменение структуры МБДОУ, которое влечет за собой изменение наименования либо задач и направлений деятельности; 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изменение законодательства Российской Федерации;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по усмотрению МБДОУ. В этом случае принимаемые ЛНА не могут ухудшать положения работников, воспитанников, их родителей </w:t>
      </w:r>
      <w:proofErr w:type="gramStart"/>
      <w:r w:rsidRPr="004B2C4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B2C43">
        <w:rPr>
          <w:rFonts w:ascii="Times New Roman" w:hAnsi="Times New Roman" w:cs="Times New Roman"/>
          <w:sz w:val="24"/>
          <w:szCs w:val="24"/>
        </w:rPr>
        <w:t xml:space="preserve">законных представителей) по сравнению с трудовым законодательством, законодательством в сфере образовании, коллективными договорами, соглашениями. </w:t>
      </w:r>
    </w:p>
    <w:p w:rsidR="002D122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9.2. Локальные нормативные акты могут быть изменены и дополнены только принятием новой редакции ЛНА в полном объеме акта - путем утверждения нового ЛНА. </w:t>
      </w:r>
    </w:p>
    <w:p w:rsidR="002D1226" w:rsidRPr="004B2C43" w:rsidRDefault="002D1226" w:rsidP="004B2C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10. Отмена ЛНА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10.1. Основания для замены ЛНА МБДОУ являются: </w:t>
      </w:r>
    </w:p>
    <w:p w:rsidR="004B2C43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 xml:space="preserve">- истечение срока действия локального нормативного акта (если при разработке ЛНА был определен период его действия); </w:t>
      </w:r>
    </w:p>
    <w:p w:rsidR="004B2C43" w:rsidRPr="004B2C43" w:rsidRDefault="004B2C43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- в</w:t>
      </w:r>
      <w:r w:rsidR="002D1226" w:rsidRPr="004B2C43">
        <w:rPr>
          <w:rFonts w:ascii="Times New Roman" w:hAnsi="Times New Roman" w:cs="Times New Roman"/>
          <w:sz w:val="24"/>
          <w:szCs w:val="24"/>
        </w:rPr>
        <w:t xml:space="preserve">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CF76E6" w:rsidRPr="004B2C43" w:rsidRDefault="002D1226" w:rsidP="004B2C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sz w:val="24"/>
          <w:szCs w:val="24"/>
        </w:rPr>
        <w:t>10.2. 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sectPr w:rsidR="00CF76E6" w:rsidRPr="004B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26"/>
    <w:rsid w:val="00100E36"/>
    <w:rsid w:val="002D1226"/>
    <w:rsid w:val="00446E0F"/>
    <w:rsid w:val="004B2C43"/>
    <w:rsid w:val="00530742"/>
    <w:rsid w:val="00587B18"/>
    <w:rsid w:val="007A5A0E"/>
    <w:rsid w:val="009678E2"/>
    <w:rsid w:val="00CA093E"/>
    <w:rsid w:val="00CF20D2"/>
    <w:rsid w:val="00CF76E6"/>
    <w:rsid w:val="00DD346C"/>
    <w:rsid w:val="00EB04EB"/>
    <w:rsid w:val="00F03EA9"/>
    <w:rsid w:val="00F6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226"/>
    <w:pPr>
      <w:spacing w:after="0" w:line="240" w:lineRule="auto"/>
    </w:pPr>
  </w:style>
  <w:style w:type="paragraph" w:customStyle="1" w:styleId="a4">
    <w:name w:val="Стиль"/>
    <w:rsid w:val="00446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4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226"/>
    <w:pPr>
      <w:spacing w:after="0" w:line="240" w:lineRule="auto"/>
    </w:pPr>
  </w:style>
  <w:style w:type="paragraph" w:customStyle="1" w:styleId="a4">
    <w:name w:val="Стиль"/>
    <w:rsid w:val="00446E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4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2020-07-27T17:04:00Z</cp:lastPrinted>
  <dcterms:created xsi:type="dcterms:W3CDTF">2020-03-06T17:46:00Z</dcterms:created>
  <dcterms:modified xsi:type="dcterms:W3CDTF">2020-07-28T12:14:00Z</dcterms:modified>
</cp:coreProperties>
</file>