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FC7" w:rsidRPr="00150FC7" w:rsidRDefault="00150FC7" w:rsidP="00150FC7">
      <w:pPr>
        <w:shd w:val="clear" w:color="auto" w:fill="FFFFFF"/>
        <w:spacing w:after="0" w:line="240" w:lineRule="auto"/>
        <w:outlineLvl w:val="0"/>
        <w:rPr>
          <w:rFonts w:ascii="Arial" w:eastAsia="Times New Roman" w:hAnsi="Arial" w:cs="Arial"/>
          <w:color w:val="000000"/>
          <w:kern w:val="36"/>
          <w:sz w:val="48"/>
          <w:szCs w:val="48"/>
          <w:lang w:eastAsia="ru-RU"/>
        </w:rPr>
      </w:pPr>
      <w:r w:rsidRPr="00150FC7">
        <w:rPr>
          <w:rFonts w:ascii="Arial" w:eastAsia="Times New Roman" w:hAnsi="Arial" w:cs="Arial"/>
          <w:color w:val="000000"/>
          <w:kern w:val="36"/>
          <w:sz w:val="48"/>
          <w:szCs w:val="48"/>
          <w:lang w:eastAsia="ru-RU"/>
        </w:rPr>
        <w:t>Памятка "Научите детей правилам безопасности"</w:t>
      </w:r>
    </w:p>
    <w:p w:rsidR="00150FC7" w:rsidRPr="00150FC7" w:rsidRDefault="00150FC7" w:rsidP="00150FC7">
      <w:pPr>
        <w:shd w:val="clear" w:color="auto" w:fill="FFFFFF"/>
        <w:spacing w:before="150" w:after="150" w:line="408" w:lineRule="atLeast"/>
        <w:rPr>
          <w:rFonts w:ascii="Arial" w:eastAsia="Times New Roman" w:hAnsi="Arial" w:cs="Arial"/>
          <w:color w:val="000000"/>
          <w:sz w:val="24"/>
          <w:szCs w:val="24"/>
          <w:lang w:eastAsia="ru-RU"/>
        </w:rPr>
      </w:pPr>
      <w:r w:rsidRPr="00150FC7">
        <w:rPr>
          <w:rFonts w:ascii="Arial" w:eastAsia="Times New Roman" w:hAnsi="Arial" w:cs="Arial"/>
          <w:b/>
          <w:bCs/>
          <w:i/>
          <w:iCs/>
          <w:color w:val="000000"/>
          <w:sz w:val="24"/>
          <w:szCs w:val="24"/>
          <w:lang w:eastAsia="ru-RU"/>
        </w:rPr>
        <w:t>Советы родителям</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Предупреждать детей об опасности – обязанность родителей.</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b/>
          <w:bCs/>
          <w:color w:val="000000"/>
          <w:sz w:val="24"/>
          <w:szCs w:val="24"/>
          <w:lang w:eastAsia="ru-RU"/>
        </w:rPr>
        <w:t>Внушите своим детям шесть «не»:</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не открывай дверь незнакомым людям;</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 xml:space="preserve">не ходи никуда с незнакомыми людьми, как бы они не уговаривали и  чтобы </w:t>
      </w:r>
      <w:proofErr w:type="gramStart"/>
      <w:r w:rsidRPr="00150FC7">
        <w:rPr>
          <w:rFonts w:ascii="Arial" w:eastAsia="Times New Roman" w:hAnsi="Arial" w:cs="Arial"/>
          <w:color w:val="000000"/>
          <w:sz w:val="24"/>
          <w:szCs w:val="24"/>
          <w:lang w:eastAsia="ru-RU"/>
        </w:rPr>
        <w:t>интересное</w:t>
      </w:r>
      <w:proofErr w:type="gramEnd"/>
      <w:r w:rsidRPr="00150FC7">
        <w:rPr>
          <w:rFonts w:ascii="Arial" w:eastAsia="Times New Roman" w:hAnsi="Arial" w:cs="Arial"/>
          <w:color w:val="000000"/>
          <w:sz w:val="24"/>
          <w:szCs w:val="24"/>
          <w:lang w:eastAsia="ru-RU"/>
        </w:rPr>
        <w:t xml:space="preserve"> не предлагали;</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не разговаривай  с незнакомыми и малознакомыми людьми, не бери от них подарки;</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 xml:space="preserve">не садись в машину с </w:t>
      </w:r>
      <w:proofErr w:type="gramStart"/>
      <w:r w:rsidRPr="00150FC7">
        <w:rPr>
          <w:rFonts w:ascii="Arial" w:eastAsia="Times New Roman" w:hAnsi="Arial" w:cs="Arial"/>
          <w:color w:val="000000"/>
          <w:sz w:val="24"/>
          <w:szCs w:val="24"/>
          <w:lang w:eastAsia="ru-RU"/>
        </w:rPr>
        <w:t>незнакомыми</w:t>
      </w:r>
      <w:proofErr w:type="gramEnd"/>
      <w:r w:rsidRPr="00150FC7">
        <w:rPr>
          <w:rFonts w:ascii="Arial" w:eastAsia="Times New Roman" w:hAnsi="Arial" w:cs="Arial"/>
          <w:color w:val="000000"/>
          <w:sz w:val="24"/>
          <w:szCs w:val="24"/>
          <w:lang w:eastAsia="ru-RU"/>
        </w:rPr>
        <w:t>;</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не играй на улице с наступлением темноты;</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не входи в подъезд, лифт с незнакомыми людьми.</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Напоминайте, чтобы подростки соблюдали  </w:t>
      </w:r>
      <w:r w:rsidRPr="00150FC7">
        <w:rPr>
          <w:rFonts w:ascii="Arial" w:eastAsia="Times New Roman" w:hAnsi="Arial" w:cs="Arial"/>
          <w:b/>
          <w:bCs/>
          <w:color w:val="000000"/>
          <w:sz w:val="24"/>
          <w:szCs w:val="24"/>
          <w:lang w:eastAsia="ru-RU"/>
        </w:rPr>
        <w:t>следующие правила</w:t>
      </w:r>
      <w:r w:rsidRPr="00150FC7">
        <w:rPr>
          <w:rFonts w:ascii="Arial" w:eastAsia="Times New Roman" w:hAnsi="Arial" w:cs="Arial"/>
          <w:color w:val="000000"/>
          <w:sz w:val="24"/>
          <w:szCs w:val="24"/>
          <w:lang w:eastAsia="ru-RU"/>
        </w:rPr>
        <w:t>:</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уходя из дома, всегда сообщали, куда идут и как с ними можно связаться в случае необходимости;</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избегали случайных знакомств, приглашений в незнакомые компании;</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сообщали по телефону, когда они возвращаются домой.</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Поддерживайте с детьми доверительные дружеские ношения. Не запугивайте ребенка наказаниями.</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 xml:space="preserve">При совершении любого преступления (правонарушения) при первой же возможности необходимо обратиться в органы внутренних дел. При этом </w:t>
      </w:r>
      <w:r w:rsidRPr="00150FC7">
        <w:rPr>
          <w:rFonts w:ascii="Arial" w:eastAsia="Times New Roman" w:hAnsi="Arial" w:cs="Arial"/>
          <w:color w:val="000000"/>
          <w:sz w:val="24"/>
          <w:szCs w:val="24"/>
          <w:lang w:eastAsia="ru-RU"/>
        </w:rPr>
        <w:lastRenderedPageBreak/>
        <w:t>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b/>
          <w:bCs/>
          <w:color w:val="000000"/>
          <w:sz w:val="24"/>
          <w:szCs w:val="24"/>
          <w:lang w:eastAsia="ru-RU"/>
        </w:rPr>
        <w:t>Вызвать полицию</w:t>
      </w:r>
      <w:r w:rsidRPr="00150FC7">
        <w:rPr>
          <w:rFonts w:ascii="Arial" w:eastAsia="Times New Roman" w:hAnsi="Arial" w:cs="Arial"/>
          <w:color w:val="000000"/>
          <w:sz w:val="24"/>
          <w:szCs w:val="24"/>
          <w:lang w:eastAsia="ru-RU"/>
        </w:rPr>
        <w:t> со стационарного телефона можно, набрав номер «02», с сотового – «02», «002» или «020». Оператор службы «112» также может соединить с полицией.</w:t>
      </w:r>
    </w:p>
    <w:p w:rsidR="00150FC7" w:rsidRPr="00150FC7" w:rsidRDefault="00150FC7" w:rsidP="00150FC7">
      <w:pPr>
        <w:shd w:val="clear" w:color="auto" w:fill="FFFFFF"/>
        <w:spacing w:after="0" w:line="408" w:lineRule="atLeast"/>
        <w:jc w:val="both"/>
        <w:outlineLvl w:val="3"/>
        <w:rPr>
          <w:rFonts w:ascii="Arial" w:eastAsia="Times New Roman" w:hAnsi="Arial" w:cs="Arial"/>
          <w:color w:val="000000"/>
          <w:sz w:val="24"/>
          <w:szCs w:val="24"/>
          <w:lang w:eastAsia="ru-RU"/>
        </w:rPr>
      </w:pPr>
      <w:r w:rsidRPr="00150FC7">
        <w:rPr>
          <w:rFonts w:ascii="Arial" w:eastAsia="Times New Roman" w:hAnsi="Arial" w:cs="Arial"/>
          <w:b/>
          <w:bCs/>
          <w:i/>
          <w:iCs/>
          <w:color w:val="000000"/>
          <w:sz w:val="24"/>
          <w:szCs w:val="24"/>
          <w:lang w:eastAsia="ru-RU"/>
        </w:rPr>
        <w:t>Права безопасности </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 xml:space="preserve">Объясните своим детям, что у всех людей есть права, такие, например, как </w:t>
      </w:r>
      <w:proofErr w:type="gramStart"/>
      <w:r w:rsidRPr="00150FC7">
        <w:rPr>
          <w:rFonts w:ascii="Arial" w:eastAsia="Times New Roman" w:hAnsi="Arial" w:cs="Arial"/>
          <w:color w:val="000000"/>
          <w:sz w:val="24"/>
          <w:szCs w:val="24"/>
          <w:lang w:eastAsia="ru-RU"/>
        </w:rPr>
        <w:t>право</w:t>
      </w:r>
      <w:proofErr w:type="gramEnd"/>
      <w:r w:rsidRPr="00150FC7">
        <w:rPr>
          <w:rFonts w:ascii="Arial" w:eastAsia="Times New Roman" w:hAnsi="Arial" w:cs="Arial"/>
          <w:color w:val="000000"/>
          <w:sz w:val="24"/>
          <w:szCs w:val="24"/>
          <w:lang w:eastAsia="ru-RU"/>
        </w:rPr>
        <w:t xml:space="preserve"> дышать, которые нельзя отнять. </w:t>
      </w:r>
      <w:r w:rsidRPr="00150FC7">
        <w:rPr>
          <w:rFonts w:ascii="Arial" w:eastAsia="Times New Roman" w:hAnsi="Arial" w:cs="Arial"/>
          <w:b/>
          <w:bCs/>
          <w:color w:val="000000"/>
          <w:sz w:val="24"/>
          <w:szCs w:val="24"/>
          <w:lang w:eastAsia="ru-RU"/>
        </w:rPr>
        <w:t>И у детей есть такие права</w:t>
      </w:r>
      <w:r w:rsidRPr="00150FC7">
        <w:rPr>
          <w:rFonts w:ascii="Arial" w:eastAsia="Times New Roman" w:hAnsi="Arial" w:cs="Arial"/>
          <w:color w:val="000000"/>
          <w:sz w:val="24"/>
          <w:szCs w:val="24"/>
          <w:lang w:eastAsia="ru-RU"/>
        </w:rPr>
        <w:t>:</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1. БЫТЬ НЕВРЕДИМЫМ.</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Скажите детям, что никто не может отнять у них право быть невредимыми.</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2. ЗАЩИЩАТЬ СВОЕ ТЕЛО.</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Дети должны знать, что их тело принадлежит только им, особенно те места, которые не принято показывать.</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3. СКАЗАТЬ «НЕТ».</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4. ЗАЩИЩАТЬСЯ ОТ ХУЛИГАНОВ.</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5. РАССКАЗЫВАТЬ.</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lastRenderedPageBreak/>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6. ДОВЕРЯТЬ.</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150FC7">
        <w:rPr>
          <w:rFonts w:ascii="Arial" w:eastAsia="Times New Roman" w:hAnsi="Arial" w:cs="Arial"/>
          <w:color w:val="000000"/>
          <w:sz w:val="24"/>
          <w:szCs w:val="24"/>
          <w:lang w:eastAsia="ru-RU"/>
        </w:rPr>
        <w:t>оскорбленности</w:t>
      </w:r>
      <w:proofErr w:type="spellEnd"/>
      <w:r w:rsidRPr="00150FC7">
        <w:rPr>
          <w:rFonts w:ascii="Arial" w:eastAsia="Times New Roman" w:hAnsi="Arial" w:cs="Arial"/>
          <w:color w:val="000000"/>
          <w:sz w:val="24"/>
          <w:szCs w:val="24"/>
          <w:lang w:eastAsia="ru-RU"/>
        </w:rPr>
        <w:t xml:space="preserve"> может сохраниться на долгие годы, и при этом ребенок будет страдать от сознания собственной вины.</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7. НЕ ДЕРЖАТЬ СЕКРЕТОВ.</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 xml:space="preserve">Растлители </w:t>
      </w:r>
      <w:proofErr w:type="gramStart"/>
      <w:r w:rsidRPr="00150FC7">
        <w:rPr>
          <w:rFonts w:ascii="Arial" w:eastAsia="Times New Roman" w:hAnsi="Arial" w:cs="Arial"/>
          <w:color w:val="000000"/>
          <w:sz w:val="24"/>
          <w:szCs w:val="24"/>
          <w:lang w:eastAsia="ru-RU"/>
        </w:rPr>
        <w:t>малолетних</w:t>
      </w:r>
      <w:proofErr w:type="gramEnd"/>
      <w:r w:rsidRPr="00150FC7">
        <w:rPr>
          <w:rFonts w:ascii="Arial" w:eastAsia="Times New Roman" w:hAnsi="Arial" w:cs="Arial"/>
          <w:color w:val="000000"/>
          <w:sz w:val="24"/>
          <w:szCs w:val="24"/>
          <w:lang w:eastAsia="ru-RU"/>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8. ОТВЕРГАТЬ ПРИКОСНОВЕНИЯ.</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9. НЕ РАЗГОВАРИВАТЬ С НЕЗНАКОМЫМИ.</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sidRPr="00150FC7">
        <w:rPr>
          <w:rFonts w:ascii="Arial" w:eastAsia="Times New Roman" w:hAnsi="Arial" w:cs="Arial"/>
          <w:color w:val="000000"/>
          <w:sz w:val="24"/>
          <w:szCs w:val="24"/>
          <w:lang w:eastAsia="ru-RU"/>
        </w:rPr>
        <w:t>с</w:t>
      </w:r>
      <w:proofErr w:type="gramEnd"/>
      <w:r w:rsidRPr="00150FC7">
        <w:rPr>
          <w:rFonts w:ascii="Arial" w:eastAsia="Times New Roman" w:hAnsi="Arial" w:cs="Arial"/>
          <w:color w:val="000000"/>
          <w:sz w:val="24"/>
          <w:szCs w:val="24"/>
          <w:lang w:eastAsia="ru-RU"/>
        </w:rPr>
        <w:t xml:space="preserve"> </w:t>
      </w:r>
      <w:proofErr w:type="gramStart"/>
      <w:r w:rsidRPr="00150FC7">
        <w:rPr>
          <w:rFonts w:ascii="Arial" w:eastAsia="Times New Roman" w:hAnsi="Arial" w:cs="Arial"/>
          <w:color w:val="000000"/>
          <w:sz w:val="24"/>
          <w:szCs w:val="24"/>
          <w:lang w:eastAsia="ru-RU"/>
        </w:rPr>
        <w:t>незнакомыми</w:t>
      </w:r>
      <w:proofErr w:type="gramEnd"/>
      <w:r w:rsidRPr="00150FC7">
        <w:rPr>
          <w:rFonts w:ascii="Arial" w:eastAsia="Times New Roman" w:hAnsi="Arial" w:cs="Arial"/>
          <w:color w:val="000000"/>
          <w:sz w:val="24"/>
          <w:szCs w:val="24"/>
          <w:lang w:eastAsia="ru-RU"/>
        </w:rPr>
        <w:t>, и что вы хотите знать, если такое произойдет.</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10. НАРУШАТЬ ПРАВИЛА.</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lastRenderedPageBreak/>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150FC7" w:rsidRPr="00150FC7" w:rsidRDefault="00150FC7" w:rsidP="00150FC7">
      <w:pPr>
        <w:shd w:val="clear" w:color="auto" w:fill="FFFFFF"/>
        <w:spacing w:after="0" w:line="408" w:lineRule="atLeast"/>
        <w:jc w:val="both"/>
        <w:outlineLvl w:val="3"/>
        <w:rPr>
          <w:rFonts w:ascii="Arial" w:eastAsia="Times New Roman" w:hAnsi="Arial" w:cs="Arial"/>
          <w:color w:val="000000"/>
          <w:sz w:val="24"/>
          <w:szCs w:val="24"/>
          <w:lang w:eastAsia="ru-RU"/>
        </w:rPr>
      </w:pPr>
      <w:r w:rsidRPr="00150FC7">
        <w:rPr>
          <w:rFonts w:ascii="Arial" w:eastAsia="Times New Roman" w:hAnsi="Arial" w:cs="Arial"/>
          <w:b/>
          <w:bCs/>
          <w:i/>
          <w:iCs/>
          <w:color w:val="000000"/>
          <w:sz w:val="24"/>
          <w:szCs w:val="24"/>
          <w:lang w:eastAsia="ru-RU"/>
        </w:rPr>
        <w:t>Советы детям:</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Не открывайте дверь, если вы дома одни. </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Не говорите никому по телефону, что вы остались дома одни. Скажите, что мама перезвонит, что она сейчас в ванной, или придумайте еще какой-нибудь повод. </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Всегда сообщайте родителям, куда идете и как с вами можно связаться.</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Если вы заблудились, обратитесь за помощью в магазин, в любое многолюдное место или найдите полицейского.</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Садитесь только в тот вагон, где уже есть пассажиры.</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Если вы одни на улице, держитесь подальше от незнакомых людей, чтобы вас не успели схватить, и вы могли убежать.</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Никогда не играйте в безлюдных или темных местах.</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Имейте при себе достаточно денег на обратный путь домой и ни на что другое их не тратьте.</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Помните номер домашнего телефона и адрес.</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Умейте связаться с родителями или соседями.</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Если у вас нет денег и вам нужно срочно позвонить домой, наберите 02 и объясните ситуацию дежурному полиции.</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Умейте делать экстренные звонки: как правило, это полиция, пожарные или «скорая помощь» (02, 01, 03).</w:t>
      </w:r>
    </w:p>
    <w:p w:rsidR="00150FC7" w:rsidRPr="00150FC7" w:rsidRDefault="00150FC7" w:rsidP="00150FC7">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При возможности просите делать экстренные звонки взрослых.</w:t>
      </w:r>
    </w:p>
    <w:p w:rsidR="00150FC7" w:rsidRPr="00150FC7" w:rsidRDefault="00150FC7" w:rsidP="00150FC7">
      <w:pPr>
        <w:shd w:val="clear" w:color="auto" w:fill="FFFFFF"/>
        <w:spacing w:after="0" w:line="408" w:lineRule="atLeast"/>
        <w:jc w:val="both"/>
        <w:rPr>
          <w:rFonts w:ascii="Arial" w:eastAsia="Times New Roman" w:hAnsi="Arial" w:cs="Arial"/>
          <w:color w:val="000000"/>
          <w:sz w:val="24"/>
          <w:szCs w:val="24"/>
          <w:lang w:eastAsia="ru-RU"/>
        </w:rPr>
      </w:pPr>
      <w:r w:rsidRPr="00150FC7">
        <w:rPr>
          <w:rFonts w:ascii="Arial" w:eastAsia="Times New Roman" w:hAnsi="Arial" w:cs="Arial"/>
          <w:color w:val="000000"/>
          <w:sz w:val="24"/>
          <w:szCs w:val="24"/>
          <w:lang w:eastAsia="ru-RU"/>
        </w:rPr>
        <w:t>Однако НИКТО не должен прибегать к помощи телефона без реальной необходимости.</w:t>
      </w:r>
    </w:p>
    <w:p w:rsidR="00251551" w:rsidRDefault="00251551">
      <w:bookmarkStart w:id="0" w:name="_GoBack"/>
      <w:bookmarkEnd w:id="0"/>
    </w:p>
    <w:sectPr w:rsidR="002515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A4CD5"/>
    <w:multiLevelType w:val="multilevel"/>
    <w:tmpl w:val="8F145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FC7"/>
    <w:rsid w:val="00150FC7"/>
    <w:rsid w:val="00251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28046">
      <w:bodyDiv w:val="1"/>
      <w:marLeft w:val="0"/>
      <w:marRight w:val="0"/>
      <w:marTop w:val="0"/>
      <w:marBottom w:val="0"/>
      <w:divBdr>
        <w:top w:val="none" w:sz="0" w:space="0" w:color="auto"/>
        <w:left w:val="none" w:sz="0" w:space="0" w:color="auto"/>
        <w:bottom w:val="none" w:sz="0" w:space="0" w:color="auto"/>
        <w:right w:val="none" w:sz="0" w:space="0" w:color="auto"/>
      </w:divBdr>
      <w:divsChild>
        <w:div w:id="880703608">
          <w:marLeft w:val="0"/>
          <w:marRight w:val="0"/>
          <w:marTop w:val="0"/>
          <w:marBottom w:val="0"/>
          <w:divBdr>
            <w:top w:val="none" w:sz="0" w:space="0" w:color="auto"/>
            <w:left w:val="none" w:sz="0" w:space="0" w:color="auto"/>
            <w:bottom w:val="none" w:sz="0" w:space="0" w:color="auto"/>
            <w:right w:val="none" w:sz="0" w:space="0" w:color="auto"/>
          </w:divBdr>
          <w:divsChild>
            <w:div w:id="1489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998</Words>
  <Characters>5695</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2019-02-13T12:58:00Z</dcterms:created>
  <dcterms:modified xsi:type="dcterms:W3CDTF">2019-02-13T12:59:00Z</dcterms:modified>
</cp:coreProperties>
</file>