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A8" w:rsidRPr="00DB18ED" w:rsidRDefault="000E0DA8" w:rsidP="000E0DA8">
      <w:pPr>
        <w:jc w:val="center"/>
        <w:rPr>
          <w:b/>
          <w:sz w:val="24"/>
          <w:szCs w:val="24"/>
        </w:rPr>
      </w:pPr>
      <w:r w:rsidRPr="00DB18ED">
        <w:rPr>
          <w:b/>
          <w:sz w:val="24"/>
          <w:szCs w:val="24"/>
        </w:rPr>
        <w:t>Положение</w:t>
      </w:r>
    </w:p>
    <w:p w:rsidR="000E0DA8" w:rsidRPr="001C09B6" w:rsidRDefault="000E0DA8" w:rsidP="000E0DA8">
      <w:pPr>
        <w:jc w:val="center"/>
        <w:rPr>
          <w:b/>
          <w:sz w:val="24"/>
          <w:szCs w:val="24"/>
        </w:rPr>
      </w:pPr>
      <w:r w:rsidRPr="00DB18ED">
        <w:rPr>
          <w:b/>
          <w:sz w:val="24"/>
          <w:szCs w:val="24"/>
        </w:rPr>
        <w:t>о проведении городского конкурса юных чтецов</w:t>
      </w:r>
      <w:r>
        <w:rPr>
          <w:b/>
          <w:sz w:val="24"/>
          <w:szCs w:val="24"/>
        </w:rPr>
        <w:t xml:space="preserve"> </w:t>
      </w:r>
      <w:r w:rsidRPr="001C09B6">
        <w:rPr>
          <w:b/>
          <w:sz w:val="24"/>
          <w:szCs w:val="24"/>
        </w:rPr>
        <w:t>«Родной язык – моё богатство»</w:t>
      </w:r>
    </w:p>
    <w:p w:rsidR="000E0DA8" w:rsidRDefault="000E0DA8" w:rsidP="000E0DA8">
      <w:pPr>
        <w:rPr>
          <w:sz w:val="24"/>
          <w:szCs w:val="24"/>
        </w:rPr>
      </w:pPr>
    </w:p>
    <w:p w:rsidR="000E0DA8" w:rsidRDefault="000E0DA8" w:rsidP="000E0DA8">
      <w:pPr>
        <w:spacing w:line="240" w:lineRule="atLeast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1. </w:t>
      </w:r>
      <w:r w:rsidRPr="00736D92">
        <w:rPr>
          <w:b/>
          <w:bCs/>
          <w:sz w:val="24"/>
          <w:szCs w:val="24"/>
        </w:rPr>
        <w:t>Общие положения</w:t>
      </w:r>
    </w:p>
    <w:p w:rsidR="000E0DA8" w:rsidRPr="00736D92" w:rsidRDefault="000E0DA8" w:rsidP="000E0DA8">
      <w:pPr>
        <w:spacing w:line="240" w:lineRule="atLeast"/>
        <w:jc w:val="center"/>
        <w:rPr>
          <w:b/>
          <w:bCs/>
          <w:sz w:val="24"/>
          <w:szCs w:val="24"/>
        </w:rPr>
      </w:pPr>
    </w:p>
    <w:p w:rsidR="000E0DA8" w:rsidRDefault="000E0DA8" w:rsidP="000E0DA8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BE6169">
        <w:rPr>
          <w:rStyle w:val="c2"/>
          <w:color w:val="000000"/>
        </w:rPr>
        <w:t xml:space="preserve">1.1. </w:t>
      </w:r>
      <w:r>
        <w:rPr>
          <w:rStyle w:val="c2"/>
          <w:color w:val="000000"/>
        </w:rPr>
        <w:t>Городской к</w:t>
      </w:r>
      <w:r w:rsidRPr="00BE6169">
        <w:rPr>
          <w:rStyle w:val="c2"/>
          <w:color w:val="000000"/>
        </w:rPr>
        <w:t xml:space="preserve">онкурс юных чтецов среди воспитанников </w:t>
      </w:r>
      <w:r>
        <w:rPr>
          <w:rStyle w:val="c2"/>
          <w:color w:val="000000"/>
        </w:rPr>
        <w:t xml:space="preserve">дошкольных образовательных учреждений </w:t>
      </w:r>
      <w:r w:rsidRPr="00BE6169">
        <w:rPr>
          <w:rStyle w:val="c2"/>
          <w:color w:val="000000"/>
        </w:rPr>
        <w:t>(далее</w:t>
      </w:r>
      <w:r>
        <w:rPr>
          <w:rStyle w:val="c2"/>
          <w:color w:val="000000"/>
        </w:rPr>
        <w:t xml:space="preserve"> - Конкурс) </w:t>
      </w:r>
      <w:r w:rsidRPr="00BE6169">
        <w:rPr>
          <w:rStyle w:val="c2"/>
          <w:color w:val="000000"/>
        </w:rPr>
        <w:t xml:space="preserve">проводится </w:t>
      </w:r>
      <w:r w:rsidRPr="00BE6169">
        <w:t xml:space="preserve">в рамках Международного дня родного языка, </w:t>
      </w:r>
      <w:r w:rsidRPr="00BE6169">
        <w:rPr>
          <w:rStyle w:val="c2"/>
          <w:color w:val="000000"/>
        </w:rPr>
        <w:t>с целью речевого развития и формирования интереса к художественному слову, развития умения чувствовать красоту и выразительность поэтичного слова.</w:t>
      </w:r>
      <w:r w:rsidRPr="00BE6169">
        <w:t xml:space="preserve"> </w:t>
      </w:r>
    </w:p>
    <w:p w:rsidR="000E0DA8" w:rsidRPr="00DC3511" w:rsidRDefault="000E0DA8" w:rsidP="000E0DA8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DC3511">
        <w:rPr>
          <w:rStyle w:val="c2c3"/>
          <w:color w:val="000000"/>
        </w:rPr>
        <w:t xml:space="preserve">1.2. </w:t>
      </w:r>
      <w:r>
        <w:rPr>
          <w:rStyle w:val="c2c3"/>
          <w:color w:val="000000"/>
        </w:rPr>
        <w:t>Основными задачами К</w:t>
      </w:r>
      <w:r w:rsidRPr="00DC3511">
        <w:rPr>
          <w:rStyle w:val="c2c3"/>
          <w:color w:val="000000"/>
        </w:rPr>
        <w:t>онкурса</w:t>
      </w:r>
      <w:r>
        <w:rPr>
          <w:rStyle w:val="c2c3"/>
          <w:color w:val="000000"/>
        </w:rPr>
        <w:t xml:space="preserve"> являются</w:t>
      </w:r>
      <w:r w:rsidRPr="00DC3511">
        <w:rPr>
          <w:rStyle w:val="c2c3"/>
          <w:color w:val="000000"/>
        </w:rPr>
        <w:t>:</w:t>
      </w:r>
    </w:p>
    <w:p w:rsidR="000E0DA8" w:rsidRPr="00DC3511" w:rsidRDefault="000E0DA8" w:rsidP="000E0DA8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DC3511">
        <w:rPr>
          <w:rStyle w:val="c2c3"/>
          <w:color w:val="000000"/>
        </w:rPr>
        <w:t xml:space="preserve">- создание условий для </w:t>
      </w:r>
      <w:r>
        <w:t xml:space="preserve">познавательно-речевого и художественно-эстетического </w:t>
      </w:r>
      <w:r w:rsidRPr="00DC3511">
        <w:rPr>
          <w:rStyle w:val="c2c3"/>
          <w:color w:val="000000"/>
        </w:rPr>
        <w:t xml:space="preserve">развития </w:t>
      </w:r>
      <w:r>
        <w:rPr>
          <w:rStyle w:val="c2c3"/>
          <w:color w:val="000000"/>
        </w:rPr>
        <w:t>детей</w:t>
      </w:r>
      <w:r w:rsidRPr="00DC3511">
        <w:rPr>
          <w:rStyle w:val="c2c3"/>
          <w:color w:val="000000"/>
        </w:rPr>
        <w:t>;</w:t>
      </w:r>
    </w:p>
    <w:p w:rsidR="000E0DA8" w:rsidRPr="00DC3511" w:rsidRDefault="000E0DA8" w:rsidP="000E0DA8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DC3511">
        <w:rPr>
          <w:rStyle w:val="c2c3"/>
          <w:color w:val="000000"/>
        </w:rPr>
        <w:t>- воспитание положительного эмоционального отношения к литературным поэтическим произведениям</w:t>
      </w:r>
      <w:r w:rsidRPr="00DC3511">
        <w:t xml:space="preserve"> </w:t>
      </w:r>
      <w:r>
        <w:t>(в т.ч. произведениям поэтов-земляков),</w:t>
      </w:r>
      <w:r w:rsidRPr="00DC3511">
        <w:rPr>
          <w:rStyle w:val="c2c3"/>
          <w:color w:val="000000"/>
        </w:rPr>
        <w:t xml:space="preserve"> патриотических чувств родине;</w:t>
      </w:r>
    </w:p>
    <w:p w:rsidR="000E0DA8" w:rsidRPr="00DC3511" w:rsidRDefault="000E0DA8" w:rsidP="000E0DA8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2c3"/>
          <w:color w:val="000000"/>
        </w:rPr>
      </w:pPr>
      <w:r w:rsidRPr="00DC3511">
        <w:rPr>
          <w:rStyle w:val="c2c3"/>
          <w:color w:val="000000"/>
        </w:rPr>
        <w:t>- развитие у дошкольников художественно-речевых исполнительских навыков при чтении стихотворений на татар</w:t>
      </w:r>
      <w:r>
        <w:rPr>
          <w:rStyle w:val="c2c3"/>
          <w:color w:val="000000"/>
        </w:rPr>
        <w:t>ском, русском языках,</w:t>
      </w:r>
      <w:r w:rsidRPr="00DC3511">
        <w:rPr>
          <w:rStyle w:val="c2c3"/>
          <w:color w:val="000000"/>
        </w:rPr>
        <w:t xml:space="preserve"> языках народов </w:t>
      </w:r>
      <w:r>
        <w:rPr>
          <w:rStyle w:val="c2c3"/>
          <w:color w:val="000000"/>
        </w:rPr>
        <w:t>РФ, РТ</w:t>
      </w:r>
      <w:r w:rsidRPr="00DC3511">
        <w:rPr>
          <w:rStyle w:val="c2c3"/>
          <w:color w:val="000000"/>
        </w:rPr>
        <w:t xml:space="preserve"> и мира;</w:t>
      </w:r>
    </w:p>
    <w:p w:rsidR="000E0DA8" w:rsidRPr="00DC3511" w:rsidRDefault="000E0DA8" w:rsidP="000E0DA8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DC3511">
        <w:rPr>
          <w:rStyle w:val="c2c3"/>
          <w:color w:val="000000"/>
        </w:rPr>
        <w:t>-</w:t>
      </w:r>
      <w:r w:rsidRPr="00DC3511">
        <w:t xml:space="preserve"> формирование у дошкольников навыков выразительного чтения, артистических умений;</w:t>
      </w:r>
    </w:p>
    <w:p w:rsidR="000E0DA8" w:rsidRPr="00DC3511" w:rsidRDefault="000E0DA8" w:rsidP="000E0DA8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DC3511">
        <w:rPr>
          <w:rStyle w:val="c2"/>
          <w:color w:val="000000"/>
        </w:rPr>
        <w:t>- выявл</w:t>
      </w:r>
      <w:r>
        <w:rPr>
          <w:rStyle w:val="c2"/>
          <w:color w:val="000000"/>
        </w:rPr>
        <w:t>ение</w:t>
      </w:r>
      <w:r w:rsidRPr="00DC3511">
        <w:rPr>
          <w:rStyle w:val="c2"/>
          <w:color w:val="000000"/>
        </w:rPr>
        <w:t xml:space="preserve"> лучших чтецов среди дошкольников, предоставление им возможности для самовыражения</w:t>
      </w:r>
      <w:r w:rsidRPr="00DC3511">
        <w:t xml:space="preserve"> таланта.</w:t>
      </w:r>
    </w:p>
    <w:p w:rsidR="000E0DA8" w:rsidRPr="00140649" w:rsidRDefault="000E0DA8" w:rsidP="000E0DA8">
      <w:pPr>
        <w:spacing w:line="240" w:lineRule="atLeast"/>
        <w:ind w:firstLine="708"/>
        <w:jc w:val="both"/>
        <w:rPr>
          <w:sz w:val="24"/>
          <w:szCs w:val="24"/>
        </w:rPr>
      </w:pPr>
    </w:p>
    <w:p w:rsidR="000E0DA8" w:rsidRPr="00E34F63" w:rsidRDefault="000E0DA8" w:rsidP="000E0DA8">
      <w:pPr>
        <w:spacing w:line="240" w:lineRule="atLeast"/>
        <w:jc w:val="center"/>
        <w:rPr>
          <w:rStyle w:val="a6"/>
          <w:sz w:val="24"/>
          <w:szCs w:val="24"/>
        </w:rPr>
      </w:pPr>
      <w:r>
        <w:rPr>
          <w:rStyle w:val="a6"/>
          <w:sz w:val="24"/>
          <w:szCs w:val="24"/>
        </w:rPr>
        <w:t>2</w:t>
      </w:r>
      <w:r w:rsidRPr="00E34F63">
        <w:rPr>
          <w:rStyle w:val="a6"/>
          <w:sz w:val="24"/>
          <w:szCs w:val="24"/>
        </w:rPr>
        <w:t xml:space="preserve">. Порядок </w:t>
      </w:r>
      <w:r>
        <w:rPr>
          <w:rStyle w:val="a6"/>
          <w:sz w:val="24"/>
          <w:szCs w:val="24"/>
        </w:rPr>
        <w:t>организации и проведения К</w:t>
      </w:r>
      <w:r w:rsidRPr="00E34F63">
        <w:rPr>
          <w:rStyle w:val="a6"/>
          <w:sz w:val="24"/>
          <w:szCs w:val="24"/>
        </w:rPr>
        <w:t>онкурса</w:t>
      </w:r>
    </w:p>
    <w:p w:rsidR="000E0DA8" w:rsidRPr="00E34F63" w:rsidRDefault="000E0DA8" w:rsidP="000E0DA8">
      <w:pPr>
        <w:spacing w:line="240" w:lineRule="atLeast"/>
        <w:jc w:val="center"/>
        <w:rPr>
          <w:b/>
          <w:sz w:val="24"/>
          <w:szCs w:val="24"/>
        </w:rPr>
      </w:pPr>
    </w:p>
    <w:p w:rsidR="000E0DA8" w:rsidRDefault="000E0DA8" w:rsidP="000E0DA8">
      <w:pPr>
        <w:pStyle w:val="a4"/>
        <w:jc w:val="both"/>
        <w:rPr>
          <w:szCs w:val="24"/>
        </w:rPr>
      </w:pPr>
      <w:r>
        <w:rPr>
          <w:szCs w:val="24"/>
        </w:rPr>
        <w:t>2.1</w:t>
      </w:r>
      <w:r w:rsidRPr="00140649">
        <w:rPr>
          <w:szCs w:val="24"/>
        </w:rPr>
        <w:t xml:space="preserve">. </w:t>
      </w:r>
      <w:r>
        <w:rPr>
          <w:szCs w:val="24"/>
        </w:rPr>
        <w:t xml:space="preserve">В Конкурсе могут участвовать дети из всех дошкольных образовательных организаций (далее – ДОУ) города, </w:t>
      </w:r>
    </w:p>
    <w:p w:rsidR="000E0DA8" w:rsidRDefault="000E0DA8" w:rsidP="000E0DA8">
      <w:pPr>
        <w:pStyle w:val="a4"/>
        <w:jc w:val="both"/>
      </w:pPr>
      <w:r>
        <w:rPr>
          <w:szCs w:val="24"/>
        </w:rPr>
        <w:t xml:space="preserve">2.2. </w:t>
      </w:r>
      <w:r>
        <w:rPr>
          <w:sz w:val="22"/>
        </w:rPr>
        <w:t xml:space="preserve"> </w:t>
      </w:r>
      <w:r>
        <w:t xml:space="preserve">Выдвижение кандидатов на участие в Конкурсе может осуществляться коллективами ДОУ </w:t>
      </w:r>
      <w:r w:rsidRPr="004C2462">
        <w:t>(</w:t>
      </w:r>
      <w:r>
        <w:t>не более одного конкурсного выступления от каждого ДОУ).</w:t>
      </w:r>
    </w:p>
    <w:p w:rsidR="000E0DA8" w:rsidRPr="00634173" w:rsidRDefault="000E0DA8" w:rsidP="000E0DA8">
      <w:pPr>
        <w:ind w:firstLine="567"/>
        <w:jc w:val="both"/>
        <w:rPr>
          <w:sz w:val="24"/>
          <w:szCs w:val="24"/>
        </w:rPr>
      </w:pPr>
      <w:r w:rsidRPr="00634173">
        <w:rPr>
          <w:sz w:val="24"/>
          <w:szCs w:val="24"/>
        </w:rPr>
        <w:t>2.3.</w:t>
      </w:r>
      <w:r>
        <w:rPr>
          <w:sz w:val="24"/>
          <w:szCs w:val="24"/>
        </w:rPr>
        <w:t xml:space="preserve"> </w:t>
      </w:r>
      <w:r w:rsidRPr="00634173">
        <w:rPr>
          <w:sz w:val="24"/>
          <w:szCs w:val="24"/>
        </w:rPr>
        <w:t xml:space="preserve">Для организации и проведения Конкурса создается организационный комитет </w:t>
      </w:r>
      <w:r>
        <w:rPr>
          <w:sz w:val="24"/>
          <w:szCs w:val="24"/>
        </w:rPr>
        <w:t xml:space="preserve">с правами жюри </w:t>
      </w:r>
      <w:r w:rsidRPr="00634173">
        <w:rPr>
          <w:sz w:val="24"/>
          <w:szCs w:val="24"/>
        </w:rPr>
        <w:t xml:space="preserve">(далее – оргкомитет), состав которого утверждается </w:t>
      </w:r>
      <w:r>
        <w:rPr>
          <w:sz w:val="24"/>
          <w:szCs w:val="24"/>
        </w:rPr>
        <w:t xml:space="preserve">приказом управления образования </w:t>
      </w:r>
      <w:r w:rsidRPr="00634173">
        <w:rPr>
          <w:sz w:val="24"/>
          <w:szCs w:val="24"/>
        </w:rPr>
        <w:t>Исполнительного комитета.</w:t>
      </w:r>
    </w:p>
    <w:p w:rsidR="000E0DA8" w:rsidRPr="00634173" w:rsidRDefault="000E0DA8" w:rsidP="000E0DA8">
      <w:pPr>
        <w:ind w:firstLine="567"/>
        <w:jc w:val="both"/>
        <w:rPr>
          <w:sz w:val="24"/>
          <w:szCs w:val="24"/>
        </w:rPr>
      </w:pPr>
      <w:r w:rsidRPr="00634173">
        <w:rPr>
          <w:sz w:val="24"/>
          <w:szCs w:val="24"/>
        </w:rPr>
        <w:t xml:space="preserve">2.4. </w:t>
      </w:r>
      <w:r>
        <w:rPr>
          <w:sz w:val="24"/>
          <w:szCs w:val="24"/>
        </w:rPr>
        <w:t>Орг</w:t>
      </w:r>
      <w:r w:rsidRPr="00634173">
        <w:rPr>
          <w:sz w:val="24"/>
          <w:szCs w:val="24"/>
        </w:rPr>
        <w:t>комитет подводит итоги проведения Конкурса на каждом из этапов, а также утверждает победителей Конкурса.</w:t>
      </w:r>
    </w:p>
    <w:p w:rsidR="000E0DA8" w:rsidRDefault="000E0DA8" w:rsidP="000E0DA8">
      <w:pPr>
        <w:pStyle w:val="a4"/>
        <w:jc w:val="both"/>
        <w:rPr>
          <w:szCs w:val="24"/>
        </w:rPr>
      </w:pPr>
    </w:p>
    <w:p w:rsidR="000E0DA8" w:rsidRDefault="000E0DA8" w:rsidP="000E0DA8">
      <w:pPr>
        <w:ind w:firstLine="708"/>
        <w:jc w:val="center"/>
        <w:rPr>
          <w:b/>
          <w:sz w:val="24"/>
          <w:szCs w:val="24"/>
        </w:rPr>
      </w:pPr>
      <w:r w:rsidRPr="00634173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С</w:t>
      </w:r>
      <w:r w:rsidRPr="00E40A0F">
        <w:rPr>
          <w:b/>
          <w:sz w:val="24"/>
          <w:szCs w:val="24"/>
        </w:rPr>
        <w:t>роки проведения</w:t>
      </w:r>
      <w:r w:rsidRPr="00634173">
        <w:rPr>
          <w:b/>
          <w:sz w:val="24"/>
          <w:szCs w:val="24"/>
        </w:rPr>
        <w:t xml:space="preserve"> Конкурса</w:t>
      </w:r>
    </w:p>
    <w:p w:rsidR="000E0DA8" w:rsidRDefault="000E0DA8" w:rsidP="000E0DA8">
      <w:pPr>
        <w:ind w:firstLine="708"/>
        <w:jc w:val="both"/>
        <w:rPr>
          <w:b/>
          <w:sz w:val="24"/>
          <w:szCs w:val="24"/>
        </w:rPr>
      </w:pPr>
    </w:p>
    <w:p w:rsidR="000E0DA8" w:rsidRDefault="000E0DA8" w:rsidP="000E0DA8">
      <w:pPr>
        <w:pStyle w:val="a4"/>
        <w:numPr>
          <w:ilvl w:val="1"/>
          <w:numId w:val="1"/>
        </w:numPr>
        <w:ind w:left="1134" w:hanging="567"/>
        <w:jc w:val="both"/>
        <w:rPr>
          <w:szCs w:val="24"/>
        </w:rPr>
      </w:pPr>
      <w:r w:rsidRPr="00765B75">
        <w:rPr>
          <w:szCs w:val="24"/>
        </w:rPr>
        <w:t xml:space="preserve">Конкурс проводится в три </w:t>
      </w:r>
      <w:r>
        <w:rPr>
          <w:szCs w:val="24"/>
        </w:rPr>
        <w:t>этапа</w:t>
      </w:r>
      <w:r w:rsidRPr="00765B75">
        <w:rPr>
          <w:szCs w:val="24"/>
        </w:rPr>
        <w:t>.</w:t>
      </w:r>
      <w:r w:rsidRPr="00765B75">
        <w:t xml:space="preserve"> </w:t>
      </w:r>
      <w:r>
        <w:t xml:space="preserve">Для участия в Конкурсе необходимо представить </w:t>
      </w:r>
      <w:r w:rsidRPr="00293714">
        <w:t xml:space="preserve">детское стихотворение на татарском, русском языках и языках народов, проживающих в </w:t>
      </w:r>
      <w:r>
        <w:t>РФ, РТ и народов мира (на выбор).</w:t>
      </w:r>
    </w:p>
    <w:p w:rsidR="000E0DA8" w:rsidRPr="00410C67" w:rsidRDefault="000E0DA8" w:rsidP="000E0DA8">
      <w:pPr>
        <w:pStyle w:val="a4"/>
        <w:numPr>
          <w:ilvl w:val="1"/>
          <w:numId w:val="1"/>
        </w:numPr>
        <w:ind w:left="1134" w:hanging="567"/>
        <w:jc w:val="both"/>
        <w:rPr>
          <w:szCs w:val="24"/>
        </w:rPr>
      </w:pPr>
      <w:r w:rsidRPr="00765B75">
        <w:rPr>
          <w:szCs w:val="24"/>
          <w:lang w:val="en-US"/>
        </w:rPr>
        <w:t>I</w:t>
      </w:r>
      <w:r w:rsidRPr="00765B75">
        <w:rPr>
          <w:szCs w:val="24"/>
        </w:rPr>
        <w:t xml:space="preserve"> </w:t>
      </w:r>
      <w:r>
        <w:rPr>
          <w:szCs w:val="24"/>
        </w:rPr>
        <w:t>этап</w:t>
      </w:r>
      <w:r w:rsidRPr="00765B75">
        <w:rPr>
          <w:szCs w:val="24"/>
        </w:rPr>
        <w:t xml:space="preserve"> Конкурса проводится с 0</w:t>
      </w:r>
      <w:r>
        <w:rPr>
          <w:szCs w:val="24"/>
        </w:rPr>
        <w:t>7</w:t>
      </w:r>
      <w:r w:rsidRPr="00765B75">
        <w:rPr>
          <w:szCs w:val="24"/>
        </w:rPr>
        <w:t xml:space="preserve"> февраля по </w:t>
      </w:r>
      <w:r>
        <w:rPr>
          <w:szCs w:val="24"/>
        </w:rPr>
        <w:t>09</w:t>
      </w:r>
      <w:r w:rsidRPr="00765B75">
        <w:rPr>
          <w:szCs w:val="24"/>
        </w:rPr>
        <w:t xml:space="preserve"> февраля 202</w:t>
      </w:r>
      <w:r>
        <w:rPr>
          <w:szCs w:val="24"/>
        </w:rPr>
        <w:t>2</w:t>
      </w:r>
      <w:r w:rsidRPr="00765B75">
        <w:rPr>
          <w:szCs w:val="24"/>
        </w:rPr>
        <w:t xml:space="preserve"> года в каждом дошкольном образовательном учреждении города. </w:t>
      </w:r>
      <w:r w:rsidR="00B55FA1">
        <w:rPr>
          <w:szCs w:val="24"/>
        </w:rPr>
        <w:t>Один у</w:t>
      </w:r>
      <w:r w:rsidRPr="00765B75">
        <w:rPr>
          <w:szCs w:val="24"/>
        </w:rPr>
        <w:t>частник, занявший 1 место в ДОУ</w:t>
      </w:r>
      <w:r>
        <w:rPr>
          <w:szCs w:val="24"/>
        </w:rPr>
        <w:t>,</w:t>
      </w:r>
      <w:r w:rsidRPr="00765B75">
        <w:rPr>
          <w:szCs w:val="24"/>
        </w:rPr>
        <w:t xml:space="preserve"> проходит на второй этап</w:t>
      </w:r>
      <w:r w:rsidRPr="00410C67">
        <w:rPr>
          <w:szCs w:val="24"/>
        </w:rPr>
        <w:t xml:space="preserve">. </w:t>
      </w:r>
      <w:proofErr w:type="gramStart"/>
      <w:r w:rsidRPr="00410C67">
        <w:rPr>
          <w:szCs w:val="24"/>
        </w:rPr>
        <w:t xml:space="preserve">Конкурсное выступление участника необходимо записать на видео (формат </w:t>
      </w:r>
      <w:r w:rsidRPr="00410C67">
        <w:rPr>
          <w:szCs w:val="24"/>
          <w:lang w:val="en-US"/>
        </w:rPr>
        <w:t>h</w:t>
      </w:r>
      <w:r w:rsidRPr="00410C67">
        <w:rPr>
          <w:szCs w:val="24"/>
        </w:rPr>
        <w:t xml:space="preserve">264, mp4, </w:t>
      </w:r>
      <w:r w:rsidRPr="00410C67">
        <w:rPr>
          <w:szCs w:val="24"/>
          <w:lang w:val="en-US"/>
        </w:rPr>
        <w:t>mpeg</w:t>
      </w:r>
      <w:r w:rsidRPr="00410C67">
        <w:rPr>
          <w:szCs w:val="24"/>
        </w:rPr>
        <w:t>2)</w:t>
      </w:r>
      <w:r>
        <w:rPr>
          <w:szCs w:val="24"/>
        </w:rPr>
        <w:t>, ссылку включить в заявку</w:t>
      </w:r>
      <w:r w:rsidR="00B55FA1">
        <w:rPr>
          <w:szCs w:val="24"/>
        </w:rPr>
        <w:t xml:space="preserve"> (приложение</w:t>
      </w:r>
      <w:proofErr w:type="gramEnd"/>
      <w:r w:rsidR="00B55FA1">
        <w:rPr>
          <w:szCs w:val="24"/>
        </w:rPr>
        <w:t xml:space="preserve"> 1)</w:t>
      </w:r>
      <w:r w:rsidRPr="00410C67">
        <w:rPr>
          <w:szCs w:val="24"/>
        </w:rPr>
        <w:t xml:space="preserve"> и направить </w:t>
      </w:r>
      <w:r w:rsidR="00B55FA1">
        <w:rPr>
          <w:szCs w:val="24"/>
        </w:rPr>
        <w:t xml:space="preserve">одну заявку от ДОУ </w:t>
      </w:r>
      <w:r w:rsidRPr="007F61B2">
        <w:rPr>
          <w:color w:val="000000"/>
          <w:szCs w:val="24"/>
        </w:rPr>
        <w:t>н</w:t>
      </w:r>
      <w:r w:rsidRPr="00410C67">
        <w:rPr>
          <w:szCs w:val="24"/>
        </w:rPr>
        <w:t xml:space="preserve">а электронный адрес руководителя </w:t>
      </w:r>
      <w:r>
        <w:rPr>
          <w:szCs w:val="24"/>
        </w:rPr>
        <w:t>методического объединения</w:t>
      </w:r>
      <w:r w:rsidRPr="00410C67">
        <w:rPr>
          <w:szCs w:val="24"/>
        </w:rPr>
        <w:t xml:space="preserve"> воспитателей по обучению детей татарскому языку в срок до</w:t>
      </w:r>
      <w:r w:rsidRPr="00410C67">
        <w:rPr>
          <w:b/>
          <w:szCs w:val="24"/>
        </w:rPr>
        <w:t xml:space="preserve"> </w:t>
      </w:r>
      <w:r w:rsidRPr="00410C67">
        <w:rPr>
          <w:szCs w:val="24"/>
        </w:rPr>
        <w:t>1</w:t>
      </w:r>
      <w:r>
        <w:rPr>
          <w:szCs w:val="24"/>
        </w:rPr>
        <w:t>1</w:t>
      </w:r>
      <w:r w:rsidRPr="00410C67">
        <w:rPr>
          <w:szCs w:val="24"/>
        </w:rPr>
        <w:t>.02.202</w:t>
      </w:r>
      <w:r>
        <w:rPr>
          <w:szCs w:val="24"/>
        </w:rPr>
        <w:t>2</w:t>
      </w:r>
      <w:r w:rsidRPr="007F61B2">
        <w:rPr>
          <w:color w:val="000000"/>
          <w:szCs w:val="24"/>
        </w:rPr>
        <w:t xml:space="preserve"> для участия на втором этапе Конкурса</w:t>
      </w:r>
      <w:r w:rsidRPr="00410C67">
        <w:rPr>
          <w:b/>
          <w:szCs w:val="24"/>
        </w:rPr>
        <w:t>.</w:t>
      </w:r>
    </w:p>
    <w:p w:rsidR="000E0DA8" w:rsidRDefault="000E0DA8" w:rsidP="000E0DA8">
      <w:pPr>
        <w:pStyle w:val="a4"/>
        <w:numPr>
          <w:ilvl w:val="1"/>
          <w:numId w:val="1"/>
        </w:numPr>
        <w:ind w:left="1134" w:hanging="567"/>
        <w:jc w:val="both"/>
        <w:rPr>
          <w:szCs w:val="24"/>
        </w:rPr>
      </w:pPr>
      <w:r w:rsidRPr="00410C67">
        <w:rPr>
          <w:szCs w:val="24"/>
          <w:lang w:val="en-US"/>
        </w:rPr>
        <w:t>II</w:t>
      </w:r>
      <w:r w:rsidRPr="00765B75">
        <w:rPr>
          <w:szCs w:val="24"/>
        </w:rPr>
        <w:t xml:space="preserve"> </w:t>
      </w:r>
      <w:r>
        <w:rPr>
          <w:szCs w:val="24"/>
        </w:rPr>
        <w:t>этап</w:t>
      </w:r>
      <w:r w:rsidRPr="00765B75">
        <w:rPr>
          <w:szCs w:val="24"/>
        </w:rPr>
        <w:t xml:space="preserve"> Конкурса состоится по методическим объединениям</w:t>
      </w:r>
      <w:r>
        <w:rPr>
          <w:szCs w:val="24"/>
        </w:rPr>
        <w:t xml:space="preserve"> ДОУ с 14 февраля до 17 февраля 2022 года. В составы конкурсных комиссий методических объединений входят следующие педагоги: старший воспитатель, воспитатель по обучению детей родному языку, музыкальный руководитель, логопед. </w:t>
      </w:r>
    </w:p>
    <w:p w:rsidR="000E0DA8" w:rsidRPr="0089229F" w:rsidRDefault="000E0DA8" w:rsidP="000E0DA8">
      <w:pPr>
        <w:pStyle w:val="a4"/>
        <w:ind w:left="1134" w:firstLine="0"/>
        <w:jc w:val="both"/>
        <w:rPr>
          <w:szCs w:val="24"/>
        </w:rPr>
      </w:pPr>
      <w:r>
        <w:rPr>
          <w:szCs w:val="24"/>
        </w:rPr>
        <w:t xml:space="preserve">По итогам проведения второго этапа Конкурса председатель комиссии направляет ссылки на видеоролики победителей, справку и протокол проведения второго этапа конкурса до 18 февраля 2022 года на электронный адрес </w:t>
      </w:r>
      <w:hyperlink r:id="rId5" w:history="1">
        <w:r w:rsidRPr="00533D06">
          <w:rPr>
            <w:rStyle w:val="a3"/>
            <w:szCs w:val="24"/>
            <w:lang w:val="en-US"/>
          </w:rPr>
          <w:t>metodicheskiykabinet</w:t>
        </w:r>
        <w:r w:rsidRPr="00533D06">
          <w:rPr>
            <w:rStyle w:val="a3"/>
            <w:szCs w:val="24"/>
          </w:rPr>
          <w:t>@</w:t>
        </w:r>
        <w:r w:rsidRPr="00533D06">
          <w:rPr>
            <w:rStyle w:val="a3"/>
            <w:szCs w:val="24"/>
            <w:lang w:val="en-US"/>
          </w:rPr>
          <w:t>mail</w:t>
        </w:r>
        <w:r w:rsidRPr="00533D06">
          <w:rPr>
            <w:rStyle w:val="a3"/>
            <w:szCs w:val="24"/>
          </w:rPr>
          <w:t>.</w:t>
        </w:r>
        <w:r w:rsidRPr="00533D06">
          <w:rPr>
            <w:rStyle w:val="a3"/>
            <w:szCs w:val="24"/>
            <w:lang w:val="en-US"/>
          </w:rPr>
          <w:t>ru</w:t>
        </w:r>
      </w:hyperlink>
      <w:r>
        <w:rPr>
          <w:szCs w:val="24"/>
        </w:rPr>
        <w:t xml:space="preserve">.  </w:t>
      </w:r>
    </w:p>
    <w:p w:rsidR="000E0DA8" w:rsidRDefault="000E0DA8" w:rsidP="000E0DA8">
      <w:pPr>
        <w:pStyle w:val="a4"/>
        <w:ind w:left="1134" w:firstLine="0"/>
        <w:jc w:val="both"/>
        <w:rPr>
          <w:szCs w:val="24"/>
        </w:rPr>
      </w:pPr>
      <w:r>
        <w:rPr>
          <w:szCs w:val="24"/>
        </w:rPr>
        <w:lastRenderedPageBreak/>
        <w:t xml:space="preserve">Конкурсная комиссия методического объединения № 1 отбирает и направляет на финал </w:t>
      </w:r>
      <w:r w:rsidR="004E2528">
        <w:rPr>
          <w:szCs w:val="24"/>
        </w:rPr>
        <w:t>4</w:t>
      </w:r>
      <w:r>
        <w:rPr>
          <w:szCs w:val="24"/>
        </w:rPr>
        <w:t xml:space="preserve"> конкурсны</w:t>
      </w:r>
      <w:r w:rsidR="004E2528">
        <w:rPr>
          <w:szCs w:val="24"/>
        </w:rPr>
        <w:t>е</w:t>
      </w:r>
      <w:r>
        <w:rPr>
          <w:szCs w:val="24"/>
        </w:rPr>
        <w:t xml:space="preserve"> работ</w:t>
      </w:r>
      <w:r w:rsidR="004E2528">
        <w:rPr>
          <w:szCs w:val="24"/>
        </w:rPr>
        <w:t>ы</w:t>
      </w:r>
      <w:r>
        <w:rPr>
          <w:szCs w:val="24"/>
        </w:rPr>
        <w:t xml:space="preserve"> методического объединения № 3;</w:t>
      </w:r>
    </w:p>
    <w:p w:rsidR="000E0DA8" w:rsidRDefault="000E0DA8" w:rsidP="000E0DA8">
      <w:pPr>
        <w:pStyle w:val="a4"/>
        <w:ind w:left="1134" w:firstLine="0"/>
        <w:jc w:val="both"/>
        <w:rPr>
          <w:szCs w:val="24"/>
        </w:rPr>
      </w:pPr>
      <w:r>
        <w:rPr>
          <w:szCs w:val="24"/>
        </w:rPr>
        <w:t xml:space="preserve">Конкурсная комиссия методического объединения № 2 отбирает и направляет на финал </w:t>
      </w:r>
      <w:r w:rsidR="004E2528">
        <w:rPr>
          <w:szCs w:val="24"/>
        </w:rPr>
        <w:t>3</w:t>
      </w:r>
      <w:r>
        <w:rPr>
          <w:szCs w:val="24"/>
        </w:rPr>
        <w:t xml:space="preserve"> конкурсные работы</w:t>
      </w:r>
      <w:r w:rsidRPr="0050673E">
        <w:rPr>
          <w:szCs w:val="24"/>
        </w:rPr>
        <w:t xml:space="preserve"> </w:t>
      </w:r>
      <w:r>
        <w:rPr>
          <w:szCs w:val="24"/>
        </w:rPr>
        <w:t>методического объединения № 4;</w:t>
      </w:r>
    </w:p>
    <w:p w:rsidR="000E0DA8" w:rsidRDefault="000E0DA8" w:rsidP="000E0DA8">
      <w:pPr>
        <w:pStyle w:val="a4"/>
        <w:ind w:left="1134" w:firstLine="0"/>
        <w:jc w:val="both"/>
        <w:rPr>
          <w:szCs w:val="24"/>
        </w:rPr>
      </w:pPr>
      <w:r>
        <w:rPr>
          <w:szCs w:val="24"/>
        </w:rPr>
        <w:t xml:space="preserve">Конкурсная комиссия методического объединения № 3 отбирает и направляет на финал </w:t>
      </w:r>
      <w:r w:rsidR="004E2528">
        <w:rPr>
          <w:szCs w:val="24"/>
        </w:rPr>
        <w:t>5</w:t>
      </w:r>
      <w:r>
        <w:rPr>
          <w:szCs w:val="24"/>
        </w:rPr>
        <w:t xml:space="preserve"> конкурсны</w:t>
      </w:r>
      <w:r w:rsidR="004E2528">
        <w:rPr>
          <w:szCs w:val="24"/>
        </w:rPr>
        <w:t>х</w:t>
      </w:r>
      <w:r>
        <w:rPr>
          <w:szCs w:val="24"/>
        </w:rPr>
        <w:t xml:space="preserve"> работ</w:t>
      </w:r>
      <w:r w:rsidRPr="00D62C5F">
        <w:rPr>
          <w:szCs w:val="24"/>
        </w:rPr>
        <w:t xml:space="preserve"> </w:t>
      </w:r>
      <w:r>
        <w:rPr>
          <w:szCs w:val="24"/>
        </w:rPr>
        <w:t>методического объединения № 6;</w:t>
      </w:r>
    </w:p>
    <w:p w:rsidR="000E0DA8" w:rsidRDefault="000E0DA8" w:rsidP="000E0DA8">
      <w:pPr>
        <w:pStyle w:val="a4"/>
        <w:ind w:left="1134" w:firstLine="0"/>
        <w:jc w:val="both"/>
        <w:rPr>
          <w:szCs w:val="24"/>
        </w:rPr>
      </w:pPr>
      <w:r>
        <w:rPr>
          <w:szCs w:val="24"/>
        </w:rPr>
        <w:t>Конкурсная комиссия методического объединения № 4 отбирает и направляет на финал 4 конкурсные работы</w:t>
      </w:r>
      <w:r w:rsidRPr="00D62C5F">
        <w:rPr>
          <w:szCs w:val="24"/>
        </w:rPr>
        <w:t xml:space="preserve"> </w:t>
      </w:r>
      <w:r>
        <w:rPr>
          <w:szCs w:val="24"/>
        </w:rPr>
        <w:t>методического объединения № 5;</w:t>
      </w:r>
    </w:p>
    <w:p w:rsidR="000E0DA8" w:rsidRDefault="000E0DA8" w:rsidP="000E0DA8">
      <w:pPr>
        <w:pStyle w:val="a4"/>
        <w:ind w:left="1134" w:firstLine="0"/>
        <w:jc w:val="both"/>
        <w:rPr>
          <w:szCs w:val="24"/>
        </w:rPr>
      </w:pPr>
      <w:r>
        <w:rPr>
          <w:szCs w:val="24"/>
        </w:rPr>
        <w:t>Конкурсная комиссия методического объединения № 5 отбирает и направляет на финал 4 конкурсные работы</w:t>
      </w:r>
      <w:r w:rsidRPr="00D62C5F">
        <w:rPr>
          <w:szCs w:val="24"/>
        </w:rPr>
        <w:t xml:space="preserve"> </w:t>
      </w:r>
      <w:r>
        <w:rPr>
          <w:szCs w:val="24"/>
        </w:rPr>
        <w:t>методического объединения № 1;</w:t>
      </w:r>
    </w:p>
    <w:p w:rsidR="000E0DA8" w:rsidRDefault="000E0DA8" w:rsidP="000E0DA8">
      <w:pPr>
        <w:pStyle w:val="a4"/>
        <w:ind w:left="1134" w:firstLine="0"/>
        <w:jc w:val="both"/>
        <w:rPr>
          <w:szCs w:val="24"/>
        </w:rPr>
      </w:pPr>
      <w:r>
        <w:rPr>
          <w:szCs w:val="24"/>
        </w:rPr>
        <w:t>Конкурсная комиссия методического объединения № 6 отбирает и направляет на финал 3 конкурсные работы</w:t>
      </w:r>
      <w:r w:rsidRPr="00D62C5F">
        <w:rPr>
          <w:szCs w:val="24"/>
        </w:rPr>
        <w:t xml:space="preserve"> </w:t>
      </w:r>
      <w:r>
        <w:rPr>
          <w:szCs w:val="24"/>
        </w:rPr>
        <w:t>методического объединения № 2.</w:t>
      </w:r>
    </w:p>
    <w:p w:rsidR="000E0DA8" w:rsidRDefault="000E0DA8" w:rsidP="000E0DA8">
      <w:pPr>
        <w:pStyle w:val="a4"/>
        <w:jc w:val="both"/>
        <w:rPr>
          <w:szCs w:val="24"/>
        </w:rPr>
      </w:pPr>
    </w:p>
    <w:p w:rsidR="000E0DA8" w:rsidRPr="00410C67" w:rsidRDefault="000E0DA8" w:rsidP="000E0DA8">
      <w:pPr>
        <w:pStyle w:val="a4"/>
        <w:numPr>
          <w:ilvl w:val="1"/>
          <w:numId w:val="1"/>
        </w:numPr>
        <w:ind w:left="1134" w:hanging="567"/>
        <w:jc w:val="both"/>
        <w:rPr>
          <w:szCs w:val="24"/>
        </w:rPr>
      </w:pPr>
      <w:r>
        <w:rPr>
          <w:szCs w:val="24"/>
        </w:rPr>
        <w:t>3 этап</w:t>
      </w:r>
      <w:r w:rsidRPr="00410C67">
        <w:rPr>
          <w:szCs w:val="24"/>
        </w:rPr>
        <w:t xml:space="preserve"> Конкурса </w:t>
      </w:r>
      <w:r>
        <w:rPr>
          <w:szCs w:val="24"/>
        </w:rPr>
        <w:t xml:space="preserve">(финал) </w:t>
      </w:r>
      <w:r w:rsidRPr="00410C67">
        <w:rPr>
          <w:szCs w:val="24"/>
        </w:rPr>
        <w:t xml:space="preserve">проводится </w:t>
      </w:r>
      <w:r>
        <w:rPr>
          <w:szCs w:val="24"/>
        </w:rPr>
        <w:t>21</w:t>
      </w:r>
      <w:r w:rsidRPr="00410C67">
        <w:rPr>
          <w:szCs w:val="24"/>
        </w:rPr>
        <w:t xml:space="preserve"> февраля 202</w:t>
      </w:r>
      <w:r>
        <w:rPr>
          <w:szCs w:val="24"/>
        </w:rPr>
        <w:t>2</w:t>
      </w:r>
      <w:r w:rsidRPr="00410C67">
        <w:rPr>
          <w:szCs w:val="24"/>
        </w:rPr>
        <w:t xml:space="preserve"> года в </w:t>
      </w:r>
      <w:r>
        <w:rPr>
          <w:szCs w:val="24"/>
        </w:rPr>
        <w:t>отделе дошкольного образования управления образования</w:t>
      </w:r>
      <w:r w:rsidR="004E2528">
        <w:rPr>
          <w:szCs w:val="24"/>
        </w:rPr>
        <w:t xml:space="preserve"> путем просмотра видеороликов</w:t>
      </w:r>
      <w:r w:rsidRPr="00410C67">
        <w:rPr>
          <w:szCs w:val="24"/>
        </w:rPr>
        <w:t>. На финале подводятся итоги Конкурса и определяются призовые места.</w:t>
      </w:r>
    </w:p>
    <w:p w:rsidR="000E0DA8" w:rsidRDefault="000E0DA8" w:rsidP="000E0DA8">
      <w:pPr>
        <w:pStyle w:val="a4"/>
        <w:ind w:left="567" w:firstLine="0"/>
        <w:jc w:val="center"/>
        <w:rPr>
          <w:b/>
          <w:szCs w:val="24"/>
        </w:rPr>
      </w:pPr>
    </w:p>
    <w:p w:rsidR="000E0DA8" w:rsidRDefault="000E0DA8" w:rsidP="000E0DA8">
      <w:pPr>
        <w:pStyle w:val="a4"/>
        <w:ind w:left="567" w:firstLine="0"/>
        <w:jc w:val="center"/>
        <w:rPr>
          <w:b/>
          <w:szCs w:val="24"/>
        </w:rPr>
      </w:pPr>
      <w:r w:rsidRPr="003B1914">
        <w:rPr>
          <w:b/>
          <w:szCs w:val="24"/>
        </w:rPr>
        <w:t>4. Основные требования и кр</w:t>
      </w:r>
      <w:r>
        <w:rPr>
          <w:b/>
          <w:szCs w:val="24"/>
        </w:rPr>
        <w:t>итерии оценки выступления детей</w:t>
      </w:r>
    </w:p>
    <w:p w:rsidR="000E0DA8" w:rsidRPr="003B1914" w:rsidRDefault="000E0DA8" w:rsidP="000E0DA8">
      <w:pPr>
        <w:pStyle w:val="a4"/>
        <w:ind w:left="567" w:firstLine="0"/>
        <w:jc w:val="center"/>
        <w:rPr>
          <w:b/>
          <w:szCs w:val="24"/>
        </w:rPr>
      </w:pPr>
    </w:p>
    <w:p w:rsidR="000E0DA8" w:rsidRDefault="000E0DA8" w:rsidP="000E0DA8">
      <w:pPr>
        <w:shd w:val="clear" w:color="auto" w:fill="FFFFFF"/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- знание текста произведения;</w:t>
      </w:r>
    </w:p>
    <w:p w:rsidR="000E0DA8" w:rsidRDefault="000E0DA8" w:rsidP="000E0DA8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A2D5E">
        <w:rPr>
          <w:sz w:val="24"/>
          <w:szCs w:val="24"/>
        </w:rPr>
        <w:t>- грамотная речь</w:t>
      </w:r>
      <w:r>
        <w:rPr>
          <w:sz w:val="24"/>
          <w:szCs w:val="24"/>
        </w:rPr>
        <w:t>;</w:t>
      </w:r>
    </w:p>
    <w:p w:rsidR="000E0DA8" w:rsidRPr="00DA2D5E" w:rsidRDefault="000E0DA8" w:rsidP="000E0DA8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</w:t>
      </w:r>
      <w:r w:rsidRPr="00DA2D5E">
        <w:t xml:space="preserve"> </w:t>
      </w:r>
      <w:r w:rsidRPr="00DA2D5E">
        <w:rPr>
          <w:sz w:val="24"/>
          <w:szCs w:val="24"/>
        </w:rPr>
        <w:t>артистизм исполнения</w:t>
      </w:r>
      <w:r>
        <w:rPr>
          <w:sz w:val="24"/>
          <w:szCs w:val="24"/>
        </w:rPr>
        <w:t>;</w:t>
      </w:r>
    </w:p>
    <w:p w:rsidR="000E0DA8" w:rsidRDefault="000E0DA8" w:rsidP="000E0DA8">
      <w:pPr>
        <w:pStyle w:val="a4"/>
        <w:ind w:left="567" w:firstLine="0"/>
      </w:pPr>
      <w:r>
        <w:rPr>
          <w:color w:val="000000"/>
          <w:szCs w:val="24"/>
        </w:rPr>
        <w:t xml:space="preserve">  - </w:t>
      </w:r>
      <w:r>
        <w:t>чистота дикции и правильность звукопроизношения;</w:t>
      </w:r>
    </w:p>
    <w:p w:rsidR="000E0DA8" w:rsidRPr="003B1914" w:rsidRDefault="000E0DA8" w:rsidP="000E0DA8">
      <w:pPr>
        <w:shd w:val="clear" w:color="auto" w:fill="FFFFFF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- и</w:t>
      </w:r>
      <w:r w:rsidRPr="003B1914">
        <w:rPr>
          <w:color w:val="000000"/>
          <w:sz w:val="24"/>
          <w:szCs w:val="24"/>
        </w:rPr>
        <w:t>нтонационная выразительность речи (динамика, выражаемая в ударениях; темп и ритм, выражаемые в длительности звучания и остановках, паузах; эмоциональная окраска ре</w:t>
      </w:r>
      <w:r>
        <w:rPr>
          <w:color w:val="000000"/>
          <w:sz w:val="24"/>
          <w:szCs w:val="24"/>
        </w:rPr>
        <w:t>чи</w:t>
      </w:r>
      <w:r w:rsidRPr="003B1914">
        <w:rPr>
          <w:color w:val="000000"/>
          <w:sz w:val="24"/>
          <w:szCs w:val="24"/>
        </w:rPr>
        <w:t>);</w:t>
      </w:r>
    </w:p>
    <w:p w:rsidR="000E0DA8" w:rsidRPr="003B1914" w:rsidRDefault="000E0DA8" w:rsidP="000E0DA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- и</w:t>
      </w:r>
      <w:r w:rsidRPr="003B1914">
        <w:rPr>
          <w:color w:val="000000"/>
          <w:sz w:val="24"/>
          <w:szCs w:val="24"/>
        </w:rPr>
        <w:t>спользование выразительных средств театра (мимики, жестов, поз, движений);</w:t>
      </w:r>
    </w:p>
    <w:p w:rsidR="000E0DA8" w:rsidRPr="003B1914" w:rsidRDefault="000E0DA8" w:rsidP="000E0DA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- п</w:t>
      </w:r>
      <w:r w:rsidRPr="003B1914">
        <w:rPr>
          <w:color w:val="000000"/>
          <w:sz w:val="24"/>
          <w:szCs w:val="24"/>
        </w:rPr>
        <w:t>одбор костюма, атрибутов, соответствующих содержанию исполняемого произведения</w:t>
      </w:r>
      <w:r>
        <w:rPr>
          <w:color w:val="000000"/>
          <w:sz w:val="24"/>
          <w:szCs w:val="24"/>
        </w:rPr>
        <w:t>;</w:t>
      </w:r>
    </w:p>
    <w:p w:rsidR="000E0DA8" w:rsidRDefault="000E0DA8" w:rsidP="000E0DA8">
      <w:pPr>
        <w:ind w:firstLine="567"/>
        <w:jc w:val="both"/>
        <w:rPr>
          <w:sz w:val="24"/>
          <w:szCs w:val="24"/>
        </w:rPr>
      </w:pPr>
      <w:r w:rsidRPr="003B1914">
        <w:rPr>
          <w:sz w:val="24"/>
          <w:szCs w:val="24"/>
        </w:rPr>
        <w:t xml:space="preserve">  - продолжительность выступления каждого участника — не более 2,</w:t>
      </w:r>
      <w:r>
        <w:rPr>
          <w:sz w:val="24"/>
          <w:szCs w:val="24"/>
        </w:rPr>
        <w:t>5 минут;</w:t>
      </w:r>
    </w:p>
    <w:p w:rsidR="000E0DA8" w:rsidRPr="003B1914" w:rsidRDefault="000E0DA8" w:rsidP="000E0D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кандидаты с конкурсными номерами, ранее получавшие призовые места, на Конкурс не допускаются.</w:t>
      </w:r>
    </w:p>
    <w:p w:rsidR="000E0DA8" w:rsidRDefault="000E0DA8" w:rsidP="000E0DA8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0E0DA8" w:rsidRPr="005A1A57" w:rsidRDefault="000E0DA8" w:rsidP="000E0DA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</w:t>
      </w:r>
      <w:r w:rsidRPr="005A1A57">
        <w:rPr>
          <w:b/>
          <w:bCs/>
          <w:color w:val="000000"/>
          <w:sz w:val="24"/>
          <w:szCs w:val="24"/>
        </w:rPr>
        <w:t>Подведение итогов и награждение</w:t>
      </w:r>
    </w:p>
    <w:p w:rsidR="000E0DA8" w:rsidRPr="005A1A57" w:rsidRDefault="000E0DA8" w:rsidP="000E0DA8">
      <w:pPr>
        <w:shd w:val="clear" w:color="auto" w:fill="FFFFFF"/>
        <w:ind w:left="900"/>
        <w:rPr>
          <w:rFonts w:ascii="Arial" w:hAnsi="Arial" w:cs="Arial"/>
          <w:color w:val="000000"/>
          <w:sz w:val="24"/>
          <w:szCs w:val="24"/>
        </w:rPr>
      </w:pPr>
    </w:p>
    <w:p w:rsidR="000E0DA8" w:rsidRPr="005A1A57" w:rsidRDefault="000E0DA8" w:rsidP="000E0DA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5A1A57">
        <w:rPr>
          <w:color w:val="000000"/>
          <w:sz w:val="24"/>
          <w:szCs w:val="24"/>
        </w:rPr>
        <w:t xml:space="preserve">.1. Жюри Конкурса определяет </w:t>
      </w:r>
      <w:r>
        <w:rPr>
          <w:color w:val="000000"/>
          <w:sz w:val="24"/>
          <w:szCs w:val="24"/>
          <w:lang w:val="en-US"/>
        </w:rPr>
        <w:t>I</w:t>
      </w:r>
      <w:r>
        <w:rPr>
          <w:color w:val="000000"/>
          <w:sz w:val="24"/>
          <w:szCs w:val="24"/>
        </w:rPr>
        <w:t>, II и III</w:t>
      </w:r>
      <w:r w:rsidRPr="005A1A57">
        <w:rPr>
          <w:color w:val="000000"/>
          <w:sz w:val="24"/>
          <w:szCs w:val="24"/>
        </w:rPr>
        <w:t xml:space="preserve"> место в номинациях: «Лучший исполнитель стихов на русском </w:t>
      </w:r>
      <w:r>
        <w:rPr>
          <w:color w:val="000000"/>
          <w:sz w:val="24"/>
          <w:szCs w:val="24"/>
        </w:rPr>
        <w:t>языке», «</w:t>
      </w:r>
      <w:r w:rsidRPr="005A1A57">
        <w:rPr>
          <w:color w:val="000000"/>
          <w:sz w:val="24"/>
          <w:szCs w:val="24"/>
        </w:rPr>
        <w:t xml:space="preserve">Лучший исполнитель стихов </w:t>
      </w:r>
      <w:r>
        <w:rPr>
          <w:color w:val="000000"/>
          <w:sz w:val="24"/>
          <w:szCs w:val="24"/>
        </w:rPr>
        <w:t xml:space="preserve">на </w:t>
      </w:r>
      <w:r w:rsidRPr="005A1A57">
        <w:rPr>
          <w:color w:val="000000"/>
          <w:sz w:val="24"/>
          <w:szCs w:val="24"/>
        </w:rPr>
        <w:t>татарском языке»</w:t>
      </w:r>
      <w:r>
        <w:rPr>
          <w:color w:val="000000"/>
          <w:sz w:val="24"/>
          <w:szCs w:val="24"/>
        </w:rPr>
        <w:t xml:space="preserve"> и «Лучший </w:t>
      </w:r>
      <w:r w:rsidRPr="005A1A57">
        <w:rPr>
          <w:color w:val="000000"/>
          <w:sz w:val="24"/>
          <w:szCs w:val="24"/>
        </w:rPr>
        <w:t>исполнитель стихо</w:t>
      </w:r>
      <w:r>
        <w:rPr>
          <w:color w:val="000000"/>
          <w:sz w:val="24"/>
          <w:szCs w:val="24"/>
        </w:rPr>
        <w:t>т</w:t>
      </w:r>
      <w:r w:rsidRPr="005A1A57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орений </w:t>
      </w:r>
      <w:r w:rsidRPr="005A1A57">
        <w:rPr>
          <w:color w:val="000000"/>
          <w:sz w:val="24"/>
          <w:szCs w:val="24"/>
        </w:rPr>
        <w:t xml:space="preserve"> на </w:t>
      </w:r>
      <w:r>
        <w:rPr>
          <w:color w:val="000000"/>
          <w:sz w:val="24"/>
          <w:szCs w:val="24"/>
        </w:rPr>
        <w:t>языках народов, проживающих в РФ, РТ и мире»</w:t>
      </w:r>
      <w:r w:rsidRPr="005A1A57">
        <w:rPr>
          <w:color w:val="000000"/>
          <w:sz w:val="24"/>
          <w:szCs w:val="24"/>
        </w:rPr>
        <w:t>;</w:t>
      </w:r>
    </w:p>
    <w:p w:rsidR="000E0DA8" w:rsidRPr="005A1A57" w:rsidRDefault="000E0DA8" w:rsidP="000E0DA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5A1A57">
        <w:rPr>
          <w:color w:val="000000"/>
          <w:sz w:val="24"/>
          <w:szCs w:val="24"/>
        </w:rPr>
        <w:t>.2. В номинациях «За искренность исполнения», «Самый эмоциональный исполнитель», «Самый юный исполнитель» определяется по одному победителю.</w:t>
      </w:r>
    </w:p>
    <w:p w:rsidR="000E0DA8" w:rsidRPr="005A1A57" w:rsidRDefault="000E0DA8" w:rsidP="000E0DA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5A1A57">
        <w:rPr>
          <w:color w:val="000000"/>
          <w:sz w:val="24"/>
          <w:szCs w:val="24"/>
        </w:rPr>
        <w:t xml:space="preserve">.3. </w:t>
      </w:r>
      <w:r>
        <w:rPr>
          <w:color w:val="000000"/>
          <w:sz w:val="24"/>
          <w:szCs w:val="24"/>
        </w:rPr>
        <w:t xml:space="preserve">Участники гала-концерта </w:t>
      </w:r>
      <w:r w:rsidRPr="005A1A57">
        <w:rPr>
          <w:color w:val="000000"/>
          <w:sz w:val="24"/>
          <w:szCs w:val="24"/>
        </w:rPr>
        <w:t>награждаются дипломами</w:t>
      </w:r>
      <w:r>
        <w:rPr>
          <w:color w:val="000000"/>
          <w:sz w:val="24"/>
          <w:szCs w:val="24"/>
        </w:rPr>
        <w:t xml:space="preserve"> и памятными подарками</w:t>
      </w:r>
      <w:r w:rsidRPr="005A1A57">
        <w:rPr>
          <w:color w:val="000000"/>
          <w:sz w:val="24"/>
          <w:szCs w:val="24"/>
        </w:rPr>
        <w:t>.</w:t>
      </w:r>
    </w:p>
    <w:p w:rsidR="000E0DA8" w:rsidRDefault="000E0DA8" w:rsidP="000E0DA8">
      <w:pPr>
        <w:pStyle w:val="a4"/>
        <w:ind w:firstLine="0"/>
        <w:jc w:val="both"/>
      </w:pPr>
    </w:p>
    <w:p w:rsidR="000E0DA8" w:rsidRPr="00B11266" w:rsidRDefault="000E0DA8" w:rsidP="000E0DA8">
      <w:pPr>
        <w:pStyle w:val="a4"/>
        <w:ind w:firstLine="0"/>
        <w:jc w:val="both"/>
      </w:pPr>
    </w:p>
    <w:p w:rsidR="000E0DA8" w:rsidRDefault="000E0DA8">
      <w:pPr>
        <w:sectPr w:rsidR="000E0DA8" w:rsidSect="001C09B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55FA1" w:rsidRDefault="00B55FA1" w:rsidP="00B55FA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1</w:t>
      </w:r>
    </w:p>
    <w:p w:rsidR="00B55FA1" w:rsidRDefault="00B55FA1" w:rsidP="000E0DA8">
      <w:pPr>
        <w:jc w:val="center"/>
        <w:rPr>
          <w:b/>
          <w:sz w:val="22"/>
          <w:szCs w:val="22"/>
        </w:rPr>
      </w:pPr>
    </w:p>
    <w:p w:rsidR="000E0DA8" w:rsidRPr="000E0DA8" w:rsidRDefault="000E0DA8" w:rsidP="000E0DA8">
      <w:pPr>
        <w:jc w:val="center"/>
        <w:rPr>
          <w:b/>
          <w:sz w:val="22"/>
          <w:szCs w:val="22"/>
          <w:lang w:val="tt-RU"/>
        </w:rPr>
      </w:pPr>
      <w:r w:rsidRPr="000E0DA8">
        <w:rPr>
          <w:b/>
          <w:sz w:val="22"/>
          <w:szCs w:val="22"/>
        </w:rPr>
        <w:t>Заявка</w:t>
      </w:r>
    </w:p>
    <w:p w:rsidR="000E0DA8" w:rsidRDefault="000E0DA8" w:rsidP="000E0DA8">
      <w:pPr>
        <w:jc w:val="center"/>
        <w:rPr>
          <w:b/>
          <w:sz w:val="24"/>
          <w:szCs w:val="24"/>
        </w:rPr>
      </w:pPr>
      <w:r w:rsidRPr="000E0DA8">
        <w:rPr>
          <w:sz w:val="22"/>
          <w:szCs w:val="22"/>
        </w:rPr>
        <w:t xml:space="preserve">на участие </w:t>
      </w:r>
      <w:r>
        <w:rPr>
          <w:sz w:val="22"/>
          <w:szCs w:val="22"/>
        </w:rPr>
        <w:t xml:space="preserve">в </w:t>
      </w:r>
      <w:r w:rsidRPr="000E0DA8">
        <w:rPr>
          <w:sz w:val="22"/>
          <w:szCs w:val="22"/>
        </w:rPr>
        <w:t xml:space="preserve">конкурсе </w:t>
      </w:r>
      <w:r w:rsidRPr="00DB18ED">
        <w:rPr>
          <w:b/>
          <w:sz w:val="24"/>
          <w:szCs w:val="24"/>
        </w:rPr>
        <w:t>юных чтецов</w:t>
      </w:r>
      <w:r>
        <w:rPr>
          <w:b/>
          <w:sz w:val="24"/>
          <w:szCs w:val="24"/>
        </w:rPr>
        <w:t xml:space="preserve"> </w:t>
      </w:r>
      <w:r w:rsidRPr="001C09B6">
        <w:rPr>
          <w:b/>
          <w:sz w:val="24"/>
          <w:szCs w:val="24"/>
        </w:rPr>
        <w:t>«Родной язык – моё богатство»</w:t>
      </w:r>
    </w:p>
    <w:p w:rsidR="00B55FA1" w:rsidRPr="00B55FA1" w:rsidRDefault="00B55FA1" w:rsidP="00B55FA1">
      <w:pPr>
        <w:rPr>
          <w:b/>
          <w:color w:val="C00000"/>
          <w:sz w:val="24"/>
          <w:szCs w:val="24"/>
        </w:rPr>
      </w:pPr>
      <w:r w:rsidRPr="00B55FA1">
        <w:rPr>
          <w:b/>
          <w:color w:val="C00000"/>
          <w:sz w:val="24"/>
          <w:szCs w:val="24"/>
        </w:rPr>
        <w:t>ОБРАЗЕЦ</w:t>
      </w:r>
    </w:p>
    <w:p w:rsidR="000E0DA8" w:rsidRPr="000E0DA8" w:rsidRDefault="000E0DA8" w:rsidP="000E0DA8">
      <w:pPr>
        <w:jc w:val="center"/>
        <w:rPr>
          <w:sz w:val="22"/>
          <w:szCs w:val="22"/>
        </w:rPr>
      </w:pPr>
    </w:p>
    <w:tbl>
      <w:tblPr>
        <w:tblStyle w:val="a7"/>
        <w:tblW w:w="14051" w:type="dxa"/>
        <w:tblLayout w:type="fixed"/>
        <w:tblLook w:val="04A0"/>
      </w:tblPr>
      <w:tblGrid>
        <w:gridCol w:w="726"/>
        <w:gridCol w:w="1843"/>
        <w:gridCol w:w="1276"/>
        <w:gridCol w:w="2268"/>
        <w:gridCol w:w="1701"/>
        <w:gridCol w:w="1984"/>
        <w:gridCol w:w="4253"/>
      </w:tblGrid>
      <w:tr w:rsidR="00B55FA1" w:rsidRPr="000E0DA8" w:rsidTr="00B55FA1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 w:rsidRPr="000E0DA8">
              <w:rPr>
                <w:sz w:val="22"/>
                <w:szCs w:val="22"/>
              </w:rPr>
              <w:t>№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 w:rsidRPr="000E0DA8">
              <w:rPr>
                <w:sz w:val="22"/>
                <w:szCs w:val="22"/>
              </w:rPr>
              <w:t>ФИО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 w:rsidRPr="000E0DA8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 w:rsidRPr="000E0DA8">
              <w:rPr>
                <w:sz w:val="22"/>
                <w:szCs w:val="22"/>
              </w:rPr>
              <w:t>Автор, название конкурсного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1" w:rsidRDefault="00B55FA1" w:rsidP="009E0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Педагог/</w:t>
            </w:r>
          </w:p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0E0D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каком языке представлено стихотворение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Default="00B55FA1" w:rsidP="000E0DA8">
            <w:pPr>
              <w:rPr>
                <w:sz w:val="22"/>
                <w:szCs w:val="22"/>
              </w:rPr>
            </w:pPr>
            <w:r w:rsidRPr="000E0DA8">
              <w:rPr>
                <w:sz w:val="22"/>
                <w:szCs w:val="22"/>
              </w:rPr>
              <w:t>Ссылка</w:t>
            </w:r>
            <w:r>
              <w:rPr>
                <w:sz w:val="22"/>
                <w:szCs w:val="22"/>
              </w:rPr>
              <w:t xml:space="preserve"> на видеоролик</w:t>
            </w:r>
          </w:p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</w:p>
        </w:tc>
      </w:tr>
      <w:tr w:rsidR="00B55FA1" w:rsidRPr="000E0DA8" w:rsidTr="00B55FA1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Default="00B55FA1" w:rsidP="009E00AE">
            <w:pPr>
              <w:jc w:val="center"/>
              <w:rPr>
                <w:sz w:val="22"/>
                <w:szCs w:val="22"/>
              </w:rPr>
            </w:pPr>
            <w:r w:rsidRPr="000E0DA8">
              <w:rPr>
                <w:sz w:val="22"/>
                <w:szCs w:val="22"/>
              </w:rPr>
              <w:t>№</w:t>
            </w:r>
          </w:p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 w:rsidRPr="000E0DA8">
              <w:rPr>
                <w:b/>
                <w:sz w:val="22"/>
                <w:szCs w:val="22"/>
              </w:rPr>
              <w:t xml:space="preserve">Гарипова </w:t>
            </w:r>
            <w:proofErr w:type="spellStart"/>
            <w:r w:rsidRPr="000E0DA8">
              <w:rPr>
                <w:b/>
                <w:sz w:val="22"/>
                <w:szCs w:val="22"/>
              </w:rPr>
              <w:t>Аделия</w:t>
            </w:r>
            <w:proofErr w:type="spellEnd"/>
            <w:r w:rsidRPr="000E0DA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 w:rsidRPr="000E0DA8">
              <w:rPr>
                <w:rFonts w:eastAsia="Calibri"/>
                <w:b/>
                <w:sz w:val="22"/>
                <w:szCs w:val="22"/>
              </w:rPr>
              <w:t>22.04.2015</w:t>
            </w:r>
            <w:r w:rsidRPr="000E0D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М. 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Джалиль</w:t>
            </w:r>
            <w:proofErr w:type="spellEnd"/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0E0DA8">
              <w:rPr>
                <w:rFonts w:eastAsia="Calibri"/>
                <w:b/>
                <w:sz w:val="22"/>
                <w:szCs w:val="22"/>
              </w:rPr>
              <w:t>«</w:t>
            </w:r>
            <w:proofErr w:type="spellStart"/>
            <w:r w:rsidRPr="000E0DA8">
              <w:rPr>
                <w:rFonts w:eastAsia="Calibri"/>
                <w:b/>
                <w:sz w:val="22"/>
                <w:szCs w:val="22"/>
              </w:rPr>
              <w:t>Маэмай</w:t>
            </w:r>
            <w:proofErr w:type="spellEnd"/>
            <w:r w:rsidRPr="000E0DA8">
              <w:rPr>
                <w:rFonts w:eastAsia="Calibri"/>
                <w:b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proofErr w:type="spellStart"/>
            <w:r w:rsidRPr="000E0DA8">
              <w:rPr>
                <w:sz w:val="22"/>
                <w:szCs w:val="22"/>
              </w:rPr>
              <w:t>Гатауллина</w:t>
            </w:r>
            <w:proofErr w:type="spellEnd"/>
            <w:r w:rsidRPr="000E0DA8">
              <w:rPr>
                <w:sz w:val="22"/>
                <w:szCs w:val="22"/>
              </w:rPr>
              <w:t xml:space="preserve"> Эльвира </w:t>
            </w:r>
            <w:proofErr w:type="spellStart"/>
            <w:r w:rsidRPr="000E0DA8">
              <w:rPr>
                <w:sz w:val="22"/>
                <w:szCs w:val="22"/>
              </w:rPr>
              <w:t>Нурутдиновна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B55FA1" w:rsidP="009E0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A1" w:rsidRPr="000E0DA8" w:rsidRDefault="00984615" w:rsidP="000E0DA8">
            <w:pPr>
              <w:rPr>
                <w:sz w:val="22"/>
                <w:szCs w:val="22"/>
              </w:rPr>
            </w:pPr>
            <w:hyperlink r:id="rId6" w:tgtFrame="_blank" w:history="1">
              <w:r w:rsidR="00B55FA1" w:rsidRPr="000E0DA8">
                <w:rPr>
                  <w:color w:val="0000FF"/>
                  <w:sz w:val="22"/>
                  <w:szCs w:val="22"/>
                  <w:shd w:val="clear" w:color="auto" w:fill="FFFFFF"/>
                </w:rPr>
                <w:t>https://cloud.mail.ru/stock/2WqWHWU1nfA2CFVmso6LV74H</w:t>
              </w:r>
            </w:hyperlink>
            <w:r w:rsidR="00B55FA1" w:rsidRPr="000E0DA8">
              <w:rPr>
                <w:sz w:val="22"/>
                <w:szCs w:val="22"/>
              </w:rPr>
              <w:t xml:space="preserve"> </w:t>
            </w:r>
          </w:p>
          <w:p w:rsidR="00B55FA1" w:rsidRPr="000E0DA8" w:rsidRDefault="00B55FA1" w:rsidP="009E00AE">
            <w:pPr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0E0DA8" w:rsidRDefault="000E0DA8"/>
    <w:sectPr w:rsidR="000E0DA8" w:rsidSect="000E0DA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91317"/>
    <w:multiLevelType w:val="multilevel"/>
    <w:tmpl w:val="1E82A384"/>
    <w:lvl w:ilvl="0">
      <w:start w:val="2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2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E0DA8"/>
    <w:rsid w:val="000E0DA8"/>
    <w:rsid w:val="001E5A5A"/>
    <w:rsid w:val="00212002"/>
    <w:rsid w:val="004E2528"/>
    <w:rsid w:val="005D4649"/>
    <w:rsid w:val="00897F35"/>
    <w:rsid w:val="008F04B7"/>
    <w:rsid w:val="00984615"/>
    <w:rsid w:val="00B55FA1"/>
    <w:rsid w:val="00CA7851"/>
    <w:rsid w:val="00CF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0DA8"/>
    <w:rPr>
      <w:color w:val="0000FF"/>
      <w:u w:val="single"/>
    </w:rPr>
  </w:style>
  <w:style w:type="paragraph" w:styleId="a4">
    <w:name w:val="Body Text Indent"/>
    <w:basedOn w:val="a"/>
    <w:link w:val="a5"/>
    <w:rsid w:val="000E0DA8"/>
    <w:pPr>
      <w:widowControl/>
      <w:autoSpaceDE/>
      <w:autoSpaceDN/>
      <w:adjustRightInd/>
      <w:ind w:firstLine="567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0E0DA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Strong"/>
    <w:uiPriority w:val="22"/>
    <w:qFormat/>
    <w:rsid w:val="000E0DA8"/>
    <w:rPr>
      <w:rFonts w:cs="Times New Roman"/>
      <w:b/>
      <w:bCs/>
    </w:rPr>
  </w:style>
  <w:style w:type="paragraph" w:customStyle="1" w:styleId="c7">
    <w:name w:val="c7"/>
    <w:basedOn w:val="a"/>
    <w:rsid w:val="000E0D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c3">
    <w:name w:val="c2 c3"/>
    <w:rsid w:val="000E0DA8"/>
  </w:style>
  <w:style w:type="character" w:customStyle="1" w:styleId="c2">
    <w:name w:val="c2"/>
    <w:rsid w:val="000E0DA8"/>
  </w:style>
  <w:style w:type="table" w:styleId="a7">
    <w:name w:val="Table Grid"/>
    <w:basedOn w:val="a1"/>
    <w:uiPriority w:val="39"/>
    <w:rsid w:val="000E0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stock/2WqWHWU1nfA2CFVmso6LV74H" TargetMode="External"/><Relationship Id="rId5" Type="http://schemas.openxmlformats.org/officeDocument/2006/relationships/hyperlink" Target="mailto:metodicheskiykabine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2022-01-24T10:15:00Z</dcterms:created>
  <dcterms:modified xsi:type="dcterms:W3CDTF">2022-01-24T10:34:00Z</dcterms:modified>
</cp:coreProperties>
</file>