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AB" w:rsidRDefault="00FD39AB" w:rsidP="00FD39AB">
      <w:pPr>
        <w:spacing w:after="0"/>
        <w:rPr>
          <w:sz w:val="28"/>
          <w:szCs w:val="28"/>
        </w:rPr>
      </w:pPr>
      <w:r w:rsidRPr="0092674A">
        <w:rPr>
          <w:b/>
          <w:sz w:val="18"/>
          <w:szCs w:val="18"/>
        </w:rPr>
        <w:t>4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FD39AB" w:rsidRDefault="00FD39AB" w:rsidP="00FD39AB">
      <w:pPr>
        <w:spacing w:after="0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   </w:t>
      </w:r>
      <w:r w:rsidR="00305BB1">
        <w:rPr>
          <w:sz w:val="28"/>
          <w:szCs w:val="28"/>
          <w:lang w:val="tt-RU"/>
        </w:rPr>
        <w:t xml:space="preserve">                       7</w:t>
      </w:r>
      <w:r w:rsidR="00E770D1">
        <w:rPr>
          <w:sz w:val="28"/>
          <w:szCs w:val="28"/>
          <w:lang w:val="tt-RU"/>
        </w:rPr>
        <w:t xml:space="preserve"> мая </w:t>
      </w:r>
      <w:r>
        <w:rPr>
          <w:sz w:val="28"/>
          <w:szCs w:val="28"/>
          <w:lang w:val="tt-RU"/>
        </w:rPr>
        <w:t xml:space="preserve"> 2026г.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FD39AB" w:rsidRPr="00AE6035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552"/>
        <w:gridCol w:w="1163"/>
        <w:gridCol w:w="1105"/>
        <w:gridCol w:w="737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RPr="00F54B4B" w:rsidTr="00C87551">
        <w:trPr>
          <w:trHeight w:val="645"/>
        </w:trPr>
        <w:tc>
          <w:tcPr>
            <w:tcW w:w="2552" w:type="dxa"/>
            <w:vMerge w:val="restart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2268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56" w:type="dxa"/>
            <w:gridSpan w:val="6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FD39AB" w:rsidTr="00C87551">
        <w:trPr>
          <w:trHeight w:val="527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1105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30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FD39AB" w:rsidTr="00C87551">
        <w:trPr>
          <w:trHeight w:val="630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FD39AB" w:rsidTr="00C87551">
        <w:tc>
          <w:tcPr>
            <w:tcW w:w="255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ячневая молочная с маслом сливочным</w:t>
            </w:r>
          </w:p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FD39AB" w:rsidRPr="00F54B4B" w:rsidRDefault="00FD39AB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163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1105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3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1C11C4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244D42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680"/>
        <w:gridCol w:w="596"/>
        <w:gridCol w:w="680"/>
      </w:tblGrid>
      <w:tr w:rsidR="00FD39AB" w:rsidTr="00C87551">
        <w:trPr>
          <w:trHeight w:val="4558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свеклы с яблоками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Щи со свежей капустой,с картофелем на бульоне из индейки,со сметаной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Индейка тушеная с овощами по-татарски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Макаронные изделия отварные,с маслом сливочным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FD39AB" w:rsidRPr="0086407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</w:t>
            </w:r>
            <w:r>
              <w:rPr>
                <w:b/>
                <w:i/>
                <w:sz w:val="24"/>
                <w:szCs w:val="24"/>
              </w:rPr>
              <w:t>леб ржаной</w:t>
            </w:r>
          </w:p>
        </w:tc>
        <w:tc>
          <w:tcPr>
            <w:tcW w:w="993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680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150,93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980"/>
        </w:trPr>
        <w:tc>
          <w:tcPr>
            <w:tcW w:w="2722" w:type="dxa"/>
          </w:tcPr>
          <w:p w:rsidR="00FD39AB" w:rsidRPr="00F36F41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  <w:r>
              <w:rPr>
                <w:b/>
                <w:i/>
                <w:sz w:val="24"/>
                <w:szCs w:val="24"/>
              </w:rPr>
              <w:t>(напиток ацидофильный)</w:t>
            </w:r>
          </w:p>
        </w:tc>
        <w:tc>
          <w:tcPr>
            <w:tcW w:w="993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</w:t>
            </w:r>
            <w:r>
              <w:rPr>
                <w:sz w:val="16"/>
                <w:szCs w:val="16"/>
              </w:rPr>
              <w:t>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F36F41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Запеканка творожная с молоком сгущённым</w:t>
            </w:r>
          </w:p>
          <w:p w:rsidR="00FD39AB" w:rsidRPr="0020141E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Чай с сахаром</w:t>
            </w:r>
          </w:p>
        </w:tc>
        <w:tc>
          <w:tcPr>
            <w:tcW w:w="99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16,98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29,49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32,78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353,40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0,54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C552C" w:rsidRDefault="00EC552C"/>
    <w:sectPr w:rsidR="00EC552C" w:rsidSect="00FD39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39AB"/>
    <w:rsid w:val="00305BB1"/>
    <w:rsid w:val="00462DB4"/>
    <w:rsid w:val="00993097"/>
    <w:rsid w:val="00E770D1"/>
    <w:rsid w:val="00EC552C"/>
    <w:rsid w:val="00FD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9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2026-04-15T10:10:00Z</dcterms:created>
  <dcterms:modified xsi:type="dcterms:W3CDTF">2026-04-23T08:22:00Z</dcterms:modified>
</cp:coreProperties>
</file>