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4C6" w:rsidRDefault="009914C6" w:rsidP="009914C6">
      <w:pPr>
        <w:jc w:val="center"/>
        <w:rPr>
          <w:color w:val="auto"/>
        </w:rPr>
      </w:pPr>
    </w:p>
    <w:p w:rsidR="009914C6" w:rsidRDefault="009914C6" w:rsidP="009914C6">
      <w:pPr>
        <w:jc w:val="center"/>
        <w:rPr>
          <w:color w:val="auto"/>
        </w:rPr>
      </w:pPr>
    </w:p>
    <w:p w:rsidR="009914C6" w:rsidRDefault="0023796B" w:rsidP="009914C6">
      <w:pPr>
        <w:jc w:val="center"/>
        <w:rPr>
          <w:color w:val="auto"/>
        </w:rPr>
      </w:pPr>
      <w:r>
        <w:rPr>
          <w:noProof/>
          <w:color w:val="auto"/>
          <w:lang w:eastAsia="ru-RU"/>
        </w:rPr>
        <w:drawing>
          <wp:inline distT="0" distB="0" distL="0" distR="0">
            <wp:extent cx="6645910" cy="9135076"/>
            <wp:effectExtent l="0" t="0" r="0" b="0"/>
            <wp:docPr id="1" name="Рисунок 1" descr="C:\Users\Администра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14C6" w:rsidRDefault="009914C6" w:rsidP="009914C6">
      <w:pPr>
        <w:jc w:val="center"/>
        <w:rPr>
          <w:color w:val="auto"/>
        </w:rPr>
      </w:pPr>
    </w:p>
    <w:p w:rsidR="009914C6" w:rsidRDefault="009914C6" w:rsidP="009914C6">
      <w:pPr>
        <w:jc w:val="center"/>
        <w:rPr>
          <w:color w:val="auto"/>
        </w:rPr>
      </w:pPr>
    </w:p>
    <w:p w:rsidR="009914C6" w:rsidRDefault="009914C6" w:rsidP="009914C6">
      <w:pPr>
        <w:jc w:val="center"/>
        <w:rPr>
          <w:color w:val="auto"/>
        </w:rPr>
      </w:pPr>
    </w:p>
    <w:p w:rsidR="009914C6" w:rsidRDefault="009914C6" w:rsidP="009914C6">
      <w:pPr>
        <w:jc w:val="center"/>
        <w:rPr>
          <w:color w:val="auto"/>
        </w:rPr>
      </w:pPr>
    </w:p>
    <w:p w:rsidR="002E0AEC" w:rsidRDefault="002E0AEC" w:rsidP="00A24B48">
      <w:pPr>
        <w:rPr>
          <w:color w:val="auto"/>
        </w:rPr>
      </w:pPr>
    </w:p>
    <w:p w:rsidR="00392BCD" w:rsidRDefault="00A24B48" w:rsidP="00A24B48">
      <w:pPr>
        <w:rPr>
          <w:b/>
          <w:sz w:val="28"/>
          <w:szCs w:val="28"/>
          <w:shd w:val="clear" w:color="auto" w:fill="FFFFFF"/>
        </w:rPr>
      </w:pPr>
      <w:r>
        <w:rPr>
          <w:color w:val="auto"/>
        </w:rPr>
        <w:t xml:space="preserve">                                              </w:t>
      </w:r>
      <w:r w:rsidR="00392BCD">
        <w:rPr>
          <w:b/>
          <w:sz w:val="28"/>
          <w:szCs w:val="28"/>
          <w:shd w:val="clear" w:color="auto" w:fill="FFFFFF"/>
        </w:rPr>
        <w:t>Пояснительная записка  к учебному плану</w:t>
      </w:r>
    </w:p>
    <w:p w:rsidR="00392BCD" w:rsidRDefault="009914C6" w:rsidP="00392BCD">
      <w:pPr>
        <w:ind w:firstLine="709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на 2025-2026</w:t>
      </w:r>
      <w:r w:rsidR="00392BCD">
        <w:rPr>
          <w:b/>
          <w:sz w:val="28"/>
          <w:szCs w:val="28"/>
          <w:shd w:val="clear" w:color="auto" w:fill="FFFFFF"/>
        </w:rPr>
        <w:t xml:space="preserve"> учебный год.</w:t>
      </w:r>
    </w:p>
    <w:p w:rsidR="009914C6" w:rsidRDefault="009914C6" w:rsidP="00392BCD">
      <w:pPr>
        <w:ind w:firstLine="709"/>
        <w:jc w:val="center"/>
        <w:rPr>
          <w:b/>
          <w:sz w:val="28"/>
          <w:szCs w:val="28"/>
          <w:shd w:val="clear" w:color="auto" w:fill="FFFFFF"/>
        </w:rPr>
      </w:pPr>
    </w:p>
    <w:p w:rsidR="00355C50" w:rsidRPr="00C86DA9" w:rsidRDefault="00392BCD" w:rsidP="00392BCD">
      <w:pPr>
        <w:ind w:firstLine="540"/>
        <w:rPr>
          <w:sz w:val="28"/>
          <w:szCs w:val="28"/>
        </w:rPr>
      </w:pPr>
      <w:r w:rsidRPr="00C86DA9">
        <w:rPr>
          <w:sz w:val="28"/>
          <w:szCs w:val="28"/>
        </w:rPr>
        <w:t xml:space="preserve">Учебный план муниципального бюджетного  дошкольного образовательного учреждения </w:t>
      </w:r>
      <w:r w:rsidR="009914C6" w:rsidRPr="00C86DA9">
        <w:rPr>
          <w:sz w:val="28"/>
          <w:szCs w:val="28"/>
        </w:rPr>
        <w:t xml:space="preserve"> "</w:t>
      </w:r>
      <w:proofErr w:type="spellStart"/>
      <w:r w:rsidR="009914C6" w:rsidRPr="00C86DA9">
        <w:rPr>
          <w:sz w:val="28"/>
          <w:szCs w:val="28"/>
        </w:rPr>
        <w:t>Ямбулатов</w:t>
      </w:r>
      <w:r w:rsidR="00AA111E" w:rsidRPr="00C86DA9">
        <w:rPr>
          <w:sz w:val="28"/>
          <w:szCs w:val="28"/>
        </w:rPr>
        <w:t>ский</w:t>
      </w:r>
      <w:proofErr w:type="spellEnd"/>
      <w:r w:rsidRPr="00C86DA9">
        <w:rPr>
          <w:sz w:val="28"/>
          <w:szCs w:val="28"/>
        </w:rPr>
        <w:t xml:space="preserve"> детский сад" </w:t>
      </w:r>
      <w:proofErr w:type="spellStart"/>
      <w:r w:rsidRPr="00C86DA9">
        <w:rPr>
          <w:sz w:val="28"/>
          <w:szCs w:val="28"/>
        </w:rPr>
        <w:t>Верхнеуслонского</w:t>
      </w:r>
      <w:proofErr w:type="spellEnd"/>
      <w:r w:rsidRPr="00C86DA9">
        <w:rPr>
          <w:sz w:val="28"/>
          <w:szCs w:val="28"/>
        </w:rPr>
        <w:t xml:space="preserve"> муниципального района Республики Татарстан» (далее - МБДОУ)</w:t>
      </w:r>
      <w:r w:rsidR="00A11069" w:rsidRPr="00C86DA9">
        <w:rPr>
          <w:sz w:val="28"/>
          <w:szCs w:val="28"/>
        </w:rPr>
        <w:t xml:space="preserve"> на 2025-2026 учебный год разработан в соответствии с федеральным государственным образовательным стандартом дошкольного образования </w:t>
      </w:r>
      <w:proofErr w:type="gramStart"/>
      <w:r w:rsidR="00A11069" w:rsidRPr="00C86DA9">
        <w:rPr>
          <w:sz w:val="28"/>
          <w:szCs w:val="28"/>
        </w:rPr>
        <w:t xml:space="preserve">( </w:t>
      </w:r>
      <w:proofErr w:type="gramEnd"/>
      <w:r w:rsidR="00A11069" w:rsidRPr="00C86DA9">
        <w:rPr>
          <w:sz w:val="28"/>
          <w:szCs w:val="28"/>
        </w:rPr>
        <w:t>утвержден приказом</w:t>
      </w:r>
      <w:r w:rsidR="00355C50" w:rsidRPr="00C86DA9">
        <w:rPr>
          <w:sz w:val="28"/>
          <w:szCs w:val="28"/>
        </w:rPr>
        <w:t xml:space="preserve"> </w:t>
      </w:r>
      <w:proofErr w:type="spellStart"/>
      <w:r w:rsidR="00355C50" w:rsidRPr="00C86DA9">
        <w:rPr>
          <w:sz w:val="28"/>
          <w:szCs w:val="28"/>
        </w:rPr>
        <w:t>Минобрнауки</w:t>
      </w:r>
      <w:proofErr w:type="spellEnd"/>
      <w:r w:rsidR="00355C50" w:rsidRPr="00C86DA9">
        <w:rPr>
          <w:sz w:val="28"/>
          <w:szCs w:val="28"/>
        </w:rPr>
        <w:t xml:space="preserve"> России от 17 октября 2013 г № 1155, зарегистрировано в Минюсте России 14 ноября 2013 г., </w:t>
      </w:r>
      <w:proofErr w:type="spellStart"/>
      <w:r w:rsidR="00355C50" w:rsidRPr="00C86DA9">
        <w:rPr>
          <w:sz w:val="28"/>
          <w:szCs w:val="28"/>
        </w:rPr>
        <w:t>рег</w:t>
      </w:r>
      <w:proofErr w:type="spellEnd"/>
      <w:r w:rsidR="00355C50" w:rsidRPr="00C86DA9">
        <w:rPr>
          <w:sz w:val="28"/>
          <w:szCs w:val="28"/>
        </w:rPr>
        <w:t xml:space="preserve"> № 30384; в редакции приказа </w:t>
      </w:r>
      <w:proofErr w:type="spellStart"/>
      <w:r w:rsidR="00355C50" w:rsidRPr="00C86DA9">
        <w:rPr>
          <w:sz w:val="28"/>
          <w:szCs w:val="28"/>
        </w:rPr>
        <w:t>Минпросвещения</w:t>
      </w:r>
      <w:proofErr w:type="spellEnd"/>
      <w:r w:rsidR="00355C50" w:rsidRPr="00C86DA9">
        <w:rPr>
          <w:sz w:val="28"/>
          <w:szCs w:val="28"/>
        </w:rPr>
        <w:t xml:space="preserve"> России от 8 ноября 2022 г. № 955, зарегистрировано в Минюсте России 6 февраля 2023 г., </w:t>
      </w:r>
      <w:proofErr w:type="spellStart"/>
      <w:r w:rsidR="00355C50" w:rsidRPr="00C86DA9">
        <w:rPr>
          <w:sz w:val="28"/>
          <w:szCs w:val="28"/>
        </w:rPr>
        <w:t>рег</w:t>
      </w:r>
      <w:proofErr w:type="spellEnd"/>
      <w:r w:rsidR="00355C50" w:rsidRPr="00C86DA9">
        <w:rPr>
          <w:sz w:val="28"/>
          <w:szCs w:val="28"/>
        </w:rPr>
        <w:t xml:space="preserve"> № 72264) и федеральной образовательной программой дошкольного образования (</w:t>
      </w:r>
      <w:proofErr w:type="gramStart"/>
      <w:r w:rsidR="00355C50" w:rsidRPr="00C86DA9">
        <w:rPr>
          <w:sz w:val="28"/>
          <w:szCs w:val="28"/>
        </w:rPr>
        <w:t>утверждена</w:t>
      </w:r>
      <w:proofErr w:type="gramEnd"/>
      <w:r w:rsidR="00355C50" w:rsidRPr="00C86DA9">
        <w:rPr>
          <w:sz w:val="28"/>
          <w:szCs w:val="28"/>
        </w:rPr>
        <w:t xml:space="preserve"> приказом </w:t>
      </w:r>
      <w:proofErr w:type="spellStart"/>
      <w:r w:rsidR="00355C50" w:rsidRPr="00C86DA9">
        <w:rPr>
          <w:sz w:val="28"/>
          <w:szCs w:val="28"/>
        </w:rPr>
        <w:t>Минпросвещения</w:t>
      </w:r>
      <w:proofErr w:type="spellEnd"/>
      <w:r w:rsidR="00355C50" w:rsidRPr="00C86DA9">
        <w:rPr>
          <w:sz w:val="28"/>
          <w:szCs w:val="28"/>
        </w:rPr>
        <w:t xml:space="preserve"> России от 25 ноября 2022 г № 1028, зарегистрировано в Минюсте России 28 декабря 2022г., </w:t>
      </w:r>
      <w:proofErr w:type="spellStart"/>
      <w:r w:rsidR="00355C50" w:rsidRPr="00C86DA9">
        <w:rPr>
          <w:sz w:val="28"/>
          <w:szCs w:val="28"/>
        </w:rPr>
        <w:t>рег</w:t>
      </w:r>
      <w:proofErr w:type="spellEnd"/>
      <w:r w:rsidR="00355C50" w:rsidRPr="00C86DA9">
        <w:rPr>
          <w:sz w:val="28"/>
          <w:szCs w:val="28"/>
        </w:rPr>
        <w:t xml:space="preserve"> № 71847).</w:t>
      </w:r>
    </w:p>
    <w:p w:rsidR="00355C50" w:rsidRPr="00C86DA9" w:rsidRDefault="00355C50" w:rsidP="00392BCD">
      <w:pPr>
        <w:ind w:firstLine="540"/>
        <w:rPr>
          <w:sz w:val="28"/>
          <w:szCs w:val="28"/>
        </w:rPr>
      </w:pPr>
      <w:r w:rsidRPr="00C86DA9">
        <w:rPr>
          <w:sz w:val="28"/>
          <w:szCs w:val="28"/>
        </w:rPr>
        <w:t>Нормативн</w:t>
      </w:r>
      <w:proofErr w:type="gramStart"/>
      <w:r w:rsidRPr="00C86DA9">
        <w:rPr>
          <w:sz w:val="28"/>
          <w:szCs w:val="28"/>
        </w:rPr>
        <w:t>о-</w:t>
      </w:r>
      <w:proofErr w:type="gramEnd"/>
      <w:r w:rsidRPr="00C86DA9">
        <w:rPr>
          <w:sz w:val="28"/>
          <w:szCs w:val="28"/>
        </w:rPr>
        <w:t xml:space="preserve"> </w:t>
      </w:r>
      <w:proofErr w:type="spellStart"/>
      <w:r w:rsidRPr="00C86DA9">
        <w:rPr>
          <w:sz w:val="28"/>
          <w:szCs w:val="28"/>
        </w:rPr>
        <w:t>прововой</w:t>
      </w:r>
      <w:proofErr w:type="spellEnd"/>
      <w:r w:rsidRPr="00C86DA9">
        <w:rPr>
          <w:sz w:val="28"/>
          <w:szCs w:val="28"/>
        </w:rPr>
        <w:t xml:space="preserve"> основой для разработки Программы являются следующие нормативно – правовые документы:</w:t>
      </w:r>
    </w:p>
    <w:p w:rsidR="00392BCD" w:rsidRPr="00C86DA9" w:rsidRDefault="00355C50" w:rsidP="00355C50">
      <w:pPr>
        <w:rPr>
          <w:sz w:val="28"/>
          <w:szCs w:val="28"/>
        </w:rPr>
      </w:pPr>
      <w:r w:rsidRPr="00C86DA9">
        <w:rPr>
          <w:sz w:val="28"/>
          <w:szCs w:val="28"/>
        </w:rPr>
        <w:t>-     Указ Президента Российской Федерации от 21 июля 2020 г № 474 «О национальных целях</w:t>
      </w:r>
      <w:r w:rsidR="005F4A84" w:rsidRPr="00C86DA9">
        <w:rPr>
          <w:sz w:val="28"/>
          <w:szCs w:val="28"/>
        </w:rPr>
        <w:t xml:space="preserve"> развития Российской Федерации на период до 2030 года».</w:t>
      </w:r>
      <w:r w:rsidRPr="00C86DA9">
        <w:rPr>
          <w:sz w:val="28"/>
          <w:szCs w:val="28"/>
        </w:rPr>
        <w:t xml:space="preserve"> </w:t>
      </w:r>
      <w:r w:rsidR="00392BCD" w:rsidRPr="00C86DA9">
        <w:rPr>
          <w:sz w:val="28"/>
          <w:szCs w:val="28"/>
        </w:rPr>
        <w:t xml:space="preserve"> </w:t>
      </w:r>
    </w:p>
    <w:p w:rsidR="00392BCD" w:rsidRPr="00C86DA9" w:rsidRDefault="005F4A84" w:rsidP="00392BCD">
      <w:pPr>
        <w:rPr>
          <w:rFonts w:eastAsiaTheme="minorEastAsia"/>
          <w:sz w:val="28"/>
          <w:szCs w:val="28"/>
        </w:rPr>
      </w:pPr>
      <w:r w:rsidRPr="00C86DA9">
        <w:rPr>
          <w:sz w:val="28"/>
          <w:szCs w:val="28"/>
        </w:rPr>
        <w:t>-     Указ Президента Российской Федерации от 9 ноября 2022 г № 809 «Об утверждении основ государственной политики по сохранению и укреплению традиционных российских духовно- нравственных ценностей».</w:t>
      </w:r>
    </w:p>
    <w:p w:rsidR="00392BCD" w:rsidRPr="00C86DA9" w:rsidRDefault="00392BCD" w:rsidP="00392BCD">
      <w:pPr>
        <w:numPr>
          <w:ilvl w:val="0"/>
          <w:numId w:val="4"/>
        </w:numPr>
        <w:tabs>
          <w:tab w:val="clear" w:pos="709"/>
          <w:tab w:val="left" w:pos="809"/>
        </w:tabs>
        <w:suppressAutoHyphens w:val="0"/>
        <w:rPr>
          <w:sz w:val="28"/>
          <w:szCs w:val="28"/>
        </w:rPr>
      </w:pPr>
      <w:r w:rsidRPr="00C86DA9">
        <w:rPr>
          <w:sz w:val="28"/>
          <w:szCs w:val="28"/>
        </w:rPr>
        <w:t>Федеральным законом «Об образовании в Российской Федерации» от 29.12.2012 N 273-ФЗ,</w:t>
      </w:r>
    </w:p>
    <w:p w:rsidR="00634943" w:rsidRPr="00C86DA9" w:rsidRDefault="00634943" w:rsidP="00392BCD">
      <w:pPr>
        <w:numPr>
          <w:ilvl w:val="0"/>
          <w:numId w:val="4"/>
        </w:numPr>
        <w:tabs>
          <w:tab w:val="clear" w:pos="709"/>
          <w:tab w:val="left" w:pos="809"/>
        </w:tabs>
        <w:suppressAutoHyphens w:val="0"/>
        <w:rPr>
          <w:sz w:val="28"/>
          <w:szCs w:val="28"/>
        </w:rPr>
      </w:pPr>
      <w:r w:rsidRPr="00C86DA9">
        <w:rPr>
          <w:sz w:val="28"/>
          <w:szCs w:val="28"/>
        </w:rPr>
        <w:t>Федеральный закон от 31 июля 2020г.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392BCD" w:rsidRPr="00C86DA9" w:rsidRDefault="00634943" w:rsidP="00392BCD">
      <w:pPr>
        <w:numPr>
          <w:ilvl w:val="0"/>
          <w:numId w:val="4"/>
        </w:numPr>
        <w:tabs>
          <w:tab w:val="clear" w:pos="709"/>
          <w:tab w:val="left" w:pos="809"/>
        </w:tabs>
        <w:suppressAutoHyphens w:val="0"/>
        <w:rPr>
          <w:sz w:val="28"/>
          <w:szCs w:val="28"/>
        </w:rPr>
      </w:pPr>
      <w:r w:rsidRPr="00C86DA9">
        <w:rPr>
          <w:sz w:val="28"/>
          <w:szCs w:val="28"/>
        </w:rPr>
        <w:t>Федеральный закон от 24 сентября 2022г 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Федерации».</w:t>
      </w:r>
    </w:p>
    <w:p w:rsidR="00392BCD" w:rsidRPr="00C86DA9" w:rsidRDefault="009914C6" w:rsidP="00392BCD">
      <w:pPr>
        <w:numPr>
          <w:ilvl w:val="1"/>
          <w:numId w:val="4"/>
        </w:numPr>
        <w:tabs>
          <w:tab w:val="clear" w:pos="709"/>
          <w:tab w:val="left" w:pos="895"/>
        </w:tabs>
        <w:suppressAutoHyphens w:val="0"/>
        <w:rPr>
          <w:sz w:val="28"/>
          <w:szCs w:val="28"/>
        </w:rPr>
      </w:pPr>
      <w:proofErr w:type="gramStart"/>
      <w:r w:rsidRPr="00C86DA9">
        <w:rPr>
          <w:sz w:val="28"/>
          <w:szCs w:val="28"/>
        </w:rPr>
        <w:t xml:space="preserve">Санитарные правила СП 2.4.3648-20 </w:t>
      </w:r>
      <w:r w:rsidR="00392BCD" w:rsidRPr="00C86DA9">
        <w:rPr>
          <w:sz w:val="28"/>
          <w:szCs w:val="28"/>
        </w:rPr>
        <w:t>"Санитарно-эпидемиологические требования</w:t>
      </w:r>
      <w:r w:rsidRPr="00C86DA9">
        <w:rPr>
          <w:sz w:val="28"/>
          <w:szCs w:val="28"/>
        </w:rPr>
        <w:t xml:space="preserve"> к организациям восп</w:t>
      </w:r>
      <w:r w:rsidR="00A11069" w:rsidRPr="00C86DA9">
        <w:rPr>
          <w:sz w:val="28"/>
          <w:szCs w:val="28"/>
        </w:rPr>
        <w:t>итания и обучения, отдыха и оздо</w:t>
      </w:r>
      <w:r w:rsidRPr="00C86DA9">
        <w:rPr>
          <w:sz w:val="28"/>
          <w:szCs w:val="28"/>
        </w:rPr>
        <w:t>ров</w:t>
      </w:r>
      <w:r w:rsidR="00A11069" w:rsidRPr="00C86DA9">
        <w:rPr>
          <w:sz w:val="28"/>
          <w:szCs w:val="28"/>
        </w:rPr>
        <w:t xml:space="preserve">ления детей и молодежи (утверждены постановлением Главного государственного санитарного врача Российской Федерации от 28 сентября 2020г. № 28, зарегистрировано в Минюсте России 18 декабря 2020 г. </w:t>
      </w:r>
      <w:proofErr w:type="spellStart"/>
      <w:r w:rsidR="00A11069" w:rsidRPr="00C86DA9">
        <w:rPr>
          <w:sz w:val="28"/>
          <w:szCs w:val="28"/>
        </w:rPr>
        <w:t>рег</w:t>
      </w:r>
      <w:proofErr w:type="spellEnd"/>
      <w:r w:rsidR="00A11069" w:rsidRPr="00C86DA9">
        <w:rPr>
          <w:sz w:val="28"/>
          <w:szCs w:val="28"/>
        </w:rPr>
        <w:t xml:space="preserve"> № 61573.</w:t>
      </w:r>
      <w:proofErr w:type="gramEnd"/>
    </w:p>
    <w:p w:rsidR="00392BCD" w:rsidRPr="00C86DA9" w:rsidRDefault="00392BCD" w:rsidP="00392BCD">
      <w:pPr>
        <w:numPr>
          <w:ilvl w:val="0"/>
          <w:numId w:val="4"/>
        </w:numPr>
        <w:suppressAutoHyphens w:val="0"/>
        <w:rPr>
          <w:sz w:val="28"/>
          <w:szCs w:val="28"/>
        </w:rPr>
      </w:pPr>
      <w:r w:rsidRPr="00C86DA9">
        <w:rPr>
          <w:sz w:val="28"/>
          <w:szCs w:val="28"/>
        </w:rPr>
        <w:t>Законом РФ от 01.06.2005 № 53-Ф3 «О государственном языке Российской Федерации»,</w:t>
      </w:r>
    </w:p>
    <w:p w:rsidR="00392BCD" w:rsidRPr="00C86DA9" w:rsidRDefault="00392BCD" w:rsidP="00392BCD">
      <w:pPr>
        <w:numPr>
          <w:ilvl w:val="0"/>
          <w:numId w:val="4"/>
        </w:numPr>
        <w:tabs>
          <w:tab w:val="clear" w:pos="709"/>
          <w:tab w:val="left" w:pos="747"/>
        </w:tabs>
        <w:suppressAutoHyphens w:val="0"/>
        <w:rPr>
          <w:sz w:val="28"/>
          <w:szCs w:val="28"/>
        </w:rPr>
      </w:pPr>
      <w:r w:rsidRPr="00C86DA9">
        <w:rPr>
          <w:sz w:val="28"/>
          <w:szCs w:val="28"/>
        </w:rPr>
        <w:t>Законом Республики Татарстан № 16 от 03.03.2012г. «О государственных языках Республики Татарстан и других языках в Республике Татарстан»,</w:t>
      </w:r>
    </w:p>
    <w:p w:rsidR="00392BCD" w:rsidRPr="00C86DA9" w:rsidRDefault="00392BCD" w:rsidP="00392BCD">
      <w:pPr>
        <w:numPr>
          <w:ilvl w:val="0"/>
          <w:numId w:val="4"/>
        </w:numPr>
        <w:tabs>
          <w:tab w:val="clear" w:pos="709"/>
          <w:tab w:val="left" w:pos="700"/>
        </w:tabs>
        <w:suppressAutoHyphens w:val="0"/>
        <w:rPr>
          <w:sz w:val="28"/>
          <w:szCs w:val="28"/>
        </w:rPr>
      </w:pPr>
      <w:r w:rsidRPr="00C86DA9">
        <w:rPr>
          <w:sz w:val="28"/>
          <w:szCs w:val="28"/>
        </w:rPr>
        <w:t>Уставом МБДОУ</w:t>
      </w:r>
    </w:p>
    <w:p w:rsidR="00392BCD" w:rsidRPr="00C86DA9" w:rsidRDefault="00392BCD" w:rsidP="00392BCD">
      <w:pPr>
        <w:numPr>
          <w:ilvl w:val="0"/>
          <w:numId w:val="4"/>
        </w:numPr>
        <w:tabs>
          <w:tab w:val="clear" w:pos="709"/>
          <w:tab w:val="left" w:pos="700"/>
        </w:tabs>
        <w:suppressAutoHyphens w:val="0"/>
        <w:rPr>
          <w:sz w:val="28"/>
          <w:szCs w:val="28"/>
        </w:rPr>
      </w:pPr>
      <w:r w:rsidRPr="00C86DA9">
        <w:rPr>
          <w:sz w:val="28"/>
          <w:szCs w:val="28"/>
        </w:rPr>
        <w:t>Основой образовательной программой МБДОУ.</w:t>
      </w:r>
    </w:p>
    <w:p w:rsidR="00392BCD" w:rsidRPr="00C86DA9" w:rsidRDefault="00392BCD" w:rsidP="00392BCD">
      <w:pPr>
        <w:rPr>
          <w:rFonts w:eastAsiaTheme="minorEastAsia"/>
          <w:sz w:val="28"/>
          <w:szCs w:val="28"/>
        </w:rPr>
      </w:pPr>
    </w:p>
    <w:p w:rsidR="00392BCD" w:rsidRPr="00C86DA9" w:rsidRDefault="00392BCD" w:rsidP="00392BCD">
      <w:pPr>
        <w:ind w:firstLine="540"/>
        <w:rPr>
          <w:sz w:val="28"/>
          <w:szCs w:val="28"/>
        </w:rPr>
      </w:pPr>
      <w:r w:rsidRPr="00C86DA9">
        <w:rPr>
          <w:sz w:val="28"/>
          <w:szCs w:val="28"/>
        </w:rPr>
        <w:t xml:space="preserve">Настоящий учебный план является нормативным документом, устанавливающим перечень образовательных областей и объемного времени, отводимого на проведение ООД. </w:t>
      </w:r>
    </w:p>
    <w:p w:rsidR="00392BCD" w:rsidRPr="00C86DA9" w:rsidRDefault="00392BCD" w:rsidP="00392BCD">
      <w:pPr>
        <w:rPr>
          <w:sz w:val="28"/>
          <w:szCs w:val="28"/>
        </w:rPr>
      </w:pPr>
    </w:p>
    <w:p w:rsidR="00392BCD" w:rsidRPr="00C86DA9" w:rsidRDefault="00392BCD" w:rsidP="00392BCD">
      <w:pPr>
        <w:tabs>
          <w:tab w:val="left" w:pos="821"/>
        </w:tabs>
        <w:rPr>
          <w:b/>
          <w:bCs/>
          <w:sz w:val="28"/>
          <w:szCs w:val="28"/>
        </w:rPr>
      </w:pPr>
      <w:r w:rsidRPr="00C86DA9">
        <w:rPr>
          <w:b/>
          <w:bCs/>
          <w:sz w:val="28"/>
          <w:szCs w:val="28"/>
        </w:rPr>
        <w:t xml:space="preserve">        Основными задачами учебного плана являются: </w:t>
      </w:r>
      <w:r w:rsidRPr="00C86DA9">
        <w:rPr>
          <w:sz w:val="28"/>
          <w:szCs w:val="28"/>
        </w:rPr>
        <w:t>- регулирование объема образовательной нагрузки.</w:t>
      </w:r>
    </w:p>
    <w:p w:rsidR="00392BCD" w:rsidRPr="00C86DA9" w:rsidRDefault="00392BCD" w:rsidP="00392BCD">
      <w:pPr>
        <w:rPr>
          <w:b/>
          <w:bCs/>
          <w:sz w:val="28"/>
          <w:szCs w:val="28"/>
        </w:rPr>
      </w:pPr>
      <w:r w:rsidRPr="00C86DA9">
        <w:rPr>
          <w:sz w:val="28"/>
          <w:szCs w:val="28"/>
        </w:rPr>
        <w:t xml:space="preserve">- реализация федеральных государственных образовательных стандартов </w:t>
      </w:r>
      <w:proofErr w:type="gramStart"/>
      <w:r w:rsidRPr="00C86DA9">
        <w:rPr>
          <w:sz w:val="28"/>
          <w:szCs w:val="28"/>
        </w:rPr>
        <w:t>в</w:t>
      </w:r>
      <w:proofErr w:type="gramEnd"/>
    </w:p>
    <w:p w:rsidR="00392BCD" w:rsidRPr="00C86DA9" w:rsidRDefault="00392BCD" w:rsidP="00392BCD">
      <w:pPr>
        <w:rPr>
          <w:sz w:val="28"/>
          <w:szCs w:val="28"/>
        </w:rPr>
      </w:pPr>
      <w:r w:rsidRPr="00C86DA9">
        <w:rPr>
          <w:sz w:val="28"/>
          <w:szCs w:val="28"/>
        </w:rPr>
        <w:t>части требований к объему и условиям реализации основной образовательной программы МБДОУ.</w:t>
      </w:r>
    </w:p>
    <w:p w:rsidR="00392BCD" w:rsidRPr="00C86DA9" w:rsidRDefault="00392BCD" w:rsidP="00392BCD">
      <w:pPr>
        <w:rPr>
          <w:rFonts w:eastAsiaTheme="minorEastAsia"/>
          <w:sz w:val="28"/>
          <w:szCs w:val="28"/>
        </w:rPr>
      </w:pPr>
    </w:p>
    <w:p w:rsidR="00392BCD" w:rsidRPr="00C86DA9" w:rsidRDefault="00392BCD" w:rsidP="00392BCD">
      <w:pPr>
        <w:tabs>
          <w:tab w:val="left" w:pos="857"/>
        </w:tabs>
        <w:rPr>
          <w:color w:val="000000" w:themeColor="text1"/>
          <w:sz w:val="28"/>
          <w:szCs w:val="28"/>
        </w:rPr>
      </w:pPr>
      <w:r w:rsidRPr="00C86DA9">
        <w:rPr>
          <w:color w:val="000000" w:themeColor="text1"/>
          <w:sz w:val="28"/>
          <w:szCs w:val="28"/>
        </w:rPr>
        <w:t>В структуре учебного плана выделяется обязательная часть и часть, формируемая участниками образовательных отношений.</w:t>
      </w:r>
    </w:p>
    <w:p w:rsidR="00392BCD" w:rsidRPr="00C86DA9" w:rsidRDefault="00392BCD" w:rsidP="00392BCD">
      <w:pPr>
        <w:rPr>
          <w:color w:val="000000" w:themeColor="text1"/>
          <w:sz w:val="28"/>
          <w:szCs w:val="28"/>
        </w:rPr>
      </w:pPr>
    </w:p>
    <w:p w:rsidR="00392BCD" w:rsidRPr="00C86DA9" w:rsidRDefault="00392BCD" w:rsidP="00392BCD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6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86DA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обязательная</w:t>
      </w:r>
      <w:r w:rsidRPr="00C86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часть – 60 % от общего нормативного времени - обеспечивает выполнение обязательной части ООП ДОУ. В обязательной части Плана определено минимальное количество ООД, отведенное на образовательные области, определенные в ФГОС </w:t>
      </w:r>
      <w:proofErr w:type="gramStart"/>
      <w:r w:rsidRPr="00C86DA9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C86D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86DA9">
        <w:rPr>
          <w:rFonts w:ascii="Times New Roman" w:hAnsi="Times New Roman" w:cs="Times New Roman"/>
          <w:b/>
          <w:sz w:val="28"/>
          <w:szCs w:val="28"/>
        </w:rPr>
        <w:t xml:space="preserve"> В основе учебного плана - примерная  общеобразовательная программа воспитания и обучения в детском саду «От рождения до школы» </w:t>
      </w:r>
      <w:r w:rsidRPr="00C86DA9">
        <w:rPr>
          <w:rFonts w:ascii="Times New Roman" w:hAnsi="Times New Roman" w:cs="Times New Roman"/>
          <w:sz w:val="28"/>
          <w:szCs w:val="28"/>
        </w:rPr>
        <w:t xml:space="preserve">под редакцией Н.Е. </w:t>
      </w:r>
      <w:proofErr w:type="spellStart"/>
      <w:r w:rsidRPr="00C86DA9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C86DA9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 </w:t>
      </w:r>
      <w:r w:rsidRPr="00C86DA9">
        <w:rPr>
          <w:rFonts w:ascii="Times New Roman" w:hAnsi="Times New Roman" w:cs="Times New Roman"/>
          <w:bCs/>
          <w:sz w:val="28"/>
          <w:szCs w:val="28"/>
        </w:rPr>
        <w:t xml:space="preserve">–3 изд., </w:t>
      </w:r>
      <w:proofErr w:type="spellStart"/>
      <w:r w:rsidRPr="00C86DA9">
        <w:rPr>
          <w:rFonts w:ascii="Times New Roman" w:hAnsi="Times New Roman" w:cs="Times New Roman"/>
          <w:bCs/>
          <w:sz w:val="28"/>
          <w:szCs w:val="28"/>
        </w:rPr>
        <w:t>испр</w:t>
      </w:r>
      <w:proofErr w:type="spellEnd"/>
      <w:r w:rsidRPr="00C86DA9">
        <w:rPr>
          <w:rFonts w:ascii="Times New Roman" w:hAnsi="Times New Roman" w:cs="Times New Roman"/>
          <w:bCs/>
          <w:sz w:val="28"/>
          <w:szCs w:val="28"/>
        </w:rPr>
        <w:t>. и доп. - М.: Мозаика – Синтез, 2014</w:t>
      </w:r>
      <w:r w:rsidRPr="00C86DA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92BCD" w:rsidRPr="00C86DA9" w:rsidRDefault="00392BCD" w:rsidP="00392BCD">
      <w:pPr>
        <w:rPr>
          <w:color w:val="000000" w:themeColor="text1"/>
          <w:sz w:val="28"/>
          <w:szCs w:val="28"/>
        </w:rPr>
      </w:pPr>
    </w:p>
    <w:p w:rsidR="00392BCD" w:rsidRPr="00C86DA9" w:rsidRDefault="00392BCD" w:rsidP="00392BCD">
      <w:pPr>
        <w:pStyle w:val="ab"/>
        <w:ind w:firstLine="567"/>
        <w:jc w:val="both"/>
        <w:rPr>
          <w:color w:val="000000" w:themeColor="text1"/>
          <w:sz w:val="28"/>
          <w:szCs w:val="28"/>
        </w:rPr>
      </w:pPr>
      <w:r w:rsidRPr="00C86DA9">
        <w:rPr>
          <w:color w:val="000000" w:themeColor="text1"/>
          <w:sz w:val="28"/>
          <w:szCs w:val="28"/>
        </w:rPr>
        <w:t xml:space="preserve">- </w:t>
      </w:r>
      <w:r w:rsidRPr="00C86DA9">
        <w:rPr>
          <w:b/>
          <w:bCs/>
          <w:color w:val="000000" w:themeColor="text1"/>
          <w:sz w:val="28"/>
          <w:szCs w:val="28"/>
        </w:rPr>
        <w:t>часть, формируемая участниками образовательных отношений</w:t>
      </w:r>
      <w:r w:rsidRPr="00C86DA9">
        <w:rPr>
          <w:color w:val="000000" w:themeColor="text1"/>
          <w:sz w:val="28"/>
          <w:szCs w:val="28"/>
        </w:rPr>
        <w:t xml:space="preserve"> – 40 % от общего нормативного времени. 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 Республики Татарстан, реализовывать приоритетное направление МБДОУ. Она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культурных практиках (парциальные программы), методики, формы организации образовательной деятельности.</w:t>
      </w:r>
    </w:p>
    <w:p w:rsidR="00392BCD" w:rsidRPr="00C86DA9" w:rsidRDefault="00392BCD" w:rsidP="00392BCD">
      <w:pPr>
        <w:pStyle w:val="ab"/>
        <w:ind w:firstLine="567"/>
        <w:jc w:val="both"/>
        <w:rPr>
          <w:color w:val="000000" w:themeColor="text1"/>
          <w:sz w:val="28"/>
          <w:szCs w:val="28"/>
        </w:rPr>
      </w:pPr>
    </w:p>
    <w:p w:rsidR="00392BCD" w:rsidRPr="00C86DA9" w:rsidRDefault="00392BCD" w:rsidP="00392BCD">
      <w:pPr>
        <w:widowControl w:val="0"/>
        <w:autoSpaceDE w:val="0"/>
        <w:autoSpaceDN w:val="0"/>
        <w:adjustRightInd w:val="0"/>
        <w:ind w:firstLine="567"/>
        <w:rPr>
          <w:color w:val="auto"/>
          <w:sz w:val="28"/>
          <w:szCs w:val="28"/>
        </w:rPr>
      </w:pPr>
      <w:r w:rsidRPr="00C86DA9">
        <w:rPr>
          <w:b/>
          <w:bCs/>
          <w:sz w:val="28"/>
          <w:szCs w:val="28"/>
        </w:rPr>
        <w:t>Вариативную часть учебного плана,</w:t>
      </w:r>
      <w:r w:rsidR="00407C8D" w:rsidRPr="00C86DA9">
        <w:rPr>
          <w:b/>
          <w:bCs/>
          <w:sz w:val="28"/>
          <w:szCs w:val="28"/>
        </w:rPr>
        <w:t xml:space="preserve"> </w:t>
      </w:r>
      <w:r w:rsidRPr="00C86DA9">
        <w:rPr>
          <w:b/>
          <w:bCs/>
          <w:color w:val="000000" w:themeColor="text1"/>
          <w:sz w:val="28"/>
          <w:szCs w:val="28"/>
        </w:rPr>
        <w:t>часть формируемая участниками образовательных отношений</w:t>
      </w:r>
      <w:r w:rsidR="00407C8D" w:rsidRPr="00C86DA9">
        <w:rPr>
          <w:b/>
          <w:bCs/>
          <w:color w:val="000000" w:themeColor="text1"/>
          <w:sz w:val="28"/>
          <w:szCs w:val="28"/>
        </w:rPr>
        <w:t xml:space="preserve"> </w:t>
      </w:r>
      <w:r w:rsidRPr="00C86DA9">
        <w:rPr>
          <w:b/>
          <w:spacing w:val="-1"/>
          <w:sz w:val="28"/>
          <w:szCs w:val="28"/>
        </w:rPr>
        <w:t>МБДОУ</w:t>
      </w:r>
      <w:r w:rsidRPr="00C86DA9">
        <w:rPr>
          <w:b/>
          <w:bCs/>
          <w:sz w:val="28"/>
          <w:szCs w:val="28"/>
        </w:rPr>
        <w:t xml:space="preserve"> обеспечивает</w:t>
      </w:r>
      <w:r w:rsidRPr="00C86DA9">
        <w:rPr>
          <w:sz w:val="28"/>
          <w:szCs w:val="28"/>
        </w:rPr>
        <w:t>:</w:t>
      </w:r>
    </w:p>
    <w:p w:rsidR="00392BCD" w:rsidRPr="00C86DA9" w:rsidRDefault="00392BCD" w:rsidP="00392BCD">
      <w:pPr>
        <w:widowControl w:val="0"/>
        <w:autoSpaceDE w:val="0"/>
        <w:autoSpaceDN w:val="0"/>
        <w:adjustRightInd w:val="0"/>
        <w:ind w:firstLine="567"/>
        <w:rPr>
          <w:color w:val="000000" w:themeColor="text1"/>
          <w:sz w:val="28"/>
          <w:szCs w:val="28"/>
        </w:rPr>
      </w:pPr>
      <w:r w:rsidRPr="00C86DA9">
        <w:rPr>
          <w:color w:val="000000" w:themeColor="text1"/>
          <w:sz w:val="28"/>
          <w:szCs w:val="28"/>
        </w:rPr>
        <w:t>-Учебно-методические комплекты по обучению детей татарскому языку (УМК),</w:t>
      </w:r>
      <w:r w:rsidR="00407C8D" w:rsidRPr="00C86DA9">
        <w:rPr>
          <w:color w:val="000000" w:themeColor="text1"/>
          <w:sz w:val="28"/>
          <w:szCs w:val="28"/>
        </w:rPr>
        <w:t xml:space="preserve"> </w:t>
      </w:r>
      <w:r w:rsidRPr="00C86DA9">
        <w:rPr>
          <w:sz w:val="28"/>
          <w:szCs w:val="28"/>
        </w:rPr>
        <w:t>отражает приоритетное направление деятельности МБДОУ и расширение области образовательных услуг для воспитанников. Обучение детей татарскому языку начинается с 3 лет в режимных моментах, организованная образовательная деятельность начинается со старшей группы (одно занятие в старшей группе, два занятия в подготовительной группе).</w:t>
      </w:r>
    </w:p>
    <w:p w:rsidR="00392BCD" w:rsidRPr="00C86DA9" w:rsidRDefault="00392BCD" w:rsidP="00392BCD">
      <w:pPr>
        <w:widowControl w:val="0"/>
        <w:autoSpaceDE w:val="0"/>
        <w:autoSpaceDN w:val="0"/>
        <w:adjustRightInd w:val="0"/>
        <w:ind w:firstLine="567"/>
        <w:rPr>
          <w:color w:val="000000" w:themeColor="text1"/>
          <w:sz w:val="28"/>
          <w:szCs w:val="28"/>
        </w:rPr>
      </w:pPr>
      <w:r w:rsidRPr="00C86DA9">
        <w:rPr>
          <w:color w:val="000000" w:themeColor="text1"/>
          <w:sz w:val="28"/>
          <w:szCs w:val="28"/>
        </w:rPr>
        <w:t xml:space="preserve">-Региональная образовательная программа  “Радость познания” </w:t>
      </w:r>
      <w:proofErr w:type="spellStart"/>
      <w:r w:rsidRPr="00C86DA9">
        <w:rPr>
          <w:color w:val="000000" w:themeColor="text1"/>
          <w:sz w:val="28"/>
          <w:szCs w:val="28"/>
        </w:rPr>
        <w:t>Р.К.Шаехова</w:t>
      </w:r>
      <w:proofErr w:type="spellEnd"/>
      <w:r w:rsidRPr="00C86DA9">
        <w:rPr>
          <w:color w:val="000000" w:themeColor="text1"/>
          <w:sz w:val="28"/>
          <w:szCs w:val="28"/>
        </w:rPr>
        <w:t xml:space="preserve">, 2016г.; </w:t>
      </w:r>
    </w:p>
    <w:p w:rsidR="00392BCD" w:rsidRPr="00C86DA9" w:rsidRDefault="00392BCD" w:rsidP="00392BCD">
      <w:pPr>
        <w:widowControl w:val="0"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C86DA9">
        <w:rPr>
          <w:color w:val="000000" w:themeColor="text1"/>
          <w:sz w:val="28"/>
          <w:szCs w:val="28"/>
        </w:rPr>
        <w:t xml:space="preserve">        -«Обучение детей дошкольного возраста правилам безопасного поведения на дорогах», авт.-сост. </w:t>
      </w:r>
      <w:proofErr w:type="spellStart"/>
      <w:r w:rsidRPr="00C86DA9">
        <w:rPr>
          <w:color w:val="000000" w:themeColor="text1"/>
          <w:sz w:val="28"/>
          <w:szCs w:val="28"/>
        </w:rPr>
        <w:t>Р.Ш.Ахмадиева</w:t>
      </w:r>
      <w:proofErr w:type="spellEnd"/>
      <w:r w:rsidRPr="00C86DA9">
        <w:rPr>
          <w:color w:val="000000" w:themeColor="text1"/>
          <w:sz w:val="28"/>
          <w:szCs w:val="28"/>
        </w:rPr>
        <w:t xml:space="preserve">, </w:t>
      </w:r>
      <w:proofErr w:type="spellStart"/>
      <w:r w:rsidRPr="00C86DA9">
        <w:rPr>
          <w:color w:val="000000" w:themeColor="text1"/>
          <w:sz w:val="28"/>
          <w:szCs w:val="28"/>
        </w:rPr>
        <w:t>Е.Е.Воронина</w:t>
      </w:r>
      <w:proofErr w:type="spellEnd"/>
      <w:r w:rsidRPr="00C86DA9">
        <w:rPr>
          <w:color w:val="000000" w:themeColor="text1"/>
          <w:sz w:val="28"/>
          <w:szCs w:val="28"/>
        </w:rPr>
        <w:t xml:space="preserve">, </w:t>
      </w:r>
      <w:proofErr w:type="spellStart"/>
      <w:r w:rsidRPr="00C86DA9">
        <w:rPr>
          <w:color w:val="000000" w:themeColor="text1"/>
          <w:sz w:val="28"/>
          <w:szCs w:val="28"/>
        </w:rPr>
        <w:t>Р.Н.Минниханов</w:t>
      </w:r>
      <w:proofErr w:type="spellEnd"/>
      <w:r w:rsidRPr="00C86DA9">
        <w:rPr>
          <w:color w:val="000000" w:themeColor="text1"/>
          <w:sz w:val="28"/>
          <w:szCs w:val="28"/>
        </w:rPr>
        <w:t xml:space="preserve">, Казань, 2008г.  </w:t>
      </w:r>
    </w:p>
    <w:p w:rsidR="00392BCD" w:rsidRPr="00C86DA9" w:rsidRDefault="00392BCD" w:rsidP="00392BCD">
      <w:pPr>
        <w:pStyle w:val="ab"/>
        <w:rPr>
          <w:sz w:val="28"/>
          <w:szCs w:val="28"/>
        </w:rPr>
      </w:pPr>
      <w:proofErr w:type="spellStart"/>
      <w:r w:rsidRPr="00C86DA9">
        <w:rPr>
          <w:iCs/>
          <w:sz w:val="28"/>
          <w:szCs w:val="28"/>
        </w:rPr>
        <w:t>Воспитательно</w:t>
      </w:r>
      <w:proofErr w:type="spellEnd"/>
      <w:r w:rsidRPr="00C86DA9">
        <w:rPr>
          <w:iCs/>
          <w:sz w:val="28"/>
          <w:szCs w:val="28"/>
        </w:rPr>
        <w:t>-образовательный процесс в МБДОУ осуществляется  в трёх направлениях:</w:t>
      </w:r>
    </w:p>
    <w:p w:rsidR="00392BCD" w:rsidRPr="00C86DA9" w:rsidRDefault="00392BCD" w:rsidP="00392BCD">
      <w:pPr>
        <w:ind w:firstLine="567"/>
        <w:textAlignment w:val="baseline"/>
        <w:rPr>
          <w:sz w:val="28"/>
          <w:szCs w:val="28"/>
        </w:rPr>
      </w:pPr>
      <w:r w:rsidRPr="00C86DA9">
        <w:rPr>
          <w:sz w:val="28"/>
          <w:szCs w:val="28"/>
          <w:bdr w:val="none" w:sz="0" w:space="0" w:color="auto" w:frame="1"/>
        </w:rPr>
        <w:t>- непосредственно образовательная деятельность;</w:t>
      </w:r>
    </w:p>
    <w:p w:rsidR="00392BCD" w:rsidRPr="00C86DA9" w:rsidRDefault="00392BCD" w:rsidP="00392BCD">
      <w:pPr>
        <w:ind w:firstLine="567"/>
        <w:textAlignment w:val="baseline"/>
        <w:rPr>
          <w:sz w:val="28"/>
          <w:szCs w:val="28"/>
        </w:rPr>
      </w:pPr>
      <w:r w:rsidRPr="00C86DA9">
        <w:rPr>
          <w:sz w:val="28"/>
          <w:szCs w:val="28"/>
        </w:rPr>
        <w:t xml:space="preserve">- </w:t>
      </w:r>
      <w:r w:rsidRPr="00C86DA9">
        <w:rPr>
          <w:sz w:val="28"/>
          <w:szCs w:val="28"/>
          <w:bdr w:val="none" w:sz="0" w:space="0" w:color="auto" w:frame="1"/>
        </w:rPr>
        <w:t>совместная деятельность воспитателя и ребёнка, строящаяся в непринуждённой партнёрской форме;</w:t>
      </w:r>
    </w:p>
    <w:p w:rsidR="00392BCD" w:rsidRPr="00C86DA9" w:rsidRDefault="00392BCD" w:rsidP="00392BCD">
      <w:pPr>
        <w:ind w:firstLine="567"/>
        <w:textAlignment w:val="baseline"/>
        <w:rPr>
          <w:sz w:val="28"/>
          <w:szCs w:val="28"/>
        </w:rPr>
      </w:pPr>
      <w:r w:rsidRPr="00C86DA9">
        <w:rPr>
          <w:sz w:val="28"/>
          <w:szCs w:val="28"/>
        </w:rPr>
        <w:t xml:space="preserve">- </w:t>
      </w:r>
      <w:r w:rsidRPr="00C86DA9">
        <w:rPr>
          <w:sz w:val="28"/>
          <w:szCs w:val="28"/>
          <w:bdr w:val="none" w:sz="0" w:space="0" w:color="auto" w:frame="1"/>
        </w:rPr>
        <w:t>свободная самостоятельная деятельность детей. </w:t>
      </w:r>
    </w:p>
    <w:p w:rsidR="00392BCD" w:rsidRPr="00C86DA9" w:rsidRDefault="00392BCD" w:rsidP="00392BCD">
      <w:pPr>
        <w:ind w:firstLine="708"/>
        <w:jc w:val="both"/>
        <w:rPr>
          <w:sz w:val="28"/>
          <w:szCs w:val="28"/>
        </w:rPr>
      </w:pPr>
      <w:r w:rsidRPr="00C86DA9">
        <w:rPr>
          <w:sz w:val="28"/>
          <w:szCs w:val="28"/>
        </w:rPr>
        <w:lastRenderedPageBreak/>
        <w:t xml:space="preserve">Общий объем обязательной части Программы, рассчитан в соответствии с возрастом воспитанников,  основными направлениями их развития, спецификой дошкольного образования  и включает время, отведенное </w:t>
      </w:r>
      <w:proofErr w:type="gramStart"/>
      <w:r w:rsidRPr="00C86DA9">
        <w:rPr>
          <w:sz w:val="28"/>
          <w:szCs w:val="28"/>
        </w:rPr>
        <w:t>на</w:t>
      </w:r>
      <w:proofErr w:type="gramEnd"/>
      <w:r w:rsidRPr="00C86DA9">
        <w:rPr>
          <w:sz w:val="28"/>
          <w:szCs w:val="28"/>
        </w:rPr>
        <w:t>:</w:t>
      </w:r>
    </w:p>
    <w:p w:rsidR="00392BCD" w:rsidRPr="00C86DA9" w:rsidRDefault="00392BCD" w:rsidP="00392BCD">
      <w:pPr>
        <w:numPr>
          <w:ilvl w:val="0"/>
          <w:numId w:val="5"/>
        </w:numPr>
        <w:tabs>
          <w:tab w:val="clear" w:pos="709"/>
          <w:tab w:val="num" w:pos="567"/>
        </w:tabs>
        <w:suppressAutoHyphens w:val="0"/>
        <w:ind w:left="0"/>
        <w:jc w:val="both"/>
        <w:rPr>
          <w:bCs/>
          <w:iCs/>
          <w:sz w:val="28"/>
          <w:szCs w:val="28"/>
        </w:rPr>
      </w:pPr>
      <w:proofErr w:type="gramStart"/>
      <w:r w:rsidRPr="00C86DA9">
        <w:rPr>
          <w:bCs/>
          <w:iCs/>
          <w:sz w:val="28"/>
          <w:szCs w:val="28"/>
        </w:rPr>
        <w:t>образовательную деятельность, осуществляемую в процессе организации  различных видов детской деятельности (игровой, коммуникативной, трудовой, познавательно-исследовательской, продуктивной,  музыкально-художественной, чтения)</w:t>
      </w:r>
      <w:r w:rsidRPr="00C86DA9">
        <w:rPr>
          <w:sz w:val="28"/>
          <w:szCs w:val="28"/>
        </w:rPr>
        <w:t>;</w:t>
      </w:r>
      <w:proofErr w:type="gramEnd"/>
    </w:p>
    <w:p w:rsidR="00392BCD" w:rsidRPr="00C86DA9" w:rsidRDefault="00392BCD" w:rsidP="00392BCD">
      <w:pPr>
        <w:numPr>
          <w:ilvl w:val="0"/>
          <w:numId w:val="5"/>
        </w:numPr>
        <w:tabs>
          <w:tab w:val="clear" w:pos="709"/>
          <w:tab w:val="num" w:pos="567"/>
        </w:tabs>
        <w:suppressAutoHyphens w:val="0"/>
        <w:ind w:left="0"/>
        <w:jc w:val="both"/>
        <w:rPr>
          <w:sz w:val="28"/>
          <w:szCs w:val="28"/>
        </w:rPr>
      </w:pPr>
      <w:r w:rsidRPr="00C86DA9">
        <w:rPr>
          <w:sz w:val="28"/>
          <w:szCs w:val="28"/>
        </w:rPr>
        <w:t>образовательную деятельность, осуществляемую в ходе режимных моментов;</w:t>
      </w:r>
    </w:p>
    <w:p w:rsidR="00392BCD" w:rsidRPr="00C86DA9" w:rsidRDefault="00392BCD" w:rsidP="00392BCD">
      <w:pPr>
        <w:numPr>
          <w:ilvl w:val="0"/>
          <w:numId w:val="5"/>
        </w:numPr>
        <w:tabs>
          <w:tab w:val="clear" w:pos="709"/>
          <w:tab w:val="num" w:pos="567"/>
        </w:tabs>
        <w:suppressAutoHyphens w:val="0"/>
        <w:ind w:left="0"/>
        <w:jc w:val="both"/>
        <w:rPr>
          <w:sz w:val="28"/>
          <w:szCs w:val="28"/>
        </w:rPr>
      </w:pPr>
      <w:r w:rsidRPr="00C86DA9">
        <w:rPr>
          <w:sz w:val="28"/>
          <w:szCs w:val="28"/>
        </w:rPr>
        <w:t>самостоятельную деятельность детей;</w:t>
      </w:r>
    </w:p>
    <w:p w:rsidR="00392BCD" w:rsidRPr="00C86DA9" w:rsidRDefault="00392BCD" w:rsidP="00392BCD">
      <w:pPr>
        <w:numPr>
          <w:ilvl w:val="0"/>
          <w:numId w:val="5"/>
        </w:numPr>
        <w:tabs>
          <w:tab w:val="clear" w:pos="709"/>
          <w:tab w:val="num" w:pos="567"/>
        </w:tabs>
        <w:suppressAutoHyphens w:val="0"/>
        <w:ind w:left="0"/>
        <w:jc w:val="both"/>
        <w:rPr>
          <w:sz w:val="28"/>
          <w:szCs w:val="28"/>
        </w:rPr>
      </w:pPr>
      <w:r w:rsidRPr="00C86DA9">
        <w:rPr>
          <w:sz w:val="28"/>
          <w:szCs w:val="28"/>
        </w:rPr>
        <w:t>взаимодействие с семьями детей по реализации основной общеобразовательной программы дошкольного образования</w:t>
      </w:r>
    </w:p>
    <w:p w:rsidR="00392BCD" w:rsidRPr="00C86DA9" w:rsidRDefault="00392BCD" w:rsidP="00392BCD">
      <w:pPr>
        <w:tabs>
          <w:tab w:val="left" w:pos="833"/>
        </w:tabs>
        <w:rPr>
          <w:sz w:val="28"/>
          <w:szCs w:val="28"/>
        </w:rPr>
      </w:pPr>
      <w:proofErr w:type="gramStart"/>
      <w:r w:rsidRPr="00C86DA9">
        <w:rPr>
          <w:sz w:val="28"/>
          <w:szCs w:val="28"/>
        </w:rPr>
        <w:t>Задачи психолого-педагогической работы решаются интегрировано, в ходе освоения пяти образовательных областей наряду с задачами, отражающими специфику каждой образовательной области, заданным ФГОС ДО, включающими в себя структурные единицы:</w:t>
      </w:r>
      <w:proofErr w:type="gramEnd"/>
    </w:p>
    <w:p w:rsidR="00392BCD" w:rsidRPr="00C86DA9" w:rsidRDefault="00392BCD" w:rsidP="00392BCD">
      <w:pPr>
        <w:tabs>
          <w:tab w:val="left" w:pos="3828"/>
        </w:tabs>
        <w:jc w:val="both"/>
        <w:rPr>
          <w:rFonts w:eastAsiaTheme="minorEastAsia"/>
          <w:sz w:val="28"/>
          <w:szCs w:val="28"/>
        </w:rPr>
      </w:pPr>
      <w:r w:rsidRPr="00C86DA9">
        <w:rPr>
          <w:b/>
          <w:sz w:val="28"/>
          <w:szCs w:val="28"/>
        </w:rPr>
        <w:t xml:space="preserve"> </w:t>
      </w:r>
      <w:proofErr w:type="gramStart"/>
      <w:r w:rsidRPr="00C86DA9">
        <w:rPr>
          <w:b/>
          <w:sz w:val="28"/>
          <w:szCs w:val="28"/>
        </w:rPr>
        <w:t xml:space="preserve">«Социально-коммуникативное развитие» </w:t>
      </w:r>
      <w:r w:rsidRPr="00C86DA9">
        <w:rPr>
          <w:sz w:val="28"/>
          <w:szCs w:val="28"/>
        </w:rPr>
        <w:t>содержит следующие модули: социализация, развитие общения, изучение татарского языка, нравственное воспитание; ребенок в семье и сообществе, патриотическое воспитание; самообслуживание, самостоятельность, трудовое воспитание; формирование основ  безопасности.</w:t>
      </w:r>
      <w:proofErr w:type="gramEnd"/>
    </w:p>
    <w:p w:rsidR="00392BCD" w:rsidRPr="00C86DA9" w:rsidRDefault="00392BCD" w:rsidP="00392BCD">
      <w:pPr>
        <w:tabs>
          <w:tab w:val="left" w:pos="3828"/>
        </w:tabs>
        <w:jc w:val="both"/>
        <w:rPr>
          <w:sz w:val="28"/>
          <w:szCs w:val="28"/>
        </w:rPr>
      </w:pPr>
      <w:r w:rsidRPr="00C86DA9">
        <w:rPr>
          <w:b/>
          <w:sz w:val="28"/>
          <w:szCs w:val="28"/>
        </w:rPr>
        <w:t xml:space="preserve">«Познавательное развитие» </w:t>
      </w:r>
      <w:r w:rsidRPr="00C86DA9">
        <w:rPr>
          <w:sz w:val="28"/>
          <w:szCs w:val="28"/>
        </w:rPr>
        <w:t>содержит следующие модули: развитие познавательно-исследовательской деятельности, приобщение к социально-культурным ценностям, формирование элементарных математических представлений, ознакомление с миром природы.</w:t>
      </w:r>
    </w:p>
    <w:p w:rsidR="00392BCD" w:rsidRPr="00C86DA9" w:rsidRDefault="00392BCD" w:rsidP="00392BCD">
      <w:pPr>
        <w:tabs>
          <w:tab w:val="left" w:pos="3828"/>
        </w:tabs>
        <w:jc w:val="both"/>
        <w:rPr>
          <w:sz w:val="28"/>
          <w:szCs w:val="28"/>
        </w:rPr>
      </w:pPr>
      <w:r w:rsidRPr="00C86DA9">
        <w:rPr>
          <w:b/>
          <w:sz w:val="28"/>
          <w:szCs w:val="28"/>
        </w:rPr>
        <w:t xml:space="preserve">«Речевое развитие» </w:t>
      </w:r>
      <w:r w:rsidRPr="00C86DA9">
        <w:rPr>
          <w:sz w:val="28"/>
          <w:szCs w:val="28"/>
        </w:rPr>
        <w:t>содержит следующие модули: развитие речи, приобщение к художественной литературе.</w:t>
      </w:r>
    </w:p>
    <w:p w:rsidR="00392BCD" w:rsidRPr="00C86DA9" w:rsidRDefault="00392BCD" w:rsidP="00392BCD">
      <w:pPr>
        <w:tabs>
          <w:tab w:val="left" w:pos="3828"/>
        </w:tabs>
        <w:jc w:val="both"/>
        <w:rPr>
          <w:sz w:val="28"/>
          <w:szCs w:val="28"/>
        </w:rPr>
      </w:pPr>
      <w:r w:rsidRPr="00C86DA9">
        <w:rPr>
          <w:b/>
          <w:sz w:val="28"/>
          <w:szCs w:val="28"/>
        </w:rPr>
        <w:t>«Художественно-эстетическое развитие»</w:t>
      </w:r>
      <w:r w:rsidRPr="00C86DA9">
        <w:rPr>
          <w:sz w:val="28"/>
          <w:szCs w:val="28"/>
        </w:rPr>
        <w:t xml:space="preserve"> содержит следующие модули: приобщение к искусству, изобразительная деятельность, конструктивно-модельная деятельность, музыкальная деятельность.</w:t>
      </w:r>
    </w:p>
    <w:p w:rsidR="00392BCD" w:rsidRPr="00C86DA9" w:rsidRDefault="00392BCD" w:rsidP="00392BCD">
      <w:pPr>
        <w:tabs>
          <w:tab w:val="left" w:pos="3828"/>
        </w:tabs>
        <w:jc w:val="both"/>
        <w:rPr>
          <w:sz w:val="28"/>
          <w:szCs w:val="28"/>
        </w:rPr>
      </w:pPr>
      <w:r w:rsidRPr="00C86DA9">
        <w:rPr>
          <w:b/>
          <w:sz w:val="28"/>
          <w:szCs w:val="28"/>
        </w:rPr>
        <w:t>«Физическое развитие»</w:t>
      </w:r>
      <w:r w:rsidRPr="00C86DA9">
        <w:rPr>
          <w:sz w:val="28"/>
          <w:szCs w:val="28"/>
        </w:rPr>
        <w:t xml:space="preserve"> содержит следующие модули: формирование начальных представлений о здоровом образе жизни, физическая культура, развитие игровой деятельности.</w:t>
      </w:r>
    </w:p>
    <w:p w:rsidR="00392BCD" w:rsidRPr="00C86DA9" w:rsidRDefault="00392BCD" w:rsidP="00392BCD">
      <w:pPr>
        <w:rPr>
          <w:sz w:val="28"/>
          <w:szCs w:val="28"/>
          <w:shd w:val="clear" w:color="auto" w:fill="FFFFFF"/>
        </w:rPr>
      </w:pPr>
      <w:r w:rsidRPr="00C86DA9">
        <w:rPr>
          <w:sz w:val="28"/>
          <w:szCs w:val="28"/>
          <w:shd w:val="clear" w:color="auto" w:fill="FFFFFF"/>
        </w:rPr>
        <w:t xml:space="preserve">В МБДОУ функционирует  </w:t>
      </w:r>
      <w:r w:rsidR="00F101FF" w:rsidRPr="00C86DA9">
        <w:rPr>
          <w:sz w:val="28"/>
          <w:szCs w:val="28"/>
          <w:shd w:val="clear" w:color="auto" w:fill="FFFFFF"/>
        </w:rPr>
        <w:t>1  разновозрастная  группа</w:t>
      </w:r>
      <w:r w:rsidRPr="00C86DA9">
        <w:rPr>
          <w:sz w:val="28"/>
          <w:szCs w:val="28"/>
          <w:shd w:val="clear" w:color="auto" w:fill="FFFFFF"/>
        </w:rPr>
        <w:t xml:space="preserve">: </w:t>
      </w:r>
      <w:r w:rsidR="00F101FF" w:rsidRPr="00C86DA9">
        <w:rPr>
          <w:sz w:val="28"/>
          <w:szCs w:val="28"/>
          <w:shd w:val="clear" w:color="auto" w:fill="FFFFFF"/>
        </w:rPr>
        <w:t>от 3 до 7 лет</w:t>
      </w:r>
      <w:r w:rsidRPr="00C86DA9">
        <w:rPr>
          <w:sz w:val="28"/>
          <w:szCs w:val="28"/>
          <w:shd w:val="clear" w:color="auto" w:fill="FFFFFF"/>
        </w:rPr>
        <w:t xml:space="preserve">. </w:t>
      </w:r>
    </w:p>
    <w:p w:rsidR="00392BCD" w:rsidRPr="00C86DA9" w:rsidRDefault="00392BCD" w:rsidP="00392BCD">
      <w:pPr>
        <w:ind w:firstLine="709"/>
        <w:rPr>
          <w:sz w:val="28"/>
          <w:szCs w:val="28"/>
          <w:shd w:val="clear" w:color="auto" w:fill="FFFFFF"/>
        </w:rPr>
      </w:pPr>
      <w:proofErr w:type="gramStart"/>
      <w:r w:rsidRPr="00C86DA9">
        <w:rPr>
          <w:sz w:val="28"/>
          <w:szCs w:val="28"/>
          <w:shd w:val="clear" w:color="auto" w:fill="FFFFFF"/>
        </w:rPr>
        <w:t>В со</w:t>
      </w:r>
      <w:r w:rsidR="008C12F9" w:rsidRPr="00C86DA9">
        <w:rPr>
          <w:sz w:val="28"/>
          <w:szCs w:val="28"/>
          <w:shd w:val="clear" w:color="auto" w:fill="FFFFFF"/>
        </w:rPr>
        <w:t>ответствии с санитарными нормам</w:t>
      </w:r>
      <w:r w:rsidRPr="00C86DA9">
        <w:rPr>
          <w:sz w:val="28"/>
          <w:szCs w:val="28"/>
          <w:shd w:val="clear" w:color="auto" w:fill="FFFFFF"/>
        </w:rPr>
        <w:t xml:space="preserve">  продолжительность занятий  не более 10  минут в  группах раннего возраста (от 1,6 - 3лет), не более 15 минут в младшей группе (3 - 4 лет), не более 20 минут в средней группе, не более 25 минут в старшей группе (5-6 лет) и   не более 30 минут в подготовительной к школе группе (6-7лет).</w:t>
      </w:r>
      <w:proofErr w:type="gramEnd"/>
      <w:r w:rsidRPr="00C86DA9">
        <w:rPr>
          <w:sz w:val="28"/>
          <w:szCs w:val="28"/>
          <w:shd w:val="clear" w:color="auto" w:fill="FFFFFF"/>
        </w:rPr>
        <w:t xml:space="preserve"> Перерыв между занятиями не менее 10 минут. В середине занятия статического характера предполагается физкультминутка.</w:t>
      </w:r>
    </w:p>
    <w:p w:rsidR="00392BCD" w:rsidRPr="00C86DA9" w:rsidRDefault="00392BCD" w:rsidP="00392BCD">
      <w:pPr>
        <w:ind w:firstLine="709"/>
        <w:rPr>
          <w:sz w:val="28"/>
          <w:szCs w:val="28"/>
          <w:shd w:val="clear" w:color="auto" w:fill="FFFFFF"/>
        </w:rPr>
      </w:pPr>
      <w:r w:rsidRPr="00C86DA9">
        <w:rPr>
          <w:sz w:val="28"/>
          <w:szCs w:val="28"/>
          <w:shd w:val="clear" w:color="auto" w:fill="FFFFFF"/>
        </w:rPr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392BCD" w:rsidRPr="00C86DA9" w:rsidRDefault="00392BCD" w:rsidP="00392BCD">
      <w:pPr>
        <w:ind w:firstLine="709"/>
        <w:rPr>
          <w:sz w:val="28"/>
          <w:szCs w:val="28"/>
          <w:shd w:val="clear" w:color="auto" w:fill="FFFFFF"/>
        </w:rPr>
      </w:pPr>
      <w:r w:rsidRPr="00C86DA9">
        <w:rPr>
          <w:sz w:val="28"/>
          <w:szCs w:val="28"/>
          <w:shd w:val="clear" w:color="auto" w:fill="FFFFFF"/>
        </w:rPr>
        <w:t xml:space="preserve">ООД по физической культуре  проводится: </w:t>
      </w:r>
    </w:p>
    <w:p w:rsidR="00392BCD" w:rsidRPr="00C86DA9" w:rsidRDefault="0092166E" w:rsidP="00392BCD">
      <w:pPr>
        <w:numPr>
          <w:ilvl w:val="0"/>
          <w:numId w:val="6"/>
        </w:numPr>
        <w:tabs>
          <w:tab w:val="clear" w:pos="709"/>
          <w:tab w:val="left" w:pos="720"/>
        </w:tabs>
        <w:rPr>
          <w:sz w:val="28"/>
          <w:szCs w:val="28"/>
          <w:shd w:val="clear" w:color="auto" w:fill="FFFFFF"/>
        </w:rPr>
      </w:pPr>
      <w:r w:rsidRPr="00C86DA9">
        <w:rPr>
          <w:sz w:val="28"/>
          <w:szCs w:val="28"/>
          <w:shd w:val="clear" w:color="auto" w:fill="FFFFFF"/>
        </w:rPr>
        <w:t>от 1 - 2 лет 2 занятия в группе</w:t>
      </w:r>
      <w:r w:rsidR="00392BCD" w:rsidRPr="00C86DA9">
        <w:rPr>
          <w:sz w:val="28"/>
          <w:szCs w:val="28"/>
          <w:shd w:val="clear" w:color="auto" w:fill="FFFFFF"/>
        </w:rPr>
        <w:t>;</w:t>
      </w:r>
    </w:p>
    <w:p w:rsidR="00392BCD" w:rsidRPr="00C86DA9" w:rsidRDefault="0092166E" w:rsidP="00392BCD">
      <w:pPr>
        <w:numPr>
          <w:ilvl w:val="0"/>
          <w:numId w:val="6"/>
        </w:numPr>
        <w:tabs>
          <w:tab w:val="clear" w:pos="709"/>
          <w:tab w:val="left" w:pos="720"/>
        </w:tabs>
        <w:rPr>
          <w:sz w:val="28"/>
          <w:szCs w:val="28"/>
          <w:shd w:val="clear" w:color="auto" w:fill="FFFFFF"/>
        </w:rPr>
      </w:pPr>
      <w:r w:rsidRPr="00C86DA9">
        <w:rPr>
          <w:sz w:val="28"/>
          <w:szCs w:val="28"/>
          <w:shd w:val="clear" w:color="auto" w:fill="FFFFFF"/>
        </w:rPr>
        <w:t>от 2 - 5 лет 3 занятия в группе</w:t>
      </w:r>
      <w:r w:rsidR="00392BCD" w:rsidRPr="00C86DA9">
        <w:rPr>
          <w:sz w:val="28"/>
          <w:szCs w:val="28"/>
          <w:shd w:val="clear" w:color="auto" w:fill="FFFFFF"/>
        </w:rPr>
        <w:t>;</w:t>
      </w:r>
    </w:p>
    <w:p w:rsidR="00392BCD" w:rsidRPr="00C86DA9" w:rsidRDefault="0092166E" w:rsidP="00392BCD">
      <w:pPr>
        <w:numPr>
          <w:ilvl w:val="0"/>
          <w:numId w:val="6"/>
        </w:numPr>
        <w:tabs>
          <w:tab w:val="clear" w:pos="709"/>
          <w:tab w:val="left" w:pos="720"/>
        </w:tabs>
        <w:rPr>
          <w:sz w:val="28"/>
          <w:szCs w:val="28"/>
          <w:shd w:val="clear" w:color="auto" w:fill="FFFFFF"/>
        </w:rPr>
      </w:pPr>
      <w:r w:rsidRPr="00C86DA9">
        <w:rPr>
          <w:sz w:val="28"/>
          <w:szCs w:val="28"/>
          <w:shd w:val="clear" w:color="auto" w:fill="FFFFFF"/>
        </w:rPr>
        <w:t>от 5 - 7 лет 2 занятия в группе</w:t>
      </w:r>
      <w:r w:rsidR="00392BCD" w:rsidRPr="00C86DA9">
        <w:rPr>
          <w:sz w:val="28"/>
          <w:szCs w:val="28"/>
          <w:shd w:val="clear" w:color="auto" w:fill="FFFFFF"/>
        </w:rPr>
        <w:t>, 1 на прогулке;</w:t>
      </w:r>
    </w:p>
    <w:p w:rsidR="00392BCD" w:rsidRPr="00C86DA9" w:rsidRDefault="00392BCD" w:rsidP="00392BCD">
      <w:pPr>
        <w:tabs>
          <w:tab w:val="clear" w:pos="709"/>
          <w:tab w:val="left" w:pos="720"/>
        </w:tabs>
        <w:jc w:val="both"/>
        <w:rPr>
          <w:sz w:val="28"/>
          <w:szCs w:val="28"/>
        </w:rPr>
      </w:pPr>
      <w:r w:rsidRPr="00C86DA9">
        <w:rPr>
          <w:sz w:val="28"/>
          <w:szCs w:val="28"/>
        </w:rPr>
        <w:t>Во вторую половину дня в режимные моменты переносятся следующие ООД:</w:t>
      </w:r>
    </w:p>
    <w:p w:rsidR="00392BCD" w:rsidRPr="00C86DA9" w:rsidRDefault="00392BCD" w:rsidP="00392BCD">
      <w:pPr>
        <w:jc w:val="both"/>
        <w:rPr>
          <w:rFonts w:eastAsiaTheme="minorEastAsia"/>
          <w:sz w:val="28"/>
          <w:szCs w:val="28"/>
        </w:rPr>
      </w:pPr>
      <w:r w:rsidRPr="00C86DA9">
        <w:rPr>
          <w:sz w:val="28"/>
          <w:szCs w:val="28"/>
        </w:rPr>
        <w:t>В средней  группе:</w:t>
      </w:r>
    </w:p>
    <w:p w:rsidR="00392BCD" w:rsidRPr="00C86DA9" w:rsidRDefault="00392BCD" w:rsidP="00392BCD">
      <w:pPr>
        <w:pStyle w:val="a3"/>
        <w:numPr>
          <w:ilvl w:val="0"/>
          <w:numId w:val="7"/>
        </w:numPr>
        <w:tabs>
          <w:tab w:val="clear" w:pos="709"/>
          <w:tab w:val="left" w:pos="720"/>
        </w:tabs>
        <w:jc w:val="both"/>
        <w:rPr>
          <w:sz w:val="28"/>
          <w:szCs w:val="28"/>
        </w:rPr>
      </w:pPr>
      <w:r w:rsidRPr="00C86DA9">
        <w:rPr>
          <w:sz w:val="28"/>
          <w:szCs w:val="28"/>
        </w:rPr>
        <w:lastRenderedPageBreak/>
        <w:t>Татарский язык - 3 (+в режимные моменты).</w:t>
      </w:r>
    </w:p>
    <w:p w:rsidR="00392BCD" w:rsidRPr="00C86DA9" w:rsidRDefault="00392BCD" w:rsidP="00392BCD">
      <w:pPr>
        <w:jc w:val="both"/>
        <w:rPr>
          <w:rFonts w:eastAsiaTheme="minorEastAsia"/>
          <w:sz w:val="28"/>
          <w:szCs w:val="28"/>
        </w:rPr>
      </w:pPr>
      <w:r w:rsidRPr="00C86DA9">
        <w:rPr>
          <w:sz w:val="28"/>
          <w:szCs w:val="28"/>
        </w:rPr>
        <w:t>В старшей  группе:</w:t>
      </w:r>
    </w:p>
    <w:p w:rsidR="00392BCD" w:rsidRPr="00C86DA9" w:rsidRDefault="00392BCD" w:rsidP="00392BCD">
      <w:pPr>
        <w:jc w:val="both"/>
        <w:rPr>
          <w:sz w:val="28"/>
          <w:szCs w:val="28"/>
        </w:rPr>
      </w:pPr>
      <w:r w:rsidRPr="00C86DA9">
        <w:rPr>
          <w:sz w:val="28"/>
          <w:szCs w:val="28"/>
        </w:rPr>
        <w:t>Татарский язык - 2 (+вариативная часть).</w:t>
      </w:r>
    </w:p>
    <w:p w:rsidR="00392BCD" w:rsidRPr="00C86DA9" w:rsidRDefault="00392BCD" w:rsidP="00392BCD">
      <w:pPr>
        <w:pStyle w:val="a3"/>
        <w:numPr>
          <w:ilvl w:val="0"/>
          <w:numId w:val="7"/>
        </w:numPr>
        <w:tabs>
          <w:tab w:val="clear" w:pos="709"/>
          <w:tab w:val="left" w:pos="720"/>
        </w:tabs>
        <w:jc w:val="both"/>
        <w:rPr>
          <w:sz w:val="28"/>
          <w:szCs w:val="28"/>
        </w:rPr>
      </w:pPr>
      <w:r w:rsidRPr="00C86DA9">
        <w:rPr>
          <w:sz w:val="28"/>
          <w:szCs w:val="28"/>
        </w:rPr>
        <w:t>Татарский язык - 1 (+в режимные моменты).</w:t>
      </w:r>
    </w:p>
    <w:p w:rsidR="00392BCD" w:rsidRPr="00C86DA9" w:rsidRDefault="00392BCD" w:rsidP="00392BCD">
      <w:pPr>
        <w:tabs>
          <w:tab w:val="clear" w:pos="709"/>
          <w:tab w:val="left" w:pos="720"/>
        </w:tabs>
        <w:jc w:val="both"/>
        <w:rPr>
          <w:sz w:val="28"/>
          <w:szCs w:val="28"/>
        </w:rPr>
      </w:pPr>
      <w:r w:rsidRPr="00C86DA9">
        <w:rPr>
          <w:sz w:val="28"/>
          <w:szCs w:val="28"/>
        </w:rPr>
        <w:t>В подготовительной группе:</w:t>
      </w:r>
    </w:p>
    <w:p w:rsidR="00392BCD" w:rsidRPr="00C86DA9" w:rsidRDefault="00392BCD" w:rsidP="00392BCD">
      <w:pPr>
        <w:pStyle w:val="a3"/>
        <w:numPr>
          <w:ilvl w:val="0"/>
          <w:numId w:val="7"/>
        </w:numPr>
        <w:tabs>
          <w:tab w:val="clear" w:pos="709"/>
          <w:tab w:val="left" w:pos="720"/>
        </w:tabs>
        <w:jc w:val="both"/>
        <w:rPr>
          <w:sz w:val="28"/>
          <w:szCs w:val="28"/>
        </w:rPr>
      </w:pPr>
      <w:r w:rsidRPr="00C86DA9">
        <w:rPr>
          <w:sz w:val="28"/>
          <w:szCs w:val="28"/>
        </w:rPr>
        <w:t>Татарский язык - 2 (+вариативная часть).</w:t>
      </w:r>
    </w:p>
    <w:p w:rsidR="00392BCD" w:rsidRPr="00C86DA9" w:rsidRDefault="00392BCD" w:rsidP="00392BCD">
      <w:pPr>
        <w:pStyle w:val="a3"/>
        <w:numPr>
          <w:ilvl w:val="0"/>
          <w:numId w:val="7"/>
        </w:numPr>
        <w:tabs>
          <w:tab w:val="clear" w:pos="709"/>
          <w:tab w:val="left" w:pos="720"/>
        </w:tabs>
        <w:jc w:val="both"/>
        <w:rPr>
          <w:sz w:val="28"/>
          <w:szCs w:val="28"/>
        </w:rPr>
      </w:pPr>
      <w:r w:rsidRPr="00C86DA9">
        <w:rPr>
          <w:sz w:val="28"/>
          <w:szCs w:val="28"/>
        </w:rPr>
        <w:t>Татарский язык -1 (+в режимные моменты).</w:t>
      </w:r>
    </w:p>
    <w:p w:rsidR="00392BCD" w:rsidRPr="00C86DA9" w:rsidRDefault="00392BCD" w:rsidP="00392BCD">
      <w:pPr>
        <w:ind w:firstLine="567"/>
        <w:jc w:val="both"/>
        <w:rPr>
          <w:rFonts w:eastAsiaTheme="minorEastAsia"/>
          <w:sz w:val="28"/>
          <w:szCs w:val="28"/>
        </w:rPr>
      </w:pPr>
      <w:r w:rsidRPr="00C86DA9">
        <w:rPr>
          <w:sz w:val="28"/>
          <w:szCs w:val="28"/>
        </w:rPr>
        <w:t>Реализация учебного плана предполагает интеграцию образовательных областей в соответствие с возрастными особенностями и возможностями. Такой модульный подход позволяет осуществлять принцип вариативности, позволяет формировать более универсальные предпосылки учебной деятельности дошкольника, овладевать самостоятельно усвоенными знаниями и способами для решения новых задач (проблем).</w:t>
      </w:r>
    </w:p>
    <w:p w:rsidR="00392BCD" w:rsidRPr="00C86DA9" w:rsidRDefault="00392BCD" w:rsidP="00392BCD">
      <w:pPr>
        <w:pStyle w:val="ab"/>
        <w:ind w:firstLine="567"/>
        <w:jc w:val="both"/>
        <w:rPr>
          <w:sz w:val="28"/>
          <w:szCs w:val="28"/>
        </w:rPr>
      </w:pPr>
      <w:r w:rsidRPr="00C86DA9">
        <w:rPr>
          <w:sz w:val="28"/>
          <w:szCs w:val="28"/>
        </w:rPr>
        <w:t xml:space="preserve">Общее количество ООД в каждой возрастной группе не превышает допустимые  нормы. Объем учебной нагрузки в течение недели определен в соответствие с санитарно-гигиеническими требованиями к устройству, содержанию и организации режима работы в дошкольных </w:t>
      </w:r>
      <w:r w:rsidR="00F101FF" w:rsidRPr="00C86DA9">
        <w:rPr>
          <w:sz w:val="28"/>
          <w:szCs w:val="28"/>
        </w:rPr>
        <w:t>организациях (СанПиН 2.4.3648-20</w:t>
      </w:r>
      <w:r w:rsidRPr="00C86DA9">
        <w:rPr>
          <w:sz w:val="28"/>
          <w:szCs w:val="28"/>
        </w:rPr>
        <w:t xml:space="preserve">). </w:t>
      </w:r>
    </w:p>
    <w:p w:rsidR="00392BCD" w:rsidRPr="00C86DA9" w:rsidRDefault="00392BCD" w:rsidP="00392BCD">
      <w:pPr>
        <w:pStyle w:val="ab"/>
        <w:ind w:firstLine="567"/>
        <w:jc w:val="both"/>
        <w:rPr>
          <w:sz w:val="28"/>
          <w:szCs w:val="28"/>
        </w:rPr>
      </w:pPr>
      <w:r w:rsidRPr="00C86DA9">
        <w:rPr>
          <w:sz w:val="28"/>
          <w:szCs w:val="28"/>
        </w:rPr>
        <w:t xml:space="preserve">Аналитическая деятельность осуществляется посредством педагогической диагностики уровня освоения образовательных областей (2 раза в год: начало года, конец года). По её результатам корректируются планы </w:t>
      </w:r>
      <w:proofErr w:type="spellStart"/>
      <w:r w:rsidRPr="00C86DA9">
        <w:rPr>
          <w:sz w:val="28"/>
          <w:szCs w:val="28"/>
        </w:rPr>
        <w:t>воспитательно</w:t>
      </w:r>
      <w:proofErr w:type="spellEnd"/>
      <w:r w:rsidRPr="00C86DA9">
        <w:rPr>
          <w:sz w:val="28"/>
          <w:szCs w:val="28"/>
        </w:rPr>
        <w:t xml:space="preserve">-образовательной  деятельности. </w:t>
      </w:r>
    </w:p>
    <w:p w:rsidR="00407C8D" w:rsidRDefault="00407C8D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407C8D" w:rsidRDefault="00407C8D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F101FF" w:rsidRDefault="00F101FF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F101FF" w:rsidRDefault="00F101FF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F101FF" w:rsidRDefault="00F101FF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F101FF" w:rsidRDefault="00F101FF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F101FF" w:rsidRDefault="00F101FF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F101FF" w:rsidRDefault="00F101FF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F101FF" w:rsidRDefault="00F101FF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F101FF" w:rsidRDefault="00F101FF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F101FF" w:rsidRDefault="00F101FF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F101FF" w:rsidRDefault="00F101FF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F101FF" w:rsidRDefault="00F101FF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F101FF" w:rsidRDefault="00F101FF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F101FF" w:rsidRDefault="00F101FF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F101FF" w:rsidRDefault="00F101FF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F101FF" w:rsidRDefault="00F101FF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F101FF" w:rsidRDefault="00F101FF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F101FF" w:rsidRDefault="00F101FF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F101FF" w:rsidRDefault="00F101FF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F101FF" w:rsidRDefault="00F101FF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F101FF" w:rsidRDefault="00F101FF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F101FF" w:rsidRDefault="00F101FF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C86DA9" w:rsidRDefault="00C86DA9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C86DA9" w:rsidRDefault="00C86DA9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C86DA9" w:rsidRDefault="00C86DA9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C86DA9" w:rsidRDefault="00C86DA9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C86DA9" w:rsidRDefault="00C86DA9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C86DA9" w:rsidRDefault="00C86DA9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392BCD" w:rsidRDefault="00392BCD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Учебный план</w:t>
      </w:r>
    </w:p>
    <w:p w:rsidR="00392BCD" w:rsidRDefault="00392BCD" w:rsidP="00392BCD">
      <w:pPr>
        <w:tabs>
          <w:tab w:val="left" w:pos="2145"/>
        </w:tabs>
        <w:jc w:val="center"/>
        <w:rPr>
          <w:shd w:val="clear" w:color="auto" w:fill="FFFFFF"/>
          <w:lang w:eastAsia="ru-RU"/>
        </w:rPr>
      </w:pPr>
      <w:r>
        <w:rPr>
          <w:rFonts w:eastAsiaTheme="minorHAnsi"/>
          <w:lang w:eastAsia="en-US"/>
        </w:rPr>
        <w:t xml:space="preserve">МБДОУ </w:t>
      </w:r>
      <w:r w:rsidR="00F101FF">
        <w:rPr>
          <w:shd w:val="clear" w:color="auto" w:fill="FFFFFF"/>
        </w:rPr>
        <w:t>«</w:t>
      </w:r>
      <w:proofErr w:type="spellStart"/>
      <w:r w:rsidR="00F101FF">
        <w:rPr>
          <w:shd w:val="clear" w:color="auto" w:fill="FFFFFF"/>
        </w:rPr>
        <w:t>Ямбулатов</w:t>
      </w:r>
      <w:r w:rsidR="0092166E">
        <w:rPr>
          <w:shd w:val="clear" w:color="auto" w:fill="FFFFFF"/>
        </w:rPr>
        <w:t>ский</w:t>
      </w:r>
      <w:proofErr w:type="spellEnd"/>
      <w:r>
        <w:rPr>
          <w:shd w:val="clear" w:color="auto" w:fill="FFFFFF"/>
        </w:rPr>
        <w:t xml:space="preserve"> детский сад» </w:t>
      </w:r>
    </w:p>
    <w:p w:rsidR="00392BCD" w:rsidRDefault="00F101FF" w:rsidP="00392BCD">
      <w:pPr>
        <w:tabs>
          <w:tab w:val="left" w:pos="2145"/>
        </w:tabs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 2025-2026</w:t>
      </w:r>
      <w:r w:rsidR="00392BCD">
        <w:rPr>
          <w:rFonts w:eastAsiaTheme="minorHAnsi"/>
          <w:lang w:eastAsia="en-US"/>
        </w:rPr>
        <w:t xml:space="preserve"> учебный год</w:t>
      </w:r>
    </w:p>
    <w:p w:rsidR="00407C8D" w:rsidRDefault="00407C8D" w:rsidP="00392BCD">
      <w:pPr>
        <w:tabs>
          <w:tab w:val="left" w:pos="2145"/>
        </w:tabs>
        <w:jc w:val="center"/>
        <w:rPr>
          <w:rFonts w:eastAsiaTheme="minorHAnsi"/>
          <w:lang w:eastAsia="en-US"/>
        </w:rPr>
      </w:pPr>
    </w:p>
    <w:tbl>
      <w:tblPr>
        <w:tblStyle w:val="ac"/>
        <w:tblW w:w="111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88"/>
        <w:gridCol w:w="1687"/>
        <w:gridCol w:w="146"/>
        <w:gridCol w:w="435"/>
        <w:gridCol w:w="132"/>
        <w:gridCol w:w="437"/>
        <w:gridCol w:w="131"/>
        <w:gridCol w:w="567"/>
        <w:gridCol w:w="12"/>
        <w:gridCol w:w="569"/>
        <w:gridCol w:w="130"/>
        <w:gridCol w:w="439"/>
        <w:gridCol w:w="143"/>
        <w:gridCol w:w="433"/>
        <w:gridCol w:w="125"/>
        <w:gridCol w:w="8"/>
        <w:gridCol w:w="567"/>
        <w:gridCol w:w="142"/>
        <w:gridCol w:w="425"/>
        <w:gridCol w:w="142"/>
        <w:gridCol w:w="569"/>
        <w:gridCol w:w="140"/>
        <w:gridCol w:w="427"/>
        <w:gridCol w:w="140"/>
        <w:gridCol w:w="710"/>
        <w:gridCol w:w="801"/>
      </w:tblGrid>
      <w:tr w:rsidR="00392BCD" w:rsidTr="003628C3">
        <w:trPr>
          <w:trHeight w:val="150"/>
        </w:trPr>
        <w:tc>
          <w:tcPr>
            <w:tcW w:w="33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Образовательные области и виды ОД</w:t>
            </w:r>
          </w:p>
        </w:tc>
        <w:tc>
          <w:tcPr>
            <w:tcW w:w="777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ind w:firstLine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занятий</w:t>
            </w:r>
          </w:p>
        </w:tc>
      </w:tr>
      <w:tr w:rsidR="00392BCD" w:rsidTr="003628C3">
        <w:trPr>
          <w:trHeight w:val="645"/>
        </w:trPr>
        <w:tc>
          <w:tcPr>
            <w:tcW w:w="33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группа раннего возраста от 1 до 2лет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Вторая группа раннего возраста 2-3лет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Младшая группа от 3-4лет</w:t>
            </w:r>
          </w:p>
        </w:tc>
        <w:tc>
          <w:tcPr>
            <w:tcW w:w="1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Средняя группа от4-5лет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группа от 5-6лет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Подготовительная группа от 6-7лет</w:t>
            </w:r>
          </w:p>
        </w:tc>
      </w:tr>
      <w:tr w:rsidR="00392BCD" w:rsidTr="003628C3">
        <w:trPr>
          <w:trHeight w:val="345"/>
        </w:trPr>
        <w:tc>
          <w:tcPr>
            <w:tcW w:w="1114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1.Обязательная часть</w:t>
            </w:r>
          </w:p>
        </w:tc>
      </w:tr>
      <w:tr w:rsidR="00392BCD" w:rsidTr="003628C3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75"/>
              </w:tabs>
              <w:rPr>
                <w:b/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75"/>
              </w:tabs>
              <w:ind w:left="8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ПОЗНАНИЕ</w:t>
            </w:r>
          </w:p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</w:tr>
      <w:tr w:rsidR="00392BCD" w:rsidTr="003628C3">
        <w:trPr>
          <w:trHeight w:val="2265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4"/>
                <w:szCs w:val="24"/>
              </w:rPr>
              <w:t xml:space="preserve">познание «Формирование целостной картины мира» </w:t>
            </w:r>
            <w:r>
              <w:rPr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ФЦКМ»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392BCD" w:rsidTr="003628C3">
        <w:trPr>
          <w:gridAfter w:val="25"/>
          <w:wAfter w:w="9457" w:type="dxa"/>
          <w:trHeight w:val="230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392BCD" w:rsidTr="003628C3">
        <w:trPr>
          <w:trHeight w:val="221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Познавательное развитие </w:t>
            </w:r>
            <w:r>
              <w:rPr>
                <w:b/>
                <w:sz w:val="24"/>
                <w:szCs w:val="24"/>
              </w:rPr>
              <w:t xml:space="preserve">ФЭМП </w:t>
            </w:r>
          </w:p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392BCD" w:rsidTr="003628C3">
        <w:trPr>
          <w:trHeight w:val="70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</w:tr>
      <w:tr w:rsidR="00392BCD" w:rsidTr="003628C3">
        <w:trPr>
          <w:trHeight w:val="876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Развитие речи </w:t>
            </w:r>
          </w:p>
          <w:p w:rsidR="00392BCD" w:rsidRDefault="00392BCD">
            <w:pPr>
              <w:tabs>
                <w:tab w:val="left" w:pos="214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392BCD" w:rsidTr="003628C3">
        <w:trPr>
          <w:trHeight w:val="996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Чтение художественной  литературы</w:t>
            </w:r>
          </w:p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</w:p>
        </w:tc>
        <w:tc>
          <w:tcPr>
            <w:tcW w:w="762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Ежедневно в режимных моментах во всех возрастных группах</w:t>
            </w:r>
          </w:p>
        </w:tc>
      </w:tr>
      <w:tr w:rsidR="00392BCD" w:rsidTr="003628C3">
        <w:trPr>
          <w:trHeight w:val="345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Художественно-эстетическое развитие</w:t>
            </w:r>
          </w:p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Лепка/ </w:t>
            </w:r>
          </w:p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0,5/0,5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0,5/0,5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C3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</w:t>
            </w:r>
          </w:p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0,5/0,5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18/18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C3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</w:t>
            </w:r>
          </w:p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</w:t>
            </w:r>
          </w:p>
          <w:p w:rsidR="003628C3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0,5/0,5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18/18</w:t>
            </w:r>
          </w:p>
        </w:tc>
      </w:tr>
      <w:tr w:rsidR="00392BCD" w:rsidTr="003628C3"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392BCD" w:rsidTr="003628C3"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392BCD" w:rsidTr="003628C3">
        <w:trPr>
          <w:trHeight w:val="70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Физическое развитие</w:t>
            </w: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Физическая культура </w:t>
            </w:r>
          </w:p>
          <w:p w:rsidR="00392BCD" w:rsidRDefault="00392BC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392BCD" w:rsidTr="003628C3">
        <w:trPr>
          <w:trHeight w:val="600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здоровье</w:t>
            </w:r>
          </w:p>
          <w:p w:rsidR="00392BCD" w:rsidRDefault="00392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Безопасность  - БДД</w:t>
            </w:r>
          </w:p>
          <w:p w:rsidR="00392BCD" w:rsidRDefault="00392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ОБЖ</w:t>
            </w:r>
          </w:p>
          <w:p w:rsidR="00392BCD" w:rsidRDefault="00392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семье ведение</w:t>
            </w:r>
          </w:p>
        </w:tc>
        <w:tc>
          <w:tcPr>
            <w:tcW w:w="762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r>
              <w:t>Данный вид образовательной деятельности переноситься в режимные моменты  и осуществляется в рамках совместной деятельности педагога и воспитанника и в процессе самостоятельной деятел</w:t>
            </w:r>
            <w:r w:rsidR="003628C3">
              <w:t>ьности детей  в первой и второй п</w:t>
            </w:r>
            <w:r>
              <w:t>оловине дня.</w:t>
            </w:r>
          </w:p>
        </w:tc>
      </w:tr>
      <w:tr w:rsidR="00392BCD" w:rsidTr="003628C3">
        <w:trPr>
          <w:gridAfter w:val="25"/>
          <w:wAfter w:w="9457" w:type="dxa"/>
          <w:trHeight w:val="230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392BCD" w:rsidTr="003628C3">
        <w:trPr>
          <w:trHeight w:val="324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</w:t>
            </w:r>
            <w:proofErr w:type="gramStart"/>
            <w:r>
              <w:rPr>
                <w:b/>
                <w:sz w:val="20"/>
                <w:szCs w:val="20"/>
              </w:rPr>
              <w:t>о-</w:t>
            </w:r>
            <w:proofErr w:type="gramEnd"/>
            <w:r>
              <w:rPr>
                <w:b/>
                <w:sz w:val="20"/>
                <w:szCs w:val="20"/>
              </w:rPr>
              <w:t xml:space="preserve"> коммуникативн</w:t>
            </w:r>
            <w:r>
              <w:rPr>
                <w:b/>
                <w:sz w:val="20"/>
                <w:szCs w:val="20"/>
              </w:rPr>
              <w:lastRenderedPageBreak/>
              <w:t>ое развитие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социализация</w:t>
            </w:r>
          </w:p>
        </w:tc>
        <w:tc>
          <w:tcPr>
            <w:tcW w:w="7770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r>
              <w:t xml:space="preserve">Ежедневно в рамках совместной деятельности педагога и воспитанника и в процессе самостоятельной деятельности детей  в первой и второй </w:t>
            </w:r>
          </w:p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lastRenderedPageBreak/>
              <w:t>Половине дня.</w:t>
            </w:r>
          </w:p>
        </w:tc>
      </w:tr>
      <w:tr w:rsidR="00392BCD" w:rsidTr="003628C3">
        <w:trPr>
          <w:trHeight w:val="420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труд</w:t>
            </w:r>
          </w:p>
        </w:tc>
        <w:tc>
          <w:tcPr>
            <w:tcW w:w="7770" w:type="dxa"/>
            <w:gridSpan w:val="2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392BCD" w:rsidTr="003628C3"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Количество занятий в неделю/год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392BCD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392BCD">
              <w:rPr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392B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628C3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</w:t>
            </w:r>
          </w:p>
        </w:tc>
      </w:tr>
    </w:tbl>
    <w:p w:rsidR="00392BCD" w:rsidRDefault="00392BCD" w:rsidP="00392BCD">
      <w:pPr>
        <w:tabs>
          <w:tab w:val="left" w:pos="2145"/>
        </w:tabs>
        <w:rPr>
          <w:rFonts w:eastAsiaTheme="minorHAnsi"/>
          <w:sz w:val="20"/>
          <w:szCs w:val="20"/>
          <w:lang w:eastAsia="en-US"/>
        </w:rPr>
      </w:pPr>
    </w:p>
    <w:p w:rsidR="00392BCD" w:rsidRDefault="00392BCD" w:rsidP="00392BCD">
      <w:pPr>
        <w:tabs>
          <w:tab w:val="left" w:pos="2145"/>
        </w:tabs>
        <w:rPr>
          <w:rFonts w:eastAsiaTheme="minorHAnsi"/>
          <w:sz w:val="20"/>
          <w:szCs w:val="20"/>
          <w:lang w:eastAsia="en-US"/>
        </w:rPr>
      </w:pPr>
    </w:p>
    <w:p w:rsidR="00C86DA9" w:rsidRDefault="00C86DA9" w:rsidP="003628C3">
      <w:pPr>
        <w:pStyle w:val="ab"/>
        <w:ind w:firstLine="567"/>
        <w:jc w:val="center"/>
        <w:rPr>
          <w:b/>
          <w:sz w:val="28"/>
          <w:szCs w:val="28"/>
        </w:rPr>
      </w:pPr>
    </w:p>
    <w:p w:rsidR="003628C3" w:rsidRDefault="003628C3" w:rsidP="003628C3">
      <w:pPr>
        <w:pStyle w:val="ab"/>
        <w:ind w:firstLine="567"/>
        <w:jc w:val="center"/>
        <w:rPr>
          <w:sz w:val="28"/>
          <w:szCs w:val="28"/>
        </w:rPr>
      </w:pPr>
      <w:r w:rsidRPr="00C86DA9">
        <w:rPr>
          <w:b/>
          <w:sz w:val="28"/>
          <w:szCs w:val="28"/>
        </w:rPr>
        <w:t>Часть, формируемая участниками образовательных отношений</w:t>
      </w:r>
    </w:p>
    <w:p w:rsidR="00C86DA9" w:rsidRDefault="00C86DA9" w:rsidP="003628C3">
      <w:pPr>
        <w:pStyle w:val="ab"/>
        <w:ind w:firstLine="567"/>
        <w:jc w:val="center"/>
        <w:rPr>
          <w:sz w:val="28"/>
          <w:szCs w:val="28"/>
        </w:rPr>
      </w:pPr>
    </w:p>
    <w:p w:rsidR="00392BCD" w:rsidRDefault="003628C3" w:rsidP="003628C3">
      <w:pPr>
        <w:pStyle w:val="ab"/>
        <w:ind w:firstLine="567"/>
        <w:rPr>
          <w:sz w:val="24"/>
          <w:szCs w:val="24"/>
        </w:rPr>
      </w:pPr>
      <w:r w:rsidRPr="00C86DA9">
        <w:rPr>
          <w:sz w:val="24"/>
          <w:szCs w:val="24"/>
        </w:rPr>
        <w:t xml:space="preserve">Национальное </w:t>
      </w:r>
      <w:r w:rsidR="00C86DA9">
        <w:rPr>
          <w:sz w:val="24"/>
          <w:szCs w:val="24"/>
        </w:rPr>
        <w:t>образование (обучение детей татарскому языку по методическому пособию авторов</w:t>
      </w:r>
      <w:proofErr w:type="gramStart"/>
      <w:r w:rsidR="00C86DA9">
        <w:rPr>
          <w:sz w:val="24"/>
          <w:szCs w:val="24"/>
        </w:rPr>
        <w:t xml:space="preserve"> :</w:t>
      </w:r>
      <w:proofErr w:type="gramEnd"/>
      <w:r w:rsidR="00C86DA9">
        <w:rPr>
          <w:sz w:val="24"/>
          <w:szCs w:val="24"/>
        </w:rPr>
        <w:t xml:space="preserve"> </w:t>
      </w:r>
      <w:proofErr w:type="spellStart"/>
      <w:r w:rsidR="00C86DA9">
        <w:rPr>
          <w:sz w:val="24"/>
          <w:szCs w:val="24"/>
        </w:rPr>
        <w:t>Зарипова</w:t>
      </w:r>
      <w:proofErr w:type="spellEnd"/>
      <w:r w:rsidR="00C86DA9">
        <w:rPr>
          <w:sz w:val="24"/>
          <w:szCs w:val="24"/>
        </w:rPr>
        <w:t xml:space="preserve"> З.М, </w:t>
      </w:r>
      <w:proofErr w:type="spellStart"/>
      <w:r w:rsidR="00C86DA9">
        <w:rPr>
          <w:sz w:val="24"/>
          <w:szCs w:val="24"/>
        </w:rPr>
        <w:t>Кидрячева</w:t>
      </w:r>
      <w:proofErr w:type="spellEnd"/>
      <w:r w:rsidR="00C86DA9">
        <w:rPr>
          <w:sz w:val="24"/>
          <w:szCs w:val="24"/>
        </w:rPr>
        <w:t xml:space="preserve"> Р.Г, Камалова А.И, Сафина А.</w:t>
      </w:r>
      <w:proofErr w:type="gramStart"/>
      <w:r w:rsidR="00C86DA9">
        <w:rPr>
          <w:sz w:val="24"/>
          <w:szCs w:val="24"/>
        </w:rPr>
        <w:t>Ю</w:t>
      </w:r>
      <w:proofErr w:type="gramEnd"/>
      <w:r w:rsidR="00C86DA9">
        <w:rPr>
          <w:sz w:val="24"/>
          <w:szCs w:val="24"/>
        </w:rPr>
        <w:t xml:space="preserve">, Усманова Р.М, </w:t>
      </w:r>
      <w:proofErr w:type="spellStart"/>
      <w:r w:rsidR="00C86DA9">
        <w:rPr>
          <w:sz w:val="24"/>
          <w:szCs w:val="24"/>
        </w:rPr>
        <w:t>Габдрафикова</w:t>
      </w:r>
      <w:proofErr w:type="spellEnd"/>
      <w:r w:rsidR="00C86DA9">
        <w:rPr>
          <w:sz w:val="24"/>
          <w:szCs w:val="24"/>
        </w:rPr>
        <w:t xml:space="preserve"> Л.Д, </w:t>
      </w:r>
      <w:proofErr w:type="spellStart"/>
      <w:r w:rsidR="00C86DA9">
        <w:rPr>
          <w:sz w:val="24"/>
          <w:szCs w:val="24"/>
        </w:rPr>
        <w:t>Халикова</w:t>
      </w:r>
      <w:proofErr w:type="spellEnd"/>
      <w:r w:rsidR="00C86DA9">
        <w:rPr>
          <w:sz w:val="24"/>
          <w:szCs w:val="24"/>
        </w:rPr>
        <w:t xml:space="preserve"> Т.М.)</w:t>
      </w:r>
    </w:p>
    <w:p w:rsidR="00C86DA9" w:rsidRDefault="00C86DA9" w:rsidP="003628C3">
      <w:pPr>
        <w:pStyle w:val="ab"/>
        <w:ind w:firstLine="567"/>
        <w:rPr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2137"/>
      </w:tblGrid>
      <w:tr w:rsidR="00C86DA9" w:rsidTr="00C86DA9">
        <w:tc>
          <w:tcPr>
            <w:tcW w:w="2136" w:type="dxa"/>
          </w:tcPr>
          <w:p w:rsidR="00C86DA9" w:rsidRDefault="00C86DA9" w:rsidP="003628C3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C86DA9" w:rsidRDefault="00C86DA9" w:rsidP="003628C3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2136" w:type="dxa"/>
          </w:tcPr>
          <w:p w:rsidR="00C86DA9" w:rsidRDefault="00C86DA9" w:rsidP="003628C3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2137" w:type="dxa"/>
          </w:tcPr>
          <w:p w:rsidR="00C86DA9" w:rsidRDefault="00C86DA9" w:rsidP="003628C3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2137" w:type="dxa"/>
          </w:tcPr>
          <w:p w:rsidR="00C86DA9" w:rsidRDefault="00C86DA9" w:rsidP="003628C3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</w:t>
            </w:r>
          </w:p>
        </w:tc>
      </w:tr>
      <w:tr w:rsidR="00C86DA9" w:rsidTr="00C86DA9">
        <w:trPr>
          <w:trHeight w:val="375"/>
        </w:trPr>
        <w:tc>
          <w:tcPr>
            <w:tcW w:w="2136" w:type="dxa"/>
          </w:tcPr>
          <w:p w:rsidR="00C86DA9" w:rsidRDefault="00C86DA9" w:rsidP="00C75E6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Татарский язык (всего в неделю)</w:t>
            </w:r>
          </w:p>
        </w:tc>
        <w:tc>
          <w:tcPr>
            <w:tcW w:w="2136" w:type="dxa"/>
          </w:tcPr>
          <w:p w:rsidR="00C86DA9" w:rsidRDefault="00C86DA9" w:rsidP="003628C3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36" w:type="dxa"/>
          </w:tcPr>
          <w:p w:rsidR="00C86DA9" w:rsidRDefault="00C86DA9" w:rsidP="003628C3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C86DA9" w:rsidRDefault="00C86DA9" w:rsidP="003628C3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C86DA9" w:rsidRDefault="00C86DA9" w:rsidP="003628C3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86DA9" w:rsidTr="00C86DA9">
        <w:trPr>
          <w:trHeight w:val="180"/>
        </w:trPr>
        <w:tc>
          <w:tcPr>
            <w:tcW w:w="2136" w:type="dxa"/>
          </w:tcPr>
          <w:p w:rsidR="00C86DA9" w:rsidRDefault="00C86DA9" w:rsidP="00C86DA9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в год</w:t>
            </w:r>
          </w:p>
          <w:p w:rsidR="00C86DA9" w:rsidRDefault="00C86DA9" w:rsidP="003628C3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C86DA9" w:rsidRDefault="00C86DA9" w:rsidP="003628C3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2136" w:type="dxa"/>
          </w:tcPr>
          <w:p w:rsidR="00C86DA9" w:rsidRDefault="00C86DA9" w:rsidP="003628C3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2137" w:type="dxa"/>
          </w:tcPr>
          <w:p w:rsidR="00C86DA9" w:rsidRDefault="00C86DA9" w:rsidP="003628C3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2137" w:type="dxa"/>
          </w:tcPr>
          <w:p w:rsidR="00C86DA9" w:rsidRDefault="00C86DA9" w:rsidP="003628C3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</w:tbl>
    <w:p w:rsidR="00C86DA9" w:rsidRPr="00C86DA9" w:rsidRDefault="00C86DA9" w:rsidP="003628C3">
      <w:pPr>
        <w:pStyle w:val="ab"/>
        <w:ind w:firstLine="567"/>
        <w:rPr>
          <w:sz w:val="24"/>
          <w:szCs w:val="24"/>
        </w:rPr>
      </w:pPr>
    </w:p>
    <w:p w:rsidR="00992A61" w:rsidRDefault="00392BCD" w:rsidP="00392BCD">
      <w:pPr>
        <w:tabs>
          <w:tab w:val="clear" w:pos="709"/>
        </w:tabs>
        <w:suppressAutoHyphens w:val="0"/>
        <w:jc w:val="center"/>
      </w:pPr>
      <w:r>
        <w:rPr>
          <w:b/>
          <w:sz w:val="28"/>
          <w:shd w:val="clear" w:color="auto" w:fill="FFFFFF"/>
        </w:rPr>
        <w:tab/>
      </w:r>
    </w:p>
    <w:sectPr w:rsidR="00992A61" w:rsidSect="00C86DA9">
      <w:footerReference w:type="default" r:id="rId9"/>
      <w:pgSz w:w="11906" w:h="16838"/>
      <w:pgMar w:top="284" w:right="720" w:bottom="720" w:left="720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3EF" w:rsidRDefault="00FF53EF" w:rsidP="006F2698">
      <w:r>
        <w:separator/>
      </w:r>
    </w:p>
  </w:endnote>
  <w:endnote w:type="continuationSeparator" w:id="0">
    <w:p w:rsidR="00FF53EF" w:rsidRDefault="00FF53EF" w:rsidP="006F2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9633657"/>
    </w:sdtPr>
    <w:sdtEndPr/>
    <w:sdtContent>
      <w:p w:rsidR="005676FB" w:rsidRDefault="00757E04">
        <w:pPr>
          <w:pStyle w:val="a4"/>
          <w:jc w:val="center"/>
        </w:pPr>
        <w:r>
          <w:fldChar w:fldCharType="begin"/>
        </w:r>
        <w:r w:rsidR="00EF04D4">
          <w:instrText>PAGE   \* MERGEFORMAT</w:instrText>
        </w:r>
        <w:r>
          <w:fldChar w:fldCharType="separate"/>
        </w:r>
        <w:r w:rsidR="0023796B">
          <w:rPr>
            <w:noProof/>
          </w:rPr>
          <w:t>3</w:t>
        </w:r>
        <w:r>
          <w:fldChar w:fldCharType="end"/>
        </w:r>
      </w:p>
    </w:sdtContent>
  </w:sdt>
  <w:p w:rsidR="005676FB" w:rsidRDefault="00FF53E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3EF" w:rsidRDefault="00FF53EF" w:rsidP="006F2698">
      <w:r>
        <w:separator/>
      </w:r>
    </w:p>
  </w:footnote>
  <w:footnote w:type="continuationSeparator" w:id="0">
    <w:p w:rsidR="00FF53EF" w:rsidRDefault="00FF53EF" w:rsidP="006F2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57C0D7F0"/>
    <w:lvl w:ilvl="0" w:tplc="C1C094A0">
      <w:start w:val="1"/>
      <w:numFmt w:val="bullet"/>
      <w:lvlText w:val="-"/>
      <w:lvlJc w:val="left"/>
      <w:pPr>
        <w:ind w:left="0" w:firstLine="0"/>
      </w:pPr>
    </w:lvl>
    <w:lvl w:ilvl="1" w:tplc="60004F3A">
      <w:start w:val="1"/>
      <w:numFmt w:val="bullet"/>
      <w:lvlText w:val="-"/>
      <w:lvlJc w:val="left"/>
      <w:pPr>
        <w:ind w:left="0" w:firstLine="0"/>
      </w:pPr>
    </w:lvl>
    <w:lvl w:ilvl="2" w:tplc="B4D24EA8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3988EB8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A726E62C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C2F4B504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CF3CEA6C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BD281B16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A16652A0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CE30B30"/>
    <w:multiLevelType w:val="hybridMultilevel"/>
    <w:tmpl w:val="DAFEC634"/>
    <w:lvl w:ilvl="0" w:tplc="6090EA04">
      <w:numFmt w:val="bullet"/>
      <w:lvlText w:val="-"/>
      <w:lvlJc w:val="left"/>
      <w:pPr>
        <w:ind w:left="720" w:hanging="360"/>
      </w:pPr>
      <w:rPr>
        <w:rFonts w:hint="default"/>
        <w:spacing w:val="-2"/>
        <w:w w:val="99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DD4D0E"/>
    <w:multiLevelType w:val="hybridMultilevel"/>
    <w:tmpl w:val="86E6A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DA6796"/>
    <w:multiLevelType w:val="hybridMultilevel"/>
    <w:tmpl w:val="D24EADE6"/>
    <w:lvl w:ilvl="0" w:tplc="3200A0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69C1D72"/>
    <w:multiLevelType w:val="hybridMultilevel"/>
    <w:tmpl w:val="DDCEE0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592C18"/>
    <w:multiLevelType w:val="multilevel"/>
    <w:tmpl w:val="83C21D6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9A16848"/>
    <w:multiLevelType w:val="hybridMultilevel"/>
    <w:tmpl w:val="B1D0F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04D4"/>
    <w:rsid w:val="0000118A"/>
    <w:rsid w:val="0000333D"/>
    <w:rsid w:val="00003486"/>
    <w:rsid w:val="000045D1"/>
    <w:rsid w:val="00005772"/>
    <w:rsid w:val="00010D50"/>
    <w:rsid w:val="00011A9C"/>
    <w:rsid w:val="00012123"/>
    <w:rsid w:val="000139B1"/>
    <w:rsid w:val="0001547B"/>
    <w:rsid w:val="00015E32"/>
    <w:rsid w:val="00022949"/>
    <w:rsid w:val="0002303D"/>
    <w:rsid w:val="00031017"/>
    <w:rsid w:val="00031208"/>
    <w:rsid w:val="00031302"/>
    <w:rsid w:val="000314A2"/>
    <w:rsid w:val="0003320F"/>
    <w:rsid w:val="00035F67"/>
    <w:rsid w:val="00040384"/>
    <w:rsid w:val="00040CC9"/>
    <w:rsid w:val="00042497"/>
    <w:rsid w:val="000425E8"/>
    <w:rsid w:val="000443FE"/>
    <w:rsid w:val="00050A55"/>
    <w:rsid w:val="00054B34"/>
    <w:rsid w:val="0006175E"/>
    <w:rsid w:val="0006340A"/>
    <w:rsid w:val="0006567B"/>
    <w:rsid w:val="000703D5"/>
    <w:rsid w:val="000723CC"/>
    <w:rsid w:val="00072518"/>
    <w:rsid w:val="00080ECA"/>
    <w:rsid w:val="00082AAD"/>
    <w:rsid w:val="0009043A"/>
    <w:rsid w:val="00090E20"/>
    <w:rsid w:val="00090EEC"/>
    <w:rsid w:val="00092317"/>
    <w:rsid w:val="000933A3"/>
    <w:rsid w:val="00097E1F"/>
    <w:rsid w:val="00097F96"/>
    <w:rsid w:val="000A37D1"/>
    <w:rsid w:val="000A4C31"/>
    <w:rsid w:val="000A4C50"/>
    <w:rsid w:val="000A5B31"/>
    <w:rsid w:val="000A5BB1"/>
    <w:rsid w:val="000A5E01"/>
    <w:rsid w:val="000B1CB7"/>
    <w:rsid w:val="000B4936"/>
    <w:rsid w:val="000B6F60"/>
    <w:rsid w:val="000B7FB5"/>
    <w:rsid w:val="000C16C0"/>
    <w:rsid w:val="000C576C"/>
    <w:rsid w:val="000C593C"/>
    <w:rsid w:val="000C73E5"/>
    <w:rsid w:val="000D0640"/>
    <w:rsid w:val="000D64B0"/>
    <w:rsid w:val="000D7ED3"/>
    <w:rsid w:val="000E1F84"/>
    <w:rsid w:val="000E4139"/>
    <w:rsid w:val="000E4442"/>
    <w:rsid w:val="000E4EBB"/>
    <w:rsid w:val="000E7AC6"/>
    <w:rsid w:val="000F01CE"/>
    <w:rsid w:val="000F09F5"/>
    <w:rsid w:val="000F148F"/>
    <w:rsid w:val="000F41B9"/>
    <w:rsid w:val="000F51BC"/>
    <w:rsid w:val="000F582A"/>
    <w:rsid w:val="001011EB"/>
    <w:rsid w:val="001028F2"/>
    <w:rsid w:val="00105087"/>
    <w:rsid w:val="00106F59"/>
    <w:rsid w:val="001125FB"/>
    <w:rsid w:val="001135AE"/>
    <w:rsid w:val="001142CA"/>
    <w:rsid w:val="001165F5"/>
    <w:rsid w:val="001209BC"/>
    <w:rsid w:val="0012128E"/>
    <w:rsid w:val="001212CE"/>
    <w:rsid w:val="0012271B"/>
    <w:rsid w:val="00125A27"/>
    <w:rsid w:val="00125BAB"/>
    <w:rsid w:val="00130259"/>
    <w:rsid w:val="00131512"/>
    <w:rsid w:val="001326FC"/>
    <w:rsid w:val="00134592"/>
    <w:rsid w:val="00136DF8"/>
    <w:rsid w:val="00142142"/>
    <w:rsid w:val="00142397"/>
    <w:rsid w:val="00143EB8"/>
    <w:rsid w:val="00143EF7"/>
    <w:rsid w:val="00146861"/>
    <w:rsid w:val="001471C6"/>
    <w:rsid w:val="0014733B"/>
    <w:rsid w:val="00151519"/>
    <w:rsid w:val="0015377C"/>
    <w:rsid w:val="001543ED"/>
    <w:rsid w:val="0015470D"/>
    <w:rsid w:val="00157E13"/>
    <w:rsid w:val="001628DD"/>
    <w:rsid w:val="00164273"/>
    <w:rsid w:val="00166702"/>
    <w:rsid w:val="0016712F"/>
    <w:rsid w:val="00167395"/>
    <w:rsid w:val="001674A0"/>
    <w:rsid w:val="001724AD"/>
    <w:rsid w:val="00173BA9"/>
    <w:rsid w:val="001801C8"/>
    <w:rsid w:val="00184339"/>
    <w:rsid w:val="00184942"/>
    <w:rsid w:val="001849FF"/>
    <w:rsid w:val="00185F5D"/>
    <w:rsid w:val="0018735B"/>
    <w:rsid w:val="00187A1E"/>
    <w:rsid w:val="00192980"/>
    <w:rsid w:val="001958D3"/>
    <w:rsid w:val="00197323"/>
    <w:rsid w:val="00197525"/>
    <w:rsid w:val="001A0889"/>
    <w:rsid w:val="001A4D4C"/>
    <w:rsid w:val="001A595A"/>
    <w:rsid w:val="001A6FDD"/>
    <w:rsid w:val="001B070E"/>
    <w:rsid w:val="001B58BC"/>
    <w:rsid w:val="001B5BE5"/>
    <w:rsid w:val="001C10D3"/>
    <w:rsid w:val="001C1B99"/>
    <w:rsid w:val="001C1F01"/>
    <w:rsid w:val="001C359A"/>
    <w:rsid w:val="001C7564"/>
    <w:rsid w:val="001C7D9A"/>
    <w:rsid w:val="001C7E6A"/>
    <w:rsid w:val="001D2A79"/>
    <w:rsid w:val="001D2ECD"/>
    <w:rsid w:val="001D3B55"/>
    <w:rsid w:val="001D4477"/>
    <w:rsid w:val="001D4F68"/>
    <w:rsid w:val="001D654C"/>
    <w:rsid w:val="001D6F11"/>
    <w:rsid w:val="001E04C4"/>
    <w:rsid w:val="001E5C99"/>
    <w:rsid w:val="001F1967"/>
    <w:rsid w:val="001F21D5"/>
    <w:rsid w:val="001F545B"/>
    <w:rsid w:val="001F5F09"/>
    <w:rsid w:val="001F7716"/>
    <w:rsid w:val="00200906"/>
    <w:rsid w:val="002012EC"/>
    <w:rsid w:val="002015C6"/>
    <w:rsid w:val="0020331C"/>
    <w:rsid w:val="00203FAF"/>
    <w:rsid w:val="00204D55"/>
    <w:rsid w:val="00206C69"/>
    <w:rsid w:val="00206E1A"/>
    <w:rsid w:val="00211060"/>
    <w:rsid w:val="00213D6E"/>
    <w:rsid w:val="00214FA6"/>
    <w:rsid w:val="00215E30"/>
    <w:rsid w:val="002170D5"/>
    <w:rsid w:val="0021719E"/>
    <w:rsid w:val="0022101A"/>
    <w:rsid w:val="002335ED"/>
    <w:rsid w:val="00233C50"/>
    <w:rsid w:val="0023673D"/>
    <w:rsid w:val="0023796B"/>
    <w:rsid w:val="0024125E"/>
    <w:rsid w:val="00241366"/>
    <w:rsid w:val="002415DC"/>
    <w:rsid w:val="00242EF6"/>
    <w:rsid w:val="00242F87"/>
    <w:rsid w:val="002439F3"/>
    <w:rsid w:val="00243A97"/>
    <w:rsid w:val="00244088"/>
    <w:rsid w:val="00245C2C"/>
    <w:rsid w:val="00246046"/>
    <w:rsid w:val="00246E42"/>
    <w:rsid w:val="00247DEE"/>
    <w:rsid w:val="0025182D"/>
    <w:rsid w:val="00251C65"/>
    <w:rsid w:val="002523E2"/>
    <w:rsid w:val="00252903"/>
    <w:rsid w:val="00253CC4"/>
    <w:rsid w:val="00254557"/>
    <w:rsid w:val="00255482"/>
    <w:rsid w:val="002563D2"/>
    <w:rsid w:val="002564CA"/>
    <w:rsid w:val="00261025"/>
    <w:rsid w:val="00261216"/>
    <w:rsid w:val="00265265"/>
    <w:rsid w:val="00266BA3"/>
    <w:rsid w:val="002675F4"/>
    <w:rsid w:val="00267996"/>
    <w:rsid w:val="00274103"/>
    <w:rsid w:val="002746DA"/>
    <w:rsid w:val="00275220"/>
    <w:rsid w:val="00280755"/>
    <w:rsid w:val="002826BF"/>
    <w:rsid w:val="00282E6D"/>
    <w:rsid w:val="00284E67"/>
    <w:rsid w:val="00287197"/>
    <w:rsid w:val="00287237"/>
    <w:rsid w:val="00290B74"/>
    <w:rsid w:val="00293508"/>
    <w:rsid w:val="002970C5"/>
    <w:rsid w:val="002A0346"/>
    <w:rsid w:val="002A1BDE"/>
    <w:rsid w:val="002A1F9E"/>
    <w:rsid w:val="002A40B2"/>
    <w:rsid w:val="002A46E4"/>
    <w:rsid w:val="002A484B"/>
    <w:rsid w:val="002B12AA"/>
    <w:rsid w:val="002B171B"/>
    <w:rsid w:val="002B27E8"/>
    <w:rsid w:val="002B2839"/>
    <w:rsid w:val="002B3D30"/>
    <w:rsid w:val="002B5646"/>
    <w:rsid w:val="002B74C9"/>
    <w:rsid w:val="002B7BEE"/>
    <w:rsid w:val="002C080B"/>
    <w:rsid w:val="002C3EA8"/>
    <w:rsid w:val="002D2AF6"/>
    <w:rsid w:val="002D442F"/>
    <w:rsid w:val="002D4F94"/>
    <w:rsid w:val="002D6B8D"/>
    <w:rsid w:val="002D7ED2"/>
    <w:rsid w:val="002E0AEC"/>
    <w:rsid w:val="002E24FA"/>
    <w:rsid w:val="002E2709"/>
    <w:rsid w:val="002E4131"/>
    <w:rsid w:val="002E51CE"/>
    <w:rsid w:val="002E58DE"/>
    <w:rsid w:val="002E5FA3"/>
    <w:rsid w:val="002F0D74"/>
    <w:rsid w:val="002F239D"/>
    <w:rsid w:val="002F23D1"/>
    <w:rsid w:val="002F37FE"/>
    <w:rsid w:val="002F3860"/>
    <w:rsid w:val="00301A67"/>
    <w:rsid w:val="00302BE7"/>
    <w:rsid w:val="00304347"/>
    <w:rsid w:val="00304A28"/>
    <w:rsid w:val="00306568"/>
    <w:rsid w:val="003111A0"/>
    <w:rsid w:val="0031188B"/>
    <w:rsid w:val="00314049"/>
    <w:rsid w:val="00314843"/>
    <w:rsid w:val="0031787E"/>
    <w:rsid w:val="00317BB0"/>
    <w:rsid w:val="003209C3"/>
    <w:rsid w:val="00322905"/>
    <w:rsid w:val="00322A46"/>
    <w:rsid w:val="00323A0C"/>
    <w:rsid w:val="00325E8B"/>
    <w:rsid w:val="00327838"/>
    <w:rsid w:val="00331A09"/>
    <w:rsid w:val="00333DB4"/>
    <w:rsid w:val="003350C2"/>
    <w:rsid w:val="00335633"/>
    <w:rsid w:val="00336A32"/>
    <w:rsid w:val="003370E0"/>
    <w:rsid w:val="00337965"/>
    <w:rsid w:val="003416D0"/>
    <w:rsid w:val="00346187"/>
    <w:rsid w:val="00346291"/>
    <w:rsid w:val="00347644"/>
    <w:rsid w:val="0034798E"/>
    <w:rsid w:val="003479A9"/>
    <w:rsid w:val="00347FBE"/>
    <w:rsid w:val="003507D2"/>
    <w:rsid w:val="0035156E"/>
    <w:rsid w:val="003524B8"/>
    <w:rsid w:val="0035367A"/>
    <w:rsid w:val="00353F1C"/>
    <w:rsid w:val="003545FA"/>
    <w:rsid w:val="0035560A"/>
    <w:rsid w:val="00355C50"/>
    <w:rsid w:val="00356582"/>
    <w:rsid w:val="00357988"/>
    <w:rsid w:val="00357BE6"/>
    <w:rsid w:val="003606D1"/>
    <w:rsid w:val="003628C3"/>
    <w:rsid w:val="0036573D"/>
    <w:rsid w:val="00365FDF"/>
    <w:rsid w:val="003664FA"/>
    <w:rsid w:val="00370FD9"/>
    <w:rsid w:val="00371690"/>
    <w:rsid w:val="003738C7"/>
    <w:rsid w:val="00373A5A"/>
    <w:rsid w:val="003744B3"/>
    <w:rsid w:val="0037481E"/>
    <w:rsid w:val="00375215"/>
    <w:rsid w:val="00380E45"/>
    <w:rsid w:val="003822F3"/>
    <w:rsid w:val="0038365C"/>
    <w:rsid w:val="003873CC"/>
    <w:rsid w:val="00390403"/>
    <w:rsid w:val="003905AC"/>
    <w:rsid w:val="00392BCD"/>
    <w:rsid w:val="003935B4"/>
    <w:rsid w:val="003961C5"/>
    <w:rsid w:val="00396200"/>
    <w:rsid w:val="003A139E"/>
    <w:rsid w:val="003A1C6E"/>
    <w:rsid w:val="003A2498"/>
    <w:rsid w:val="003A5262"/>
    <w:rsid w:val="003A5840"/>
    <w:rsid w:val="003A72D2"/>
    <w:rsid w:val="003A79A7"/>
    <w:rsid w:val="003B4B21"/>
    <w:rsid w:val="003B4FA6"/>
    <w:rsid w:val="003B5707"/>
    <w:rsid w:val="003B63EA"/>
    <w:rsid w:val="003C199C"/>
    <w:rsid w:val="003C19FA"/>
    <w:rsid w:val="003C3BD7"/>
    <w:rsid w:val="003C3F84"/>
    <w:rsid w:val="003D1CD1"/>
    <w:rsid w:val="003D4909"/>
    <w:rsid w:val="003D4D4D"/>
    <w:rsid w:val="003E07F9"/>
    <w:rsid w:val="003E1B78"/>
    <w:rsid w:val="003E1C90"/>
    <w:rsid w:val="003E25CC"/>
    <w:rsid w:val="003E2EB6"/>
    <w:rsid w:val="003E5364"/>
    <w:rsid w:val="003E6453"/>
    <w:rsid w:val="003E730D"/>
    <w:rsid w:val="003F4503"/>
    <w:rsid w:val="003F585E"/>
    <w:rsid w:val="00401F0A"/>
    <w:rsid w:val="004045B8"/>
    <w:rsid w:val="00404CA3"/>
    <w:rsid w:val="004069DC"/>
    <w:rsid w:val="00407C8D"/>
    <w:rsid w:val="00407E5B"/>
    <w:rsid w:val="00411C3C"/>
    <w:rsid w:val="00412048"/>
    <w:rsid w:val="00415A1B"/>
    <w:rsid w:val="004167BA"/>
    <w:rsid w:val="0041693B"/>
    <w:rsid w:val="00417A64"/>
    <w:rsid w:val="004203BC"/>
    <w:rsid w:val="00425E39"/>
    <w:rsid w:val="00426779"/>
    <w:rsid w:val="00430A63"/>
    <w:rsid w:val="004322A7"/>
    <w:rsid w:val="00436191"/>
    <w:rsid w:val="00436B3A"/>
    <w:rsid w:val="00440847"/>
    <w:rsid w:val="00444A60"/>
    <w:rsid w:val="00444B69"/>
    <w:rsid w:val="00444D33"/>
    <w:rsid w:val="0045207D"/>
    <w:rsid w:val="004535DC"/>
    <w:rsid w:val="004577D8"/>
    <w:rsid w:val="004604DE"/>
    <w:rsid w:val="00460BDC"/>
    <w:rsid w:val="004640E3"/>
    <w:rsid w:val="004663C2"/>
    <w:rsid w:val="004679E4"/>
    <w:rsid w:val="004706C4"/>
    <w:rsid w:val="00470B7C"/>
    <w:rsid w:val="00475012"/>
    <w:rsid w:val="00477889"/>
    <w:rsid w:val="0048003A"/>
    <w:rsid w:val="00480D76"/>
    <w:rsid w:val="00481DA4"/>
    <w:rsid w:val="0048216D"/>
    <w:rsid w:val="0048228C"/>
    <w:rsid w:val="00482954"/>
    <w:rsid w:val="00482E36"/>
    <w:rsid w:val="00482F3A"/>
    <w:rsid w:val="00486E35"/>
    <w:rsid w:val="00490296"/>
    <w:rsid w:val="00493421"/>
    <w:rsid w:val="004938A3"/>
    <w:rsid w:val="00496483"/>
    <w:rsid w:val="004968AA"/>
    <w:rsid w:val="00497BB5"/>
    <w:rsid w:val="004A7A7C"/>
    <w:rsid w:val="004A7CBB"/>
    <w:rsid w:val="004B033E"/>
    <w:rsid w:val="004B129A"/>
    <w:rsid w:val="004B764C"/>
    <w:rsid w:val="004C10A7"/>
    <w:rsid w:val="004C351C"/>
    <w:rsid w:val="004C38C8"/>
    <w:rsid w:val="004C3BED"/>
    <w:rsid w:val="004C528D"/>
    <w:rsid w:val="004C68DC"/>
    <w:rsid w:val="004D0BB8"/>
    <w:rsid w:val="004D1A26"/>
    <w:rsid w:val="004D1C90"/>
    <w:rsid w:val="004D2042"/>
    <w:rsid w:val="004D33DC"/>
    <w:rsid w:val="004D3536"/>
    <w:rsid w:val="004D393D"/>
    <w:rsid w:val="004E1B38"/>
    <w:rsid w:val="004E2FE1"/>
    <w:rsid w:val="004E3423"/>
    <w:rsid w:val="004E35F8"/>
    <w:rsid w:val="004E4E52"/>
    <w:rsid w:val="004E5CAD"/>
    <w:rsid w:val="004E71CA"/>
    <w:rsid w:val="004E76E6"/>
    <w:rsid w:val="004F399F"/>
    <w:rsid w:val="004F6A77"/>
    <w:rsid w:val="004F7D5A"/>
    <w:rsid w:val="00501250"/>
    <w:rsid w:val="0050153F"/>
    <w:rsid w:val="005022A7"/>
    <w:rsid w:val="00503207"/>
    <w:rsid w:val="00507250"/>
    <w:rsid w:val="0050747C"/>
    <w:rsid w:val="005075D9"/>
    <w:rsid w:val="005077AB"/>
    <w:rsid w:val="00510F59"/>
    <w:rsid w:val="00511866"/>
    <w:rsid w:val="00512C15"/>
    <w:rsid w:val="00516226"/>
    <w:rsid w:val="00517F21"/>
    <w:rsid w:val="005211ED"/>
    <w:rsid w:val="00521B76"/>
    <w:rsid w:val="00522DDC"/>
    <w:rsid w:val="0052330C"/>
    <w:rsid w:val="00523522"/>
    <w:rsid w:val="0052407D"/>
    <w:rsid w:val="00524DD9"/>
    <w:rsid w:val="0053099B"/>
    <w:rsid w:val="00532C0B"/>
    <w:rsid w:val="005337F2"/>
    <w:rsid w:val="00533BBE"/>
    <w:rsid w:val="005346D9"/>
    <w:rsid w:val="00541C8D"/>
    <w:rsid w:val="00545245"/>
    <w:rsid w:val="005452B0"/>
    <w:rsid w:val="00545CD6"/>
    <w:rsid w:val="00547538"/>
    <w:rsid w:val="00554622"/>
    <w:rsid w:val="005559E1"/>
    <w:rsid w:val="00557D37"/>
    <w:rsid w:val="00560C4A"/>
    <w:rsid w:val="00561BF9"/>
    <w:rsid w:val="00561D84"/>
    <w:rsid w:val="00565955"/>
    <w:rsid w:val="00565B85"/>
    <w:rsid w:val="00570FC3"/>
    <w:rsid w:val="00571523"/>
    <w:rsid w:val="00571A3C"/>
    <w:rsid w:val="00571C75"/>
    <w:rsid w:val="00575A0B"/>
    <w:rsid w:val="00577244"/>
    <w:rsid w:val="00580E45"/>
    <w:rsid w:val="00581A09"/>
    <w:rsid w:val="00581E47"/>
    <w:rsid w:val="00586A7C"/>
    <w:rsid w:val="0058709C"/>
    <w:rsid w:val="00597037"/>
    <w:rsid w:val="00597AE6"/>
    <w:rsid w:val="00597BF9"/>
    <w:rsid w:val="005A03F4"/>
    <w:rsid w:val="005A2EE5"/>
    <w:rsid w:val="005A4DDB"/>
    <w:rsid w:val="005A548A"/>
    <w:rsid w:val="005A6A3C"/>
    <w:rsid w:val="005B014A"/>
    <w:rsid w:val="005B0584"/>
    <w:rsid w:val="005B1661"/>
    <w:rsid w:val="005B4E7B"/>
    <w:rsid w:val="005C51FD"/>
    <w:rsid w:val="005C68BC"/>
    <w:rsid w:val="005C7486"/>
    <w:rsid w:val="005C7FF6"/>
    <w:rsid w:val="005D3487"/>
    <w:rsid w:val="005D3743"/>
    <w:rsid w:val="005D3F80"/>
    <w:rsid w:val="005D7B71"/>
    <w:rsid w:val="005E0635"/>
    <w:rsid w:val="005E1D3D"/>
    <w:rsid w:val="005E39F7"/>
    <w:rsid w:val="005E41F8"/>
    <w:rsid w:val="005E4ED3"/>
    <w:rsid w:val="005E6273"/>
    <w:rsid w:val="005F0468"/>
    <w:rsid w:val="005F495A"/>
    <w:rsid w:val="005F4A84"/>
    <w:rsid w:val="005F5075"/>
    <w:rsid w:val="005F67D4"/>
    <w:rsid w:val="0060148A"/>
    <w:rsid w:val="006027FA"/>
    <w:rsid w:val="00602CFA"/>
    <w:rsid w:val="00603180"/>
    <w:rsid w:val="0060575F"/>
    <w:rsid w:val="00607793"/>
    <w:rsid w:val="00610629"/>
    <w:rsid w:val="00611109"/>
    <w:rsid w:val="00612F24"/>
    <w:rsid w:val="00613D8E"/>
    <w:rsid w:val="00615ED3"/>
    <w:rsid w:val="0062122F"/>
    <w:rsid w:val="00621E80"/>
    <w:rsid w:val="006235ED"/>
    <w:rsid w:val="00623DC9"/>
    <w:rsid w:val="0062405E"/>
    <w:rsid w:val="00626C34"/>
    <w:rsid w:val="0062757D"/>
    <w:rsid w:val="00627D55"/>
    <w:rsid w:val="00630DC4"/>
    <w:rsid w:val="006310EE"/>
    <w:rsid w:val="00631262"/>
    <w:rsid w:val="00631706"/>
    <w:rsid w:val="00632889"/>
    <w:rsid w:val="006348CD"/>
    <w:rsid w:val="00634943"/>
    <w:rsid w:val="00634C97"/>
    <w:rsid w:val="006350BF"/>
    <w:rsid w:val="00635412"/>
    <w:rsid w:val="00635603"/>
    <w:rsid w:val="00636328"/>
    <w:rsid w:val="006401B3"/>
    <w:rsid w:val="0064176B"/>
    <w:rsid w:val="006437E8"/>
    <w:rsid w:val="006503F5"/>
    <w:rsid w:val="00653275"/>
    <w:rsid w:val="006533DB"/>
    <w:rsid w:val="00654DD3"/>
    <w:rsid w:val="00655AFC"/>
    <w:rsid w:val="00657486"/>
    <w:rsid w:val="00660998"/>
    <w:rsid w:val="00660B16"/>
    <w:rsid w:val="006625E5"/>
    <w:rsid w:val="006631C9"/>
    <w:rsid w:val="00666C8A"/>
    <w:rsid w:val="006672C4"/>
    <w:rsid w:val="00667722"/>
    <w:rsid w:val="00673B8B"/>
    <w:rsid w:val="00676134"/>
    <w:rsid w:val="006779E5"/>
    <w:rsid w:val="00677B51"/>
    <w:rsid w:val="00683D2E"/>
    <w:rsid w:val="006878D7"/>
    <w:rsid w:val="00690611"/>
    <w:rsid w:val="00695E7D"/>
    <w:rsid w:val="00697A65"/>
    <w:rsid w:val="00697D6F"/>
    <w:rsid w:val="00697DB4"/>
    <w:rsid w:val="006A0EA6"/>
    <w:rsid w:val="006A20FF"/>
    <w:rsid w:val="006A2944"/>
    <w:rsid w:val="006A4B2C"/>
    <w:rsid w:val="006A5709"/>
    <w:rsid w:val="006B1E19"/>
    <w:rsid w:val="006B2CBC"/>
    <w:rsid w:val="006B767C"/>
    <w:rsid w:val="006B7694"/>
    <w:rsid w:val="006B7BD3"/>
    <w:rsid w:val="006C0DB8"/>
    <w:rsid w:val="006C1260"/>
    <w:rsid w:val="006C1A16"/>
    <w:rsid w:val="006C2BFE"/>
    <w:rsid w:val="006C3C8C"/>
    <w:rsid w:val="006C4641"/>
    <w:rsid w:val="006C77BB"/>
    <w:rsid w:val="006D01A2"/>
    <w:rsid w:val="006D43B5"/>
    <w:rsid w:val="006D5819"/>
    <w:rsid w:val="006D6040"/>
    <w:rsid w:val="006D6473"/>
    <w:rsid w:val="006D7842"/>
    <w:rsid w:val="006E024F"/>
    <w:rsid w:val="006E0E07"/>
    <w:rsid w:val="006E1665"/>
    <w:rsid w:val="006E1C7C"/>
    <w:rsid w:val="006E29FD"/>
    <w:rsid w:val="006E52EA"/>
    <w:rsid w:val="006E5D42"/>
    <w:rsid w:val="006E616B"/>
    <w:rsid w:val="006E7470"/>
    <w:rsid w:val="006E7BEA"/>
    <w:rsid w:val="006F1522"/>
    <w:rsid w:val="006F1C1B"/>
    <w:rsid w:val="006F2698"/>
    <w:rsid w:val="006F2989"/>
    <w:rsid w:val="006F4CC6"/>
    <w:rsid w:val="006F5F0F"/>
    <w:rsid w:val="006F6052"/>
    <w:rsid w:val="006F7793"/>
    <w:rsid w:val="007013C0"/>
    <w:rsid w:val="007035A8"/>
    <w:rsid w:val="00703BE9"/>
    <w:rsid w:val="00706176"/>
    <w:rsid w:val="00707EFC"/>
    <w:rsid w:val="007102AC"/>
    <w:rsid w:val="00710C8A"/>
    <w:rsid w:val="0071304D"/>
    <w:rsid w:val="00715B1B"/>
    <w:rsid w:val="00716350"/>
    <w:rsid w:val="00721022"/>
    <w:rsid w:val="00721F62"/>
    <w:rsid w:val="00723EDC"/>
    <w:rsid w:val="007255A7"/>
    <w:rsid w:val="00730C9C"/>
    <w:rsid w:val="00731CBA"/>
    <w:rsid w:val="00732300"/>
    <w:rsid w:val="00733BEB"/>
    <w:rsid w:val="00734B8B"/>
    <w:rsid w:val="00735D5C"/>
    <w:rsid w:val="00736B4C"/>
    <w:rsid w:val="00736E3A"/>
    <w:rsid w:val="007374C6"/>
    <w:rsid w:val="00740EC0"/>
    <w:rsid w:val="00741D05"/>
    <w:rsid w:val="00742EA7"/>
    <w:rsid w:val="0074342C"/>
    <w:rsid w:val="007447EE"/>
    <w:rsid w:val="007451A4"/>
    <w:rsid w:val="00746132"/>
    <w:rsid w:val="00747E17"/>
    <w:rsid w:val="007531FD"/>
    <w:rsid w:val="007551AE"/>
    <w:rsid w:val="0075599A"/>
    <w:rsid w:val="00755A84"/>
    <w:rsid w:val="00757E04"/>
    <w:rsid w:val="0076040A"/>
    <w:rsid w:val="00761150"/>
    <w:rsid w:val="00761356"/>
    <w:rsid w:val="00761447"/>
    <w:rsid w:val="00765457"/>
    <w:rsid w:val="0076592B"/>
    <w:rsid w:val="00767800"/>
    <w:rsid w:val="007679D1"/>
    <w:rsid w:val="007702F6"/>
    <w:rsid w:val="007704C6"/>
    <w:rsid w:val="007706FA"/>
    <w:rsid w:val="00770C65"/>
    <w:rsid w:val="00774C0D"/>
    <w:rsid w:val="007750A2"/>
    <w:rsid w:val="00776C94"/>
    <w:rsid w:val="0077769E"/>
    <w:rsid w:val="007778A4"/>
    <w:rsid w:val="00777960"/>
    <w:rsid w:val="00777F27"/>
    <w:rsid w:val="00782190"/>
    <w:rsid w:val="007826B4"/>
    <w:rsid w:val="00782D31"/>
    <w:rsid w:val="00783CAA"/>
    <w:rsid w:val="007848EA"/>
    <w:rsid w:val="00785C81"/>
    <w:rsid w:val="00786D2D"/>
    <w:rsid w:val="00787FE7"/>
    <w:rsid w:val="00790BCA"/>
    <w:rsid w:val="00791B5B"/>
    <w:rsid w:val="00791EC6"/>
    <w:rsid w:val="00794CFE"/>
    <w:rsid w:val="00795E41"/>
    <w:rsid w:val="00796916"/>
    <w:rsid w:val="007A2028"/>
    <w:rsid w:val="007A4CD6"/>
    <w:rsid w:val="007A5EDB"/>
    <w:rsid w:val="007A6266"/>
    <w:rsid w:val="007A7534"/>
    <w:rsid w:val="007B2430"/>
    <w:rsid w:val="007B4734"/>
    <w:rsid w:val="007B63BC"/>
    <w:rsid w:val="007B72A7"/>
    <w:rsid w:val="007C1756"/>
    <w:rsid w:val="007C1799"/>
    <w:rsid w:val="007C21BF"/>
    <w:rsid w:val="007C27D9"/>
    <w:rsid w:val="007C3ED1"/>
    <w:rsid w:val="007C58A5"/>
    <w:rsid w:val="007D0597"/>
    <w:rsid w:val="007D6735"/>
    <w:rsid w:val="007E1AB0"/>
    <w:rsid w:val="007E416D"/>
    <w:rsid w:val="007E680D"/>
    <w:rsid w:val="007F05B1"/>
    <w:rsid w:val="007F1AC9"/>
    <w:rsid w:val="007F24AD"/>
    <w:rsid w:val="007F3398"/>
    <w:rsid w:val="007F3A9B"/>
    <w:rsid w:val="007F44BD"/>
    <w:rsid w:val="007F4D90"/>
    <w:rsid w:val="007F7F0E"/>
    <w:rsid w:val="00801385"/>
    <w:rsid w:val="00801392"/>
    <w:rsid w:val="00802B9A"/>
    <w:rsid w:val="008035B9"/>
    <w:rsid w:val="008039FD"/>
    <w:rsid w:val="008054A6"/>
    <w:rsid w:val="008078C7"/>
    <w:rsid w:val="008115B5"/>
    <w:rsid w:val="00812479"/>
    <w:rsid w:val="008125BA"/>
    <w:rsid w:val="00812AAA"/>
    <w:rsid w:val="00813A59"/>
    <w:rsid w:val="00814630"/>
    <w:rsid w:val="00816E4B"/>
    <w:rsid w:val="00821638"/>
    <w:rsid w:val="008227DE"/>
    <w:rsid w:val="00827DBA"/>
    <w:rsid w:val="00836CEA"/>
    <w:rsid w:val="008404DA"/>
    <w:rsid w:val="00841193"/>
    <w:rsid w:val="0084404F"/>
    <w:rsid w:val="00850337"/>
    <w:rsid w:val="00850793"/>
    <w:rsid w:val="00851829"/>
    <w:rsid w:val="00852BB5"/>
    <w:rsid w:val="008550C1"/>
    <w:rsid w:val="0085687D"/>
    <w:rsid w:val="008576A8"/>
    <w:rsid w:val="00861697"/>
    <w:rsid w:val="00861E08"/>
    <w:rsid w:val="00863B60"/>
    <w:rsid w:val="00864919"/>
    <w:rsid w:val="00865F44"/>
    <w:rsid w:val="0086732F"/>
    <w:rsid w:val="00873DD6"/>
    <w:rsid w:val="008769B2"/>
    <w:rsid w:val="00877556"/>
    <w:rsid w:val="00880B4A"/>
    <w:rsid w:val="00881CD3"/>
    <w:rsid w:val="00886025"/>
    <w:rsid w:val="00886A23"/>
    <w:rsid w:val="008879D8"/>
    <w:rsid w:val="008906A9"/>
    <w:rsid w:val="00893082"/>
    <w:rsid w:val="0089346F"/>
    <w:rsid w:val="0089520F"/>
    <w:rsid w:val="00895FE2"/>
    <w:rsid w:val="008967F5"/>
    <w:rsid w:val="008A0B9F"/>
    <w:rsid w:val="008A46E8"/>
    <w:rsid w:val="008A5392"/>
    <w:rsid w:val="008A5417"/>
    <w:rsid w:val="008B0BB3"/>
    <w:rsid w:val="008B50EE"/>
    <w:rsid w:val="008B5344"/>
    <w:rsid w:val="008B6590"/>
    <w:rsid w:val="008B70EA"/>
    <w:rsid w:val="008B7ADA"/>
    <w:rsid w:val="008C12F9"/>
    <w:rsid w:val="008C4FFC"/>
    <w:rsid w:val="008D1A0D"/>
    <w:rsid w:val="008D2D5F"/>
    <w:rsid w:val="008D4249"/>
    <w:rsid w:val="008D4BE2"/>
    <w:rsid w:val="008D4DCB"/>
    <w:rsid w:val="008E0E98"/>
    <w:rsid w:val="008E3573"/>
    <w:rsid w:val="008E52D4"/>
    <w:rsid w:val="008E5434"/>
    <w:rsid w:val="008E68D6"/>
    <w:rsid w:val="008E71A2"/>
    <w:rsid w:val="008F51D6"/>
    <w:rsid w:val="008F55CE"/>
    <w:rsid w:val="008F760E"/>
    <w:rsid w:val="008F7962"/>
    <w:rsid w:val="0090008A"/>
    <w:rsid w:val="009020E4"/>
    <w:rsid w:val="00903618"/>
    <w:rsid w:val="00903F2F"/>
    <w:rsid w:val="00904195"/>
    <w:rsid w:val="00907CB2"/>
    <w:rsid w:val="00912124"/>
    <w:rsid w:val="009138B3"/>
    <w:rsid w:val="00917772"/>
    <w:rsid w:val="0092166E"/>
    <w:rsid w:val="0092221E"/>
    <w:rsid w:val="00922444"/>
    <w:rsid w:val="009241EA"/>
    <w:rsid w:val="0092425B"/>
    <w:rsid w:val="00927C2F"/>
    <w:rsid w:val="00931F46"/>
    <w:rsid w:val="0093216D"/>
    <w:rsid w:val="009341AD"/>
    <w:rsid w:val="00937CD4"/>
    <w:rsid w:val="00937DF8"/>
    <w:rsid w:val="009426D0"/>
    <w:rsid w:val="00942CB1"/>
    <w:rsid w:val="00946313"/>
    <w:rsid w:val="00946A66"/>
    <w:rsid w:val="00947EEC"/>
    <w:rsid w:val="009524DF"/>
    <w:rsid w:val="0095430D"/>
    <w:rsid w:val="00955EC2"/>
    <w:rsid w:val="00961159"/>
    <w:rsid w:val="00961EB5"/>
    <w:rsid w:val="00962329"/>
    <w:rsid w:val="009624FA"/>
    <w:rsid w:val="00963DE9"/>
    <w:rsid w:val="00964413"/>
    <w:rsid w:val="00964AD5"/>
    <w:rsid w:val="00964F78"/>
    <w:rsid w:val="00967352"/>
    <w:rsid w:val="0096744D"/>
    <w:rsid w:val="00970AFE"/>
    <w:rsid w:val="009712D4"/>
    <w:rsid w:val="009717C4"/>
    <w:rsid w:val="009735D6"/>
    <w:rsid w:val="00973C6A"/>
    <w:rsid w:val="009761AB"/>
    <w:rsid w:val="00977BE3"/>
    <w:rsid w:val="00981EE5"/>
    <w:rsid w:val="00982328"/>
    <w:rsid w:val="00985A3A"/>
    <w:rsid w:val="009863E2"/>
    <w:rsid w:val="00986571"/>
    <w:rsid w:val="0099039D"/>
    <w:rsid w:val="009906B8"/>
    <w:rsid w:val="0099107A"/>
    <w:rsid w:val="009914C6"/>
    <w:rsid w:val="00992A61"/>
    <w:rsid w:val="00993D5D"/>
    <w:rsid w:val="00995295"/>
    <w:rsid w:val="00996806"/>
    <w:rsid w:val="009A0260"/>
    <w:rsid w:val="009A4E4A"/>
    <w:rsid w:val="009A7525"/>
    <w:rsid w:val="009B0020"/>
    <w:rsid w:val="009B083E"/>
    <w:rsid w:val="009B0D8D"/>
    <w:rsid w:val="009C059F"/>
    <w:rsid w:val="009C3491"/>
    <w:rsid w:val="009C49F3"/>
    <w:rsid w:val="009C6FEF"/>
    <w:rsid w:val="009D0740"/>
    <w:rsid w:val="009D210D"/>
    <w:rsid w:val="009D60C6"/>
    <w:rsid w:val="009D68CA"/>
    <w:rsid w:val="009D6DF0"/>
    <w:rsid w:val="009D6F31"/>
    <w:rsid w:val="009D74BD"/>
    <w:rsid w:val="009D7A01"/>
    <w:rsid w:val="009E1CD4"/>
    <w:rsid w:val="009E240C"/>
    <w:rsid w:val="009E39E5"/>
    <w:rsid w:val="009E3FAC"/>
    <w:rsid w:val="009E4218"/>
    <w:rsid w:val="009E42D5"/>
    <w:rsid w:val="009E4FC4"/>
    <w:rsid w:val="009E7C61"/>
    <w:rsid w:val="009F3C48"/>
    <w:rsid w:val="009F42FE"/>
    <w:rsid w:val="009F59E7"/>
    <w:rsid w:val="009F66D6"/>
    <w:rsid w:val="009F6937"/>
    <w:rsid w:val="009F738A"/>
    <w:rsid w:val="009F7A6D"/>
    <w:rsid w:val="009F7A7E"/>
    <w:rsid w:val="009F7D7E"/>
    <w:rsid w:val="00A012EE"/>
    <w:rsid w:val="00A02A12"/>
    <w:rsid w:val="00A03FEC"/>
    <w:rsid w:val="00A06A0B"/>
    <w:rsid w:val="00A105DD"/>
    <w:rsid w:val="00A11069"/>
    <w:rsid w:val="00A21F4B"/>
    <w:rsid w:val="00A24B48"/>
    <w:rsid w:val="00A323E4"/>
    <w:rsid w:val="00A324DC"/>
    <w:rsid w:val="00A32B0A"/>
    <w:rsid w:val="00A33D9D"/>
    <w:rsid w:val="00A41DD5"/>
    <w:rsid w:val="00A421D6"/>
    <w:rsid w:val="00A44072"/>
    <w:rsid w:val="00A465EE"/>
    <w:rsid w:val="00A46E0F"/>
    <w:rsid w:val="00A478EC"/>
    <w:rsid w:val="00A50AF3"/>
    <w:rsid w:val="00A51575"/>
    <w:rsid w:val="00A55CD4"/>
    <w:rsid w:val="00A562D1"/>
    <w:rsid w:val="00A57942"/>
    <w:rsid w:val="00A6125C"/>
    <w:rsid w:val="00A61E82"/>
    <w:rsid w:val="00A6510F"/>
    <w:rsid w:val="00A66BD5"/>
    <w:rsid w:val="00A7273A"/>
    <w:rsid w:val="00A73B02"/>
    <w:rsid w:val="00A74B4A"/>
    <w:rsid w:val="00A756BC"/>
    <w:rsid w:val="00A801A3"/>
    <w:rsid w:val="00A80ED1"/>
    <w:rsid w:val="00A81820"/>
    <w:rsid w:val="00A81F52"/>
    <w:rsid w:val="00A83E8B"/>
    <w:rsid w:val="00A90E9D"/>
    <w:rsid w:val="00A91236"/>
    <w:rsid w:val="00A9190F"/>
    <w:rsid w:val="00A929F1"/>
    <w:rsid w:val="00A93219"/>
    <w:rsid w:val="00A94EC7"/>
    <w:rsid w:val="00A953B7"/>
    <w:rsid w:val="00AA09F9"/>
    <w:rsid w:val="00AA111E"/>
    <w:rsid w:val="00AA14EA"/>
    <w:rsid w:val="00AA39FA"/>
    <w:rsid w:val="00AA6353"/>
    <w:rsid w:val="00AA639F"/>
    <w:rsid w:val="00AB09EF"/>
    <w:rsid w:val="00AB0A03"/>
    <w:rsid w:val="00AB143D"/>
    <w:rsid w:val="00AB35A9"/>
    <w:rsid w:val="00AB6F18"/>
    <w:rsid w:val="00AB71F9"/>
    <w:rsid w:val="00AC0B96"/>
    <w:rsid w:val="00AC21F7"/>
    <w:rsid w:val="00AC26E9"/>
    <w:rsid w:val="00AC2A07"/>
    <w:rsid w:val="00AC5614"/>
    <w:rsid w:val="00AC6B01"/>
    <w:rsid w:val="00AC6F11"/>
    <w:rsid w:val="00AC71A8"/>
    <w:rsid w:val="00AC7D30"/>
    <w:rsid w:val="00AD0221"/>
    <w:rsid w:val="00AD02A5"/>
    <w:rsid w:val="00AD43F5"/>
    <w:rsid w:val="00AD4947"/>
    <w:rsid w:val="00AD49F8"/>
    <w:rsid w:val="00AD5432"/>
    <w:rsid w:val="00AD5C46"/>
    <w:rsid w:val="00AD6510"/>
    <w:rsid w:val="00AE0781"/>
    <w:rsid w:val="00AE160E"/>
    <w:rsid w:val="00AE30A3"/>
    <w:rsid w:val="00AE31FC"/>
    <w:rsid w:val="00AE57AA"/>
    <w:rsid w:val="00AE7A8A"/>
    <w:rsid w:val="00AF0299"/>
    <w:rsid w:val="00AF033A"/>
    <w:rsid w:val="00AF054D"/>
    <w:rsid w:val="00AF0F6E"/>
    <w:rsid w:val="00AF30FE"/>
    <w:rsid w:val="00AF56D2"/>
    <w:rsid w:val="00AF633C"/>
    <w:rsid w:val="00AF655F"/>
    <w:rsid w:val="00B00AAF"/>
    <w:rsid w:val="00B03163"/>
    <w:rsid w:val="00B0368D"/>
    <w:rsid w:val="00B03D68"/>
    <w:rsid w:val="00B05C78"/>
    <w:rsid w:val="00B06894"/>
    <w:rsid w:val="00B07AE4"/>
    <w:rsid w:val="00B10FC1"/>
    <w:rsid w:val="00B11731"/>
    <w:rsid w:val="00B13659"/>
    <w:rsid w:val="00B15CD0"/>
    <w:rsid w:val="00B164E6"/>
    <w:rsid w:val="00B22220"/>
    <w:rsid w:val="00B22A97"/>
    <w:rsid w:val="00B23622"/>
    <w:rsid w:val="00B247D0"/>
    <w:rsid w:val="00B25864"/>
    <w:rsid w:val="00B26054"/>
    <w:rsid w:val="00B26BF0"/>
    <w:rsid w:val="00B30782"/>
    <w:rsid w:val="00B31002"/>
    <w:rsid w:val="00B3110D"/>
    <w:rsid w:val="00B325BB"/>
    <w:rsid w:val="00B32F8B"/>
    <w:rsid w:val="00B331C5"/>
    <w:rsid w:val="00B33571"/>
    <w:rsid w:val="00B366F2"/>
    <w:rsid w:val="00B37B35"/>
    <w:rsid w:val="00B40105"/>
    <w:rsid w:val="00B42E6A"/>
    <w:rsid w:val="00B44520"/>
    <w:rsid w:val="00B4540E"/>
    <w:rsid w:val="00B505AD"/>
    <w:rsid w:val="00B545BE"/>
    <w:rsid w:val="00B54B2E"/>
    <w:rsid w:val="00B60072"/>
    <w:rsid w:val="00B67FE2"/>
    <w:rsid w:val="00B708F8"/>
    <w:rsid w:val="00B71DBD"/>
    <w:rsid w:val="00B727F6"/>
    <w:rsid w:val="00B72D8A"/>
    <w:rsid w:val="00B73679"/>
    <w:rsid w:val="00B73A1D"/>
    <w:rsid w:val="00B73E91"/>
    <w:rsid w:val="00B75C68"/>
    <w:rsid w:val="00B80BDD"/>
    <w:rsid w:val="00B81FE3"/>
    <w:rsid w:val="00B8400C"/>
    <w:rsid w:val="00B85F2C"/>
    <w:rsid w:val="00B86A5C"/>
    <w:rsid w:val="00B86C24"/>
    <w:rsid w:val="00B92E0D"/>
    <w:rsid w:val="00B94319"/>
    <w:rsid w:val="00B97AE0"/>
    <w:rsid w:val="00B97F9D"/>
    <w:rsid w:val="00BA1895"/>
    <w:rsid w:val="00BA4A11"/>
    <w:rsid w:val="00BA54BF"/>
    <w:rsid w:val="00BA62EC"/>
    <w:rsid w:val="00BA639B"/>
    <w:rsid w:val="00BA7E7F"/>
    <w:rsid w:val="00BB1E6A"/>
    <w:rsid w:val="00BB20F0"/>
    <w:rsid w:val="00BC05EC"/>
    <w:rsid w:val="00BC2B28"/>
    <w:rsid w:val="00BC318D"/>
    <w:rsid w:val="00BC5633"/>
    <w:rsid w:val="00BC6B97"/>
    <w:rsid w:val="00BC7E84"/>
    <w:rsid w:val="00BD0F19"/>
    <w:rsid w:val="00BD2CC7"/>
    <w:rsid w:val="00BD3285"/>
    <w:rsid w:val="00BD5D15"/>
    <w:rsid w:val="00BE0327"/>
    <w:rsid w:val="00BE2354"/>
    <w:rsid w:val="00BE341F"/>
    <w:rsid w:val="00BE402A"/>
    <w:rsid w:val="00BE5D56"/>
    <w:rsid w:val="00BE6D19"/>
    <w:rsid w:val="00BF0EE8"/>
    <w:rsid w:val="00BF385F"/>
    <w:rsid w:val="00BF6BF0"/>
    <w:rsid w:val="00BF6E9D"/>
    <w:rsid w:val="00BF7AEB"/>
    <w:rsid w:val="00BF7F48"/>
    <w:rsid w:val="00C0366F"/>
    <w:rsid w:val="00C04CD2"/>
    <w:rsid w:val="00C05E1A"/>
    <w:rsid w:val="00C06609"/>
    <w:rsid w:val="00C06F1B"/>
    <w:rsid w:val="00C10080"/>
    <w:rsid w:val="00C10F1E"/>
    <w:rsid w:val="00C11C72"/>
    <w:rsid w:val="00C148D5"/>
    <w:rsid w:val="00C15FA3"/>
    <w:rsid w:val="00C201A9"/>
    <w:rsid w:val="00C212F2"/>
    <w:rsid w:val="00C26028"/>
    <w:rsid w:val="00C2658B"/>
    <w:rsid w:val="00C30895"/>
    <w:rsid w:val="00C3167D"/>
    <w:rsid w:val="00C32026"/>
    <w:rsid w:val="00C32D50"/>
    <w:rsid w:val="00C339D9"/>
    <w:rsid w:val="00C36FC0"/>
    <w:rsid w:val="00C4103E"/>
    <w:rsid w:val="00C41418"/>
    <w:rsid w:val="00C440D5"/>
    <w:rsid w:val="00C4448D"/>
    <w:rsid w:val="00C4540C"/>
    <w:rsid w:val="00C458C5"/>
    <w:rsid w:val="00C458D5"/>
    <w:rsid w:val="00C4664B"/>
    <w:rsid w:val="00C5018C"/>
    <w:rsid w:val="00C5177C"/>
    <w:rsid w:val="00C5385B"/>
    <w:rsid w:val="00C57358"/>
    <w:rsid w:val="00C60F94"/>
    <w:rsid w:val="00C64E69"/>
    <w:rsid w:val="00C658BC"/>
    <w:rsid w:val="00C65C2D"/>
    <w:rsid w:val="00C702A7"/>
    <w:rsid w:val="00C73286"/>
    <w:rsid w:val="00C73478"/>
    <w:rsid w:val="00C835C6"/>
    <w:rsid w:val="00C86C94"/>
    <w:rsid w:val="00C86DA9"/>
    <w:rsid w:val="00C905B7"/>
    <w:rsid w:val="00C925B7"/>
    <w:rsid w:val="00C93929"/>
    <w:rsid w:val="00C9540D"/>
    <w:rsid w:val="00C95529"/>
    <w:rsid w:val="00C97A22"/>
    <w:rsid w:val="00CA041F"/>
    <w:rsid w:val="00CA285D"/>
    <w:rsid w:val="00CA31BD"/>
    <w:rsid w:val="00CA469D"/>
    <w:rsid w:val="00CA5DFB"/>
    <w:rsid w:val="00CA655A"/>
    <w:rsid w:val="00CA6F13"/>
    <w:rsid w:val="00CA7A46"/>
    <w:rsid w:val="00CB08AA"/>
    <w:rsid w:val="00CB41FE"/>
    <w:rsid w:val="00CB42D7"/>
    <w:rsid w:val="00CB44F3"/>
    <w:rsid w:val="00CB5F66"/>
    <w:rsid w:val="00CB6ED3"/>
    <w:rsid w:val="00CB76DA"/>
    <w:rsid w:val="00CB7E0D"/>
    <w:rsid w:val="00CC175C"/>
    <w:rsid w:val="00CC3670"/>
    <w:rsid w:val="00CC6246"/>
    <w:rsid w:val="00CD0498"/>
    <w:rsid w:val="00CD13AE"/>
    <w:rsid w:val="00CD1DF3"/>
    <w:rsid w:val="00CD29D1"/>
    <w:rsid w:val="00CD29F7"/>
    <w:rsid w:val="00CE338B"/>
    <w:rsid w:val="00CE3E66"/>
    <w:rsid w:val="00CE5522"/>
    <w:rsid w:val="00CE7A97"/>
    <w:rsid w:val="00CF3FA0"/>
    <w:rsid w:val="00CF5032"/>
    <w:rsid w:val="00CF53A9"/>
    <w:rsid w:val="00CF69BF"/>
    <w:rsid w:val="00CF6A7C"/>
    <w:rsid w:val="00CF7B2A"/>
    <w:rsid w:val="00D0347F"/>
    <w:rsid w:val="00D03884"/>
    <w:rsid w:val="00D04450"/>
    <w:rsid w:val="00D05CAF"/>
    <w:rsid w:val="00D064E2"/>
    <w:rsid w:val="00D14A03"/>
    <w:rsid w:val="00D15537"/>
    <w:rsid w:val="00D1594B"/>
    <w:rsid w:val="00D1641F"/>
    <w:rsid w:val="00D17299"/>
    <w:rsid w:val="00D17AB3"/>
    <w:rsid w:val="00D20AD6"/>
    <w:rsid w:val="00D20E69"/>
    <w:rsid w:val="00D23552"/>
    <w:rsid w:val="00D30869"/>
    <w:rsid w:val="00D3217A"/>
    <w:rsid w:val="00D35BE3"/>
    <w:rsid w:val="00D37656"/>
    <w:rsid w:val="00D37D3D"/>
    <w:rsid w:val="00D40375"/>
    <w:rsid w:val="00D42444"/>
    <w:rsid w:val="00D44DA0"/>
    <w:rsid w:val="00D45D8B"/>
    <w:rsid w:val="00D47656"/>
    <w:rsid w:val="00D53AAB"/>
    <w:rsid w:val="00D56FAA"/>
    <w:rsid w:val="00D60168"/>
    <w:rsid w:val="00D60233"/>
    <w:rsid w:val="00D60E20"/>
    <w:rsid w:val="00D615FA"/>
    <w:rsid w:val="00D6658A"/>
    <w:rsid w:val="00D66B61"/>
    <w:rsid w:val="00D672A8"/>
    <w:rsid w:val="00D67FDD"/>
    <w:rsid w:val="00D70CCB"/>
    <w:rsid w:val="00D7281D"/>
    <w:rsid w:val="00D72B4C"/>
    <w:rsid w:val="00D72C7C"/>
    <w:rsid w:val="00D73FCD"/>
    <w:rsid w:val="00D74DDE"/>
    <w:rsid w:val="00D752E8"/>
    <w:rsid w:val="00D77B0D"/>
    <w:rsid w:val="00D81807"/>
    <w:rsid w:val="00D82AE5"/>
    <w:rsid w:val="00D8537E"/>
    <w:rsid w:val="00D86825"/>
    <w:rsid w:val="00D87F08"/>
    <w:rsid w:val="00D87FFD"/>
    <w:rsid w:val="00D90CFF"/>
    <w:rsid w:val="00D913C3"/>
    <w:rsid w:val="00D92166"/>
    <w:rsid w:val="00D921AE"/>
    <w:rsid w:val="00D921DA"/>
    <w:rsid w:val="00D92A30"/>
    <w:rsid w:val="00D9392D"/>
    <w:rsid w:val="00D93E12"/>
    <w:rsid w:val="00D94A87"/>
    <w:rsid w:val="00D94E94"/>
    <w:rsid w:val="00D974EB"/>
    <w:rsid w:val="00DA1DDE"/>
    <w:rsid w:val="00DA3588"/>
    <w:rsid w:val="00DA38B7"/>
    <w:rsid w:val="00DA4E7C"/>
    <w:rsid w:val="00DA703E"/>
    <w:rsid w:val="00DA773A"/>
    <w:rsid w:val="00DB0F42"/>
    <w:rsid w:val="00DB1438"/>
    <w:rsid w:val="00DB6E3B"/>
    <w:rsid w:val="00DB7E77"/>
    <w:rsid w:val="00DB7EC4"/>
    <w:rsid w:val="00DC1055"/>
    <w:rsid w:val="00DC1535"/>
    <w:rsid w:val="00DD2957"/>
    <w:rsid w:val="00DD3F98"/>
    <w:rsid w:val="00DD4625"/>
    <w:rsid w:val="00DE0B46"/>
    <w:rsid w:val="00DE2D38"/>
    <w:rsid w:val="00DE734E"/>
    <w:rsid w:val="00DF1B98"/>
    <w:rsid w:val="00DF52B4"/>
    <w:rsid w:val="00DF6D52"/>
    <w:rsid w:val="00E00227"/>
    <w:rsid w:val="00E00C6D"/>
    <w:rsid w:val="00E07A1C"/>
    <w:rsid w:val="00E12AC0"/>
    <w:rsid w:val="00E12C7E"/>
    <w:rsid w:val="00E2211F"/>
    <w:rsid w:val="00E24D51"/>
    <w:rsid w:val="00E31C2D"/>
    <w:rsid w:val="00E3374D"/>
    <w:rsid w:val="00E34333"/>
    <w:rsid w:val="00E347AB"/>
    <w:rsid w:val="00E35652"/>
    <w:rsid w:val="00E43B16"/>
    <w:rsid w:val="00E440D6"/>
    <w:rsid w:val="00E45D06"/>
    <w:rsid w:val="00E46D91"/>
    <w:rsid w:val="00E5221A"/>
    <w:rsid w:val="00E527C6"/>
    <w:rsid w:val="00E55458"/>
    <w:rsid w:val="00E55DB5"/>
    <w:rsid w:val="00E55F47"/>
    <w:rsid w:val="00E56135"/>
    <w:rsid w:val="00E56466"/>
    <w:rsid w:val="00E67662"/>
    <w:rsid w:val="00E67ED1"/>
    <w:rsid w:val="00E70799"/>
    <w:rsid w:val="00E73B60"/>
    <w:rsid w:val="00E7691A"/>
    <w:rsid w:val="00E844E4"/>
    <w:rsid w:val="00E85C28"/>
    <w:rsid w:val="00E86729"/>
    <w:rsid w:val="00E87327"/>
    <w:rsid w:val="00E87975"/>
    <w:rsid w:val="00E919DB"/>
    <w:rsid w:val="00E93D8B"/>
    <w:rsid w:val="00E94E33"/>
    <w:rsid w:val="00E97E40"/>
    <w:rsid w:val="00EA111E"/>
    <w:rsid w:val="00EA5C91"/>
    <w:rsid w:val="00EA60F1"/>
    <w:rsid w:val="00EA6C1A"/>
    <w:rsid w:val="00EA7722"/>
    <w:rsid w:val="00EB03FB"/>
    <w:rsid w:val="00EB2AA8"/>
    <w:rsid w:val="00EB556E"/>
    <w:rsid w:val="00EC1F93"/>
    <w:rsid w:val="00EC4FD1"/>
    <w:rsid w:val="00ED1FB0"/>
    <w:rsid w:val="00ED31D9"/>
    <w:rsid w:val="00ED7855"/>
    <w:rsid w:val="00ED79FE"/>
    <w:rsid w:val="00ED7EF1"/>
    <w:rsid w:val="00EE097A"/>
    <w:rsid w:val="00EE393E"/>
    <w:rsid w:val="00EE3D5D"/>
    <w:rsid w:val="00EE41F1"/>
    <w:rsid w:val="00EE737E"/>
    <w:rsid w:val="00EE7550"/>
    <w:rsid w:val="00EF04D4"/>
    <w:rsid w:val="00EF67F0"/>
    <w:rsid w:val="00F0058B"/>
    <w:rsid w:val="00F00968"/>
    <w:rsid w:val="00F00DF5"/>
    <w:rsid w:val="00F01965"/>
    <w:rsid w:val="00F04003"/>
    <w:rsid w:val="00F04D68"/>
    <w:rsid w:val="00F050A6"/>
    <w:rsid w:val="00F068BA"/>
    <w:rsid w:val="00F07575"/>
    <w:rsid w:val="00F10141"/>
    <w:rsid w:val="00F101FF"/>
    <w:rsid w:val="00F10540"/>
    <w:rsid w:val="00F1183C"/>
    <w:rsid w:val="00F13162"/>
    <w:rsid w:val="00F13EED"/>
    <w:rsid w:val="00F16CA9"/>
    <w:rsid w:val="00F170B1"/>
    <w:rsid w:val="00F17929"/>
    <w:rsid w:val="00F209FF"/>
    <w:rsid w:val="00F223DE"/>
    <w:rsid w:val="00F2517B"/>
    <w:rsid w:val="00F25C83"/>
    <w:rsid w:val="00F36113"/>
    <w:rsid w:val="00F36EE9"/>
    <w:rsid w:val="00F42537"/>
    <w:rsid w:val="00F445BD"/>
    <w:rsid w:val="00F448FA"/>
    <w:rsid w:val="00F44EB8"/>
    <w:rsid w:val="00F4551A"/>
    <w:rsid w:val="00F461EC"/>
    <w:rsid w:val="00F55B0A"/>
    <w:rsid w:val="00F56D48"/>
    <w:rsid w:val="00F62683"/>
    <w:rsid w:val="00F6276D"/>
    <w:rsid w:val="00F65EB1"/>
    <w:rsid w:val="00F72E0A"/>
    <w:rsid w:val="00F73C34"/>
    <w:rsid w:val="00F77830"/>
    <w:rsid w:val="00F80C16"/>
    <w:rsid w:val="00F813A4"/>
    <w:rsid w:val="00F84322"/>
    <w:rsid w:val="00F8674A"/>
    <w:rsid w:val="00F9048B"/>
    <w:rsid w:val="00F9097D"/>
    <w:rsid w:val="00F90B8F"/>
    <w:rsid w:val="00F913A8"/>
    <w:rsid w:val="00F92AF6"/>
    <w:rsid w:val="00F93A2E"/>
    <w:rsid w:val="00F93DEE"/>
    <w:rsid w:val="00F94E70"/>
    <w:rsid w:val="00F97A25"/>
    <w:rsid w:val="00FA02AA"/>
    <w:rsid w:val="00FA0594"/>
    <w:rsid w:val="00FA0693"/>
    <w:rsid w:val="00FA0D44"/>
    <w:rsid w:val="00FA1762"/>
    <w:rsid w:val="00FA30F8"/>
    <w:rsid w:val="00FA4E68"/>
    <w:rsid w:val="00FA5521"/>
    <w:rsid w:val="00FA67F1"/>
    <w:rsid w:val="00FA7FE7"/>
    <w:rsid w:val="00FB0E35"/>
    <w:rsid w:val="00FB2221"/>
    <w:rsid w:val="00FB5E1C"/>
    <w:rsid w:val="00FB5F52"/>
    <w:rsid w:val="00FB5F75"/>
    <w:rsid w:val="00FB6113"/>
    <w:rsid w:val="00FC0778"/>
    <w:rsid w:val="00FC0A9F"/>
    <w:rsid w:val="00FD0B25"/>
    <w:rsid w:val="00FD2D97"/>
    <w:rsid w:val="00FD637A"/>
    <w:rsid w:val="00FD785C"/>
    <w:rsid w:val="00FE1BB1"/>
    <w:rsid w:val="00FE43B1"/>
    <w:rsid w:val="00FF267F"/>
    <w:rsid w:val="00FF3FF3"/>
    <w:rsid w:val="00FF53EF"/>
    <w:rsid w:val="00FF5C04"/>
    <w:rsid w:val="00FF5DF8"/>
    <w:rsid w:val="00FF6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4D4"/>
    <w:pPr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4D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EF04D4"/>
    <w:pPr>
      <w:tabs>
        <w:tab w:val="clear" w:pos="709"/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F04D4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styleId="a6">
    <w:name w:val="footnote text"/>
    <w:basedOn w:val="a"/>
    <w:link w:val="a7"/>
    <w:uiPriority w:val="99"/>
    <w:semiHidden/>
    <w:unhideWhenUsed/>
    <w:rsid w:val="00287237"/>
    <w:pPr>
      <w:tabs>
        <w:tab w:val="clear" w:pos="709"/>
      </w:tabs>
      <w:suppressAutoHyphens w:val="0"/>
    </w:pPr>
    <w:rPr>
      <w:color w:val="auto"/>
      <w:kern w:val="0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2872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287237"/>
    <w:rPr>
      <w:vertAlign w:val="superscript"/>
    </w:rPr>
  </w:style>
  <w:style w:type="paragraph" w:styleId="a9">
    <w:name w:val="header"/>
    <w:basedOn w:val="a"/>
    <w:link w:val="aa"/>
    <w:uiPriority w:val="99"/>
    <w:semiHidden/>
    <w:unhideWhenUsed/>
    <w:rsid w:val="000A37D1"/>
    <w:pPr>
      <w:tabs>
        <w:tab w:val="clear" w:pos="709"/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A37D1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styleId="ab">
    <w:name w:val="No Spacing"/>
    <w:uiPriority w:val="1"/>
    <w:qFormat/>
    <w:rsid w:val="00392B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392BCD"/>
    <w:pPr>
      <w:tabs>
        <w:tab w:val="clear" w:pos="709"/>
      </w:tabs>
      <w:suppressAutoHyphens w:val="0"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ru-RU"/>
    </w:rPr>
  </w:style>
  <w:style w:type="table" w:styleId="ac">
    <w:name w:val="Table Grid"/>
    <w:basedOn w:val="a1"/>
    <w:uiPriority w:val="59"/>
    <w:rsid w:val="00392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A111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A111E"/>
    <w:rPr>
      <w:rFonts w:ascii="Tahoma" w:eastAsia="Times New Roman" w:hAnsi="Tahoma" w:cs="Tahoma"/>
      <w:color w:val="00000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2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Admin</cp:lastModifiedBy>
  <cp:revision>32</cp:revision>
  <cp:lastPrinted>2025-11-07T10:00:00Z</cp:lastPrinted>
  <dcterms:created xsi:type="dcterms:W3CDTF">2020-02-12T09:23:00Z</dcterms:created>
  <dcterms:modified xsi:type="dcterms:W3CDTF">2025-11-07T11:12:00Z</dcterms:modified>
</cp:coreProperties>
</file>