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59" w:rsidRDefault="009F1859"/>
    <w:p w:rsidR="00B4620F" w:rsidRDefault="00B4620F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20F" w:rsidRDefault="00B4620F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20F" w:rsidRDefault="00B4620F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20F" w:rsidRDefault="00B4620F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20F" w:rsidRDefault="00B4620F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20F" w:rsidRDefault="00B4620F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п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620F" w:rsidRDefault="00B4620F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20F" w:rsidRDefault="00B4620F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20F" w:rsidRDefault="00B4620F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20F" w:rsidRDefault="00B4620F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20F" w:rsidRDefault="00B4620F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20F" w:rsidRDefault="00B4620F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E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0CE" w:rsidRDefault="009970C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назначать ответственных должностных лиц из числа медицинского и административно-управленческого персонала.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0E" w:rsidRPr="00E92D07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D07">
        <w:rPr>
          <w:rFonts w:ascii="Times New Roman" w:hAnsi="Times New Roman" w:cs="Times New Roman"/>
          <w:b/>
          <w:sz w:val="24"/>
          <w:szCs w:val="24"/>
        </w:rPr>
        <w:t>2.Организация питания на пищеблоке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2.1. ДОУ обеспечивает гарантированное сбалансированное питание детей в соответствии с их возрастом и временем пребывания ДОУ по нормам, утвержденным санитарными нормами и правилами.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2.2. Требования к деятельности по формированию рациона и организации питания  детей в ДОУ, производству, реализации, организации потребления продукции для детей, посещающих ДОУ, определяются санитарно-эпидемиологическими правилами и нормативами, несоблюдение которых создаёт угрозу жизни и здоровья детей.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2.3. Кратность приема пищи и режим питания детей по отдельным приемам пищи (завтрак, второй завтрак, обед, полдник) определяется временем пребывания детей и режимом работы дошкольной образовательной организации: при 1</w:t>
      </w:r>
      <w:r w:rsidR="00825E4B" w:rsidRPr="00E92D07">
        <w:rPr>
          <w:rFonts w:ascii="Times New Roman" w:hAnsi="Times New Roman" w:cs="Times New Roman"/>
          <w:sz w:val="24"/>
          <w:szCs w:val="24"/>
        </w:rPr>
        <w:t>0,5</w:t>
      </w:r>
      <w:r w:rsidRPr="00E92D07">
        <w:rPr>
          <w:rFonts w:ascii="Times New Roman" w:hAnsi="Times New Roman" w:cs="Times New Roman"/>
          <w:sz w:val="24"/>
          <w:szCs w:val="24"/>
        </w:rPr>
        <w:t>-часовом – 4-х-разовое питание. Между завтраком и обедом организация второго завтрака.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2.4. Объем пищи и выход блюд должны строго соответствовать возрасту ребенка.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2.5.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утвержденного заведующим.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2.6. На основе примерного 10-дневного меню ежедневно, составляется меню-требование на следующий день и утверждается заведующим ДОУ.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2.7. Питание должно удовлетворять физиологические потребности детей в основных пищевых веществах и энергии. При составлении примерного меню следует руководствоваться распределением энергетической ценности (калорийности) суточного рациона между приёмами пищи.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 Фактический рацион питания должен соответствовать утверждённому примерному меню. При отсутствии каких-либо продуктов питания в целях обеспечения полноценного сбалансированного питания разрешается проводить их замену на равноценные по составу продукты по белкам и углеводам.  </w:t>
      </w:r>
      <w:proofErr w:type="gramStart"/>
      <w:r w:rsidRPr="00E92D07">
        <w:rPr>
          <w:rFonts w:ascii="Times New Roman" w:hAnsi="Times New Roman" w:cs="Times New Roman"/>
          <w:sz w:val="24"/>
          <w:szCs w:val="24"/>
        </w:rPr>
        <w:t>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E92D07">
        <w:rPr>
          <w:rFonts w:ascii="Times New Roman" w:hAnsi="Times New Roman" w:cs="Times New Roman"/>
          <w:sz w:val="24"/>
          <w:szCs w:val="24"/>
        </w:rPr>
        <w:t xml:space="preserve"> Остальные продукты (творог, сметана, птица, сыр, яйцо, соки и другие) включаются 2 - 3 раза в неделю.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2.8. Для детей в возрасте от 1 до 3 лет и от 3 до 7 лет меню – требование составляется отдельно. При этом учитываются: - среднесуточный набор продуктов для каждой возрастной группы; - объем блюд для этих групп; - нормы физиологических потребностей; - нормы потерь при холодной и тепловой обработки продуктов; - выход готовых блюд; - нормы взаимозаменяемости продуктов при приготовлении блюд; - данные о химическом составе блюд; - требования СанПиН 2.4.1.3049-13, в отношении не допустимых к использованию продуктов и блюд, применение которых может стать причиной возникновения </w:t>
      </w:r>
      <w:proofErr w:type="spellStart"/>
      <w:r w:rsidRPr="00E92D07">
        <w:rPr>
          <w:rFonts w:ascii="Times New Roman" w:hAnsi="Times New Roman" w:cs="Times New Roman"/>
          <w:sz w:val="24"/>
          <w:szCs w:val="24"/>
        </w:rPr>
        <w:t>желудочнокишечных</w:t>
      </w:r>
      <w:proofErr w:type="spellEnd"/>
      <w:r w:rsidRPr="00E92D07">
        <w:rPr>
          <w:rFonts w:ascii="Times New Roman" w:hAnsi="Times New Roman" w:cs="Times New Roman"/>
          <w:sz w:val="24"/>
          <w:szCs w:val="24"/>
        </w:rPr>
        <w:t xml:space="preserve"> заболеваний, отравлений; - стоимость и наличие продуктов.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2.9. Меню-требование является основным документом для приготовления пищи на пищеблоке.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2.10. Вносить изменения в утвержденное меню-раскладку, без согласования с руководителем ДОУ, запрещается.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2.11. При необходимости внесения изменений в меню (несвоевременный завоз продуктов, недоброкачественность продукта) медсестрой (кладовщиком) составляется объяснительная с указанием причины. В меню-раскладку вносятся изменения и заверяются подписью руководителя. Исправления в меню-раскладке не допускаются.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2.12. Для обеспечения преемственности питания родителей информируют об ассортименте питания ребенка, ежедневно вывешивая меню на день на раздаче, в приемных групп, с указанием полного наименования блюд.</w:t>
      </w:r>
    </w:p>
    <w:p w:rsidR="009970CE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lastRenderedPageBreak/>
        <w:t xml:space="preserve"> 2.13. Ежедневно ведется учет посещения детей в табеле учёта посещаемости. 2.14. При закладке основных продуктов в котел обязан присутствовать член </w:t>
      </w:r>
      <w:proofErr w:type="spellStart"/>
      <w:r w:rsidRPr="00E92D07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92D07">
        <w:rPr>
          <w:rFonts w:ascii="Times New Roman" w:hAnsi="Times New Roman" w:cs="Times New Roman"/>
          <w:sz w:val="24"/>
          <w:szCs w:val="24"/>
        </w:rPr>
        <w:t xml:space="preserve"> комиссии </w:t>
      </w:r>
    </w:p>
    <w:p w:rsidR="009970CE" w:rsidRDefault="009970C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или медсестра, ответственная за организацию питания. Медицинский работник обязан проверять блюда на выходе.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2.15. Объем приготовленной пищи должен соответствовать количеству детей и объему разовых порций.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2.16. Выдавать готовую пищу детям следует только с разрешения </w:t>
      </w:r>
      <w:proofErr w:type="spellStart"/>
      <w:r w:rsidRPr="00E92D07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92D07">
        <w:rPr>
          <w:rFonts w:ascii="Times New Roman" w:hAnsi="Times New Roman" w:cs="Times New Roman"/>
          <w:sz w:val="24"/>
          <w:szCs w:val="24"/>
        </w:rPr>
        <w:t xml:space="preserve"> комиссии, после снятия ими пробы и записи в </w:t>
      </w:r>
      <w:proofErr w:type="spellStart"/>
      <w:r w:rsidRPr="00E92D07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92D07">
        <w:rPr>
          <w:rFonts w:ascii="Times New Roman" w:hAnsi="Times New Roman" w:cs="Times New Roman"/>
          <w:sz w:val="24"/>
          <w:szCs w:val="24"/>
        </w:rPr>
        <w:t xml:space="preserve"> журнале результатов органолептической оценки готовых блюд. При этом в журнале отмечается результат пробы каждого блюда и замены, а также подписи членов </w:t>
      </w:r>
      <w:proofErr w:type="spellStart"/>
      <w:r w:rsidRPr="00E92D07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92D07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2.17. В целях профилактики гиповитаминозов, непосредственно перед раздачей, медицинским работником или иным ответственным лицом осуществляется С-витаминизация III блюда. </w:t>
      </w:r>
    </w:p>
    <w:p w:rsidR="00F874A3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2.18. Выдача пищи на группы осуществляется строго по графику.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2.19.Организация питьевого режима в ДОУ осуществляется с соблюдением требований СанПиН 2.4.1.3049-13. Питьевая вода, должна соответствовать нормам СанПиН 2.1.4.1074-01.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2.20. Оборудование и содержание пищеблока должны соответствовать санитарным правилам и нормам организации общественного питания. Посуда, инвентарь, тара должны  соответствовать </w:t>
      </w:r>
      <w:proofErr w:type="gramStart"/>
      <w:r w:rsidRPr="00E92D07">
        <w:rPr>
          <w:rFonts w:ascii="Times New Roman" w:hAnsi="Times New Roman" w:cs="Times New Roman"/>
          <w:sz w:val="24"/>
          <w:szCs w:val="24"/>
        </w:rPr>
        <w:t>санитарно-эпидемиологическое</w:t>
      </w:r>
      <w:proofErr w:type="gramEnd"/>
      <w:r w:rsidRPr="00E92D07">
        <w:rPr>
          <w:rFonts w:ascii="Times New Roman" w:hAnsi="Times New Roman" w:cs="Times New Roman"/>
          <w:sz w:val="24"/>
          <w:szCs w:val="24"/>
        </w:rPr>
        <w:t xml:space="preserve"> требованиям. 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0E" w:rsidRPr="00E92D07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D07">
        <w:rPr>
          <w:rFonts w:ascii="Times New Roman" w:hAnsi="Times New Roman" w:cs="Times New Roman"/>
          <w:b/>
          <w:sz w:val="24"/>
          <w:szCs w:val="24"/>
        </w:rPr>
        <w:t>3. Организация питания детей в группах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3.1.Работа по организации питания детей в группах осуществляется под руководством воспитателя и заключается: -   в создании безопасных условий при подготовке к приёму и во время приема пищи; -  в формировании культурно-гигиенических навыков во время приема пищи детьми.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3.2. Получение пищи на группу осуществляется строго по графику выдачи пищи с пищеблока, утвержденному руководителем ДОУ.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3.3. Привлекать детей к получению пищи с пищеблока категорически запрещается.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3.4. Перед раздачей пищи детям младший воспитатель обязан: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- проветрить помещение;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- промыть столы горячей водой с мылом;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- тщательно вымыть руки;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- надеть специальную одежду для получения и раздачи пищи;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- сервировать столы в соответствии с приемом пищи и возрастом детей.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3.5. Реализуя задачи образовательной области «Социально-коммуникативное развитие», согласно возрастным особенностям детей, к организации работы дежурных по сервировке столов привлекаются воспитанники </w:t>
      </w:r>
      <w:proofErr w:type="gramStart"/>
      <w:r w:rsidRPr="00E92D0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92D07">
        <w:rPr>
          <w:rFonts w:ascii="Times New Roman" w:hAnsi="Times New Roman" w:cs="Times New Roman"/>
          <w:sz w:val="24"/>
          <w:szCs w:val="24"/>
        </w:rPr>
        <w:t>: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- выполнения отдельных поручений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- начинается со второй половины года во 2 младшей группе;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- организованных форм дежурства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- вводятся со средней группы.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3.6. С целью формирования трудовых навыков и воспитания самостоятельности во время дежурства воспитателю, младшему воспитателю необходимо сочетать работу дежурных и каждого ребенка.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3.7. Во время раздачи пищи категорически запрещается нахождение детей в обеденной зоне.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3.8. Подача блюд и прием пищи в обед осуществляется в следующем порядке: в группах раннего возраста: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- младший воспитатель на раздаточном столе разливает 1 блюдо, разливает 3 блюдо, нарезает хлеб, затем приступает к раскладке 2 блюда;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- дети рассаживаются по подгруппам за каждый стол (соблюдая принцип постепенности);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- воспитатели каждому завязывают нагрудники, и перед ребенком выставляют 1 блюдо, хлеб (категорически запрещается рассаживать детей заранее за пустые столы). По мере съедания 1 блюда выставляют второе, затем 3 блюдо. Столы заранее не сервируют, соблюдается принцип постепенности и последовательности в организации приема пищи;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lastRenderedPageBreak/>
        <w:t xml:space="preserve">- если у детей не сформирован навык самостоятельного приема пищи, сотрудники группы участвуют в </w:t>
      </w:r>
      <w:proofErr w:type="spellStart"/>
      <w:r w:rsidRPr="00E92D07">
        <w:rPr>
          <w:rFonts w:ascii="Times New Roman" w:hAnsi="Times New Roman" w:cs="Times New Roman"/>
          <w:sz w:val="24"/>
          <w:szCs w:val="24"/>
        </w:rPr>
        <w:t>докармливании</w:t>
      </w:r>
      <w:proofErr w:type="spellEnd"/>
      <w:r w:rsidRPr="00E92D07">
        <w:rPr>
          <w:rFonts w:ascii="Times New Roman" w:hAnsi="Times New Roman" w:cs="Times New Roman"/>
          <w:sz w:val="24"/>
          <w:szCs w:val="24"/>
        </w:rPr>
        <w:t xml:space="preserve"> детей. </w:t>
      </w:r>
      <w:proofErr w:type="spellStart"/>
      <w:r w:rsidRPr="00E92D07">
        <w:rPr>
          <w:rFonts w:ascii="Times New Roman" w:hAnsi="Times New Roman" w:cs="Times New Roman"/>
          <w:sz w:val="24"/>
          <w:szCs w:val="24"/>
        </w:rPr>
        <w:t>Докармливание</w:t>
      </w:r>
      <w:proofErr w:type="spellEnd"/>
      <w:r w:rsidRPr="00E92D07">
        <w:rPr>
          <w:rFonts w:ascii="Times New Roman" w:hAnsi="Times New Roman" w:cs="Times New Roman"/>
          <w:sz w:val="24"/>
          <w:szCs w:val="24"/>
        </w:rPr>
        <w:t xml:space="preserve"> детей осуществляется с помощью второй ложки. </w:t>
      </w:r>
    </w:p>
    <w:p w:rsidR="009970CE" w:rsidRDefault="009970C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E" w:rsidRDefault="009970C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Воспитатели обязательно надевают белые фартуки в группах дошкольного возраста: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- во время сервировки столов дежурные на столы раскладывают подставки с бумажными салфетками, тарелки с хлебом, столовые приборы;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- младший воспитатель разливает III блюдо;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- в салатницы, согласно меню, раскладывает салат (порционные овощи);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- подается первое блюдо;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- дети рассаживаются за столы и начинают прием пищи с салата (порционных овощей);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- по мере употребления детьми блюда, младший воспитатель убирает со столов салатники;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- дети приступают к приему первого блюда;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- по окончании младший воспитатель убирает со столов тарелки из-под первого;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- подается второе блюдо;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- прием пищи заканчивается приемом третьего блюда.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Дежурные садятся за прием пищи первыми, затем помогают младшему воспитателю разносить 2 блюдо и убирать после приема детьми пищи тарелки из-под 1, 2 и 3 блюда. В конце обеда со столов убирают хлебницы, подставки для бумажных салфеток, столовые приборы. Воспитанники также могут самостоятельно убирать после приема пищи свои тарелки и индивидуальные салфетки.       Во время сервировки столов дежурные надевают белые фартуки и колпаки, во время уборки столовых приборов со стола дежурные надевают клеенчатые фартуки. Введение столовых приборов: 2 младшая группа со 2 половины учебного года вводится - вилка; Средняя группа со 2 половины учебного года вводятся – нож (при наличии в ДОУ). В старшей и подготовительной группе совершенствуются навыки пользования столовыми приборами (ложка, вилка, нож). Формирование навыков еды: 1 младшая группа: опрятно есть, тщательно пережевывать пищу, держать ложку в правой руке, пользоваться салфеткой. 2 младшая группа: не крошить хлеб, не проливать пищу, пережевывать пищу закрытым ртом. Учить пользоваться ложкой, вилкой и салфеткой. </w:t>
      </w:r>
      <w:proofErr w:type="gramStart"/>
      <w:r w:rsidRPr="00E92D07">
        <w:rPr>
          <w:rFonts w:ascii="Times New Roman" w:hAnsi="Times New Roman" w:cs="Times New Roman"/>
          <w:sz w:val="24"/>
          <w:szCs w:val="24"/>
        </w:rPr>
        <w:t>Средняя группа: совершенствовать навыки аккуратной еды (пищу брать понемногу, хорошо пережевывать, есть бесшумно, правильно пользоваться столовыми приборами (ложкой, вилкой, ножом) салфеткой, полоскать рот после еды).</w:t>
      </w:r>
      <w:proofErr w:type="gramEnd"/>
      <w:r w:rsidRPr="00E92D07">
        <w:rPr>
          <w:rFonts w:ascii="Times New Roman" w:hAnsi="Times New Roman" w:cs="Times New Roman"/>
          <w:sz w:val="24"/>
          <w:szCs w:val="24"/>
        </w:rPr>
        <w:t xml:space="preserve"> Старшая группа: совершенствовать навыки аккуратной еды (правильно пользоваться столовыми приборами (ложкой, вилкой, ножом); есть аккуратно, бесшумно, сохраняя правильную осанку за столом). Подготовительная группа: закреплять навыки культурного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3.9. Прием пищи педагогом и детьми в группах дошкольного возраста может осуществляться одновременно.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0E" w:rsidRPr="00E92D07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D07">
        <w:rPr>
          <w:rFonts w:ascii="Times New Roman" w:hAnsi="Times New Roman" w:cs="Times New Roman"/>
          <w:b/>
          <w:sz w:val="24"/>
          <w:szCs w:val="24"/>
        </w:rPr>
        <w:t>4. Порядок учета питания, поступления и контроля  денежных средств на продукты питания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4.1. Ответственная за организацию питания в ДОУ является старшая медицинская сестра.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4.2. Ответственный за питание осуществляет учет питающихся детей.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4.3. Ежедневно старшая медсестра составляет меню-требование на следующий день. Меню составляется на основании списков присутствующих детей, которые ежедневно, с 8.00 до 9.00 утра, подают воспитатели или младшие воспитатели.</w:t>
      </w:r>
    </w:p>
    <w:p w:rsidR="00E92D07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4.4. На следующий день, в 8.00 воспитатели или младшие воспитатели подают сведения о фактическом присутствии воспитанников в группах </w:t>
      </w:r>
      <w:proofErr w:type="gramStart"/>
      <w:r w:rsidRPr="00E92D07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E92D07">
        <w:rPr>
          <w:rFonts w:ascii="Times New Roman" w:hAnsi="Times New Roman" w:cs="Times New Roman"/>
          <w:sz w:val="24"/>
          <w:szCs w:val="24"/>
        </w:rPr>
        <w:t xml:space="preserve"> за организацию питания, который  передает ее на пищеблок.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4.6.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E92D07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92D07">
        <w:rPr>
          <w:rFonts w:ascii="Times New Roman" w:hAnsi="Times New Roman" w:cs="Times New Roman"/>
          <w:sz w:val="24"/>
          <w:szCs w:val="24"/>
        </w:rPr>
        <w:t xml:space="preserve"> комиссии соответствующим актом. </w:t>
      </w:r>
    </w:p>
    <w:p w:rsidR="009970CE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lastRenderedPageBreak/>
        <w:t xml:space="preserve">4.7. С последующим приемом пищи /второй завтрак, обед, полдник/ дети, отсутствующие в учреждении, снимаются с питания, а продукты, оставшиеся невостребованными, возвращаются на склад по акту. Возврат продуктов, выписанных по меню </w:t>
      </w:r>
      <w:proofErr w:type="gramStart"/>
      <w:r w:rsidRPr="00E92D0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92D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0CE" w:rsidRDefault="009970C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E" w:rsidRDefault="009970C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E" w:rsidRDefault="009970C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- мясо, если его начали  </w:t>
      </w:r>
      <w:proofErr w:type="spellStart"/>
      <w:r w:rsidRPr="00E92D07">
        <w:rPr>
          <w:rFonts w:ascii="Times New Roman" w:hAnsi="Times New Roman" w:cs="Times New Roman"/>
          <w:sz w:val="24"/>
          <w:szCs w:val="24"/>
        </w:rPr>
        <w:t>дефростировать</w:t>
      </w:r>
      <w:proofErr w:type="spellEnd"/>
      <w:r w:rsidRPr="00E92D07">
        <w:rPr>
          <w:rFonts w:ascii="Times New Roman" w:hAnsi="Times New Roman" w:cs="Times New Roman"/>
          <w:sz w:val="24"/>
          <w:szCs w:val="24"/>
        </w:rPr>
        <w:t xml:space="preserve"> /размораживать/ до 9.00. Повторной заморозке мясо не подлежит;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- овощи, если они прошли тепловую обработку;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- продукты, у которых срок реализации не позволяет их дальнейшее хранение. 4.8. </w:t>
      </w:r>
      <w:proofErr w:type="gramStart"/>
      <w:r w:rsidRPr="00E92D07">
        <w:rPr>
          <w:rFonts w:ascii="Times New Roman" w:hAnsi="Times New Roman" w:cs="Times New Roman"/>
          <w:sz w:val="24"/>
          <w:szCs w:val="24"/>
        </w:rPr>
        <w:t>Возврату подлежат продукты: яйцо, консервация, сгущенное молоко, кондитерские изделия, масло сливочное, масло растительное, сахар, крупы, макароны, фрукты, овощи.</w:t>
      </w:r>
      <w:proofErr w:type="gramEnd"/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4.9.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</w:t>
      </w:r>
      <w:proofErr w:type="gramStart"/>
      <w:r w:rsidRPr="00E92D07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E92D07">
        <w:rPr>
          <w:rFonts w:ascii="Times New Roman" w:hAnsi="Times New Roman" w:cs="Times New Roman"/>
          <w:sz w:val="24"/>
          <w:szCs w:val="24"/>
        </w:rPr>
        <w:t xml:space="preserve"> за организацию питания необходимо предусматривать необходимость дополнения продуктов /мясо, овощи, фрукты, яйцо и т.д./. </w:t>
      </w:r>
    </w:p>
    <w:p w:rsidR="00E92D07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4.10.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4.11. Начисление оплаты за питание производится бухгалтерией на основании табелей посещаемости, которые заполняют педагоги. Число </w:t>
      </w:r>
      <w:proofErr w:type="spellStart"/>
      <w:r w:rsidRPr="00E92D07">
        <w:rPr>
          <w:rFonts w:ascii="Times New Roman" w:hAnsi="Times New Roman" w:cs="Times New Roman"/>
          <w:sz w:val="24"/>
          <w:szCs w:val="24"/>
        </w:rPr>
        <w:t>детодней</w:t>
      </w:r>
      <w:proofErr w:type="spellEnd"/>
      <w:r w:rsidRPr="00E92D07">
        <w:rPr>
          <w:rFonts w:ascii="Times New Roman" w:hAnsi="Times New Roman" w:cs="Times New Roman"/>
          <w:sz w:val="24"/>
          <w:szCs w:val="24"/>
        </w:rPr>
        <w:t xml:space="preserve"> по табелям посещаемости должно строго соответствовать числу детей, состоящих на питании в меню-требовании. 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0E" w:rsidRPr="00E92D07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D07">
        <w:rPr>
          <w:rFonts w:ascii="Times New Roman" w:hAnsi="Times New Roman" w:cs="Times New Roman"/>
          <w:b/>
          <w:sz w:val="24"/>
          <w:szCs w:val="24"/>
        </w:rPr>
        <w:t>5. Обеспечение выполнения санитарно-гигиенических требований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5.1.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  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5.2. Мероприятия, проводимые в ДОУ: </w:t>
      </w:r>
    </w:p>
    <w:p w:rsidR="00592D0E" w:rsidRPr="00E92D07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медицинские осмотры персонала, участвующего в процессе приготовления и раздачи блюд; </w:t>
      </w:r>
    </w:p>
    <w:p w:rsidR="00592D0E" w:rsidRPr="00E92D07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поступление продуктов питания и продовольственного сырья только при наличии сертификатов; </w:t>
      </w:r>
    </w:p>
    <w:p w:rsidR="00592D0E" w:rsidRPr="00E92D07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ведение журнала скоропортящихся продуктов, в которых указывается срок годности; </w:t>
      </w:r>
    </w:p>
    <w:p w:rsidR="00592D0E" w:rsidRPr="00E92D07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обработка продуктов питания: мяса, яиц, фруктов и овощей.</w:t>
      </w:r>
    </w:p>
    <w:p w:rsidR="00592D0E" w:rsidRPr="00E92D07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чёткое соблюдение санитарных правил в части </w:t>
      </w:r>
      <w:r w:rsidR="00E92D07" w:rsidRPr="00E92D07">
        <w:rPr>
          <w:rFonts w:ascii="Times New Roman" w:hAnsi="Times New Roman" w:cs="Times New Roman"/>
          <w:sz w:val="24"/>
          <w:szCs w:val="24"/>
        </w:rPr>
        <w:t>выбора продуктов питания, разреш</w:t>
      </w:r>
      <w:r w:rsidRPr="00E92D07">
        <w:rPr>
          <w:rFonts w:ascii="Times New Roman" w:hAnsi="Times New Roman" w:cs="Times New Roman"/>
          <w:sz w:val="24"/>
          <w:szCs w:val="24"/>
        </w:rPr>
        <w:t xml:space="preserve">ённых СанПиН; </w:t>
      </w:r>
    </w:p>
    <w:p w:rsidR="00592D0E" w:rsidRPr="00E92D07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использование безопасных моющих средств. 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0E" w:rsidRPr="00E92D07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D07">
        <w:rPr>
          <w:rFonts w:ascii="Times New Roman" w:hAnsi="Times New Roman" w:cs="Times New Roman"/>
          <w:b/>
          <w:sz w:val="24"/>
          <w:szCs w:val="24"/>
        </w:rPr>
        <w:t>6. Контроль организации питания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6.1. Персональную ответственность и </w:t>
      </w:r>
      <w:proofErr w:type="gramStart"/>
      <w:r w:rsidRPr="00E92D0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2D07">
        <w:rPr>
          <w:rFonts w:ascii="Times New Roman" w:hAnsi="Times New Roman" w:cs="Times New Roman"/>
          <w:sz w:val="24"/>
          <w:szCs w:val="24"/>
        </w:rPr>
        <w:t xml:space="preserve"> правильной организацией питания детей осуществляет руководитель ДОУ.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6.2. Основываясь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ДОУ могут создаваться и действовать следующие комиссии: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6.2.1. Комиссия  общественного контроля  организации питания. Состав комиссии:</w:t>
      </w:r>
    </w:p>
    <w:p w:rsidR="00592D0E" w:rsidRPr="00E92D07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медицинский работник, </w:t>
      </w:r>
    </w:p>
    <w:p w:rsidR="00592D0E" w:rsidRPr="00E92D07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председатель профкома, </w:t>
      </w:r>
    </w:p>
    <w:p w:rsidR="00592D0E" w:rsidRPr="00E92D07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представитель родительской общественности.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Полномочия комиссия: </w:t>
      </w:r>
    </w:p>
    <w:p w:rsidR="00592D0E" w:rsidRPr="00E92D07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lastRenderedPageBreak/>
        <w:t xml:space="preserve">проверяет на пригодность складские и другие помещения для хранения продуктов, а также условия их хранения; </w:t>
      </w:r>
    </w:p>
    <w:p w:rsidR="00592D0E" w:rsidRPr="00E92D07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ежедневно следит за правильностью состояния меню; </w:t>
      </w:r>
    </w:p>
    <w:p w:rsidR="00592D0E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контролирует организацию работы на пищеблоке;</w:t>
      </w:r>
    </w:p>
    <w:p w:rsidR="009970CE" w:rsidRDefault="009970CE" w:rsidP="00997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E" w:rsidRDefault="009970CE" w:rsidP="00997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E" w:rsidRPr="009970CE" w:rsidRDefault="009970CE" w:rsidP="00997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D0E" w:rsidRPr="00E92D07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осуществляет контроль сроков реализации продуктов питания и качества приготовления пищи;</w:t>
      </w:r>
    </w:p>
    <w:p w:rsidR="00592D0E" w:rsidRPr="00E92D07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592D0E" w:rsidRPr="00E92D07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следит за соблюдением правил личной гигиены работниками пищеблока; </w:t>
      </w:r>
    </w:p>
    <w:p w:rsidR="00592D0E" w:rsidRPr="00E92D07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периодически присутствует при закладке основных продуктов, проверяет выход блюд; </w:t>
      </w:r>
    </w:p>
    <w:p w:rsidR="00592D0E" w:rsidRPr="00E92D07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проверяет соответствие объемов приготовленного питания объему разовых порций и количеству детей.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6.2.2. </w:t>
      </w:r>
      <w:proofErr w:type="spellStart"/>
      <w:r w:rsidRPr="00E92D07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92D07">
        <w:rPr>
          <w:rFonts w:ascii="Times New Roman" w:hAnsi="Times New Roman" w:cs="Times New Roman"/>
          <w:sz w:val="24"/>
          <w:szCs w:val="24"/>
        </w:rPr>
        <w:t xml:space="preserve"> комиссия.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Состав комиссии: </w:t>
      </w:r>
    </w:p>
    <w:p w:rsidR="00592D0E" w:rsidRPr="00E92D07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руководитель ДОУ;</w:t>
      </w:r>
    </w:p>
    <w:p w:rsidR="00592D0E" w:rsidRPr="00E92D07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медицинский работник;</w:t>
      </w:r>
    </w:p>
    <w:p w:rsidR="00592D0E" w:rsidRPr="00E92D07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повар; </w:t>
      </w:r>
    </w:p>
    <w:p w:rsidR="00592D0E" w:rsidRPr="00E92D07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педагоги ДОУ.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Полномочия комиссия: </w:t>
      </w:r>
    </w:p>
    <w:p w:rsidR="00592D0E" w:rsidRPr="00E92D07" w:rsidRDefault="00592D0E" w:rsidP="00F874A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2D07">
        <w:rPr>
          <w:rFonts w:ascii="Times New Roman" w:hAnsi="Times New Roman" w:cs="Times New Roman"/>
          <w:sz w:val="24"/>
          <w:szCs w:val="24"/>
        </w:rPr>
        <w:t>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  <w:proofErr w:type="gramEnd"/>
    </w:p>
    <w:p w:rsidR="00592D0E" w:rsidRPr="00E92D07" w:rsidRDefault="00592D0E" w:rsidP="00F874A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6.3.Ответственность за организацию питания возлагается на работников ДОУ в соответствии с функциональными обязанностями: 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6.3.1.Медицинский работник: </w:t>
      </w:r>
    </w:p>
    <w:p w:rsidR="00592D0E" w:rsidRPr="00E92D07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составление ежедневного меню на основе 10-ти дневного; </w:t>
      </w:r>
    </w:p>
    <w:p w:rsidR="00592D0E" w:rsidRPr="00E92D07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качество приготовления пищи, соответствие ее физиологическим потребностям детей в основных пищевых элементах согласно 10-ти дневного меню; </w:t>
      </w:r>
    </w:p>
    <w:p w:rsidR="00592D0E" w:rsidRPr="00E92D07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ведение Журнала бракеража готовой продукции; </w:t>
      </w:r>
    </w:p>
    <w:p w:rsidR="00592D0E" w:rsidRPr="00E92D07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санитарное состояние пищеблока; </w:t>
      </w:r>
    </w:p>
    <w:p w:rsidR="00592D0E" w:rsidRPr="00E92D07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соблюдение правил личной гигиены работников; </w:t>
      </w:r>
    </w:p>
    <w:p w:rsidR="00592D0E" w:rsidRPr="00E92D07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закладка продуктов на кухне с отметкой в журнале;</w:t>
      </w:r>
    </w:p>
    <w:p w:rsidR="00592D0E" w:rsidRPr="00E92D07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организация питания в группах.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6.3.2.Кладовщик:</w:t>
      </w:r>
    </w:p>
    <w:p w:rsidR="00592D0E" w:rsidRPr="00E92D07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подача заявок на получение продуктов питания; </w:t>
      </w:r>
    </w:p>
    <w:p w:rsidR="00592D0E" w:rsidRPr="00E92D07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качество доставляемых в ДОУ продуктов с отметкой в Журнале бракеража сырых продуктов; </w:t>
      </w:r>
    </w:p>
    <w:p w:rsidR="00592D0E" w:rsidRPr="00E92D07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организация их правильного хранения;</w:t>
      </w:r>
    </w:p>
    <w:p w:rsidR="00592D0E" w:rsidRPr="00E92D07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соблюдение сроков реализации; </w:t>
      </w:r>
    </w:p>
    <w:p w:rsidR="00592D0E" w:rsidRPr="00E92D07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составление заявок на продукты питания.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6.3.3.Повара:</w:t>
      </w:r>
    </w:p>
    <w:p w:rsidR="00592D0E" w:rsidRPr="00E92D07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качество приготовления пищи, соблюдение технологии   приготовления блюд; </w:t>
      </w:r>
    </w:p>
    <w:p w:rsidR="00592D0E" w:rsidRPr="00E92D07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отбор суточной пробы  готовой продукции с указанием даты  приёма пищи. 6.3.4.Воспитатели групп: </w:t>
      </w:r>
    </w:p>
    <w:p w:rsidR="00E92D07" w:rsidRPr="00E92D07" w:rsidRDefault="00592D0E" w:rsidP="00E92D0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формирование культурно-гигиенических на</w:t>
      </w:r>
      <w:r w:rsidR="00E92D07" w:rsidRPr="00E92D07">
        <w:rPr>
          <w:rFonts w:ascii="Times New Roman" w:hAnsi="Times New Roman" w:cs="Times New Roman"/>
          <w:sz w:val="24"/>
          <w:szCs w:val="24"/>
        </w:rPr>
        <w:t xml:space="preserve">выков у детей при приеме пищи; </w:t>
      </w:r>
      <w:r w:rsidRPr="00E92D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0E" w:rsidRPr="00E92D07" w:rsidRDefault="00592D0E" w:rsidP="00E92D0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формирование представлений о правильном питании.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6.3.5.Младшие воспитатели:</w:t>
      </w:r>
    </w:p>
    <w:p w:rsidR="00592D0E" w:rsidRPr="00E92D07" w:rsidRDefault="00592D0E" w:rsidP="00F874A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соблюдение санитарных правил при получении и раскладки пищи в соответствии с требованием СанПиН.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6.3.6.Завхоз: </w:t>
      </w:r>
    </w:p>
    <w:p w:rsidR="00592D0E" w:rsidRPr="00E92D07" w:rsidRDefault="00592D0E" w:rsidP="00F874A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lastRenderedPageBreak/>
        <w:t xml:space="preserve"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 </w:t>
      </w:r>
    </w:p>
    <w:p w:rsidR="009970CE" w:rsidRDefault="009970C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E" w:rsidRDefault="009970C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E" w:rsidRDefault="009970C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E" w:rsidRDefault="009970C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6.4. К </w:t>
      </w:r>
      <w:proofErr w:type="gramStart"/>
      <w:r w:rsidRPr="00E92D07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92D07">
        <w:rPr>
          <w:rFonts w:ascii="Times New Roman" w:hAnsi="Times New Roman" w:cs="Times New Roman"/>
          <w:sz w:val="24"/>
          <w:szCs w:val="24"/>
        </w:rPr>
        <w:t xml:space="preserve"> организацией питания  могут привлекаться представители органов самоуправления ДОУ (члены родительского комитета, представители профсоюзного комитета).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6.5. Руководитель ДОУ обеспечивает организацию производственного контроля.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0E" w:rsidRPr="00E92D07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D07">
        <w:rPr>
          <w:rFonts w:ascii="Times New Roman" w:hAnsi="Times New Roman" w:cs="Times New Roman"/>
          <w:b/>
          <w:sz w:val="24"/>
          <w:szCs w:val="24"/>
        </w:rPr>
        <w:t>7.Делопроизводство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7.1. В ДОУ должны вестись следующие документы по вопросам организации питания (регламентирующие и учётные, подтверждающие расходы по питанию):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• журнал бракеража скоропортящихся пищевых продуктов, поступающих на пищеблок,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• журнал  бракеража готовой кулинарной продукции,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• журнал здоровья,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• журнал санитарного состояния пищеблока,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• журнал проведения витаминизации третьих и сладких блюд,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• журнал учёта температурного режима в холодильном оборудовании,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• накопительная ведомость расхода продуктов питания и расчета  калорийности,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• положение об организации питания воспитанников,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• приказ заведующего ДОУ о назначении ответственных за организацию питания лиц с возложением на них функций контроля,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• табель учёта посещаемости,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• справки, акты, аналитические материалы по вопросам организации питания, • меню-раскладка, меню-требование.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0E" w:rsidRPr="00E92D07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D07">
        <w:rPr>
          <w:rFonts w:ascii="Times New Roman" w:hAnsi="Times New Roman" w:cs="Times New Roman"/>
          <w:b/>
          <w:sz w:val="24"/>
          <w:szCs w:val="24"/>
        </w:rPr>
        <w:t>8.Заключительные положения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8.1.  Положение об организации питания в ДОУ принимается  Общим собранием ДОУ. </w:t>
      </w:r>
    </w:p>
    <w:p w:rsidR="00592D0E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>8.2. Все изменения и дополнения в положение вносятся Общим собранием ДОУ и  принимаются на  его заседании.</w:t>
      </w:r>
    </w:p>
    <w:p w:rsidR="00FD39C4" w:rsidRPr="00E92D07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07">
        <w:rPr>
          <w:rFonts w:ascii="Times New Roman" w:hAnsi="Times New Roman" w:cs="Times New Roman"/>
          <w:sz w:val="24"/>
          <w:szCs w:val="24"/>
        </w:rPr>
        <w:t xml:space="preserve"> 8.3. Срок действия настоящего положения  неограничен. Положение действительно до принятия нового.  </w:t>
      </w:r>
    </w:p>
    <w:sectPr w:rsidR="00FD39C4" w:rsidRPr="00E92D07" w:rsidSect="009970CE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421"/>
    <w:multiLevelType w:val="hybridMultilevel"/>
    <w:tmpl w:val="D32851A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8484A44"/>
    <w:multiLevelType w:val="hybridMultilevel"/>
    <w:tmpl w:val="61B8258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19E92B94"/>
    <w:multiLevelType w:val="hybridMultilevel"/>
    <w:tmpl w:val="03C4B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61AA9"/>
    <w:multiLevelType w:val="hybridMultilevel"/>
    <w:tmpl w:val="1474FB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00F1EE8"/>
    <w:multiLevelType w:val="hybridMultilevel"/>
    <w:tmpl w:val="91B8C5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6455338"/>
    <w:multiLevelType w:val="hybridMultilevel"/>
    <w:tmpl w:val="73BECE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AF82C2E"/>
    <w:multiLevelType w:val="hybridMultilevel"/>
    <w:tmpl w:val="C95C57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EC4329C"/>
    <w:multiLevelType w:val="hybridMultilevel"/>
    <w:tmpl w:val="676C117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7C39650A"/>
    <w:multiLevelType w:val="hybridMultilevel"/>
    <w:tmpl w:val="EC08913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>
    <w:nsid w:val="7E2D6026"/>
    <w:multiLevelType w:val="hybridMultilevel"/>
    <w:tmpl w:val="BCC443F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7E"/>
    <w:rsid w:val="00242BBF"/>
    <w:rsid w:val="00592D0E"/>
    <w:rsid w:val="00616368"/>
    <w:rsid w:val="006C287E"/>
    <w:rsid w:val="00825E4B"/>
    <w:rsid w:val="009970CE"/>
    <w:rsid w:val="009A0A82"/>
    <w:rsid w:val="009F1859"/>
    <w:rsid w:val="00B419D2"/>
    <w:rsid w:val="00B4620F"/>
    <w:rsid w:val="00B952C4"/>
    <w:rsid w:val="00E92D07"/>
    <w:rsid w:val="00F874A3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D0E"/>
    <w:pPr>
      <w:spacing w:after="0" w:line="240" w:lineRule="auto"/>
    </w:pPr>
  </w:style>
  <w:style w:type="table" w:styleId="a4">
    <w:name w:val="Table Grid"/>
    <w:basedOn w:val="a1"/>
    <w:uiPriority w:val="39"/>
    <w:rsid w:val="0059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B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74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D0E"/>
    <w:pPr>
      <w:spacing w:after="0" w:line="240" w:lineRule="auto"/>
    </w:pPr>
  </w:style>
  <w:style w:type="table" w:styleId="a4">
    <w:name w:val="Table Grid"/>
    <w:basedOn w:val="a1"/>
    <w:uiPriority w:val="39"/>
    <w:rsid w:val="0059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B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12</cp:revision>
  <cp:lastPrinted>2021-04-09T12:12:00Z</cp:lastPrinted>
  <dcterms:created xsi:type="dcterms:W3CDTF">2020-08-14T08:21:00Z</dcterms:created>
  <dcterms:modified xsi:type="dcterms:W3CDTF">2021-04-09T12:45:00Z</dcterms:modified>
</cp:coreProperties>
</file>