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77B38" w14:textId="77777777" w:rsidR="00303268" w:rsidRPr="00303268" w:rsidRDefault="00303268" w:rsidP="009E1C10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b/>
          <w:bCs/>
          <w:lang w:eastAsia="ru-RU"/>
        </w:rPr>
        <w:t>Рекомендации психолога педагогам по работе с «трудными» подростками».</w:t>
      </w:r>
    </w:p>
    <w:p w14:paraId="258EEB9C" w14:textId="77777777" w:rsidR="00303268" w:rsidRPr="00303268" w:rsidRDefault="00303268" w:rsidP="00564D68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Прежде всего, в каждом конкретном случае следует выявить причины трудновоспитуемости учащегося по следующей схеме:</w:t>
      </w:r>
    </w:p>
    <w:p w14:paraId="76F19875" w14:textId="77777777" w:rsidR="00303268" w:rsidRPr="00303268" w:rsidRDefault="00303268" w:rsidP="00564D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что искажено в духовном мире подростка в наибольшей мере;</w:t>
      </w:r>
    </w:p>
    <w:p w14:paraId="2D72CA13" w14:textId="77777777" w:rsidR="00303268" w:rsidRPr="00303268" w:rsidRDefault="00303268" w:rsidP="00564D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какие неблагоприятные условия существуют в данный момент;</w:t>
      </w:r>
    </w:p>
    <w:p w14:paraId="27BF0143" w14:textId="77777777" w:rsidR="00303268" w:rsidRPr="00303268" w:rsidRDefault="00303268" w:rsidP="00564D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с какими отрицательными обстоятельствами может справиться сам ученик, а какие следует устранить с помощью семьи и школы;</w:t>
      </w:r>
    </w:p>
    <w:p w14:paraId="65A03051" w14:textId="77777777" w:rsidR="00303268" w:rsidRPr="00303268" w:rsidRDefault="00303268" w:rsidP="00564D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были ли допущены педагогические ошибки по отношению к подростку и как их исправить.</w:t>
      </w:r>
    </w:p>
    <w:p w14:paraId="4D6A907B" w14:textId="77777777" w:rsidR="00303268" w:rsidRPr="00303268" w:rsidRDefault="00303268" w:rsidP="00564D68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Для осуществления педагогической профилактики и коррекции поведения трудного подростка рекомендуется:</w:t>
      </w:r>
    </w:p>
    <w:p w14:paraId="0C359E98" w14:textId="77777777" w:rsidR="00303268" w:rsidRPr="00303268" w:rsidRDefault="00303268" w:rsidP="00564D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Найти сильные стороны, качества подростка, опираться на них в деле воспитания.</w:t>
      </w:r>
    </w:p>
    <w:p w14:paraId="0011F3E1" w14:textId="77777777" w:rsidR="00303268" w:rsidRPr="00303268" w:rsidRDefault="00303268" w:rsidP="00564D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Не оставлять без похвалы любое положительное проявление подростка.</w:t>
      </w:r>
    </w:p>
    <w:p w14:paraId="4BC5BD3A" w14:textId="77777777" w:rsidR="00303268" w:rsidRPr="00303268" w:rsidRDefault="00303268" w:rsidP="00564D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Стараться не сравнивать ученика с другими, особенно если это сравнение не в его пользу.</w:t>
      </w:r>
    </w:p>
    <w:p w14:paraId="7BF946A4" w14:textId="77777777" w:rsidR="00303268" w:rsidRPr="00303268" w:rsidRDefault="00303268" w:rsidP="00564D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Говорить с учащимися тактично, избегать резких выражений. В общении с подростками не должен присутствовать поучительный уничижающий тон. Ни в коем случае не допускать публичных порицаний.</w:t>
      </w:r>
    </w:p>
    <w:p w14:paraId="2517F0A0" w14:textId="77777777" w:rsidR="00303268" w:rsidRPr="00303268" w:rsidRDefault="00303268" w:rsidP="00564D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Контролировать свои эмоции, сдерживать гнев или негодование.</w:t>
      </w:r>
    </w:p>
    <w:p w14:paraId="2276E518" w14:textId="77777777" w:rsidR="00303268" w:rsidRPr="00303268" w:rsidRDefault="00303268" w:rsidP="00564D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Уметь признавать свои ошибки и просить прощения.</w:t>
      </w:r>
    </w:p>
    <w:p w14:paraId="463FA1AF" w14:textId="77777777" w:rsidR="00303268" w:rsidRPr="00303268" w:rsidRDefault="00303268" w:rsidP="00564D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Не позволять себе оскорбить учащегося. Исключить угрозы и шантаж.</w:t>
      </w:r>
    </w:p>
    <w:p w14:paraId="122A99DB" w14:textId="77777777" w:rsidR="00303268" w:rsidRPr="00303268" w:rsidRDefault="00303268" w:rsidP="00564D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Выказывать отношение только к поступкам, а не к личности учащегося (не «ты грубиян», а «ты проявил грубость»).</w:t>
      </w:r>
    </w:p>
    <w:p w14:paraId="075D33E3" w14:textId="77777777" w:rsidR="00303268" w:rsidRPr="00303268" w:rsidRDefault="00303268" w:rsidP="00564D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Найти повод похвалить ребенка, особенно спустя некоторое время после наказания. Он убедится, что претензии были к его поступку, а не к личности в целом.</w:t>
      </w:r>
    </w:p>
    <w:p w14:paraId="1D9C5054" w14:textId="77777777" w:rsidR="00303268" w:rsidRPr="00303268" w:rsidRDefault="00303268" w:rsidP="00564D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Чаще давать понять подростку, что он вправе сам решать и нести ответственность за свои решения и поступки.</w:t>
      </w:r>
    </w:p>
    <w:p w14:paraId="10C25739" w14:textId="77777777" w:rsidR="00303268" w:rsidRPr="00303268" w:rsidRDefault="00303268" w:rsidP="00564D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Концентрировать внимание подростка на уже достигнутых в прошлом успехах и вселять в него веру в будущие успехи.</w:t>
      </w:r>
    </w:p>
    <w:p w14:paraId="0A98DBBC" w14:textId="77777777" w:rsidR="00303268" w:rsidRPr="00303268" w:rsidRDefault="00303268" w:rsidP="00564D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Показать подростку, что он вам небезразличен, что его поступки и личностные качества замечают, что позитивные изменения радуют, а срывы огорчают.</w:t>
      </w:r>
    </w:p>
    <w:p w14:paraId="25326D5A" w14:textId="77777777" w:rsidR="00303268" w:rsidRPr="00303268" w:rsidRDefault="00303268" w:rsidP="00564D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Предоставлять возможность высказать свое мнение, предложить пути выхода из ситуации.</w:t>
      </w:r>
    </w:p>
    <w:p w14:paraId="1A99D610" w14:textId="77777777" w:rsidR="00303268" w:rsidRPr="00303268" w:rsidRDefault="00303268" w:rsidP="00564D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Действовать терпеливо и последовательно, поскольку в данной работе не может быть быстрых положительных результатов.</w:t>
      </w:r>
    </w:p>
    <w:p w14:paraId="1AB5D86A" w14:textId="77777777" w:rsidR="00303268" w:rsidRPr="00303268" w:rsidRDefault="00303268" w:rsidP="00564D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Совершенствовать работу по формированию классного коллектива, не допускать в нем изолированности трудного подростка.</w:t>
      </w:r>
    </w:p>
    <w:p w14:paraId="4D3C219D" w14:textId="77777777" w:rsidR="00303268" w:rsidRPr="00303268" w:rsidRDefault="00303268" w:rsidP="00564D68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Целесообразно использовать следующие группы педагогических приемов:</w:t>
      </w:r>
    </w:p>
    <w:p w14:paraId="16E26C57" w14:textId="77777777" w:rsidR="00303268" w:rsidRPr="00303268" w:rsidRDefault="00303268" w:rsidP="00564D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Проявление доброты, внимания, заботы. Сочувствие.</w:t>
      </w:r>
    </w:p>
    <w:p w14:paraId="0762F317" w14:textId="77777777" w:rsidR="00303268" w:rsidRPr="00303268" w:rsidRDefault="00303268" w:rsidP="00564D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Просьба.</w:t>
      </w:r>
    </w:p>
    <w:p w14:paraId="7A1476A5" w14:textId="77777777" w:rsidR="00303268" w:rsidRPr="00303268" w:rsidRDefault="00303268" w:rsidP="00564D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Поощрение в виде одобрения, похвалы, награды, выражения доверия.</w:t>
      </w:r>
    </w:p>
    <w:p w14:paraId="7E18881B" w14:textId="77777777" w:rsidR="00303268" w:rsidRPr="00303268" w:rsidRDefault="00303268" w:rsidP="00564D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«Авансирование личности» - предоставление определенного блага, высказывание положительного мнения о подростке, даже если он этого еще пока не заслужил в полной мере. Аванс побуждает к проявлению лучших качеств.</w:t>
      </w:r>
    </w:p>
    <w:p w14:paraId="0E2A70DE" w14:textId="77777777" w:rsidR="00303268" w:rsidRPr="00303268" w:rsidRDefault="00303268" w:rsidP="00564D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Дать понять подростку, что неблаговидный поступок – досадное недоразумение, случайность и больше не повториться, так как ошибки возможны, но нужно извлекать из них полезный опыт.</w:t>
      </w:r>
    </w:p>
    <w:p w14:paraId="0D38AE46" w14:textId="77777777" w:rsidR="00303268" w:rsidRPr="00303268" w:rsidRDefault="00303268" w:rsidP="00564D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Прощение подростка в конкретной ситуации, которая всегда есть только следствие, а не причина осложненного поведения.</w:t>
      </w:r>
    </w:p>
    <w:p w14:paraId="52825AB1" w14:textId="77777777" w:rsidR="00303268" w:rsidRPr="00303268" w:rsidRDefault="00303268" w:rsidP="00564D68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В целях усиления положительного влияния на подростков через коллектив используются следующие приемы:</w:t>
      </w:r>
    </w:p>
    <w:p w14:paraId="6DDE1908" w14:textId="77777777" w:rsidR="00303268" w:rsidRPr="00303268" w:rsidRDefault="00303268" w:rsidP="00564D6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lastRenderedPageBreak/>
        <w:t>прием доверия – подросток выполняет наиболее значимое общественное поручение коллектива, в котором он сможет проявить свои знания и умения;</w:t>
      </w:r>
    </w:p>
    <w:p w14:paraId="7C7334D9" w14:textId="77777777" w:rsidR="00303268" w:rsidRPr="00303268" w:rsidRDefault="00303268" w:rsidP="00564D6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прием постепенного приручения к деятельности на общую пользу – поручения повторяются, усложняются и мотивируются их общественной значимостью;</w:t>
      </w:r>
    </w:p>
    <w:p w14:paraId="6ABF6D3A" w14:textId="77777777" w:rsidR="00303268" w:rsidRPr="00303268" w:rsidRDefault="00303268" w:rsidP="00564D6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 xml:space="preserve">прием поддержки коллективистских проявлений – поощрение и одобрение коллективом, усилий подростка при выполнении общественной работы </w:t>
      </w:r>
      <w:proofErr w:type="gramStart"/>
      <w:r w:rsidRPr="00303268">
        <w:rPr>
          <w:rFonts w:ascii="Times New Roman" w:eastAsia="Times New Roman" w:hAnsi="Times New Roman" w:cs="Times New Roman"/>
          <w:lang w:eastAsia="ru-RU"/>
        </w:rPr>
        <w:t>при доброжелательных отношений</w:t>
      </w:r>
      <w:proofErr w:type="gramEnd"/>
      <w:r w:rsidRPr="00303268">
        <w:rPr>
          <w:rFonts w:ascii="Times New Roman" w:eastAsia="Times New Roman" w:hAnsi="Times New Roman" w:cs="Times New Roman"/>
          <w:lang w:eastAsia="ru-RU"/>
        </w:rPr>
        <w:t xml:space="preserve"> к нему окружающих;</w:t>
      </w:r>
    </w:p>
    <w:p w14:paraId="4CCE48C6" w14:textId="77777777" w:rsidR="00303268" w:rsidRPr="00303268" w:rsidRDefault="00303268" w:rsidP="00564D6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прием недоверия – коллектив высказывает сомнения в том, что поручать или нет какое-либо дело данному подростку из-за негативных его личных качеств, побуждая его тем самым к самокритике;</w:t>
      </w:r>
    </w:p>
    <w:p w14:paraId="20CAB3B1" w14:textId="77777777" w:rsidR="00303268" w:rsidRPr="00303268" w:rsidRDefault="00303268" w:rsidP="00564D6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прием осуждения безнравственности эгоистических установок и взглядов подростка;</w:t>
      </w:r>
    </w:p>
    <w:p w14:paraId="1B5C4606" w14:textId="77777777" w:rsidR="00303268" w:rsidRPr="00303268" w:rsidRDefault="00303268" w:rsidP="00564D6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прием побуждения подростка к объективной оценке своего поступка;</w:t>
      </w:r>
    </w:p>
    <w:p w14:paraId="3DF71AEA" w14:textId="77777777" w:rsidR="00303268" w:rsidRPr="00303268" w:rsidRDefault="00303268" w:rsidP="00564D6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3268">
        <w:rPr>
          <w:rFonts w:ascii="Times New Roman" w:eastAsia="Times New Roman" w:hAnsi="Times New Roman" w:cs="Times New Roman"/>
          <w:lang w:eastAsia="ru-RU"/>
        </w:rPr>
        <w:t>прием включения подростка в коллективные общественно-значимые виды деятельности, где он должен проявить свои отношения к совместным коллективным делам, умение сотрудничать с одноклассниками.</w:t>
      </w:r>
    </w:p>
    <w:p w14:paraId="6B0E7698" w14:textId="24E88E7F" w:rsidR="00303268" w:rsidRDefault="00303268" w:rsidP="00564D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14:paraId="08AF598F" w14:textId="4A0B7800" w:rsidR="00303268" w:rsidRDefault="00303268" w:rsidP="00564D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507628E" w14:textId="775CB128" w:rsidR="00303268" w:rsidRDefault="00303268" w:rsidP="00564D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A0547FD" w14:textId="77A78382" w:rsidR="00303268" w:rsidRDefault="00303268" w:rsidP="00564D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07DF826" w14:textId="77777777" w:rsidR="00303268" w:rsidRDefault="00303268" w:rsidP="00564D68">
      <w:pPr>
        <w:jc w:val="both"/>
      </w:pPr>
    </w:p>
    <w:sectPr w:rsidR="00303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02693"/>
    <w:multiLevelType w:val="multilevel"/>
    <w:tmpl w:val="12E89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43821"/>
    <w:multiLevelType w:val="multilevel"/>
    <w:tmpl w:val="075C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80939"/>
    <w:multiLevelType w:val="multilevel"/>
    <w:tmpl w:val="1382C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622017"/>
    <w:multiLevelType w:val="multilevel"/>
    <w:tmpl w:val="A4943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9D6420"/>
    <w:multiLevelType w:val="multilevel"/>
    <w:tmpl w:val="D2106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7B760E"/>
    <w:multiLevelType w:val="multilevel"/>
    <w:tmpl w:val="8DFCA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66DD1"/>
    <w:multiLevelType w:val="hybridMultilevel"/>
    <w:tmpl w:val="81B8F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76156"/>
    <w:multiLevelType w:val="hybridMultilevel"/>
    <w:tmpl w:val="EAF8C2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710719"/>
    <w:multiLevelType w:val="multilevel"/>
    <w:tmpl w:val="0AD4D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C34D7A"/>
    <w:multiLevelType w:val="multilevel"/>
    <w:tmpl w:val="1CCA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F11286"/>
    <w:multiLevelType w:val="multilevel"/>
    <w:tmpl w:val="8ECA3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1B2F8E"/>
    <w:multiLevelType w:val="multilevel"/>
    <w:tmpl w:val="2458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271EA"/>
    <w:multiLevelType w:val="multilevel"/>
    <w:tmpl w:val="CF64E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0008DA"/>
    <w:multiLevelType w:val="multilevel"/>
    <w:tmpl w:val="82846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8A5C16"/>
    <w:multiLevelType w:val="multilevel"/>
    <w:tmpl w:val="1674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"/>
  </w:num>
  <w:num w:numId="3">
    <w:abstractNumId w:val="14"/>
  </w:num>
  <w:num w:numId="4">
    <w:abstractNumId w:val="8"/>
  </w:num>
  <w:num w:numId="5">
    <w:abstractNumId w:val="5"/>
  </w:num>
  <w:num w:numId="6">
    <w:abstractNumId w:val="4"/>
  </w:num>
  <w:num w:numId="7">
    <w:abstractNumId w:val="9"/>
  </w:num>
  <w:num w:numId="8">
    <w:abstractNumId w:val="1"/>
  </w:num>
  <w:num w:numId="9">
    <w:abstractNumId w:val="11"/>
  </w:num>
  <w:num w:numId="10">
    <w:abstractNumId w:val="10"/>
  </w:num>
  <w:num w:numId="11">
    <w:abstractNumId w:val="2"/>
  </w:num>
  <w:num w:numId="12">
    <w:abstractNumId w:val="13"/>
  </w:num>
  <w:num w:numId="13">
    <w:abstractNumId w:val="0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268"/>
    <w:rsid w:val="00303268"/>
    <w:rsid w:val="004A3203"/>
    <w:rsid w:val="0053792A"/>
    <w:rsid w:val="00564D68"/>
    <w:rsid w:val="005E6769"/>
    <w:rsid w:val="00660BBD"/>
    <w:rsid w:val="007521F2"/>
    <w:rsid w:val="009E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8C9E4"/>
  <w15:chartTrackingRefBased/>
  <w15:docId w15:val="{3DEE1C87-8F42-4D65-B594-3972601D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03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item">
    <w:name w:val="list__item"/>
    <w:basedOn w:val="a"/>
    <w:rsid w:val="00303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37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Дубровина</dc:creator>
  <cp:keywords/>
  <dc:description/>
  <cp:lastModifiedBy>екатерина логиновская</cp:lastModifiedBy>
  <cp:revision>4</cp:revision>
  <dcterms:created xsi:type="dcterms:W3CDTF">2024-04-09T08:32:00Z</dcterms:created>
  <dcterms:modified xsi:type="dcterms:W3CDTF">2024-04-09T20:02:00Z</dcterms:modified>
</cp:coreProperties>
</file>