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44" w:rsidRPr="00215E1B" w:rsidRDefault="003D4444" w:rsidP="003D4444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 w:rsidRPr="00215E1B">
        <w:rPr>
          <w:rFonts w:ascii="Times New Roman" w:hAnsi="Times New Roman" w:cs="Times New Roman"/>
          <w:color w:val="7030A0"/>
          <w:sz w:val="32"/>
          <w:szCs w:val="32"/>
        </w:rPr>
        <w:t>Советы психолога</w:t>
      </w:r>
      <w:bookmarkStart w:id="0" w:name="_GoBack"/>
      <w:bookmarkEnd w:id="0"/>
    </w:p>
    <w:p w:rsidR="003D4444" w:rsidRPr="00215E1B" w:rsidRDefault="003D4444" w:rsidP="003D4444">
      <w:pPr>
        <w:jc w:val="center"/>
        <w:rPr>
          <w:rFonts w:ascii="Comic Sans MS" w:hAnsi="Comic Sans MS" w:cs="Times New Roman"/>
          <w:color w:val="FF0000"/>
          <w:sz w:val="32"/>
          <w:szCs w:val="32"/>
        </w:rPr>
      </w:pPr>
      <w:r w:rsidRPr="00215E1B">
        <w:rPr>
          <w:rFonts w:ascii="Comic Sans MS" w:hAnsi="Comic Sans MS" w:cs="Times New Roman"/>
          <w:b/>
          <w:bCs/>
          <w:color w:val="FF0000"/>
          <w:sz w:val="32"/>
          <w:szCs w:val="32"/>
        </w:rPr>
        <w:t>Для родителей вновь поступающих детей в ДОУ</w:t>
      </w:r>
    </w:p>
    <w:p w:rsidR="003D4444" w:rsidRPr="00215E1B" w:rsidRDefault="003D4444" w:rsidP="003D4444">
      <w:pPr>
        <w:jc w:val="center"/>
        <w:rPr>
          <w:rFonts w:ascii="Comic Sans MS" w:hAnsi="Comic Sans MS" w:cs="Times New Roman"/>
          <w:color w:val="FF0000"/>
          <w:sz w:val="32"/>
          <w:szCs w:val="32"/>
        </w:rPr>
      </w:pPr>
      <w:r w:rsidRPr="00215E1B">
        <w:rPr>
          <w:rFonts w:ascii="Comic Sans MS" w:hAnsi="Comic Sans MS" w:cs="Times New Roman"/>
          <w:b/>
          <w:bCs/>
          <w:color w:val="FF0000"/>
          <w:sz w:val="32"/>
          <w:szCs w:val="32"/>
        </w:rPr>
        <w:t>на тему: «Адаптация детей к условиям ДОУ»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С чего начинается социализация маленького ребенка? В первую очередь с семьи. Но по-настоящему это происходит, когда малыш поступает в детский сад. Именно там он учится общению с незнакомыми людьми – взрослыми и детьми, усваивает нормы и правила поведения, учится жить в обществе, новые требования к поведению, новое помещение, таящее в себе много неизвестного, а значит потенциально опасного, другой стиль общения.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Адаптация, т.е. вхождение человека в новую для него среду и приспособление к ее условиям, является активным процессом, приводящим или к позитивным результатам (</w:t>
      </w:r>
      <w:proofErr w:type="spellStart"/>
      <w:r w:rsidRPr="003D4444">
        <w:rPr>
          <w:rFonts w:ascii="Times New Roman" w:hAnsi="Times New Roman" w:cs="Times New Roman"/>
          <w:sz w:val="32"/>
          <w:szCs w:val="32"/>
        </w:rPr>
        <w:t>адаптированности</w:t>
      </w:r>
      <w:proofErr w:type="spellEnd"/>
      <w:r w:rsidRPr="003D4444">
        <w:rPr>
          <w:rFonts w:ascii="Times New Roman" w:hAnsi="Times New Roman" w:cs="Times New Roman"/>
          <w:sz w:val="32"/>
          <w:szCs w:val="32"/>
        </w:rPr>
        <w:t>, т.е. совокупности всех полезных изменений организма и психики), или негативным (стрессу).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Изменение образа жизни также приводит в первую очередь к нарушению эмоционального состояния. Для адаптационного периода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характерны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эмоциональная напряженность, беспокойство или заторможенность. Ребенок много плачет, стремится к контакту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взрослыми или, наоборот, раздраженно отказывается от него, сторонится сверстников.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Таким образом, социальные связи оказываются нарушенными. Эмоциональное неблагополучие сказывается на сне, аппетите. Разлука и встреча с родными протекают подчас очень бурно, экзальтированно: малыш не отпускает от себя родителей, долго плачет после их ухода, а приход встречает слезами. Меняется его активность и по отношению к предметному миру: Игрушки оставляют его безучастным, интерес к окружающему снижается. Падает уровень речевой активности, сокращается словарный запас, новые слова усваиваются с трудом.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lastRenderedPageBreak/>
        <w:t>Для каждой семьи острый период индивидуален. Он может иметь разную длительность. В связи с этим можно говорить о трех вариантах адаптации (</w:t>
      </w:r>
      <w:proofErr w:type="spellStart"/>
      <w:r w:rsidRPr="003D4444">
        <w:rPr>
          <w:rFonts w:ascii="Times New Roman" w:hAnsi="Times New Roman" w:cs="Times New Roman"/>
          <w:sz w:val="32"/>
          <w:szCs w:val="32"/>
        </w:rPr>
        <w:t>Р.Р.Калинина</w:t>
      </w:r>
      <w:proofErr w:type="spellEnd"/>
      <w:r w:rsidRPr="003D4444">
        <w:rPr>
          <w:rFonts w:ascii="Times New Roman" w:hAnsi="Times New Roman" w:cs="Times New Roman"/>
          <w:sz w:val="32"/>
          <w:szCs w:val="32"/>
        </w:rPr>
        <w:t>):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- легкая адаптация – поведение ребенка нормализуется в течени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10-15 дней;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- адаптация средней тяжести – в течение месяца: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- тяжелая адаптация требует от 2 до 6 и более месяцев.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– Учеными установлен ряд факторов, определяющих, насколько успешно малыш справиться с предстоящими ему изменениями в привычном образе жизни. Эти факторы связаны с физическим, и с психическим состоянием ребенка, они тесно переплетены и взаимно обусловлены.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1.Состояние здоровья и уровень развития ребенка. Здоровый, развитый по возрасту, малыш обладает большими возможностями к адаптации, он лучше справляется с трудностями.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Отсутствие правильного режима, достаточного сна приводит к хроническому переутомлению, истощению нервной системы. Такой ребенок хуже справляется с трудностями адаптационного периода, у него возникает стрессовое состояние и, как следствие, - заболевание.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2. Возраст, в котором малыш поступает в ДОУ.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3.Степень </w:t>
      </w:r>
      <w:proofErr w:type="spellStart"/>
      <w:r w:rsidRPr="003D4444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3D4444">
        <w:rPr>
          <w:rFonts w:ascii="Times New Roman" w:hAnsi="Times New Roman" w:cs="Times New Roman"/>
          <w:sz w:val="32"/>
          <w:szCs w:val="32"/>
        </w:rPr>
        <w:t xml:space="preserve"> у ребенка предметной деятельности и умения общаться с окружающими.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D4444">
        <w:rPr>
          <w:rFonts w:ascii="Times New Roman" w:hAnsi="Times New Roman" w:cs="Times New Roman"/>
          <w:sz w:val="32"/>
          <w:szCs w:val="32"/>
        </w:rPr>
        <w:t xml:space="preserve">Психологи выявили четкую закономерность между развитием предметной деятельности ребенка и его привыканием к детскому саду. Легче всего адаптация протекает у малышей, которые умеют длительно, разнообразно и сосредоточенно действовать с игрушками. Впервые попав в дошкольное учреждение, они быстро откликаются на предложение воспитательницы поиграть, с интересом исследуют новые игрушки. Для них это – привычное занятие, и в случае затруднения такие </w:t>
      </w:r>
      <w:r w:rsidRPr="003D4444">
        <w:rPr>
          <w:rFonts w:ascii="Times New Roman" w:hAnsi="Times New Roman" w:cs="Times New Roman"/>
          <w:sz w:val="32"/>
          <w:szCs w:val="32"/>
        </w:rPr>
        <w:lastRenderedPageBreak/>
        <w:t xml:space="preserve">дети упорно ищут выход из ситуации, не стесняясь, обращаются за помощью к взрослому. Для ребенка, умеющего хорошо играть, не составляет труда войти в контакт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взрослым, так как он владеет средствами необходимыми для этого.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Характерной особенность</w:t>
      </w:r>
      <w:r w:rsidR="00215E1B">
        <w:rPr>
          <w:rFonts w:ascii="Times New Roman" w:hAnsi="Times New Roman" w:cs="Times New Roman"/>
          <w:sz w:val="32"/>
          <w:szCs w:val="32"/>
        </w:rPr>
        <w:t>ю</w:t>
      </w:r>
      <w:r w:rsidRPr="003D4444">
        <w:rPr>
          <w:rFonts w:ascii="Times New Roman" w:hAnsi="Times New Roman" w:cs="Times New Roman"/>
          <w:sz w:val="32"/>
          <w:szCs w:val="32"/>
        </w:rPr>
        <w:t xml:space="preserve"> детей, которые с большим трудом привыкают к детскому саду, является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слабая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D4444">
        <w:rPr>
          <w:rFonts w:ascii="Times New Roman" w:hAnsi="Times New Roman" w:cs="Times New Roman"/>
          <w:sz w:val="32"/>
          <w:szCs w:val="32"/>
        </w:rPr>
        <w:t>сформированность</w:t>
      </w:r>
      <w:proofErr w:type="spellEnd"/>
      <w:r w:rsidRPr="003D4444">
        <w:rPr>
          <w:rFonts w:ascii="Times New Roman" w:hAnsi="Times New Roman" w:cs="Times New Roman"/>
          <w:sz w:val="32"/>
          <w:szCs w:val="32"/>
        </w:rPr>
        <w:t xml:space="preserve"> действий с предметами, они не умеют сосредотачиваться на игре, мало инициативны в выборе игрушек, не любознательны. Любая трудность у таких детей вызывает слезы, капризы. Такие дети не умеют налаживать деловые контакты с взрослыми, предпочитают эмоциональное общение.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4.Большое влияние на течение адаптации оказывает и отношение со сверстниками. Неумение общаться с другими детьми в сочетании с трудностями в установлении контактов с взрослыми еще больше отягощает сложность адаптационного периода.</w:t>
      </w:r>
    </w:p>
    <w:p w:rsidR="003D4444" w:rsidRPr="00215E1B" w:rsidRDefault="003D4444" w:rsidP="003D4444">
      <w:pPr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215E1B">
        <w:rPr>
          <w:rFonts w:ascii="Times New Roman" w:hAnsi="Times New Roman" w:cs="Times New Roman"/>
          <w:b/>
          <w:bCs/>
          <w:i/>
          <w:color w:val="FF0000"/>
          <w:sz w:val="32"/>
          <w:szCs w:val="32"/>
          <w:u w:val="single"/>
        </w:rPr>
        <w:t>Существуют определенные причины, которые вызывают слезы у ребенка:</w:t>
      </w:r>
    </w:p>
    <w:p w:rsidR="003D4444" w:rsidRPr="003D4444" w:rsidRDefault="003D4444" w:rsidP="00667DCB">
      <w:pPr>
        <w:tabs>
          <w:tab w:val="left" w:pos="7041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D4444">
        <w:rPr>
          <w:rFonts w:ascii="Times New Roman" w:hAnsi="Times New Roman" w:cs="Times New Roman"/>
          <w:sz w:val="32"/>
          <w:szCs w:val="32"/>
        </w:rPr>
        <w:t>- тревога, связанная со сменой обстановки (ребенок до 3 лет еще нуждается в усиленном внимании.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При этом из привычной домашней атмосферы, где мама рядом и в любой момент может прийти на помощь, он перемещается в незнакомое пространство, встречает пусть доброжелательных, но чужих людей) и режима 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К тому же личный режим дня ребенка нарушается, это может провоцировать истерики и нежелание идти в ДОУ).</w:t>
      </w:r>
      <w:proofErr w:type="gramEnd"/>
    </w:p>
    <w:p w:rsidR="00667DCB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трицательное первое впечатление от посещения детского сада. Оно может иметь решающее значение для </w:t>
      </w:r>
      <w:r w:rsidR="00215E1B">
        <w:rPr>
          <w:rFonts w:ascii="Times New Roman" w:hAnsi="Times New Roman" w:cs="Times New Roman"/>
          <w:sz w:val="32"/>
          <w:szCs w:val="32"/>
        </w:rPr>
        <w:t>дальнейшего пребывания ребенка в</w:t>
      </w:r>
      <w:r w:rsidRPr="003D4444">
        <w:rPr>
          <w:rFonts w:ascii="Times New Roman" w:hAnsi="Times New Roman" w:cs="Times New Roman"/>
          <w:sz w:val="32"/>
          <w:szCs w:val="32"/>
        </w:rPr>
        <w:t xml:space="preserve"> дошкольном учреждении.</w:t>
      </w:r>
    </w:p>
    <w:p w:rsidR="003D4444" w:rsidRPr="00667DCB" w:rsidRDefault="00667DCB" w:rsidP="00667DCB">
      <w:pPr>
        <w:tabs>
          <w:tab w:val="left" w:pos="664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lastRenderedPageBreak/>
        <w:t>-психологическая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-отсутствие навыков самообслуживания. Это сильно осложняет пребывание ребенка в детском саду.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-избыток впечатлений. В ДОУ малыш испытывает много новых позитивных и негативных переживаний, он может переутомляться и вследствие этого – нервничать, плакать, капризничать.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Несложные действия способны уменьшить тревожность и положительно повлиять на адаптацию ребенка к новым жизненным условиям. Так, рекомендуется приучать ребенка к детскому саду постепенно. Родителям стоит подготовить себя и малыша к первому дню посещения дошкольного учреждения. Необходимо заранее создавать дома для ребенка режим дня (сон, игры, и прием пищи), соответствующий режим ДОУ.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В первые дни не следует оставлять малыша в детском саду больше двух часов. Время пребывания нужно увеличивать постепенно. По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прошествии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2-3 недель (индивидуально для каждого ребенка), учитывая желание малыша, можно оставить его на целый день в ДОУ.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Каждый раз после прихода из детского сада необходимо спрашивать ребенка о том, как прошел день, какие он получил впечатления. Обязательно акцентировать внимание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Если малыш плачет его необходимо взять на руки, успокоить – вероятно, ему не хватает прикосновений матери, которых совсем недавно было намного больше.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lastRenderedPageBreak/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оденет утром.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В выходные дни стоит придерживаться режима дня, принятого в ДОУ, повторять все виды деятельности, которыми малыш уже обучился.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как много интересного его ждет там. Пусть эти разговоры будут эмоционально окрашены, они помогут успокоить малыша.</w:t>
      </w:r>
    </w:p>
    <w:p w:rsidR="00215E1B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Родители, отдавая сына или дочь в дошкольное учреждение, часто сталкиваются с трудностями. </w:t>
      </w:r>
    </w:p>
    <w:p w:rsidR="003D4444" w:rsidRPr="00215E1B" w:rsidRDefault="00215E1B" w:rsidP="003D4444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215E1B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Т</w:t>
      </w:r>
      <w:r w:rsidR="003D4444" w:rsidRPr="00215E1B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ипичные ошибки и способы их предотвращения.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растеряны, ведь дома он охотно соглашается идти в детский сад. Надо помнить, что для малыша – это первый опыт, он не мог заранее представить себе полную картину, что плаксивость – это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Частой ошибкой родителей является обвинение и наказание ребенка за слезы. Это не выход из ситуации от старших требуется только терпение и помощь. Все, что нужно малышу, - это адаптироваться к новым условиям. Воспитатели детского сада должны быть готовы помочь родителям в этот непростой для родителей период.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В первое время, когда ребенок только начинает ходить в детский сад, не стоит также планировать важных дел, лучше отложить </w:t>
      </w:r>
      <w:r w:rsidRPr="003D4444">
        <w:rPr>
          <w:rFonts w:ascii="Times New Roman" w:hAnsi="Times New Roman" w:cs="Times New Roman"/>
          <w:sz w:val="32"/>
          <w:szCs w:val="32"/>
        </w:rPr>
        <w:lastRenderedPageBreak/>
        <w:t>выход на работу. Родители должны знать, что сын или дочь могут привыкать к садику 2-3 месяца.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хорошие в роли «мамы» и «папы». Прежде всего,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Пониженное внимание к ребенку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Когда малыш начинает весело говорить о садике, читать стихи, пересказывать события, случившиеся за день, - это верный признак того, что он освоился.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Сколько времени будет продолжаться адаптационный период, сказать трудно, потому что все дети проходят его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– разному. Но привыкание к дошкольному учреждению – это так, же и тест для родителей, показатель того, насколько они готовы поддерживать ребенка, 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помогать ему преодолевать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трудности.</w:t>
      </w:r>
    </w:p>
    <w:p w:rsidR="00215E1B" w:rsidRDefault="00215E1B" w:rsidP="003D4444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</w:p>
    <w:p w:rsidR="00215E1B" w:rsidRDefault="00215E1B" w:rsidP="003D4444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</w:pPr>
    </w:p>
    <w:p w:rsidR="003D4444" w:rsidRPr="00215E1B" w:rsidRDefault="003D4444" w:rsidP="003D4444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215E1B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lastRenderedPageBreak/>
        <w:t>Рекомендации родителям по подготовке ребенка к детскому саду.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Каждый день оставляйте время на беседы с ребенком о том, что такое детский сад, зачем нужен и почему мама хочет его туда повести (там интересно, там другие дети гуляют и играют, маме надо заняться делами семьи).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Заранее спланируйте прогулки на территории выбранного учреждения. Обращайте внимания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С гордостью рассказывайте своим знакомым в присутствии малыша, что он уже подрос и готовится ходить в детский сад.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Еще до первого посещения расскажите малышу о режиме дня детского сада, что там делают дети и кто такие воспитатели. Это поможет малышу легче принять новизну в свою жизнь.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Разработайте с ребенком несложную систему прощальных знаков внимания, так ему будет легче отпустить вас.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 xml:space="preserve">· Убедитесь в собственной уверенности в том, что вашей семье детский сад необходим прямо сейчас. Любые ваши колебания ребенок использует для того, чтобы воспротивится расставанию. </w:t>
      </w:r>
      <w:r w:rsidRPr="003D4444">
        <w:rPr>
          <w:rFonts w:ascii="Times New Roman" w:hAnsi="Times New Roman" w:cs="Times New Roman"/>
          <w:sz w:val="32"/>
          <w:szCs w:val="32"/>
        </w:rPr>
        <w:lastRenderedPageBreak/>
        <w:t>Легче и быстрее привыкают дети, у родителей которых нет альтернативы дошкольному учреждению.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В присутствии ребенка избегайте критических замечаний в адрес дошкольного учреждения и его сотрудников. Никогда не пугайте ребенка детским садом.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Не отучайте ребенка от вредных привычек (от соски) в период адаптации, чтобы не перегружать нервную систему.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Будьте терпимее к капризам. Обнимите ребенка, помогите ему успокоиться и переключите на другую деятельность (игру).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Дайте в детский сад небольшую игрушку. Прижимая к себе «частичку дома», ребенок гораздо быстрее успокоится.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Пусть ребенка в детский сад отводит тот родител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ь(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>родственник) , с которым легче расстается.</w:t>
      </w:r>
    </w:p>
    <w:p w:rsidR="003D4444" w:rsidRPr="003D4444" w:rsidRDefault="003D4444" w:rsidP="003D4444">
      <w:pPr>
        <w:jc w:val="both"/>
        <w:rPr>
          <w:rFonts w:ascii="Times New Roman" w:hAnsi="Times New Roman" w:cs="Times New Roman"/>
          <w:sz w:val="32"/>
          <w:szCs w:val="32"/>
        </w:rPr>
      </w:pPr>
      <w:r w:rsidRPr="003D4444">
        <w:rPr>
          <w:rFonts w:ascii="Times New Roman" w:hAnsi="Times New Roman" w:cs="Times New Roman"/>
          <w:sz w:val="32"/>
          <w:szCs w:val="32"/>
        </w:rPr>
        <w:t>· Скажите, что вы придете и обозначьте врем</w:t>
      </w:r>
      <w:proofErr w:type="gramStart"/>
      <w:r w:rsidRPr="003D4444">
        <w:rPr>
          <w:rFonts w:ascii="Times New Roman" w:hAnsi="Times New Roman" w:cs="Times New Roman"/>
          <w:sz w:val="32"/>
          <w:szCs w:val="32"/>
        </w:rPr>
        <w:t>я(</w:t>
      </w:r>
      <w:proofErr w:type="gramEnd"/>
      <w:r w:rsidRPr="003D4444">
        <w:rPr>
          <w:rFonts w:ascii="Times New Roman" w:hAnsi="Times New Roman" w:cs="Times New Roman"/>
          <w:sz w:val="32"/>
          <w:szCs w:val="32"/>
        </w:rPr>
        <w:t xml:space="preserve"> после обеда, после прогулки и т. д.)</w:t>
      </w:r>
    </w:p>
    <w:p w:rsidR="00A96B77" w:rsidRPr="003D4444" w:rsidRDefault="00A96B77" w:rsidP="003D444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96B77" w:rsidRPr="003D4444" w:rsidSect="00667DCB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44"/>
    <w:rsid w:val="00215E1B"/>
    <w:rsid w:val="003D4444"/>
    <w:rsid w:val="00667DCB"/>
    <w:rsid w:val="00A9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F7007-8065-4F94-9AD8-CCE203FE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2015-08-24T16:44:00Z</dcterms:created>
  <dcterms:modified xsi:type="dcterms:W3CDTF">2015-08-24T17:16:00Z</dcterms:modified>
</cp:coreProperties>
</file>