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DD" w:rsidRPr="00332D8B" w:rsidRDefault="00D118DD" w:rsidP="00332D8B">
      <w:pPr>
        <w:tabs>
          <w:tab w:val="left" w:pos="6630"/>
        </w:tabs>
        <w:rPr>
          <w:i/>
        </w:rPr>
      </w:pPr>
      <w:r>
        <w:tab/>
        <w:t xml:space="preserve">              </w:t>
      </w:r>
      <w:r>
        <w:rPr>
          <w:i/>
        </w:rPr>
        <w:t>Приложение №15</w:t>
      </w:r>
    </w:p>
    <w:tbl>
      <w:tblPr>
        <w:tblW w:w="0" w:type="auto"/>
        <w:tblLook w:val="00A0"/>
      </w:tblPr>
      <w:tblGrid>
        <w:gridCol w:w="4582"/>
        <w:gridCol w:w="4989"/>
      </w:tblGrid>
      <w:tr w:rsidR="00D118DD" w:rsidRPr="00311E99" w:rsidTr="00332D8B">
        <w:trPr>
          <w:trHeight w:val="2516"/>
        </w:trPr>
        <w:tc>
          <w:tcPr>
            <w:tcW w:w="4582" w:type="dxa"/>
          </w:tcPr>
          <w:p w:rsidR="00D118DD" w:rsidRPr="00311E99" w:rsidRDefault="00D118DD">
            <w:pPr>
              <w:tabs>
                <w:tab w:val="left" w:pos="8507"/>
              </w:tabs>
              <w:ind w:firstLine="426"/>
              <w:rPr>
                <w:b/>
              </w:rPr>
            </w:pPr>
            <w:r w:rsidRPr="00311E99">
              <w:rPr>
                <w:b/>
              </w:rPr>
              <w:t>Мотивированное мнение</w:t>
            </w:r>
          </w:p>
          <w:p w:rsidR="00D118DD" w:rsidRPr="00311E99" w:rsidRDefault="00D118DD" w:rsidP="00311E99">
            <w:pPr>
              <w:tabs>
                <w:tab w:val="left" w:pos="8507"/>
              </w:tabs>
              <w:ind w:left="426"/>
              <w:rPr>
                <w:b/>
              </w:rPr>
            </w:pPr>
            <w:r w:rsidRPr="00311E99">
              <w:rPr>
                <w:b/>
              </w:rPr>
              <w:t>Первичной профсоюзной                    организации</w:t>
            </w:r>
          </w:p>
          <w:p w:rsidR="00D118DD" w:rsidRPr="00311E99" w:rsidRDefault="00D118DD">
            <w:pPr>
              <w:tabs>
                <w:tab w:val="left" w:pos="8507"/>
              </w:tabs>
              <w:ind w:firstLine="426"/>
              <w:rPr>
                <w:b/>
              </w:rPr>
            </w:pPr>
            <w:r w:rsidRPr="00311E99">
              <w:rPr>
                <w:b/>
              </w:rPr>
              <w:t xml:space="preserve">Председатель </w:t>
            </w:r>
          </w:p>
          <w:p w:rsidR="00D118DD" w:rsidRPr="00311E99" w:rsidRDefault="00D118DD">
            <w:pPr>
              <w:tabs>
                <w:tab w:val="left" w:pos="8507"/>
              </w:tabs>
              <w:ind w:firstLine="426"/>
              <w:rPr>
                <w:b/>
              </w:rPr>
            </w:pPr>
            <w:r w:rsidRPr="00311E99">
              <w:rPr>
                <w:b/>
              </w:rPr>
              <w:t>профсоюзного комитета</w:t>
            </w:r>
          </w:p>
          <w:p w:rsidR="00D118DD" w:rsidRDefault="00D118DD">
            <w:pPr>
              <w:tabs>
                <w:tab w:val="left" w:pos="8507"/>
              </w:tabs>
              <w:ind w:firstLine="426"/>
            </w:pPr>
          </w:p>
          <w:p w:rsidR="00D118DD" w:rsidRDefault="00D118DD" w:rsidP="00311E99">
            <w:pPr>
              <w:tabs>
                <w:tab w:val="left" w:pos="8507"/>
              </w:tabs>
              <w:ind w:firstLine="426"/>
            </w:pPr>
            <w:r>
              <w:t xml:space="preserve">____________  </w:t>
            </w:r>
          </w:p>
          <w:p w:rsidR="00D118DD" w:rsidRPr="00311E99" w:rsidRDefault="00D118DD" w:rsidP="00311E99">
            <w:pPr>
              <w:tabs>
                <w:tab w:val="left" w:pos="8507"/>
              </w:tabs>
              <w:ind w:firstLine="426"/>
              <w:rPr>
                <w:b/>
              </w:rPr>
            </w:pPr>
            <w:r w:rsidRPr="00311E99">
              <w:rPr>
                <w:b/>
              </w:rPr>
              <w:t>Протокол от __________ №___</w:t>
            </w:r>
          </w:p>
        </w:tc>
        <w:tc>
          <w:tcPr>
            <w:tcW w:w="4989" w:type="dxa"/>
          </w:tcPr>
          <w:p w:rsidR="00D118DD" w:rsidRPr="00311E99" w:rsidRDefault="00D118DD">
            <w:pPr>
              <w:tabs>
                <w:tab w:val="left" w:pos="8507"/>
              </w:tabs>
              <w:ind w:firstLine="426"/>
              <w:rPr>
                <w:b/>
              </w:rPr>
            </w:pPr>
            <w:r w:rsidRPr="00311E99">
              <w:rPr>
                <w:b/>
              </w:rPr>
              <w:t xml:space="preserve">         </w:t>
            </w:r>
            <w:r>
              <w:rPr>
                <w:b/>
              </w:rPr>
              <w:t xml:space="preserve"> </w:t>
            </w:r>
            <w:r w:rsidRPr="00311E99">
              <w:rPr>
                <w:b/>
              </w:rPr>
              <w:t>УТВЕРЖДАЮ</w:t>
            </w:r>
          </w:p>
          <w:p w:rsidR="00D118DD" w:rsidRPr="00311E99" w:rsidRDefault="00D118DD">
            <w:pPr>
              <w:tabs>
                <w:tab w:val="left" w:pos="8507"/>
              </w:tabs>
              <w:ind w:firstLine="426"/>
              <w:jc w:val="right"/>
              <w:rPr>
                <w:b/>
              </w:rPr>
            </w:pPr>
            <w:r>
              <w:rPr>
                <w:b/>
              </w:rPr>
              <w:t xml:space="preserve">Заведующий </w:t>
            </w:r>
            <w:r w:rsidRPr="00311E99">
              <w:rPr>
                <w:b/>
              </w:rPr>
              <w:t>МБ</w:t>
            </w:r>
            <w:r>
              <w:rPr>
                <w:b/>
              </w:rPr>
              <w:t>Д</w:t>
            </w:r>
            <w:r w:rsidRPr="00311E99">
              <w:rPr>
                <w:b/>
              </w:rPr>
              <w:t>ОУ «</w:t>
            </w:r>
            <w:r>
              <w:rPr>
                <w:b/>
              </w:rPr>
              <w:t>Детский сад №5 комбинированного вида</w:t>
            </w:r>
            <w:r w:rsidRPr="00311E99">
              <w:rPr>
                <w:b/>
              </w:rPr>
              <w:t>»</w:t>
            </w:r>
          </w:p>
          <w:p w:rsidR="00D118DD" w:rsidRPr="00311E99" w:rsidRDefault="00D118DD">
            <w:pPr>
              <w:tabs>
                <w:tab w:val="left" w:pos="8507"/>
              </w:tabs>
              <w:ind w:firstLine="426"/>
              <w:jc w:val="center"/>
              <w:rPr>
                <w:b/>
              </w:rPr>
            </w:pPr>
          </w:p>
          <w:p w:rsidR="00D118DD" w:rsidRPr="00311E99" w:rsidRDefault="00D118DD">
            <w:pPr>
              <w:tabs>
                <w:tab w:val="left" w:pos="8507"/>
              </w:tabs>
              <w:ind w:firstLine="426"/>
              <w:jc w:val="right"/>
              <w:rPr>
                <w:b/>
              </w:rPr>
            </w:pPr>
            <w:r w:rsidRPr="00311E99">
              <w:rPr>
                <w:b/>
              </w:rPr>
              <w:t xml:space="preserve">                       ____________ </w:t>
            </w:r>
            <w:r>
              <w:rPr>
                <w:b/>
              </w:rPr>
              <w:t xml:space="preserve">  </w:t>
            </w:r>
          </w:p>
          <w:p w:rsidR="00D118DD" w:rsidRPr="00311E99" w:rsidRDefault="00D118DD">
            <w:pPr>
              <w:tabs>
                <w:tab w:val="left" w:pos="1185"/>
                <w:tab w:val="left" w:pos="8507"/>
              </w:tabs>
              <w:rPr>
                <w:b/>
              </w:rPr>
            </w:pPr>
          </w:p>
          <w:p w:rsidR="00D118DD" w:rsidRPr="00311E99" w:rsidRDefault="00D118DD" w:rsidP="00311E99">
            <w:pPr>
              <w:tabs>
                <w:tab w:val="left" w:pos="8507"/>
              </w:tabs>
              <w:rPr>
                <w:b/>
              </w:rPr>
            </w:pPr>
            <w:r w:rsidRPr="00311E99">
              <w:rPr>
                <w:b/>
              </w:rPr>
              <w:t xml:space="preserve">                  Приказ №</w:t>
            </w:r>
            <w:r>
              <w:rPr>
                <w:b/>
              </w:rPr>
              <w:t xml:space="preserve">_______ </w:t>
            </w:r>
            <w:r w:rsidRPr="00311E99">
              <w:rPr>
                <w:b/>
              </w:rPr>
              <w:t xml:space="preserve"> от </w:t>
            </w:r>
            <w:r>
              <w:rPr>
                <w:b/>
              </w:rPr>
              <w:t>_________</w:t>
            </w:r>
          </w:p>
        </w:tc>
      </w:tr>
    </w:tbl>
    <w:p w:rsidR="00D118DD" w:rsidRDefault="00D118DD" w:rsidP="00311E99">
      <w:pPr>
        <w:jc w:val="center"/>
        <w:rPr>
          <w:b/>
        </w:rPr>
      </w:pPr>
    </w:p>
    <w:p w:rsidR="00D118DD" w:rsidRDefault="00D118DD" w:rsidP="00311E99">
      <w:pPr>
        <w:jc w:val="center"/>
        <w:rPr>
          <w:b/>
        </w:rPr>
      </w:pPr>
      <w:r>
        <w:rPr>
          <w:b/>
        </w:rPr>
        <w:t>Перечень</w:t>
      </w:r>
    </w:p>
    <w:p w:rsidR="00D118DD" w:rsidRDefault="00D118DD" w:rsidP="00311E99">
      <w:pPr>
        <w:jc w:val="center"/>
        <w:rPr>
          <w:b/>
        </w:rPr>
      </w:pPr>
      <w:r>
        <w:rPr>
          <w:b/>
        </w:rPr>
        <w:t>должностей с ненормированным рабочим днем, работа в которых дает право на ежегодный дополнительный оплачиваемый отпуск</w:t>
      </w:r>
    </w:p>
    <w:p w:rsidR="00D118DD" w:rsidRDefault="00D118DD" w:rsidP="00311E99">
      <w:pPr>
        <w:shd w:val="clear" w:color="auto" w:fill="FFFFFF"/>
        <w:spacing w:line="276" w:lineRule="auto"/>
        <w:ind w:right="998"/>
        <w:jc w:val="center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A0"/>
      </w:tblPr>
      <w:tblGrid>
        <w:gridCol w:w="4253"/>
        <w:gridCol w:w="2410"/>
      </w:tblGrid>
      <w:tr w:rsidR="00D118DD" w:rsidTr="00311E99">
        <w:trPr>
          <w:trHeight w:hRule="exact" w:val="698"/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8DD" w:rsidRDefault="00D118DD">
            <w:pPr>
              <w:shd w:val="clear" w:color="auto" w:fill="FFFFFF"/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Заместитель  руководителя по АХЧ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8DD" w:rsidRDefault="00D118DD">
            <w:pPr>
              <w:spacing w:line="276" w:lineRule="auto"/>
            </w:pPr>
            <w:r>
              <w:t xml:space="preserve"> 3  календарных  дня</w:t>
            </w:r>
          </w:p>
        </w:tc>
      </w:tr>
      <w:tr w:rsidR="00D118DD" w:rsidTr="00311E99">
        <w:trPr>
          <w:trHeight w:hRule="exact" w:val="518"/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8DD" w:rsidRDefault="00D118DD">
            <w:pPr>
              <w:shd w:val="clear" w:color="auto" w:fill="FFFFFF"/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Секретарь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8DD" w:rsidRDefault="00D118DD">
            <w:pPr>
              <w:spacing w:line="276" w:lineRule="auto"/>
            </w:pPr>
            <w:r>
              <w:t xml:space="preserve"> 3  календарных дня</w:t>
            </w:r>
          </w:p>
        </w:tc>
      </w:tr>
      <w:tr w:rsidR="00D118DD" w:rsidTr="00311E99">
        <w:trPr>
          <w:trHeight w:hRule="exact" w:val="518"/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8DD" w:rsidRDefault="00D118DD">
            <w:pPr>
              <w:shd w:val="clear" w:color="auto" w:fill="FFFFFF"/>
              <w:spacing w:line="276" w:lineRule="auto"/>
              <w:rPr>
                <w:spacing w:val="-1"/>
              </w:rPr>
            </w:pPr>
            <w:r>
              <w:rPr>
                <w:spacing w:val="-1"/>
              </w:rPr>
              <w:t>Кладовщик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8DD" w:rsidRDefault="00D118DD">
            <w:pPr>
              <w:spacing w:line="276" w:lineRule="auto"/>
            </w:pPr>
            <w:r>
              <w:t>3  календарных дня</w:t>
            </w:r>
          </w:p>
        </w:tc>
      </w:tr>
    </w:tbl>
    <w:p w:rsidR="00D118DD" w:rsidRDefault="00D118DD" w:rsidP="00311E99">
      <w:pPr>
        <w:shd w:val="clear" w:color="auto" w:fill="FFFFFF"/>
        <w:spacing w:line="276" w:lineRule="auto"/>
        <w:jc w:val="both"/>
        <w:rPr>
          <w:bCs/>
          <w:i/>
          <w:sz w:val="28"/>
        </w:rPr>
      </w:pPr>
    </w:p>
    <w:p w:rsidR="00D118DD" w:rsidRDefault="00D118DD" w:rsidP="00311E99">
      <w:pPr>
        <w:shd w:val="clear" w:color="auto" w:fill="FFFFFF"/>
        <w:spacing w:line="276" w:lineRule="auto"/>
        <w:ind w:left="567" w:right="-142" w:firstLine="284"/>
        <w:jc w:val="both"/>
        <w:rPr>
          <w:i/>
        </w:rPr>
      </w:pPr>
      <w:r>
        <w:rPr>
          <w:bCs/>
          <w:i/>
        </w:rPr>
        <w:t xml:space="preserve">Примечание: </w:t>
      </w:r>
      <w:r>
        <w:rPr>
          <w:i/>
          <w:spacing w:val="-1"/>
        </w:rPr>
        <w:t xml:space="preserve">Дополнительный отпуск присоединяется, как правило, к очередному отпуску с учетом режима работы </w:t>
      </w:r>
      <w:r>
        <w:rPr>
          <w:i/>
          <w:spacing w:val="-2"/>
        </w:rPr>
        <w:t>учреждения.</w:t>
      </w:r>
    </w:p>
    <w:p w:rsidR="00D118DD" w:rsidRDefault="00D118DD" w:rsidP="00311E99">
      <w:pPr>
        <w:shd w:val="clear" w:color="auto" w:fill="FFFFFF"/>
        <w:spacing w:line="276" w:lineRule="auto"/>
        <w:ind w:left="567" w:right="-142" w:firstLine="284"/>
        <w:jc w:val="both"/>
        <w:rPr>
          <w:i/>
        </w:rPr>
      </w:pPr>
    </w:p>
    <w:p w:rsidR="00D118DD" w:rsidRDefault="00D118DD" w:rsidP="00311E99">
      <w:pPr>
        <w:spacing w:after="200" w:line="276" w:lineRule="auto"/>
      </w:pPr>
      <w:r>
        <w:rPr>
          <w:b/>
          <w:spacing w:val="-20"/>
        </w:rPr>
        <w:t xml:space="preserve">Основание: ст .119 ТК РФ (пункт 42.2), </w:t>
      </w:r>
      <w:r>
        <w:rPr>
          <w:b/>
        </w:rPr>
        <w:t>ст. 101 ТК РФ, ст. 372 ТК РФ.</w:t>
      </w:r>
    </w:p>
    <w:p w:rsidR="00D118DD" w:rsidRDefault="00D118DD" w:rsidP="00311E99">
      <w:pPr>
        <w:spacing w:after="200" w:line="276" w:lineRule="auto"/>
        <w:jc w:val="both"/>
        <w:rPr>
          <w:b/>
          <w:color w:val="3C3C3C"/>
          <w:spacing w:val="2"/>
        </w:rPr>
      </w:pPr>
      <w:r>
        <w:rPr>
          <w:b/>
          <w:color w:val="3C3C3C"/>
          <w:spacing w:val="2"/>
        </w:rPr>
        <w:t xml:space="preserve">Постановление Кабинета Министров Республики Татарстан от 26 мая </w:t>
      </w:r>
      <w:smartTag w:uri="urn:schemas-microsoft-com:office:smarttags" w:element="metricconverter">
        <w:smartTagPr>
          <w:attr w:name="ProductID" w:val="2003 г"/>
        </w:smartTagPr>
        <w:r>
          <w:rPr>
            <w:b/>
            <w:color w:val="3C3C3C"/>
            <w:spacing w:val="2"/>
          </w:rPr>
          <w:t>2003 г</w:t>
        </w:r>
      </w:smartTag>
      <w:r>
        <w:rPr>
          <w:b/>
          <w:color w:val="3C3C3C"/>
          <w:spacing w:val="2"/>
        </w:rPr>
        <w:t>. N 280 "Об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Татарстан"</w:t>
      </w:r>
    </w:p>
    <w:p w:rsidR="00D118DD" w:rsidRDefault="00D118DD" w:rsidP="00311E99">
      <w:pPr>
        <w:spacing w:line="276" w:lineRule="auto"/>
        <w:jc w:val="center"/>
        <w:rPr>
          <w:b/>
          <w:color w:val="3C3C3C"/>
          <w:spacing w:val="2"/>
        </w:rPr>
      </w:pPr>
      <w:r>
        <w:rPr>
          <w:b/>
          <w:color w:val="3C3C3C"/>
          <w:spacing w:val="2"/>
        </w:rPr>
        <w:t>Постановление Кабинета Министров Республики Татарстан</w:t>
      </w:r>
    </w:p>
    <w:p w:rsidR="00D118DD" w:rsidRDefault="00D118DD" w:rsidP="00311E99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</w:rPr>
      </w:pPr>
      <w:r>
        <w:rPr>
          <w:b/>
          <w:color w:val="3C3C3C"/>
          <w:spacing w:val="2"/>
        </w:rPr>
        <w:t xml:space="preserve">от 26 мая </w:t>
      </w:r>
      <w:smartTag w:uri="urn:schemas-microsoft-com:office:smarttags" w:element="metricconverter">
        <w:smartTagPr>
          <w:attr w:name="ProductID" w:val="2003 г"/>
        </w:smartTagPr>
        <w:r>
          <w:rPr>
            <w:b/>
            <w:color w:val="3C3C3C"/>
            <w:spacing w:val="2"/>
          </w:rPr>
          <w:t>2003 г</w:t>
        </w:r>
      </w:smartTag>
      <w:r>
        <w:rPr>
          <w:b/>
          <w:color w:val="3C3C3C"/>
          <w:spacing w:val="2"/>
        </w:rPr>
        <w:t>. N 280 "Об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Татарстан"</w:t>
      </w:r>
    </w:p>
    <w:p w:rsidR="00D118DD" w:rsidRDefault="00D118DD" w:rsidP="00311E99">
      <w:pPr>
        <w:shd w:val="clear" w:color="auto" w:fill="FFFFFF"/>
        <w:spacing w:line="288" w:lineRule="atLeast"/>
        <w:jc w:val="center"/>
        <w:textAlignment w:val="baseline"/>
        <w:rPr>
          <w:b/>
          <w:color w:val="3C3C3C"/>
          <w:spacing w:val="2"/>
        </w:rPr>
      </w:pPr>
      <w:r>
        <w:rPr>
          <w:b/>
          <w:color w:val="3C3C3C"/>
          <w:spacing w:val="2"/>
        </w:rPr>
        <w:t>(с изменениями на 13 ноября 2006 года)</w:t>
      </w: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В соответствии со статьей 119 Трудового кодекса Российской Федерации Кабинет Министров Республики Татарстан постановляет:</w:t>
      </w: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1. Утвердить прилагаемые </w:t>
      </w:r>
      <w:hyperlink r:id="rId4" w:history="1">
        <w:r>
          <w:rPr>
            <w:rStyle w:val="Hyperlink"/>
            <w:color w:val="00466E"/>
            <w:spacing w:val="2"/>
          </w:rPr>
          <w:t>Правила</w:t>
        </w:r>
      </w:hyperlink>
      <w:r>
        <w:rPr>
          <w:color w:val="2D2D2D"/>
          <w:spacing w:val="2"/>
        </w:rPr>
        <w:t> 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Татарстан.</w:t>
      </w: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2. Министерству труда и занятости Республики Татарстан давать разъяснения по применению указанных правил, утвержденных настоящим постановлением.</w:t>
      </w: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b/>
          <w:color w:val="2D2D2D"/>
          <w:spacing w:val="2"/>
          <w:sz w:val="16"/>
          <w:szCs w:val="16"/>
        </w:rPr>
      </w:pP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Премьер-министр</w:t>
      </w: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Республики Татарстан    </w:t>
      </w:r>
      <w:r>
        <w:rPr>
          <w:b/>
          <w:color w:val="2D2D2D"/>
          <w:spacing w:val="2"/>
        </w:rPr>
        <w:tab/>
      </w:r>
      <w:r>
        <w:rPr>
          <w:b/>
          <w:color w:val="2D2D2D"/>
          <w:spacing w:val="2"/>
        </w:rPr>
        <w:tab/>
      </w:r>
      <w:r>
        <w:rPr>
          <w:b/>
          <w:color w:val="2D2D2D"/>
          <w:spacing w:val="2"/>
        </w:rPr>
        <w:tab/>
      </w:r>
      <w:r>
        <w:rPr>
          <w:b/>
          <w:color w:val="2D2D2D"/>
          <w:spacing w:val="2"/>
        </w:rPr>
        <w:tab/>
      </w:r>
      <w:r>
        <w:rPr>
          <w:b/>
          <w:color w:val="2D2D2D"/>
          <w:spacing w:val="2"/>
        </w:rPr>
        <w:tab/>
        <w:t>Р.Н.Минниханов</w:t>
      </w: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b/>
          <w:color w:val="2D2D2D"/>
          <w:spacing w:val="2"/>
          <w:sz w:val="16"/>
          <w:szCs w:val="16"/>
        </w:rPr>
      </w:pP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Руководитель Аппарата Кабинета</w:t>
      </w:r>
    </w:p>
    <w:p w:rsidR="00D118DD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Министров Республики Татарстан</w:t>
      </w:r>
      <w:r>
        <w:rPr>
          <w:b/>
          <w:color w:val="2D2D2D"/>
          <w:spacing w:val="2"/>
        </w:rPr>
        <w:tab/>
      </w:r>
      <w:r>
        <w:rPr>
          <w:b/>
          <w:color w:val="2D2D2D"/>
          <w:spacing w:val="2"/>
        </w:rPr>
        <w:tab/>
      </w:r>
      <w:r>
        <w:rPr>
          <w:b/>
          <w:color w:val="2D2D2D"/>
          <w:spacing w:val="2"/>
        </w:rPr>
        <w:tab/>
        <w:t>И.Б.Фаттахов</w:t>
      </w:r>
    </w:p>
    <w:p w:rsidR="00D118DD" w:rsidRDefault="00D118DD" w:rsidP="00311E99">
      <w:pPr>
        <w:shd w:val="clear" w:color="auto" w:fill="FFFFFF"/>
        <w:ind w:firstLine="567"/>
        <w:jc w:val="center"/>
        <w:textAlignment w:val="baseline"/>
        <w:outlineLvl w:val="1"/>
        <w:rPr>
          <w:b/>
          <w:color w:val="3C3C3C"/>
          <w:spacing w:val="2"/>
          <w:sz w:val="25"/>
          <w:szCs w:val="25"/>
        </w:rPr>
      </w:pPr>
    </w:p>
    <w:p w:rsidR="00D118DD" w:rsidRDefault="00D118DD" w:rsidP="00311E99">
      <w:pPr>
        <w:shd w:val="clear" w:color="auto" w:fill="FFFFFF"/>
        <w:ind w:firstLine="567"/>
        <w:jc w:val="center"/>
        <w:textAlignment w:val="baseline"/>
        <w:outlineLvl w:val="1"/>
        <w:rPr>
          <w:b/>
          <w:color w:val="3C3C3C"/>
          <w:spacing w:val="2"/>
          <w:sz w:val="22"/>
          <w:szCs w:val="22"/>
        </w:rPr>
      </w:pPr>
    </w:p>
    <w:p w:rsidR="00D118DD" w:rsidRDefault="00D118DD" w:rsidP="00311E99">
      <w:pPr>
        <w:shd w:val="clear" w:color="auto" w:fill="FFFFFF"/>
        <w:ind w:firstLine="567"/>
        <w:jc w:val="center"/>
        <w:textAlignment w:val="baseline"/>
        <w:outlineLvl w:val="1"/>
        <w:rPr>
          <w:b/>
          <w:color w:val="3C3C3C"/>
          <w:spacing w:val="2"/>
          <w:sz w:val="22"/>
          <w:szCs w:val="22"/>
        </w:rPr>
      </w:pPr>
    </w:p>
    <w:p w:rsidR="00D118DD" w:rsidRPr="004C12AE" w:rsidRDefault="00D118DD" w:rsidP="00311E99">
      <w:pPr>
        <w:shd w:val="clear" w:color="auto" w:fill="FFFFFF"/>
        <w:ind w:firstLine="567"/>
        <w:jc w:val="center"/>
        <w:textAlignment w:val="baseline"/>
        <w:outlineLvl w:val="1"/>
        <w:rPr>
          <w:b/>
          <w:spacing w:val="2"/>
          <w:sz w:val="20"/>
          <w:szCs w:val="20"/>
        </w:rPr>
      </w:pPr>
      <w:r w:rsidRPr="004C12AE">
        <w:rPr>
          <w:b/>
          <w:spacing w:val="2"/>
          <w:sz w:val="20"/>
          <w:szCs w:val="20"/>
        </w:rPr>
        <w:t xml:space="preserve">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  (утв. постановлением КМ РТ от 26 мая </w:t>
      </w:r>
      <w:smartTag w:uri="urn:schemas-microsoft-com:office:smarttags" w:element="metricconverter">
        <w:smartTagPr>
          <w:attr w:name="ProductID" w:val="2003 г"/>
        </w:smartTagPr>
        <w:r w:rsidRPr="004C12AE">
          <w:rPr>
            <w:b/>
            <w:spacing w:val="2"/>
            <w:sz w:val="20"/>
            <w:szCs w:val="20"/>
          </w:rPr>
          <w:t>2003 г</w:t>
        </w:r>
      </w:smartTag>
      <w:r w:rsidRPr="004C12AE">
        <w:rPr>
          <w:b/>
          <w:spacing w:val="2"/>
          <w:sz w:val="20"/>
          <w:szCs w:val="20"/>
        </w:rPr>
        <w:t>. N 280)</w:t>
      </w:r>
    </w:p>
    <w:p w:rsidR="00D118DD" w:rsidRPr="004C12AE" w:rsidRDefault="00D118DD" w:rsidP="00311E99">
      <w:pPr>
        <w:shd w:val="clear" w:color="auto" w:fill="FFFFFF"/>
        <w:ind w:firstLine="567"/>
        <w:jc w:val="center"/>
        <w:textAlignment w:val="baseline"/>
        <w:outlineLvl w:val="1"/>
        <w:rPr>
          <w:b/>
          <w:spacing w:val="2"/>
          <w:sz w:val="16"/>
          <w:szCs w:val="16"/>
        </w:rPr>
      </w:pP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бюджета Республики Татарстан,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времени.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2. Перечень должностей работников с ненормированным рабочим днем устанавливается коллективным договором, соглашениями или локальным нормативным правовым актом, принимаемым с учетом мнения представительного органа работников. 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В перечень должностей работников с ненормированным рабочим днем включается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3. Продолжительность дополнительного отпуска, предоставляемого работникам с ненормированным рабочим днем, не может быть менее трех календарных дней.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4. Право на дополнительный отпуск возникает у работника независимо от продолжительности работы в условиях ненормированного рабочего дня. 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5. Дополнительный отпуск, предоставляемый работникам с ненормированным рабочим днем,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Нерабочие праздничные дни, приходящиеся на период дополнительного отпуска, в число календарных дней отпуска не включаются.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</w:rPr>
      </w:pPr>
      <w:r w:rsidRPr="004C12AE">
        <w:rPr>
          <w:spacing w:val="2"/>
        </w:rPr>
        <w:t>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D118DD" w:rsidRPr="004C12AE" w:rsidRDefault="00D118DD" w:rsidP="00311E99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 w:rsidRPr="004C12AE">
        <w:rPr>
          <w:spacing w:val="2"/>
        </w:rPr>
        <w:t>7.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D118DD" w:rsidRPr="004C12AE" w:rsidRDefault="00D118DD" w:rsidP="00311E99">
      <w:pPr>
        <w:rPr>
          <w:sz w:val="16"/>
          <w:szCs w:val="16"/>
        </w:rPr>
      </w:pPr>
    </w:p>
    <w:p w:rsidR="00D118DD" w:rsidRPr="004C12AE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Pr="004C12AE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ЖУРНАЛ</w:t>
      </w:r>
    </w:p>
    <w:p w:rsidR="00D118DD" w:rsidRDefault="00D118DD" w:rsidP="00311E99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учета рабочего времени, отработанного работниками в режиме ненормированного рабочего дня</w:t>
      </w:r>
    </w:p>
    <w:p w:rsidR="00D118DD" w:rsidRDefault="00D118DD" w:rsidP="00311E99">
      <w:pPr>
        <w:ind w:firstLine="567"/>
        <w:jc w:val="both"/>
        <w:rPr>
          <w:sz w:val="16"/>
          <w:szCs w:val="16"/>
        </w:rPr>
      </w:pPr>
    </w:p>
    <w:tbl>
      <w:tblPr>
        <w:tblW w:w="10335" w:type="dxa"/>
        <w:jc w:val="center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9"/>
        <w:gridCol w:w="1702"/>
        <w:gridCol w:w="1276"/>
        <w:gridCol w:w="1844"/>
        <w:gridCol w:w="1418"/>
        <w:gridCol w:w="1419"/>
        <w:gridCol w:w="2047"/>
      </w:tblGrid>
      <w:tr w:rsidR="00D118DD" w:rsidTr="00311E99">
        <w:trPr>
          <w:jc w:val="center"/>
        </w:trPr>
        <w:tc>
          <w:tcPr>
            <w:tcW w:w="630" w:type="dxa"/>
            <w:vAlign w:val="center"/>
          </w:tcPr>
          <w:p w:rsidR="00D118DD" w:rsidRDefault="00D11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D118DD" w:rsidRDefault="00D11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инициалы, должность (специальность, профессия), структурное подразделение</w:t>
            </w:r>
          </w:p>
        </w:tc>
        <w:tc>
          <w:tcPr>
            <w:tcW w:w="1276" w:type="dxa"/>
            <w:vAlign w:val="center"/>
          </w:tcPr>
          <w:p w:rsidR="00D118DD" w:rsidRDefault="00D11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Табельный номер</w:t>
            </w:r>
          </w:p>
        </w:tc>
        <w:tc>
          <w:tcPr>
            <w:tcW w:w="1843" w:type="dxa"/>
            <w:vAlign w:val="center"/>
          </w:tcPr>
          <w:p w:rsidR="00D118DD" w:rsidRDefault="00D11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Поручение работодателя (причина привлечения к работе в режиме ненормированного </w:t>
            </w:r>
          </w:p>
          <w:p w:rsidR="00D118DD" w:rsidRDefault="00D11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рабочего дня)</w:t>
            </w:r>
          </w:p>
        </w:tc>
        <w:tc>
          <w:tcPr>
            <w:tcW w:w="1417" w:type="dxa"/>
            <w:vAlign w:val="center"/>
          </w:tcPr>
          <w:p w:rsidR="00D118DD" w:rsidRDefault="00D11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привлечения к работе</w:t>
            </w:r>
          </w:p>
        </w:tc>
        <w:tc>
          <w:tcPr>
            <w:tcW w:w="1418" w:type="dxa"/>
            <w:vAlign w:val="center"/>
          </w:tcPr>
          <w:p w:rsidR="00D118DD" w:rsidRDefault="00D11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привлечения к работе</w:t>
            </w:r>
          </w:p>
        </w:tc>
        <w:tc>
          <w:tcPr>
            <w:tcW w:w="2046" w:type="dxa"/>
            <w:vAlign w:val="center"/>
          </w:tcPr>
          <w:p w:rsidR="00D118DD" w:rsidRDefault="00D11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продолжительность отработанного в рабочий день времени</w:t>
            </w:r>
          </w:p>
        </w:tc>
      </w:tr>
    </w:tbl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 w:rsidP="00311E99">
      <w:pPr>
        <w:jc w:val="right"/>
        <w:rPr>
          <w:noProof/>
        </w:rPr>
      </w:pPr>
    </w:p>
    <w:p w:rsidR="00D118DD" w:rsidRDefault="00D118DD"/>
    <w:sectPr w:rsidR="00D118DD" w:rsidSect="00587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E99"/>
    <w:rsid w:val="00021EF0"/>
    <w:rsid w:val="000A48D5"/>
    <w:rsid w:val="000A617C"/>
    <w:rsid w:val="00185D97"/>
    <w:rsid w:val="00311E99"/>
    <w:rsid w:val="00332D8B"/>
    <w:rsid w:val="004B01C5"/>
    <w:rsid w:val="004C12AE"/>
    <w:rsid w:val="004C7C6A"/>
    <w:rsid w:val="00587556"/>
    <w:rsid w:val="00693326"/>
    <w:rsid w:val="00761CF5"/>
    <w:rsid w:val="00866502"/>
    <w:rsid w:val="008C0775"/>
    <w:rsid w:val="008D0F53"/>
    <w:rsid w:val="009030E9"/>
    <w:rsid w:val="00AC24D9"/>
    <w:rsid w:val="00B26522"/>
    <w:rsid w:val="00C97FA1"/>
    <w:rsid w:val="00D118DD"/>
    <w:rsid w:val="00D27677"/>
    <w:rsid w:val="00E265F2"/>
    <w:rsid w:val="00E336C3"/>
    <w:rsid w:val="00FB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E9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11E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66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17011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798</Words>
  <Characters>4554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6</cp:revision>
  <dcterms:created xsi:type="dcterms:W3CDTF">2021-04-21T13:43:00Z</dcterms:created>
  <dcterms:modified xsi:type="dcterms:W3CDTF">2021-05-12T11:36:00Z</dcterms:modified>
</cp:coreProperties>
</file>