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C24" w:rsidRDefault="00C26C24" w:rsidP="00C26C24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C26C24" w:rsidRDefault="0060157B" w:rsidP="00C26C24">
      <w:pPr>
        <w:pStyle w:val="a3"/>
        <w:spacing w:after="0" w:line="228" w:lineRule="auto"/>
        <w:ind w:left="-709"/>
        <w:rPr>
          <w:sz w:val="28"/>
          <w:szCs w:val="28"/>
        </w:rPr>
      </w:pPr>
      <w:r w:rsidRPr="0060157B">
        <w:rPr>
          <w:rFonts w:eastAsiaTheme="minorHAnsi"/>
          <w:noProof/>
          <w:sz w:val="28"/>
          <w:szCs w:val="28"/>
        </w:rPr>
        <w:drawing>
          <wp:inline distT="0" distB="0" distL="0" distR="0">
            <wp:extent cx="6480810" cy="8911114"/>
            <wp:effectExtent l="0" t="0" r="0" b="0"/>
            <wp:docPr id="1" name="Рисунок 1" descr="E:\СПу-1219 ПМ\ПМ СПу-1219\УП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Пу-1219 ПМ\ПМ СПу-1219\УП.0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C24" w:rsidRDefault="00C26C24" w:rsidP="00C26C24">
      <w:pPr>
        <w:pStyle w:val="a3"/>
        <w:spacing w:after="0" w:line="228" w:lineRule="auto"/>
        <w:ind w:left="0"/>
        <w:jc w:val="both"/>
        <w:rPr>
          <w:sz w:val="28"/>
          <w:szCs w:val="28"/>
        </w:rPr>
      </w:pPr>
    </w:p>
    <w:p w:rsidR="0060157B" w:rsidRDefault="0060157B" w:rsidP="005B2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B2AC2" w:rsidRPr="005B2AC2" w:rsidRDefault="005B2AC2" w:rsidP="005B2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2AC2">
        <w:rPr>
          <w:rFonts w:ascii="Times New Roman" w:hAnsi="Times New Roman" w:cs="Times New Roman"/>
          <w:bCs/>
          <w:sz w:val="26"/>
          <w:szCs w:val="26"/>
        </w:rPr>
        <w:lastRenderedPageBreak/>
        <w:t>Рабочая</w:t>
      </w:r>
      <w:r w:rsidRPr="005B2AC2">
        <w:rPr>
          <w:rFonts w:ascii="Times New Roman" w:hAnsi="Times New Roman" w:cs="Times New Roman"/>
          <w:sz w:val="26"/>
          <w:szCs w:val="26"/>
        </w:rPr>
        <w:t xml:space="preserve"> программа учебной практики</w:t>
      </w:r>
      <w:r w:rsidRPr="005B2AC2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5B2AC2">
        <w:rPr>
          <w:rFonts w:ascii="Times New Roman" w:hAnsi="Times New Roman" w:cs="Times New Roman"/>
          <w:sz w:val="26"/>
          <w:szCs w:val="26"/>
        </w:rPr>
        <w:t>разработана на основе:</w:t>
      </w:r>
    </w:p>
    <w:p w:rsidR="005B2AC2" w:rsidRPr="005B2AC2" w:rsidRDefault="005B2AC2" w:rsidP="005B2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B2AC2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</w:t>
      </w:r>
      <w:r w:rsidRPr="005B2AC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B2AC2">
        <w:rPr>
          <w:rFonts w:ascii="Times New Roman" w:hAnsi="Times New Roman" w:cs="Times New Roman"/>
          <w:sz w:val="26"/>
          <w:szCs w:val="26"/>
        </w:rPr>
        <w:t>по специальности 22.02.06 Сварочное производство, утвержденного приказом Министерства образования и науки Российской Федерации от 21 апреля 2014 г. N 360.</w:t>
      </w:r>
      <w:r w:rsidRPr="005B2AC2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5B2AC2" w:rsidRPr="005B2AC2" w:rsidRDefault="005B2AC2" w:rsidP="005B2AC2">
      <w:pPr>
        <w:spacing w:after="0" w:line="240" w:lineRule="auto"/>
        <w:rPr>
          <w:rFonts w:ascii="Times New Roman" w:hAnsi="Times New Roman" w:cs="Times New Roman"/>
          <w:bCs/>
          <w:color w:val="22272F"/>
          <w:sz w:val="26"/>
          <w:szCs w:val="26"/>
          <w:shd w:val="clear" w:color="auto" w:fill="FFFFFF"/>
        </w:rPr>
      </w:pPr>
      <w:r w:rsidRPr="005B2AC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B2AC2">
        <w:rPr>
          <w:rFonts w:ascii="Times New Roman" w:eastAsia="Calibri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специальности: </w:t>
      </w:r>
      <w:r w:rsidRPr="005B2AC2">
        <w:rPr>
          <w:rFonts w:ascii="Times New Roman" w:hAnsi="Times New Roman" w:cs="Times New Roman"/>
          <w:bCs/>
          <w:color w:val="22272F"/>
          <w:sz w:val="26"/>
          <w:szCs w:val="26"/>
          <w:shd w:val="clear" w:color="auto" w:fill="FFFFFF"/>
        </w:rPr>
        <w:t>22.02.06 Сварочное производство;</w:t>
      </w:r>
    </w:p>
    <w:p w:rsidR="005B2AC2" w:rsidRPr="005B2AC2" w:rsidRDefault="005B2AC2" w:rsidP="005B2AC2">
      <w:pPr>
        <w:jc w:val="both"/>
        <w:rPr>
          <w:rFonts w:eastAsia="Times New Roman"/>
          <w:bCs/>
          <w:sz w:val="26"/>
          <w:szCs w:val="26"/>
        </w:rPr>
      </w:pPr>
      <w:r w:rsidRPr="005B2AC2">
        <w:rPr>
          <w:rFonts w:ascii="Times New Roman" w:hAnsi="Times New Roman" w:cs="Times New Roman"/>
          <w:bCs/>
          <w:color w:val="22272F"/>
          <w:sz w:val="26"/>
          <w:szCs w:val="26"/>
          <w:shd w:val="clear" w:color="auto" w:fill="FFFFFF"/>
        </w:rPr>
        <w:t>- рабочей программы ПМ.0</w:t>
      </w:r>
      <w:r>
        <w:rPr>
          <w:rFonts w:ascii="Times New Roman" w:hAnsi="Times New Roman" w:cs="Times New Roman"/>
          <w:bCs/>
          <w:color w:val="22272F"/>
          <w:sz w:val="26"/>
          <w:szCs w:val="26"/>
          <w:shd w:val="clear" w:color="auto" w:fill="FFFFFF"/>
        </w:rPr>
        <w:t>5</w:t>
      </w:r>
      <w:r w:rsidRPr="005B2AC2">
        <w:rPr>
          <w:rFonts w:ascii="Times New Roman" w:eastAsia="Arial Unicode MS" w:hAnsi="Times New Roman" w:cs="Times New Roman"/>
          <w:b/>
          <w:bCs/>
          <w:sz w:val="26"/>
          <w:szCs w:val="26"/>
          <w:lang w:bidi="ru-RU"/>
        </w:rPr>
        <w:t xml:space="preserve"> </w:t>
      </w:r>
      <w:r w:rsidRPr="005B2AC2">
        <w:rPr>
          <w:rFonts w:ascii="Times New Roman" w:eastAsia="Times New Roman" w:hAnsi="Times New Roman" w:cs="Times New Roman"/>
          <w:bCs/>
          <w:sz w:val="26"/>
          <w:szCs w:val="26"/>
        </w:rPr>
        <w:t xml:space="preserve">Выполнение работ по одной или нескольким профессиям рабочих, должностям служащих </w:t>
      </w:r>
    </w:p>
    <w:p w:rsidR="005B2AC2" w:rsidRPr="005B2AC2" w:rsidRDefault="005B2AC2" w:rsidP="005B2AC2">
      <w:pPr>
        <w:spacing w:after="0" w:line="240" w:lineRule="auto"/>
        <w:rPr>
          <w:rFonts w:ascii="Times New Roman" w:hAnsi="Times New Roman" w:cs="Times New Roman"/>
          <w:bCs/>
          <w:color w:val="22272F"/>
          <w:sz w:val="26"/>
          <w:szCs w:val="26"/>
          <w:shd w:val="clear" w:color="auto" w:fill="FFFFFF"/>
        </w:rPr>
      </w:pPr>
    </w:p>
    <w:p w:rsidR="005B2AC2" w:rsidRPr="005B2AC2" w:rsidRDefault="005B2AC2" w:rsidP="005B2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B2AC2" w:rsidRPr="005B2AC2" w:rsidRDefault="005B2AC2" w:rsidP="005B2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B2AC2" w:rsidRPr="005B2AC2" w:rsidRDefault="005B2AC2" w:rsidP="005B2AC2">
      <w:pPr>
        <w:spacing w:after="0" w:line="240" w:lineRule="auto"/>
        <w:ind w:left="3261" w:right="-285" w:hanging="3261"/>
        <w:rPr>
          <w:rFonts w:ascii="Times New Roman" w:hAnsi="Times New Roman" w:cs="Times New Roman"/>
          <w:sz w:val="26"/>
          <w:szCs w:val="26"/>
        </w:rPr>
      </w:pPr>
      <w:r w:rsidRPr="005B2AC2">
        <w:rPr>
          <w:rFonts w:ascii="Times New Roman" w:hAnsi="Times New Roman" w:cs="Times New Roman"/>
          <w:sz w:val="26"/>
          <w:szCs w:val="26"/>
        </w:rPr>
        <w:t xml:space="preserve">Организация-разработчик: </w:t>
      </w:r>
    </w:p>
    <w:p w:rsidR="005B2AC2" w:rsidRPr="005B2AC2" w:rsidRDefault="005B2AC2" w:rsidP="005B2AC2">
      <w:pPr>
        <w:spacing w:after="0" w:line="240" w:lineRule="auto"/>
        <w:ind w:left="3261" w:right="-285" w:hanging="3261"/>
        <w:rPr>
          <w:rFonts w:ascii="Times New Roman" w:hAnsi="Times New Roman" w:cs="Times New Roman"/>
          <w:sz w:val="26"/>
          <w:szCs w:val="26"/>
        </w:rPr>
      </w:pPr>
      <w:r w:rsidRPr="005B2AC2">
        <w:rPr>
          <w:rFonts w:ascii="Times New Roman" w:hAnsi="Times New Roman" w:cs="Times New Roman"/>
          <w:sz w:val="26"/>
          <w:szCs w:val="26"/>
        </w:rPr>
        <w:t>государственное автономное профессиональное образовательное</w:t>
      </w:r>
    </w:p>
    <w:p w:rsidR="005B2AC2" w:rsidRPr="005B2AC2" w:rsidRDefault="005B2AC2" w:rsidP="005B2AC2">
      <w:pPr>
        <w:spacing w:after="0" w:line="240" w:lineRule="auto"/>
        <w:ind w:left="3261" w:right="-285" w:hanging="3261"/>
        <w:rPr>
          <w:rFonts w:ascii="Times New Roman" w:hAnsi="Times New Roman" w:cs="Times New Roman"/>
          <w:sz w:val="26"/>
          <w:szCs w:val="26"/>
        </w:rPr>
      </w:pPr>
      <w:r w:rsidRPr="005B2AC2">
        <w:rPr>
          <w:rFonts w:ascii="Times New Roman" w:hAnsi="Times New Roman" w:cs="Times New Roman"/>
          <w:sz w:val="26"/>
          <w:szCs w:val="26"/>
        </w:rPr>
        <w:t>учреждение «Казанский политехнический колледж».</w:t>
      </w:r>
    </w:p>
    <w:p w:rsidR="005B2AC2" w:rsidRPr="005B2AC2" w:rsidRDefault="005B2AC2" w:rsidP="005B2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B2AC2" w:rsidRPr="005B2AC2" w:rsidRDefault="005B2AC2" w:rsidP="005B2AC2">
      <w:pPr>
        <w:tabs>
          <w:tab w:val="left" w:pos="1276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6"/>
          <w:szCs w:val="26"/>
        </w:rPr>
      </w:pPr>
      <w:r w:rsidRPr="005B2AC2">
        <w:rPr>
          <w:rFonts w:ascii="Times New Roman" w:hAnsi="Times New Roman" w:cs="Times New Roman"/>
          <w:sz w:val="26"/>
          <w:szCs w:val="26"/>
        </w:rPr>
        <w:t xml:space="preserve">Разработчики: </w:t>
      </w:r>
    </w:p>
    <w:p w:rsidR="005B2AC2" w:rsidRPr="005B2AC2" w:rsidRDefault="005B2AC2" w:rsidP="005B2AC2">
      <w:pPr>
        <w:tabs>
          <w:tab w:val="left" w:pos="1276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B2AC2">
        <w:rPr>
          <w:rFonts w:ascii="Times New Roman" w:hAnsi="Times New Roman" w:cs="Times New Roman"/>
          <w:sz w:val="26"/>
          <w:szCs w:val="26"/>
          <w:u w:val="single"/>
        </w:rPr>
        <w:t>Биккенин Рустам Ринатович, преподаватель;</w:t>
      </w:r>
    </w:p>
    <w:p w:rsidR="005B2AC2" w:rsidRPr="005B2AC2" w:rsidRDefault="005B2AC2" w:rsidP="005B2AC2">
      <w:pPr>
        <w:tabs>
          <w:tab w:val="left" w:pos="1276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6"/>
          <w:szCs w:val="26"/>
        </w:rPr>
      </w:pPr>
      <w:r w:rsidRPr="005B2AC2">
        <w:rPr>
          <w:rFonts w:ascii="Times New Roman" w:hAnsi="Times New Roman" w:cs="Times New Roman"/>
          <w:sz w:val="26"/>
          <w:szCs w:val="26"/>
          <w:u w:val="single"/>
        </w:rPr>
        <w:t>Горшков Владимир Иванович, мастер производственного обучения</w:t>
      </w:r>
      <w:r w:rsidRPr="005B2AC2">
        <w:rPr>
          <w:rFonts w:ascii="Times New Roman" w:hAnsi="Times New Roman" w:cs="Times New Roman"/>
          <w:sz w:val="26"/>
          <w:szCs w:val="26"/>
        </w:rPr>
        <w:t>;</w:t>
      </w:r>
    </w:p>
    <w:p w:rsidR="005B2AC2" w:rsidRPr="005B2AC2" w:rsidRDefault="005B2AC2" w:rsidP="005B2AC2">
      <w:pPr>
        <w:tabs>
          <w:tab w:val="left" w:pos="1276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B2AC2">
        <w:rPr>
          <w:rFonts w:ascii="Times New Roman" w:hAnsi="Times New Roman" w:cs="Times New Roman"/>
          <w:sz w:val="26"/>
          <w:szCs w:val="26"/>
          <w:u w:val="single"/>
        </w:rPr>
        <w:t>Понятов Андрей Николаевич, мастер производственного обучения</w:t>
      </w:r>
    </w:p>
    <w:p w:rsidR="00C26C24" w:rsidRDefault="00C26C24" w:rsidP="00B552F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rPr>
          <w:sz w:val="28"/>
          <w:szCs w:val="28"/>
        </w:rPr>
      </w:pPr>
    </w:p>
    <w:p w:rsidR="00C26C24" w:rsidRDefault="00C26C24" w:rsidP="00B552F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rPr>
          <w:sz w:val="28"/>
          <w:szCs w:val="28"/>
        </w:rPr>
      </w:pPr>
    </w:p>
    <w:p w:rsidR="00C26C24" w:rsidRDefault="00C26C24" w:rsidP="00B552F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rPr>
          <w:sz w:val="28"/>
          <w:szCs w:val="28"/>
        </w:rPr>
      </w:pPr>
    </w:p>
    <w:p w:rsidR="00C26C24" w:rsidRDefault="00C26C24" w:rsidP="00B552F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rPr>
          <w:sz w:val="28"/>
          <w:szCs w:val="28"/>
        </w:rPr>
      </w:pPr>
    </w:p>
    <w:p w:rsidR="00C26C24" w:rsidRDefault="00C26C24" w:rsidP="00B552F0">
      <w:pPr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26C24" w:rsidRDefault="00C26C24" w:rsidP="00B552F0">
      <w:pPr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3565F4" w:rsidRDefault="003565F4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70F" w:rsidRDefault="0042070F" w:rsidP="003565F4">
      <w:pPr>
        <w:ind w:left="-1134" w:right="-285"/>
        <w:rPr>
          <w:rFonts w:ascii="Times New Roman" w:hAnsi="Times New Roman" w:cs="Times New Roman"/>
          <w:b/>
          <w:sz w:val="28"/>
          <w:szCs w:val="28"/>
        </w:rPr>
      </w:pPr>
    </w:p>
    <w:p w:rsidR="005B2AC2" w:rsidRDefault="005B2AC2" w:rsidP="003565F4">
      <w:pPr>
        <w:ind w:left="-1134" w:right="-285"/>
        <w:rPr>
          <w:rFonts w:ascii="Times New Roman" w:hAnsi="Times New Roman" w:cs="Times New Roman"/>
          <w:b/>
          <w:sz w:val="28"/>
          <w:szCs w:val="28"/>
        </w:rPr>
      </w:pPr>
    </w:p>
    <w:p w:rsidR="005B2AC2" w:rsidRDefault="005B2AC2" w:rsidP="003565F4">
      <w:pPr>
        <w:ind w:left="-1134" w:right="-285"/>
        <w:rPr>
          <w:rFonts w:ascii="Times New Roman" w:hAnsi="Times New Roman" w:cs="Times New Roman"/>
          <w:b/>
          <w:sz w:val="28"/>
          <w:szCs w:val="28"/>
        </w:rPr>
      </w:pPr>
    </w:p>
    <w:p w:rsidR="005B2AC2" w:rsidRDefault="005B2AC2" w:rsidP="003565F4">
      <w:pPr>
        <w:ind w:left="-1134" w:right="-285"/>
        <w:rPr>
          <w:rFonts w:ascii="Times New Roman" w:hAnsi="Times New Roman" w:cs="Times New Roman"/>
          <w:b/>
          <w:sz w:val="28"/>
          <w:szCs w:val="28"/>
        </w:rPr>
      </w:pPr>
    </w:p>
    <w:p w:rsidR="005B2AC2" w:rsidRDefault="005B2AC2" w:rsidP="003565F4">
      <w:pPr>
        <w:ind w:left="-1134" w:right="-285"/>
        <w:rPr>
          <w:rFonts w:ascii="Times New Roman" w:hAnsi="Times New Roman" w:cs="Times New Roman"/>
          <w:b/>
          <w:sz w:val="28"/>
          <w:szCs w:val="28"/>
        </w:rPr>
      </w:pPr>
    </w:p>
    <w:p w:rsidR="005B2AC2" w:rsidRDefault="005B2AC2" w:rsidP="003565F4">
      <w:pPr>
        <w:ind w:left="-1134" w:right="-285"/>
        <w:rPr>
          <w:rFonts w:ascii="Times New Roman" w:hAnsi="Times New Roman" w:cs="Times New Roman"/>
          <w:b/>
          <w:sz w:val="28"/>
          <w:szCs w:val="28"/>
        </w:rPr>
      </w:pPr>
    </w:p>
    <w:p w:rsidR="005B2AC2" w:rsidRDefault="005B2AC2" w:rsidP="003565F4">
      <w:pPr>
        <w:ind w:left="-1134" w:right="-285"/>
        <w:rPr>
          <w:rFonts w:ascii="Times New Roman" w:hAnsi="Times New Roman" w:cs="Times New Roman"/>
          <w:b/>
          <w:sz w:val="28"/>
          <w:szCs w:val="28"/>
        </w:rPr>
      </w:pPr>
    </w:p>
    <w:p w:rsidR="005B2AC2" w:rsidRDefault="005B2AC2" w:rsidP="003565F4">
      <w:pPr>
        <w:ind w:left="-1134" w:right="-285"/>
        <w:rPr>
          <w:rFonts w:ascii="Times New Roman" w:hAnsi="Times New Roman" w:cs="Times New Roman"/>
          <w:b/>
          <w:sz w:val="28"/>
          <w:szCs w:val="28"/>
        </w:rPr>
      </w:pPr>
    </w:p>
    <w:p w:rsidR="005B2AC2" w:rsidRDefault="005B2AC2" w:rsidP="005B2A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5B2AC2" w:rsidRDefault="005B2AC2" w:rsidP="005B2A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5B2AC2" w:rsidRDefault="005B2AC2" w:rsidP="005B2A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5B2AC2" w:rsidRPr="00B3269D" w:rsidRDefault="005B2AC2" w:rsidP="005B2A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  <w:r w:rsidRPr="00B3269D">
        <w:rPr>
          <w:b/>
          <w:bCs/>
          <w:sz w:val="26"/>
          <w:szCs w:val="26"/>
        </w:rPr>
        <w:t xml:space="preserve">СОДЕРЖАНИЕ </w:t>
      </w:r>
    </w:p>
    <w:p w:rsidR="005B2AC2" w:rsidRPr="005B2AC2" w:rsidRDefault="005B2AC2" w:rsidP="005B2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141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1542" w:type="dxa"/>
        <w:tblLook w:val="01E0" w:firstRow="1" w:lastRow="1" w:firstColumn="1" w:lastColumn="1" w:noHBand="0" w:noVBand="0"/>
      </w:tblPr>
      <w:tblGrid>
        <w:gridCol w:w="10314"/>
        <w:gridCol w:w="1228"/>
      </w:tblGrid>
      <w:tr w:rsidR="005B2AC2" w:rsidRPr="005B2AC2" w:rsidTr="00617B78">
        <w:trPr>
          <w:trHeight w:val="395"/>
        </w:trPr>
        <w:tc>
          <w:tcPr>
            <w:tcW w:w="10314" w:type="dxa"/>
            <w:shd w:val="clear" w:color="auto" w:fill="auto"/>
          </w:tcPr>
          <w:p w:rsidR="005B2AC2" w:rsidRPr="005B2AC2" w:rsidRDefault="005B2AC2" w:rsidP="005B2AC2">
            <w:pPr>
              <w:pStyle w:val="1"/>
              <w:spacing w:line="360" w:lineRule="auto"/>
              <w:ind w:left="142" w:right="141" w:firstLine="0"/>
              <w:rPr>
                <w:b/>
                <w:bCs/>
                <w:sz w:val="26"/>
                <w:szCs w:val="26"/>
              </w:rPr>
            </w:pPr>
            <w:r w:rsidRPr="005B2AC2">
              <w:rPr>
                <w:b/>
                <w:bCs/>
                <w:caps/>
                <w:sz w:val="26"/>
                <w:szCs w:val="26"/>
              </w:rPr>
              <w:t xml:space="preserve">1 ПАСПОРТ рабочей ПРОГРАММЫ УЧЕБНОЙ практики </w:t>
            </w:r>
          </w:p>
        </w:tc>
        <w:tc>
          <w:tcPr>
            <w:tcW w:w="1228" w:type="dxa"/>
            <w:shd w:val="clear" w:color="auto" w:fill="auto"/>
          </w:tcPr>
          <w:p w:rsidR="005B2AC2" w:rsidRPr="005B2AC2" w:rsidRDefault="005B2AC2" w:rsidP="005B2AC2">
            <w:pPr>
              <w:ind w:left="142" w:right="141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B2AC2" w:rsidRPr="005B2AC2" w:rsidTr="00617B78">
        <w:trPr>
          <w:trHeight w:val="807"/>
        </w:trPr>
        <w:tc>
          <w:tcPr>
            <w:tcW w:w="10314" w:type="dxa"/>
            <w:shd w:val="clear" w:color="auto" w:fill="auto"/>
          </w:tcPr>
          <w:p w:rsidR="005B2AC2" w:rsidRPr="005B2AC2" w:rsidRDefault="005B2AC2" w:rsidP="005B2AC2">
            <w:pPr>
              <w:spacing w:line="360" w:lineRule="auto"/>
              <w:ind w:left="142" w:right="141"/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5B2AC2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>2 ТЕМАТИЧЕСКИЙ</w:t>
            </w:r>
            <w:r w:rsidRPr="005B2A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ПЛАН И СОДЕРЖАНИЕ </w:t>
            </w:r>
            <w:r w:rsidRPr="005B2AC2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 xml:space="preserve">УЧЕБНОЙ </w:t>
            </w:r>
            <w:r w:rsidRPr="005B2A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ПРАКТИКИ</w:t>
            </w:r>
          </w:p>
        </w:tc>
        <w:tc>
          <w:tcPr>
            <w:tcW w:w="1228" w:type="dxa"/>
            <w:shd w:val="clear" w:color="auto" w:fill="auto"/>
          </w:tcPr>
          <w:p w:rsidR="005B2AC2" w:rsidRPr="005B2AC2" w:rsidRDefault="005B2AC2" w:rsidP="005B2AC2">
            <w:pPr>
              <w:ind w:left="142" w:right="141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B2AC2" w:rsidRPr="005B2AC2" w:rsidTr="00617B78">
        <w:trPr>
          <w:trHeight w:val="594"/>
        </w:trPr>
        <w:tc>
          <w:tcPr>
            <w:tcW w:w="10314" w:type="dxa"/>
            <w:shd w:val="clear" w:color="auto" w:fill="auto"/>
          </w:tcPr>
          <w:p w:rsidR="005B2AC2" w:rsidRPr="005B2AC2" w:rsidRDefault="005B2AC2" w:rsidP="005B2AC2">
            <w:pPr>
              <w:pStyle w:val="1"/>
              <w:ind w:left="142" w:right="141" w:firstLine="0"/>
              <w:rPr>
                <w:b/>
                <w:bCs/>
                <w:caps/>
                <w:sz w:val="26"/>
                <w:szCs w:val="26"/>
              </w:rPr>
            </w:pPr>
            <w:r w:rsidRPr="005B2AC2">
              <w:rPr>
                <w:b/>
                <w:bCs/>
                <w:caps/>
                <w:sz w:val="26"/>
                <w:szCs w:val="26"/>
              </w:rPr>
              <w:t>3 УСЛОВИЯ реализации программы УЧЕБНОЙ практики</w:t>
            </w:r>
          </w:p>
        </w:tc>
        <w:tc>
          <w:tcPr>
            <w:tcW w:w="1228" w:type="dxa"/>
            <w:shd w:val="clear" w:color="auto" w:fill="auto"/>
          </w:tcPr>
          <w:p w:rsidR="005B2AC2" w:rsidRPr="005B2AC2" w:rsidRDefault="005B2AC2" w:rsidP="005B2AC2">
            <w:pPr>
              <w:ind w:left="142" w:right="141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B2AC2" w:rsidRPr="005B2AC2" w:rsidTr="00617B78">
        <w:trPr>
          <w:trHeight w:val="692"/>
        </w:trPr>
        <w:tc>
          <w:tcPr>
            <w:tcW w:w="10314" w:type="dxa"/>
            <w:shd w:val="clear" w:color="auto" w:fill="auto"/>
          </w:tcPr>
          <w:p w:rsidR="005B2AC2" w:rsidRPr="005B2AC2" w:rsidRDefault="005B2AC2" w:rsidP="005B2AC2">
            <w:pPr>
              <w:pStyle w:val="1"/>
              <w:spacing w:line="360" w:lineRule="auto"/>
              <w:ind w:left="142" w:right="141" w:firstLine="0"/>
              <w:rPr>
                <w:b/>
                <w:bCs/>
                <w:caps/>
                <w:sz w:val="26"/>
                <w:szCs w:val="26"/>
              </w:rPr>
            </w:pPr>
            <w:r w:rsidRPr="005B2AC2">
              <w:rPr>
                <w:b/>
                <w:bCs/>
                <w:caps/>
                <w:sz w:val="26"/>
                <w:szCs w:val="26"/>
              </w:rPr>
              <w:t>4 Контроль и оценка результатов освоения УЧЕБНОЙ практики</w:t>
            </w:r>
          </w:p>
        </w:tc>
        <w:tc>
          <w:tcPr>
            <w:tcW w:w="1228" w:type="dxa"/>
            <w:shd w:val="clear" w:color="auto" w:fill="auto"/>
          </w:tcPr>
          <w:p w:rsidR="005B2AC2" w:rsidRPr="005B2AC2" w:rsidRDefault="005B2AC2" w:rsidP="005B2AC2">
            <w:pPr>
              <w:ind w:left="142" w:right="141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42070F" w:rsidRPr="001C0384" w:rsidRDefault="0042070F" w:rsidP="003565F4">
      <w:pPr>
        <w:ind w:left="-1134" w:right="-285"/>
        <w:rPr>
          <w:rFonts w:ascii="Times New Roman" w:hAnsi="Times New Roman" w:cs="Times New Roman"/>
          <w:sz w:val="24"/>
          <w:szCs w:val="24"/>
        </w:rPr>
      </w:pPr>
    </w:p>
    <w:p w:rsidR="0042070F" w:rsidRDefault="0042070F" w:rsidP="003565F4">
      <w:pPr>
        <w:ind w:left="-1134" w:right="-285"/>
        <w:rPr>
          <w:rFonts w:ascii="Times New Roman" w:hAnsi="Times New Roman" w:cs="Times New Roman"/>
          <w:b/>
          <w:sz w:val="28"/>
          <w:szCs w:val="28"/>
        </w:rPr>
      </w:pPr>
    </w:p>
    <w:p w:rsidR="0042070F" w:rsidRDefault="0042070F" w:rsidP="003565F4">
      <w:pPr>
        <w:ind w:left="-1134" w:right="-285"/>
        <w:rPr>
          <w:rFonts w:ascii="Times New Roman" w:hAnsi="Times New Roman" w:cs="Times New Roman"/>
          <w:b/>
          <w:sz w:val="28"/>
          <w:szCs w:val="28"/>
        </w:rPr>
      </w:pPr>
    </w:p>
    <w:p w:rsidR="0042070F" w:rsidRDefault="0042070F" w:rsidP="003565F4">
      <w:pPr>
        <w:ind w:left="-1134" w:right="-285"/>
        <w:rPr>
          <w:rFonts w:ascii="Times New Roman" w:hAnsi="Times New Roman" w:cs="Times New Roman"/>
          <w:b/>
          <w:sz w:val="28"/>
          <w:szCs w:val="28"/>
        </w:rPr>
      </w:pPr>
    </w:p>
    <w:p w:rsidR="0042070F" w:rsidRDefault="0042070F" w:rsidP="003565F4">
      <w:pPr>
        <w:ind w:left="-1134" w:right="-285"/>
        <w:rPr>
          <w:rFonts w:ascii="Times New Roman" w:hAnsi="Times New Roman" w:cs="Times New Roman"/>
          <w:b/>
          <w:sz w:val="28"/>
          <w:szCs w:val="28"/>
        </w:rPr>
      </w:pPr>
    </w:p>
    <w:p w:rsidR="0042070F" w:rsidRDefault="0042070F" w:rsidP="003565F4">
      <w:pPr>
        <w:ind w:left="-1134" w:right="-285"/>
        <w:rPr>
          <w:rFonts w:ascii="Times New Roman" w:hAnsi="Times New Roman" w:cs="Times New Roman"/>
          <w:b/>
          <w:sz w:val="28"/>
          <w:szCs w:val="28"/>
        </w:rPr>
      </w:pPr>
    </w:p>
    <w:p w:rsidR="0042070F" w:rsidRDefault="0042070F" w:rsidP="003565F4">
      <w:pPr>
        <w:ind w:left="-1134" w:right="-285"/>
        <w:rPr>
          <w:rFonts w:ascii="Times New Roman" w:hAnsi="Times New Roman" w:cs="Times New Roman"/>
          <w:b/>
          <w:sz w:val="28"/>
          <w:szCs w:val="28"/>
        </w:rPr>
      </w:pPr>
    </w:p>
    <w:p w:rsidR="0042070F" w:rsidRDefault="0042070F" w:rsidP="003565F4">
      <w:pPr>
        <w:ind w:left="-1134" w:right="-285"/>
        <w:rPr>
          <w:rFonts w:ascii="Times New Roman" w:hAnsi="Times New Roman" w:cs="Times New Roman"/>
          <w:b/>
          <w:sz w:val="28"/>
          <w:szCs w:val="28"/>
        </w:rPr>
      </w:pPr>
    </w:p>
    <w:p w:rsidR="0042070F" w:rsidRDefault="0042070F" w:rsidP="003565F4">
      <w:pPr>
        <w:ind w:left="-1134" w:right="-285"/>
        <w:rPr>
          <w:rFonts w:ascii="Times New Roman" w:hAnsi="Times New Roman" w:cs="Times New Roman"/>
          <w:b/>
          <w:sz w:val="28"/>
          <w:szCs w:val="28"/>
        </w:rPr>
      </w:pPr>
    </w:p>
    <w:p w:rsidR="0042070F" w:rsidRDefault="0042070F" w:rsidP="003565F4">
      <w:pPr>
        <w:ind w:left="-1134" w:right="-285"/>
        <w:rPr>
          <w:rFonts w:ascii="Times New Roman" w:hAnsi="Times New Roman" w:cs="Times New Roman"/>
          <w:b/>
          <w:sz w:val="28"/>
          <w:szCs w:val="28"/>
        </w:rPr>
      </w:pPr>
    </w:p>
    <w:p w:rsidR="0042070F" w:rsidRDefault="0042070F" w:rsidP="003565F4">
      <w:pPr>
        <w:ind w:left="-1134" w:right="-285"/>
        <w:rPr>
          <w:rFonts w:ascii="Times New Roman" w:hAnsi="Times New Roman" w:cs="Times New Roman"/>
          <w:b/>
          <w:sz w:val="28"/>
          <w:szCs w:val="28"/>
        </w:rPr>
      </w:pPr>
    </w:p>
    <w:p w:rsidR="0042070F" w:rsidRDefault="0042070F" w:rsidP="003565F4">
      <w:pPr>
        <w:ind w:left="-1134" w:right="-285"/>
        <w:rPr>
          <w:rFonts w:ascii="Times New Roman" w:hAnsi="Times New Roman" w:cs="Times New Roman"/>
          <w:b/>
          <w:sz w:val="28"/>
          <w:szCs w:val="28"/>
        </w:rPr>
      </w:pPr>
    </w:p>
    <w:p w:rsidR="0042070F" w:rsidRDefault="0042070F" w:rsidP="003565F4">
      <w:pPr>
        <w:ind w:left="-1134" w:right="-285"/>
        <w:rPr>
          <w:rFonts w:ascii="Times New Roman" w:hAnsi="Times New Roman" w:cs="Times New Roman"/>
          <w:b/>
          <w:sz w:val="28"/>
          <w:szCs w:val="28"/>
        </w:rPr>
      </w:pPr>
    </w:p>
    <w:p w:rsidR="0042070F" w:rsidRDefault="0042070F" w:rsidP="003565F4">
      <w:pPr>
        <w:ind w:left="-1134" w:right="-285"/>
        <w:rPr>
          <w:rFonts w:ascii="Times New Roman" w:hAnsi="Times New Roman" w:cs="Times New Roman"/>
          <w:b/>
          <w:sz w:val="28"/>
          <w:szCs w:val="28"/>
        </w:rPr>
      </w:pPr>
    </w:p>
    <w:p w:rsidR="0042070F" w:rsidRDefault="00AD626C" w:rsidP="00AD62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2AC2" w:rsidRPr="005B2AC2" w:rsidRDefault="005B2AC2" w:rsidP="005B2AC2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B2AC2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практики</w:t>
      </w:r>
    </w:p>
    <w:p w:rsidR="005B2AC2" w:rsidRPr="005B2AC2" w:rsidRDefault="005B2AC2" w:rsidP="005B2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2AC2">
        <w:rPr>
          <w:rFonts w:ascii="Times New Roman" w:hAnsi="Times New Roman" w:cs="Times New Roman"/>
          <w:b/>
          <w:bCs/>
          <w:color w:val="22272F"/>
          <w:sz w:val="26"/>
          <w:szCs w:val="26"/>
          <w:shd w:val="clear" w:color="auto" w:fill="FFFFFF"/>
        </w:rPr>
        <w:t>ПМ.05</w:t>
      </w:r>
      <w:r w:rsidRPr="005B2AC2">
        <w:rPr>
          <w:rFonts w:ascii="Times New Roman" w:eastAsia="Arial Unicode MS" w:hAnsi="Times New Roman" w:cs="Times New Roman"/>
          <w:b/>
          <w:bCs/>
          <w:sz w:val="26"/>
          <w:szCs w:val="26"/>
          <w:lang w:bidi="ru-RU"/>
        </w:rPr>
        <w:t xml:space="preserve"> </w:t>
      </w:r>
      <w:r w:rsidRPr="005B2AC2">
        <w:rPr>
          <w:rFonts w:ascii="Times New Roman" w:eastAsia="Times New Roman" w:hAnsi="Times New Roman" w:cs="Times New Roman"/>
          <w:b/>
          <w:bCs/>
          <w:sz w:val="26"/>
          <w:szCs w:val="26"/>
        </w:rPr>
        <w:t>Выполнение работ по одной или нескольким профессиям рабочих, должностям служащих</w:t>
      </w:r>
    </w:p>
    <w:p w:rsidR="005B2AC2" w:rsidRPr="005B2AC2" w:rsidRDefault="005B2AC2" w:rsidP="005B2AC2">
      <w:pPr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2AC2">
        <w:rPr>
          <w:rFonts w:ascii="Times New Roman" w:hAnsi="Times New Roman" w:cs="Times New Roman"/>
          <w:b/>
          <w:sz w:val="26"/>
          <w:szCs w:val="26"/>
        </w:rPr>
        <w:t>Область применения программы</w:t>
      </w:r>
    </w:p>
    <w:p w:rsidR="005B2AC2" w:rsidRPr="005B2AC2" w:rsidRDefault="005B2AC2" w:rsidP="005B2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2AC2">
        <w:rPr>
          <w:rFonts w:ascii="Times New Roman" w:hAnsi="Times New Roman" w:cs="Times New Roman"/>
          <w:sz w:val="26"/>
          <w:szCs w:val="26"/>
        </w:rPr>
        <w:t xml:space="preserve">Рабочая программа учебной практики (далее - рабочая программа) – является частью основной профессиональной образовательной программы в соответствии с ФГОС по специальности 22.02.06 Сварочное производство. Учебная практика входит в состав ПМ 01 </w:t>
      </w:r>
      <w:r w:rsidRPr="005B2AC2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Подготовка и осуществление технологических процессов изготовления сварных конструкций</w:t>
      </w:r>
      <w:r w:rsidRPr="005B2AC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B2AC2">
        <w:rPr>
          <w:rFonts w:ascii="Times New Roman" w:hAnsi="Times New Roman" w:cs="Times New Roman"/>
          <w:sz w:val="26"/>
          <w:szCs w:val="26"/>
        </w:rPr>
        <w:t xml:space="preserve">в части освоения основного вида профессиональной деятельности (ВПД): </w:t>
      </w:r>
      <w:r w:rsidRPr="005B2AC2">
        <w:rPr>
          <w:rFonts w:ascii="Times New Roman" w:eastAsia="Times New Roman" w:hAnsi="Times New Roman" w:cs="Times New Roman"/>
          <w:bCs/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Pr="005B2AC2">
        <w:rPr>
          <w:rFonts w:ascii="Times New Roman" w:hAnsi="Times New Roman" w:cs="Times New Roman"/>
          <w:sz w:val="26"/>
          <w:szCs w:val="26"/>
        </w:rPr>
        <w:t xml:space="preserve"> и соответствующих профессиональных компетенций (ПК):</w:t>
      </w:r>
    </w:p>
    <w:p w:rsidR="005B2AC2" w:rsidRPr="00A27CEB" w:rsidRDefault="005B2AC2" w:rsidP="005B2AC2">
      <w:pPr>
        <w:spacing w:line="271" w:lineRule="auto"/>
        <w:ind w:left="1" w:right="400" w:firstLine="708"/>
        <w:contextualSpacing/>
        <w:rPr>
          <w:sz w:val="26"/>
          <w:szCs w:val="26"/>
        </w:rPr>
      </w:pPr>
      <w:bookmarkStart w:id="0" w:name="sub_15214"/>
      <w:r w:rsidRPr="00A27CEB">
        <w:rPr>
          <w:rFonts w:ascii="Times New Roman" w:eastAsia="Times New Roman" w:hAnsi="Times New Roman" w:cs="Times New Roman"/>
          <w:sz w:val="26"/>
          <w:szCs w:val="26"/>
        </w:rPr>
        <w:t>ПК 5.1. Выполнять газовую сварку средней сложности и сложных узлов, деталей и трубопроводов из углеродистых конструкционных сталей, и простых деталей из цветных металлов и сплавов</w:t>
      </w:r>
    </w:p>
    <w:p w:rsidR="005B2AC2" w:rsidRPr="00A27CEB" w:rsidRDefault="005B2AC2" w:rsidP="005B2AC2">
      <w:pPr>
        <w:spacing w:line="19" w:lineRule="exact"/>
        <w:contextualSpacing/>
        <w:rPr>
          <w:sz w:val="26"/>
          <w:szCs w:val="26"/>
        </w:rPr>
      </w:pPr>
    </w:p>
    <w:p w:rsidR="005B2AC2" w:rsidRPr="00A27CEB" w:rsidRDefault="005B2AC2" w:rsidP="005B2AC2">
      <w:pPr>
        <w:spacing w:line="271" w:lineRule="auto"/>
        <w:ind w:left="1" w:firstLine="708"/>
        <w:contextualSpacing/>
        <w:jc w:val="both"/>
        <w:rPr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ПК 5.2. Выполнять ручную дуговую и плазменную сварку средней сложности и сложных деталей аппаратов, узлов, конструкций, и трубопроводов из конструкционных и углеродистых сталей, чугуна, цветных металлов и сплавов</w:t>
      </w:r>
    </w:p>
    <w:p w:rsidR="005B2AC2" w:rsidRPr="00A27CEB" w:rsidRDefault="005B2AC2" w:rsidP="005B2AC2">
      <w:pPr>
        <w:spacing w:line="18" w:lineRule="exact"/>
        <w:contextualSpacing/>
        <w:rPr>
          <w:sz w:val="26"/>
          <w:szCs w:val="26"/>
        </w:rPr>
      </w:pPr>
    </w:p>
    <w:p w:rsidR="005B2AC2" w:rsidRPr="00A27CEB" w:rsidRDefault="005B2AC2" w:rsidP="005B2AC2">
      <w:pPr>
        <w:spacing w:line="270" w:lineRule="auto"/>
        <w:ind w:left="1" w:firstLine="708"/>
        <w:contextualSpacing/>
        <w:jc w:val="both"/>
        <w:rPr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ПК 5.3. Выполнять автоматическую и механизированную сварку с использованием плазматрона средней сложности и сложных аппаратов, узлов, деталей, конструкций и трубопроводов из углеродистых и конструкционных сталей</w:t>
      </w:r>
    </w:p>
    <w:p w:rsidR="005B2AC2" w:rsidRPr="00A27CEB" w:rsidRDefault="005B2AC2" w:rsidP="005B2AC2">
      <w:pPr>
        <w:spacing w:line="21" w:lineRule="exact"/>
        <w:contextualSpacing/>
        <w:rPr>
          <w:sz w:val="26"/>
          <w:szCs w:val="26"/>
        </w:rPr>
      </w:pPr>
    </w:p>
    <w:p w:rsidR="005B2AC2" w:rsidRPr="00A27CEB" w:rsidRDefault="005B2AC2" w:rsidP="005B2AC2">
      <w:pPr>
        <w:spacing w:line="264" w:lineRule="auto"/>
        <w:ind w:left="1" w:firstLine="708"/>
        <w:contextualSpacing/>
        <w:jc w:val="both"/>
        <w:rPr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ПК 5.4. Выполнять кислородную, воздушно- плазменную резку металлов прямолинейной и сложной конфигурации</w:t>
      </w:r>
    </w:p>
    <w:p w:rsidR="005B2AC2" w:rsidRPr="00A27CEB" w:rsidRDefault="005B2AC2" w:rsidP="005B2AC2">
      <w:pPr>
        <w:spacing w:line="26" w:lineRule="exact"/>
        <w:contextualSpacing/>
        <w:rPr>
          <w:sz w:val="26"/>
          <w:szCs w:val="26"/>
        </w:rPr>
      </w:pPr>
    </w:p>
    <w:p w:rsidR="005B2AC2" w:rsidRPr="00A27CEB" w:rsidRDefault="005B2AC2" w:rsidP="005B2AC2">
      <w:pPr>
        <w:spacing w:line="264" w:lineRule="auto"/>
        <w:ind w:left="1" w:firstLine="708"/>
        <w:contextualSpacing/>
        <w:jc w:val="both"/>
        <w:rPr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ПК 5.5.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</w:r>
    </w:p>
    <w:p w:rsidR="005B2AC2" w:rsidRPr="00A27CEB" w:rsidRDefault="005B2AC2" w:rsidP="005B2AC2">
      <w:pPr>
        <w:spacing w:line="26" w:lineRule="exact"/>
        <w:contextualSpacing/>
        <w:rPr>
          <w:sz w:val="26"/>
          <w:szCs w:val="26"/>
        </w:rPr>
      </w:pPr>
    </w:p>
    <w:p w:rsidR="005B2AC2" w:rsidRPr="00A27CEB" w:rsidRDefault="005B2AC2" w:rsidP="005B2AC2">
      <w:pPr>
        <w:spacing w:line="266" w:lineRule="auto"/>
        <w:ind w:left="1" w:firstLine="708"/>
        <w:contextualSpacing/>
        <w:jc w:val="both"/>
        <w:rPr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ПК 5.6.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</w:r>
    </w:p>
    <w:bookmarkEnd w:id="0"/>
    <w:p w:rsidR="006E570B" w:rsidRDefault="006E570B" w:rsidP="005B2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B2AC2" w:rsidRPr="005B2AC2" w:rsidRDefault="005B2AC2" w:rsidP="005B2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2AC2">
        <w:rPr>
          <w:rFonts w:ascii="Times New Roman" w:hAnsi="Times New Roman" w:cs="Times New Roman"/>
          <w:b/>
          <w:sz w:val="26"/>
          <w:szCs w:val="26"/>
        </w:rPr>
        <w:t>1.2. Цели и задачи учебной практики – требования к результатам освоения профессионального модуля</w:t>
      </w:r>
    </w:p>
    <w:p w:rsidR="005B2AC2" w:rsidRPr="005B2AC2" w:rsidRDefault="005B2AC2" w:rsidP="005B2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B2AC2">
        <w:rPr>
          <w:rFonts w:ascii="Times New Roman" w:hAnsi="Times New Roman" w:cs="Times New Roman"/>
          <w:sz w:val="26"/>
          <w:szCs w:val="26"/>
        </w:rPr>
        <w:t xml:space="preserve">Практика имеет целью комплексное освоение студентами видов профессиональной деятельности, формирование общих и профессиональных компетенций, а также приобретение необходимых умений и опыта практической работы. </w:t>
      </w:r>
    </w:p>
    <w:p w:rsidR="005B2AC2" w:rsidRPr="005B2AC2" w:rsidRDefault="005B2AC2" w:rsidP="005B2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B2AC2">
        <w:rPr>
          <w:rFonts w:ascii="Times New Roman" w:hAnsi="Times New Roman" w:cs="Times New Roman"/>
          <w:sz w:val="26"/>
          <w:szCs w:val="26"/>
        </w:rPr>
        <w:t>Учебная практика направлена на формирование у обучающихся практических профессиональных умений приобретение первоначального практического опыта реализуется в рамках модуля для последующего освоения ими общих и профессиональных компетенций по избранной специальности.</w:t>
      </w:r>
    </w:p>
    <w:p w:rsidR="005B2AC2" w:rsidRPr="005B2AC2" w:rsidRDefault="005B2AC2" w:rsidP="005B2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2AC2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5B2AC2" w:rsidRPr="005B2AC2" w:rsidRDefault="005B2AC2" w:rsidP="005B2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B2AC2" w:rsidRPr="005B2AC2" w:rsidRDefault="005B2AC2" w:rsidP="005B2AC2">
      <w:pPr>
        <w:pStyle w:val="aa"/>
        <w:numPr>
          <w:ilvl w:val="0"/>
          <w:numId w:val="13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5B2AC2">
        <w:rPr>
          <w:rFonts w:ascii="Times New Roman" w:eastAsia="Times New Roman" w:hAnsi="Times New Roman" w:cs="Times New Roman"/>
          <w:b/>
          <w:bCs/>
          <w:sz w:val="26"/>
          <w:szCs w:val="26"/>
        </w:rPr>
        <w:t>иметь практический опыт:</w:t>
      </w:r>
    </w:p>
    <w:p w:rsidR="005B2AC2" w:rsidRPr="005B2AC2" w:rsidRDefault="005B2AC2" w:rsidP="005B2AC2">
      <w:pPr>
        <w:pStyle w:val="aa"/>
        <w:numPr>
          <w:ilvl w:val="0"/>
          <w:numId w:val="13"/>
        </w:numPr>
        <w:spacing w:line="67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B2AC2" w:rsidRPr="005B2AC2" w:rsidRDefault="005B2AC2" w:rsidP="005B2AC2">
      <w:pPr>
        <w:pStyle w:val="aa"/>
        <w:numPr>
          <w:ilvl w:val="0"/>
          <w:numId w:val="13"/>
        </w:numPr>
        <w:tabs>
          <w:tab w:val="left" w:pos="918"/>
        </w:tabs>
        <w:spacing w:after="0" w:line="249" w:lineRule="auto"/>
        <w:rPr>
          <w:rFonts w:ascii="Times New Roman" w:eastAsia="Symbol" w:hAnsi="Times New Roman" w:cs="Times New Roman"/>
          <w:sz w:val="26"/>
          <w:szCs w:val="26"/>
        </w:rPr>
      </w:pPr>
      <w:r w:rsidRPr="005B2AC2">
        <w:rPr>
          <w:rFonts w:ascii="Times New Roman" w:eastAsia="Times New Roman" w:hAnsi="Times New Roman" w:cs="Times New Roman"/>
          <w:sz w:val="26"/>
          <w:szCs w:val="26"/>
        </w:rPr>
        <w:t>- применения различных методов, способов и приемов сборки и сварки конструкций с эксплуатационными свойствами;</w:t>
      </w:r>
    </w:p>
    <w:p w:rsidR="005B2AC2" w:rsidRPr="005B2AC2" w:rsidRDefault="005B2AC2" w:rsidP="005B2AC2">
      <w:pPr>
        <w:pStyle w:val="aa"/>
        <w:numPr>
          <w:ilvl w:val="0"/>
          <w:numId w:val="13"/>
        </w:numPr>
        <w:spacing w:line="29" w:lineRule="exact"/>
        <w:rPr>
          <w:rFonts w:ascii="Times New Roman" w:eastAsia="Symbol" w:hAnsi="Times New Roman" w:cs="Times New Roman"/>
          <w:sz w:val="26"/>
          <w:szCs w:val="26"/>
        </w:rPr>
      </w:pPr>
    </w:p>
    <w:p w:rsidR="005B2AC2" w:rsidRPr="005B2AC2" w:rsidRDefault="005B2AC2" w:rsidP="005B2AC2">
      <w:pPr>
        <w:pStyle w:val="aa"/>
        <w:numPr>
          <w:ilvl w:val="0"/>
          <w:numId w:val="13"/>
        </w:numPr>
        <w:tabs>
          <w:tab w:val="left" w:pos="921"/>
        </w:tabs>
        <w:spacing w:after="0" w:line="240" w:lineRule="auto"/>
        <w:rPr>
          <w:rFonts w:ascii="Times New Roman" w:eastAsia="Symbol" w:hAnsi="Times New Roman" w:cs="Times New Roman"/>
          <w:sz w:val="26"/>
          <w:szCs w:val="26"/>
        </w:rPr>
      </w:pPr>
      <w:r w:rsidRPr="005B2AC2">
        <w:rPr>
          <w:rFonts w:ascii="Times New Roman" w:eastAsia="Times New Roman" w:hAnsi="Times New Roman" w:cs="Times New Roman"/>
          <w:sz w:val="26"/>
          <w:szCs w:val="26"/>
        </w:rPr>
        <w:t>- технической подготовки производства сварных конструкций;</w:t>
      </w:r>
    </w:p>
    <w:p w:rsidR="005B2AC2" w:rsidRPr="005B2AC2" w:rsidRDefault="005B2AC2" w:rsidP="005B2AC2">
      <w:pPr>
        <w:pStyle w:val="aa"/>
        <w:numPr>
          <w:ilvl w:val="0"/>
          <w:numId w:val="13"/>
        </w:numPr>
        <w:spacing w:line="72" w:lineRule="exact"/>
        <w:rPr>
          <w:rFonts w:ascii="Times New Roman" w:eastAsia="Symbol" w:hAnsi="Times New Roman" w:cs="Times New Roman"/>
          <w:sz w:val="26"/>
          <w:szCs w:val="26"/>
        </w:rPr>
      </w:pPr>
    </w:p>
    <w:p w:rsidR="005B2AC2" w:rsidRPr="005B2AC2" w:rsidRDefault="005B2AC2" w:rsidP="005B2AC2">
      <w:pPr>
        <w:pStyle w:val="aa"/>
        <w:numPr>
          <w:ilvl w:val="0"/>
          <w:numId w:val="13"/>
        </w:numPr>
        <w:tabs>
          <w:tab w:val="left" w:pos="918"/>
        </w:tabs>
        <w:spacing w:after="0" w:line="249" w:lineRule="auto"/>
        <w:rPr>
          <w:rFonts w:ascii="Times New Roman" w:eastAsia="Symbol" w:hAnsi="Times New Roman" w:cs="Times New Roman"/>
          <w:sz w:val="26"/>
          <w:szCs w:val="26"/>
        </w:rPr>
      </w:pPr>
      <w:r w:rsidRPr="005B2AC2">
        <w:rPr>
          <w:rFonts w:ascii="Times New Roman" w:eastAsia="Times New Roman" w:hAnsi="Times New Roman" w:cs="Times New Roman"/>
          <w:sz w:val="26"/>
          <w:szCs w:val="26"/>
        </w:rPr>
        <w:t>- 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5B2AC2" w:rsidRPr="005B2AC2" w:rsidRDefault="005B2AC2" w:rsidP="005B2AC2">
      <w:pPr>
        <w:pStyle w:val="aa"/>
        <w:numPr>
          <w:ilvl w:val="0"/>
          <w:numId w:val="13"/>
        </w:numPr>
        <w:spacing w:line="28" w:lineRule="exact"/>
        <w:rPr>
          <w:rFonts w:ascii="Times New Roman" w:eastAsia="Symbol" w:hAnsi="Times New Roman" w:cs="Times New Roman"/>
          <w:sz w:val="26"/>
          <w:szCs w:val="26"/>
        </w:rPr>
      </w:pPr>
    </w:p>
    <w:p w:rsidR="005B2AC2" w:rsidRPr="005B2AC2" w:rsidRDefault="005B2AC2" w:rsidP="005B2AC2">
      <w:pPr>
        <w:pStyle w:val="aa"/>
        <w:numPr>
          <w:ilvl w:val="0"/>
          <w:numId w:val="13"/>
        </w:numPr>
        <w:tabs>
          <w:tab w:val="left" w:pos="921"/>
        </w:tabs>
        <w:spacing w:after="0" w:line="240" w:lineRule="auto"/>
        <w:rPr>
          <w:rFonts w:ascii="Times New Roman" w:eastAsia="Symbol" w:hAnsi="Times New Roman" w:cs="Times New Roman"/>
          <w:sz w:val="26"/>
          <w:szCs w:val="26"/>
        </w:rPr>
      </w:pPr>
      <w:r w:rsidRPr="005B2AC2">
        <w:rPr>
          <w:rFonts w:ascii="Times New Roman" w:eastAsia="Times New Roman" w:hAnsi="Times New Roman" w:cs="Times New Roman"/>
          <w:sz w:val="26"/>
          <w:szCs w:val="26"/>
        </w:rPr>
        <w:t>- сварных соединений с заданными свойствами;</w:t>
      </w:r>
    </w:p>
    <w:p w:rsidR="005B2AC2" w:rsidRPr="005B2AC2" w:rsidRDefault="005B2AC2" w:rsidP="005B2AC2">
      <w:pPr>
        <w:pStyle w:val="aa"/>
        <w:numPr>
          <w:ilvl w:val="0"/>
          <w:numId w:val="13"/>
        </w:numPr>
        <w:spacing w:line="72" w:lineRule="exact"/>
        <w:rPr>
          <w:rFonts w:ascii="Times New Roman" w:eastAsia="Symbol" w:hAnsi="Times New Roman" w:cs="Times New Roman"/>
          <w:sz w:val="26"/>
          <w:szCs w:val="26"/>
        </w:rPr>
      </w:pPr>
    </w:p>
    <w:p w:rsidR="005B2AC2" w:rsidRPr="005B2AC2" w:rsidRDefault="005B2AC2" w:rsidP="005B2AC2">
      <w:pPr>
        <w:pStyle w:val="aa"/>
        <w:numPr>
          <w:ilvl w:val="0"/>
          <w:numId w:val="13"/>
        </w:numPr>
        <w:tabs>
          <w:tab w:val="left" w:pos="918"/>
        </w:tabs>
        <w:spacing w:after="0" w:line="249" w:lineRule="auto"/>
        <w:rPr>
          <w:rFonts w:ascii="Times New Roman" w:eastAsia="Symbol" w:hAnsi="Times New Roman" w:cs="Times New Roman"/>
          <w:sz w:val="26"/>
          <w:szCs w:val="26"/>
        </w:rPr>
      </w:pPr>
      <w:r w:rsidRPr="005B2AC2">
        <w:rPr>
          <w:rFonts w:ascii="Times New Roman" w:eastAsia="Times New Roman" w:hAnsi="Times New Roman" w:cs="Times New Roman"/>
          <w:sz w:val="26"/>
          <w:szCs w:val="26"/>
        </w:rPr>
        <w:t>- хранение и использование сварочной аппаратуры и инструментов в ходе производственного процесса;</w:t>
      </w:r>
    </w:p>
    <w:p w:rsidR="005B2AC2" w:rsidRPr="005B2AC2" w:rsidRDefault="005B2AC2" w:rsidP="005B2AC2">
      <w:pPr>
        <w:pStyle w:val="aa"/>
        <w:numPr>
          <w:ilvl w:val="0"/>
          <w:numId w:val="13"/>
        </w:numPr>
        <w:jc w:val="both"/>
        <w:rPr>
          <w:b/>
          <w:sz w:val="26"/>
          <w:szCs w:val="26"/>
        </w:rPr>
      </w:pPr>
      <w:r w:rsidRPr="005B2AC2">
        <w:rPr>
          <w:rFonts w:ascii="Times New Roman" w:hAnsi="Times New Roman" w:cs="Times New Roman"/>
          <w:b/>
          <w:i/>
          <w:sz w:val="26"/>
          <w:szCs w:val="26"/>
        </w:rPr>
        <w:t>знать:</w:t>
      </w:r>
      <w:r w:rsidRPr="005B2AC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B2AC2">
        <w:rPr>
          <w:rFonts w:ascii="Times New Roman" w:hAnsi="Times New Roman" w:cs="Times New Roman"/>
          <w:sz w:val="26"/>
          <w:szCs w:val="26"/>
        </w:rPr>
        <w:t xml:space="preserve">основные типы, конструктивные элементы, размеры сварных соединений и обозначение их на чертежах; правила подготовки кромок изделий под сварку; основные группы и марки свариваемых материалов; сварочные (наплавочные) материалы; устройство сварочного и вспомогательного оборудования; виды и назначение сборочных, технологических приспособлений и оснастки; способы устранения дефектов сварных швов; правила по охране труда, в том числе на рабочем месте;  выбор режима подогрева и порядок проведения работ по предварительному, сопутствующему (межслойному) подогреву металла; причины возникновения и меры предупреждения внутренних напряжений и деформаций в свариваемых (наплавляемых) изделиях;   </w:t>
      </w:r>
    </w:p>
    <w:p w:rsidR="005B2AC2" w:rsidRPr="005B2AC2" w:rsidRDefault="005B2AC2" w:rsidP="005B2AC2">
      <w:pPr>
        <w:pStyle w:val="aa"/>
        <w:numPr>
          <w:ilvl w:val="0"/>
          <w:numId w:val="13"/>
        </w:numPr>
        <w:jc w:val="both"/>
        <w:rPr>
          <w:rStyle w:val="22"/>
          <w:rFonts w:eastAsia="Arial Unicode MS"/>
          <w:b w:val="0"/>
          <w:bCs w:val="0"/>
          <w:sz w:val="26"/>
          <w:szCs w:val="26"/>
        </w:rPr>
      </w:pPr>
      <w:r w:rsidRPr="005B2AC2">
        <w:rPr>
          <w:rFonts w:ascii="Times New Roman" w:hAnsi="Times New Roman" w:cs="Times New Roman"/>
          <w:b/>
          <w:i/>
          <w:sz w:val="26"/>
          <w:szCs w:val="26"/>
        </w:rPr>
        <w:t>уметь:</w:t>
      </w:r>
      <w:r w:rsidRPr="005B2AC2">
        <w:rPr>
          <w:rFonts w:ascii="Times New Roman" w:hAnsi="Times New Roman" w:cs="Times New Roman"/>
          <w:sz w:val="26"/>
          <w:szCs w:val="26"/>
        </w:rPr>
        <w:t xml:space="preserve"> выбирать пространственное положение сварного шва для сварки элементов конструкции (изделий, узлов, деталей); применять сборочные приспособления для сборки элементов конструкции (изделий, узлов, деталей) под сварку; 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сварки; 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настраивать сварочное оборудование для  сварки (наплавки) плавлением</w:t>
      </w:r>
    </w:p>
    <w:p w:rsidR="005B2AC2" w:rsidRPr="005B2AC2" w:rsidRDefault="005B2AC2" w:rsidP="005B2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B2AC2">
        <w:rPr>
          <w:rFonts w:ascii="Times New Roman" w:hAnsi="Times New Roman" w:cs="Times New Roman"/>
          <w:sz w:val="26"/>
          <w:szCs w:val="26"/>
        </w:rPr>
        <w:t>а также общих компетенций (ОК):</w:t>
      </w:r>
    </w:p>
    <w:tbl>
      <w:tblPr>
        <w:tblStyle w:val="a8"/>
        <w:tblW w:w="9780" w:type="dxa"/>
        <w:tblInd w:w="534" w:type="dxa"/>
        <w:tblLook w:val="04A0" w:firstRow="1" w:lastRow="0" w:firstColumn="1" w:lastColumn="0" w:noHBand="0" w:noVBand="1"/>
      </w:tblPr>
      <w:tblGrid>
        <w:gridCol w:w="1122"/>
        <w:gridCol w:w="8658"/>
      </w:tblGrid>
      <w:tr w:rsidR="005B2AC2" w:rsidRPr="00A27CEB" w:rsidTr="005B2AC2">
        <w:tc>
          <w:tcPr>
            <w:tcW w:w="1122" w:type="dxa"/>
          </w:tcPr>
          <w:p w:rsidR="005B2AC2" w:rsidRPr="00A27CEB" w:rsidRDefault="005B2AC2" w:rsidP="00617B78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8658" w:type="dxa"/>
          </w:tcPr>
          <w:p w:rsidR="005B2AC2" w:rsidRPr="00A27CEB" w:rsidRDefault="005B2AC2" w:rsidP="00617B7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5B2AC2" w:rsidRPr="00A27CEB" w:rsidTr="005B2AC2">
        <w:tc>
          <w:tcPr>
            <w:tcW w:w="1122" w:type="dxa"/>
          </w:tcPr>
          <w:p w:rsidR="005B2AC2" w:rsidRPr="00A27CEB" w:rsidRDefault="005B2AC2" w:rsidP="00617B78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8658" w:type="dxa"/>
          </w:tcPr>
          <w:p w:rsidR="005B2AC2" w:rsidRPr="00A27CEB" w:rsidRDefault="005B2AC2" w:rsidP="00617B7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</w:tr>
      <w:tr w:rsidR="005B2AC2" w:rsidRPr="00A27CEB" w:rsidTr="005B2AC2">
        <w:tc>
          <w:tcPr>
            <w:tcW w:w="1122" w:type="dxa"/>
          </w:tcPr>
          <w:p w:rsidR="005B2AC2" w:rsidRPr="00A27CEB" w:rsidRDefault="005B2AC2" w:rsidP="00617B78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8658" w:type="dxa"/>
          </w:tcPr>
          <w:p w:rsidR="005B2AC2" w:rsidRPr="00A27CEB" w:rsidRDefault="005B2AC2" w:rsidP="00617B7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Решать проблемы, оценивать риски и принимать решения в нестандартных ситуациях.</w:t>
            </w:r>
          </w:p>
        </w:tc>
      </w:tr>
      <w:tr w:rsidR="005B2AC2" w:rsidRPr="00A27CEB" w:rsidTr="005B2AC2">
        <w:tc>
          <w:tcPr>
            <w:tcW w:w="1122" w:type="dxa"/>
          </w:tcPr>
          <w:p w:rsidR="005B2AC2" w:rsidRPr="00A27CEB" w:rsidRDefault="005B2AC2" w:rsidP="00617B78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8658" w:type="dxa"/>
          </w:tcPr>
          <w:p w:rsidR="005B2AC2" w:rsidRPr="00A27CEB" w:rsidRDefault="005B2AC2" w:rsidP="00617B7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5B2AC2" w:rsidRPr="00A27CEB" w:rsidTr="005B2AC2">
        <w:tc>
          <w:tcPr>
            <w:tcW w:w="1122" w:type="dxa"/>
          </w:tcPr>
          <w:p w:rsidR="005B2AC2" w:rsidRPr="00A27CEB" w:rsidRDefault="005B2AC2" w:rsidP="00617B78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</w:p>
        </w:tc>
        <w:tc>
          <w:tcPr>
            <w:tcW w:w="8658" w:type="dxa"/>
          </w:tcPr>
          <w:p w:rsidR="005B2AC2" w:rsidRPr="00A27CEB" w:rsidRDefault="005B2AC2" w:rsidP="00617B7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5B2AC2" w:rsidRPr="00A27CEB" w:rsidTr="005B2AC2">
        <w:tc>
          <w:tcPr>
            <w:tcW w:w="1122" w:type="dxa"/>
          </w:tcPr>
          <w:p w:rsidR="005B2AC2" w:rsidRPr="00A27CEB" w:rsidRDefault="005B2AC2" w:rsidP="00617B78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8658" w:type="dxa"/>
          </w:tcPr>
          <w:p w:rsidR="005B2AC2" w:rsidRPr="00A27CEB" w:rsidRDefault="005B2AC2" w:rsidP="00617B7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Работать в коллективе и команде, обеспечивать ее сплочение, эффективно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общаться с коллегами, руководством, потребителями.</w:t>
            </w:r>
          </w:p>
        </w:tc>
      </w:tr>
      <w:tr w:rsidR="005B2AC2" w:rsidRPr="00A27CEB" w:rsidTr="005B2AC2">
        <w:tc>
          <w:tcPr>
            <w:tcW w:w="1122" w:type="dxa"/>
          </w:tcPr>
          <w:p w:rsidR="005B2AC2" w:rsidRPr="00A27CEB" w:rsidRDefault="005B2AC2" w:rsidP="00617B78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7.</w:t>
            </w:r>
          </w:p>
        </w:tc>
        <w:tc>
          <w:tcPr>
            <w:tcW w:w="8658" w:type="dxa"/>
          </w:tcPr>
          <w:p w:rsidR="005B2AC2" w:rsidRPr="00A27CEB" w:rsidRDefault="005B2AC2" w:rsidP="00617B7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</w:tr>
      <w:tr w:rsidR="005B2AC2" w:rsidRPr="00A27CEB" w:rsidTr="005B2AC2">
        <w:tc>
          <w:tcPr>
            <w:tcW w:w="1122" w:type="dxa"/>
          </w:tcPr>
          <w:p w:rsidR="005B2AC2" w:rsidRPr="00A27CEB" w:rsidRDefault="005B2AC2" w:rsidP="00617B78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ОК 8.</w:t>
            </w:r>
          </w:p>
        </w:tc>
        <w:tc>
          <w:tcPr>
            <w:tcW w:w="8658" w:type="dxa"/>
          </w:tcPr>
          <w:p w:rsidR="005B2AC2" w:rsidRPr="00A27CEB" w:rsidRDefault="005B2AC2" w:rsidP="00617B7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5B2AC2" w:rsidRPr="00A27CEB" w:rsidTr="005B2AC2">
        <w:tc>
          <w:tcPr>
            <w:tcW w:w="1122" w:type="dxa"/>
          </w:tcPr>
          <w:p w:rsidR="005B2AC2" w:rsidRPr="00A27CEB" w:rsidRDefault="005B2AC2" w:rsidP="00617B78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ОК 9.</w:t>
            </w:r>
          </w:p>
        </w:tc>
        <w:tc>
          <w:tcPr>
            <w:tcW w:w="8658" w:type="dxa"/>
          </w:tcPr>
          <w:p w:rsidR="005B2AC2" w:rsidRPr="00A27CEB" w:rsidRDefault="005B2AC2" w:rsidP="00617B7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Быть готовым к смене технологий в профессиональной деятельности.</w:t>
            </w:r>
          </w:p>
        </w:tc>
      </w:tr>
    </w:tbl>
    <w:p w:rsidR="005B2AC2" w:rsidRDefault="005B2AC2" w:rsidP="005B2AC2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B2AC2" w:rsidRPr="009B1937" w:rsidRDefault="005B2AC2" w:rsidP="005B2AC2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9B1937">
        <w:rPr>
          <w:rFonts w:ascii="Times New Roman" w:hAnsi="Times New Roman" w:cs="Times New Roman"/>
          <w:b/>
          <w:sz w:val="26"/>
          <w:szCs w:val="26"/>
        </w:rPr>
        <w:t xml:space="preserve">1.3. </w:t>
      </w:r>
      <w:r>
        <w:rPr>
          <w:rFonts w:ascii="Times New Roman" w:hAnsi="Times New Roman"/>
          <w:b/>
          <w:sz w:val="26"/>
          <w:szCs w:val="26"/>
        </w:rPr>
        <w:t>К</w:t>
      </w:r>
      <w:r w:rsidRPr="009B1937">
        <w:rPr>
          <w:rFonts w:ascii="Times New Roman" w:hAnsi="Times New Roman" w:cs="Times New Roman"/>
          <w:b/>
          <w:sz w:val="26"/>
          <w:szCs w:val="26"/>
        </w:rPr>
        <w:t xml:space="preserve">оличество часов на освоение рабочей программы учебной практики: – </w:t>
      </w:r>
      <w:r>
        <w:rPr>
          <w:rFonts w:ascii="Times New Roman" w:hAnsi="Times New Roman" w:cs="Times New Roman"/>
          <w:b/>
          <w:sz w:val="26"/>
          <w:szCs w:val="26"/>
        </w:rPr>
        <w:t>144</w:t>
      </w:r>
      <w:r w:rsidRPr="009B1937">
        <w:rPr>
          <w:rFonts w:ascii="Times New Roman" w:hAnsi="Times New Roman" w:cs="Times New Roman"/>
          <w:b/>
          <w:sz w:val="26"/>
          <w:szCs w:val="26"/>
        </w:rPr>
        <w:t xml:space="preserve"> ч.</w:t>
      </w:r>
    </w:p>
    <w:p w:rsidR="00F4255E" w:rsidRPr="000947C5" w:rsidRDefault="00F4255E" w:rsidP="00F4255E">
      <w:pPr>
        <w:spacing w:line="240" w:lineRule="auto"/>
        <w:ind w:left="-709"/>
        <w:jc w:val="both"/>
        <w:rPr>
          <w:rFonts w:ascii="Times New Roman" w:eastAsia="Calibri" w:hAnsi="Times New Roman" w:cs="Times New Roman"/>
          <w:sz w:val="28"/>
          <w:szCs w:val="28"/>
        </w:rPr>
        <w:sectPr w:rsidR="00F4255E" w:rsidRPr="000947C5" w:rsidSect="005B2AC2">
          <w:footerReference w:type="default" r:id="rId9"/>
          <w:pgSz w:w="11906" w:h="16838"/>
          <w:pgMar w:top="567" w:right="566" w:bottom="709" w:left="1134" w:header="708" w:footer="708" w:gutter="0"/>
          <w:pgNumType w:start="1" w:chapStyle="1"/>
          <w:cols w:space="708"/>
          <w:docGrid w:linePitch="360"/>
        </w:sectPr>
      </w:pPr>
    </w:p>
    <w:p w:rsidR="003814B6" w:rsidRDefault="005B2AC2" w:rsidP="003814B6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/>
          <w:bCs/>
          <w:sz w:val="23"/>
          <w:szCs w:val="23"/>
        </w:rPr>
      </w:pPr>
      <w:r>
        <w:rPr>
          <w:b/>
          <w:sz w:val="28"/>
          <w:szCs w:val="28"/>
        </w:rPr>
        <w:lastRenderedPageBreak/>
        <w:t>2</w:t>
      </w:r>
      <w:r w:rsidR="00E1143C" w:rsidRPr="005A056D">
        <w:rPr>
          <w:b/>
          <w:sz w:val="28"/>
          <w:szCs w:val="28"/>
        </w:rPr>
        <w:t>. Структура и содержание учебной практики:</w:t>
      </w:r>
      <w:r w:rsidR="00E1143C" w:rsidRPr="005A056D">
        <w:rPr>
          <w:b/>
          <w:bCs/>
          <w:sz w:val="23"/>
          <w:szCs w:val="23"/>
        </w:rPr>
        <w:t xml:space="preserve"> </w:t>
      </w:r>
    </w:p>
    <w:p w:rsidR="00456B0B" w:rsidRDefault="005B2AC2" w:rsidP="005B2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B2AC2">
        <w:rPr>
          <w:rFonts w:ascii="Times New Roman" w:hAnsi="Times New Roman" w:cs="Times New Roman"/>
          <w:b/>
          <w:bCs/>
          <w:color w:val="22272F"/>
          <w:sz w:val="26"/>
          <w:szCs w:val="26"/>
          <w:shd w:val="clear" w:color="auto" w:fill="FFFFFF"/>
        </w:rPr>
        <w:t>ПМ.05</w:t>
      </w:r>
      <w:r w:rsidRPr="005B2AC2">
        <w:rPr>
          <w:rFonts w:ascii="Times New Roman" w:eastAsia="Arial Unicode MS" w:hAnsi="Times New Roman" w:cs="Times New Roman"/>
          <w:b/>
          <w:bCs/>
          <w:sz w:val="26"/>
          <w:szCs w:val="26"/>
          <w:lang w:bidi="ru-RU"/>
        </w:rPr>
        <w:t xml:space="preserve"> </w:t>
      </w:r>
      <w:r w:rsidRPr="005B2AC2">
        <w:rPr>
          <w:rFonts w:ascii="Times New Roman" w:eastAsia="Times New Roman" w:hAnsi="Times New Roman" w:cs="Times New Roman"/>
          <w:b/>
          <w:bCs/>
          <w:sz w:val="26"/>
          <w:szCs w:val="26"/>
        </w:rPr>
        <w:t>Выполнение работ по одной или нескольким профессиям рабочих, должностям служащих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8847"/>
        <w:gridCol w:w="3119"/>
      </w:tblGrid>
      <w:tr w:rsidR="005B2AC2" w:rsidRPr="00D16719" w:rsidTr="00617B78">
        <w:tc>
          <w:tcPr>
            <w:tcW w:w="3168" w:type="dxa"/>
          </w:tcPr>
          <w:p w:rsidR="005B2AC2" w:rsidRPr="00D16719" w:rsidRDefault="005B2AC2" w:rsidP="00D1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тем практики</w:t>
            </w:r>
          </w:p>
        </w:tc>
        <w:tc>
          <w:tcPr>
            <w:tcW w:w="8847" w:type="dxa"/>
          </w:tcPr>
          <w:p w:rsidR="005B2AC2" w:rsidRPr="00D16719" w:rsidRDefault="005B2AC2" w:rsidP="00D1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практических занятий</w:t>
            </w:r>
          </w:p>
        </w:tc>
        <w:tc>
          <w:tcPr>
            <w:tcW w:w="3119" w:type="dxa"/>
          </w:tcPr>
          <w:p w:rsidR="005B2AC2" w:rsidRPr="00D16719" w:rsidRDefault="005B2AC2" w:rsidP="00D16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</w:tr>
      <w:tr w:rsidR="005B2AC2" w:rsidRPr="00D16719" w:rsidTr="00617B78">
        <w:tc>
          <w:tcPr>
            <w:tcW w:w="3168" w:type="dxa"/>
          </w:tcPr>
          <w:p w:rsidR="005B2AC2" w:rsidRPr="00D16719" w:rsidRDefault="005B2AC2" w:rsidP="00D1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671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47" w:type="dxa"/>
          </w:tcPr>
          <w:p w:rsidR="005B2AC2" w:rsidRPr="00D16719" w:rsidRDefault="005B2AC2" w:rsidP="00D1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5B2AC2" w:rsidRPr="00D16719" w:rsidRDefault="005B2AC2" w:rsidP="00D16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  <w:tr w:rsidR="005B2AC2" w:rsidRPr="00D16719" w:rsidTr="00617B78">
        <w:tc>
          <w:tcPr>
            <w:tcW w:w="3168" w:type="dxa"/>
          </w:tcPr>
          <w:p w:rsidR="005B2AC2" w:rsidRPr="00D16719" w:rsidRDefault="005B2AC2" w:rsidP="00D16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167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Технология слесарных и слесарно-сборочных работ</w:t>
            </w:r>
          </w:p>
        </w:tc>
        <w:tc>
          <w:tcPr>
            <w:tcW w:w="8847" w:type="dxa"/>
          </w:tcPr>
          <w:p w:rsidR="005B2AC2" w:rsidRPr="00D16719" w:rsidRDefault="005B2AC2" w:rsidP="00D1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19" w:type="dxa"/>
          </w:tcPr>
          <w:p w:rsidR="005B2AC2" w:rsidRPr="00D16719" w:rsidRDefault="00294041" w:rsidP="00D16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</w:tr>
      <w:tr w:rsidR="00294041" w:rsidRPr="00D16719" w:rsidTr="0048027D">
        <w:trPr>
          <w:trHeight w:val="2422"/>
        </w:trPr>
        <w:tc>
          <w:tcPr>
            <w:tcW w:w="3168" w:type="dxa"/>
          </w:tcPr>
          <w:p w:rsidR="00294041" w:rsidRPr="00D16719" w:rsidRDefault="00294041" w:rsidP="00D1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67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Организация безопасного выполнения сварочных работ на рабочем месте в соответствии санитарно - техническими требованиями и требованием охраны труда.</w:t>
            </w:r>
          </w:p>
        </w:tc>
        <w:tc>
          <w:tcPr>
            <w:tcW w:w="8847" w:type="dxa"/>
          </w:tcPr>
          <w:p w:rsidR="00294041" w:rsidRPr="00D16719" w:rsidRDefault="00294041" w:rsidP="00D167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Требования безопасности труда и пожарной безопасности. Требования к организации рабочего места и безопасности выполнения сварочных работ. Пользование инструкциями по охране труда при производстве сварочных работ. Аттестация рабочих мест по условиям труда. Средства индивидуальной защиты при производстве сварочных работ. Организация безопасного выполнения электро- и газосварочных работ. Электробезопасность при производстве сварочных работ. Основы пожарной безопасности. Первая помощь при несчастных случаях.</w:t>
            </w:r>
          </w:p>
        </w:tc>
        <w:tc>
          <w:tcPr>
            <w:tcW w:w="3119" w:type="dxa"/>
          </w:tcPr>
          <w:p w:rsidR="00294041" w:rsidRPr="00D16719" w:rsidRDefault="00294041" w:rsidP="00D16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94041" w:rsidRPr="00D16719" w:rsidTr="00617B78">
        <w:tc>
          <w:tcPr>
            <w:tcW w:w="3168" w:type="dxa"/>
          </w:tcPr>
          <w:p w:rsidR="00294041" w:rsidRPr="00D16719" w:rsidRDefault="00294041" w:rsidP="00D167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67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Подготовка металла к сварке. </w:t>
            </w:r>
          </w:p>
          <w:p w:rsidR="00294041" w:rsidRPr="00D16719" w:rsidRDefault="00294041" w:rsidP="00D167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67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Правка, гибка, разметка и зачистка.</w:t>
            </w:r>
          </w:p>
          <w:p w:rsidR="00294041" w:rsidRPr="00D16719" w:rsidRDefault="00294041" w:rsidP="00D167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67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Подготовка регулирующей и коммуникационной аппаратуры для сварки и резки </w:t>
            </w:r>
          </w:p>
          <w:p w:rsidR="00294041" w:rsidRPr="00D16719" w:rsidRDefault="00294041" w:rsidP="00D1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67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Сборка изделий под сварку и проверка ее точности.</w:t>
            </w:r>
          </w:p>
        </w:tc>
        <w:tc>
          <w:tcPr>
            <w:tcW w:w="8847" w:type="dxa"/>
          </w:tcPr>
          <w:p w:rsidR="00294041" w:rsidRPr="00D16719" w:rsidRDefault="00294041" w:rsidP="00D167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Правка полосового металла, изогнутого по плоскости, по ребру, со спиральной кривизной.</w:t>
            </w:r>
          </w:p>
          <w:p w:rsidR="00294041" w:rsidRPr="00D16719" w:rsidRDefault="00294041" w:rsidP="00D167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Правка листового металла стальным молотком.</w:t>
            </w:r>
          </w:p>
          <w:p w:rsidR="00294041" w:rsidRPr="00D16719" w:rsidRDefault="00294041" w:rsidP="00D167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Правка круглых прутков.</w:t>
            </w:r>
          </w:p>
          <w:p w:rsidR="00294041" w:rsidRPr="00D16719" w:rsidRDefault="00294041" w:rsidP="00D167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Пользование инструментом и приспособлениями для разметки.</w:t>
            </w:r>
          </w:p>
          <w:p w:rsidR="00294041" w:rsidRPr="00D16719" w:rsidRDefault="00294041" w:rsidP="00D167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Правила обслуживания сварочного трансформатора.</w:t>
            </w:r>
          </w:p>
          <w:p w:rsidR="00294041" w:rsidRPr="00D16719" w:rsidRDefault="00294041" w:rsidP="00D167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Правила обслуживание сварочного выпрямителя</w:t>
            </w:r>
          </w:p>
          <w:p w:rsidR="00294041" w:rsidRPr="00D16719" w:rsidRDefault="00294041" w:rsidP="00D167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Сборка под сварку угловых соединений из пластин под углами 30,45,35,135 градусов, без скоса и со скосом кромок с установкой необходимого зазора.</w:t>
            </w:r>
          </w:p>
          <w:p w:rsidR="00294041" w:rsidRPr="00D16719" w:rsidRDefault="00294041" w:rsidP="00D167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Постановка прихватов. Зачистка прихватов.</w:t>
            </w:r>
          </w:p>
          <w:p w:rsidR="00294041" w:rsidRPr="00D16719" w:rsidRDefault="00294041" w:rsidP="00D167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Выбор диаметра и марки электрода в зависимости от толщины собираемых пластин, угла разделки кромок.</w:t>
            </w:r>
          </w:p>
          <w:p w:rsidR="00294041" w:rsidRPr="00D16719" w:rsidRDefault="00294041" w:rsidP="00D167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Подбор и установки силы тока в зависимости от диаметра электрода для выполнения прихваточных швов.</w:t>
            </w:r>
          </w:p>
          <w:p w:rsidR="00294041" w:rsidRPr="00D16719" w:rsidRDefault="00294041" w:rsidP="00D167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Проверка точности сборки изделий под сварку.</w:t>
            </w:r>
          </w:p>
        </w:tc>
        <w:tc>
          <w:tcPr>
            <w:tcW w:w="3119" w:type="dxa"/>
          </w:tcPr>
          <w:p w:rsidR="00294041" w:rsidRPr="00D16719" w:rsidRDefault="00294041" w:rsidP="00D16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6</w:t>
            </w:r>
          </w:p>
        </w:tc>
      </w:tr>
      <w:tr w:rsidR="00294041" w:rsidRPr="00D16719" w:rsidTr="00851D99">
        <w:tc>
          <w:tcPr>
            <w:tcW w:w="12015" w:type="dxa"/>
            <w:gridSpan w:val="2"/>
          </w:tcPr>
          <w:p w:rsidR="00294041" w:rsidRPr="00D16719" w:rsidRDefault="00294041" w:rsidP="00D1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Технология подготовки по профессии электрогазосварщик</w:t>
            </w:r>
          </w:p>
        </w:tc>
        <w:tc>
          <w:tcPr>
            <w:tcW w:w="3119" w:type="dxa"/>
          </w:tcPr>
          <w:p w:rsidR="00294041" w:rsidRPr="00D16719" w:rsidRDefault="00294041" w:rsidP="00D16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114</w:t>
            </w:r>
          </w:p>
        </w:tc>
      </w:tr>
      <w:tr w:rsidR="00294041" w:rsidRPr="00D16719" w:rsidTr="00617B78">
        <w:tc>
          <w:tcPr>
            <w:tcW w:w="3168" w:type="dxa"/>
            <w:vMerge w:val="restart"/>
          </w:tcPr>
          <w:p w:rsidR="00294041" w:rsidRPr="00D16719" w:rsidRDefault="00294041" w:rsidP="00D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294041" w:rsidRPr="00D16719" w:rsidRDefault="00294041" w:rsidP="00D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294041" w:rsidRPr="00D16719" w:rsidRDefault="00294041" w:rsidP="00D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294041" w:rsidRPr="00D16719" w:rsidRDefault="00294041" w:rsidP="00D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294041" w:rsidRPr="00D16719" w:rsidRDefault="00294041" w:rsidP="00D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167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Дуговая сварка листового и профильного металла </w:t>
            </w:r>
          </w:p>
          <w:p w:rsidR="00294041" w:rsidRPr="00D16719" w:rsidRDefault="00294041" w:rsidP="00D1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67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(36 час.)</w:t>
            </w:r>
          </w:p>
        </w:tc>
        <w:tc>
          <w:tcPr>
            <w:tcW w:w="8847" w:type="dxa"/>
          </w:tcPr>
          <w:p w:rsidR="00294041" w:rsidRPr="00D16719" w:rsidRDefault="00294041" w:rsidP="00D167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Наплавка отдельных валиков на подъем и на спуск на пластину, устанавливаемую под разными углами к сварочному столу, с постепенным увеличением угла наклона пластин до 90</w:t>
            </w: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  <w:vertAlign w:val="superscript"/>
              </w:rPr>
              <w:t>0</w:t>
            </w: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119" w:type="dxa"/>
          </w:tcPr>
          <w:p w:rsidR="00294041" w:rsidRPr="00D16719" w:rsidRDefault="00294041" w:rsidP="00D16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94041" w:rsidRPr="00D16719" w:rsidTr="00617B78">
        <w:tc>
          <w:tcPr>
            <w:tcW w:w="3168" w:type="dxa"/>
            <w:vMerge/>
          </w:tcPr>
          <w:p w:rsidR="00294041" w:rsidRPr="00D16719" w:rsidRDefault="00294041" w:rsidP="00D1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47" w:type="dxa"/>
          </w:tcPr>
          <w:p w:rsidR="00294041" w:rsidRPr="00D16719" w:rsidRDefault="00294041" w:rsidP="00D167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Наплавка вертикальных и горизонтальных валиков на вертикально-установленную пластину в различных направлениях(снизу вверх, сверху вниз, справо налево и слева на право)</w:t>
            </w:r>
          </w:p>
        </w:tc>
        <w:tc>
          <w:tcPr>
            <w:tcW w:w="3119" w:type="dxa"/>
          </w:tcPr>
          <w:p w:rsidR="00294041" w:rsidRPr="00D16719" w:rsidRDefault="00294041" w:rsidP="00D16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94041" w:rsidRPr="00D16719" w:rsidTr="00617B78">
        <w:tc>
          <w:tcPr>
            <w:tcW w:w="3168" w:type="dxa"/>
            <w:vMerge/>
          </w:tcPr>
          <w:p w:rsidR="00294041" w:rsidRPr="00D16719" w:rsidRDefault="00294041" w:rsidP="00D1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47" w:type="dxa"/>
          </w:tcPr>
          <w:p w:rsidR="00294041" w:rsidRPr="00D16719" w:rsidRDefault="00294041" w:rsidP="00D167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Наплавка валиков нормальной ширины без наплывов и подрезов. Сборка под сварку пластин встык, в угол, в тавр, и внахлестку в наклонном, вертикальном и горизонтальном положениях швов. Установка необходимого зазора при сборке.</w:t>
            </w:r>
          </w:p>
        </w:tc>
        <w:tc>
          <w:tcPr>
            <w:tcW w:w="3119" w:type="dxa"/>
          </w:tcPr>
          <w:p w:rsidR="00294041" w:rsidRPr="00D16719" w:rsidRDefault="00294041" w:rsidP="00D16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94041" w:rsidRPr="00D16719" w:rsidTr="00617B78">
        <w:tc>
          <w:tcPr>
            <w:tcW w:w="3168" w:type="dxa"/>
            <w:vMerge/>
          </w:tcPr>
          <w:p w:rsidR="00294041" w:rsidRPr="00D16719" w:rsidRDefault="00294041" w:rsidP="00D1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47" w:type="dxa"/>
          </w:tcPr>
          <w:p w:rsidR="00294041" w:rsidRPr="00D16719" w:rsidRDefault="00294041" w:rsidP="00D167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Подбор диаметра и марки электрода. Установка силы сварочного тока. Определение мест прихваток. Постановка прихваток. Зачистка прихваток. Проверка качества прихваток по внешнему виду и излому.</w:t>
            </w:r>
          </w:p>
        </w:tc>
        <w:tc>
          <w:tcPr>
            <w:tcW w:w="3119" w:type="dxa"/>
          </w:tcPr>
          <w:p w:rsidR="00294041" w:rsidRPr="00D16719" w:rsidRDefault="00294041" w:rsidP="00D16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94041" w:rsidRPr="00D16719" w:rsidTr="00617B78">
        <w:tc>
          <w:tcPr>
            <w:tcW w:w="3168" w:type="dxa"/>
            <w:vMerge/>
          </w:tcPr>
          <w:p w:rsidR="00294041" w:rsidRPr="00D16719" w:rsidRDefault="00294041" w:rsidP="00D1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47" w:type="dxa"/>
          </w:tcPr>
          <w:p w:rsidR="00294041" w:rsidRPr="00D16719" w:rsidRDefault="00294041" w:rsidP="00D167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Сварка стыковых, угловых, тавровых и нахлесточных соединений, собранных из пластин, установленных в наклонном и вертикальном положениях. Сварка без скоса кромок, с односторонним и двусторонним скосом кромок.</w:t>
            </w:r>
          </w:p>
        </w:tc>
        <w:tc>
          <w:tcPr>
            <w:tcW w:w="3119" w:type="dxa"/>
          </w:tcPr>
          <w:p w:rsidR="00294041" w:rsidRPr="00D16719" w:rsidRDefault="00294041" w:rsidP="00D16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94041" w:rsidRPr="00D16719" w:rsidTr="00617B78">
        <w:tc>
          <w:tcPr>
            <w:tcW w:w="3168" w:type="dxa"/>
            <w:vMerge/>
          </w:tcPr>
          <w:p w:rsidR="00294041" w:rsidRPr="00D16719" w:rsidRDefault="00294041" w:rsidP="00D1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47" w:type="dxa"/>
          </w:tcPr>
          <w:p w:rsidR="00294041" w:rsidRPr="00D16719" w:rsidRDefault="00294041" w:rsidP="00D167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 качества сварных соединений по внешнему виду шва и по излому. Исправление дефектных швов</w:t>
            </w:r>
          </w:p>
        </w:tc>
        <w:tc>
          <w:tcPr>
            <w:tcW w:w="3119" w:type="dxa"/>
          </w:tcPr>
          <w:p w:rsidR="00294041" w:rsidRPr="00D16719" w:rsidRDefault="00294041" w:rsidP="00D16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AA0BFD" w:rsidRPr="00D16719" w:rsidTr="00617B78">
        <w:tc>
          <w:tcPr>
            <w:tcW w:w="3168" w:type="dxa"/>
            <w:vMerge w:val="restart"/>
          </w:tcPr>
          <w:p w:rsidR="00AA0BFD" w:rsidRDefault="00AA0BFD" w:rsidP="00D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AA0BFD" w:rsidRDefault="00AA0BFD" w:rsidP="00D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AA0BFD" w:rsidRPr="00D16719" w:rsidRDefault="00AA0BFD" w:rsidP="00D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167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Газовая сварка листового и профильного металла.</w:t>
            </w:r>
          </w:p>
          <w:p w:rsidR="00AA0BFD" w:rsidRPr="00D16719" w:rsidRDefault="00AA0BFD" w:rsidP="00D1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67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(30 час.)</w:t>
            </w:r>
          </w:p>
        </w:tc>
        <w:tc>
          <w:tcPr>
            <w:tcW w:w="8847" w:type="dxa"/>
          </w:tcPr>
          <w:p w:rsidR="00AA0BFD" w:rsidRPr="00D16719" w:rsidRDefault="00AA0BFD" w:rsidP="00D167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Технология  сварки сталей различных структурных классов, цветных металлов и сплавов. </w:t>
            </w:r>
          </w:p>
          <w:p w:rsidR="00AA0BFD" w:rsidRPr="00D16719" w:rsidRDefault="00AA0BFD" w:rsidP="00D167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Расплавление металла по целому месту на стальных пластинках разной толщины, по прямой линии справа налево и слева направо. Те же упражнения, но с участием левой руки и с наплавкой присадочного металла. Выбор режима сварки.</w:t>
            </w:r>
          </w:p>
        </w:tc>
        <w:tc>
          <w:tcPr>
            <w:tcW w:w="3119" w:type="dxa"/>
          </w:tcPr>
          <w:p w:rsidR="00AA0BFD" w:rsidRPr="00D16719" w:rsidRDefault="00AA0BFD" w:rsidP="00D16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AA0BFD" w:rsidRPr="00D16719" w:rsidTr="00617B78">
        <w:tc>
          <w:tcPr>
            <w:tcW w:w="3168" w:type="dxa"/>
            <w:vMerge/>
          </w:tcPr>
          <w:p w:rsidR="00AA0BFD" w:rsidRPr="00D16719" w:rsidRDefault="00AA0BFD" w:rsidP="00D1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47" w:type="dxa"/>
          </w:tcPr>
          <w:p w:rsidR="00AA0BFD" w:rsidRPr="00D16719" w:rsidRDefault="00AA0BFD" w:rsidP="00D16719">
            <w:pPr>
              <w:pStyle w:val="aa"/>
              <w:spacing w:after="0" w:line="240" w:lineRule="auto"/>
              <w:ind w:left="36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Наплавка валиков на стальных пластинках в нижнем положении швов. Наплавка валиков на пластинках толщиной 5-8 мм из низкоуглеродистой стали присадочной проволокой по прямой, квадрату, кривой, правым и левым способами.</w:t>
            </w:r>
          </w:p>
        </w:tc>
        <w:tc>
          <w:tcPr>
            <w:tcW w:w="3119" w:type="dxa"/>
          </w:tcPr>
          <w:p w:rsidR="00AA0BFD" w:rsidRPr="00D16719" w:rsidRDefault="00AA0BFD" w:rsidP="00D16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AA0BFD" w:rsidRPr="00D16719" w:rsidTr="00617B78">
        <w:tc>
          <w:tcPr>
            <w:tcW w:w="3168" w:type="dxa"/>
            <w:vMerge/>
          </w:tcPr>
          <w:p w:rsidR="00AA0BFD" w:rsidRPr="00D16719" w:rsidRDefault="00AA0BFD" w:rsidP="00D1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47" w:type="dxa"/>
          </w:tcPr>
          <w:p w:rsidR="00AA0BFD" w:rsidRPr="00D16719" w:rsidRDefault="00AA0BFD" w:rsidP="00D167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Прихватка и сварка пластин встык. Прихватка и сварка пластин толщиной 2,3 и 4 мм без скоса кромок, пластин толщиной от 5 до 10 мм с односторонними симметричным скосом двух кромок. </w:t>
            </w:r>
          </w:p>
        </w:tc>
        <w:tc>
          <w:tcPr>
            <w:tcW w:w="3119" w:type="dxa"/>
          </w:tcPr>
          <w:p w:rsidR="00AA0BFD" w:rsidRPr="00D16719" w:rsidRDefault="00AA0BFD" w:rsidP="00D16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AA0BFD" w:rsidRPr="00D16719" w:rsidTr="00617B78">
        <w:tc>
          <w:tcPr>
            <w:tcW w:w="3168" w:type="dxa"/>
            <w:vMerge/>
          </w:tcPr>
          <w:p w:rsidR="00AA0BFD" w:rsidRPr="00D16719" w:rsidRDefault="00AA0BFD" w:rsidP="00D1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47" w:type="dxa"/>
          </w:tcPr>
          <w:p w:rsidR="00AA0BFD" w:rsidRPr="00D16719" w:rsidRDefault="00AA0BFD" w:rsidP="00D167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Сварка пластин в тавр толщиной 4-5 мм под углом 90</w:t>
            </w: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  <w:vertAlign w:val="superscript"/>
              </w:rPr>
              <w:t>0</w:t>
            </w: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Наплавка валика на вертикальную пластину движением горелки снизу вверх. Наплавка горизонтального валика на вертикальной стенки.</w:t>
            </w:r>
          </w:p>
        </w:tc>
        <w:tc>
          <w:tcPr>
            <w:tcW w:w="3119" w:type="dxa"/>
          </w:tcPr>
          <w:p w:rsidR="00AA0BFD" w:rsidRPr="00D16719" w:rsidRDefault="00AA0BFD" w:rsidP="00D16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AA0BFD" w:rsidRPr="00D16719" w:rsidTr="00617B78">
        <w:tc>
          <w:tcPr>
            <w:tcW w:w="3168" w:type="dxa"/>
            <w:vMerge/>
          </w:tcPr>
          <w:p w:rsidR="00AA0BFD" w:rsidRPr="00D16719" w:rsidRDefault="00AA0BFD" w:rsidP="00D1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47" w:type="dxa"/>
          </w:tcPr>
          <w:p w:rsidR="00AA0BFD" w:rsidRPr="00D16719" w:rsidRDefault="00AA0BFD" w:rsidP="00D167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Сварка пластин встык без скоса кромок, с односторонним и двусторонним скосом кромок.</w:t>
            </w:r>
          </w:p>
        </w:tc>
        <w:tc>
          <w:tcPr>
            <w:tcW w:w="3119" w:type="dxa"/>
          </w:tcPr>
          <w:p w:rsidR="00AA0BFD" w:rsidRPr="00D16719" w:rsidRDefault="00AA0BFD" w:rsidP="00D16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67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AA0BFD" w:rsidRPr="00D16719" w:rsidTr="00617B78">
        <w:tc>
          <w:tcPr>
            <w:tcW w:w="3168" w:type="dxa"/>
            <w:vMerge w:val="restart"/>
          </w:tcPr>
          <w:p w:rsidR="00AA0BFD" w:rsidRPr="00AA0BFD" w:rsidRDefault="00AA0BFD" w:rsidP="00AA0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AA0BFD" w:rsidRPr="00AA0BFD" w:rsidRDefault="00AA0BFD" w:rsidP="00AA0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AA0BFD" w:rsidRPr="00AA0BFD" w:rsidRDefault="00AA0BFD" w:rsidP="00AA0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0B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Дуговая и газовая сварка кольцевых швов (трубы)</w:t>
            </w:r>
          </w:p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0B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(24 час.)</w:t>
            </w:r>
          </w:p>
        </w:tc>
        <w:tc>
          <w:tcPr>
            <w:tcW w:w="8847" w:type="dxa"/>
          </w:tcPr>
          <w:p w:rsidR="00AA0BFD" w:rsidRPr="00AA0BFD" w:rsidRDefault="00AA0BFD" w:rsidP="00AA0B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Дуговая и газовая сварка кольцевых швов на трубах. Сварка отрезков труб разных диаметров встык при различных положениях стыка в пространстве.</w:t>
            </w:r>
          </w:p>
        </w:tc>
        <w:tc>
          <w:tcPr>
            <w:tcW w:w="3119" w:type="dxa"/>
          </w:tcPr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AA0BFD" w:rsidRPr="00D16719" w:rsidTr="00617B78">
        <w:tc>
          <w:tcPr>
            <w:tcW w:w="3168" w:type="dxa"/>
            <w:vMerge/>
          </w:tcPr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47" w:type="dxa"/>
          </w:tcPr>
          <w:p w:rsidR="00AA0BFD" w:rsidRPr="00AA0BFD" w:rsidRDefault="00AA0BFD" w:rsidP="00AA0B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Многослойная наплавка из пластин из низкоуглеродистой стали. Наплавка цилиндрических поверхностей. Многослойная сварка двух пластин встык с разделкой кромок. Подготовка отверстий к заварке постановке заплат. Выбор режима и порядка сварки.</w:t>
            </w:r>
          </w:p>
        </w:tc>
        <w:tc>
          <w:tcPr>
            <w:tcW w:w="3119" w:type="dxa"/>
          </w:tcPr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AA0BFD" w:rsidRPr="00D16719" w:rsidTr="00617B78">
        <w:tc>
          <w:tcPr>
            <w:tcW w:w="3168" w:type="dxa"/>
            <w:vMerge/>
          </w:tcPr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47" w:type="dxa"/>
          </w:tcPr>
          <w:p w:rsidR="00AA0BFD" w:rsidRPr="00AA0BFD" w:rsidRDefault="00AA0BFD" w:rsidP="00AA0B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Сварка пластин из чугуна, меди, легированных сталей и сплавов в различных пространственных положений.</w:t>
            </w:r>
          </w:p>
        </w:tc>
        <w:tc>
          <w:tcPr>
            <w:tcW w:w="3119" w:type="dxa"/>
          </w:tcPr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AA0BFD" w:rsidRPr="00D16719" w:rsidTr="00617B78">
        <w:tc>
          <w:tcPr>
            <w:tcW w:w="3168" w:type="dxa"/>
            <w:vMerge/>
          </w:tcPr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47" w:type="dxa"/>
          </w:tcPr>
          <w:p w:rsidR="00AA0BFD" w:rsidRPr="00AA0BFD" w:rsidRDefault="00AA0BFD" w:rsidP="00AA0B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Сварка прямоугольной коробки из пяти пластин горизонтальными и вертикальными швами с последующим испытанием швов на плотность « керосиновой пробой».</w:t>
            </w:r>
          </w:p>
        </w:tc>
        <w:tc>
          <w:tcPr>
            <w:tcW w:w="3119" w:type="dxa"/>
          </w:tcPr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AA0BFD" w:rsidRPr="00D16719" w:rsidTr="00617B78">
        <w:tc>
          <w:tcPr>
            <w:tcW w:w="3168" w:type="dxa"/>
            <w:vMerge w:val="restart"/>
          </w:tcPr>
          <w:p w:rsidR="00AA0BFD" w:rsidRPr="00AA0BFD" w:rsidRDefault="00AA0BFD" w:rsidP="00AA0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0B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Ручная дуговая сварка в среде защитных газов.</w:t>
            </w:r>
          </w:p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0B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(12 час.)</w:t>
            </w:r>
          </w:p>
        </w:tc>
        <w:tc>
          <w:tcPr>
            <w:tcW w:w="8847" w:type="dxa"/>
          </w:tcPr>
          <w:p w:rsidR="00AA0BFD" w:rsidRPr="00AA0BFD" w:rsidRDefault="00AA0BFD" w:rsidP="00AA0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0BF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Выполнение технологических приемов автоматической и полуавтоматической сварки с использованием плазмотрона деталей, узлов, конструкций и трубопроводов различной сложности из конструкционных и углеродистых сталей и сплавов во всех пространственных положениях шва. </w:t>
            </w:r>
          </w:p>
          <w:p w:rsidR="00AA0BFD" w:rsidRPr="00AA0BFD" w:rsidRDefault="00AA0BFD" w:rsidP="00AA0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0BF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автоматической сварки ответственных сложных строительных и технологических конструкций, работающих в сложных условиях.</w:t>
            </w:r>
          </w:p>
        </w:tc>
        <w:tc>
          <w:tcPr>
            <w:tcW w:w="3119" w:type="dxa"/>
          </w:tcPr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AA0BFD" w:rsidRPr="00D16719" w:rsidTr="00617B78">
        <w:tc>
          <w:tcPr>
            <w:tcW w:w="3168" w:type="dxa"/>
            <w:vMerge/>
          </w:tcPr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47" w:type="dxa"/>
          </w:tcPr>
          <w:p w:rsidR="00AA0BFD" w:rsidRPr="00AA0BFD" w:rsidRDefault="00AA0BFD" w:rsidP="00AA0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0BF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автоматической сварки в среде защитных газов непловищимся электродом горячетканных полос из цветных металлов и сплавов под руководством электросварщика более высокой квалификации.</w:t>
            </w:r>
          </w:p>
          <w:p w:rsidR="00AA0BFD" w:rsidRPr="00AA0BFD" w:rsidRDefault="00AA0BFD" w:rsidP="00AA0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0BF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автоматической микроплазменной сварки. Знание устройства и обслуживания автоматов, полуавтоматов, плазмотронов и источников питания.</w:t>
            </w:r>
          </w:p>
        </w:tc>
        <w:tc>
          <w:tcPr>
            <w:tcW w:w="3119" w:type="dxa"/>
          </w:tcPr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AA0BFD" w:rsidRPr="00D16719" w:rsidTr="00617B78">
        <w:tc>
          <w:tcPr>
            <w:tcW w:w="3168" w:type="dxa"/>
            <w:vMerge w:val="restart"/>
          </w:tcPr>
          <w:p w:rsidR="00AA0BFD" w:rsidRPr="00AA0BFD" w:rsidRDefault="00AA0BFD" w:rsidP="00AA0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0B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Кислородная, воздушно-плазменная резка металлов.</w:t>
            </w:r>
          </w:p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0B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(12 час.)</w:t>
            </w:r>
          </w:p>
        </w:tc>
        <w:tc>
          <w:tcPr>
            <w:tcW w:w="8847" w:type="dxa"/>
          </w:tcPr>
          <w:p w:rsidR="00AA0BFD" w:rsidRPr="00AA0BFD" w:rsidRDefault="00AA0BFD" w:rsidP="00AA0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0BF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Выполнение ручной кислородной, плазменной и газовой прямолинейной и фигурной резки. </w:t>
            </w:r>
          </w:p>
          <w:p w:rsidR="00AA0BFD" w:rsidRPr="00AA0BFD" w:rsidRDefault="00AA0BFD" w:rsidP="00AA0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0BF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резки на переносных, стационарных и плазморезательных  машинах деталей разной сложности из различных сталей, цветных металлов и сплавов по разметке.</w:t>
            </w:r>
          </w:p>
        </w:tc>
        <w:tc>
          <w:tcPr>
            <w:tcW w:w="3119" w:type="dxa"/>
          </w:tcPr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AA0BFD" w:rsidRPr="00D16719" w:rsidTr="00617B78">
        <w:tc>
          <w:tcPr>
            <w:tcW w:w="3168" w:type="dxa"/>
            <w:vMerge/>
          </w:tcPr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47" w:type="dxa"/>
          </w:tcPr>
          <w:p w:rsidR="00AA0BFD" w:rsidRPr="00AA0BFD" w:rsidRDefault="00AA0BFD" w:rsidP="00AA0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0BF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Воздушно-кислородная резка деталей из различных сталей, чугуна, цветных металлов и сплавов в различных положениях.</w:t>
            </w:r>
          </w:p>
        </w:tc>
        <w:tc>
          <w:tcPr>
            <w:tcW w:w="3119" w:type="dxa"/>
          </w:tcPr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AA0BFD" w:rsidRPr="00D16719" w:rsidTr="00A228AB">
        <w:tc>
          <w:tcPr>
            <w:tcW w:w="12015" w:type="dxa"/>
            <w:gridSpan w:val="2"/>
          </w:tcPr>
          <w:p w:rsidR="00AA0BFD" w:rsidRPr="00AA0BFD" w:rsidRDefault="00AA0BFD" w:rsidP="00AA0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0B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Технология дуговой и газовой наплавки</w:t>
            </w:r>
          </w:p>
        </w:tc>
        <w:tc>
          <w:tcPr>
            <w:tcW w:w="3119" w:type="dxa"/>
          </w:tcPr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</w:tr>
      <w:tr w:rsidR="00AA0BFD" w:rsidRPr="00D16719" w:rsidTr="00617B78">
        <w:tc>
          <w:tcPr>
            <w:tcW w:w="3168" w:type="dxa"/>
          </w:tcPr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0B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Устранение дефектов деталей и узлов машинных механизмов, конструкций и отливов  </w:t>
            </w:r>
          </w:p>
        </w:tc>
        <w:tc>
          <w:tcPr>
            <w:tcW w:w="8847" w:type="dxa"/>
          </w:tcPr>
          <w:p w:rsidR="00AA0BFD" w:rsidRPr="00AA0BFD" w:rsidRDefault="00AA0BFD" w:rsidP="00AA0B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Техника и технология ручной дуговой наплавки твердыми сплавами, режимы наплавки.</w:t>
            </w:r>
          </w:p>
          <w:p w:rsidR="00AA0BFD" w:rsidRPr="00AA0BFD" w:rsidRDefault="00AA0BFD" w:rsidP="00AA0B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Устранения дефектов в обработанных деталях и узлах дуговой наплавкой.</w:t>
            </w:r>
          </w:p>
        </w:tc>
        <w:tc>
          <w:tcPr>
            <w:tcW w:w="3119" w:type="dxa"/>
          </w:tcPr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AA0BFD" w:rsidRPr="00D16719" w:rsidTr="00617B78">
        <w:tc>
          <w:tcPr>
            <w:tcW w:w="3168" w:type="dxa"/>
          </w:tcPr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47" w:type="dxa"/>
          </w:tcPr>
          <w:p w:rsidR="00AA0BFD" w:rsidRPr="00AA0BFD" w:rsidRDefault="00AA0BFD" w:rsidP="00AA0B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Техника наплавки на плоские и цилиндрические поверхности.</w:t>
            </w:r>
          </w:p>
          <w:p w:rsidR="00AA0BFD" w:rsidRPr="00AA0BFD" w:rsidRDefault="00AA0BFD" w:rsidP="00AA0B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Наплавка на чугунные и алюминиевые отливки под механическую обработку и пробное давление наплавкой.</w:t>
            </w:r>
          </w:p>
        </w:tc>
        <w:tc>
          <w:tcPr>
            <w:tcW w:w="3119" w:type="dxa"/>
          </w:tcPr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AA0BFD" w:rsidRPr="00D16719" w:rsidTr="00617B78">
        <w:tc>
          <w:tcPr>
            <w:tcW w:w="3168" w:type="dxa"/>
          </w:tcPr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47" w:type="dxa"/>
          </w:tcPr>
          <w:p w:rsidR="00AA0BFD" w:rsidRPr="00AA0BFD" w:rsidRDefault="00AA0BFD" w:rsidP="00AA0B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Техника удаления наплавкой дефектов в деталях, узлах, механизмах и отливках различной сложности. Наплавка газокислородным пламенем: техника и режимы газопламенной наплавки твердыми сплавами. Технология и техника дуговой наплавки.</w:t>
            </w:r>
          </w:p>
        </w:tc>
        <w:tc>
          <w:tcPr>
            <w:tcW w:w="3119" w:type="dxa"/>
          </w:tcPr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AA0BFD" w:rsidRPr="00D16719" w:rsidTr="00617B78">
        <w:tc>
          <w:tcPr>
            <w:tcW w:w="12015" w:type="dxa"/>
            <w:gridSpan w:val="2"/>
          </w:tcPr>
          <w:p w:rsidR="00AA0BFD" w:rsidRPr="00AA0BFD" w:rsidRDefault="00AA0BFD" w:rsidP="00AA0BFD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3119" w:type="dxa"/>
          </w:tcPr>
          <w:p w:rsidR="00AA0BFD" w:rsidRPr="00AA0BFD" w:rsidRDefault="00AA0BFD" w:rsidP="00AA0B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0B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144</w:t>
            </w:r>
          </w:p>
        </w:tc>
      </w:tr>
    </w:tbl>
    <w:p w:rsidR="00456B0B" w:rsidRPr="008967CC" w:rsidRDefault="00456B0B" w:rsidP="00456B0B">
      <w:pPr>
        <w:pStyle w:val="a3"/>
        <w:tabs>
          <w:tab w:val="left" w:pos="-2552"/>
          <w:tab w:val="left" w:pos="-2410"/>
          <w:tab w:val="left" w:pos="-709"/>
        </w:tabs>
        <w:ind w:left="-709"/>
        <w:rPr>
          <w:b/>
          <w:sz w:val="28"/>
          <w:szCs w:val="28"/>
        </w:rPr>
      </w:pPr>
    </w:p>
    <w:p w:rsidR="00AA0BFD" w:rsidRDefault="00AA0BFD" w:rsidP="00D80D5B">
      <w:pPr>
        <w:pStyle w:val="a3"/>
        <w:tabs>
          <w:tab w:val="left" w:pos="-2552"/>
          <w:tab w:val="left" w:pos="-2410"/>
          <w:tab w:val="left" w:pos="-709"/>
        </w:tabs>
        <w:ind w:left="-709"/>
        <w:jc w:val="center"/>
        <w:rPr>
          <w:b/>
          <w:sz w:val="28"/>
          <w:szCs w:val="28"/>
        </w:rPr>
      </w:pPr>
    </w:p>
    <w:p w:rsidR="00AA0BFD" w:rsidRDefault="00AA0BFD" w:rsidP="00D80D5B">
      <w:pPr>
        <w:pStyle w:val="a3"/>
        <w:tabs>
          <w:tab w:val="left" w:pos="-2552"/>
          <w:tab w:val="left" w:pos="-2410"/>
          <w:tab w:val="left" w:pos="-709"/>
        </w:tabs>
        <w:ind w:left="-709"/>
        <w:jc w:val="center"/>
        <w:rPr>
          <w:b/>
          <w:sz w:val="28"/>
          <w:szCs w:val="28"/>
        </w:rPr>
      </w:pPr>
    </w:p>
    <w:p w:rsidR="00AA0BFD" w:rsidRDefault="00AA0BFD" w:rsidP="00D80D5B">
      <w:pPr>
        <w:pStyle w:val="a3"/>
        <w:tabs>
          <w:tab w:val="left" w:pos="-2552"/>
          <w:tab w:val="left" w:pos="-2410"/>
          <w:tab w:val="left" w:pos="-709"/>
        </w:tabs>
        <w:ind w:left="-709"/>
        <w:jc w:val="center"/>
        <w:rPr>
          <w:b/>
          <w:sz w:val="28"/>
          <w:szCs w:val="28"/>
        </w:rPr>
      </w:pPr>
    </w:p>
    <w:p w:rsidR="00AA0BFD" w:rsidRDefault="00AA0BFD" w:rsidP="00D80D5B">
      <w:pPr>
        <w:pStyle w:val="a3"/>
        <w:tabs>
          <w:tab w:val="left" w:pos="-2552"/>
          <w:tab w:val="left" w:pos="-2410"/>
          <w:tab w:val="left" w:pos="-709"/>
        </w:tabs>
        <w:ind w:left="-709"/>
        <w:jc w:val="center"/>
        <w:rPr>
          <w:b/>
          <w:sz w:val="28"/>
          <w:szCs w:val="28"/>
        </w:rPr>
      </w:pPr>
    </w:p>
    <w:p w:rsidR="00AA0BFD" w:rsidRDefault="00AA0BFD" w:rsidP="00D80D5B">
      <w:pPr>
        <w:pStyle w:val="a3"/>
        <w:tabs>
          <w:tab w:val="left" w:pos="-2552"/>
          <w:tab w:val="left" w:pos="-2410"/>
          <w:tab w:val="left" w:pos="-709"/>
        </w:tabs>
        <w:ind w:left="-709"/>
        <w:jc w:val="center"/>
        <w:rPr>
          <w:b/>
          <w:sz w:val="28"/>
          <w:szCs w:val="28"/>
        </w:rPr>
      </w:pPr>
    </w:p>
    <w:p w:rsidR="00AA0BFD" w:rsidRDefault="00AA0BFD" w:rsidP="00D80D5B">
      <w:pPr>
        <w:pStyle w:val="a3"/>
        <w:tabs>
          <w:tab w:val="left" w:pos="-2552"/>
          <w:tab w:val="left" w:pos="-2410"/>
          <w:tab w:val="left" w:pos="-709"/>
        </w:tabs>
        <w:ind w:left="-709"/>
        <w:jc w:val="center"/>
        <w:rPr>
          <w:b/>
          <w:sz w:val="28"/>
          <w:szCs w:val="28"/>
        </w:rPr>
      </w:pPr>
    </w:p>
    <w:p w:rsidR="00E63640" w:rsidRDefault="00E63640" w:rsidP="00D80D5B">
      <w:pPr>
        <w:pStyle w:val="a3"/>
        <w:tabs>
          <w:tab w:val="left" w:pos="-2552"/>
          <w:tab w:val="left" w:pos="-2410"/>
          <w:tab w:val="left" w:pos="-709"/>
        </w:tabs>
        <w:ind w:left="-709"/>
        <w:jc w:val="center"/>
        <w:rPr>
          <w:b/>
          <w:sz w:val="28"/>
          <w:szCs w:val="28"/>
        </w:rPr>
        <w:sectPr w:rsidR="00E63640" w:rsidSect="00E1143C">
          <w:pgSz w:w="16838" w:h="11906" w:orient="landscape"/>
          <w:pgMar w:top="1135" w:right="992" w:bottom="851" w:left="1134" w:header="709" w:footer="709" w:gutter="0"/>
          <w:cols w:space="708"/>
          <w:docGrid w:linePitch="360"/>
        </w:sectPr>
      </w:pPr>
    </w:p>
    <w:p w:rsidR="00E63640" w:rsidRPr="006860EF" w:rsidRDefault="00E63640" w:rsidP="00E6364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>3.</w:t>
      </w:r>
      <w:r w:rsidRPr="006860EF">
        <w:rPr>
          <w:b/>
          <w:caps/>
          <w:sz w:val="26"/>
          <w:szCs w:val="26"/>
        </w:rPr>
        <w:t>условия РЕАЛИЗАЦИИ УЧЕБНОЙ практики</w:t>
      </w:r>
    </w:p>
    <w:p w:rsidR="00E63640" w:rsidRPr="009B1937" w:rsidRDefault="00E63640" w:rsidP="00E63640">
      <w:pPr>
        <w:rPr>
          <w:rFonts w:ascii="Times New Roman" w:hAnsi="Times New Roman"/>
          <w:sz w:val="26"/>
          <w:szCs w:val="26"/>
        </w:rPr>
      </w:pPr>
    </w:p>
    <w:p w:rsidR="00E63640" w:rsidRPr="009B1937" w:rsidRDefault="00E63640" w:rsidP="00E636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  <w:lang w:val="x-none" w:eastAsia="x-none"/>
        </w:rPr>
      </w:pPr>
      <w:r>
        <w:rPr>
          <w:rFonts w:ascii="Times New Roman" w:hAnsi="Times New Roman"/>
          <w:b/>
          <w:bCs/>
          <w:sz w:val="26"/>
          <w:szCs w:val="26"/>
          <w:lang w:eastAsia="x-none"/>
        </w:rPr>
        <w:t>3</w:t>
      </w:r>
      <w:r w:rsidRPr="009B1937">
        <w:rPr>
          <w:rFonts w:ascii="Times New Roman" w:hAnsi="Times New Roman"/>
          <w:b/>
          <w:bCs/>
          <w:sz w:val="26"/>
          <w:szCs w:val="26"/>
          <w:lang w:val="x-none" w:eastAsia="x-none"/>
        </w:rPr>
        <w:t>.1.Требования к минимальному материально-техническому обеспечению</w:t>
      </w:r>
    </w:p>
    <w:p w:rsidR="00E63640" w:rsidRPr="009B1937" w:rsidRDefault="00E63640" w:rsidP="00CA1134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 xml:space="preserve">Для реализации </w:t>
      </w:r>
      <w:r w:rsidR="00CA1134">
        <w:rPr>
          <w:rFonts w:ascii="Times New Roman" w:hAnsi="Times New Roman"/>
          <w:sz w:val="26"/>
          <w:szCs w:val="26"/>
        </w:rPr>
        <w:t>программы учебной практики по ПМ.05</w:t>
      </w:r>
      <w:r w:rsidRPr="009B1937">
        <w:rPr>
          <w:rFonts w:ascii="Times New Roman" w:hAnsi="Times New Roman"/>
          <w:sz w:val="26"/>
          <w:szCs w:val="26"/>
        </w:rPr>
        <w:t xml:space="preserve"> име</w:t>
      </w:r>
      <w:r w:rsidR="00CA1134">
        <w:rPr>
          <w:rFonts w:ascii="Times New Roman" w:hAnsi="Times New Roman"/>
          <w:sz w:val="26"/>
          <w:szCs w:val="26"/>
        </w:rPr>
        <w:t>ю</w:t>
      </w:r>
      <w:r w:rsidRPr="009B1937">
        <w:rPr>
          <w:rFonts w:ascii="Times New Roman" w:hAnsi="Times New Roman"/>
          <w:sz w:val="26"/>
          <w:szCs w:val="26"/>
        </w:rPr>
        <w:t xml:space="preserve">тся в наличии </w:t>
      </w:r>
    </w:p>
    <w:p w:rsidR="00CA1134" w:rsidRDefault="00CA1134" w:rsidP="00CA1134">
      <w:pPr>
        <w:pStyle w:val="2"/>
        <w:spacing w:line="240" w:lineRule="auto"/>
        <w:ind w:left="-142"/>
        <w:contextualSpacing/>
        <w:jc w:val="both"/>
      </w:pPr>
      <w:r>
        <w:t xml:space="preserve">Мастерские </w:t>
      </w:r>
    </w:p>
    <w:p w:rsidR="00CA1134" w:rsidRDefault="00CA1134" w:rsidP="00CA1134">
      <w:pPr>
        <w:spacing w:line="240" w:lineRule="auto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Слесарная  </w:t>
      </w:r>
    </w:p>
    <w:p w:rsidR="00CA1134" w:rsidRDefault="00CA1134" w:rsidP="00CA1134">
      <w:pPr>
        <w:spacing w:after="40" w:line="240" w:lineRule="auto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Сварочная  </w:t>
      </w:r>
    </w:p>
    <w:p w:rsidR="00CA1134" w:rsidRDefault="00CA1134" w:rsidP="00CA1134">
      <w:pPr>
        <w:spacing w:line="240" w:lineRule="auto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Средства обучения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b/>
          <w:i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техническая литература по общему курсу сварочного производства, специальная техническая литература по видам производственной деятельности, цветные плакаты, образцы КСС (контрольных сварных соединений), видеоматериалы, видеоаппаратура и  технические средства обучения (ТСО) по сварочному производству,  посты ручной дуговой сварки, посты газовой сварки, имитатор (тренажер) для обучения умениям (тренажеры с использованием мультимедийных и анимационных программ обеспечивают виртуальную имитацию изменения состояния физического оборудования (приборов, устройств) при различных условиях, создавая иллюзию действий с физической аппаратурой), компьютеризированный малоамперный дуговой тренажер  сварщика МДТС- 05. </w:t>
      </w:r>
    </w:p>
    <w:p w:rsidR="006E570B" w:rsidRDefault="006E570B" w:rsidP="006E570B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3.2. Информационное обеспечение обучения </w:t>
      </w:r>
    </w:p>
    <w:p w:rsidR="001321A5" w:rsidRDefault="001321A5" w:rsidP="001321A5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Основные источники</w:t>
      </w:r>
      <w:r w:rsidRPr="0027084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321A5" w:rsidRPr="00D504FB" w:rsidRDefault="001321A5" w:rsidP="001321A5">
      <w:pPr>
        <w:pStyle w:val="aa"/>
        <w:numPr>
          <w:ilvl w:val="0"/>
          <w:numId w:val="22"/>
        </w:numPr>
        <w:spacing w:after="0" w:line="240" w:lineRule="auto"/>
        <w:ind w:left="0" w:hanging="5"/>
        <w:jc w:val="both"/>
        <w:rPr>
          <w:rFonts w:ascii="Times New Roman" w:hAnsi="Times New Roman"/>
          <w:szCs w:val="24"/>
        </w:rPr>
      </w:pPr>
      <w:r w:rsidRPr="00D504FB">
        <w:rPr>
          <w:rFonts w:ascii="Times New Roman" w:hAnsi="Times New Roman"/>
          <w:szCs w:val="24"/>
        </w:rPr>
        <w:t>Овчинников, В. В. Технология изготовления сварных конструкций: учебник / В. В. Овчинников. — Москва: ФОРУМ: ИНФРА-М, 20</w:t>
      </w:r>
      <w:r w:rsidR="00AC523F">
        <w:rPr>
          <w:rFonts w:ascii="Times New Roman" w:hAnsi="Times New Roman"/>
          <w:szCs w:val="24"/>
        </w:rPr>
        <w:t>19</w:t>
      </w:r>
      <w:r w:rsidRPr="00D504FB">
        <w:rPr>
          <w:rFonts w:ascii="Times New Roman" w:hAnsi="Times New Roman"/>
          <w:szCs w:val="24"/>
        </w:rPr>
        <w:t xml:space="preserve">. — 208 с. — (Среднее профессиональное образование). - ISBN 978-5-8199-0883-9. - Текст: электронный. - URL: </w:t>
      </w:r>
      <w:hyperlink r:id="rId10" w:history="1">
        <w:r w:rsidRPr="00D504FB">
          <w:rPr>
            <w:rStyle w:val="a7"/>
            <w:rFonts w:ascii="Times New Roman" w:hAnsi="Times New Roman"/>
            <w:szCs w:val="24"/>
          </w:rPr>
          <w:t>https://znanium.com/catalog/product/1044998</w:t>
        </w:r>
      </w:hyperlink>
      <w:r w:rsidRPr="00D504FB">
        <w:rPr>
          <w:rFonts w:ascii="Times New Roman" w:hAnsi="Times New Roman"/>
          <w:szCs w:val="24"/>
        </w:rPr>
        <w:t>. – Режим доступа: по подписке.</w:t>
      </w:r>
    </w:p>
    <w:p w:rsidR="001321A5" w:rsidRPr="00270849" w:rsidRDefault="001321A5" w:rsidP="001321A5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504FB">
        <w:rPr>
          <w:rFonts w:ascii="Times New Roman" w:hAnsi="Times New Roman" w:cs="Times New Roman"/>
          <w:sz w:val="24"/>
          <w:szCs w:val="24"/>
        </w:rPr>
        <w:t>. Овчинников, В. В. Справочник техника-сварщика: учебное пособие / В.В. Овчинников. — Москва: ФОРУМ: ИНФРА-М, 20</w:t>
      </w:r>
      <w:r w:rsidR="00AC523F">
        <w:rPr>
          <w:rFonts w:ascii="Times New Roman" w:hAnsi="Times New Roman" w:cs="Times New Roman"/>
          <w:sz w:val="24"/>
          <w:szCs w:val="24"/>
        </w:rPr>
        <w:t>19</w:t>
      </w:r>
      <w:r w:rsidRPr="00D504FB">
        <w:rPr>
          <w:rFonts w:ascii="Times New Roman" w:hAnsi="Times New Roman" w:cs="Times New Roman"/>
          <w:sz w:val="24"/>
          <w:szCs w:val="24"/>
        </w:rPr>
        <w:t xml:space="preserve">. — 304 с. — (Среднее профессиональное образование). - ISBN 978-5-8199-0895-2. - Текст: электронный. - URL: </w:t>
      </w:r>
      <w:hyperlink r:id="rId11" w:history="1">
        <w:r w:rsidRPr="00D504FB">
          <w:rPr>
            <w:rStyle w:val="a7"/>
            <w:rFonts w:ascii="Times New Roman" w:hAnsi="Times New Roman" w:cs="Times New Roman"/>
            <w:sz w:val="24"/>
            <w:szCs w:val="24"/>
          </w:rPr>
          <w:t>https://znanium.com/catalog/product/1758023</w:t>
        </w:r>
      </w:hyperlink>
      <w:r w:rsidRPr="00D504FB">
        <w:rPr>
          <w:rFonts w:ascii="Times New Roman" w:hAnsi="Times New Roman" w:cs="Times New Roman"/>
          <w:sz w:val="24"/>
          <w:szCs w:val="24"/>
        </w:rPr>
        <w:t>. – Режим доступа: по подписке.</w:t>
      </w:r>
    </w:p>
    <w:p w:rsidR="001321A5" w:rsidRPr="00D504FB" w:rsidRDefault="001321A5" w:rsidP="001321A5">
      <w:pPr>
        <w:pStyle w:val="aa"/>
        <w:numPr>
          <w:ilvl w:val="0"/>
          <w:numId w:val="22"/>
        </w:numPr>
        <w:spacing w:after="11" w:line="240" w:lineRule="auto"/>
        <w:jc w:val="both"/>
        <w:rPr>
          <w:rFonts w:ascii="Times New Roman" w:hAnsi="Times New Roman"/>
          <w:szCs w:val="24"/>
        </w:rPr>
      </w:pPr>
      <w:r w:rsidRPr="00D504FB">
        <w:rPr>
          <w:rFonts w:ascii="Times New Roman" w:hAnsi="Times New Roman"/>
          <w:szCs w:val="24"/>
        </w:rPr>
        <w:t xml:space="preserve">Овчинников В.В. Оборудование и механизация сварочных процессов: Учебник для СПО. - </w:t>
      </w:r>
    </w:p>
    <w:p w:rsidR="001321A5" w:rsidRPr="00270849" w:rsidRDefault="001321A5" w:rsidP="001321A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М.: Академия,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70849">
        <w:rPr>
          <w:rFonts w:ascii="Times New Roman" w:hAnsi="Times New Roman" w:cs="Times New Roman"/>
          <w:sz w:val="24"/>
          <w:szCs w:val="24"/>
        </w:rPr>
        <w:t xml:space="preserve">. - 256с.; </w:t>
      </w:r>
    </w:p>
    <w:p w:rsidR="001321A5" w:rsidRPr="00270849" w:rsidRDefault="001321A5" w:rsidP="001321A5">
      <w:pPr>
        <w:numPr>
          <w:ilvl w:val="0"/>
          <w:numId w:val="22"/>
        </w:numPr>
        <w:spacing w:after="11" w:line="240" w:lineRule="auto"/>
        <w:ind w:left="0" w:hanging="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Овчинников В.В. Оборудование, механизация и автоматизация сварочных процессов: учебник для студентов среднего профессионального образования/ В.В.Овчинников- М.: Издательский центр «Академия»,201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70849">
        <w:rPr>
          <w:rFonts w:ascii="Times New Roman" w:hAnsi="Times New Roman" w:cs="Times New Roman"/>
          <w:sz w:val="24"/>
          <w:szCs w:val="24"/>
        </w:rPr>
        <w:t>. - 256. Гриф Минобр.</w:t>
      </w:r>
      <w:r w:rsidRPr="002708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21A5" w:rsidRPr="00270849" w:rsidRDefault="001321A5" w:rsidP="001321A5">
      <w:pPr>
        <w:spacing w:after="11" w:line="240" w:lineRule="auto"/>
        <w:ind w:left="35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1A5" w:rsidRDefault="001321A5" w:rsidP="001321A5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21A5" w:rsidRDefault="001321A5" w:rsidP="001321A5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21A5" w:rsidRPr="00270849" w:rsidRDefault="001321A5" w:rsidP="001321A5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Дополнительные источники</w:t>
      </w:r>
      <w:r w:rsidRPr="0027084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321A5" w:rsidRPr="00270849" w:rsidRDefault="001321A5" w:rsidP="001321A5">
      <w:pPr>
        <w:numPr>
          <w:ilvl w:val="0"/>
          <w:numId w:val="19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Заплатин В.Н. Справочное пособие по материаловедению (металлообработка): Учеб. пособие для НПО. – М.: Академия, 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7. </w:t>
      </w:r>
    </w:p>
    <w:p w:rsidR="001321A5" w:rsidRPr="00270849" w:rsidRDefault="001321A5" w:rsidP="001321A5">
      <w:pPr>
        <w:numPr>
          <w:ilvl w:val="0"/>
          <w:numId w:val="19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Справочник по конструкционным материалам. / Под ред. Арзамасова Б.Н. – М.: МГТУ им. Баумана, 20</w:t>
      </w:r>
      <w:r w:rsidR="00AC523F"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9. </w:t>
      </w:r>
    </w:p>
    <w:p w:rsidR="001321A5" w:rsidRPr="00270849" w:rsidRDefault="001321A5" w:rsidP="001321A5">
      <w:pPr>
        <w:numPr>
          <w:ilvl w:val="0"/>
          <w:numId w:val="19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Черепахин А.А. Материаловедение: Учебник для СПО. – М.: Академия, 20</w:t>
      </w:r>
      <w:r w:rsidR="00AC523F"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6. </w:t>
      </w:r>
    </w:p>
    <w:p w:rsidR="001321A5" w:rsidRPr="00270849" w:rsidRDefault="001321A5" w:rsidP="001321A5">
      <w:pPr>
        <w:numPr>
          <w:ilvl w:val="0"/>
          <w:numId w:val="19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Чумаченко Ю.Т. Материаловедение и слесарное дело: Учеб. пособие. – Ростов н/Д.: Феникс, 20</w:t>
      </w:r>
      <w:r w:rsidR="00AC523F">
        <w:rPr>
          <w:rFonts w:ascii="Times New Roman" w:hAnsi="Times New Roman" w:cs="Times New Roman"/>
          <w:sz w:val="24"/>
          <w:szCs w:val="24"/>
        </w:rPr>
        <w:t>1</w:t>
      </w:r>
      <w:bookmarkStart w:id="1" w:name="_GoBack"/>
      <w:bookmarkEnd w:id="1"/>
      <w:r w:rsidRPr="00270849">
        <w:rPr>
          <w:rFonts w:ascii="Times New Roman" w:hAnsi="Times New Roman" w:cs="Times New Roman"/>
          <w:sz w:val="24"/>
          <w:szCs w:val="24"/>
        </w:rPr>
        <w:t xml:space="preserve">9.  </w:t>
      </w:r>
    </w:p>
    <w:p w:rsidR="001321A5" w:rsidRDefault="001321A5" w:rsidP="001321A5">
      <w:pPr>
        <w:pStyle w:val="2"/>
        <w:spacing w:line="240" w:lineRule="auto"/>
        <w:ind w:left="-5"/>
        <w:contextualSpacing/>
        <w:jc w:val="both"/>
        <w:rPr>
          <w:szCs w:val="24"/>
        </w:rPr>
      </w:pPr>
    </w:p>
    <w:p w:rsidR="001321A5" w:rsidRPr="00270849" w:rsidRDefault="001321A5" w:rsidP="001321A5">
      <w:pPr>
        <w:pStyle w:val="2"/>
        <w:spacing w:line="240" w:lineRule="auto"/>
        <w:ind w:left="-5"/>
        <w:contextualSpacing/>
        <w:jc w:val="both"/>
        <w:rPr>
          <w:szCs w:val="24"/>
        </w:rPr>
      </w:pPr>
      <w:r w:rsidRPr="00270849">
        <w:rPr>
          <w:szCs w:val="24"/>
        </w:rPr>
        <w:t xml:space="preserve">Периодические издания </w:t>
      </w:r>
    </w:p>
    <w:p w:rsidR="001321A5" w:rsidRPr="00270849" w:rsidRDefault="001321A5" w:rsidP="001321A5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 xml:space="preserve">Отечественные журналы: </w:t>
      </w:r>
    </w:p>
    <w:p w:rsidR="001321A5" w:rsidRPr="00270849" w:rsidRDefault="001321A5" w:rsidP="001321A5">
      <w:pPr>
        <w:numPr>
          <w:ilvl w:val="0"/>
          <w:numId w:val="20"/>
        </w:numPr>
        <w:spacing w:after="11" w:line="240" w:lineRule="auto"/>
        <w:ind w:right="62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«Сварочное производство», издательство «Машиностроение»</w:t>
      </w:r>
      <w:r w:rsidRPr="00270849"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 </w:t>
      </w:r>
    </w:p>
    <w:p w:rsidR="001321A5" w:rsidRPr="00270849" w:rsidRDefault="001321A5" w:rsidP="001321A5">
      <w:pPr>
        <w:numPr>
          <w:ilvl w:val="0"/>
          <w:numId w:val="20"/>
        </w:numPr>
        <w:spacing w:after="0" w:line="240" w:lineRule="auto"/>
        <w:ind w:left="0" w:right="6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color w:val="010101"/>
          <w:sz w:val="24"/>
          <w:szCs w:val="24"/>
        </w:rPr>
        <w:lastRenderedPageBreak/>
        <w:t>"СВАРЩИК"</w:t>
      </w:r>
      <w:r w:rsidRPr="00270849">
        <w:rPr>
          <w:rFonts w:ascii="Times New Roman" w:hAnsi="Times New Roman" w:cs="Times New Roman"/>
          <w:color w:val="010101"/>
          <w:sz w:val="24"/>
          <w:szCs w:val="24"/>
        </w:rPr>
        <w:t xml:space="preserve"> - производственно-технический журнал для специалистов-сварщиков, инженеров, механиков и технологов предприятий, ученых и специалистов в области сварки и родственных технологий, руководителей и менеджеров производственных и коммерческих фирм, студентов и аспирантов вузов, организаторов производств и специалистов по охране труда, сертификации и качеству продукции  </w:t>
      </w:r>
    </w:p>
    <w:p w:rsidR="001321A5" w:rsidRDefault="001321A5" w:rsidP="001321A5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21A5" w:rsidRPr="00270849" w:rsidRDefault="001321A5" w:rsidP="001321A5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 xml:space="preserve">Специализированное программное обеспечение </w:t>
      </w:r>
    </w:p>
    <w:p w:rsidR="001321A5" w:rsidRPr="00270849" w:rsidRDefault="001321A5" w:rsidP="001321A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1.</w:t>
      </w:r>
      <w:r w:rsidRPr="0027084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70849">
        <w:rPr>
          <w:rFonts w:ascii="Times New Roman" w:hAnsi="Times New Roman" w:cs="Times New Roman"/>
          <w:sz w:val="24"/>
          <w:szCs w:val="24"/>
        </w:rPr>
        <w:t xml:space="preserve">Тематический сборник стандартов «СВАРКА» на CD. Выпуск 2007 года </w:t>
      </w:r>
    </w:p>
    <w:p w:rsidR="001321A5" w:rsidRPr="00270849" w:rsidRDefault="001321A5" w:rsidP="001321A5">
      <w:pPr>
        <w:pStyle w:val="2"/>
        <w:spacing w:after="47" w:line="240" w:lineRule="auto"/>
        <w:ind w:left="-5"/>
        <w:contextualSpacing/>
        <w:jc w:val="both"/>
        <w:rPr>
          <w:szCs w:val="24"/>
        </w:rPr>
      </w:pPr>
      <w:r w:rsidRPr="00270849">
        <w:rPr>
          <w:szCs w:val="24"/>
        </w:rPr>
        <w:t xml:space="preserve">Интернет-ресурсы </w:t>
      </w:r>
    </w:p>
    <w:p w:rsidR="001321A5" w:rsidRPr="00270849" w:rsidRDefault="00AC523F" w:rsidP="001321A5">
      <w:pPr>
        <w:numPr>
          <w:ilvl w:val="0"/>
          <w:numId w:val="21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2">
        <w:r w:rsidR="001321A5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http://www.1gl.ru</w:t>
        </w:r>
      </w:hyperlink>
      <w:hyperlink r:id="rId13">
        <w:r w:rsidR="001321A5" w:rsidRPr="00270849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1321A5" w:rsidRPr="00270849" w:rsidRDefault="001321A5" w:rsidP="001321A5">
      <w:pPr>
        <w:numPr>
          <w:ilvl w:val="0"/>
          <w:numId w:val="21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ГАЗОСВАРКА.РУ  </w:t>
      </w:r>
    </w:p>
    <w:p w:rsidR="001321A5" w:rsidRPr="00270849" w:rsidRDefault="00AC523F" w:rsidP="001321A5">
      <w:pPr>
        <w:numPr>
          <w:ilvl w:val="0"/>
          <w:numId w:val="21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4">
        <w:r w:rsidR="001321A5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books</w:t>
        </w:r>
      </w:hyperlink>
      <w:hyperlink r:id="rId15">
        <w:r w:rsidR="001321A5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4</w:t>
        </w:r>
      </w:hyperlink>
      <w:hyperlink r:id="rId16">
        <w:r w:rsidR="001321A5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study</w:t>
        </w:r>
      </w:hyperlink>
      <w:hyperlink r:id="rId17">
        <w:r w:rsidR="001321A5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.</w:t>
        </w:r>
      </w:hyperlink>
      <w:hyperlink r:id="rId18">
        <w:r w:rsidR="001321A5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name</w:t>
        </w:r>
      </w:hyperlink>
      <w:hyperlink r:id="rId19">
        <w:r w:rsidR="001321A5" w:rsidRPr="00270849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1321A5" w:rsidRPr="00270849">
        <w:rPr>
          <w:rFonts w:ascii="Times New Roman" w:hAnsi="Times New Roman" w:cs="Times New Roman"/>
          <w:sz w:val="24"/>
          <w:szCs w:val="24"/>
        </w:rPr>
        <w:t xml:space="preserve">› </w:t>
      </w:r>
      <w:hyperlink r:id="rId20">
        <w:r w:rsidR="001321A5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b</w:t>
        </w:r>
      </w:hyperlink>
      <w:hyperlink r:id="rId21">
        <w:r w:rsidR="001321A5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2475.</w:t>
        </w:r>
      </w:hyperlink>
      <w:hyperlink r:id="rId22">
        <w:r w:rsidR="001321A5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html</w:t>
        </w:r>
      </w:hyperlink>
      <w:hyperlink r:id="rId23">
        <w:r w:rsidR="001321A5" w:rsidRPr="00270849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1321A5" w:rsidRPr="00926BF2" w:rsidRDefault="001321A5" w:rsidP="001321A5">
      <w:pPr>
        <w:numPr>
          <w:ilvl w:val="0"/>
          <w:numId w:val="21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http://www.weldcomp.ru/biblioteka/206-stykovoe-soedinenie.html </w:t>
      </w:r>
    </w:p>
    <w:p w:rsidR="00CA1134" w:rsidRDefault="00CA1134" w:rsidP="00CA1134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E570B" w:rsidRPr="006E570B" w:rsidRDefault="006E570B" w:rsidP="006E57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6E570B">
        <w:rPr>
          <w:b/>
          <w:sz w:val="26"/>
          <w:szCs w:val="26"/>
        </w:rPr>
        <w:t>3.3.</w:t>
      </w:r>
      <w:r>
        <w:rPr>
          <w:b/>
          <w:sz w:val="26"/>
          <w:szCs w:val="26"/>
        </w:rPr>
        <w:t xml:space="preserve"> </w:t>
      </w:r>
      <w:r w:rsidRPr="006E570B">
        <w:rPr>
          <w:b/>
          <w:sz w:val="26"/>
          <w:szCs w:val="26"/>
        </w:rPr>
        <w:t>Общие требования к организации образовательного процесса</w:t>
      </w:r>
    </w:p>
    <w:p w:rsidR="006E570B" w:rsidRPr="006E570B" w:rsidRDefault="006E570B" w:rsidP="006E5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0B">
        <w:rPr>
          <w:rFonts w:ascii="Times New Roman" w:hAnsi="Times New Roman" w:cs="Times New Roman"/>
          <w:sz w:val="26"/>
          <w:szCs w:val="26"/>
        </w:rPr>
        <w:t xml:space="preserve">Освоение учебной практики производится в соответствии с учебном планом по специальности 22.02.06 Сварочное производство и календарным графиком, утвержденным директором колледжа. </w:t>
      </w:r>
    </w:p>
    <w:p w:rsidR="006E570B" w:rsidRPr="006E570B" w:rsidRDefault="006E570B" w:rsidP="006E5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0B">
        <w:rPr>
          <w:rFonts w:ascii="Times New Roman" w:hAnsi="Times New Roman" w:cs="Times New Roman"/>
          <w:color w:val="000000"/>
          <w:sz w:val="26"/>
          <w:szCs w:val="26"/>
        </w:rPr>
        <w:t>График прохождения УП.0</w:t>
      </w:r>
      <w:r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6E570B">
        <w:rPr>
          <w:rFonts w:ascii="Times New Roman" w:hAnsi="Times New Roman" w:cs="Times New Roman"/>
          <w:color w:val="000000"/>
          <w:sz w:val="26"/>
          <w:szCs w:val="26"/>
        </w:rPr>
        <w:t>. предполагает ее освоение в составе ПМ.0</w:t>
      </w:r>
      <w:r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6E570B">
        <w:rPr>
          <w:rFonts w:ascii="Times New Roman" w:hAnsi="Times New Roman" w:cs="Times New Roman"/>
          <w:color w:val="000000"/>
          <w:sz w:val="26"/>
          <w:szCs w:val="26"/>
        </w:rPr>
        <w:t>., параллельно с освоением МДК.0</w:t>
      </w:r>
      <w:r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6E570B">
        <w:rPr>
          <w:rFonts w:ascii="Times New Roman" w:hAnsi="Times New Roman" w:cs="Times New Roman"/>
          <w:color w:val="000000"/>
          <w:sz w:val="26"/>
          <w:szCs w:val="26"/>
        </w:rPr>
        <w:t>.01.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Style w:val="28"/>
          <w:rFonts w:eastAsiaTheme="minorHAnsi"/>
          <w:sz w:val="26"/>
          <w:szCs w:val="26"/>
        </w:rPr>
        <w:t>Теоретическая подготовка по профессии 19756 «Электрогазосварщик».</w:t>
      </w:r>
    </w:p>
    <w:p w:rsidR="006E570B" w:rsidRPr="006E570B" w:rsidRDefault="006E570B" w:rsidP="006E5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0B">
        <w:rPr>
          <w:rFonts w:ascii="Times New Roman" w:hAnsi="Times New Roman" w:cs="Times New Roman"/>
          <w:sz w:val="26"/>
          <w:szCs w:val="26"/>
        </w:rPr>
        <w:t>В процессе освоения УП.0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6E570B">
        <w:rPr>
          <w:rFonts w:ascii="Times New Roman" w:hAnsi="Times New Roman" w:cs="Times New Roman"/>
          <w:sz w:val="26"/>
          <w:szCs w:val="26"/>
        </w:rPr>
        <w:t>. предполагается проведение промежуточного контроля приобретенных умений, навыков и практического опыта обучающихся. Результатом освоения УП.0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6E570B">
        <w:rPr>
          <w:rFonts w:ascii="Times New Roman" w:hAnsi="Times New Roman" w:cs="Times New Roman"/>
          <w:sz w:val="26"/>
          <w:szCs w:val="26"/>
        </w:rPr>
        <w:t xml:space="preserve">. выступают приобретенные обучающимися профессиональные компетенции (ПК), оценка которых представляет собой создание и сбор свидетельств деятельности на основе заранее определенных критериев. </w:t>
      </w:r>
    </w:p>
    <w:p w:rsidR="001321A5" w:rsidRDefault="001321A5" w:rsidP="006E57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6E570B" w:rsidRPr="006E570B" w:rsidRDefault="006E570B" w:rsidP="006E57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6E570B">
        <w:rPr>
          <w:b/>
          <w:sz w:val="26"/>
          <w:szCs w:val="26"/>
        </w:rPr>
        <w:t>3.4.Кадровое обеспечение образовательного процесса</w:t>
      </w:r>
    </w:p>
    <w:p w:rsidR="006E570B" w:rsidRPr="006E570B" w:rsidRDefault="006E570B" w:rsidP="006E570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0B">
        <w:rPr>
          <w:rFonts w:ascii="Times New Roman" w:hAnsi="Times New Roman" w:cs="Times New Roman"/>
          <w:sz w:val="26"/>
          <w:szCs w:val="26"/>
        </w:rPr>
        <w:t>Требования к квалификации педагогических кадров, осуществляющих руководство практикой: высшее или средне профессиональное образование в области сварочного производства, квалификация по рабочей профессии выше установленной для обучающихся.</w:t>
      </w:r>
    </w:p>
    <w:p w:rsidR="006E570B" w:rsidRDefault="006E570B" w:rsidP="006E570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321A5" w:rsidRDefault="001321A5" w:rsidP="006E570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321A5" w:rsidRDefault="001321A5" w:rsidP="006E570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321A5" w:rsidRDefault="001321A5" w:rsidP="006E570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321A5" w:rsidRDefault="001321A5" w:rsidP="006E570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321A5" w:rsidRDefault="001321A5" w:rsidP="006E570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321A5" w:rsidRDefault="001321A5" w:rsidP="006E570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321A5" w:rsidRPr="006E570B" w:rsidRDefault="001321A5" w:rsidP="006E570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E570B" w:rsidRPr="006E570B" w:rsidRDefault="006E570B" w:rsidP="006E5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6E570B">
        <w:rPr>
          <w:rFonts w:ascii="Times New Roman" w:hAnsi="Times New Roman" w:cs="Times New Roman"/>
          <w:b/>
          <w:caps/>
          <w:sz w:val="26"/>
          <w:szCs w:val="26"/>
        </w:rPr>
        <w:lastRenderedPageBreak/>
        <w:t>4.Контроль и оценка результатов освоения учебной практики</w:t>
      </w:r>
    </w:p>
    <w:p w:rsidR="006E570B" w:rsidRPr="006E570B" w:rsidRDefault="006E570B" w:rsidP="006E5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4253"/>
      </w:tblGrid>
      <w:tr w:rsidR="006E570B" w:rsidRPr="006E570B" w:rsidTr="006E570B">
        <w:trPr>
          <w:trHeight w:val="720"/>
        </w:trPr>
        <w:tc>
          <w:tcPr>
            <w:tcW w:w="5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E570B" w:rsidRPr="006E570B" w:rsidRDefault="006E570B" w:rsidP="00B035B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E57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6E570B" w:rsidRPr="006E570B" w:rsidRDefault="006E570B" w:rsidP="00B035B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E57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2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6E570B" w:rsidRPr="006E570B" w:rsidRDefault="006E570B" w:rsidP="00B035B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E570B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117E9" w:rsidRPr="006E570B" w:rsidTr="006E570B">
        <w:tc>
          <w:tcPr>
            <w:tcW w:w="57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E9" w:rsidRPr="00CF325B" w:rsidRDefault="00E117E9" w:rsidP="00E117E9">
            <w:pPr>
              <w:spacing w:line="271" w:lineRule="auto"/>
              <w:contextualSpacing/>
              <w:rPr>
                <w:sz w:val="26"/>
                <w:szCs w:val="26"/>
              </w:rPr>
            </w:pPr>
            <w:r w:rsidRPr="00CF325B">
              <w:rPr>
                <w:rFonts w:ascii="Times New Roman" w:eastAsia="Times New Roman" w:hAnsi="Times New Roman" w:cs="Times New Roman"/>
                <w:sz w:val="26"/>
                <w:szCs w:val="26"/>
              </w:rPr>
              <w:t>ПК 5.1. Выполнять газовую сварку средней сложности и сложных узлов, деталей и трубопроводов из углеродистых конструкционных сталей, и простых деталей из цветных металлов и сплавов</w:t>
            </w:r>
          </w:p>
        </w:tc>
        <w:tc>
          <w:tcPr>
            <w:tcW w:w="4253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</w:tcPr>
          <w:p w:rsidR="00E117E9" w:rsidRDefault="00E117E9" w:rsidP="00E11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117E9" w:rsidRDefault="00E117E9" w:rsidP="00E11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117E9" w:rsidRDefault="00E117E9" w:rsidP="00E11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117E9" w:rsidRDefault="00E117E9" w:rsidP="00E11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117E9" w:rsidRDefault="00E117E9" w:rsidP="00E11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117E9" w:rsidRDefault="00E117E9" w:rsidP="00E11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117E9" w:rsidRDefault="00E117E9" w:rsidP="00E11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117E9" w:rsidRPr="006E570B" w:rsidRDefault="00E117E9" w:rsidP="00E11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57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Текущий контроль в форме:</w:t>
            </w:r>
          </w:p>
          <w:p w:rsidR="00E117E9" w:rsidRPr="006E570B" w:rsidRDefault="00E117E9" w:rsidP="00E11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570B">
              <w:rPr>
                <w:rFonts w:ascii="Times New Roman" w:hAnsi="Times New Roman" w:cs="Times New Roman"/>
                <w:sz w:val="26"/>
                <w:szCs w:val="26"/>
              </w:rPr>
              <w:t>-проверочных (пробных) производственных работ по каждому виду работ учебной практики;</w:t>
            </w:r>
          </w:p>
          <w:p w:rsidR="00E117E9" w:rsidRPr="006E570B" w:rsidRDefault="00E117E9" w:rsidP="00E11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570B">
              <w:rPr>
                <w:rFonts w:ascii="Times New Roman" w:hAnsi="Times New Roman" w:cs="Times New Roman"/>
                <w:sz w:val="26"/>
                <w:szCs w:val="26"/>
              </w:rPr>
              <w:t>-наблюдения и оценки выполнения заданий учебной практики.</w:t>
            </w:r>
          </w:p>
          <w:p w:rsidR="00E117E9" w:rsidRPr="006E570B" w:rsidRDefault="00E117E9" w:rsidP="00E11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57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Итоговая аттестация в форме:</w:t>
            </w:r>
          </w:p>
          <w:p w:rsidR="00E117E9" w:rsidRPr="006E570B" w:rsidRDefault="00E117E9" w:rsidP="00E11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570B">
              <w:rPr>
                <w:rFonts w:ascii="Times New Roman" w:hAnsi="Times New Roman" w:cs="Times New Roman"/>
                <w:sz w:val="26"/>
                <w:szCs w:val="26"/>
              </w:rPr>
              <w:t xml:space="preserve">- дифференцированного зачета </w:t>
            </w:r>
            <w:r w:rsidRPr="006E57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УП.01. </w:t>
            </w:r>
            <w:r w:rsidRPr="006E570B">
              <w:rPr>
                <w:rFonts w:ascii="Times New Roman" w:hAnsi="Times New Roman" w:cs="Times New Roman"/>
                <w:sz w:val="26"/>
                <w:szCs w:val="26"/>
              </w:rPr>
              <w:t xml:space="preserve">по показателям оценки каждого ПК и по ВПД в целом </w:t>
            </w:r>
          </w:p>
        </w:tc>
      </w:tr>
      <w:tr w:rsidR="00E117E9" w:rsidRPr="006E570B" w:rsidTr="003A5760"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17E9" w:rsidRPr="00CF325B" w:rsidRDefault="00E117E9" w:rsidP="00E117E9">
            <w:pPr>
              <w:spacing w:line="19" w:lineRule="exact"/>
              <w:contextualSpacing/>
              <w:rPr>
                <w:sz w:val="26"/>
                <w:szCs w:val="26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E117E9" w:rsidRPr="006E570B" w:rsidRDefault="00E117E9" w:rsidP="00E117E9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17E9" w:rsidRPr="006E570B" w:rsidTr="003A5760"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17E9" w:rsidRPr="00CF325B" w:rsidRDefault="00E117E9" w:rsidP="00E117E9">
            <w:pPr>
              <w:spacing w:line="271" w:lineRule="auto"/>
              <w:contextualSpacing/>
              <w:jc w:val="both"/>
              <w:rPr>
                <w:sz w:val="26"/>
                <w:szCs w:val="26"/>
              </w:rPr>
            </w:pPr>
            <w:r w:rsidRPr="00CF325B">
              <w:rPr>
                <w:rFonts w:ascii="Times New Roman" w:eastAsia="Times New Roman" w:hAnsi="Times New Roman" w:cs="Times New Roman"/>
                <w:sz w:val="26"/>
                <w:szCs w:val="26"/>
              </w:rPr>
              <w:t>ПК 5.2. Выполнять ручную дуговую и плазменную сварку средней сложности и сложных деталей аппаратов, узлов, конструкций, и трубопроводов из конструкционных и углеродистых сталей, чугуна, цветных металлов и сплавов</w:t>
            </w:r>
          </w:p>
        </w:tc>
        <w:tc>
          <w:tcPr>
            <w:tcW w:w="425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E117E9" w:rsidRPr="006E570B" w:rsidRDefault="00E117E9" w:rsidP="00E117E9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17E9" w:rsidRPr="006E570B" w:rsidTr="003A5760"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17E9" w:rsidRPr="00CF325B" w:rsidRDefault="00E117E9" w:rsidP="00E117E9">
            <w:pPr>
              <w:spacing w:line="18" w:lineRule="exact"/>
              <w:contextualSpacing/>
              <w:rPr>
                <w:sz w:val="26"/>
                <w:szCs w:val="26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E117E9" w:rsidRPr="006E570B" w:rsidRDefault="00E117E9" w:rsidP="00E117E9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17E9" w:rsidRPr="006E570B" w:rsidTr="003A5760"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17E9" w:rsidRPr="00CF325B" w:rsidRDefault="00E117E9" w:rsidP="00E117E9">
            <w:pPr>
              <w:spacing w:line="270" w:lineRule="auto"/>
              <w:contextualSpacing/>
              <w:jc w:val="both"/>
              <w:rPr>
                <w:sz w:val="26"/>
                <w:szCs w:val="26"/>
              </w:rPr>
            </w:pPr>
            <w:r w:rsidRPr="00CF325B">
              <w:rPr>
                <w:rFonts w:ascii="Times New Roman" w:eastAsia="Times New Roman" w:hAnsi="Times New Roman" w:cs="Times New Roman"/>
                <w:sz w:val="26"/>
                <w:szCs w:val="26"/>
              </w:rPr>
              <w:t>ПК 5.3. Выполнять автоматическую и механизированную сварку с использованием плазматрона средней сложности и сложных аппаратов, узлов, деталей, конструкций и трубопроводов из углеродистых и конструкционных сталей</w:t>
            </w:r>
          </w:p>
        </w:tc>
        <w:tc>
          <w:tcPr>
            <w:tcW w:w="425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E117E9" w:rsidRPr="006E570B" w:rsidRDefault="00E117E9" w:rsidP="00E117E9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17E9" w:rsidRPr="006E570B" w:rsidTr="003A5760">
        <w:trPr>
          <w:trHeight w:val="597"/>
        </w:trPr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17E9" w:rsidRPr="00A27CEB" w:rsidRDefault="00E117E9" w:rsidP="00E117E9">
            <w:pPr>
              <w:spacing w:line="264" w:lineRule="auto"/>
              <w:ind w:left="1" w:firstLine="708"/>
              <w:contextualSpacing/>
              <w:jc w:val="both"/>
              <w:rPr>
                <w:sz w:val="26"/>
                <w:szCs w:val="26"/>
              </w:rPr>
            </w:pP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>ПК 5.4. Выполнять кислородную, воздушно- плазменную резку металлов прямолинейной и сложной конфигурации</w:t>
            </w:r>
          </w:p>
          <w:p w:rsidR="00E117E9" w:rsidRPr="00A27CEB" w:rsidRDefault="00E117E9" w:rsidP="00E117E9">
            <w:pPr>
              <w:spacing w:line="26" w:lineRule="exact"/>
              <w:contextualSpacing/>
              <w:rPr>
                <w:sz w:val="26"/>
                <w:szCs w:val="26"/>
              </w:rPr>
            </w:pPr>
          </w:p>
          <w:p w:rsidR="00E117E9" w:rsidRPr="00A27CEB" w:rsidRDefault="00E117E9" w:rsidP="00E117E9">
            <w:pPr>
              <w:spacing w:line="26" w:lineRule="exact"/>
              <w:contextualSpacing/>
              <w:rPr>
                <w:sz w:val="26"/>
                <w:szCs w:val="26"/>
              </w:rPr>
            </w:pPr>
          </w:p>
          <w:p w:rsidR="00E117E9" w:rsidRPr="00CF325B" w:rsidRDefault="00E117E9" w:rsidP="00E117E9">
            <w:pPr>
              <w:spacing w:line="266" w:lineRule="auto"/>
              <w:ind w:left="1" w:firstLine="708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E117E9" w:rsidRPr="006E570B" w:rsidRDefault="00E117E9" w:rsidP="00E117E9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17E9" w:rsidRPr="006E570B" w:rsidTr="003A5760">
        <w:trPr>
          <w:trHeight w:val="597"/>
        </w:trPr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17E9" w:rsidRPr="00A27CEB" w:rsidRDefault="00E117E9" w:rsidP="00E117E9">
            <w:pPr>
              <w:spacing w:line="264" w:lineRule="auto"/>
              <w:ind w:left="1" w:firstLine="708"/>
              <w:contextualSpacing/>
              <w:jc w:val="both"/>
              <w:rPr>
                <w:sz w:val="26"/>
                <w:szCs w:val="26"/>
              </w:rPr>
            </w:pP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>ПК 5.5.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  <w:p w:rsidR="00E117E9" w:rsidRPr="00A27CEB" w:rsidRDefault="00E117E9" w:rsidP="00E117E9">
            <w:pPr>
              <w:spacing w:line="264" w:lineRule="auto"/>
              <w:ind w:left="1" w:firstLine="7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E117E9" w:rsidRPr="006E570B" w:rsidRDefault="00E117E9" w:rsidP="00E117E9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17E9" w:rsidRPr="006E570B" w:rsidTr="003A5760">
        <w:trPr>
          <w:trHeight w:val="597"/>
        </w:trPr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</w:tcPr>
          <w:p w:rsidR="00E117E9" w:rsidRPr="00A27CEB" w:rsidRDefault="00E117E9" w:rsidP="00E117E9">
            <w:pPr>
              <w:spacing w:line="266" w:lineRule="auto"/>
              <w:ind w:left="1" w:firstLine="708"/>
              <w:contextualSpacing/>
              <w:jc w:val="both"/>
              <w:rPr>
                <w:sz w:val="26"/>
                <w:szCs w:val="26"/>
              </w:rPr>
            </w:pP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>ПК 5.6.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  <w:p w:rsidR="00E117E9" w:rsidRPr="00A27CEB" w:rsidRDefault="00E117E9" w:rsidP="00E117E9">
            <w:pPr>
              <w:spacing w:line="264" w:lineRule="auto"/>
              <w:ind w:left="1" w:firstLine="7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17E9" w:rsidRPr="006E570B" w:rsidRDefault="00E117E9" w:rsidP="00E117E9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6E570B" w:rsidRPr="006E570B" w:rsidRDefault="006E570B" w:rsidP="006E5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E570B" w:rsidRPr="006E570B" w:rsidRDefault="006E570B" w:rsidP="006E5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E570B">
        <w:rPr>
          <w:rFonts w:ascii="Times New Roman" w:hAnsi="Times New Roman" w:cs="Times New Roman"/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6E570B" w:rsidRPr="006E570B" w:rsidRDefault="006E570B" w:rsidP="006E5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3969"/>
      </w:tblGrid>
      <w:tr w:rsidR="006E570B" w:rsidRPr="006E570B" w:rsidTr="00B035B5">
        <w:trPr>
          <w:trHeight w:val="598"/>
        </w:trPr>
        <w:tc>
          <w:tcPr>
            <w:tcW w:w="5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E570B" w:rsidRPr="006E570B" w:rsidRDefault="006E570B" w:rsidP="00B035B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E57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6E570B" w:rsidRPr="006E570B" w:rsidRDefault="006E570B" w:rsidP="00B035B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E57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6E570B" w:rsidRPr="006E570B" w:rsidRDefault="006E570B" w:rsidP="00B035B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E57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E117E9" w:rsidRPr="006E570B" w:rsidTr="00B035B5">
        <w:trPr>
          <w:trHeight w:val="637"/>
        </w:trPr>
        <w:tc>
          <w:tcPr>
            <w:tcW w:w="57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117E9" w:rsidRPr="00A27CEB" w:rsidRDefault="00E117E9" w:rsidP="00E117E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ОК.1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69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</w:tcPr>
          <w:p w:rsidR="00E117E9" w:rsidRDefault="00E117E9" w:rsidP="00E11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117E9" w:rsidRDefault="00E117E9" w:rsidP="00E11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117E9" w:rsidRDefault="00E117E9" w:rsidP="00E11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117E9" w:rsidRDefault="00E117E9" w:rsidP="00E11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117E9" w:rsidRDefault="00E117E9" w:rsidP="00E11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117E9" w:rsidRDefault="00E117E9" w:rsidP="00E11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117E9" w:rsidRDefault="00E117E9" w:rsidP="00E11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117E9" w:rsidRPr="006E570B" w:rsidRDefault="00E117E9" w:rsidP="00E11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57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Наблюдение и оценка коммуникативной деятельности обучающихся в процессе освоения программы УП.0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6E57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6E57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117E9" w:rsidRPr="006E570B" w:rsidRDefault="00E117E9" w:rsidP="00E11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57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E117E9" w:rsidRPr="006E570B" w:rsidTr="00B035B5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117E9" w:rsidRPr="00A27CEB" w:rsidRDefault="00E117E9" w:rsidP="00E117E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ОК. 2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E117E9" w:rsidRPr="006E570B" w:rsidRDefault="00E117E9" w:rsidP="00E11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</w:tr>
      <w:tr w:rsidR="00E117E9" w:rsidRPr="006E570B" w:rsidTr="00B035B5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117E9" w:rsidRPr="00A27CEB" w:rsidRDefault="00E117E9" w:rsidP="00E117E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ОК. 3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Решать проблемы, оценивать риски и принимать решения в нестандартных ситуациях.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E117E9" w:rsidRPr="006E570B" w:rsidRDefault="00E117E9" w:rsidP="00E11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</w:tr>
      <w:tr w:rsidR="00E117E9" w:rsidRPr="006E570B" w:rsidTr="00B035B5">
        <w:trPr>
          <w:trHeight w:val="67"/>
        </w:trPr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117E9" w:rsidRPr="00A27CEB" w:rsidRDefault="00E117E9" w:rsidP="00E117E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ОК. 4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E117E9" w:rsidRPr="006E570B" w:rsidRDefault="00E117E9" w:rsidP="00E11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</w:tr>
      <w:tr w:rsidR="00E117E9" w:rsidRPr="006E570B" w:rsidTr="00B035B5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117E9" w:rsidRPr="00A27CEB" w:rsidRDefault="00E117E9" w:rsidP="00E117E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ОК. 5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E117E9" w:rsidRPr="006E570B" w:rsidRDefault="00E117E9" w:rsidP="00E11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</w:tr>
      <w:tr w:rsidR="00E117E9" w:rsidRPr="006E570B" w:rsidTr="00042878">
        <w:trPr>
          <w:trHeight w:val="1549"/>
        </w:trPr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117E9" w:rsidRPr="00A27CEB" w:rsidRDefault="00E117E9" w:rsidP="00E117E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ОК. 6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E117E9" w:rsidRPr="006E570B" w:rsidRDefault="00E117E9" w:rsidP="00E11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117E9" w:rsidRPr="006E570B" w:rsidTr="00042878">
        <w:trPr>
          <w:trHeight w:val="1549"/>
        </w:trPr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117E9" w:rsidRPr="00A27CEB" w:rsidRDefault="00E117E9" w:rsidP="00E117E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ОК. 7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E117E9" w:rsidRPr="006E570B" w:rsidRDefault="00E117E9" w:rsidP="00E11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117E9" w:rsidRPr="006E570B" w:rsidTr="00042878">
        <w:trPr>
          <w:trHeight w:val="1549"/>
        </w:trPr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117E9" w:rsidRPr="00A27CEB" w:rsidRDefault="00E117E9" w:rsidP="00E117E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ОК. 8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E117E9" w:rsidRPr="006E570B" w:rsidRDefault="00E117E9" w:rsidP="00E11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117E9" w:rsidRPr="006E570B" w:rsidTr="00E117E9">
        <w:trPr>
          <w:trHeight w:val="254"/>
        </w:trPr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117E9" w:rsidRPr="00A27CEB" w:rsidRDefault="00E117E9" w:rsidP="00E117E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ОК. 9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Быть готовым к смене технологий в профессиональной деятельности.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E117E9" w:rsidRPr="006E570B" w:rsidRDefault="00E117E9" w:rsidP="00E11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6E570B" w:rsidRPr="006E570B" w:rsidRDefault="006E570B" w:rsidP="006E5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:rsidR="006E570B" w:rsidRPr="006E570B" w:rsidRDefault="006E570B" w:rsidP="006E5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6E570B" w:rsidRPr="006E570B" w:rsidRDefault="006E570B" w:rsidP="006E5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6E570B" w:rsidRPr="006E570B" w:rsidRDefault="006E570B" w:rsidP="006E5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6E570B" w:rsidRPr="006E570B" w:rsidRDefault="006E570B" w:rsidP="006E5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6E570B" w:rsidRPr="006E570B" w:rsidRDefault="006E570B" w:rsidP="006E5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:rsidR="00E1143C" w:rsidRPr="006E570B" w:rsidRDefault="00E1143C" w:rsidP="00BD5F3E">
      <w:pPr>
        <w:pStyle w:val="a3"/>
        <w:tabs>
          <w:tab w:val="left" w:pos="-2552"/>
          <w:tab w:val="left" w:pos="-2410"/>
          <w:tab w:val="left" w:pos="-851"/>
        </w:tabs>
        <w:ind w:left="0"/>
        <w:jc w:val="both"/>
        <w:rPr>
          <w:i/>
          <w:sz w:val="26"/>
          <w:szCs w:val="26"/>
        </w:rPr>
        <w:sectPr w:rsidR="00E1143C" w:rsidRPr="006E570B" w:rsidSect="00E63640">
          <w:pgSz w:w="11906" w:h="16838"/>
          <w:pgMar w:top="992" w:right="851" w:bottom="1134" w:left="1135" w:header="709" w:footer="709" w:gutter="0"/>
          <w:cols w:space="708"/>
          <w:docGrid w:linePitch="360"/>
        </w:sectPr>
      </w:pPr>
    </w:p>
    <w:p w:rsidR="00DA7AAD" w:rsidRPr="006E570B" w:rsidRDefault="00DA7AAD" w:rsidP="006E570B">
      <w:pPr>
        <w:pStyle w:val="a5"/>
        <w:ind w:left="-709"/>
        <w:rPr>
          <w:sz w:val="26"/>
          <w:szCs w:val="26"/>
        </w:rPr>
      </w:pPr>
    </w:p>
    <w:sectPr w:rsidR="00DA7AAD" w:rsidRPr="006E570B" w:rsidSect="00E1143C"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C1E" w:rsidRDefault="00723C1E" w:rsidP="000947C5">
      <w:pPr>
        <w:spacing w:after="0" w:line="240" w:lineRule="auto"/>
      </w:pPr>
      <w:r>
        <w:separator/>
      </w:r>
    </w:p>
  </w:endnote>
  <w:endnote w:type="continuationSeparator" w:id="0">
    <w:p w:rsidR="00723C1E" w:rsidRDefault="00723C1E" w:rsidP="00094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1416751"/>
      <w:docPartObj>
        <w:docPartGallery w:val="Page Numbers (Bottom of Page)"/>
        <w:docPartUnique/>
      </w:docPartObj>
    </w:sdtPr>
    <w:sdtEndPr/>
    <w:sdtContent>
      <w:p w:rsidR="00AD626C" w:rsidRDefault="00AD626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23F">
          <w:rPr>
            <w:noProof/>
          </w:rPr>
          <w:t>14</w:t>
        </w:r>
        <w:r>
          <w:fldChar w:fldCharType="end"/>
        </w:r>
      </w:p>
    </w:sdtContent>
  </w:sdt>
  <w:p w:rsidR="004E6D4F" w:rsidRDefault="004E6D4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C1E" w:rsidRDefault="00723C1E" w:rsidP="000947C5">
      <w:pPr>
        <w:spacing w:after="0" w:line="240" w:lineRule="auto"/>
      </w:pPr>
      <w:r>
        <w:separator/>
      </w:r>
    </w:p>
  </w:footnote>
  <w:footnote w:type="continuationSeparator" w:id="0">
    <w:p w:rsidR="00723C1E" w:rsidRDefault="00723C1E" w:rsidP="00094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A4D24"/>
    <w:multiLevelType w:val="hybridMultilevel"/>
    <w:tmpl w:val="561A9F92"/>
    <w:lvl w:ilvl="0" w:tplc="1736ED3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17070F01"/>
    <w:multiLevelType w:val="hybridMultilevel"/>
    <w:tmpl w:val="A4AC05EC"/>
    <w:lvl w:ilvl="0" w:tplc="26F027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</w:abstractNum>
  <w:abstractNum w:abstractNumId="2" w15:restartNumberingAfterBreak="0">
    <w:nsid w:val="23A532AE"/>
    <w:multiLevelType w:val="hybridMultilevel"/>
    <w:tmpl w:val="07C21812"/>
    <w:lvl w:ilvl="0" w:tplc="D8E462BE">
      <w:start w:val="1"/>
      <w:numFmt w:val="decimal"/>
      <w:lvlText w:val="%1."/>
      <w:lvlJc w:val="left"/>
      <w:pPr>
        <w:ind w:left="6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6D2451E">
      <w:start w:val="1"/>
      <w:numFmt w:val="lowerLetter"/>
      <w:lvlText w:val="%2"/>
      <w:lvlJc w:val="left"/>
      <w:pPr>
        <w:ind w:left="13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52C396E">
      <w:start w:val="1"/>
      <w:numFmt w:val="lowerRoman"/>
      <w:lvlText w:val="%3"/>
      <w:lvlJc w:val="left"/>
      <w:pPr>
        <w:ind w:left="2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CEEDC82">
      <w:start w:val="1"/>
      <w:numFmt w:val="decimal"/>
      <w:lvlText w:val="%4"/>
      <w:lvlJc w:val="left"/>
      <w:pPr>
        <w:ind w:left="2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6328E08">
      <w:start w:val="1"/>
      <w:numFmt w:val="lowerLetter"/>
      <w:lvlText w:val="%5"/>
      <w:lvlJc w:val="left"/>
      <w:pPr>
        <w:ind w:left="3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90A3B66">
      <w:start w:val="1"/>
      <w:numFmt w:val="lowerRoman"/>
      <w:lvlText w:val="%6"/>
      <w:lvlJc w:val="left"/>
      <w:pPr>
        <w:ind w:left="4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954AC52">
      <w:start w:val="1"/>
      <w:numFmt w:val="decimal"/>
      <w:lvlText w:val="%7"/>
      <w:lvlJc w:val="left"/>
      <w:pPr>
        <w:ind w:left="4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892E070">
      <w:start w:val="1"/>
      <w:numFmt w:val="lowerLetter"/>
      <w:lvlText w:val="%8"/>
      <w:lvlJc w:val="left"/>
      <w:pPr>
        <w:ind w:left="5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91CC020">
      <w:start w:val="1"/>
      <w:numFmt w:val="lowerRoman"/>
      <w:lvlText w:val="%9"/>
      <w:lvlJc w:val="left"/>
      <w:pPr>
        <w:ind w:left="6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E7622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F46504E"/>
    <w:multiLevelType w:val="hybridMultilevel"/>
    <w:tmpl w:val="20747984"/>
    <w:lvl w:ilvl="0" w:tplc="17F0DC14">
      <w:start w:val="1"/>
      <w:numFmt w:val="decimal"/>
      <w:lvlText w:val="%1."/>
      <w:lvlJc w:val="left"/>
      <w:pPr>
        <w:ind w:left="6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8A4B4F2">
      <w:start w:val="1"/>
      <w:numFmt w:val="lowerLetter"/>
      <w:lvlText w:val="%2"/>
      <w:lvlJc w:val="left"/>
      <w:pPr>
        <w:ind w:left="13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612D16A">
      <w:start w:val="1"/>
      <w:numFmt w:val="lowerRoman"/>
      <w:lvlText w:val="%3"/>
      <w:lvlJc w:val="left"/>
      <w:pPr>
        <w:ind w:left="2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7DCCC2A">
      <w:start w:val="1"/>
      <w:numFmt w:val="decimal"/>
      <w:lvlText w:val="%4"/>
      <w:lvlJc w:val="left"/>
      <w:pPr>
        <w:ind w:left="2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AF889C6">
      <w:start w:val="1"/>
      <w:numFmt w:val="lowerLetter"/>
      <w:lvlText w:val="%5"/>
      <w:lvlJc w:val="left"/>
      <w:pPr>
        <w:ind w:left="3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1CE6C6A">
      <w:start w:val="1"/>
      <w:numFmt w:val="lowerRoman"/>
      <w:lvlText w:val="%6"/>
      <w:lvlJc w:val="left"/>
      <w:pPr>
        <w:ind w:left="4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8EA5D8">
      <w:start w:val="1"/>
      <w:numFmt w:val="decimal"/>
      <w:lvlText w:val="%7"/>
      <w:lvlJc w:val="left"/>
      <w:pPr>
        <w:ind w:left="4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5E67C3C">
      <w:start w:val="1"/>
      <w:numFmt w:val="lowerLetter"/>
      <w:lvlText w:val="%8"/>
      <w:lvlJc w:val="left"/>
      <w:pPr>
        <w:ind w:left="5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D067854">
      <w:start w:val="1"/>
      <w:numFmt w:val="lowerRoman"/>
      <w:lvlText w:val="%9"/>
      <w:lvlJc w:val="left"/>
      <w:pPr>
        <w:ind w:left="6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601142E6"/>
    <w:multiLevelType w:val="hybridMultilevel"/>
    <w:tmpl w:val="561A9F92"/>
    <w:lvl w:ilvl="0" w:tplc="1736ED3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6742115C"/>
    <w:multiLevelType w:val="hybridMultilevel"/>
    <w:tmpl w:val="34564DE0"/>
    <w:lvl w:ilvl="0" w:tplc="F8E87E72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36CB6B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35CFDD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E06AD8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BEA9D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D981BF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EF681C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EE8DE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948DE8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 w15:restartNumberingAfterBreak="0">
    <w:nsid w:val="6CB77976"/>
    <w:multiLevelType w:val="multilevel"/>
    <w:tmpl w:val="DF3A59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6E102CED"/>
    <w:multiLevelType w:val="hybridMultilevel"/>
    <w:tmpl w:val="D6B46652"/>
    <w:lvl w:ilvl="0" w:tplc="9C782F24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6" w15:restartNumberingAfterBreak="0">
    <w:nsid w:val="70C21A37"/>
    <w:multiLevelType w:val="hybridMultilevel"/>
    <w:tmpl w:val="2AD21184"/>
    <w:lvl w:ilvl="0" w:tplc="8806C57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E0C57C7"/>
    <w:multiLevelType w:val="hybridMultilevel"/>
    <w:tmpl w:val="4DBA45EA"/>
    <w:lvl w:ilvl="0" w:tplc="8B689D0A">
      <w:start w:val="2"/>
      <w:numFmt w:val="decimal"/>
      <w:lvlText w:val="%1."/>
      <w:lvlJc w:val="left"/>
      <w:pPr>
        <w:ind w:left="6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560848C">
      <w:start w:val="1"/>
      <w:numFmt w:val="lowerLetter"/>
      <w:lvlText w:val="%2"/>
      <w:lvlJc w:val="left"/>
      <w:pPr>
        <w:ind w:left="13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69E4782">
      <w:start w:val="1"/>
      <w:numFmt w:val="lowerRoman"/>
      <w:lvlText w:val="%3"/>
      <w:lvlJc w:val="left"/>
      <w:pPr>
        <w:ind w:left="2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F4C2540">
      <w:start w:val="1"/>
      <w:numFmt w:val="decimal"/>
      <w:lvlText w:val="%4"/>
      <w:lvlJc w:val="left"/>
      <w:pPr>
        <w:ind w:left="2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EF60706">
      <w:start w:val="1"/>
      <w:numFmt w:val="lowerLetter"/>
      <w:lvlText w:val="%5"/>
      <w:lvlJc w:val="left"/>
      <w:pPr>
        <w:ind w:left="3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F4825AA">
      <w:start w:val="1"/>
      <w:numFmt w:val="lowerRoman"/>
      <w:lvlText w:val="%6"/>
      <w:lvlJc w:val="left"/>
      <w:pPr>
        <w:ind w:left="4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C8472A8">
      <w:start w:val="1"/>
      <w:numFmt w:val="decimal"/>
      <w:lvlText w:val="%7"/>
      <w:lvlJc w:val="left"/>
      <w:pPr>
        <w:ind w:left="4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0EE82F2">
      <w:start w:val="1"/>
      <w:numFmt w:val="lowerLetter"/>
      <w:lvlText w:val="%8"/>
      <w:lvlJc w:val="left"/>
      <w:pPr>
        <w:ind w:left="5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664E10A">
      <w:start w:val="1"/>
      <w:numFmt w:val="lowerRoman"/>
      <w:lvlText w:val="%9"/>
      <w:lvlJc w:val="left"/>
      <w:pPr>
        <w:ind w:left="6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10"/>
  </w:num>
  <w:num w:numId="6">
    <w:abstractNumId w:val="0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13"/>
  </w:num>
  <w:num w:numId="12">
    <w:abstractNumId w:val="16"/>
  </w:num>
  <w:num w:numId="13">
    <w:abstractNumId w:val="1"/>
  </w:num>
  <w:num w:numId="14">
    <w:abstractNumId w:val="14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2"/>
  </w:num>
  <w:num w:numId="21">
    <w:abstractNumId w:val="17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947"/>
    <w:rsid w:val="00001F27"/>
    <w:rsid w:val="000041B7"/>
    <w:rsid w:val="00013C0F"/>
    <w:rsid w:val="00024C5D"/>
    <w:rsid w:val="0003128C"/>
    <w:rsid w:val="000506AF"/>
    <w:rsid w:val="00054641"/>
    <w:rsid w:val="0006132D"/>
    <w:rsid w:val="00062B7A"/>
    <w:rsid w:val="00062DE7"/>
    <w:rsid w:val="00064112"/>
    <w:rsid w:val="0007076C"/>
    <w:rsid w:val="0007527D"/>
    <w:rsid w:val="000755A3"/>
    <w:rsid w:val="0007706B"/>
    <w:rsid w:val="000770BA"/>
    <w:rsid w:val="000818E5"/>
    <w:rsid w:val="00081D36"/>
    <w:rsid w:val="000841C2"/>
    <w:rsid w:val="00093132"/>
    <w:rsid w:val="000947C5"/>
    <w:rsid w:val="00096678"/>
    <w:rsid w:val="00096BD6"/>
    <w:rsid w:val="00097D1C"/>
    <w:rsid w:val="000A2CB7"/>
    <w:rsid w:val="000A349E"/>
    <w:rsid w:val="000A390D"/>
    <w:rsid w:val="000A64FF"/>
    <w:rsid w:val="000A68C5"/>
    <w:rsid w:val="000B02CF"/>
    <w:rsid w:val="000B1531"/>
    <w:rsid w:val="000B1BAE"/>
    <w:rsid w:val="000B33B1"/>
    <w:rsid w:val="000B4085"/>
    <w:rsid w:val="000C1CC3"/>
    <w:rsid w:val="000C4595"/>
    <w:rsid w:val="000D06C5"/>
    <w:rsid w:val="000D0AC6"/>
    <w:rsid w:val="000D16CD"/>
    <w:rsid w:val="000E1DED"/>
    <w:rsid w:val="000E31A9"/>
    <w:rsid w:val="000E418D"/>
    <w:rsid w:val="000F0139"/>
    <w:rsid w:val="000F2DEA"/>
    <w:rsid w:val="00101A88"/>
    <w:rsid w:val="001027B9"/>
    <w:rsid w:val="001136DF"/>
    <w:rsid w:val="0011434A"/>
    <w:rsid w:val="0011564E"/>
    <w:rsid w:val="00117258"/>
    <w:rsid w:val="001173E2"/>
    <w:rsid w:val="0013060C"/>
    <w:rsid w:val="001321A5"/>
    <w:rsid w:val="00136FE8"/>
    <w:rsid w:val="00151328"/>
    <w:rsid w:val="00151636"/>
    <w:rsid w:val="00162773"/>
    <w:rsid w:val="00162B8E"/>
    <w:rsid w:val="00173523"/>
    <w:rsid w:val="0017636D"/>
    <w:rsid w:val="00176902"/>
    <w:rsid w:val="00187BD8"/>
    <w:rsid w:val="00187F39"/>
    <w:rsid w:val="00193E4C"/>
    <w:rsid w:val="00194404"/>
    <w:rsid w:val="00196C23"/>
    <w:rsid w:val="001B1A5F"/>
    <w:rsid w:val="001B5609"/>
    <w:rsid w:val="001B5EC7"/>
    <w:rsid w:val="001B7C2C"/>
    <w:rsid w:val="001C0384"/>
    <w:rsid w:val="001D2782"/>
    <w:rsid w:val="001D56EA"/>
    <w:rsid w:val="001D7255"/>
    <w:rsid w:val="002034B0"/>
    <w:rsid w:val="00203EDE"/>
    <w:rsid w:val="0021167B"/>
    <w:rsid w:val="002156E3"/>
    <w:rsid w:val="00221B12"/>
    <w:rsid w:val="002302AC"/>
    <w:rsid w:val="0023140E"/>
    <w:rsid w:val="00236829"/>
    <w:rsid w:val="002377FE"/>
    <w:rsid w:val="0024012D"/>
    <w:rsid w:val="00241061"/>
    <w:rsid w:val="0024134F"/>
    <w:rsid w:val="002421A9"/>
    <w:rsid w:val="00252B89"/>
    <w:rsid w:val="002554A2"/>
    <w:rsid w:val="002563D4"/>
    <w:rsid w:val="002604B5"/>
    <w:rsid w:val="00273FD9"/>
    <w:rsid w:val="00283F3A"/>
    <w:rsid w:val="00286A7D"/>
    <w:rsid w:val="00291A17"/>
    <w:rsid w:val="00294041"/>
    <w:rsid w:val="002A02AF"/>
    <w:rsid w:val="002B7C66"/>
    <w:rsid w:val="002C0003"/>
    <w:rsid w:val="002C7471"/>
    <w:rsid w:val="002D38EE"/>
    <w:rsid w:val="002F2988"/>
    <w:rsid w:val="002F414A"/>
    <w:rsid w:val="002F6422"/>
    <w:rsid w:val="002F6986"/>
    <w:rsid w:val="002F7907"/>
    <w:rsid w:val="00304E36"/>
    <w:rsid w:val="003061C6"/>
    <w:rsid w:val="003074E9"/>
    <w:rsid w:val="00312F14"/>
    <w:rsid w:val="00313EB9"/>
    <w:rsid w:val="00314D88"/>
    <w:rsid w:val="003207CB"/>
    <w:rsid w:val="00325A12"/>
    <w:rsid w:val="00332ED4"/>
    <w:rsid w:val="00334285"/>
    <w:rsid w:val="00345948"/>
    <w:rsid w:val="003565F4"/>
    <w:rsid w:val="00365A71"/>
    <w:rsid w:val="00371A2A"/>
    <w:rsid w:val="00372498"/>
    <w:rsid w:val="00372AEF"/>
    <w:rsid w:val="00372BB5"/>
    <w:rsid w:val="003814B6"/>
    <w:rsid w:val="003876BB"/>
    <w:rsid w:val="00391972"/>
    <w:rsid w:val="003A4F5F"/>
    <w:rsid w:val="003A63CB"/>
    <w:rsid w:val="003B1059"/>
    <w:rsid w:val="003B65FA"/>
    <w:rsid w:val="003D03B0"/>
    <w:rsid w:val="003D1FD4"/>
    <w:rsid w:val="003D31EC"/>
    <w:rsid w:val="003D775A"/>
    <w:rsid w:val="003E395C"/>
    <w:rsid w:val="003E62DE"/>
    <w:rsid w:val="003F435D"/>
    <w:rsid w:val="003F4E66"/>
    <w:rsid w:val="003F747B"/>
    <w:rsid w:val="004004A5"/>
    <w:rsid w:val="00415582"/>
    <w:rsid w:val="0042070F"/>
    <w:rsid w:val="00435A48"/>
    <w:rsid w:val="00440E11"/>
    <w:rsid w:val="004417CD"/>
    <w:rsid w:val="00444D9C"/>
    <w:rsid w:val="00446A6E"/>
    <w:rsid w:val="0044735E"/>
    <w:rsid w:val="0045454E"/>
    <w:rsid w:val="0045519A"/>
    <w:rsid w:val="00456B0B"/>
    <w:rsid w:val="00457010"/>
    <w:rsid w:val="0046040A"/>
    <w:rsid w:val="0046229B"/>
    <w:rsid w:val="004630BD"/>
    <w:rsid w:val="004650F2"/>
    <w:rsid w:val="004756BD"/>
    <w:rsid w:val="00476278"/>
    <w:rsid w:val="00477EBF"/>
    <w:rsid w:val="00484FFB"/>
    <w:rsid w:val="00485023"/>
    <w:rsid w:val="004B15DF"/>
    <w:rsid w:val="004B4B9B"/>
    <w:rsid w:val="004B710D"/>
    <w:rsid w:val="004C7A2F"/>
    <w:rsid w:val="004D0B89"/>
    <w:rsid w:val="004D1C24"/>
    <w:rsid w:val="004E6D4F"/>
    <w:rsid w:val="004F4BBC"/>
    <w:rsid w:val="005028F2"/>
    <w:rsid w:val="00514899"/>
    <w:rsid w:val="00524835"/>
    <w:rsid w:val="00525379"/>
    <w:rsid w:val="00526C7D"/>
    <w:rsid w:val="005311E4"/>
    <w:rsid w:val="00536795"/>
    <w:rsid w:val="005368BA"/>
    <w:rsid w:val="0053792F"/>
    <w:rsid w:val="0054480E"/>
    <w:rsid w:val="00552050"/>
    <w:rsid w:val="00567085"/>
    <w:rsid w:val="00585123"/>
    <w:rsid w:val="00592224"/>
    <w:rsid w:val="005A06FF"/>
    <w:rsid w:val="005A4CD1"/>
    <w:rsid w:val="005A790F"/>
    <w:rsid w:val="005A7BD0"/>
    <w:rsid w:val="005B0F30"/>
    <w:rsid w:val="005B2AC2"/>
    <w:rsid w:val="005E4E69"/>
    <w:rsid w:val="0060157B"/>
    <w:rsid w:val="00612347"/>
    <w:rsid w:val="00613AA3"/>
    <w:rsid w:val="00622E60"/>
    <w:rsid w:val="00627CE5"/>
    <w:rsid w:val="006340E7"/>
    <w:rsid w:val="00635F6E"/>
    <w:rsid w:val="0064272D"/>
    <w:rsid w:val="00644294"/>
    <w:rsid w:val="0065243A"/>
    <w:rsid w:val="006559BE"/>
    <w:rsid w:val="006615B4"/>
    <w:rsid w:val="006636F1"/>
    <w:rsid w:val="00666682"/>
    <w:rsid w:val="00690DB5"/>
    <w:rsid w:val="00691352"/>
    <w:rsid w:val="00693421"/>
    <w:rsid w:val="006B250D"/>
    <w:rsid w:val="006C0A92"/>
    <w:rsid w:val="006C3EB9"/>
    <w:rsid w:val="006C4423"/>
    <w:rsid w:val="006C551B"/>
    <w:rsid w:val="006D5029"/>
    <w:rsid w:val="006D578F"/>
    <w:rsid w:val="006D5FE4"/>
    <w:rsid w:val="006E2563"/>
    <w:rsid w:val="006E2680"/>
    <w:rsid w:val="006E3D68"/>
    <w:rsid w:val="006E570B"/>
    <w:rsid w:val="006F2E03"/>
    <w:rsid w:val="00700526"/>
    <w:rsid w:val="00702730"/>
    <w:rsid w:val="007043E7"/>
    <w:rsid w:val="00706259"/>
    <w:rsid w:val="00707B16"/>
    <w:rsid w:val="0071505E"/>
    <w:rsid w:val="007201B1"/>
    <w:rsid w:val="00722688"/>
    <w:rsid w:val="00723C1E"/>
    <w:rsid w:val="0072486B"/>
    <w:rsid w:val="007310AA"/>
    <w:rsid w:val="00732F94"/>
    <w:rsid w:val="007432D3"/>
    <w:rsid w:val="007635A0"/>
    <w:rsid w:val="007637D2"/>
    <w:rsid w:val="007843CF"/>
    <w:rsid w:val="00784795"/>
    <w:rsid w:val="007877D0"/>
    <w:rsid w:val="00791E97"/>
    <w:rsid w:val="00794F5C"/>
    <w:rsid w:val="007A3598"/>
    <w:rsid w:val="007A7698"/>
    <w:rsid w:val="007B02C9"/>
    <w:rsid w:val="007B4180"/>
    <w:rsid w:val="007C4D82"/>
    <w:rsid w:val="007D0765"/>
    <w:rsid w:val="007D3085"/>
    <w:rsid w:val="007D43C2"/>
    <w:rsid w:val="007D69A3"/>
    <w:rsid w:val="007D7199"/>
    <w:rsid w:val="007E0E92"/>
    <w:rsid w:val="007E56A7"/>
    <w:rsid w:val="007E63DE"/>
    <w:rsid w:val="00807435"/>
    <w:rsid w:val="008144E2"/>
    <w:rsid w:val="00816BC5"/>
    <w:rsid w:val="0083472D"/>
    <w:rsid w:val="008515AF"/>
    <w:rsid w:val="00851949"/>
    <w:rsid w:val="00852309"/>
    <w:rsid w:val="00855B2A"/>
    <w:rsid w:val="008578DE"/>
    <w:rsid w:val="008609C2"/>
    <w:rsid w:val="00863E41"/>
    <w:rsid w:val="00864BC1"/>
    <w:rsid w:val="00870D5D"/>
    <w:rsid w:val="008715EC"/>
    <w:rsid w:val="00872F38"/>
    <w:rsid w:val="00874780"/>
    <w:rsid w:val="008844BE"/>
    <w:rsid w:val="00886A2C"/>
    <w:rsid w:val="008950E7"/>
    <w:rsid w:val="008967CC"/>
    <w:rsid w:val="0089782C"/>
    <w:rsid w:val="008A0DBC"/>
    <w:rsid w:val="008A2BB6"/>
    <w:rsid w:val="008A5617"/>
    <w:rsid w:val="008A6A8B"/>
    <w:rsid w:val="008B11FE"/>
    <w:rsid w:val="008C4217"/>
    <w:rsid w:val="008C6C61"/>
    <w:rsid w:val="008C70CE"/>
    <w:rsid w:val="008D5CF3"/>
    <w:rsid w:val="009028D0"/>
    <w:rsid w:val="009049F5"/>
    <w:rsid w:val="0091665C"/>
    <w:rsid w:val="00921E8B"/>
    <w:rsid w:val="00923E79"/>
    <w:rsid w:val="009360D5"/>
    <w:rsid w:val="00936F77"/>
    <w:rsid w:val="00940437"/>
    <w:rsid w:val="00945FDD"/>
    <w:rsid w:val="009469DC"/>
    <w:rsid w:val="009474DE"/>
    <w:rsid w:val="00950668"/>
    <w:rsid w:val="00963271"/>
    <w:rsid w:val="00963EBE"/>
    <w:rsid w:val="00974088"/>
    <w:rsid w:val="00986B39"/>
    <w:rsid w:val="00991890"/>
    <w:rsid w:val="00996BEE"/>
    <w:rsid w:val="009A754B"/>
    <w:rsid w:val="009B2BA3"/>
    <w:rsid w:val="009B57D6"/>
    <w:rsid w:val="009B7A19"/>
    <w:rsid w:val="009C2B1F"/>
    <w:rsid w:val="009C44C6"/>
    <w:rsid w:val="009D055C"/>
    <w:rsid w:val="009D2283"/>
    <w:rsid w:val="009D3BD1"/>
    <w:rsid w:val="009D4FC4"/>
    <w:rsid w:val="009E15F7"/>
    <w:rsid w:val="009E78E3"/>
    <w:rsid w:val="009F2BAA"/>
    <w:rsid w:val="009F7AED"/>
    <w:rsid w:val="00A01D7F"/>
    <w:rsid w:val="00A14103"/>
    <w:rsid w:val="00A14954"/>
    <w:rsid w:val="00A20CAC"/>
    <w:rsid w:val="00A21E5C"/>
    <w:rsid w:val="00A301F1"/>
    <w:rsid w:val="00A315AB"/>
    <w:rsid w:val="00A44BD7"/>
    <w:rsid w:val="00A47592"/>
    <w:rsid w:val="00A47BE9"/>
    <w:rsid w:val="00A50A0F"/>
    <w:rsid w:val="00A50F2E"/>
    <w:rsid w:val="00A52395"/>
    <w:rsid w:val="00A537DB"/>
    <w:rsid w:val="00A561EF"/>
    <w:rsid w:val="00A6010D"/>
    <w:rsid w:val="00A62666"/>
    <w:rsid w:val="00A67C54"/>
    <w:rsid w:val="00A7230A"/>
    <w:rsid w:val="00A73408"/>
    <w:rsid w:val="00A9096A"/>
    <w:rsid w:val="00A92073"/>
    <w:rsid w:val="00A959DE"/>
    <w:rsid w:val="00A97A3B"/>
    <w:rsid w:val="00AA0BFD"/>
    <w:rsid w:val="00AA1D2C"/>
    <w:rsid w:val="00AA417C"/>
    <w:rsid w:val="00AA7889"/>
    <w:rsid w:val="00AB0001"/>
    <w:rsid w:val="00AB1116"/>
    <w:rsid w:val="00AB20C9"/>
    <w:rsid w:val="00AB297C"/>
    <w:rsid w:val="00AB37E0"/>
    <w:rsid w:val="00AC0E36"/>
    <w:rsid w:val="00AC1FBE"/>
    <w:rsid w:val="00AC523F"/>
    <w:rsid w:val="00AC5312"/>
    <w:rsid w:val="00AC561C"/>
    <w:rsid w:val="00AD2973"/>
    <w:rsid w:val="00AD626C"/>
    <w:rsid w:val="00AD7B1B"/>
    <w:rsid w:val="00AE2B90"/>
    <w:rsid w:val="00AE60ED"/>
    <w:rsid w:val="00AE610B"/>
    <w:rsid w:val="00AF2F8B"/>
    <w:rsid w:val="00AF57C2"/>
    <w:rsid w:val="00AF62F5"/>
    <w:rsid w:val="00B00E11"/>
    <w:rsid w:val="00B062D9"/>
    <w:rsid w:val="00B06A12"/>
    <w:rsid w:val="00B10F3F"/>
    <w:rsid w:val="00B13F7E"/>
    <w:rsid w:val="00B17CB2"/>
    <w:rsid w:val="00B2417C"/>
    <w:rsid w:val="00B2494B"/>
    <w:rsid w:val="00B3445B"/>
    <w:rsid w:val="00B41D95"/>
    <w:rsid w:val="00B42FA0"/>
    <w:rsid w:val="00B552F0"/>
    <w:rsid w:val="00B6383A"/>
    <w:rsid w:val="00B66505"/>
    <w:rsid w:val="00B75B4F"/>
    <w:rsid w:val="00B8125F"/>
    <w:rsid w:val="00B87D0C"/>
    <w:rsid w:val="00B96B5B"/>
    <w:rsid w:val="00BA0C4F"/>
    <w:rsid w:val="00BA4B43"/>
    <w:rsid w:val="00BB18DC"/>
    <w:rsid w:val="00BB2DC7"/>
    <w:rsid w:val="00BC1B4B"/>
    <w:rsid w:val="00BC2808"/>
    <w:rsid w:val="00BD1950"/>
    <w:rsid w:val="00BD26E6"/>
    <w:rsid w:val="00BD5168"/>
    <w:rsid w:val="00BD5F3E"/>
    <w:rsid w:val="00BD7A93"/>
    <w:rsid w:val="00BE1F1A"/>
    <w:rsid w:val="00BE3AD3"/>
    <w:rsid w:val="00BF236B"/>
    <w:rsid w:val="00C0220E"/>
    <w:rsid w:val="00C14CEE"/>
    <w:rsid w:val="00C14FE6"/>
    <w:rsid w:val="00C26C24"/>
    <w:rsid w:val="00C321D0"/>
    <w:rsid w:val="00C378A6"/>
    <w:rsid w:val="00C40073"/>
    <w:rsid w:val="00C40DE3"/>
    <w:rsid w:val="00C43533"/>
    <w:rsid w:val="00C46202"/>
    <w:rsid w:val="00C51218"/>
    <w:rsid w:val="00C52248"/>
    <w:rsid w:val="00C528D2"/>
    <w:rsid w:val="00C53765"/>
    <w:rsid w:val="00C53D27"/>
    <w:rsid w:val="00C54A7A"/>
    <w:rsid w:val="00C6064B"/>
    <w:rsid w:val="00C638B7"/>
    <w:rsid w:val="00C76A69"/>
    <w:rsid w:val="00C80846"/>
    <w:rsid w:val="00C93F8A"/>
    <w:rsid w:val="00C949EB"/>
    <w:rsid w:val="00C97CCE"/>
    <w:rsid w:val="00CA1134"/>
    <w:rsid w:val="00CA1947"/>
    <w:rsid w:val="00CB2CBC"/>
    <w:rsid w:val="00CB6C3B"/>
    <w:rsid w:val="00CD1807"/>
    <w:rsid w:val="00CF3194"/>
    <w:rsid w:val="00D01C46"/>
    <w:rsid w:val="00D03A7C"/>
    <w:rsid w:val="00D072CB"/>
    <w:rsid w:val="00D11990"/>
    <w:rsid w:val="00D16719"/>
    <w:rsid w:val="00D2686B"/>
    <w:rsid w:val="00D356D1"/>
    <w:rsid w:val="00D36917"/>
    <w:rsid w:val="00D436AE"/>
    <w:rsid w:val="00D53590"/>
    <w:rsid w:val="00D710D9"/>
    <w:rsid w:val="00D80D5B"/>
    <w:rsid w:val="00D8234E"/>
    <w:rsid w:val="00D84390"/>
    <w:rsid w:val="00D91178"/>
    <w:rsid w:val="00D94BE2"/>
    <w:rsid w:val="00D97075"/>
    <w:rsid w:val="00DA7AAD"/>
    <w:rsid w:val="00DB0E5E"/>
    <w:rsid w:val="00DB35A4"/>
    <w:rsid w:val="00DC070A"/>
    <w:rsid w:val="00DD5B48"/>
    <w:rsid w:val="00DE7C77"/>
    <w:rsid w:val="00DF1A5F"/>
    <w:rsid w:val="00E0776F"/>
    <w:rsid w:val="00E10084"/>
    <w:rsid w:val="00E1143C"/>
    <w:rsid w:val="00E117E9"/>
    <w:rsid w:val="00E166DE"/>
    <w:rsid w:val="00E17382"/>
    <w:rsid w:val="00E3258C"/>
    <w:rsid w:val="00E33A1B"/>
    <w:rsid w:val="00E378CE"/>
    <w:rsid w:val="00E37D99"/>
    <w:rsid w:val="00E40C14"/>
    <w:rsid w:val="00E47A3C"/>
    <w:rsid w:val="00E47AE4"/>
    <w:rsid w:val="00E54439"/>
    <w:rsid w:val="00E5486A"/>
    <w:rsid w:val="00E55B6E"/>
    <w:rsid w:val="00E60443"/>
    <w:rsid w:val="00E63640"/>
    <w:rsid w:val="00E66CC8"/>
    <w:rsid w:val="00E67C04"/>
    <w:rsid w:val="00E7133C"/>
    <w:rsid w:val="00E723F8"/>
    <w:rsid w:val="00E7407A"/>
    <w:rsid w:val="00E8547B"/>
    <w:rsid w:val="00E906DE"/>
    <w:rsid w:val="00E93E3D"/>
    <w:rsid w:val="00E972F2"/>
    <w:rsid w:val="00EA2418"/>
    <w:rsid w:val="00EA5045"/>
    <w:rsid w:val="00EB43A8"/>
    <w:rsid w:val="00EB71A6"/>
    <w:rsid w:val="00EC71DA"/>
    <w:rsid w:val="00EC72B2"/>
    <w:rsid w:val="00ED033C"/>
    <w:rsid w:val="00ED2DFF"/>
    <w:rsid w:val="00ED55B1"/>
    <w:rsid w:val="00EF4B13"/>
    <w:rsid w:val="00EF55BC"/>
    <w:rsid w:val="00F1067F"/>
    <w:rsid w:val="00F16636"/>
    <w:rsid w:val="00F1669B"/>
    <w:rsid w:val="00F2220C"/>
    <w:rsid w:val="00F34F89"/>
    <w:rsid w:val="00F36F10"/>
    <w:rsid w:val="00F4255E"/>
    <w:rsid w:val="00F45D63"/>
    <w:rsid w:val="00F66C8C"/>
    <w:rsid w:val="00F735D0"/>
    <w:rsid w:val="00F8289A"/>
    <w:rsid w:val="00F91AEF"/>
    <w:rsid w:val="00F97002"/>
    <w:rsid w:val="00FC18C2"/>
    <w:rsid w:val="00FC2F56"/>
    <w:rsid w:val="00FC48BC"/>
    <w:rsid w:val="00FC7DEB"/>
    <w:rsid w:val="00FD01DC"/>
    <w:rsid w:val="00FE0331"/>
    <w:rsid w:val="00FE3EE2"/>
    <w:rsid w:val="00FE7F2A"/>
    <w:rsid w:val="00FF03F3"/>
    <w:rsid w:val="00FF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06AB6C"/>
  <w15:docId w15:val="{19FEBB8A-712E-4D7C-9B61-5B8C6784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947"/>
  </w:style>
  <w:style w:type="paragraph" w:styleId="1">
    <w:name w:val="heading 1"/>
    <w:basedOn w:val="a"/>
    <w:next w:val="a"/>
    <w:link w:val="10"/>
    <w:uiPriority w:val="99"/>
    <w:qFormat/>
    <w:rsid w:val="00E378C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11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CA19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CA1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3140E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F2F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"/>
    <w:basedOn w:val="a"/>
    <w:uiPriority w:val="99"/>
    <w:unhideWhenUsed/>
    <w:rsid w:val="006559BE"/>
    <w:pPr>
      <w:ind w:left="283" w:hanging="283"/>
      <w:contextualSpacing/>
    </w:pPr>
  </w:style>
  <w:style w:type="character" w:styleId="a7">
    <w:name w:val="Hyperlink"/>
    <w:basedOn w:val="a0"/>
    <w:rsid w:val="00E1143C"/>
    <w:rPr>
      <w:color w:val="0000FF"/>
      <w:u w:val="single"/>
    </w:rPr>
  </w:style>
  <w:style w:type="table" w:styleId="a8">
    <w:name w:val="Table Grid"/>
    <w:basedOn w:val="a1"/>
    <w:uiPriority w:val="59"/>
    <w:rsid w:val="00E114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_"/>
    <w:basedOn w:val="a0"/>
    <w:link w:val="11"/>
    <w:rsid w:val="00DB35A4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DB35A4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921E8B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94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947C5"/>
  </w:style>
  <w:style w:type="paragraph" w:styleId="ae">
    <w:name w:val="footer"/>
    <w:basedOn w:val="a"/>
    <w:link w:val="af"/>
    <w:uiPriority w:val="99"/>
    <w:unhideWhenUsed/>
    <w:rsid w:val="00094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947C5"/>
  </w:style>
  <w:style w:type="paragraph" w:styleId="af0">
    <w:name w:val="Balloon Text"/>
    <w:basedOn w:val="a"/>
    <w:link w:val="af1"/>
    <w:uiPriority w:val="99"/>
    <w:semiHidden/>
    <w:unhideWhenUsed/>
    <w:rsid w:val="00FE3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E3EE2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D8234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E37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semiHidden/>
    <w:unhideWhenUsed/>
    <w:rsid w:val="0042070F"/>
    <w:pPr>
      <w:ind w:left="566" w:hanging="283"/>
      <w:contextualSpacing/>
    </w:pPr>
  </w:style>
  <w:style w:type="character" w:customStyle="1" w:styleId="22">
    <w:name w:val="Основной текст (2) + Полужирный"/>
    <w:basedOn w:val="a0"/>
    <w:rsid w:val="005B2A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CA113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28">
    <w:name w:val="Основной текст (2) + 8"/>
    <w:aliases w:val="5 pt"/>
    <w:basedOn w:val="a0"/>
    <w:rsid w:val="006E570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ab">
    <w:name w:val="Абзац списка Знак"/>
    <w:aliases w:val="Содержание. 2 уровень Знак"/>
    <w:link w:val="aa"/>
    <w:uiPriority w:val="34"/>
    <w:locked/>
    <w:rsid w:val="00132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1gl.ru/" TargetMode="External"/><Relationship Id="rId18" Type="http://schemas.openxmlformats.org/officeDocument/2006/relationships/hyperlink" Target="http://books4study.name/" TargetMode="External"/><Relationship Id="rId3" Type="http://schemas.openxmlformats.org/officeDocument/2006/relationships/styles" Target="styles.xml"/><Relationship Id="rId21" Type="http://schemas.openxmlformats.org/officeDocument/2006/relationships/hyperlink" Target="http://books4study.name/b2475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1gl.ru/" TargetMode="External"/><Relationship Id="rId17" Type="http://schemas.openxmlformats.org/officeDocument/2006/relationships/hyperlink" Target="http://books4study.name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books4study.name/" TargetMode="External"/><Relationship Id="rId20" Type="http://schemas.openxmlformats.org/officeDocument/2006/relationships/hyperlink" Target="http://books4study.name/b2475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7580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books4study.name/" TargetMode="External"/><Relationship Id="rId23" Type="http://schemas.openxmlformats.org/officeDocument/2006/relationships/hyperlink" Target="http://books4study.name/b2475.html" TargetMode="External"/><Relationship Id="rId10" Type="http://schemas.openxmlformats.org/officeDocument/2006/relationships/hyperlink" Target="https://znanium.com/catalog/product/1044998" TargetMode="External"/><Relationship Id="rId19" Type="http://schemas.openxmlformats.org/officeDocument/2006/relationships/hyperlink" Target="http://books4study.name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books4study.name/" TargetMode="External"/><Relationship Id="rId22" Type="http://schemas.openxmlformats.org/officeDocument/2006/relationships/hyperlink" Target="http://books4study.name/b247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80FD6-95F9-4AFB-A815-73493E18B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3721</TotalTime>
  <Pages>16</Pages>
  <Words>3197</Words>
  <Characters>18224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DoomWing</dc:creator>
  <cp:lastModifiedBy>User</cp:lastModifiedBy>
  <cp:revision>254</cp:revision>
  <cp:lastPrinted>2022-06-07T04:57:00Z</cp:lastPrinted>
  <dcterms:created xsi:type="dcterms:W3CDTF">2013-09-07T03:31:00Z</dcterms:created>
  <dcterms:modified xsi:type="dcterms:W3CDTF">2022-10-12T14:29:00Z</dcterms:modified>
</cp:coreProperties>
</file>