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8C" w:rsidRDefault="008413B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D7BD1" w:rsidRPr="005D7BD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68803" cy="8409305"/>
            <wp:effectExtent l="0" t="0" r="0" b="0"/>
            <wp:docPr id="1" name="Рисунок 1" descr="C:\Users\Сварка\Desktop\Сканы тм\1220\1220\УП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0\УП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53" cy="841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639" w:rsidRDefault="00081639" w:rsidP="002A2D8C">
      <w:pPr>
        <w:jc w:val="both"/>
        <w:rPr>
          <w:rFonts w:ascii="Times New Roman" w:hAnsi="Times New Roman"/>
          <w:sz w:val="28"/>
          <w:szCs w:val="28"/>
        </w:rPr>
      </w:pPr>
    </w:p>
    <w:p w:rsidR="002A2D8C" w:rsidRPr="00361A05" w:rsidRDefault="002A2D8C" w:rsidP="002A2D8C">
      <w:pPr>
        <w:jc w:val="both"/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524293" w:rsidRPr="00361A05">
        <w:rPr>
          <w:rFonts w:ascii="Times New Roman" w:hAnsi="Times New Roman"/>
          <w:sz w:val="28"/>
          <w:szCs w:val="28"/>
        </w:rPr>
        <w:t>22.02.06 Сварочное производство</w:t>
      </w:r>
      <w:r w:rsidRPr="00361A05">
        <w:rPr>
          <w:rFonts w:ascii="Times New Roman" w:hAnsi="Times New Roman"/>
          <w:sz w:val="28"/>
          <w:szCs w:val="28"/>
        </w:rPr>
        <w:t xml:space="preserve">, утвержденного приказом Министерства образования и науки Российской Федерации от </w:t>
      </w:r>
      <w:r w:rsidR="00D97322" w:rsidRPr="00361A05">
        <w:rPr>
          <w:rFonts w:ascii="Times New Roman" w:hAnsi="Times New Roman"/>
          <w:sz w:val="28"/>
          <w:szCs w:val="28"/>
        </w:rPr>
        <w:t>21апреля</w:t>
      </w:r>
      <w:r w:rsidRPr="00361A05">
        <w:rPr>
          <w:rFonts w:ascii="Times New Roman" w:hAnsi="Times New Roman"/>
          <w:sz w:val="28"/>
          <w:szCs w:val="28"/>
        </w:rPr>
        <w:t xml:space="preserve"> 2014 года</w:t>
      </w:r>
      <w:r w:rsidR="00524293" w:rsidRPr="00361A05">
        <w:rPr>
          <w:rFonts w:ascii="Times New Roman" w:hAnsi="Times New Roman"/>
          <w:sz w:val="28"/>
          <w:szCs w:val="28"/>
        </w:rPr>
        <w:t>№ 36</w:t>
      </w:r>
      <w:r w:rsidR="0069784A" w:rsidRPr="00361A05">
        <w:rPr>
          <w:rFonts w:ascii="Times New Roman" w:hAnsi="Times New Roman"/>
          <w:sz w:val="28"/>
          <w:szCs w:val="28"/>
        </w:rPr>
        <w:t>0</w:t>
      </w:r>
      <w:r w:rsidRPr="00361A05">
        <w:rPr>
          <w:rFonts w:ascii="Times New Roman" w:hAnsi="Times New Roman"/>
          <w:sz w:val="28"/>
          <w:szCs w:val="28"/>
        </w:rPr>
        <w:t>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</w:p>
    <w:p w:rsidR="002A2D8C" w:rsidRPr="00361A05" w:rsidRDefault="002A2D8C" w:rsidP="002A2D8C">
      <w:pPr>
        <w:jc w:val="center"/>
        <w:rPr>
          <w:rFonts w:ascii="Times New Roman" w:hAnsi="Times New Roman"/>
          <w:b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Герасимова О.Б., преподаватель специальных дисциплин.</w:t>
      </w:r>
    </w:p>
    <w:p w:rsidR="002A2D8C" w:rsidRDefault="002A2D8C" w:rsidP="002A2D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637D59" w:rsidRPr="00637D59" w:rsidRDefault="00637D59" w:rsidP="00637D59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37D59">
        <w:rPr>
          <w:rFonts w:ascii="Times New Roman" w:hAnsi="Times New Roman"/>
          <w:b/>
          <w:caps/>
          <w:sz w:val="28"/>
          <w:szCs w:val="28"/>
        </w:rPr>
        <w:lastRenderedPageBreak/>
        <w:t>1. паспорт ПРОГРАММЫ учебной   практики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637D59">
        <w:rPr>
          <w:rFonts w:ascii="Times New Roman" w:hAnsi="Times New Roman"/>
          <w:b/>
          <w:sz w:val="28"/>
          <w:szCs w:val="28"/>
        </w:rPr>
        <w:t>УП ПМ 04 Организация и плани</w:t>
      </w:r>
      <w:r>
        <w:rPr>
          <w:rFonts w:ascii="Times New Roman" w:hAnsi="Times New Roman"/>
          <w:b/>
          <w:sz w:val="28"/>
          <w:szCs w:val="28"/>
        </w:rPr>
        <w:t>рование сварочного производства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1.1. Область применения программы</w:t>
      </w:r>
    </w:p>
    <w:p w:rsidR="00637D59" w:rsidRPr="00637D59" w:rsidRDefault="00637D59" w:rsidP="00637D59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специальности СПО в части освоения основного вида профессиональной деятельности (ВПД): организация и планирование сварочного производства;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и соответствующих профессиональных компетенций (ПК):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4.5. Обеспечивать профилактику и безопасность условий труда на участке сварочных раб;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а также общих компетенций (ОК):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 xml:space="preserve">В результате прохождения данной учебной практики обучающийся должен приобрести практические умения, навыки, общие и профессиональные компетенции:  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  2.   Организовывать   собственную   деятельность, выбирать   типовые   методы   и    способы выполнения профессиональных задач, оценивать их эффективность и качество.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  3.   Принимать   решения   в   стандартных   и   нестандартных   ситуациях   и   нести    за    них ответственность.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4.  Осуществлять поиск   и   использование   информации, необходимой   для   эффективного выполнения профессиональных задач, профессионального и личностного развития.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6.  Работать в коллективе и команде, эффективно общаться   с   коллегами, руководством, потребителями.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7.  Брать на себя ответственность за   работу   членов   команды (подчиненных), результат выполнения заданий.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37D59" w:rsidRPr="00637D59" w:rsidRDefault="00637D59" w:rsidP="00637D59">
      <w:pPr>
        <w:pStyle w:val="2"/>
        <w:widowControl w:val="0"/>
        <w:tabs>
          <w:tab w:val="left" w:pos="720"/>
        </w:tabs>
        <w:ind w:left="-709"/>
        <w:jc w:val="center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 xml:space="preserve">                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081639" w:rsidRDefault="0008163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lastRenderedPageBreak/>
        <w:t>иметь практический опыт: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 текущего и перспективного планирования производственных работ;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-выполнения технологических расчетов на основе нормативов технологических режимов, трудовых и материальных затрат;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 xml:space="preserve">- применения методов и приемов организации труда, эксплуатации оборудования, оснастки, средств механизации для повышения эффективности производства; 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-организации ремонта и технического обслуживания сварочного производства по Единой системепланово-предупредительного ремонта;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-обеспечения профилактики и безопасности условий труда на участке сварочных работ;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уметь: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разрабатывать текущую и перспективную планирующую документацию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производственных работ на сварочном участке;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определять трудоемкость сварочных работ;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рассчитывать нормы времени заготовительных, слесарно-сборочных,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сварочных и газоплазменных работ;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производить технологические расчеты,расчеты трудовых и материальных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затрат;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проводить планово-предупредительный ремонт сварочного оборудования;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pacing w:val="-5"/>
          <w:sz w:val="26"/>
          <w:szCs w:val="26"/>
          <w:highlight w:val="yellow"/>
        </w:rPr>
      </w:pP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 xml:space="preserve">  знать: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принципы координации производственной деятельности;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формы организации монтажно-сварочных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основные нормативные правовые акты, регламентирующие проведение сварочно-монтажных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тарифную систему нормирования труда;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методы планирования и организации производственных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нормативы технологических расчетов, трудовых и материальных затрат;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-методы и средства защиты от опасностей технических систем и технологических процессов;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справочную литературу для выбора материалов, технологических режимов, оборудования, оснастки, контрольно-измерительных средств</w:t>
      </w:r>
      <w:r w:rsidRPr="00637D59">
        <w:rPr>
          <w:sz w:val="26"/>
          <w:szCs w:val="26"/>
        </w:rPr>
        <w:t>;</w:t>
      </w:r>
    </w:p>
    <w:p w:rsidR="00637D59" w:rsidRPr="00290640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290640"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b/>
          <w:sz w:val="28"/>
          <w:szCs w:val="28"/>
        </w:rPr>
        <w:t>К</w:t>
      </w:r>
      <w:r w:rsidRPr="00290640">
        <w:rPr>
          <w:rFonts w:ascii="Times New Roman" w:hAnsi="Times New Roman"/>
          <w:b/>
          <w:sz w:val="28"/>
          <w:szCs w:val="28"/>
        </w:rPr>
        <w:t xml:space="preserve">оличество часов на освоение рабочей программы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290640">
        <w:rPr>
          <w:rFonts w:ascii="Times New Roman" w:hAnsi="Times New Roman"/>
          <w:b/>
          <w:sz w:val="28"/>
          <w:szCs w:val="28"/>
        </w:rPr>
        <w:t>практики</w:t>
      </w:r>
      <w:r>
        <w:rPr>
          <w:rFonts w:ascii="Times New Roman" w:hAnsi="Times New Roman"/>
          <w:b/>
          <w:sz w:val="28"/>
          <w:szCs w:val="28"/>
        </w:rPr>
        <w:t>, в том числе практической подготовки 36 часов</w:t>
      </w:r>
      <w:r w:rsidRPr="00290640">
        <w:rPr>
          <w:rFonts w:ascii="Times New Roman" w:hAnsi="Times New Roman"/>
          <w:b/>
          <w:sz w:val="28"/>
          <w:szCs w:val="28"/>
        </w:rPr>
        <w:t>:</w:t>
      </w:r>
    </w:p>
    <w:p w:rsidR="00637D59" w:rsidRPr="00290640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pStyle w:val="2"/>
        <w:widowControl w:val="0"/>
        <w:tabs>
          <w:tab w:val="left" w:pos="720"/>
        </w:tabs>
        <w:ind w:left="-709"/>
        <w:jc w:val="center"/>
        <w:rPr>
          <w:rFonts w:ascii="Times New Roman" w:hAnsi="Times New Roman"/>
          <w:spacing w:val="-5"/>
          <w:sz w:val="26"/>
          <w:szCs w:val="26"/>
        </w:rPr>
      </w:pPr>
    </w:p>
    <w:p w:rsidR="00637D59" w:rsidRPr="00637D59" w:rsidRDefault="00637D59" w:rsidP="00637D59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Pr="00637D59" w:rsidRDefault="00637D59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Default="00637D59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94047" w:rsidRDefault="00637D59" w:rsidP="003C6025">
      <w:pPr>
        <w:tabs>
          <w:tab w:val="num" w:pos="786"/>
        </w:tabs>
        <w:spacing w:after="0"/>
        <w:rPr>
          <w:rFonts w:ascii="Times New Roman" w:hAnsi="Times New Roman"/>
          <w:sz w:val="28"/>
          <w:szCs w:val="28"/>
        </w:rPr>
        <w:sectPr w:rsidR="00E94047" w:rsidSect="00361A05">
          <w:footerReference w:type="default" r:id="rId9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0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4D31" w:rsidRPr="00361A05" w:rsidRDefault="003C6025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bCs/>
        </w:rPr>
      </w:pPr>
      <w:r>
        <w:rPr>
          <w:b/>
        </w:rPr>
        <w:lastRenderedPageBreak/>
        <w:t>3</w:t>
      </w:r>
      <w:r w:rsidR="00C04D31" w:rsidRPr="00361A05">
        <w:rPr>
          <w:b/>
        </w:rPr>
        <w:t>. Структура и содержание учебной практики:</w:t>
      </w:r>
    </w:p>
    <w:p w:rsidR="00C04D31" w:rsidRPr="00361A05" w:rsidRDefault="00C04D31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pacing w:val="-5"/>
        </w:rPr>
      </w:pPr>
      <w:r w:rsidRPr="00361A05">
        <w:rPr>
          <w:b/>
          <w:spacing w:val="-5"/>
        </w:rPr>
        <w:t>УП.0</w:t>
      </w:r>
      <w:r w:rsidR="00487A00" w:rsidRPr="00361A05">
        <w:rPr>
          <w:b/>
          <w:spacing w:val="-5"/>
        </w:rPr>
        <w:t>4</w:t>
      </w:r>
      <w:r w:rsidRPr="00361A05">
        <w:rPr>
          <w:b/>
          <w:spacing w:val="-5"/>
        </w:rPr>
        <w:t xml:space="preserve"> ПМ.0</w:t>
      </w:r>
      <w:r w:rsidR="00487A00" w:rsidRPr="00361A05">
        <w:rPr>
          <w:b/>
          <w:spacing w:val="-5"/>
        </w:rPr>
        <w:t>4Организация и планирование сварочного производства</w:t>
      </w:r>
      <w:r w:rsidRPr="00361A05">
        <w:rPr>
          <w:b/>
          <w:spacing w:val="-5"/>
        </w:rPr>
        <w:t>.</w:t>
      </w:r>
    </w:p>
    <w:p w:rsidR="00C04D31" w:rsidRPr="00361A05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61A05">
        <w:rPr>
          <w:rFonts w:ascii="Times New Roman" w:hAnsi="Times New Roman"/>
          <w:sz w:val="24"/>
          <w:szCs w:val="24"/>
        </w:rPr>
        <w:t xml:space="preserve">Общая трудоемкость учебной практики </w:t>
      </w:r>
      <w:r w:rsidR="00487A00" w:rsidRPr="00361A05">
        <w:rPr>
          <w:rFonts w:ascii="Times New Roman" w:hAnsi="Times New Roman"/>
          <w:sz w:val="24"/>
          <w:szCs w:val="24"/>
        </w:rPr>
        <w:t>составляет: 36</w:t>
      </w:r>
      <w:r w:rsidR="002771EB" w:rsidRPr="00361A05">
        <w:rPr>
          <w:rFonts w:ascii="Times New Roman" w:hAnsi="Times New Roman"/>
          <w:sz w:val="24"/>
          <w:szCs w:val="24"/>
        </w:rPr>
        <w:t xml:space="preserve"> часов</w:t>
      </w:r>
      <w:r w:rsidRPr="00361A05">
        <w:rPr>
          <w:rFonts w:ascii="Times New Roman" w:hAnsi="Times New Roman"/>
          <w:sz w:val="24"/>
          <w:szCs w:val="24"/>
        </w:rPr>
        <w:t xml:space="preserve">. </w:t>
      </w:r>
      <w:r w:rsidR="002771EB" w:rsidRPr="00361A05">
        <w:rPr>
          <w:rFonts w:ascii="Times New Roman" w:hAnsi="Times New Roman"/>
          <w:sz w:val="24"/>
          <w:szCs w:val="24"/>
        </w:rPr>
        <w:t>Четвертый</w:t>
      </w:r>
      <w:r w:rsidRPr="00361A05">
        <w:rPr>
          <w:rFonts w:ascii="Times New Roman" w:hAnsi="Times New Roman"/>
          <w:sz w:val="24"/>
          <w:szCs w:val="24"/>
        </w:rPr>
        <w:t xml:space="preserve"> курс -</w:t>
      </w:r>
      <w:r w:rsidR="00BD1A26" w:rsidRPr="00361A05">
        <w:rPr>
          <w:rFonts w:ascii="Times New Roman" w:hAnsi="Times New Roman"/>
          <w:sz w:val="24"/>
          <w:szCs w:val="24"/>
        </w:rPr>
        <w:t>36</w:t>
      </w:r>
      <w:r w:rsidRPr="00361A05">
        <w:rPr>
          <w:rFonts w:ascii="Times New Roman" w:hAnsi="Times New Roman"/>
          <w:sz w:val="24"/>
          <w:szCs w:val="24"/>
        </w:rPr>
        <w:t xml:space="preserve"> часа (6 семестр-</w:t>
      </w:r>
      <w:r w:rsidR="008A59AA" w:rsidRPr="00361A05">
        <w:rPr>
          <w:rFonts w:ascii="Times New Roman" w:hAnsi="Times New Roman"/>
          <w:sz w:val="24"/>
          <w:szCs w:val="24"/>
        </w:rPr>
        <w:t>36 часов</w:t>
      </w:r>
      <w:r w:rsidRPr="00361A05">
        <w:rPr>
          <w:rFonts w:ascii="Times New Roman" w:hAnsi="Times New Roman"/>
          <w:sz w:val="24"/>
          <w:szCs w:val="24"/>
        </w:rPr>
        <w:t>).</w:t>
      </w:r>
    </w:p>
    <w:p w:rsidR="00C04D31" w:rsidRDefault="00C04D31" w:rsidP="00C04D3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C04D31" w:rsidRPr="00D258C1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7"/>
        <w:tblW w:w="15417" w:type="dxa"/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6804"/>
        <w:gridCol w:w="1559"/>
      </w:tblGrid>
      <w:tr w:rsidR="003C6025" w:rsidTr="003C6025">
        <w:tc>
          <w:tcPr>
            <w:tcW w:w="817" w:type="dxa"/>
          </w:tcPr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55F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6237" w:type="dxa"/>
          </w:tcPr>
          <w:p w:rsidR="003C6025" w:rsidRPr="008D755F" w:rsidRDefault="003C6025" w:rsidP="00B40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55F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6804" w:type="dxa"/>
          </w:tcPr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</w:t>
            </w:r>
            <w:bookmarkStart w:id="0" w:name="_GoBack"/>
            <w:bookmarkEnd w:id="0"/>
            <w:r w:rsidR="00081639"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материала</w:t>
            </w:r>
            <w:r w:rsidR="0008163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081639"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практические</w:t>
            </w: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8D755F" w:rsidRDefault="003C6025" w:rsidP="00B40BE8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C6025" w:rsidTr="003C6025">
        <w:tc>
          <w:tcPr>
            <w:tcW w:w="817" w:type="dxa"/>
            <w:vMerge w:val="restart"/>
          </w:tcPr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C6025" w:rsidRPr="00AB1E42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Тема 1. Текущее </w:t>
            </w:r>
            <w:r w:rsidRPr="00E4214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(годовое) планирование производственных работ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AE6658" w:rsidRDefault="003C6025" w:rsidP="00B40BE8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E6658" w:rsidRDefault="003C6025" w:rsidP="00B40BE8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C6025" w:rsidTr="003C6025">
        <w:trPr>
          <w:trHeight w:val="1206"/>
        </w:trPr>
        <w:tc>
          <w:tcPr>
            <w:tcW w:w="817" w:type="dxa"/>
            <w:vMerge/>
          </w:tcPr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C6025" w:rsidRPr="00876D0F" w:rsidRDefault="003C6025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E42141">
              <w:rPr>
                <w:rFonts w:ascii="Times New Roman" w:eastAsia="Calibri" w:hAnsi="Times New Roman"/>
                <w:bCs/>
                <w:lang w:eastAsia="ru-RU"/>
              </w:rPr>
              <w:t xml:space="preserve">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E42141" w:rsidRDefault="003C6025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E42141">
              <w:rPr>
                <w:rFonts w:ascii="Times New Roman" w:eastAsia="Calibri" w:hAnsi="Times New Roman"/>
                <w:bCs/>
                <w:lang w:eastAsia="ru-RU"/>
              </w:rPr>
              <w:t>Анализ выполнения плана прошлого года. Составление плана на текущий год. Оперативно-производственное планирование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 w:rsidRPr="00E42141">
              <w:rPr>
                <w:rFonts w:ascii="Times New Roman" w:eastAsia="Calibri" w:hAnsi="Times New Roman"/>
                <w:bCs/>
                <w:lang w:eastAsia="ru-RU"/>
              </w:rPr>
              <w:t>Анализ выполнения плана прошлого месяца. Составление плана на текущий месяц.Анализ выполнения плана прошлой смены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 w:rsidRPr="00E42141">
              <w:rPr>
                <w:rFonts w:ascii="Times New Roman" w:eastAsia="Calibri" w:hAnsi="Times New Roman"/>
                <w:bCs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5C7B06">
              <w:rPr>
                <w:rFonts w:ascii="Times New Roman" w:eastAsia="Calibri" w:hAnsi="Times New Roman"/>
                <w:bCs/>
                <w:lang w:eastAsia="ru-RU"/>
              </w:rPr>
              <w:t>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3C6025" w:rsidTr="003C6025">
        <w:trPr>
          <w:trHeight w:val="270"/>
        </w:trPr>
        <w:tc>
          <w:tcPr>
            <w:tcW w:w="817" w:type="dxa"/>
            <w:vMerge w:val="restart"/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C6025" w:rsidRPr="00F06256" w:rsidRDefault="003C6025" w:rsidP="00B40BE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Pr="00AA4B7D">
              <w:rPr>
                <w:rFonts w:ascii="Times New Roman" w:hAnsi="Times New Roman"/>
                <w:b/>
                <w:sz w:val="20"/>
                <w:szCs w:val="20"/>
              </w:rPr>
              <w:t>2. Перспективное планирование производственных работ.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944A9C" w:rsidRDefault="003C6025" w:rsidP="00B40BE8">
            <w:pPr>
              <w:tabs>
                <w:tab w:val="left" w:pos="245"/>
              </w:tabs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025" w:rsidTr="003C6025">
        <w:trPr>
          <w:trHeight w:val="1502"/>
        </w:trPr>
        <w:tc>
          <w:tcPr>
            <w:tcW w:w="817" w:type="dxa"/>
            <w:vMerge/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C6025" w:rsidRPr="001F4E89" w:rsidRDefault="003C6025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B36B7">
              <w:rPr>
                <w:rFonts w:ascii="Times New Roman" w:eastAsia="Calibri" w:hAnsi="Times New Roman"/>
                <w:bCs/>
                <w:lang w:eastAsia="ru-RU"/>
              </w:rPr>
              <w:t xml:space="preserve">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944A9C" w:rsidRDefault="003C6025" w:rsidP="00B40BE8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DB36B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десятилетнего плана производственных работ.Анализ пятилетнего плана производственных работ.Анализ трехлетнего плана производственных работ.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3C6025" w:rsidTr="003C6025">
        <w:trPr>
          <w:trHeight w:val="120"/>
        </w:trPr>
        <w:tc>
          <w:tcPr>
            <w:tcW w:w="817" w:type="dxa"/>
            <w:vMerge w:val="restart"/>
          </w:tcPr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C6025" w:rsidRPr="00D83EB1" w:rsidRDefault="003C6025" w:rsidP="00B40BE8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81E21">
              <w:rPr>
                <w:rFonts w:ascii="Times New Roman" w:eastAsia="Calibri" w:hAnsi="Times New Roman"/>
                <w:b/>
                <w:bCs/>
                <w:lang w:eastAsia="ru-RU"/>
              </w:rPr>
              <w:t>Тема 3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. Организация </w:t>
            </w:r>
            <w:r w:rsidRPr="00D83EB1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нормирования </w:t>
            </w:r>
            <w:r w:rsidRPr="00D83EB1">
              <w:rPr>
                <w:rFonts w:ascii="Times New Roman" w:eastAsia="Calibri" w:hAnsi="Times New Roman"/>
                <w:b/>
                <w:bCs/>
                <w:lang w:eastAsia="ru-RU"/>
              </w:rPr>
              <w:tab/>
              <w:t>на предприятии.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AE6658" w:rsidRDefault="003C6025" w:rsidP="00B40BE8">
            <w:pPr>
              <w:shd w:val="clear" w:color="auto" w:fill="FFFFFF"/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025" w:rsidTr="003C6025">
        <w:trPr>
          <w:trHeight w:val="1125"/>
        </w:trPr>
        <w:tc>
          <w:tcPr>
            <w:tcW w:w="817" w:type="dxa"/>
            <w:vMerge/>
          </w:tcPr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C6025" w:rsidRPr="00F81E21" w:rsidRDefault="003C6025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83EB1">
              <w:rPr>
                <w:rFonts w:ascii="Times New Roman" w:eastAsia="Calibri" w:hAnsi="Times New Roman"/>
                <w:bCs/>
                <w:lang w:eastAsia="ru-RU"/>
              </w:rPr>
              <w:t>Классификация но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рм и нормативов на предприятии. Нормы и нормативы затрат труда. </w:t>
            </w:r>
            <w:r w:rsidRPr="00D83EB1">
              <w:rPr>
                <w:rFonts w:ascii="Times New Roman" w:eastAsia="Calibri" w:hAnsi="Times New Roman"/>
                <w:bCs/>
                <w:lang w:eastAsia="ru-RU"/>
              </w:rPr>
              <w:t xml:space="preserve">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6C22E8" w:rsidRDefault="003C6025" w:rsidP="00B40BE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Выполнение технологических расче</w:t>
            </w:r>
            <w:r w:rsidRPr="00D83EB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тов на основе изученных норм и нормативов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3C6025" w:rsidTr="003C6025">
        <w:trPr>
          <w:trHeight w:val="210"/>
        </w:trPr>
        <w:tc>
          <w:tcPr>
            <w:tcW w:w="817" w:type="dxa"/>
            <w:vMerge w:val="restart"/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F70AEC" w:rsidRDefault="003C6025" w:rsidP="00B40BE8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hAnsi="Times New Roman"/>
                <w:b/>
              </w:rPr>
              <w:t>Тема 4</w:t>
            </w:r>
            <w:r>
              <w:rPr>
                <w:rFonts w:ascii="Times New Roman" w:hAnsi="Times New Roman"/>
                <w:b/>
              </w:rPr>
              <w:t>.Трудоемкость сварочных работ.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876D0F" w:rsidRDefault="003C6025" w:rsidP="00B40BE8">
            <w:pPr>
              <w:ind w:left="12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025" w:rsidTr="003C6025">
        <w:trPr>
          <w:trHeight w:val="345"/>
        </w:trPr>
        <w:tc>
          <w:tcPr>
            <w:tcW w:w="817" w:type="dxa"/>
            <w:vMerge/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AB1E42" w:rsidRDefault="003C6025" w:rsidP="00B40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C8C">
              <w:rPr>
                <w:rFonts w:ascii="Times New Roman" w:hAnsi="Times New Roman"/>
                <w:sz w:val="24"/>
                <w:szCs w:val="24"/>
              </w:rPr>
              <w:t>Трудоемкость сварочных работ.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6C22E8" w:rsidRDefault="003C6025" w:rsidP="00B40BE8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9D3C8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Определение трудоемкости сварочных работ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3C6025" w:rsidTr="003C6025">
        <w:trPr>
          <w:trHeight w:val="180"/>
        </w:trPr>
        <w:tc>
          <w:tcPr>
            <w:tcW w:w="817" w:type="dxa"/>
            <w:vMerge w:val="restart"/>
          </w:tcPr>
          <w:p w:rsidR="003C6025" w:rsidRPr="008D755F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720658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5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B40BE8">
              <w:rPr>
                <w:rFonts w:ascii="Times New Roman" w:eastAsia="Calibri" w:hAnsi="Times New Roman"/>
                <w:b/>
                <w:bCs/>
                <w:lang w:eastAsia="ru-RU"/>
              </w:rPr>
              <w:t>Организация технического обслуживания производства на предприятии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876D0F" w:rsidRDefault="003C6025" w:rsidP="00B40BE8">
            <w:pPr>
              <w:tabs>
                <w:tab w:val="left" w:pos="235"/>
              </w:tabs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025" w:rsidTr="003C6025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B40BE8" w:rsidRDefault="003C6025" w:rsidP="00B40BE8">
            <w:pPr>
              <w:jc w:val="both"/>
              <w:rPr>
                <w:rFonts w:ascii="Times New Roman" w:hAnsi="Times New Roman"/>
              </w:rPr>
            </w:pPr>
            <w:r w:rsidRPr="00B40BE8">
              <w:rPr>
                <w:rFonts w:ascii="Times New Roman" w:hAnsi="Times New Roman"/>
              </w:rPr>
              <w:t>Сущность, состав и значение вспомогательных и обслуживающих подразделений предприятия. Организация инс</w:t>
            </w:r>
            <w:r>
              <w:rPr>
                <w:rFonts w:ascii="Times New Roman" w:hAnsi="Times New Roman"/>
              </w:rPr>
              <w:t xml:space="preserve">трументального хозяйства. </w:t>
            </w:r>
            <w:r w:rsidRPr="00B40BE8">
              <w:rPr>
                <w:rFonts w:ascii="Times New Roman" w:hAnsi="Times New Roman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876D0F" w:rsidRDefault="003C6025" w:rsidP="00B40BE8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Анализ организации технического обслуживания производства на предприятии.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3C602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3C6025" w:rsidTr="003C6025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F70AEC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6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B40BE8">
              <w:rPr>
                <w:rFonts w:ascii="Times New Roman" w:eastAsia="Calibri" w:hAnsi="Times New Roman"/>
                <w:b/>
                <w:bCs/>
                <w:lang w:eastAsia="ru-RU"/>
              </w:rPr>
              <w:t>Организация ремонта оборудования на предприятии.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876D0F" w:rsidRDefault="003C6025" w:rsidP="00B40BE8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6025" w:rsidTr="003C6025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3C6025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F70AEC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B40BE8">
              <w:rPr>
                <w:rFonts w:ascii="Times New Roman" w:hAnsi="Times New Roman"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876D0F" w:rsidRDefault="003C6025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B40B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графика планово – предупредите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льного ремонта оборудования на с</w:t>
            </w:r>
            <w:r w:rsidRPr="00B40B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варочном участке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E6658" w:rsidRDefault="003C6025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3C6025" w:rsidTr="003C6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7054" w:type="dxa"/>
            <w:gridSpan w:val="2"/>
          </w:tcPr>
          <w:p w:rsidR="003C6025" w:rsidRDefault="003C6025" w:rsidP="00B40BE8">
            <w:pPr>
              <w:tabs>
                <w:tab w:val="num" w:pos="786"/>
              </w:tabs>
              <w:spacing w:line="276" w:lineRule="auto"/>
              <w:ind w:left="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5FF0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6804" w:type="dxa"/>
          </w:tcPr>
          <w:p w:rsidR="003C6025" w:rsidRPr="00B40BE8" w:rsidRDefault="003C6025" w:rsidP="00B40BE8">
            <w:pPr>
              <w:tabs>
                <w:tab w:val="num" w:pos="786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B40BE8">
              <w:rPr>
                <w:rFonts w:ascii="Times New Roman" w:hAnsi="Times New Roman"/>
                <w:lang w:eastAsia="ru-RU"/>
              </w:rPr>
              <w:t>Всего часов:</w:t>
            </w:r>
          </w:p>
        </w:tc>
        <w:tc>
          <w:tcPr>
            <w:tcW w:w="1559" w:type="dxa"/>
          </w:tcPr>
          <w:p w:rsidR="003C6025" w:rsidRPr="00B40BE8" w:rsidRDefault="003C6025" w:rsidP="00B40BE8">
            <w:pPr>
              <w:tabs>
                <w:tab w:val="num" w:pos="786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</w:t>
            </w:r>
          </w:p>
        </w:tc>
      </w:tr>
    </w:tbl>
    <w:p w:rsidR="00CE2A9A" w:rsidRDefault="003C6025" w:rsidP="00610950">
      <w:pPr>
        <w:rPr>
          <w:rFonts w:ascii="Times New Roman" w:hAnsi="Times New Roman"/>
          <w:sz w:val="28"/>
          <w:szCs w:val="28"/>
        </w:rPr>
        <w:sectPr w:rsidR="00CE2A9A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E2A9A" w:rsidRDefault="00CE2A9A" w:rsidP="0024211C">
      <w:pPr>
        <w:widowControl w:val="0"/>
        <w:spacing w:after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</w:rPr>
        <w:t xml:space="preserve">  </w:t>
      </w:r>
      <w:r w:rsidRPr="00862024">
        <w:rPr>
          <w:rFonts w:ascii="Times New Roman" w:hAnsi="Times New Roman"/>
          <w:b/>
          <w:sz w:val="24"/>
          <w:szCs w:val="24"/>
          <w:lang w:eastAsia="ru-RU"/>
        </w:rPr>
        <w:t>4. УСЛОВИЯ РЕАЛИЗАЦИИ ПРОГРАММЫ</w:t>
      </w: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ПРОИЗВОДСТВЕННОЙ ПРАКТИКИ</w:t>
      </w: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4.1. Требования к минимальному материально-техническому обеспечению </w:t>
      </w:r>
    </w:p>
    <w:p w:rsidR="003C6025" w:rsidRPr="00862024" w:rsidRDefault="003C6025" w:rsidP="003C6025">
      <w:pPr>
        <w:widowControl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sz w:val="24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3C6025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620B1">
        <w:rPr>
          <w:rFonts w:ascii="Times New Roman" w:hAnsi="Times New Roman"/>
          <w:b/>
          <w:sz w:val="24"/>
          <w:szCs w:val="24"/>
          <w:lang w:eastAsia="ru-RU"/>
        </w:rPr>
        <w:t xml:space="preserve">Основные источники: 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>1.Поздняков, В. Я. Производственный менеджмент: учебник / под ред. В. Я. Позднякова, В. М. Прудникова. — 2-е изд., перераб. и доп. — Москва: ИНФРА-М, 2019. — 412 с. — (Высшее образование: Бакалавриат). - ISBN 978-5-16-006203-7. - Текст: электронный. - URL: https://znanium.com/catalog/product/1010108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 xml:space="preserve">2.Савицкая, Г.В. Анализ хозяйственной деятельности: учебник / Г.В. Савицкая. — Минск: РИПО, 2019. — 373 с. - ISBN 978-985-503-942-7. - Текст: электронный. - URL: </w:t>
      </w:r>
      <w:hyperlink r:id="rId10" w:history="1">
        <w:r w:rsidRPr="00EC794E">
          <w:rPr>
            <w:rStyle w:val="a8"/>
            <w:rFonts w:ascii="Times New Roman" w:hAnsi="Times New Roman"/>
            <w:sz w:val="24"/>
            <w:szCs w:val="24"/>
            <w:lang w:eastAsia="ru-RU"/>
          </w:rPr>
          <w:t>https://znanium.com/catalog/product/1056308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 xml:space="preserve"> .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 xml:space="preserve">3.Наумов, В. Н. Основы предпринимательской деятельности: учебник / В.Н. Наумов, В.Г. Шубаева. — 2-е изд., перераб. и доп. — Москва: ИНФРА-М, 2020. — 437 с. + Доп. материалы [Электронный ресурс]. — (Высшее образование: Бакалавриат). — DOI 10.12737/textbook_5c7634bd8fc281.18773991. - ISBN 978-5-16-014188-6. - Текст: электронный. - URL: </w:t>
      </w:r>
      <w:hyperlink r:id="rId11" w:history="1">
        <w:r w:rsidRPr="00EC794E">
          <w:rPr>
            <w:rStyle w:val="a8"/>
            <w:rFonts w:ascii="Times New Roman" w:hAnsi="Times New Roman"/>
            <w:sz w:val="24"/>
            <w:szCs w:val="24"/>
            <w:lang w:eastAsia="ru-RU"/>
          </w:rPr>
          <w:t>https://znanium.com/catalog/product/107899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>2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>.3.Экономика и управление на предприятии: учебные издания для бакалавров А.П.Агарков, Р.С.Голов, В.Ю. Теплышев, Е.А. Ерохина – Москва 2018. -399 с.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6025" w:rsidRPr="009B6148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620B1">
        <w:rPr>
          <w:rFonts w:ascii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1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Экономика предприятия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учеб. пособие / О.И. Волков,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В.К. Скляренко. — 2-е изд. — М.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ИНФРА-М, 2016. — 264 с.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</w:t>
      </w: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.Экономика предприятия туризма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Учебник/Степанова С. А., Крыга А. В. - М.: НИЦ ИНФРА-М, 2016. - 346 с.: </w:t>
      </w: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C620B1">
        <w:rPr>
          <w:rFonts w:ascii="Times New Roman" w:hAnsi="Times New Roman"/>
          <w:b/>
          <w:sz w:val="24"/>
          <w:szCs w:val="24"/>
          <w:lang w:eastAsia="ru-RU"/>
        </w:rPr>
        <w:t>Интернет-ресурсы: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1. Электронная библиотечная система </w:t>
      </w:r>
      <w:hyperlink r:id="rId12" w:history="1">
        <w:r w:rsidRPr="00EC794E">
          <w:rPr>
            <w:rStyle w:val="a8"/>
            <w:rFonts w:ascii="Times New Roman" w:hAnsi="Times New Roman"/>
            <w:bCs/>
            <w:sz w:val="24"/>
            <w:szCs w:val="24"/>
            <w:lang w:eastAsia="ru-RU"/>
          </w:rPr>
          <w:t>http://znanium.com/</w:t>
        </w:r>
      </w:hyperlink>
      <w:r w:rsidRPr="00862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6025" w:rsidRPr="00862024" w:rsidRDefault="003C6025" w:rsidP="003C6025">
      <w:pPr>
        <w:shd w:val="clear" w:color="auto" w:fill="FFFFFF"/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Окно открытого доступа  Рособразования к информационным ресурсам </w:t>
      </w:r>
    </w:p>
    <w:p w:rsidR="003C6025" w:rsidRPr="00862024" w:rsidRDefault="003C6025" w:rsidP="003C6025">
      <w:pPr>
        <w:shd w:val="clear" w:color="auto" w:fill="FFFFFF"/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http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// 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www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electromonter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info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3. http://eor.edu.ru, Федеральный центр информационно-образовательных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ресурсов</w:t>
      </w:r>
      <w:r w:rsidRPr="00862024">
        <w:rPr>
          <w:rFonts w:ascii="Times New Roman" w:hAnsi="Times New Roman"/>
          <w:b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4. </w:t>
      </w:r>
      <w:hyperlink r:id="rId13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svaga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5. </w:t>
      </w:r>
      <w:hyperlink r:id="rId14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dukon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6. </w:t>
      </w:r>
      <w:hyperlink r:id="rId15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esab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</w:rPr>
      </w:pP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C620B1">
        <w:rPr>
          <w:rFonts w:ascii="Times New Roman" w:hAnsi="Times New Roman"/>
          <w:b/>
          <w:bCs/>
          <w:sz w:val="24"/>
          <w:szCs w:val="24"/>
        </w:rPr>
        <w:t xml:space="preserve">Сервисы и инструменты: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1. Skype (режим доступа: https://www.skype.com/)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2. Zoom (режим доступа: </w:t>
      </w:r>
      <w:hyperlink r:id="rId16" w:history="1">
        <w:r w:rsidRPr="00862024">
          <w:rPr>
            <w:rStyle w:val="a8"/>
            <w:rFonts w:ascii="Times New Roman" w:hAnsi="Times New Roman"/>
            <w:i/>
            <w:sz w:val="24"/>
            <w:szCs w:val="24"/>
          </w:rPr>
          <w:t>https://zoom.us/</w:t>
        </w:r>
      </w:hyperlink>
      <w:r w:rsidRPr="00862024">
        <w:rPr>
          <w:rFonts w:ascii="Times New Roman" w:hAnsi="Times New Roman"/>
          <w:i/>
          <w:sz w:val="24"/>
          <w:szCs w:val="24"/>
        </w:rPr>
        <w:t>)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3. https://disk.yandex.ru/ 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4.3. Общие требования к организации образовательного процесса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производственной практики.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</w:t>
      </w:r>
      <w:r w:rsidRPr="0086202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предприятиях, оснащенных современной техникой, применяющих новейшие технологии и современную организацию труда.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этап производственной практики завершается оценкой освоенных компетенций.  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4.4. Кадровое обеспечение образовательного процесса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862024">
        <w:rPr>
          <w:rFonts w:ascii="Times New Roman" w:hAnsi="Times New Roman"/>
          <w:sz w:val="24"/>
          <w:szCs w:val="24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 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</w:rPr>
        <w:t xml:space="preserve">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3C6025" w:rsidRDefault="003C6025" w:rsidP="003C6025">
      <w:pPr>
        <w:numPr>
          <w:ilvl w:val="0"/>
          <w:numId w:val="8"/>
        </w:numPr>
        <w:spacing w:after="0" w:line="240" w:lineRule="auto"/>
        <w:ind w:left="0" w:right="-22" w:firstLine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caps/>
          <w:sz w:val="24"/>
          <w:szCs w:val="24"/>
          <w:lang w:eastAsia="ru-RU"/>
        </w:rPr>
        <w:t>Контроль и оценка результатов учебной дисциплины</w:t>
      </w:r>
    </w:p>
    <w:p w:rsidR="003C6025" w:rsidRDefault="003C6025" w:rsidP="003C6025">
      <w:pPr>
        <w:spacing w:after="0" w:line="240" w:lineRule="auto"/>
        <w:ind w:right="-22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94"/>
      </w:tblGrid>
      <w:tr w:rsidR="003C6025" w:rsidRPr="00290640" w:rsidTr="003C602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90640" w:rsidRDefault="003C6025" w:rsidP="003C602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90640"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290640">
              <w:rPr>
                <w:rFonts w:ascii="Times New Roman" w:hAnsi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90640" w:rsidRDefault="003C6025" w:rsidP="003C602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90640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C6025" w:rsidRPr="00290640" w:rsidTr="003C6025">
        <w:trPr>
          <w:trHeight w:val="147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освоенный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практически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опыт:</w:t>
            </w:r>
          </w:p>
        </w:tc>
      </w:tr>
      <w:tr w:rsidR="003C6025" w:rsidRPr="00137B56" w:rsidTr="003C6025">
        <w:trPr>
          <w:trHeight w:val="39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текущего и перспективного планирования производственных работ;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выполнение технологических расчетов на основе нормативов технологических режимов, трудовых и материальных затрат; 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применение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ремонта и технического обслуживания сварочного производства по Единой системе планово- предупредительного ремонта;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профилактики и безопасности условий труда на участке сварочных работ;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137B56" w:rsidRDefault="003C6025" w:rsidP="003C6025">
            <w:pPr>
              <w:jc w:val="both"/>
              <w:rPr>
                <w:rFonts w:ascii="Times New Roman" w:hAnsi="Times New Roman"/>
                <w:bCs/>
              </w:rPr>
            </w:pPr>
            <w:r w:rsidRPr="00137B56">
              <w:rPr>
                <w:rFonts w:ascii="Times New Roman" w:hAnsi="Times New Roman"/>
                <w:bCs/>
              </w:rPr>
              <w:t>Дифференциальные зачеты по ПМ и производственной практики.</w:t>
            </w:r>
          </w:p>
        </w:tc>
      </w:tr>
      <w:tr w:rsidR="003C6025" w:rsidRPr="00290640" w:rsidTr="003C6025">
        <w:trPr>
          <w:trHeight w:val="240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ния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3C6025" w:rsidRPr="00290640" w:rsidTr="003C6025">
        <w:trPr>
          <w:trHeight w:val="31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разрабатывать текущую и перспективную планирующую документацию производственных работ на сварочном участке;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определять трудоемкость сварочных работ;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рассчитывать нормы времени заготовительных, слесарно-сборочных, сварочных и газоплазменных работ, работать с ЕТКС;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производить технологические расчеты, расчеты трудовых и материальных затрат;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проводить планово-предупредительный ремонт сварочного оборудования;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137B56" w:rsidRDefault="003C6025" w:rsidP="003C6025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B56">
              <w:rPr>
                <w:rFonts w:ascii="Times New Roman" w:hAnsi="Times New Roman"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3C6025" w:rsidRPr="00290640" w:rsidTr="003C6025">
        <w:trPr>
          <w:trHeight w:val="34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ния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3C6025" w:rsidRPr="00290640" w:rsidTr="003C6025">
        <w:trPr>
          <w:trHeight w:val="79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принципы координации производственной деятельности;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д</w:t>
            </w:r>
            <w:r w:rsidRPr="00137B56">
              <w:rPr>
                <w:rFonts w:ascii="Times New Roman" w:hAnsi="Times New Roman"/>
              </w:rPr>
              <w:t>емонстрация знаний</w:t>
            </w:r>
            <w:r w:rsidRPr="00B928BC">
              <w:t xml:space="preserve">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координации производственной деятельности;</w:t>
            </w:r>
          </w:p>
        </w:tc>
      </w:tr>
      <w:tr w:rsidR="003C6025" w:rsidTr="003C6025">
        <w:trPr>
          <w:trHeight w:val="38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формы организации монтажно-сварочных работ;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формы организации монтажно-сварочных работ;</w:t>
            </w:r>
          </w:p>
        </w:tc>
      </w:tr>
      <w:tr w:rsidR="003C6025" w:rsidRPr="00862024" w:rsidTr="003C6025">
        <w:trPr>
          <w:trHeight w:val="73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основные нормативные документы на проведение сварочно-монтажных работ;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демонстрация знаний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основные нормативные документы на проведение сварочно-монтажных работ;</w:t>
            </w:r>
          </w:p>
          <w:p w:rsidR="003C6025" w:rsidRPr="00862024" w:rsidRDefault="003C6025" w:rsidP="003C602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RPr="00862024" w:rsidTr="003C6025">
        <w:trPr>
          <w:trHeight w:val="60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тарифную систему нормирования труда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демонстрация знаний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тарифной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нормирования труда</w:t>
            </w:r>
          </w:p>
        </w:tc>
      </w:tr>
      <w:tr w:rsidR="003C6025" w:rsidRPr="00862024" w:rsidTr="003C6025">
        <w:trPr>
          <w:trHeight w:val="15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методику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</w:tc>
      </w:tr>
      <w:tr w:rsidR="003C6025" w:rsidRPr="00862024" w:rsidTr="003C6025">
        <w:trPr>
          <w:trHeight w:val="6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методы планирования и организации производственных работ;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планирования и организации производственных работ;</w:t>
            </w:r>
          </w:p>
        </w:tc>
      </w:tr>
      <w:tr w:rsidR="003C6025" w:rsidRPr="00862024" w:rsidTr="003C6025">
        <w:trPr>
          <w:trHeight w:val="6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нормативы технологических расчетов, трудовых и материальных затрат;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технологических расчетов, трудовых и материальных затрат;</w:t>
            </w:r>
          </w:p>
        </w:tc>
      </w:tr>
      <w:tr w:rsidR="003C6025" w:rsidRPr="00862024" w:rsidTr="003C6025">
        <w:trPr>
          <w:trHeight w:val="6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методы и средства защиты от опасностей технических систем и технологических процессов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средств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защиты от опасностей технических систем и технологических процессов</w:t>
            </w:r>
          </w:p>
        </w:tc>
      </w:tr>
      <w:tr w:rsidR="003C6025" w:rsidRPr="00862024" w:rsidTr="003C6025">
        <w:trPr>
          <w:trHeight w:val="17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нормативно-справочную литературу для выбора материалов, технологических режимов, оборудования, оснастк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нтрольно-измерительных средств.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нормативно-справочн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выбора материалов, технологических режимов, оборудования, оснастк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и,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нтрольно-измерительных средств.</w:t>
            </w:r>
          </w:p>
        </w:tc>
      </w:tr>
    </w:tbl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  <w:lang w:eastAsia="ru-RU"/>
        </w:rPr>
      </w:pPr>
    </w:p>
    <w:p w:rsidR="003C6025" w:rsidRPr="00862024" w:rsidRDefault="003C6025" w:rsidP="003C6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2024">
        <w:rPr>
          <w:rFonts w:ascii="Times New Roman" w:hAnsi="Times New Roman"/>
          <w:bCs/>
          <w:sz w:val="24"/>
          <w:szCs w:val="24"/>
          <w:lang w:eastAsia="ru-RU"/>
        </w:rPr>
        <w:t xml:space="preserve"> 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:rsidR="003C6025" w:rsidRPr="00862024" w:rsidRDefault="003C6025" w:rsidP="003C6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5245"/>
      </w:tblGrid>
      <w:tr w:rsidR="003C6025" w:rsidRPr="00862024" w:rsidTr="003C6025">
        <w:tc>
          <w:tcPr>
            <w:tcW w:w="993" w:type="dxa"/>
          </w:tcPr>
          <w:p w:rsidR="003C6025" w:rsidRPr="00862024" w:rsidRDefault="003C6025" w:rsidP="003C602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252" w:type="dxa"/>
          </w:tcPr>
          <w:p w:rsidR="003C6025" w:rsidRPr="00862024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5245" w:type="dxa"/>
          </w:tcPr>
          <w:p w:rsidR="003C6025" w:rsidRPr="00862024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8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C6025" w:rsidRPr="009A4D16" w:rsidTr="003C6025">
        <w:trPr>
          <w:trHeight w:val="1692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ПК.4.1.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Осуществлять текущее и перспективное планирование производственных работ.</w:t>
            </w:r>
          </w:p>
          <w:p w:rsidR="003C6025" w:rsidRPr="009A4D16" w:rsidRDefault="003C6025" w:rsidP="003C602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</w:t>
            </w:r>
            <w:r w:rsidRPr="009A4D16">
              <w:rPr>
                <w:rFonts w:ascii="Times New Roman" w:hAnsi="Times New Roman"/>
                <w:sz w:val="26"/>
                <w:szCs w:val="26"/>
              </w:rPr>
              <w:t xml:space="preserve"> Организация и планирование сварочного производства.</w:t>
            </w:r>
          </w:p>
        </w:tc>
      </w:tr>
      <w:tr w:rsidR="003C6025" w:rsidRPr="009A4D16" w:rsidTr="003C6025"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ПК.4.2.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245" w:type="dxa"/>
          </w:tcPr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по </w:t>
            </w: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профессиональному модулю ПМ.04 Организация и планирование сварочного производства</w:t>
            </w:r>
            <w:r w:rsidRPr="009A4D1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3C6025" w:rsidRPr="009A4D16" w:rsidTr="003C6025">
        <w:trPr>
          <w:trHeight w:val="2490"/>
        </w:trPr>
        <w:tc>
          <w:tcPr>
            <w:tcW w:w="993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ПК.4.3.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3C6025" w:rsidRPr="009A4D16" w:rsidTr="003C6025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ПК.4.4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3C6025" w:rsidRPr="009A4D16" w:rsidTr="003C6025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ПК.4.5.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</w:tbl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5245"/>
      </w:tblGrid>
      <w:tr w:rsidR="003C6025" w:rsidRPr="009A4D16" w:rsidTr="003C6025">
        <w:tc>
          <w:tcPr>
            <w:tcW w:w="993" w:type="dxa"/>
          </w:tcPr>
          <w:p w:rsidR="003C6025" w:rsidRPr="009A4D16" w:rsidRDefault="003C6025" w:rsidP="003C602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5245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C6025" w:rsidRPr="009A4D16" w:rsidTr="003C6025">
        <w:trPr>
          <w:trHeight w:val="983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1965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ОК 3.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274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1260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практике.</w:t>
            </w:r>
          </w:p>
        </w:tc>
      </w:tr>
      <w:tr w:rsidR="003C6025" w:rsidRPr="009A4D16" w:rsidTr="003C6025">
        <w:trPr>
          <w:trHeight w:val="243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25" w:rsidRPr="009A4D16" w:rsidRDefault="003C6025" w:rsidP="003C6025">
            <w:pPr>
              <w:spacing w:after="0" w:line="237" w:lineRule="auto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 Брать на себя ответственность за работу членов команды </w:t>
            </w:r>
          </w:p>
          <w:p w:rsidR="003C6025" w:rsidRPr="009A4D16" w:rsidRDefault="003C6025" w:rsidP="003C602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(подчиненных), результат выполнения заданий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25" w:rsidRPr="009A4D16" w:rsidRDefault="003C6025" w:rsidP="003C602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</w:t>
            </w:r>
          </w:p>
        </w:tc>
      </w:tr>
      <w:tr w:rsidR="003C6025" w:rsidRPr="009A4D16" w:rsidTr="003C6025">
        <w:trPr>
          <w:trHeight w:val="699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Наблюдение и оценка за практические занятия, при выполнении работ по производственной практике</w:t>
            </w:r>
          </w:p>
        </w:tc>
      </w:tr>
    </w:tbl>
    <w:p w:rsidR="003C6025" w:rsidRPr="009A4D16" w:rsidRDefault="003C6025" w:rsidP="003C60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3C6025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Разработчики: </w:t>
      </w:r>
      <w:r w:rsidRPr="00862024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>___________________       __________________       _____________________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___________________        _________________         _____________________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62024">
        <w:rPr>
          <w:rFonts w:ascii="Times New Roman" w:hAnsi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Эксперты: </w:t>
      </w:r>
      <w:r w:rsidRPr="00862024">
        <w:rPr>
          <w:rFonts w:ascii="Times New Roman" w:hAnsi="Times New Roman"/>
          <w:b/>
          <w:i/>
          <w:sz w:val="24"/>
          <w:szCs w:val="24"/>
          <w:lang w:eastAsia="ru-RU"/>
        </w:rPr>
        <w:t>(при наличии)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>____________________            ___________________          _________________________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 xml:space="preserve">    (место работы)                         (занимаемая должность)              (инициалы, фамилия)</w:t>
      </w: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>____________________            ___________________          _________________________</w:t>
      </w:r>
    </w:p>
    <w:p w:rsidR="003C6025" w:rsidRPr="009A4D16" w:rsidRDefault="003C6025" w:rsidP="003C602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 xml:space="preserve">   (место работы)                           (занимаемая должность)             (инициалы, фамилия</w:t>
      </w:r>
      <w:r w:rsidRPr="009A4D16">
        <w:rPr>
          <w:rFonts w:ascii="Times New Roman" w:hAnsi="Times New Roman"/>
          <w:sz w:val="26"/>
          <w:szCs w:val="26"/>
          <w:lang w:eastAsia="ru-RU"/>
        </w:rPr>
        <w:t>)</w:t>
      </w:r>
    </w:p>
    <w:p w:rsidR="003C6025" w:rsidRPr="009A4D16" w:rsidRDefault="003C6025" w:rsidP="003C6025">
      <w:pPr>
        <w:pStyle w:val="a5"/>
        <w:tabs>
          <w:tab w:val="left" w:pos="-2552"/>
          <w:tab w:val="left" w:pos="-2410"/>
          <w:tab w:val="left" w:pos="0"/>
        </w:tabs>
        <w:ind w:left="-709"/>
        <w:jc w:val="both"/>
        <w:rPr>
          <w:b/>
          <w:sz w:val="26"/>
          <w:szCs w:val="26"/>
        </w:rPr>
      </w:pPr>
    </w:p>
    <w:p w:rsidR="002A2D8C" w:rsidRPr="00361A05" w:rsidRDefault="002A2D8C" w:rsidP="003C6025">
      <w:pPr>
        <w:pStyle w:val="a5"/>
        <w:tabs>
          <w:tab w:val="left" w:pos="-2552"/>
          <w:tab w:val="left" w:pos="-2410"/>
          <w:tab w:val="left" w:pos="0"/>
        </w:tabs>
        <w:spacing w:after="0"/>
        <w:ind w:left="-709"/>
        <w:jc w:val="center"/>
      </w:pPr>
    </w:p>
    <w:sectPr w:rsidR="002A2D8C" w:rsidRPr="00361A05" w:rsidSect="00361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F8E" w:rsidRDefault="000D1F8E" w:rsidP="006A7D64">
      <w:pPr>
        <w:spacing w:after="0" w:line="240" w:lineRule="auto"/>
      </w:pPr>
      <w:r>
        <w:separator/>
      </w:r>
    </w:p>
  </w:endnote>
  <w:endnote w:type="continuationSeparator" w:id="0">
    <w:p w:rsidR="000D1F8E" w:rsidRDefault="000D1F8E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9152905"/>
      <w:docPartObj>
        <w:docPartGallery w:val="Page Numbers (Bottom of Page)"/>
        <w:docPartUnique/>
      </w:docPartObj>
    </w:sdtPr>
    <w:sdtEndPr/>
    <w:sdtContent>
      <w:p w:rsidR="00DB2A3D" w:rsidRDefault="00117114">
        <w:pPr>
          <w:pStyle w:val="ab"/>
          <w:jc w:val="right"/>
        </w:pPr>
        <w:r>
          <w:fldChar w:fldCharType="begin"/>
        </w:r>
        <w:r w:rsidR="00DB2A3D">
          <w:instrText xml:space="preserve"> PAGE   \* MERGEFORMAT </w:instrText>
        </w:r>
        <w:r>
          <w:fldChar w:fldCharType="separate"/>
        </w:r>
        <w:r w:rsidR="0008163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B2A3D" w:rsidRDefault="00DB2A3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F8E" w:rsidRDefault="000D1F8E" w:rsidP="006A7D64">
      <w:pPr>
        <w:spacing w:after="0" w:line="240" w:lineRule="auto"/>
      </w:pPr>
      <w:r>
        <w:separator/>
      </w:r>
    </w:p>
  </w:footnote>
  <w:footnote w:type="continuationSeparator" w:id="0">
    <w:p w:rsidR="000D1F8E" w:rsidRDefault="000D1F8E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71CC3"/>
    <w:multiLevelType w:val="hybridMultilevel"/>
    <w:tmpl w:val="E36A0326"/>
    <w:lvl w:ilvl="0" w:tplc="26B40C9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0486C"/>
    <w:rsid w:val="00017187"/>
    <w:rsid w:val="0003702C"/>
    <w:rsid w:val="00051C33"/>
    <w:rsid w:val="00054C83"/>
    <w:rsid w:val="00081639"/>
    <w:rsid w:val="00085F21"/>
    <w:rsid w:val="00095395"/>
    <w:rsid w:val="00096557"/>
    <w:rsid w:val="000A002F"/>
    <w:rsid w:val="000B2571"/>
    <w:rsid w:val="000C6D2D"/>
    <w:rsid w:val="000D1F8E"/>
    <w:rsid w:val="00117114"/>
    <w:rsid w:val="00130CCA"/>
    <w:rsid w:val="001450CD"/>
    <w:rsid w:val="00162F8F"/>
    <w:rsid w:val="001768C7"/>
    <w:rsid w:val="001845C3"/>
    <w:rsid w:val="001B6EC3"/>
    <w:rsid w:val="001D033E"/>
    <w:rsid w:val="001F3F61"/>
    <w:rsid w:val="001F4E89"/>
    <w:rsid w:val="001F512A"/>
    <w:rsid w:val="00200D2A"/>
    <w:rsid w:val="002108E9"/>
    <w:rsid w:val="002360B3"/>
    <w:rsid w:val="0024211C"/>
    <w:rsid w:val="00246FEA"/>
    <w:rsid w:val="00264ADA"/>
    <w:rsid w:val="00270744"/>
    <w:rsid w:val="002771EB"/>
    <w:rsid w:val="00281BEC"/>
    <w:rsid w:val="0028666D"/>
    <w:rsid w:val="002A2D8C"/>
    <w:rsid w:val="0034146F"/>
    <w:rsid w:val="00351D34"/>
    <w:rsid w:val="00361A05"/>
    <w:rsid w:val="00361C8A"/>
    <w:rsid w:val="00363780"/>
    <w:rsid w:val="0036505A"/>
    <w:rsid w:val="0036550D"/>
    <w:rsid w:val="003674B7"/>
    <w:rsid w:val="003802E2"/>
    <w:rsid w:val="00387299"/>
    <w:rsid w:val="00391426"/>
    <w:rsid w:val="003C0B9E"/>
    <w:rsid w:val="003C6025"/>
    <w:rsid w:val="003D1DA1"/>
    <w:rsid w:val="003F5D8D"/>
    <w:rsid w:val="004019C1"/>
    <w:rsid w:val="00401EEE"/>
    <w:rsid w:val="00403ED7"/>
    <w:rsid w:val="0043074E"/>
    <w:rsid w:val="00487A00"/>
    <w:rsid w:val="00491163"/>
    <w:rsid w:val="004C3A30"/>
    <w:rsid w:val="004F117C"/>
    <w:rsid w:val="00524293"/>
    <w:rsid w:val="0052431A"/>
    <w:rsid w:val="00524590"/>
    <w:rsid w:val="0055257D"/>
    <w:rsid w:val="0055458D"/>
    <w:rsid w:val="00571388"/>
    <w:rsid w:val="00575BF8"/>
    <w:rsid w:val="005C7B06"/>
    <w:rsid w:val="005D7BD1"/>
    <w:rsid w:val="00610950"/>
    <w:rsid w:val="006160CF"/>
    <w:rsid w:val="0062517E"/>
    <w:rsid w:val="00637D59"/>
    <w:rsid w:val="00667EC2"/>
    <w:rsid w:val="00672457"/>
    <w:rsid w:val="006756AA"/>
    <w:rsid w:val="0069784A"/>
    <w:rsid w:val="006A371C"/>
    <w:rsid w:val="006A7D64"/>
    <w:rsid w:val="006B2E3F"/>
    <w:rsid w:val="006C22E8"/>
    <w:rsid w:val="006C6BF9"/>
    <w:rsid w:val="006D18AE"/>
    <w:rsid w:val="006D7025"/>
    <w:rsid w:val="007143F1"/>
    <w:rsid w:val="00720658"/>
    <w:rsid w:val="0073017B"/>
    <w:rsid w:val="00735F4E"/>
    <w:rsid w:val="00752131"/>
    <w:rsid w:val="00773123"/>
    <w:rsid w:val="00791A16"/>
    <w:rsid w:val="007A17DA"/>
    <w:rsid w:val="007D36CC"/>
    <w:rsid w:val="007D4A5A"/>
    <w:rsid w:val="007D5BBA"/>
    <w:rsid w:val="008239F3"/>
    <w:rsid w:val="008413B8"/>
    <w:rsid w:val="00841A64"/>
    <w:rsid w:val="00854706"/>
    <w:rsid w:val="0085552B"/>
    <w:rsid w:val="00855C18"/>
    <w:rsid w:val="00857ED6"/>
    <w:rsid w:val="008726CA"/>
    <w:rsid w:val="00873690"/>
    <w:rsid w:val="008768CD"/>
    <w:rsid w:val="00876D0F"/>
    <w:rsid w:val="00886076"/>
    <w:rsid w:val="008A5921"/>
    <w:rsid w:val="008A59AA"/>
    <w:rsid w:val="008F3C2B"/>
    <w:rsid w:val="00907D79"/>
    <w:rsid w:val="00944A9C"/>
    <w:rsid w:val="0097778A"/>
    <w:rsid w:val="00992490"/>
    <w:rsid w:val="009A7C34"/>
    <w:rsid w:val="009C77B9"/>
    <w:rsid w:val="009D3C8C"/>
    <w:rsid w:val="009F242D"/>
    <w:rsid w:val="00A05B07"/>
    <w:rsid w:val="00A07D36"/>
    <w:rsid w:val="00A72330"/>
    <w:rsid w:val="00A72D09"/>
    <w:rsid w:val="00A8260A"/>
    <w:rsid w:val="00A948F1"/>
    <w:rsid w:val="00A9695F"/>
    <w:rsid w:val="00A97717"/>
    <w:rsid w:val="00AA4B7D"/>
    <w:rsid w:val="00AA568F"/>
    <w:rsid w:val="00AA6031"/>
    <w:rsid w:val="00AD0E25"/>
    <w:rsid w:val="00AF723D"/>
    <w:rsid w:val="00B40838"/>
    <w:rsid w:val="00B40BE8"/>
    <w:rsid w:val="00B70505"/>
    <w:rsid w:val="00B72DFF"/>
    <w:rsid w:val="00B90B8A"/>
    <w:rsid w:val="00BA24D4"/>
    <w:rsid w:val="00BB64B4"/>
    <w:rsid w:val="00BD11D5"/>
    <w:rsid w:val="00BD1A26"/>
    <w:rsid w:val="00C04D31"/>
    <w:rsid w:val="00C20672"/>
    <w:rsid w:val="00C26C69"/>
    <w:rsid w:val="00C41EF8"/>
    <w:rsid w:val="00C74003"/>
    <w:rsid w:val="00C9320A"/>
    <w:rsid w:val="00C968B0"/>
    <w:rsid w:val="00CA2EBA"/>
    <w:rsid w:val="00CB76DF"/>
    <w:rsid w:val="00CD6A61"/>
    <w:rsid w:val="00CE2A9A"/>
    <w:rsid w:val="00D020F3"/>
    <w:rsid w:val="00D215AD"/>
    <w:rsid w:val="00D241DF"/>
    <w:rsid w:val="00D24C18"/>
    <w:rsid w:val="00D43D0A"/>
    <w:rsid w:val="00D46A7E"/>
    <w:rsid w:val="00D51F80"/>
    <w:rsid w:val="00D57546"/>
    <w:rsid w:val="00D64CCD"/>
    <w:rsid w:val="00D83EB1"/>
    <w:rsid w:val="00D93A4A"/>
    <w:rsid w:val="00D97322"/>
    <w:rsid w:val="00DA5FF0"/>
    <w:rsid w:val="00DB2A3D"/>
    <w:rsid w:val="00DB3544"/>
    <w:rsid w:val="00DB36B7"/>
    <w:rsid w:val="00DB4DD9"/>
    <w:rsid w:val="00DE2C48"/>
    <w:rsid w:val="00DE5E0F"/>
    <w:rsid w:val="00E00F98"/>
    <w:rsid w:val="00E25343"/>
    <w:rsid w:val="00E42141"/>
    <w:rsid w:val="00E50EFF"/>
    <w:rsid w:val="00E54EE3"/>
    <w:rsid w:val="00E65620"/>
    <w:rsid w:val="00E85CA1"/>
    <w:rsid w:val="00E915B2"/>
    <w:rsid w:val="00E94047"/>
    <w:rsid w:val="00EA3CE6"/>
    <w:rsid w:val="00EB5F82"/>
    <w:rsid w:val="00ED4220"/>
    <w:rsid w:val="00ED5C23"/>
    <w:rsid w:val="00EE4DC7"/>
    <w:rsid w:val="00EE55D4"/>
    <w:rsid w:val="00EE6FA0"/>
    <w:rsid w:val="00EE7557"/>
    <w:rsid w:val="00F00314"/>
    <w:rsid w:val="00F06256"/>
    <w:rsid w:val="00F1161F"/>
    <w:rsid w:val="00F20823"/>
    <w:rsid w:val="00F57A5A"/>
    <w:rsid w:val="00F66ABD"/>
    <w:rsid w:val="00F70AEC"/>
    <w:rsid w:val="00F81E21"/>
    <w:rsid w:val="00F82846"/>
    <w:rsid w:val="00FB6528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72A30-5409-4A53-B1EA-74C943BA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9D3C8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D3C8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D3C8C"/>
    <w:rPr>
      <w:rFonts w:ascii="Calibri" w:eastAsia="Times New Roman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C8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D3C8C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C8C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62517E"/>
    <w:pPr>
      <w:ind w:left="720"/>
      <w:contextualSpacing/>
    </w:pPr>
  </w:style>
  <w:style w:type="paragraph" w:styleId="af5">
    <w:name w:val="No Spacing"/>
    <w:uiPriority w:val="1"/>
    <w:qFormat/>
    <w:rsid w:val="00361A0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0563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BF05-BCDF-404A-A1E2-A0174F3B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11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128</cp:revision>
  <cp:lastPrinted>2021-11-12T13:32:00Z</cp:lastPrinted>
  <dcterms:created xsi:type="dcterms:W3CDTF">2019-03-26T18:38:00Z</dcterms:created>
  <dcterms:modified xsi:type="dcterms:W3CDTF">2022-04-20T12:39:00Z</dcterms:modified>
</cp:coreProperties>
</file>