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5C760" w14:textId="1DD7C72B" w:rsidR="009E47B1" w:rsidRDefault="009E47B1" w:rsidP="009E47B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283542A4" wp14:editId="7412BE8F">
            <wp:extent cx="5810250" cy="8258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" r="1390" b="1827"/>
                    <a:stretch/>
                  </pic:blipFill>
                  <pic:spPr bwMode="auto">
                    <a:xfrm>
                      <a:off x="0" y="0"/>
                      <a:ext cx="58102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90DDE1" w14:textId="77777777" w:rsidR="009E47B1" w:rsidRDefault="009E47B1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A4CCF8" w14:textId="77777777" w:rsidR="009E47B1" w:rsidRDefault="009E47B1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0D79AB" w14:textId="77777777" w:rsidR="009E47B1" w:rsidRDefault="009E47B1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5A7360" w14:textId="77777777" w:rsidR="009E47B1" w:rsidRDefault="009E47B1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313808" w14:textId="0B018BBC" w:rsidR="00584572" w:rsidRDefault="00AC0411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Рабочая программа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практики </w:t>
      </w:r>
      <w:r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профессионального модуля разработана на основе</w:t>
      </w:r>
      <w:r w:rsidR="0058457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0E366BD" w14:textId="1CD377E9" w:rsidR="00584572" w:rsidRDefault="00584572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C0411"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AC0411" w:rsidRPr="00AC0411">
        <w:rPr>
          <w:rFonts w:ascii="Times New Roman" w:eastAsia="Impact" w:hAnsi="Times New Roman" w:cs="Times New Roman"/>
          <w:b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AC0411" w:rsidRPr="00AC04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AC0411" w:rsidRPr="00AC0411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 входящей в состав укрупненной группы специальностей 15.00.00 Машиностроение</w:t>
      </w:r>
      <w:r w:rsidR="00AC0411" w:rsidRPr="00AC04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AC0411"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приказ №348 от 18 апреля 2014 года, </w:t>
      </w:r>
    </w:p>
    <w:p w14:paraId="085AE7BE" w14:textId="455D914A" w:rsidR="00AC0411" w:rsidRPr="00AC0411" w:rsidRDefault="00584572" w:rsidP="00AC0411">
      <w:pPr>
        <w:spacing w:after="0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C0411"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основной профессиональной образовательной программы по специальности </w:t>
      </w:r>
      <w:r w:rsidR="00AC0411" w:rsidRPr="00AC0411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 xml:space="preserve">15.02.06 Монтаж и техническая эксплуатация холодильно-компрессорных </w:t>
      </w:r>
      <w:r w:rsidR="00265C09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машин и установок (по отраслям),2022</w:t>
      </w:r>
    </w:p>
    <w:p w14:paraId="227915A1" w14:textId="77777777" w:rsidR="00AC0411" w:rsidRPr="00AC0411" w:rsidRDefault="00AC0411" w:rsidP="00AC0411">
      <w:pPr>
        <w:widowControl w:val="0"/>
        <w:spacing w:after="0" w:line="360" w:lineRule="auto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14:paraId="1A3F7E68" w14:textId="77777777" w:rsidR="00AC0411" w:rsidRPr="00AC0411" w:rsidRDefault="00AC0411" w:rsidP="00AC0411">
      <w:pPr>
        <w:widowControl w:val="0"/>
        <w:spacing w:after="0" w:line="360" w:lineRule="auto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14:paraId="10E1291C" w14:textId="77777777" w:rsidR="00AC0411" w:rsidRPr="00AC0411" w:rsidRDefault="00AC0411" w:rsidP="00AC0411">
      <w:pPr>
        <w:widowControl w:val="0"/>
        <w:spacing w:after="0" w:line="360" w:lineRule="auto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14:paraId="28F2DC08" w14:textId="77777777" w:rsidR="00AC0411" w:rsidRPr="00AC0411" w:rsidRDefault="00AC0411" w:rsidP="00AC0411">
      <w:pPr>
        <w:widowControl w:val="0"/>
        <w:spacing w:after="0" w:line="360" w:lineRule="auto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14:paraId="07EFF5FA" w14:textId="77777777" w:rsidR="00AC0411" w:rsidRPr="00AC0411" w:rsidRDefault="00AC0411" w:rsidP="00AC04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C0411">
        <w:rPr>
          <w:rFonts w:ascii="Times New Roman" w:eastAsia="Times New Roman" w:hAnsi="Times New Roman" w:cs="Times New Roman"/>
          <w:sz w:val="26"/>
          <w:szCs w:val="26"/>
          <w:u w:val="single"/>
          <w:lang w:eastAsia="zh-CN"/>
        </w:rPr>
        <w:t>Организация-разработчик:</w:t>
      </w:r>
      <w:r w:rsidRPr="00AC041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ГАПОУ «Казанский политехнический колледж»</w:t>
      </w:r>
    </w:p>
    <w:p w14:paraId="1BBC2DD9" w14:textId="77777777" w:rsidR="00AC0411" w:rsidRPr="00AC0411" w:rsidRDefault="00AC0411" w:rsidP="00AC0411">
      <w:pPr>
        <w:widowControl w:val="0"/>
        <w:spacing w:after="0"/>
        <w:rPr>
          <w:rFonts w:ascii="Times New Roman" w:eastAsia="Times New Roman" w:hAnsi="Times New Roman" w:cs="Times New Roman"/>
          <w:sz w:val="26"/>
          <w:szCs w:val="26"/>
          <w:u w:val="single"/>
          <w:lang w:eastAsia="zh-CN"/>
        </w:rPr>
      </w:pPr>
      <w:r w:rsidRPr="00AC0411">
        <w:rPr>
          <w:rFonts w:ascii="Times New Roman" w:eastAsia="Times New Roman" w:hAnsi="Times New Roman" w:cs="Times New Roman"/>
          <w:spacing w:val="-6"/>
          <w:sz w:val="26"/>
          <w:szCs w:val="26"/>
          <w:u w:val="single"/>
        </w:rPr>
        <w:t xml:space="preserve">Разработчики: </w:t>
      </w:r>
    </w:p>
    <w:p w14:paraId="1D378FE3" w14:textId="77777777" w:rsidR="00AC0411" w:rsidRPr="00AC0411" w:rsidRDefault="00AC0411" w:rsidP="00AC0411">
      <w:pPr>
        <w:widowControl w:val="0"/>
        <w:spacing w:after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C0411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Хидирова С.А - преподаватель спец. дисциплин ГАПОУ «Казанский политехнический колледж»                      </w:t>
      </w:r>
    </w:p>
    <w:p w14:paraId="7797B7D3" w14:textId="77777777" w:rsidR="00AC0411" w:rsidRPr="00AC0411" w:rsidRDefault="00AC0411" w:rsidP="00AC0411">
      <w:pPr>
        <w:widowControl w:val="0"/>
        <w:spacing w:after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C0411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Уйбекова </w:t>
      </w:r>
      <w:proofErr w:type="gramStart"/>
      <w:r w:rsidRPr="00AC0411">
        <w:rPr>
          <w:rFonts w:ascii="Times New Roman" w:eastAsia="Times New Roman" w:hAnsi="Times New Roman" w:cs="Times New Roman"/>
          <w:spacing w:val="-6"/>
          <w:sz w:val="26"/>
          <w:szCs w:val="26"/>
        </w:rPr>
        <w:t>Л.Х,-</w:t>
      </w:r>
      <w:proofErr w:type="gramEnd"/>
      <w:r w:rsidRPr="00AC0411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преподаватель спец. дисциплин  ГАПОУ «Казанский политехнический колледж»</w:t>
      </w:r>
    </w:p>
    <w:p w14:paraId="12741AFB" w14:textId="77777777" w:rsidR="00AC0411" w:rsidRPr="00AC0411" w:rsidRDefault="00AC0411" w:rsidP="00AC0411">
      <w:pPr>
        <w:widowControl w:val="0"/>
        <w:spacing w:after="0" w:line="360" w:lineRule="auto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14:paraId="0B3BD672" w14:textId="77777777" w:rsidR="00515124" w:rsidRDefault="00515124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119E7CED" w14:textId="77777777" w:rsidR="00515124" w:rsidRDefault="00515124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082B5BB4" w14:textId="77777777" w:rsidR="00515124" w:rsidRDefault="00515124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0269C66F" w14:textId="77777777" w:rsidR="00515124" w:rsidRDefault="00515124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2EEE5316" w14:textId="77777777" w:rsidR="00AC0411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07F646C5" w14:textId="77777777" w:rsidR="00AC0411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0E059A88" w14:textId="77777777" w:rsidR="00AC0411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08061845" w14:textId="77777777" w:rsidR="00AC0411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6CDDBFC4" w14:textId="77777777" w:rsidR="00AC0411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1212C4F5" w14:textId="77777777" w:rsidR="00AC0411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751A9D21" w14:textId="77777777" w:rsidR="00AC0411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190AE8B0" w14:textId="77777777" w:rsidR="00AC0411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528D586A" w14:textId="77777777" w:rsidR="00515124" w:rsidRDefault="00515124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1385C85B" w14:textId="77777777" w:rsidR="008A0967" w:rsidRDefault="008A0967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0E64097A" w14:textId="77777777" w:rsidR="00515124" w:rsidRPr="00100FA0" w:rsidRDefault="00515124" w:rsidP="00100FA0">
      <w:pPr>
        <w:pStyle w:val="Default"/>
        <w:contextualSpacing/>
        <w:jc w:val="center"/>
        <w:rPr>
          <w:b/>
          <w:bCs/>
          <w:sz w:val="28"/>
          <w:szCs w:val="28"/>
        </w:rPr>
      </w:pPr>
      <w:r w:rsidRPr="00100FA0">
        <w:rPr>
          <w:b/>
          <w:bCs/>
          <w:sz w:val="28"/>
          <w:szCs w:val="28"/>
        </w:rPr>
        <w:t>1. Вид практики, способ и форма проведения</w:t>
      </w:r>
    </w:p>
    <w:p w14:paraId="2ECC4C90" w14:textId="77777777" w:rsidR="00515124" w:rsidRPr="00100FA0" w:rsidRDefault="00515124" w:rsidP="00100FA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EA1EF79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b/>
          <w:sz w:val="28"/>
          <w:szCs w:val="28"/>
        </w:rPr>
        <w:t>Вид практики:</w:t>
      </w:r>
      <w:r w:rsidRPr="00100FA0">
        <w:rPr>
          <w:rFonts w:ascii="Times New Roman" w:hAnsi="Times New Roman" w:cs="Times New Roman"/>
          <w:sz w:val="28"/>
          <w:szCs w:val="28"/>
        </w:rPr>
        <w:t xml:space="preserve"> учебная.</w:t>
      </w:r>
    </w:p>
    <w:p w14:paraId="556CF9E1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b/>
          <w:sz w:val="28"/>
          <w:szCs w:val="28"/>
        </w:rPr>
        <w:t>Способ проведения практики:</w:t>
      </w:r>
      <w:r w:rsidRPr="00100FA0">
        <w:rPr>
          <w:rFonts w:ascii="Times New Roman" w:hAnsi="Times New Roman" w:cs="Times New Roman"/>
          <w:sz w:val="28"/>
          <w:szCs w:val="28"/>
        </w:rPr>
        <w:t xml:space="preserve"> стационарно.</w:t>
      </w:r>
    </w:p>
    <w:p w14:paraId="50BB0F91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b/>
          <w:sz w:val="28"/>
          <w:szCs w:val="28"/>
        </w:rPr>
        <w:t>Форма проведения практики:</w:t>
      </w:r>
      <w:r w:rsidRPr="00100FA0">
        <w:rPr>
          <w:rFonts w:ascii="Times New Roman" w:hAnsi="Times New Roman" w:cs="Times New Roman"/>
          <w:sz w:val="28"/>
          <w:szCs w:val="28"/>
        </w:rPr>
        <w:t xml:space="preserve"> дискретно путем выделения в календарном учебном графике непрерывного периода учебного времени для проведения учебной практики после экзаменационной сессии.</w:t>
      </w:r>
    </w:p>
    <w:p w14:paraId="33511DEB" w14:textId="77777777" w:rsidR="00515124" w:rsidRPr="00100FA0" w:rsidRDefault="00515124" w:rsidP="00100FA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9F59DF5" w14:textId="77777777" w:rsidR="00515124" w:rsidRPr="00100FA0" w:rsidRDefault="00515124" w:rsidP="00100F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FA0">
        <w:rPr>
          <w:rFonts w:ascii="Times New Roman" w:hAnsi="Times New Roman" w:cs="Times New Roman"/>
          <w:b/>
          <w:sz w:val="28"/>
          <w:szCs w:val="28"/>
        </w:rPr>
        <w:t>2. Планируемые результаты обучения при прохождении практики</w:t>
      </w:r>
    </w:p>
    <w:p w14:paraId="6EB994D2" w14:textId="77777777" w:rsidR="00515124" w:rsidRPr="00100FA0" w:rsidRDefault="00515124" w:rsidP="00100FA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08F2DCE" w14:textId="77777777" w:rsidR="00515124" w:rsidRPr="00100FA0" w:rsidRDefault="00515124" w:rsidP="00100FA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>Учебная практика (по профилю специальности) профессионального модуля ПМ.02.</w:t>
      </w:r>
      <w:r w:rsidRPr="00100F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0FA0">
        <w:rPr>
          <w:rFonts w:ascii="Times New Roman" w:hAnsi="Times New Roman" w:cs="Times New Roman"/>
          <w:bCs/>
          <w:sz w:val="28"/>
          <w:szCs w:val="28"/>
        </w:rPr>
        <w:t>Участие в работах по ремонту и испытанию холодильного оборудования (по отраслям)</w:t>
      </w:r>
      <w:r w:rsidRPr="00100FA0">
        <w:rPr>
          <w:rFonts w:ascii="Times New Roman" w:hAnsi="Times New Roman" w:cs="Times New Roman"/>
          <w:sz w:val="28"/>
          <w:szCs w:val="28"/>
        </w:rPr>
        <w:t xml:space="preserve"> является обязательным разделом основной профессиональной образовательной программы (ОПОП), обеспечивающей реализацию Федерального государственного образовательного стандарта среднего профессионального образования (ФГОС СПО) по специальности </w:t>
      </w:r>
      <w:r w:rsidR="00AC0411" w:rsidRPr="00100FA0">
        <w:rPr>
          <w:rFonts w:ascii="Times New Roman" w:hAnsi="Times New Roman" w:cs="Times New Roman"/>
          <w:bCs/>
          <w:sz w:val="28"/>
          <w:szCs w:val="28"/>
        </w:rPr>
        <w:t>15</w:t>
      </w:r>
      <w:r w:rsidR="00AC0411">
        <w:rPr>
          <w:rFonts w:ascii="Times New Roman" w:hAnsi="Times New Roman" w:cs="Times New Roman"/>
          <w:bCs/>
          <w:sz w:val="28"/>
          <w:szCs w:val="28"/>
        </w:rPr>
        <w:t>.</w:t>
      </w:r>
      <w:r w:rsidR="00AC0411" w:rsidRPr="00100FA0">
        <w:rPr>
          <w:rFonts w:ascii="Times New Roman" w:hAnsi="Times New Roman" w:cs="Times New Roman"/>
          <w:bCs/>
          <w:sz w:val="28"/>
          <w:szCs w:val="28"/>
        </w:rPr>
        <w:t>02</w:t>
      </w:r>
      <w:r w:rsidR="00AC0411">
        <w:rPr>
          <w:rFonts w:ascii="Times New Roman" w:hAnsi="Times New Roman" w:cs="Times New Roman"/>
          <w:bCs/>
          <w:sz w:val="28"/>
          <w:szCs w:val="28"/>
        </w:rPr>
        <w:t>.</w:t>
      </w:r>
      <w:r w:rsidR="00AC0411" w:rsidRPr="00100FA0">
        <w:rPr>
          <w:rFonts w:ascii="Times New Roman" w:hAnsi="Times New Roman" w:cs="Times New Roman"/>
          <w:bCs/>
          <w:sz w:val="28"/>
          <w:szCs w:val="28"/>
        </w:rPr>
        <w:t>06 Монтаж</w:t>
      </w:r>
      <w:r w:rsidRPr="00100FA0">
        <w:rPr>
          <w:rFonts w:ascii="Times New Roman" w:hAnsi="Times New Roman" w:cs="Times New Roman"/>
          <w:bCs/>
          <w:sz w:val="28"/>
          <w:szCs w:val="28"/>
        </w:rPr>
        <w:t xml:space="preserve"> и техническая эксплуатация холодильно-компрессорных машин и установок (по отраслям)</w:t>
      </w:r>
      <w:r w:rsidRPr="00100FA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DD18DE" w14:textId="77777777" w:rsidR="00515124" w:rsidRPr="00100FA0" w:rsidRDefault="00515124" w:rsidP="00100FA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 xml:space="preserve">Целью практики является формирование профессиональных и общих компетенций по специальности </w:t>
      </w:r>
      <w:r w:rsidR="00AC0411" w:rsidRPr="00100FA0">
        <w:rPr>
          <w:rFonts w:ascii="Times New Roman" w:hAnsi="Times New Roman" w:cs="Times New Roman"/>
          <w:bCs/>
          <w:sz w:val="28"/>
          <w:szCs w:val="28"/>
        </w:rPr>
        <w:t>15</w:t>
      </w:r>
      <w:r w:rsidR="00AC0411">
        <w:rPr>
          <w:rFonts w:ascii="Times New Roman" w:hAnsi="Times New Roman" w:cs="Times New Roman"/>
          <w:bCs/>
          <w:sz w:val="28"/>
          <w:szCs w:val="28"/>
        </w:rPr>
        <w:t>.</w:t>
      </w:r>
      <w:r w:rsidR="00AC0411" w:rsidRPr="00100FA0">
        <w:rPr>
          <w:rFonts w:ascii="Times New Roman" w:hAnsi="Times New Roman" w:cs="Times New Roman"/>
          <w:bCs/>
          <w:sz w:val="28"/>
          <w:szCs w:val="28"/>
        </w:rPr>
        <w:t>02</w:t>
      </w:r>
      <w:r w:rsidR="00AC0411">
        <w:rPr>
          <w:rFonts w:ascii="Times New Roman" w:hAnsi="Times New Roman" w:cs="Times New Roman"/>
          <w:bCs/>
          <w:sz w:val="28"/>
          <w:szCs w:val="28"/>
        </w:rPr>
        <w:t>.</w:t>
      </w:r>
      <w:r w:rsidR="00AC0411" w:rsidRPr="00100FA0">
        <w:rPr>
          <w:rFonts w:ascii="Times New Roman" w:hAnsi="Times New Roman" w:cs="Times New Roman"/>
          <w:bCs/>
          <w:sz w:val="28"/>
          <w:szCs w:val="28"/>
        </w:rPr>
        <w:t>06 Монтаж</w:t>
      </w:r>
      <w:r w:rsidRPr="00100FA0">
        <w:rPr>
          <w:rFonts w:ascii="Times New Roman" w:hAnsi="Times New Roman" w:cs="Times New Roman"/>
          <w:bCs/>
          <w:sz w:val="28"/>
          <w:szCs w:val="28"/>
        </w:rPr>
        <w:t xml:space="preserve"> и техническая эксплуатация холодильно-компрессорных машин и установок (по отраслям).</w:t>
      </w:r>
    </w:p>
    <w:p w14:paraId="100FDF1C" w14:textId="77777777" w:rsidR="00515124" w:rsidRPr="00100FA0" w:rsidRDefault="00515124" w:rsidP="00100FA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 xml:space="preserve">Важнейшей задачей практики является подготовка студентов к самостоятельной работе в конкретных производственных условиях в соответствии с требованиями ФГОС СПО по </w:t>
      </w:r>
      <w:r w:rsidR="00AC0411" w:rsidRPr="00100FA0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proofErr w:type="gramStart"/>
      <w:r w:rsidR="00AC0411" w:rsidRPr="00100FA0">
        <w:rPr>
          <w:rFonts w:ascii="Times New Roman" w:hAnsi="Times New Roman" w:cs="Times New Roman"/>
          <w:sz w:val="28"/>
          <w:szCs w:val="28"/>
        </w:rPr>
        <w:t>15.02.06</w:t>
      </w:r>
      <w:r w:rsidRPr="00100FA0">
        <w:rPr>
          <w:rFonts w:ascii="Times New Roman" w:hAnsi="Times New Roman" w:cs="Times New Roman"/>
          <w:bCs/>
          <w:sz w:val="28"/>
          <w:szCs w:val="28"/>
        </w:rPr>
        <w:t xml:space="preserve">  Монтаж</w:t>
      </w:r>
      <w:proofErr w:type="gramEnd"/>
      <w:r w:rsidRPr="00100FA0">
        <w:rPr>
          <w:rFonts w:ascii="Times New Roman" w:hAnsi="Times New Roman" w:cs="Times New Roman"/>
          <w:bCs/>
          <w:sz w:val="28"/>
          <w:szCs w:val="28"/>
        </w:rPr>
        <w:t xml:space="preserve"> и техническая эксплуатация холодильно-компрессорных машин и установок (по отраслям).</w:t>
      </w:r>
    </w:p>
    <w:p w14:paraId="4BEEDC5C" w14:textId="77777777" w:rsidR="00515124" w:rsidRPr="00100FA0" w:rsidRDefault="00515124" w:rsidP="00100FA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 xml:space="preserve">Учебная практика представляет собой вид учебных занятий, обеспечивающих практико-ориентированную подготовку обучающихся профессионального модуля ПМ.02. </w:t>
      </w:r>
      <w:r w:rsidRPr="00100FA0">
        <w:rPr>
          <w:rFonts w:ascii="Times New Roman" w:hAnsi="Times New Roman" w:cs="Times New Roman"/>
          <w:bCs/>
          <w:sz w:val="28"/>
          <w:szCs w:val="28"/>
        </w:rPr>
        <w:t xml:space="preserve">Участие в работах по ремонту и испытанию холодильного оборудования (по отраслям).  </w:t>
      </w:r>
    </w:p>
    <w:p w14:paraId="25888F30" w14:textId="77777777" w:rsidR="00515124" w:rsidRPr="00100FA0" w:rsidRDefault="00515124" w:rsidP="00100FA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0FA0">
        <w:rPr>
          <w:rFonts w:ascii="Times New Roman" w:hAnsi="Times New Roman" w:cs="Times New Roman"/>
          <w:bCs/>
          <w:sz w:val="28"/>
          <w:szCs w:val="28"/>
        </w:rPr>
        <w:t>Учебная практика проводится под непосредственным руководством и контролем руководителей учебной практики от организации, осуществляющих учебную деятельность, и методического руководителя – руководителя практики от учебного заведения.</w:t>
      </w:r>
    </w:p>
    <w:p w14:paraId="02E9EF25" w14:textId="77777777" w:rsidR="00515124" w:rsidRPr="00100FA0" w:rsidRDefault="00515124" w:rsidP="00100FA0">
      <w:pPr>
        <w:tabs>
          <w:tab w:val="left" w:pos="54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 xml:space="preserve">           Форма отчетности по учебной практике – дневник; форма аттестации–зачет.</w:t>
      </w:r>
    </w:p>
    <w:p w14:paraId="63881596" w14:textId="77777777" w:rsidR="00515124" w:rsidRPr="00100FA0" w:rsidRDefault="00515124" w:rsidP="00100FA0">
      <w:pPr>
        <w:tabs>
          <w:tab w:val="left" w:pos="54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>В результате прохождения учебной практики у обучающегося формируются компетенции и по итогам практики обучающийся должен продемонстрировать следующие результаты:</w:t>
      </w:r>
    </w:p>
    <w:p w14:paraId="76B10FB5" w14:textId="77777777" w:rsidR="00515124" w:rsidRDefault="00515124" w:rsidP="00100FA0">
      <w:pPr>
        <w:tabs>
          <w:tab w:val="left" w:pos="5445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01B47909" w14:textId="77777777" w:rsidR="00100FA0" w:rsidRDefault="00100FA0" w:rsidP="00100FA0">
      <w:pPr>
        <w:tabs>
          <w:tab w:val="left" w:pos="5445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0393FF80" w14:textId="77777777" w:rsidR="00100FA0" w:rsidRDefault="00100FA0" w:rsidP="00100FA0">
      <w:pPr>
        <w:tabs>
          <w:tab w:val="left" w:pos="5445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5FBD91F0" w14:textId="77777777" w:rsidR="00100FA0" w:rsidRDefault="00100FA0" w:rsidP="00100FA0">
      <w:pPr>
        <w:tabs>
          <w:tab w:val="left" w:pos="5445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06949D1E" w14:textId="77777777" w:rsidR="00100FA0" w:rsidRDefault="00100FA0" w:rsidP="00100FA0">
      <w:pPr>
        <w:tabs>
          <w:tab w:val="left" w:pos="5445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515124" w:rsidRPr="00100FA0" w14:paraId="020B72D0" w14:textId="77777777" w:rsidTr="00AC0411">
        <w:tc>
          <w:tcPr>
            <w:tcW w:w="9571" w:type="dxa"/>
            <w:gridSpan w:val="2"/>
          </w:tcPr>
          <w:p w14:paraId="0E5C3289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100FA0">
              <w:rPr>
                <w:b/>
                <w:bCs/>
                <w:sz w:val="28"/>
                <w:szCs w:val="28"/>
              </w:rPr>
              <w:t>ОБЩИЕ КОМПЕТЕНЦИИ</w:t>
            </w:r>
          </w:p>
        </w:tc>
      </w:tr>
      <w:tr w:rsidR="00515124" w:rsidRPr="00100FA0" w14:paraId="03613987" w14:textId="77777777" w:rsidTr="00AC0411">
        <w:tc>
          <w:tcPr>
            <w:tcW w:w="959" w:type="dxa"/>
          </w:tcPr>
          <w:p w14:paraId="0C403C27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ОК-2</w:t>
            </w:r>
          </w:p>
        </w:tc>
        <w:tc>
          <w:tcPr>
            <w:tcW w:w="8612" w:type="dxa"/>
          </w:tcPr>
          <w:p w14:paraId="17506C8E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515124" w:rsidRPr="00100FA0" w14:paraId="267D68DB" w14:textId="77777777" w:rsidTr="00AC0411">
        <w:tc>
          <w:tcPr>
            <w:tcW w:w="959" w:type="dxa"/>
          </w:tcPr>
          <w:p w14:paraId="43E8B23E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ОК-3</w:t>
            </w:r>
          </w:p>
        </w:tc>
        <w:tc>
          <w:tcPr>
            <w:tcW w:w="8612" w:type="dxa"/>
          </w:tcPr>
          <w:p w14:paraId="510ACD93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515124" w:rsidRPr="00100FA0" w14:paraId="515B865A" w14:textId="77777777" w:rsidTr="00AC0411">
        <w:tc>
          <w:tcPr>
            <w:tcW w:w="959" w:type="dxa"/>
          </w:tcPr>
          <w:p w14:paraId="342C54FA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ОК-4</w:t>
            </w:r>
          </w:p>
        </w:tc>
        <w:tc>
          <w:tcPr>
            <w:tcW w:w="8612" w:type="dxa"/>
          </w:tcPr>
          <w:p w14:paraId="23C4D63C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515124" w:rsidRPr="00100FA0" w14:paraId="5267966B" w14:textId="77777777" w:rsidTr="00AC0411">
        <w:tc>
          <w:tcPr>
            <w:tcW w:w="959" w:type="dxa"/>
          </w:tcPr>
          <w:p w14:paraId="3F3DFA45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ОК-5</w:t>
            </w:r>
          </w:p>
        </w:tc>
        <w:tc>
          <w:tcPr>
            <w:tcW w:w="8612" w:type="dxa"/>
          </w:tcPr>
          <w:p w14:paraId="47B6FF29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515124" w:rsidRPr="00100FA0" w14:paraId="147EF5CF" w14:textId="77777777" w:rsidTr="00AC0411">
        <w:tc>
          <w:tcPr>
            <w:tcW w:w="959" w:type="dxa"/>
          </w:tcPr>
          <w:p w14:paraId="6B026E7F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ОК-6</w:t>
            </w:r>
          </w:p>
        </w:tc>
        <w:tc>
          <w:tcPr>
            <w:tcW w:w="8612" w:type="dxa"/>
          </w:tcPr>
          <w:p w14:paraId="5755DFFE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515124" w:rsidRPr="00100FA0" w14:paraId="2F61DCB0" w14:textId="77777777" w:rsidTr="00AC0411">
        <w:tc>
          <w:tcPr>
            <w:tcW w:w="959" w:type="dxa"/>
          </w:tcPr>
          <w:p w14:paraId="65A8B434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ОК-7</w:t>
            </w:r>
          </w:p>
        </w:tc>
        <w:tc>
          <w:tcPr>
            <w:tcW w:w="8612" w:type="dxa"/>
          </w:tcPr>
          <w:p w14:paraId="14161CF7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515124" w:rsidRPr="00100FA0" w14:paraId="5E57D1FE" w14:textId="77777777" w:rsidTr="00AC0411">
        <w:tc>
          <w:tcPr>
            <w:tcW w:w="959" w:type="dxa"/>
          </w:tcPr>
          <w:p w14:paraId="585C252D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ОК-8</w:t>
            </w:r>
          </w:p>
        </w:tc>
        <w:tc>
          <w:tcPr>
            <w:tcW w:w="8612" w:type="dxa"/>
          </w:tcPr>
          <w:p w14:paraId="620B15FF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515124" w:rsidRPr="00100FA0" w14:paraId="4778FAFC" w14:textId="77777777" w:rsidTr="00AC0411">
        <w:tc>
          <w:tcPr>
            <w:tcW w:w="959" w:type="dxa"/>
          </w:tcPr>
          <w:p w14:paraId="6A1FEEDD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ОК-9</w:t>
            </w:r>
          </w:p>
        </w:tc>
        <w:tc>
          <w:tcPr>
            <w:tcW w:w="8612" w:type="dxa"/>
          </w:tcPr>
          <w:p w14:paraId="661B7C35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515124" w:rsidRPr="00100FA0" w14:paraId="732A4858" w14:textId="77777777" w:rsidTr="00AC0411">
        <w:tc>
          <w:tcPr>
            <w:tcW w:w="9571" w:type="dxa"/>
            <w:gridSpan w:val="2"/>
          </w:tcPr>
          <w:p w14:paraId="07416773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100FA0">
              <w:rPr>
                <w:b/>
                <w:bCs/>
                <w:sz w:val="28"/>
                <w:szCs w:val="28"/>
              </w:rPr>
              <w:t>ПРОФЕССИОНАЛЬНЫЕ КОМПЕТЕНЦИИ</w:t>
            </w:r>
          </w:p>
        </w:tc>
      </w:tr>
      <w:tr w:rsidR="00515124" w:rsidRPr="00100FA0" w14:paraId="07DAC648" w14:textId="77777777" w:rsidTr="00AC0411">
        <w:tc>
          <w:tcPr>
            <w:tcW w:w="959" w:type="dxa"/>
          </w:tcPr>
          <w:p w14:paraId="38264032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ПК-2.1</w:t>
            </w:r>
          </w:p>
        </w:tc>
        <w:tc>
          <w:tcPr>
            <w:tcW w:w="8612" w:type="dxa"/>
          </w:tcPr>
          <w:p w14:paraId="2E798B1E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Участвовать в организации и выполнять работы по подготовке к ремонту и испытаниям холодильного оборудования.</w:t>
            </w:r>
          </w:p>
        </w:tc>
      </w:tr>
      <w:tr w:rsidR="00515124" w:rsidRPr="00100FA0" w14:paraId="22511B0D" w14:textId="77777777" w:rsidTr="00AC0411">
        <w:tc>
          <w:tcPr>
            <w:tcW w:w="959" w:type="dxa"/>
          </w:tcPr>
          <w:p w14:paraId="6EF57D76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ПК-2.2</w:t>
            </w:r>
          </w:p>
        </w:tc>
        <w:tc>
          <w:tcPr>
            <w:tcW w:w="8612" w:type="dxa"/>
          </w:tcPr>
          <w:p w14:paraId="5ADB18BE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</w:tr>
      <w:tr w:rsidR="00515124" w:rsidRPr="00100FA0" w14:paraId="6AC9C5B6" w14:textId="77777777" w:rsidTr="00AC0411">
        <w:tc>
          <w:tcPr>
            <w:tcW w:w="959" w:type="dxa"/>
          </w:tcPr>
          <w:p w14:paraId="1C877606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ПК-2.3</w:t>
            </w:r>
          </w:p>
        </w:tc>
        <w:tc>
          <w:tcPr>
            <w:tcW w:w="8612" w:type="dxa"/>
          </w:tcPr>
          <w:p w14:paraId="13C795C8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Участвовать в организации и выполнять различные виды испытаний холодильного оборудования.</w:t>
            </w:r>
          </w:p>
        </w:tc>
      </w:tr>
    </w:tbl>
    <w:p w14:paraId="59B2CFD3" w14:textId="77777777" w:rsidR="00515124" w:rsidRPr="00100FA0" w:rsidRDefault="00515124" w:rsidP="00100FA0">
      <w:pPr>
        <w:pStyle w:val="Default"/>
        <w:contextualSpacing/>
        <w:jc w:val="center"/>
        <w:rPr>
          <w:b/>
          <w:bCs/>
          <w:sz w:val="28"/>
          <w:szCs w:val="28"/>
        </w:rPr>
      </w:pPr>
    </w:p>
    <w:p w14:paraId="3BDBC378" w14:textId="77777777" w:rsidR="00515124" w:rsidRPr="00100FA0" w:rsidRDefault="00515124" w:rsidP="00100FA0">
      <w:pPr>
        <w:pStyle w:val="Default"/>
        <w:contextualSpacing/>
        <w:jc w:val="both"/>
        <w:rPr>
          <w:b/>
          <w:bCs/>
          <w:sz w:val="28"/>
          <w:szCs w:val="28"/>
        </w:rPr>
      </w:pPr>
      <w:r w:rsidRPr="00100FA0">
        <w:rPr>
          <w:b/>
          <w:bCs/>
          <w:sz w:val="28"/>
          <w:szCs w:val="28"/>
        </w:rPr>
        <w:t>В результате прохождения практики студент должен:</w:t>
      </w:r>
    </w:p>
    <w:p w14:paraId="78E6A90F" w14:textId="77777777" w:rsidR="00515124" w:rsidRPr="00100FA0" w:rsidRDefault="00515124" w:rsidP="00100FA0">
      <w:pPr>
        <w:pStyle w:val="Default"/>
        <w:contextualSpacing/>
        <w:jc w:val="both"/>
        <w:rPr>
          <w:b/>
          <w:bCs/>
          <w:sz w:val="28"/>
          <w:szCs w:val="28"/>
        </w:rPr>
      </w:pPr>
      <w:r w:rsidRPr="00100FA0">
        <w:rPr>
          <w:b/>
          <w:bCs/>
          <w:sz w:val="28"/>
          <w:szCs w:val="28"/>
        </w:rPr>
        <w:t>иметь практический опыт:</w:t>
      </w:r>
    </w:p>
    <w:p w14:paraId="43F095D1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>- участия в организации и выполнения работ по подготовке к ремонту и испытаниям холодильного оборудования;</w:t>
      </w:r>
    </w:p>
    <w:p w14:paraId="7FB04605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>- участия в организации и выполнения работ по ремонту и холодильного оборудования;</w:t>
      </w:r>
    </w:p>
    <w:p w14:paraId="287B1884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>- участия в организации и выполнения различных видов испытаний холодильного оборудования;</w:t>
      </w:r>
    </w:p>
    <w:p w14:paraId="15684C9C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 xml:space="preserve">- применения приспособлений и инструментов для выполнения </w:t>
      </w:r>
      <w:r w:rsidR="00AC0411" w:rsidRPr="00100FA0">
        <w:rPr>
          <w:sz w:val="28"/>
          <w:szCs w:val="28"/>
        </w:rPr>
        <w:t>работ по</w:t>
      </w:r>
      <w:r w:rsidRPr="00100FA0">
        <w:rPr>
          <w:sz w:val="28"/>
          <w:szCs w:val="28"/>
        </w:rPr>
        <w:t xml:space="preserve"> ремонту холодильного оборудования;</w:t>
      </w:r>
    </w:p>
    <w:p w14:paraId="5D4FA92E" w14:textId="77777777" w:rsidR="00515124" w:rsidRPr="00100FA0" w:rsidRDefault="00515124" w:rsidP="00100FA0">
      <w:pPr>
        <w:pStyle w:val="Default"/>
        <w:contextualSpacing/>
        <w:jc w:val="both"/>
        <w:rPr>
          <w:b/>
          <w:bCs/>
          <w:sz w:val="28"/>
          <w:szCs w:val="28"/>
        </w:rPr>
      </w:pPr>
      <w:r w:rsidRPr="00100FA0">
        <w:rPr>
          <w:b/>
          <w:bCs/>
          <w:sz w:val="28"/>
          <w:szCs w:val="28"/>
        </w:rPr>
        <w:t>уметь:</w:t>
      </w:r>
    </w:p>
    <w:p w14:paraId="541A1F81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>- участвовать в организации и осуществлять операции по ремонту холодильного оборудования;</w:t>
      </w:r>
    </w:p>
    <w:p w14:paraId="093770E2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lastRenderedPageBreak/>
        <w:t>- определять износ холодильного оборудования и назначать меры по его устранению;</w:t>
      </w:r>
    </w:p>
    <w:p w14:paraId="2EF2397D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>- обеспечивать безопасность работ при ремонте холодильного оборудования;</w:t>
      </w:r>
    </w:p>
    <w:p w14:paraId="1D942A68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>- участвовать в организации и проводить разборку и сборку основного и вспомогательного холодильного оборудования;</w:t>
      </w:r>
    </w:p>
    <w:p w14:paraId="582BA1E2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 xml:space="preserve">- </w:t>
      </w:r>
      <w:r w:rsidR="00AC0411" w:rsidRPr="00100FA0">
        <w:rPr>
          <w:sz w:val="28"/>
          <w:szCs w:val="28"/>
        </w:rPr>
        <w:t>участвовать в</w:t>
      </w:r>
      <w:r w:rsidRPr="00100FA0">
        <w:rPr>
          <w:sz w:val="28"/>
          <w:szCs w:val="28"/>
        </w:rPr>
        <w:t xml:space="preserve"> проведении различных видов испытаний холодильного оборудования;</w:t>
      </w:r>
    </w:p>
    <w:p w14:paraId="1CEE4D98" w14:textId="77777777" w:rsidR="00515124" w:rsidRPr="00100FA0" w:rsidRDefault="00515124" w:rsidP="00100FA0">
      <w:pPr>
        <w:pStyle w:val="Default"/>
        <w:contextualSpacing/>
        <w:jc w:val="both"/>
        <w:rPr>
          <w:b/>
          <w:sz w:val="28"/>
          <w:szCs w:val="28"/>
        </w:rPr>
      </w:pPr>
      <w:r w:rsidRPr="00100FA0">
        <w:rPr>
          <w:b/>
          <w:sz w:val="28"/>
          <w:szCs w:val="28"/>
        </w:rPr>
        <w:t xml:space="preserve">знать: </w:t>
      </w:r>
    </w:p>
    <w:p w14:paraId="7D2388AC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00FA0">
        <w:rPr>
          <w:rFonts w:ascii="Times New Roman" w:hAnsi="Times New Roman" w:cs="Times New Roman"/>
          <w:iCs/>
          <w:sz w:val="28"/>
          <w:szCs w:val="28"/>
        </w:rPr>
        <w:t>- технологические процессы ремонта деталей и узлов холодильной установки;</w:t>
      </w:r>
    </w:p>
    <w:p w14:paraId="573F2120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00FA0">
        <w:rPr>
          <w:rFonts w:ascii="Times New Roman" w:hAnsi="Times New Roman" w:cs="Times New Roman"/>
          <w:iCs/>
          <w:sz w:val="28"/>
          <w:szCs w:val="28"/>
        </w:rPr>
        <w:t xml:space="preserve">- основные пути и средства повышения долговечности холодильного оборудования; </w:t>
      </w:r>
    </w:p>
    <w:p w14:paraId="2BE69F2B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00FA0">
        <w:rPr>
          <w:rFonts w:ascii="Times New Roman" w:hAnsi="Times New Roman" w:cs="Times New Roman"/>
          <w:iCs/>
          <w:sz w:val="28"/>
          <w:szCs w:val="28"/>
        </w:rPr>
        <w:t>- прогнозирование отказов в работе и обнаружение дефектов холодильного оборудования;</w:t>
      </w:r>
    </w:p>
    <w:p w14:paraId="49750698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00FA0">
        <w:rPr>
          <w:rFonts w:ascii="Times New Roman" w:hAnsi="Times New Roman" w:cs="Times New Roman"/>
          <w:iCs/>
          <w:sz w:val="28"/>
          <w:szCs w:val="28"/>
        </w:rPr>
        <w:t>- основные методы диагностирования и контроля технического состояния холодильного оборудования;</w:t>
      </w:r>
    </w:p>
    <w:p w14:paraId="298AC41F" w14:textId="77777777" w:rsidR="00515124" w:rsidRPr="00100FA0" w:rsidRDefault="00515124" w:rsidP="00100FA0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100FA0">
        <w:rPr>
          <w:rFonts w:ascii="Times New Roman" w:hAnsi="Times New Roman" w:cs="Times New Roman"/>
          <w:iCs/>
          <w:sz w:val="28"/>
          <w:szCs w:val="28"/>
        </w:rPr>
        <w:t>- основные технологии проведения различных испытаний холодильной установки.</w:t>
      </w:r>
    </w:p>
    <w:p w14:paraId="4B929701" w14:textId="77777777" w:rsidR="00515124" w:rsidRPr="00100FA0" w:rsidRDefault="00515124" w:rsidP="00100FA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>Учебная практика является обязательным разделом основной профессиональной образовательной программы. Практика представляет собой вид учебных занятий, обеспечивающих практико-ориентированную подготовку обучающихся. Учебная практика (по профилю специальности) реализуется при освоении профессиональных компетенций в рамках профессионального модуля ПМ.02</w:t>
      </w:r>
      <w:r w:rsidRPr="00100FA0">
        <w:rPr>
          <w:rFonts w:ascii="Times New Roman" w:hAnsi="Times New Roman" w:cs="Times New Roman"/>
          <w:bCs/>
          <w:sz w:val="28"/>
          <w:szCs w:val="28"/>
        </w:rPr>
        <w:t xml:space="preserve"> Участие в работах по ремонту и испытанию холодильного оборудования (по отраслям).  </w:t>
      </w:r>
    </w:p>
    <w:p w14:paraId="51B7CE9D" w14:textId="77777777" w:rsidR="00515124" w:rsidRPr="00100FA0" w:rsidRDefault="00515124" w:rsidP="00100FA0">
      <w:pPr>
        <w:pStyle w:val="Default"/>
        <w:contextualSpacing/>
        <w:jc w:val="center"/>
        <w:rPr>
          <w:bCs/>
          <w:sz w:val="28"/>
          <w:szCs w:val="28"/>
        </w:rPr>
      </w:pPr>
    </w:p>
    <w:p w14:paraId="137E414B" w14:textId="77777777" w:rsidR="00515124" w:rsidRPr="00100FA0" w:rsidRDefault="00515124" w:rsidP="00100FA0">
      <w:pPr>
        <w:pStyle w:val="Default"/>
        <w:contextualSpacing/>
        <w:jc w:val="center"/>
        <w:rPr>
          <w:bCs/>
          <w:sz w:val="28"/>
          <w:szCs w:val="28"/>
        </w:rPr>
      </w:pPr>
    </w:p>
    <w:p w14:paraId="6D9B8F11" w14:textId="77777777" w:rsidR="00515124" w:rsidRPr="00100FA0" w:rsidRDefault="00515124" w:rsidP="00100FA0">
      <w:pPr>
        <w:pStyle w:val="Default"/>
        <w:contextualSpacing/>
        <w:jc w:val="center"/>
        <w:rPr>
          <w:b/>
          <w:bCs/>
          <w:sz w:val="28"/>
          <w:szCs w:val="28"/>
        </w:rPr>
      </w:pPr>
      <w:r w:rsidRPr="00100FA0">
        <w:rPr>
          <w:b/>
          <w:bCs/>
          <w:sz w:val="28"/>
          <w:szCs w:val="28"/>
        </w:rPr>
        <w:t>3. Место практики в структуре образовательной программы</w:t>
      </w:r>
    </w:p>
    <w:p w14:paraId="03CC818E" w14:textId="77777777" w:rsidR="00515124" w:rsidRPr="00100FA0" w:rsidRDefault="00515124" w:rsidP="00100FA0">
      <w:pPr>
        <w:pStyle w:val="Default"/>
        <w:contextualSpacing/>
        <w:jc w:val="center"/>
        <w:rPr>
          <w:b/>
          <w:bCs/>
          <w:sz w:val="28"/>
          <w:szCs w:val="28"/>
        </w:rPr>
      </w:pPr>
    </w:p>
    <w:p w14:paraId="5792DA29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bCs/>
          <w:sz w:val="28"/>
          <w:szCs w:val="28"/>
        </w:rPr>
        <w:tab/>
      </w:r>
      <w:r w:rsidRPr="00100FA0">
        <w:rPr>
          <w:rFonts w:ascii="Times New Roman" w:hAnsi="Times New Roman" w:cs="Times New Roman"/>
          <w:sz w:val="28"/>
          <w:szCs w:val="28"/>
        </w:rPr>
        <w:t>Практика является обязательным блоком основной образовательной программы подготовки специалистов среднего профессионального образования.</w:t>
      </w:r>
    </w:p>
    <w:p w14:paraId="37C82BDD" w14:textId="77777777" w:rsidR="00515124" w:rsidRPr="00100FA0" w:rsidRDefault="00515124" w:rsidP="00100FA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>Полученные в ходе прохождения практики знания, навыки, умения являются базой для выполнения выпускной квалификационной работы.</w:t>
      </w:r>
    </w:p>
    <w:p w14:paraId="15479661" w14:textId="77777777" w:rsidR="00100FA0" w:rsidRDefault="00100FA0" w:rsidP="00100F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60B996" w14:textId="77777777" w:rsidR="00515124" w:rsidRPr="00100FA0" w:rsidRDefault="00515124" w:rsidP="00100F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FA0">
        <w:rPr>
          <w:rFonts w:ascii="Times New Roman" w:hAnsi="Times New Roman" w:cs="Times New Roman"/>
          <w:b/>
          <w:sz w:val="28"/>
          <w:szCs w:val="28"/>
        </w:rPr>
        <w:t>4. Время проведения практики</w:t>
      </w:r>
    </w:p>
    <w:p w14:paraId="77BCB217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 xml:space="preserve">Количество часов, отводимое на практику: </w:t>
      </w:r>
    </w:p>
    <w:p w14:paraId="1D090D46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 xml:space="preserve">учебной практики – </w:t>
      </w:r>
      <w:r w:rsidR="00AC0411">
        <w:rPr>
          <w:sz w:val="28"/>
          <w:szCs w:val="28"/>
        </w:rPr>
        <w:t>36</w:t>
      </w:r>
      <w:r w:rsidRPr="00100FA0">
        <w:rPr>
          <w:sz w:val="28"/>
          <w:szCs w:val="28"/>
        </w:rPr>
        <w:t xml:space="preserve"> часов. </w:t>
      </w:r>
    </w:p>
    <w:p w14:paraId="7F4F0613" w14:textId="77777777" w:rsidR="00572CDA" w:rsidRDefault="00572CDA" w:rsidP="00100F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15A90A54" w14:textId="77777777" w:rsidR="00572CDA" w:rsidRDefault="00572CDA" w:rsidP="00100F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10FE0313" w14:textId="77777777" w:rsidR="00572CDA" w:rsidRDefault="00572CDA" w:rsidP="00100F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7BC8991C" w14:textId="77777777" w:rsidR="00572CDA" w:rsidRDefault="00572CDA" w:rsidP="00100F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59A6C3A0" w14:textId="77777777" w:rsidR="00572CDA" w:rsidRDefault="00572CDA" w:rsidP="00100F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6DABC616" w14:textId="77777777" w:rsidR="00572CDA" w:rsidRDefault="00572CDA" w:rsidP="00100F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71DB2895" w14:textId="77777777" w:rsidR="00515124" w:rsidRPr="00100FA0" w:rsidRDefault="00515124" w:rsidP="00100F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0FA0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ab/>
      </w:r>
    </w:p>
    <w:p w14:paraId="7FB0E039" w14:textId="77777777" w:rsidR="00515124" w:rsidRPr="00100FA0" w:rsidRDefault="00515124" w:rsidP="00100FA0">
      <w:pPr>
        <w:pStyle w:val="Default"/>
        <w:contextualSpacing/>
        <w:jc w:val="center"/>
        <w:rPr>
          <w:b/>
          <w:bCs/>
          <w:sz w:val="28"/>
          <w:szCs w:val="28"/>
        </w:rPr>
      </w:pPr>
      <w:r w:rsidRPr="00100FA0">
        <w:rPr>
          <w:b/>
          <w:bCs/>
          <w:sz w:val="28"/>
          <w:szCs w:val="28"/>
        </w:rPr>
        <w:t>5. Содержание учебной практики по ПМ 02 Участие в работах по ремонту и испытанию холодильного оборудования (по отраслям)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2241"/>
        <w:gridCol w:w="3612"/>
        <w:gridCol w:w="3152"/>
      </w:tblGrid>
      <w:tr w:rsidR="00515124" w:rsidRPr="00100FA0" w14:paraId="0B5F1A68" w14:textId="77777777" w:rsidTr="00515124">
        <w:trPr>
          <w:trHeight w:val="501"/>
        </w:trPr>
        <w:tc>
          <w:tcPr>
            <w:tcW w:w="580" w:type="dxa"/>
          </w:tcPr>
          <w:p w14:paraId="3F96F3E7" w14:textId="77777777" w:rsidR="00515124" w:rsidRPr="00100FA0" w:rsidRDefault="00515124" w:rsidP="00100F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52" w:type="dxa"/>
          </w:tcPr>
          <w:p w14:paraId="1D17AEE0" w14:textId="77777777" w:rsidR="00515124" w:rsidRPr="00100FA0" w:rsidRDefault="00515124" w:rsidP="00100F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/>
                <w:sz w:val="28"/>
                <w:szCs w:val="28"/>
              </w:rPr>
              <w:t>Разделы (этапы) практики</w:t>
            </w:r>
          </w:p>
        </w:tc>
        <w:tc>
          <w:tcPr>
            <w:tcW w:w="3819" w:type="dxa"/>
          </w:tcPr>
          <w:p w14:paraId="309C8591" w14:textId="77777777" w:rsidR="00515124" w:rsidRPr="00100FA0" w:rsidRDefault="00515124" w:rsidP="00100F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/>
                <w:sz w:val="28"/>
                <w:szCs w:val="28"/>
              </w:rPr>
              <w:t>Виды работ</w:t>
            </w:r>
          </w:p>
        </w:tc>
        <w:tc>
          <w:tcPr>
            <w:tcW w:w="3219" w:type="dxa"/>
          </w:tcPr>
          <w:p w14:paraId="7FBCDC5F" w14:textId="77777777" w:rsidR="00515124" w:rsidRPr="00100FA0" w:rsidRDefault="00515124" w:rsidP="00100F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/>
                <w:sz w:val="28"/>
                <w:szCs w:val="28"/>
              </w:rPr>
              <w:t>Отчетная документация</w:t>
            </w:r>
          </w:p>
        </w:tc>
      </w:tr>
      <w:tr w:rsidR="00515124" w:rsidRPr="00100FA0" w14:paraId="65711F4A" w14:textId="77777777" w:rsidTr="00AC0411">
        <w:tc>
          <w:tcPr>
            <w:tcW w:w="580" w:type="dxa"/>
          </w:tcPr>
          <w:p w14:paraId="5A84BEDA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52" w:type="dxa"/>
          </w:tcPr>
          <w:p w14:paraId="319A9E71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собрания </w:t>
            </w:r>
            <w:proofErr w:type="gramStart"/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студентов  перед</w:t>
            </w:r>
            <w:proofErr w:type="gramEnd"/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 выходом  на  практику  </w:t>
            </w:r>
          </w:p>
        </w:tc>
        <w:tc>
          <w:tcPr>
            <w:tcW w:w="3819" w:type="dxa"/>
          </w:tcPr>
          <w:p w14:paraId="13BD2873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Ознакомление  с</w:t>
            </w:r>
            <w:proofErr w:type="gramEnd"/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  приказом деканата ФСПО о  направлении студентов  на  практику, процедурой  прохождения практики,  с  документацией, выдаваемой  каждому студенту,  проведение инструктажа  по  технике безопасности.</w:t>
            </w:r>
          </w:p>
        </w:tc>
        <w:tc>
          <w:tcPr>
            <w:tcW w:w="3219" w:type="dxa"/>
          </w:tcPr>
          <w:p w14:paraId="5AC57D9F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Наличие у каждого </w:t>
            </w:r>
            <w:proofErr w:type="gramStart"/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студента  дневника</w:t>
            </w:r>
            <w:proofErr w:type="gramEnd"/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  по  практике, программы  производственной практики, задания,  указаний  по прохождению  практики  и оформлению итогового отчета.</w:t>
            </w:r>
          </w:p>
        </w:tc>
      </w:tr>
      <w:tr w:rsidR="00515124" w:rsidRPr="00100FA0" w14:paraId="31A48633" w14:textId="77777777" w:rsidTr="00515124">
        <w:trPr>
          <w:trHeight w:val="1566"/>
        </w:trPr>
        <w:tc>
          <w:tcPr>
            <w:tcW w:w="580" w:type="dxa"/>
          </w:tcPr>
          <w:p w14:paraId="3FCA549E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52" w:type="dxa"/>
          </w:tcPr>
          <w:p w14:paraId="501CF91B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Вводный,  ознакомительно</w:t>
            </w:r>
            <w:proofErr w:type="gramEnd"/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-теоретический  этап  прохождения практики  </w:t>
            </w:r>
          </w:p>
        </w:tc>
        <w:tc>
          <w:tcPr>
            <w:tcW w:w="3819" w:type="dxa"/>
          </w:tcPr>
          <w:p w14:paraId="028D5422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студентов со спецификой функционирования </w:t>
            </w:r>
          </w:p>
          <w:p w14:paraId="02E14F3B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конкретной базы практики, с ее научно-техническими и производственными задачами.  </w:t>
            </w:r>
          </w:p>
        </w:tc>
        <w:tc>
          <w:tcPr>
            <w:tcW w:w="3219" w:type="dxa"/>
          </w:tcPr>
          <w:p w14:paraId="18A94ABA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Утвержденный календарный график и индивидуальное задание работы студента.  </w:t>
            </w:r>
          </w:p>
        </w:tc>
      </w:tr>
      <w:tr w:rsidR="00515124" w:rsidRPr="00100FA0" w14:paraId="07F4FC1F" w14:textId="77777777" w:rsidTr="00515124">
        <w:trPr>
          <w:trHeight w:val="1309"/>
        </w:trPr>
        <w:tc>
          <w:tcPr>
            <w:tcW w:w="580" w:type="dxa"/>
          </w:tcPr>
          <w:p w14:paraId="0FBD336E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52" w:type="dxa"/>
          </w:tcPr>
          <w:p w14:paraId="686ACF9C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Практический </w:t>
            </w:r>
          </w:p>
          <w:p w14:paraId="64AB8CE7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3819" w:type="dxa"/>
          </w:tcPr>
          <w:p w14:paraId="24497613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студентом получаемых индивидуальных заданий. На данном этапе студенты получают навыки работы по конкретным областям, определенным в задачах практики. </w:t>
            </w:r>
          </w:p>
        </w:tc>
        <w:tc>
          <w:tcPr>
            <w:tcW w:w="3219" w:type="dxa"/>
          </w:tcPr>
          <w:p w14:paraId="31438FEB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Записи в дневнике о проведении соответствующих работ.</w:t>
            </w:r>
          </w:p>
        </w:tc>
      </w:tr>
      <w:tr w:rsidR="00515124" w:rsidRPr="00100FA0" w14:paraId="517940D6" w14:textId="77777777" w:rsidTr="00AC0411">
        <w:tc>
          <w:tcPr>
            <w:tcW w:w="580" w:type="dxa"/>
          </w:tcPr>
          <w:p w14:paraId="5C78EB41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52" w:type="dxa"/>
          </w:tcPr>
          <w:p w14:paraId="25E60D15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Итоговый этап</w:t>
            </w:r>
          </w:p>
        </w:tc>
        <w:tc>
          <w:tcPr>
            <w:tcW w:w="3819" w:type="dxa"/>
          </w:tcPr>
          <w:p w14:paraId="0590AAC3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Подведение итогов практики.  Оформление отчета по практике.</w:t>
            </w:r>
          </w:p>
        </w:tc>
        <w:tc>
          <w:tcPr>
            <w:tcW w:w="3219" w:type="dxa"/>
          </w:tcPr>
          <w:p w14:paraId="19F39CEF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Дневник и отчет о прохождении практики.  </w:t>
            </w:r>
          </w:p>
          <w:p w14:paraId="31D8491A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Ведомость с дифференцированной оценкой за прохождение студентами производственной практики.  </w:t>
            </w:r>
          </w:p>
        </w:tc>
      </w:tr>
    </w:tbl>
    <w:p w14:paraId="33B93C24" w14:textId="77777777" w:rsidR="00572CDA" w:rsidRDefault="00572CDA" w:rsidP="00100FA0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450838" w14:textId="77777777" w:rsidR="00572CDA" w:rsidRDefault="00572CDA" w:rsidP="00100FA0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592FB3" w14:textId="77777777" w:rsidR="00572CDA" w:rsidRDefault="00572CDA" w:rsidP="00100FA0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87BA52" w14:textId="77777777" w:rsidR="00572CDA" w:rsidRDefault="00572CDA" w:rsidP="00100FA0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03C2E4" w14:textId="77777777" w:rsidR="00572CDA" w:rsidRDefault="00572CDA" w:rsidP="00100FA0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587C45" w14:textId="77777777" w:rsidR="00515124" w:rsidRDefault="00515124" w:rsidP="00100FA0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FA0">
        <w:rPr>
          <w:rFonts w:ascii="Times New Roman" w:hAnsi="Times New Roman" w:cs="Times New Roman"/>
          <w:b/>
          <w:sz w:val="28"/>
          <w:szCs w:val="28"/>
        </w:rPr>
        <w:t>Тем</w:t>
      </w:r>
      <w:r w:rsidR="00AC0411">
        <w:rPr>
          <w:rFonts w:ascii="Times New Roman" w:hAnsi="Times New Roman" w:cs="Times New Roman"/>
          <w:b/>
          <w:sz w:val="28"/>
          <w:szCs w:val="28"/>
        </w:rPr>
        <w:t>атический план учебной практики</w:t>
      </w:r>
    </w:p>
    <w:p w14:paraId="4DA43BEE" w14:textId="77777777" w:rsidR="0048502F" w:rsidRDefault="0048502F" w:rsidP="00100FA0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10" w:type="dxa"/>
        <w:tblInd w:w="360" w:type="dxa"/>
        <w:tblLook w:val="04A0" w:firstRow="1" w:lastRow="0" w:firstColumn="1" w:lastColumn="0" w:noHBand="0" w:noVBand="1"/>
      </w:tblPr>
      <w:tblGrid>
        <w:gridCol w:w="498"/>
        <w:gridCol w:w="7614"/>
        <w:gridCol w:w="1098"/>
      </w:tblGrid>
      <w:tr w:rsidR="0048502F" w14:paraId="12C07063" w14:textId="77777777" w:rsidTr="0048502F">
        <w:tc>
          <w:tcPr>
            <w:tcW w:w="498" w:type="dxa"/>
          </w:tcPr>
          <w:p w14:paraId="309C03A3" w14:textId="77777777" w:rsidR="0048502F" w:rsidRPr="00100FA0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14" w:type="dxa"/>
          </w:tcPr>
          <w:p w14:paraId="6C444673" w14:textId="77777777" w:rsidR="0048502F" w:rsidRPr="00100FA0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/>
                <w:sz w:val="28"/>
                <w:szCs w:val="28"/>
              </w:rPr>
              <w:t>Виды работ</w:t>
            </w:r>
          </w:p>
        </w:tc>
        <w:tc>
          <w:tcPr>
            <w:tcW w:w="1098" w:type="dxa"/>
          </w:tcPr>
          <w:p w14:paraId="124F9980" w14:textId="77777777" w:rsidR="0048502F" w:rsidRPr="00100FA0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</w:tr>
      <w:tr w:rsidR="0048502F" w14:paraId="644CDE32" w14:textId="77777777" w:rsidTr="0048502F">
        <w:tc>
          <w:tcPr>
            <w:tcW w:w="498" w:type="dxa"/>
          </w:tcPr>
          <w:p w14:paraId="7BA431DF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14" w:type="dxa"/>
          </w:tcPr>
          <w:p w14:paraId="651A22C8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показателей надежности и способы повышения надежности холодильного оборудования.</w:t>
            </w:r>
          </w:p>
        </w:tc>
        <w:tc>
          <w:tcPr>
            <w:tcW w:w="1098" w:type="dxa"/>
          </w:tcPr>
          <w:p w14:paraId="36B54CB7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28DF8C17" w14:textId="77777777" w:rsidTr="0048502F">
        <w:tc>
          <w:tcPr>
            <w:tcW w:w="498" w:type="dxa"/>
          </w:tcPr>
          <w:p w14:paraId="73F51C92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14" w:type="dxa"/>
          </w:tcPr>
          <w:p w14:paraId="1D560946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видов износа холодильного оборудования.</w:t>
            </w:r>
          </w:p>
        </w:tc>
        <w:tc>
          <w:tcPr>
            <w:tcW w:w="1098" w:type="dxa"/>
          </w:tcPr>
          <w:p w14:paraId="08AE7C34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52B37100" w14:textId="77777777" w:rsidTr="0048502F">
        <w:tc>
          <w:tcPr>
            <w:tcW w:w="498" w:type="dxa"/>
          </w:tcPr>
          <w:p w14:paraId="230E26D9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14" w:type="dxa"/>
          </w:tcPr>
          <w:p w14:paraId="70F51A29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методов определения износа холодильного оборудования.</w:t>
            </w:r>
          </w:p>
        </w:tc>
        <w:tc>
          <w:tcPr>
            <w:tcW w:w="1098" w:type="dxa"/>
          </w:tcPr>
          <w:p w14:paraId="05F9941B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73079642" w14:textId="77777777" w:rsidTr="0048502F">
        <w:tc>
          <w:tcPr>
            <w:tcW w:w="498" w:type="dxa"/>
          </w:tcPr>
          <w:p w14:paraId="4902F8BF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14" w:type="dxa"/>
          </w:tcPr>
          <w:p w14:paraId="120D98DF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способов предупреждения преждевременного износа оборудования.</w:t>
            </w:r>
          </w:p>
        </w:tc>
        <w:tc>
          <w:tcPr>
            <w:tcW w:w="1098" w:type="dxa"/>
          </w:tcPr>
          <w:p w14:paraId="2EAE628D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0718BA73" w14:textId="77777777" w:rsidTr="0048502F">
        <w:tc>
          <w:tcPr>
            <w:tcW w:w="498" w:type="dxa"/>
          </w:tcPr>
          <w:p w14:paraId="051C566B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14" w:type="dxa"/>
          </w:tcPr>
          <w:p w14:paraId="2B2C04D7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норм и требований безопасности труда, электробезопасности и пожарной безопасности при ремонте холодильного оборудования.</w:t>
            </w:r>
          </w:p>
        </w:tc>
        <w:tc>
          <w:tcPr>
            <w:tcW w:w="1098" w:type="dxa"/>
          </w:tcPr>
          <w:p w14:paraId="52C267E6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6A1CE08F" w14:textId="77777777" w:rsidTr="0048502F">
        <w:tc>
          <w:tcPr>
            <w:tcW w:w="498" w:type="dxa"/>
          </w:tcPr>
          <w:p w14:paraId="5AB583B9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14" w:type="dxa"/>
          </w:tcPr>
          <w:p w14:paraId="008B4806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способов и методов организации ремонтных работ.</w:t>
            </w:r>
          </w:p>
        </w:tc>
        <w:tc>
          <w:tcPr>
            <w:tcW w:w="1098" w:type="dxa"/>
          </w:tcPr>
          <w:p w14:paraId="7A56AC4C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03767060" w14:textId="77777777" w:rsidTr="0048502F">
        <w:tc>
          <w:tcPr>
            <w:tcW w:w="498" w:type="dxa"/>
          </w:tcPr>
          <w:p w14:paraId="70DFCA8D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14" w:type="dxa"/>
          </w:tcPr>
          <w:p w14:paraId="546A860C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Система планово-предупредительного ремонта холодильного оборудования в компрессорном цехе.</w:t>
            </w:r>
          </w:p>
        </w:tc>
        <w:tc>
          <w:tcPr>
            <w:tcW w:w="1098" w:type="dxa"/>
          </w:tcPr>
          <w:p w14:paraId="15A559E5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7D46391B" w14:textId="77777777" w:rsidTr="0048502F">
        <w:tc>
          <w:tcPr>
            <w:tcW w:w="498" w:type="dxa"/>
          </w:tcPr>
          <w:p w14:paraId="71C1BF9B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14" w:type="dxa"/>
          </w:tcPr>
          <w:p w14:paraId="30E08802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методов ремонта изношенных деталей.</w:t>
            </w:r>
          </w:p>
        </w:tc>
        <w:tc>
          <w:tcPr>
            <w:tcW w:w="1098" w:type="dxa"/>
          </w:tcPr>
          <w:p w14:paraId="30CE8161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1CCED79A" w14:textId="77777777" w:rsidTr="0048502F">
        <w:tc>
          <w:tcPr>
            <w:tcW w:w="498" w:type="dxa"/>
          </w:tcPr>
          <w:p w14:paraId="0A09BCF8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14" w:type="dxa"/>
          </w:tcPr>
          <w:p w14:paraId="32A328D2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Нормативы трудоемкости ремонтных работ и простоя холодильного оборудования в ремонте.</w:t>
            </w:r>
          </w:p>
        </w:tc>
        <w:tc>
          <w:tcPr>
            <w:tcW w:w="1098" w:type="dxa"/>
          </w:tcPr>
          <w:p w14:paraId="3861D901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519335F5" w14:textId="77777777" w:rsidTr="0048502F">
        <w:tc>
          <w:tcPr>
            <w:tcW w:w="498" w:type="dxa"/>
          </w:tcPr>
          <w:p w14:paraId="4631F96D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14" w:type="dxa"/>
          </w:tcPr>
          <w:p w14:paraId="063A9335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Изучение технологии ремонта компрессоров.                    </w:t>
            </w:r>
          </w:p>
        </w:tc>
        <w:tc>
          <w:tcPr>
            <w:tcW w:w="1098" w:type="dxa"/>
          </w:tcPr>
          <w:p w14:paraId="102E0C1C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2D68DE48" w14:textId="77777777" w:rsidTr="0048502F">
        <w:tc>
          <w:tcPr>
            <w:tcW w:w="498" w:type="dxa"/>
          </w:tcPr>
          <w:p w14:paraId="1789E327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14" w:type="dxa"/>
          </w:tcPr>
          <w:p w14:paraId="1FDC1F45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</w:t>
            </w:r>
          </w:p>
          <w:p w14:paraId="5AA85436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Разборка компрессора, очистка и обезжиривание деталей.</w:t>
            </w:r>
          </w:p>
        </w:tc>
        <w:tc>
          <w:tcPr>
            <w:tcW w:w="1098" w:type="dxa"/>
          </w:tcPr>
          <w:p w14:paraId="06B373A9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1CB15892" w14:textId="77777777" w:rsidTr="0048502F">
        <w:tc>
          <w:tcPr>
            <w:tcW w:w="498" w:type="dxa"/>
          </w:tcPr>
          <w:p w14:paraId="2B24395D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14" w:type="dxa"/>
          </w:tcPr>
          <w:p w14:paraId="27B96A05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Составление </w:t>
            </w:r>
            <w:proofErr w:type="spellStart"/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дефектовочной</w:t>
            </w:r>
            <w:proofErr w:type="spellEnd"/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документации.</w:t>
            </w:r>
          </w:p>
        </w:tc>
        <w:tc>
          <w:tcPr>
            <w:tcW w:w="1098" w:type="dxa"/>
          </w:tcPr>
          <w:p w14:paraId="0F25155D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55A7FB65" w14:textId="77777777" w:rsidTr="0048502F">
        <w:tc>
          <w:tcPr>
            <w:tcW w:w="498" w:type="dxa"/>
          </w:tcPr>
          <w:p w14:paraId="5A9F8CF7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614" w:type="dxa"/>
          </w:tcPr>
          <w:p w14:paraId="35EFB4DA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степени износа и ремонт деталей компрессора.</w:t>
            </w:r>
          </w:p>
        </w:tc>
        <w:tc>
          <w:tcPr>
            <w:tcW w:w="1098" w:type="dxa"/>
          </w:tcPr>
          <w:p w14:paraId="47F9CFDC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7302E639" w14:textId="77777777" w:rsidTr="0048502F">
        <w:tc>
          <w:tcPr>
            <w:tcW w:w="498" w:type="dxa"/>
          </w:tcPr>
          <w:p w14:paraId="28642EAE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614" w:type="dxa"/>
          </w:tcPr>
          <w:p w14:paraId="265F8CA6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AA38210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Сборка компрессора после ремонта.</w:t>
            </w:r>
          </w:p>
        </w:tc>
        <w:tc>
          <w:tcPr>
            <w:tcW w:w="1098" w:type="dxa"/>
          </w:tcPr>
          <w:p w14:paraId="2DC17DC6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734A9876" w14:textId="77777777" w:rsidTr="0048502F">
        <w:tc>
          <w:tcPr>
            <w:tcW w:w="498" w:type="dxa"/>
          </w:tcPr>
          <w:p w14:paraId="51471BFB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14" w:type="dxa"/>
          </w:tcPr>
          <w:p w14:paraId="30094F04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Испытание компрессора после ремонта.</w:t>
            </w:r>
          </w:p>
        </w:tc>
        <w:tc>
          <w:tcPr>
            <w:tcW w:w="1098" w:type="dxa"/>
          </w:tcPr>
          <w:p w14:paraId="70291654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320A8B77" w14:textId="77777777" w:rsidTr="0048502F">
        <w:tc>
          <w:tcPr>
            <w:tcW w:w="498" w:type="dxa"/>
          </w:tcPr>
          <w:p w14:paraId="0FC7E221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614" w:type="dxa"/>
          </w:tcPr>
          <w:p w14:paraId="023AB7D3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технологии ремонта теплообменных аппаратов.</w:t>
            </w:r>
          </w:p>
        </w:tc>
        <w:tc>
          <w:tcPr>
            <w:tcW w:w="1098" w:type="dxa"/>
          </w:tcPr>
          <w:p w14:paraId="21AAD719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5633095C" w14:textId="77777777" w:rsidTr="0048502F">
        <w:tc>
          <w:tcPr>
            <w:tcW w:w="498" w:type="dxa"/>
          </w:tcPr>
          <w:p w14:paraId="5995133E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614" w:type="dxa"/>
          </w:tcPr>
          <w:p w14:paraId="47102882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Очистка поверхности теплообмена от различного рода загрязнений.</w:t>
            </w:r>
          </w:p>
        </w:tc>
        <w:tc>
          <w:tcPr>
            <w:tcW w:w="1098" w:type="dxa"/>
          </w:tcPr>
          <w:p w14:paraId="51EEEE26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2F78B07D" w14:textId="77777777" w:rsidTr="0048502F">
        <w:tc>
          <w:tcPr>
            <w:tcW w:w="498" w:type="dxa"/>
          </w:tcPr>
          <w:p w14:paraId="7EFAFB4A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614" w:type="dxa"/>
          </w:tcPr>
          <w:p w14:paraId="7D874329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антикоррозионных мероприятий.</w:t>
            </w:r>
          </w:p>
        </w:tc>
        <w:tc>
          <w:tcPr>
            <w:tcW w:w="1098" w:type="dxa"/>
          </w:tcPr>
          <w:p w14:paraId="492870B5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0EE051BE" w14:textId="77777777" w:rsidTr="0048502F">
        <w:tc>
          <w:tcPr>
            <w:tcW w:w="498" w:type="dxa"/>
          </w:tcPr>
          <w:p w14:paraId="441771FE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614" w:type="dxa"/>
          </w:tcPr>
          <w:p w14:paraId="527CFB28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Изучение технологии ремонта вспомогательного оборудования.</w:t>
            </w:r>
          </w:p>
        </w:tc>
        <w:tc>
          <w:tcPr>
            <w:tcW w:w="1098" w:type="dxa"/>
          </w:tcPr>
          <w:p w14:paraId="1FBC1E3A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502F" w14:paraId="3740426B" w14:textId="77777777" w:rsidTr="0048502F">
        <w:tc>
          <w:tcPr>
            <w:tcW w:w="498" w:type="dxa"/>
          </w:tcPr>
          <w:p w14:paraId="4EACA21E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614" w:type="dxa"/>
          </w:tcPr>
          <w:p w14:paraId="4FD4264C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техники безопасности и правил проведения испытания холодильной установки.</w:t>
            </w:r>
          </w:p>
        </w:tc>
        <w:tc>
          <w:tcPr>
            <w:tcW w:w="1098" w:type="dxa"/>
          </w:tcPr>
          <w:p w14:paraId="18CE23CE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502F" w14:paraId="0981F311" w14:textId="77777777" w:rsidTr="0048502F">
        <w:tc>
          <w:tcPr>
            <w:tcW w:w="498" w:type="dxa"/>
          </w:tcPr>
          <w:p w14:paraId="3740DFA2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614" w:type="dxa"/>
          </w:tcPr>
          <w:p w14:paraId="4ED01EBF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видов испытаний холодильного оборудования.</w:t>
            </w:r>
          </w:p>
        </w:tc>
        <w:tc>
          <w:tcPr>
            <w:tcW w:w="1098" w:type="dxa"/>
          </w:tcPr>
          <w:p w14:paraId="21385783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502F" w14:paraId="637C2500" w14:textId="77777777" w:rsidTr="0048502F">
        <w:tc>
          <w:tcPr>
            <w:tcW w:w="498" w:type="dxa"/>
          </w:tcPr>
          <w:p w14:paraId="595688AC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614" w:type="dxa"/>
          </w:tcPr>
          <w:p w14:paraId="67C622D9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733BC0B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испытания компрессоров.</w:t>
            </w:r>
          </w:p>
        </w:tc>
        <w:tc>
          <w:tcPr>
            <w:tcW w:w="1098" w:type="dxa"/>
          </w:tcPr>
          <w:p w14:paraId="56C1CA56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502F" w14:paraId="39ED97FE" w14:textId="77777777" w:rsidTr="0048502F">
        <w:tc>
          <w:tcPr>
            <w:tcW w:w="498" w:type="dxa"/>
          </w:tcPr>
          <w:p w14:paraId="2CA45016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614" w:type="dxa"/>
          </w:tcPr>
          <w:p w14:paraId="36A122BA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98" w:type="dxa"/>
          </w:tcPr>
          <w:p w14:paraId="5EBDFF07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502F" w14:paraId="174BF2AA" w14:textId="77777777" w:rsidTr="0048502F">
        <w:tc>
          <w:tcPr>
            <w:tcW w:w="498" w:type="dxa"/>
          </w:tcPr>
          <w:p w14:paraId="6AECCD0D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614" w:type="dxa"/>
          </w:tcPr>
          <w:p w14:paraId="19836D80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испытания теплообменных аппаратов.</w:t>
            </w:r>
          </w:p>
        </w:tc>
        <w:tc>
          <w:tcPr>
            <w:tcW w:w="1098" w:type="dxa"/>
          </w:tcPr>
          <w:p w14:paraId="620C920D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502F" w14:paraId="782DE5A1" w14:textId="77777777" w:rsidTr="0048502F">
        <w:tc>
          <w:tcPr>
            <w:tcW w:w="498" w:type="dxa"/>
          </w:tcPr>
          <w:p w14:paraId="57A9137C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614" w:type="dxa"/>
          </w:tcPr>
          <w:p w14:paraId="0C5D70F0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испытания сосудов.</w:t>
            </w:r>
          </w:p>
        </w:tc>
        <w:tc>
          <w:tcPr>
            <w:tcW w:w="1098" w:type="dxa"/>
          </w:tcPr>
          <w:p w14:paraId="77C26872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502F" w14:paraId="3EC9DD78" w14:textId="77777777" w:rsidTr="0048502F">
        <w:tc>
          <w:tcPr>
            <w:tcW w:w="498" w:type="dxa"/>
          </w:tcPr>
          <w:p w14:paraId="13CF5A63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614" w:type="dxa"/>
          </w:tcPr>
          <w:p w14:paraId="14CB360C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испытания трубопроводов.</w:t>
            </w:r>
          </w:p>
        </w:tc>
        <w:tc>
          <w:tcPr>
            <w:tcW w:w="1098" w:type="dxa"/>
          </w:tcPr>
          <w:p w14:paraId="52E53909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502F" w14:paraId="23D69B29" w14:textId="77777777" w:rsidTr="0048502F">
        <w:tc>
          <w:tcPr>
            <w:tcW w:w="498" w:type="dxa"/>
          </w:tcPr>
          <w:p w14:paraId="61421E35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7614" w:type="dxa"/>
          </w:tcPr>
          <w:p w14:paraId="408DBA62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Заполнение акта испытания.</w:t>
            </w:r>
          </w:p>
        </w:tc>
        <w:tc>
          <w:tcPr>
            <w:tcW w:w="1098" w:type="dxa"/>
          </w:tcPr>
          <w:p w14:paraId="1834275B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7B0B4A35" w14:textId="77777777" w:rsidR="00515124" w:rsidRPr="00100FA0" w:rsidRDefault="00515124" w:rsidP="00100FA0">
      <w:pPr>
        <w:pStyle w:val="2"/>
        <w:spacing w:line="240" w:lineRule="auto"/>
        <w:contextualSpacing/>
        <w:jc w:val="center"/>
        <w:rPr>
          <w:sz w:val="28"/>
          <w:szCs w:val="28"/>
        </w:rPr>
      </w:pPr>
      <w:r w:rsidRPr="00100FA0">
        <w:rPr>
          <w:b/>
          <w:bCs/>
          <w:iCs/>
          <w:sz w:val="28"/>
          <w:szCs w:val="28"/>
        </w:rPr>
        <w:t>6.</w:t>
      </w:r>
      <w:r w:rsidRPr="00100FA0">
        <w:rPr>
          <w:sz w:val="28"/>
          <w:szCs w:val="28"/>
        </w:rPr>
        <w:t>Ф</w:t>
      </w:r>
      <w:r w:rsidRPr="00100FA0">
        <w:rPr>
          <w:b/>
          <w:bCs/>
          <w:iCs/>
          <w:sz w:val="28"/>
          <w:szCs w:val="28"/>
        </w:rPr>
        <w:t>ормы отчетности по учебной практике</w:t>
      </w:r>
    </w:p>
    <w:p w14:paraId="7B2ADD0B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>Результатом отчетности по практикам являются:</w:t>
      </w:r>
    </w:p>
    <w:p w14:paraId="366EF0B3" w14:textId="77777777" w:rsidR="00515124" w:rsidRPr="00100FA0" w:rsidRDefault="00AC0411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15124" w:rsidRPr="00100FA0">
        <w:rPr>
          <w:rFonts w:ascii="Times New Roman" w:hAnsi="Times New Roman" w:cs="Times New Roman"/>
          <w:sz w:val="28"/>
          <w:szCs w:val="28"/>
        </w:rPr>
        <w:t xml:space="preserve">. Отчет по практике. </w:t>
      </w:r>
    </w:p>
    <w:p w14:paraId="5914C6B0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17289B" w14:textId="77777777" w:rsidR="00515124" w:rsidRPr="00100FA0" w:rsidRDefault="00515124" w:rsidP="00100FA0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b/>
          <w:sz w:val="28"/>
          <w:szCs w:val="28"/>
        </w:rPr>
        <w:t>Промежуточная аттестация обучающихся по практике</w:t>
      </w:r>
    </w:p>
    <w:p w14:paraId="4C7D6D8B" w14:textId="77777777" w:rsidR="00515124" w:rsidRPr="00100FA0" w:rsidRDefault="00AC0411" w:rsidP="00100F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Дифференцированный </w:t>
      </w:r>
      <w:r w:rsidR="00515124" w:rsidRPr="00100FA0">
        <w:rPr>
          <w:rFonts w:ascii="Times New Roman" w:hAnsi="Times New Roman" w:cs="Times New Roman"/>
          <w:b/>
          <w:sz w:val="28"/>
          <w:szCs w:val="28"/>
        </w:rPr>
        <w:t>зачёт</w:t>
      </w:r>
    </w:p>
    <w:p w14:paraId="02E03FEC" w14:textId="77777777" w:rsidR="00515124" w:rsidRPr="00100FA0" w:rsidRDefault="00515124" w:rsidP="00100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00FA0">
        <w:rPr>
          <w:rFonts w:ascii="Times New Roman" w:hAnsi="Times New Roman" w:cs="Times New Roman"/>
          <w:b/>
          <w:sz w:val="28"/>
          <w:szCs w:val="28"/>
        </w:rPr>
        <w:t xml:space="preserve">а) защита отчета </w:t>
      </w:r>
    </w:p>
    <w:p w14:paraId="7000ECB7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b/>
          <w:sz w:val="28"/>
          <w:szCs w:val="28"/>
        </w:rPr>
        <w:t>б)</w:t>
      </w:r>
      <w:r w:rsidRPr="00100FA0">
        <w:rPr>
          <w:rFonts w:ascii="Times New Roman" w:hAnsi="Times New Roman" w:cs="Times New Roman"/>
          <w:sz w:val="28"/>
          <w:szCs w:val="28"/>
        </w:rPr>
        <w:t xml:space="preserve"> критерии</w:t>
      </w:r>
      <w:r w:rsidRPr="00100FA0">
        <w:rPr>
          <w:rFonts w:ascii="Times New Roman" w:hAnsi="Times New Roman" w:cs="Times New Roman"/>
          <w:b/>
          <w:sz w:val="28"/>
          <w:szCs w:val="28"/>
        </w:rPr>
        <w:t xml:space="preserve"> оценивания компетенций (результатов) и описание шкалы оценивания</w:t>
      </w:r>
    </w:p>
    <w:p w14:paraId="6E861A39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817"/>
        <w:gridCol w:w="6521"/>
        <w:gridCol w:w="2232"/>
      </w:tblGrid>
      <w:tr w:rsidR="00515124" w:rsidRPr="00100FA0" w14:paraId="126E78B3" w14:textId="77777777" w:rsidTr="00AC0411">
        <w:tc>
          <w:tcPr>
            <w:tcW w:w="817" w:type="dxa"/>
          </w:tcPr>
          <w:p w14:paraId="29A8E349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21" w:type="dxa"/>
          </w:tcPr>
          <w:p w14:paraId="4F24349F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Показатели оценки результатов практики</w:t>
            </w:r>
          </w:p>
        </w:tc>
        <w:tc>
          <w:tcPr>
            <w:tcW w:w="2232" w:type="dxa"/>
          </w:tcPr>
          <w:p w14:paraId="3B038E14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Норма баллов</w:t>
            </w:r>
          </w:p>
        </w:tc>
      </w:tr>
      <w:tr w:rsidR="00515124" w:rsidRPr="00100FA0" w14:paraId="65EAAA13" w14:textId="77777777" w:rsidTr="00AC0411">
        <w:tc>
          <w:tcPr>
            <w:tcW w:w="9570" w:type="dxa"/>
            <w:gridSpan w:val="3"/>
            <w:vAlign w:val="center"/>
          </w:tcPr>
          <w:p w14:paraId="33191FEE" w14:textId="77777777" w:rsidR="00515124" w:rsidRPr="00100FA0" w:rsidRDefault="00515124" w:rsidP="00100F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/>
                <w:sz w:val="28"/>
                <w:szCs w:val="28"/>
              </w:rPr>
              <w:t>Текущий контроль</w:t>
            </w:r>
          </w:p>
        </w:tc>
      </w:tr>
      <w:tr w:rsidR="00515124" w:rsidRPr="00100FA0" w14:paraId="7A4BC585" w14:textId="77777777" w:rsidTr="00AC0411">
        <w:tc>
          <w:tcPr>
            <w:tcW w:w="817" w:type="dxa"/>
          </w:tcPr>
          <w:p w14:paraId="768B9914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21" w:type="dxa"/>
          </w:tcPr>
          <w:p w14:paraId="647C8FF8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организационном собрании</w:t>
            </w:r>
          </w:p>
        </w:tc>
        <w:tc>
          <w:tcPr>
            <w:tcW w:w="2232" w:type="dxa"/>
          </w:tcPr>
          <w:p w14:paraId="19AC191A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15124" w:rsidRPr="00100FA0" w14:paraId="54C6AB7E" w14:textId="77777777" w:rsidTr="00AC0411">
        <w:tc>
          <w:tcPr>
            <w:tcW w:w="817" w:type="dxa"/>
          </w:tcPr>
          <w:p w14:paraId="47E57FAB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21" w:type="dxa"/>
          </w:tcPr>
          <w:p w14:paraId="4A5FA2CE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Регулярно и в срок выполнение индивидуальных заданий</w:t>
            </w:r>
          </w:p>
        </w:tc>
        <w:tc>
          <w:tcPr>
            <w:tcW w:w="2232" w:type="dxa"/>
          </w:tcPr>
          <w:p w14:paraId="51F590F3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15124" w:rsidRPr="00100FA0" w14:paraId="32D1C851" w14:textId="77777777" w:rsidTr="00AC0411">
        <w:tc>
          <w:tcPr>
            <w:tcW w:w="817" w:type="dxa"/>
          </w:tcPr>
          <w:p w14:paraId="64ADEC38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21" w:type="dxa"/>
          </w:tcPr>
          <w:p w14:paraId="7F4C0C50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Предварительная проверка материалов отчета по практике</w:t>
            </w:r>
          </w:p>
        </w:tc>
        <w:tc>
          <w:tcPr>
            <w:tcW w:w="2232" w:type="dxa"/>
          </w:tcPr>
          <w:p w14:paraId="23814F74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15124" w:rsidRPr="00100FA0" w14:paraId="1D8D4C37" w14:textId="77777777" w:rsidTr="00AC0411">
        <w:tc>
          <w:tcPr>
            <w:tcW w:w="817" w:type="dxa"/>
          </w:tcPr>
          <w:p w14:paraId="34FEA797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21" w:type="dxa"/>
          </w:tcPr>
          <w:p w14:paraId="28700F5E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Соблюдение студентом сроков представления руководителю практики отчета по практике</w:t>
            </w:r>
          </w:p>
        </w:tc>
        <w:tc>
          <w:tcPr>
            <w:tcW w:w="2232" w:type="dxa"/>
          </w:tcPr>
          <w:p w14:paraId="6E0A55DF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15124" w:rsidRPr="00100FA0" w14:paraId="4B15DEEE" w14:textId="77777777" w:rsidTr="00AC0411">
        <w:tc>
          <w:tcPr>
            <w:tcW w:w="9570" w:type="dxa"/>
            <w:gridSpan w:val="3"/>
            <w:vAlign w:val="center"/>
          </w:tcPr>
          <w:p w14:paraId="50B1ABBA" w14:textId="77777777" w:rsidR="00515124" w:rsidRPr="00100FA0" w:rsidRDefault="00515124" w:rsidP="00100F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</w:p>
        </w:tc>
      </w:tr>
      <w:tr w:rsidR="00515124" w:rsidRPr="00100FA0" w14:paraId="11856C87" w14:textId="77777777" w:rsidTr="00AC0411">
        <w:tc>
          <w:tcPr>
            <w:tcW w:w="817" w:type="dxa"/>
          </w:tcPr>
          <w:p w14:paraId="21161A91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21" w:type="dxa"/>
          </w:tcPr>
          <w:p w14:paraId="6805F8CD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Защита студентом отчета по практике</w:t>
            </w:r>
          </w:p>
        </w:tc>
        <w:tc>
          <w:tcPr>
            <w:tcW w:w="2232" w:type="dxa"/>
          </w:tcPr>
          <w:p w14:paraId="4826BF4B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15124" w:rsidRPr="00100FA0" w14:paraId="50738EDF" w14:textId="77777777" w:rsidTr="00AC0411">
        <w:tc>
          <w:tcPr>
            <w:tcW w:w="817" w:type="dxa"/>
          </w:tcPr>
          <w:p w14:paraId="46A12712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2F64C7F0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ВСЕГО БАЛЛОВ:</w:t>
            </w:r>
          </w:p>
        </w:tc>
        <w:tc>
          <w:tcPr>
            <w:tcW w:w="2232" w:type="dxa"/>
          </w:tcPr>
          <w:p w14:paraId="48571954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7C3CD54D" w14:textId="77777777" w:rsidR="00515124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CFF870" w14:textId="77777777" w:rsidR="00100FA0" w:rsidRDefault="00100FA0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7AB820" w14:textId="77777777" w:rsidR="00AC0411" w:rsidRDefault="00AC0411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F6A2DA" w14:textId="77777777" w:rsidR="00AC0411" w:rsidRDefault="00AC0411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7D26F84" w14:textId="77777777" w:rsidR="00AC0411" w:rsidRDefault="00AC0411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0D1191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67AFC1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BCE7546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75E980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88BC311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4C74EC6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25D579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7B711B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AECCBD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5F11D6B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E02528A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A25223F" w14:textId="77777777" w:rsidR="00AC0411" w:rsidRDefault="00AC0411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9F8182" w14:textId="77777777" w:rsidR="00100FA0" w:rsidRDefault="00100FA0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B384206" w14:textId="77777777" w:rsidR="00100FA0" w:rsidRDefault="00100FA0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49CC4D" w14:textId="77777777" w:rsidR="00AC0411" w:rsidRDefault="00AC0411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2F8403" w14:textId="77777777" w:rsidR="00AC0411" w:rsidRDefault="00AC0411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E818FD" w14:textId="77777777" w:rsidR="00100FA0" w:rsidRPr="00100FA0" w:rsidRDefault="00100FA0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13A111" w14:textId="77777777" w:rsidR="00100FA0" w:rsidRPr="00603F26" w:rsidRDefault="00100FA0" w:rsidP="00100F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F26">
        <w:rPr>
          <w:rFonts w:ascii="Times New Roman" w:hAnsi="Times New Roman" w:cs="Times New Roman"/>
          <w:b/>
          <w:sz w:val="28"/>
          <w:szCs w:val="28"/>
        </w:rPr>
        <w:t>8.Учебно-методическое и информационное обеспечение практики</w:t>
      </w:r>
    </w:p>
    <w:p w14:paraId="4E16DD05" w14:textId="77777777" w:rsidR="00AC0411" w:rsidRDefault="00AC0411" w:rsidP="00AC0411">
      <w:pPr>
        <w:keepNext/>
        <w:autoSpaceDE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</w:p>
    <w:p w14:paraId="5E29EC78" w14:textId="77777777" w:rsidR="00AC0411" w:rsidRPr="00AC0411" w:rsidRDefault="00AC0411" w:rsidP="00AC0411">
      <w:pPr>
        <w:keepNext/>
        <w:autoSpaceDE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C0411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Основные источники:</w:t>
      </w:r>
    </w:p>
    <w:p w14:paraId="52C1D9F9" w14:textId="77777777" w:rsidR="007A7BC8" w:rsidRPr="007A7BC8" w:rsidRDefault="007A7BC8" w:rsidP="007A7BC8">
      <w:pPr>
        <w:keepNext/>
        <w:numPr>
          <w:ilvl w:val="0"/>
          <w:numId w:val="6"/>
        </w:numPr>
        <w:tabs>
          <w:tab w:val="left" w:pos="0"/>
        </w:tabs>
        <w:suppressAutoHyphens/>
        <w:autoSpaceDE w:val="0"/>
        <w:autoSpaceDN w:val="0"/>
        <w:spacing w:after="160" w:line="259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Кащенко, В. Ф. Торговое </w:t>
      </w:r>
      <w:proofErr w:type="gramStart"/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оборудование :</w:t>
      </w:r>
      <w:proofErr w:type="gramEnd"/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учебное пособие / В.Ф. Кащенко, Л.В. Кащенко. — </w:t>
      </w:r>
      <w:proofErr w:type="gramStart"/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Москва :</w:t>
      </w:r>
      <w:proofErr w:type="gramEnd"/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ИНФРА-М, 2020. — 398 с. — (Среднее профессиональное образование). - ISBN 978-5-16-015381-0. - </w:t>
      </w:r>
      <w:proofErr w:type="gramStart"/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Текст :</w:t>
      </w:r>
      <w:proofErr w:type="gramEnd"/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электронный. - URL: </w:t>
      </w:r>
      <w:proofErr w:type="gramStart"/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https://znanium.com/catalog/product/1174606  (</w:t>
      </w:r>
      <w:proofErr w:type="gramEnd"/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дата обращения: 28.01.2022). – Режим доступа: по подписке.</w:t>
      </w:r>
    </w:p>
    <w:p w14:paraId="71D3FB66" w14:textId="77777777" w:rsidR="007A7BC8" w:rsidRPr="007A7BC8" w:rsidRDefault="007A7BC8" w:rsidP="007A7BC8">
      <w:pPr>
        <w:keepNext/>
        <w:numPr>
          <w:ilvl w:val="0"/>
          <w:numId w:val="6"/>
        </w:numPr>
        <w:tabs>
          <w:tab w:val="left" w:pos="0"/>
        </w:tabs>
        <w:suppressAutoHyphens/>
        <w:autoSpaceDE w:val="0"/>
        <w:autoSpaceDN w:val="0"/>
        <w:spacing w:after="160" w:line="259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Кащенко, В. Ф. Оборудование предприятий общественного </w:t>
      </w:r>
      <w:proofErr w:type="gramStart"/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питания :</w:t>
      </w:r>
      <w:proofErr w:type="gramEnd"/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учебное пособие / В.Ф. Кащенко, Р.В. Кащенко. — 2-е изд., </w:t>
      </w:r>
      <w:proofErr w:type="spellStart"/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перераб</w:t>
      </w:r>
      <w:proofErr w:type="spellEnd"/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. и доп. — </w:t>
      </w:r>
      <w:proofErr w:type="gramStart"/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Москва :</w:t>
      </w:r>
      <w:proofErr w:type="gramEnd"/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ИНФРА-М, 2021. — 373 с. — (Среднее профессиональное образование). - ISBN 978-5-16-014118-3. - </w:t>
      </w:r>
      <w:proofErr w:type="gramStart"/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Текст :</w:t>
      </w:r>
      <w:proofErr w:type="gramEnd"/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электронный. - URL: </w:t>
      </w:r>
      <w:proofErr w:type="gramStart"/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https://znanium.com/catalog/product/1141778  (</w:t>
      </w:r>
      <w:proofErr w:type="gramEnd"/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дата обращения: 28.01.2022). – Режим доступа: по подписке.</w:t>
      </w:r>
    </w:p>
    <w:p w14:paraId="6C605F01" w14:textId="77777777" w:rsidR="007A7BC8" w:rsidRPr="007A7BC8" w:rsidRDefault="007A7BC8" w:rsidP="007A7BC8">
      <w:pPr>
        <w:keepNext/>
        <w:numPr>
          <w:ilvl w:val="0"/>
          <w:numId w:val="6"/>
        </w:numPr>
        <w:tabs>
          <w:tab w:val="left" w:pos="0"/>
        </w:tabs>
        <w:suppressAutoHyphens/>
        <w:autoSpaceDE w:val="0"/>
        <w:autoSpaceDN w:val="0"/>
        <w:spacing w:after="160" w:line="259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Современные холодильники: устройство и ремонт / под ред. А. В. Родина, Н. А. Тюнина. - </w:t>
      </w:r>
      <w:proofErr w:type="gramStart"/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Москва :</w:t>
      </w:r>
      <w:proofErr w:type="gramEnd"/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СОЛОН-Пресс, 2020. - 112 с. - (Ремонт, выпуск 140). - ISBN 978-5-91359-203-3. - </w:t>
      </w:r>
      <w:proofErr w:type="gramStart"/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Текст :</w:t>
      </w:r>
      <w:proofErr w:type="gramEnd"/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электронный. - URL: </w:t>
      </w:r>
      <w:proofErr w:type="gramStart"/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https://znanium.com/catalog/product/1227735  (</w:t>
      </w:r>
      <w:proofErr w:type="gramEnd"/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дата обращения: 28.01.2022). – Режим доступа: по подписке.</w:t>
      </w:r>
    </w:p>
    <w:p w14:paraId="48299962" w14:textId="77777777" w:rsidR="007A7BC8" w:rsidRPr="007A7BC8" w:rsidRDefault="007A7BC8" w:rsidP="007A7BC8">
      <w:pPr>
        <w:keepNext/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</w:p>
    <w:p w14:paraId="7EEE0D5A" w14:textId="77777777" w:rsidR="007A7BC8" w:rsidRPr="007A7BC8" w:rsidRDefault="007A7BC8" w:rsidP="007A7BC8">
      <w:pPr>
        <w:keepNext/>
        <w:autoSpaceDE w:val="0"/>
        <w:autoSpaceDN w:val="0"/>
        <w:spacing w:after="0"/>
        <w:ind w:firstLine="709"/>
        <w:jc w:val="both"/>
        <w:outlineLvl w:val="0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7A7BC8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Дополнительные источники:</w:t>
      </w:r>
    </w:p>
    <w:p w14:paraId="0D834436" w14:textId="77777777" w:rsidR="007A7BC8" w:rsidRPr="007A7BC8" w:rsidRDefault="007A7BC8" w:rsidP="007A7BC8">
      <w:pPr>
        <w:keepNext/>
        <w:numPr>
          <w:ilvl w:val="0"/>
          <w:numId w:val="7"/>
        </w:numPr>
        <w:suppressAutoHyphens/>
        <w:autoSpaceDE w:val="0"/>
        <w:autoSpaceDN w:val="0"/>
        <w:spacing w:after="160" w:line="259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A7BC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Гайворонский, К. Я. Технологическое оборудование предприятий общественного питания и </w:t>
      </w:r>
      <w:proofErr w:type="gramStart"/>
      <w:r w:rsidRPr="007A7BC8">
        <w:rPr>
          <w:rFonts w:ascii="Times New Roman" w:eastAsia="Times New Roman" w:hAnsi="Times New Roman" w:cs="Times New Roman"/>
          <w:sz w:val="26"/>
          <w:szCs w:val="26"/>
          <w:lang w:eastAsia="zh-CN"/>
        </w:rPr>
        <w:t>торговли :</w:t>
      </w:r>
      <w:proofErr w:type="gramEnd"/>
      <w:r w:rsidRPr="007A7BC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учебник / К.Я. Гайворонский, Н.Г. Щеглов. — 2-е изд., </w:t>
      </w:r>
      <w:proofErr w:type="spellStart"/>
      <w:r w:rsidRPr="007A7BC8">
        <w:rPr>
          <w:rFonts w:ascii="Times New Roman" w:eastAsia="Times New Roman" w:hAnsi="Times New Roman" w:cs="Times New Roman"/>
          <w:sz w:val="26"/>
          <w:szCs w:val="26"/>
          <w:lang w:eastAsia="zh-CN"/>
        </w:rPr>
        <w:t>перераб</w:t>
      </w:r>
      <w:proofErr w:type="spellEnd"/>
      <w:r w:rsidRPr="007A7BC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. и доп. — </w:t>
      </w:r>
      <w:proofErr w:type="gramStart"/>
      <w:r w:rsidRPr="007A7BC8">
        <w:rPr>
          <w:rFonts w:ascii="Times New Roman" w:eastAsia="Times New Roman" w:hAnsi="Times New Roman" w:cs="Times New Roman"/>
          <w:sz w:val="26"/>
          <w:szCs w:val="26"/>
          <w:lang w:eastAsia="zh-CN"/>
        </w:rPr>
        <w:t>Москва :</w:t>
      </w:r>
      <w:proofErr w:type="gramEnd"/>
      <w:r w:rsidRPr="007A7BC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ИД «ФОРУМ» : ИНФРА-М, 2019. — 480 с. — (Среднее профессиональное образование). - ISBN 978-5-8199-0776-4. - </w:t>
      </w:r>
      <w:proofErr w:type="gramStart"/>
      <w:r w:rsidRPr="007A7BC8">
        <w:rPr>
          <w:rFonts w:ascii="Times New Roman" w:eastAsia="Times New Roman" w:hAnsi="Times New Roman" w:cs="Times New Roman"/>
          <w:sz w:val="26"/>
          <w:szCs w:val="26"/>
          <w:lang w:eastAsia="zh-CN"/>
        </w:rPr>
        <w:t>Текст :</w:t>
      </w:r>
      <w:proofErr w:type="gramEnd"/>
      <w:r w:rsidRPr="007A7BC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электронный. - URL: </w:t>
      </w:r>
      <w:proofErr w:type="gramStart"/>
      <w:r w:rsidRPr="007A7BC8">
        <w:rPr>
          <w:rFonts w:ascii="Times New Roman" w:eastAsia="Times New Roman" w:hAnsi="Times New Roman" w:cs="Times New Roman"/>
          <w:sz w:val="26"/>
          <w:szCs w:val="26"/>
          <w:lang w:eastAsia="zh-CN"/>
        </w:rPr>
        <w:t>https://znanium.com/catalog/product/1003603  (</w:t>
      </w:r>
      <w:proofErr w:type="gramEnd"/>
      <w:r w:rsidRPr="007A7BC8">
        <w:rPr>
          <w:rFonts w:ascii="Times New Roman" w:eastAsia="Times New Roman" w:hAnsi="Times New Roman" w:cs="Times New Roman"/>
          <w:sz w:val="26"/>
          <w:szCs w:val="26"/>
          <w:lang w:eastAsia="zh-CN"/>
        </w:rPr>
        <w:t>дата обращения: 28.01.2022). – Режим доступа: по подписке.</w:t>
      </w:r>
    </w:p>
    <w:p w14:paraId="4B9F81D3" w14:textId="77777777" w:rsidR="00AC0411" w:rsidRPr="00AC0411" w:rsidRDefault="00AC0411" w:rsidP="00AC0411">
      <w:pPr>
        <w:keepNext/>
        <w:autoSpaceDE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C0411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Интернет-ресурсы:</w:t>
      </w:r>
    </w:p>
    <w:p w14:paraId="414459B0" w14:textId="77777777" w:rsidR="00AC0411" w:rsidRPr="00AC0411" w:rsidRDefault="00000000" w:rsidP="00AC0411">
      <w:pPr>
        <w:keepNext/>
        <w:numPr>
          <w:ilvl w:val="0"/>
          <w:numId w:val="5"/>
        </w:numPr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9" w:history="1">
        <w:r w:rsidR="00AC0411" w:rsidRPr="00AC041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www.yandex.ru</w:t>
        </w:r>
      </w:hyperlink>
    </w:p>
    <w:p w14:paraId="76318D33" w14:textId="77777777" w:rsidR="00AC0411" w:rsidRPr="00AC0411" w:rsidRDefault="00000000" w:rsidP="00AC0411">
      <w:pPr>
        <w:keepNext/>
        <w:numPr>
          <w:ilvl w:val="0"/>
          <w:numId w:val="5"/>
        </w:numPr>
        <w:tabs>
          <w:tab w:val="left" w:pos="0"/>
        </w:tabs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10" w:history="1">
        <w:r w:rsidR="00AC0411" w:rsidRPr="00AC041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www.rambler.ru</w:t>
        </w:r>
      </w:hyperlink>
    </w:p>
    <w:p w14:paraId="6602DCAE" w14:textId="77777777" w:rsidR="00AC0411" w:rsidRPr="00AC0411" w:rsidRDefault="00000000" w:rsidP="00AC0411">
      <w:pPr>
        <w:keepNext/>
        <w:numPr>
          <w:ilvl w:val="0"/>
          <w:numId w:val="5"/>
        </w:numPr>
        <w:tabs>
          <w:tab w:val="left" w:pos="0"/>
        </w:tabs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11" w:history="1">
        <w:r w:rsidR="00AC0411" w:rsidRPr="00AC041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www.google.ru</w:t>
        </w:r>
      </w:hyperlink>
    </w:p>
    <w:p w14:paraId="16D8E27E" w14:textId="77777777" w:rsidR="00AC0411" w:rsidRPr="00AC0411" w:rsidRDefault="00000000" w:rsidP="00AC0411">
      <w:pPr>
        <w:keepNext/>
        <w:numPr>
          <w:ilvl w:val="0"/>
          <w:numId w:val="5"/>
        </w:numPr>
        <w:tabs>
          <w:tab w:val="left" w:pos="0"/>
        </w:tabs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12" w:anchor="_blank" w:history="1">
        <w:r w:rsidR="00AC0411" w:rsidRPr="00AC041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www.yahoo.com</w:t>
        </w:r>
      </w:hyperlink>
    </w:p>
    <w:p w14:paraId="1975C91A" w14:textId="77777777" w:rsidR="00AC0411" w:rsidRPr="00AC0411" w:rsidRDefault="00000000" w:rsidP="00AC0411">
      <w:pPr>
        <w:keepNext/>
        <w:numPr>
          <w:ilvl w:val="0"/>
          <w:numId w:val="5"/>
        </w:numPr>
        <w:tabs>
          <w:tab w:val="left" w:pos="0"/>
        </w:tabs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13" w:anchor="_blank" w:history="1">
        <w:r w:rsidR="00AC0411" w:rsidRPr="00AC041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www.apport.ru</w:t>
        </w:r>
      </w:hyperlink>
    </w:p>
    <w:p w14:paraId="56B0AF4E" w14:textId="77777777" w:rsidR="00AC0411" w:rsidRPr="00AC0411" w:rsidRDefault="00000000" w:rsidP="00AC0411">
      <w:pPr>
        <w:keepNext/>
        <w:numPr>
          <w:ilvl w:val="0"/>
          <w:numId w:val="5"/>
        </w:numPr>
        <w:tabs>
          <w:tab w:val="left" w:pos="0"/>
        </w:tabs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14" w:anchor="_blank" w:history="1">
        <w:r w:rsidR="00AC0411" w:rsidRPr="00AC041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www.dogpile.com</w:t>
        </w:r>
      </w:hyperlink>
    </w:p>
    <w:p w14:paraId="764DF01E" w14:textId="77777777" w:rsidR="007A7BC8" w:rsidRDefault="007A7BC8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3421A67" w14:textId="76DF79BB" w:rsidR="00AC0411" w:rsidRPr="00AC0411" w:rsidRDefault="00AC0411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C04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Сервисы и инструменты: </w:t>
      </w:r>
    </w:p>
    <w:p w14:paraId="29FBBDCE" w14:textId="77777777" w:rsidR="00AC0411" w:rsidRPr="00AC0411" w:rsidRDefault="00AC0411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Skype (режим доступа: https://www.skype.com/) </w:t>
      </w:r>
    </w:p>
    <w:p w14:paraId="39AD6041" w14:textId="77777777" w:rsidR="00AC0411" w:rsidRPr="00AC0411" w:rsidRDefault="00AC0411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Zoom (режим доступа: </w:t>
      </w:r>
      <w:hyperlink r:id="rId15" w:history="1">
        <w:r w:rsidRPr="00AC0411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https://zoom.us/</w:t>
        </w:r>
      </w:hyperlink>
      <w:r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4B525DFA" w14:textId="77777777" w:rsidR="00AC0411" w:rsidRPr="00AC0411" w:rsidRDefault="00AC0411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https://disk.yandex.ru/ </w:t>
      </w:r>
    </w:p>
    <w:p w14:paraId="31EC1AC9" w14:textId="77777777" w:rsidR="00100FA0" w:rsidRDefault="00100FA0" w:rsidP="00100FA0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9CC5820" w14:textId="77777777" w:rsidR="00AC0411" w:rsidRDefault="00AC0411" w:rsidP="00100FA0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F5DABED" w14:textId="77777777" w:rsidR="00AC0411" w:rsidRDefault="00AC0411" w:rsidP="00100FA0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79976F2" w14:textId="77777777" w:rsidR="00AC0411" w:rsidRDefault="00AC0411" w:rsidP="00100FA0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574DF35" w14:textId="77777777" w:rsidR="00AC0411" w:rsidRDefault="00AC0411" w:rsidP="00100FA0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EC348A8" w14:textId="0725C481" w:rsidR="00515124" w:rsidRPr="00100FA0" w:rsidRDefault="007A7BC8" w:rsidP="00100FA0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515124" w:rsidRPr="00100FA0">
        <w:rPr>
          <w:rFonts w:ascii="Times New Roman" w:hAnsi="Times New Roman" w:cs="Times New Roman"/>
          <w:b/>
          <w:sz w:val="28"/>
          <w:szCs w:val="28"/>
        </w:rPr>
        <w:t>атериально техническое обеспечение практики</w:t>
      </w:r>
    </w:p>
    <w:p w14:paraId="04C7335F" w14:textId="77777777" w:rsidR="00515124" w:rsidRPr="00100FA0" w:rsidRDefault="00515124" w:rsidP="00100F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90A6AEC" w14:textId="77777777" w:rsidR="00515124" w:rsidRPr="00100FA0" w:rsidRDefault="00515124" w:rsidP="00100FA0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0FA0">
        <w:rPr>
          <w:rFonts w:ascii="Times New Roman" w:hAnsi="Times New Roman" w:cs="Times New Roman"/>
          <w:color w:val="000000"/>
          <w:sz w:val="28"/>
          <w:szCs w:val="28"/>
        </w:rPr>
        <w:t>Для реализаци</w:t>
      </w:r>
      <w:r w:rsidR="0048502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00FA0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</w:t>
      </w:r>
      <w:r w:rsidRPr="00100FA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учебной практики в </w:t>
      </w:r>
      <w:r w:rsidR="0048502F">
        <w:rPr>
          <w:rFonts w:ascii="Times New Roman" w:hAnsi="Times New Roman" w:cs="Times New Roman"/>
          <w:iCs/>
          <w:color w:val="000000"/>
          <w:sz w:val="28"/>
          <w:szCs w:val="28"/>
        </w:rPr>
        <w:t>ГБОУ КПК</w:t>
      </w:r>
      <w:r w:rsidRPr="00100FA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имеется:</w:t>
      </w:r>
    </w:p>
    <w:p w14:paraId="4FB4CE67" w14:textId="77777777" w:rsidR="00100FA0" w:rsidRPr="00100FA0" w:rsidRDefault="00100FA0" w:rsidP="00100FA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65F2A1F" w14:textId="77777777" w:rsidR="00100FA0" w:rsidRPr="00100FA0" w:rsidRDefault="00100FA0" w:rsidP="00100FA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>Учебная лаборатория:</w:t>
      </w:r>
    </w:p>
    <w:p w14:paraId="6BDFC5E5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учебные стенды «Каток с теплообменником» и «Поиск неисправности»;</w:t>
      </w:r>
    </w:p>
    <w:p w14:paraId="02B7CBD8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методические и наглядные пособия (см. паспорт кабинета);</w:t>
      </w:r>
    </w:p>
    <w:p w14:paraId="6013D570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рабочие места для обучающихся при проведении занятий;</w:t>
      </w:r>
    </w:p>
    <w:p w14:paraId="73F01DD3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 xml:space="preserve">Технические средства обучения: </w:t>
      </w:r>
    </w:p>
    <w:p w14:paraId="5DB52D53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компьютер, мультимедиапроектор, экран.</w:t>
      </w:r>
    </w:p>
    <w:p w14:paraId="0A98A4CB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 xml:space="preserve">Оборудование лаборатории и рабочих мест лаборатории «Холодильные </w:t>
      </w:r>
      <w:proofErr w:type="spellStart"/>
      <w:r w:rsidRPr="0048502F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48502F">
        <w:rPr>
          <w:rFonts w:ascii="Times New Roman" w:hAnsi="Times New Roman" w:cs="Times New Roman"/>
          <w:sz w:val="28"/>
          <w:szCs w:val="28"/>
        </w:rPr>
        <w:t>-шины и установки»:</w:t>
      </w:r>
    </w:p>
    <w:p w14:paraId="1CF6B8D8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14:paraId="401DF9AE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 xml:space="preserve">- мобильные стенды на базе холодильной </w:t>
      </w:r>
      <w:proofErr w:type="gramStart"/>
      <w:r w:rsidRPr="0048502F">
        <w:rPr>
          <w:rFonts w:ascii="Times New Roman" w:hAnsi="Times New Roman" w:cs="Times New Roman"/>
          <w:sz w:val="28"/>
          <w:szCs w:val="28"/>
        </w:rPr>
        <w:t>машины  «</w:t>
      </w:r>
      <w:proofErr w:type="gramEnd"/>
      <w:r w:rsidRPr="0048502F">
        <w:rPr>
          <w:rFonts w:ascii="Times New Roman" w:hAnsi="Times New Roman" w:cs="Times New Roman"/>
          <w:sz w:val="28"/>
          <w:szCs w:val="28"/>
        </w:rPr>
        <w:t>Поиск неисправностей и тех-</w:t>
      </w:r>
      <w:proofErr w:type="spellStart"/>
      <w:r w:rsidRPr="0048502F">
        <w:rPr>
          <w:rFonts w:ascii="Times New Roman" w:hAnsi="Times New Roman" w:cs="Times New Roman"/>
          <w:sz w:val="28"/>
          <w:szCs w:val="28"/>
        </w:rPr>
        <w:t>ническое</w:t>
      </w:r>
      <w:proofErr w:type="spellEnd"/>
      <w:r w:rsidRPr="0048502F">
        <w:rPr>
          <w:rFonts w:ascii="Times New Roman" w:hAnsi="Times New Roman" w:cs="Times New Roman"/>
          <w:sz w:val="28"/>
          <w:szCs w:val="28"/>
        </w:rPr>
        <w:t xml:space="preserve"> обслуживание холодильной установки»;</w:t>
      </w:r>
    </w:p>
    <w:p w14:paraId="59005F6D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стенд с кондиционером;</w:t>
      </w:r>
    </w:p>
    <w:p w14:paraId="7E59C2EB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измерительные инструменты и приборы;</w:t>
      </w:r>
    </w:p>
    <w:p w14:paraId="5497A7E8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8502F">
        <w:rPr>
          <w:rFonts w:ascii="Times New Roman" w:hAnsi="Times New Roman" w:cs="Times New Roman"/>
          <w:sz w:val="28"/>
          <w:szCs w:val="28"/>
        </w:rPr>
        <w:t>паячные</w:t>
      </w:r>
      <w:proofErr w:type="spellEnd"/>
      <w:r w:rsidRPr="0048502F">
        <w:rPr>
          <w:rFonts w:ascii="Times New Roman" w:hAnsi="Times New Roman" w:cs="Times New Roman"/>
          <w:sz w:val="28"/>
          <w:szCs w:val="28"/>
        </w:rPr>
        <w:t xml:space="preserve"> посты (газовая горелка для пайки твердым припоем);</w:t>
      </w:r>
    </w:p>
    <w:p w14:paraId="591156E8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расходные материалы для проведения лабораторных и практических занятий;</w:t>
      </w:r>
    </w:p>
    <w:p w14:paraId="093FE424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компрессоры различных типов;</w:t>
      </w:r>
    </w:p>
    <w:p w14:paraId="731FF518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образцы холодильного оборудования;</w:t>
      </w:r>
    </w:p>
    <w:p w14:paraId="2C0A8684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макеты холодильного оборудования;</w:t>
      </w:r>
    </w:p>
    <w:p w14:paraId="2AD745E7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макеты кондиционеров;</w:t>
      </w:r>
    </w:p>
    <w:p w14:paraId="1FA1817E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методические и наглядные пособия (см. паспорт лаборатории).</w:t>
      </w:r>
    </w:p>
    <w:p w14:paraId="11F178B2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 xml:space="preserve">Технические средства обучения: </w:t>
      </w:r>
    </w:p>
    <w:p w14:paraId="77B007CC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компьютер, мультимедиапроектор, экран.</w:t>
      </w:r>
    </w:p>
    <w:p w14:paraId="372813B9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 xml:space="preserve">Реализация программы модуля предполагает обязательную </w:t>
      </w:r>
      <w:proofErr w:type="spellStart"/>
      <w:r w:rsidRPr="0048502F">
        <w:rPr>
          <w:rFonts w:ascii="Times New Roman" w:hAnsi="Times New Roman" w:cs="Times New Roman"/>
          <w:sz w:val="28"/>
          <w:szCs w:val="28"/>
        </w:rPr>
        <w:t>производствен-ную</w:t>
      </w:r>
      <w:proofErr w:type="spellEnd"/>
      <w:r w:rsidRPr="0048502F">
        <w:rPr>
          <w:rFonts w:ascii="Times New Roman" w:hAnsi="Times New Roman" w:cs="Times New Roman"/>
          <w:sz w:val="28"/>
          <w:szCs w:val="28"/>
        </w:rPr>
        <w:t xml:space="preserve"> практику на предприятиях, оснащенных холодильными установками.</w:t>
      </w:r>
    </w:p>
    <w:p w14:paraId="1789685E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 xml:space="preserve">Оборудование и технологическое оснащение рабочих мест:  </w:t>
      </w:r>
    </w:p>
    <w:p w14:paraId="0D758E8E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 xml:space="preserve">- мобильные стенды для монтажа и пусконаладочных работ с основным </w:t>
      </w:r>
      <w:proofErr w:type="spellStart"/>
      <w:r w:rsidRPr="0048502F">
        <w:rPr>
          <w:rFonts w:ascii="Times New Roman" w:hAnsi="Times New Roman" w:cs="Times New Roman"/>
          <w:sz w:val="28"/>
          <w:szCs w:val="28"/>
        </w:rPr>
        <w:t>оборудо-ванием</w:t>
      </w:r>
      <w:proofErr w:type="spellEnd"/>
      <w:r w:rsidRPr="0048502F">
        <w:rPr>
          <w:rFonts w:ascii="Times New Roman" w:hAnsi="Times New Roman" w:cs="Times New Roman"/>
          <w:sz w:val="28"/>
          <w:szCs w:val="28"/>
        </w:rPr>
        <w:t>;</w:t>
      </w:r>
    </w:p>
    <w:p w14:paraId="71EA9E19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 мобильные стенды на базе холодильной установки;</w:t>
      </w:r>
    </w:p>
    <w:p w14:paraId="50C00DFB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 холодильное оборудование;</w:t>
      </w:r>
    </w:p>
    <w:p w14:paraId="72E53B69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 стенд с кондиционером;</w:t>
      </w:r>
    </w:p>
    <w:p w14:paraId="5F251431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 узлы и детали компрессоров, приборы автоматики холодильных установок;</w:t>
      </w:r>
    </w:p>
    <w:p w14:paraId="2C848F1E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 модели и макеты холодильного оборудования;</w:t>
      </w:r>
    </w:p>
    <w:p w14:paraId="74733A47" w14:textId="77777777" w:rsidR="00100FA0" w:rsidRPr="00100FA0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 технические средства компьютерные, мультимедийные и т.п.</w:t>
      </w:r>
    </w:p>
    <w:p w14:paraId="038FA178" w14:textId="77777777" w:rsidR="00100FA0" w:rsidRDefault="00100FA0" w:rsidP="00100FA0"/>
    <w:p w14:paraId="38322CD2" w14:textId="77777777" w:rsidR="00100FA0" w:rsidRDefault="00100FA0" w:rsidP="00100FA0"/>
    <w:p w14:paraId="77EE3EEA" w14:textId="77777777" w:rsidR="00100FA0" w:rsidRDefault="00100FA0" w:rsidP="00100FA0"/>
    <w:sectPr w:rsidR="00100FA0" w:rsidSect="00100FA0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FB239" w14:textId="77777777" w:rsidR="004E1EB0" w:rsidRDefault="004E1EB0" w:rsidP="00100FA0">
      <w:pPr>
        <w:spacing w:after="0" w:line="240" w:lineRule="auto"/>
      </w:pPr>
      <w:r>
        <w:separator/>
      </w:r>
    </w:p>
  </w:endnote>
  <w:endnote w:type="continuationSeparator" w:id="0">
    <w:p w14:paraId="19156C40" w14:textId="77777777" w:rsidR="004E1EB0" w:rsidRDefault="004E1EB0" w:rsidP="00100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84517"/>
      <w:docPartObj>
        <w:docPartGallery w:val="Page Numbers (Bottom of Page)"/>
        <w:docPartUnique/>
      </w:docPartObj>
    </w:sdtPr>
    <w:sdtEndPr>
      <w:rPr>
        <w:color w:val="000000"/>
      </w:rPr>
    </w:sdtEndPr>
    <w:sdtContent>
      <w:p w14:paraId="63E08AE8" w14:textId="7C3B6D3D" w:rsidR="00AC0411" w:rsidRDefault="00AC0411">
        <w:pPr>
          <w:pStyle w:val="aa"/>
          <w:jc w:val="right"/>
        </w:pPr>
        <w:r w:rsidRPr="00AC0411">
          <w:rPr>
            <w:color w:val="000000"/>
          </w:rPr>
          <w:fldChar w:fldCharType="begin"/>
        </w:r>
        <w:r w:rsidRPr="00AC0411">
          <w:rPr>
            <w:color w:val="000000"/>
          </w:rPr>
          <w:instrText xml:space="preserve"> PAGE   \* MERGEFORMAT </w:instrText>
        </w:r>
        <w:r w:rsidRPr="00AC0411">
          <w:rPr>
            <w:color w:val="000000"/>
          </w:rPr>
          <w:fldChar w:fldCharType="separate"/>
        </w:r>
        <w:r w:rsidR="00265C09">
          <w:rPr>
            <w:noProof/>
            <w:color w:val="000000"/>
          </w:rPr>
          <w:t>11</w:t>
        </w:r>
        <w:r w:rsidRPr="00AC0411">
          <w:rPr>
            <w:color w:val="000000"/>
          </w:rPr>
          <w:fldChar w:fldCharType="end"/>
        </w:r>
      </w:p>
    </w:sdtContent>
  </w:sdt>
  <w:p w14:paraId="383DCB6F" w14:textId="77777777" w:rsidR="00AC0411" w:rsidRDefault="00AC041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61091" w14:textId="77777777" w:rsidR="004E1EB0" w:rsidRDefault="004E1EB0" w:rsidP="00100FA0">
      <w:pPr>
        <w:spacing w:after="0" w:line="240" w:lineRule="auto"/>
      </w:pPr>
      <w:r>
        <w:separator/>
      </w:r>
    </w:p>
  </w:footnote>
  <w:footnote w:type="continuationSeparator" w:id="0">
    <w:p w14:paraId="64A6D2EE" w14:textId="77777777" w:rsidR="004E1EB0" w:rsidRDefault="004E1EB0" w:rsidP="00100F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669FF"/>
    <w:multiLevelType w:val="multilevel"/>
    <w:tmpl w:val="4FF82F2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6175F4A"/>
    <w:multiLevelType w:val="multilevel"/>
    <w:tmpl w:val="DD08401C"/>
    <w:lvl w:ilvl="0">
      <w:start w:val="1"/>
      <w:numFmt w:val="decimal"/>
      <w:suff w:val="space"/>
      <w:lvlText w:val="%1.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" w15:restartNumberingAfterBreak="0">
    <w:nsid w:val="419B0721"/>
    <w:multiLevelType w:val="hybridMultilevel"/>
    <w:tmpl w:val="8A627C5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305E7"/>
    <w:multiLevelType w:val="hybridMultilevel"/>
    <w:tmpl w:val="EBF24DF0"/>
    <w:lvl w:ilvl="0" w:tplc="EB6AD564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72CCF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B302D55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F6F11B4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527525477">
    <w:abstractNumId w:val="3"/>
  </w:num>
  <w:num w:numId="2" w16cid:durableId="855776025">
    <w:abstractNumId w:val="2"/>
  </w:num>
  <w:num w:numId="3" w16cid:durableId="1706364296">
    <w:abstractNumId w:val="6"/>
  </w:num>
  <w:num w:numId="4" w16cid:durableId="836268009">
    <w:abstractNumId w:val="5"/>
  </w:num>
  <w:num w:numId="5" w16cid:durableId="1038891059">
    <w:abstractNumId w:val="4"/>
  </w:num>
  <w:num w:numId="6" w16cid:durableId="2136872270">
    <w:abstractNumId w:val="0"/>
  </w:num>
  <w:num w:numId="7" w16cid:durableId="2018261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154E"/>
    <w:rsid w:val="000C250C"/>
    <w:rsid w:val="00100FA0"/>
    <w:rsid w:val="00141C25"/>
    <w:rsid w:val="001E212C"/>
    <w:rsid w:val="00265C09"/>
    <w:rsid w:val="00370B1A"/>
    <w:rsid w:val="0048502F"/>
    <w:rsid w:val="004E1EB0"/>
    <w:rsid w:val="00515124"/>
    <w:rsid w:val="005437B2"/>
    <w:rsid w:val="00572CDA"/>
    <w:rsid w:val="005742BC"/>
    <w:rsid w:val="00584572"/>
    <w:rsid w:val="00662369"/>
    <w:rsid w:val="007A7BC8"/>
    <w:rsid w:val="007E4F5C"/>
    <w:rsid w:val="008A0967"/>
    <w:rsid w:val="009E47B1"/>
    <w:rsid w:val="00A409BB"/>
    <w:rsid w:val="00A64B19"/>
    <w:rsid w:val="00AA6C99"/>
    <w:rsid w:val="00AC0411"/>
    <w:rsid w:val="00AF70C9"/>
    <w:rsid w:val="00B0494E"/>
    <w:rsid w:val="00B1154E"/>
    <w:rsid w:val="00B6775F"/>
    <w:rsid w:val="00BA2AE2"/>
    <w:rsid w:val="00BD1CAC"/>
    <w:rsid w:val="00BF6125"/>
    <w:rsid w:val="00C03F3C"/>
    <w:rsid w:val="00CF0CA7"/>
    <w:rsid w:val="00E31FAA"/>
    <w:rsid w:val="00E54038"/>
    <w:rsid w:val="00E87712"/>
    <w:rsid w:val="00EC524E"/>
    <w:rsid w:val="00F54692"/>
    <w:rsid w:val="00F9134A"/>
    <w:rsid w:val="00FE283F"/>
    <w:rsid w:val="00FF2784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9A9BA"/>
  <w15:docId w15:val="{256A289A-A651-45A2-9E6D-C60714AC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54E"/>
    <w:pPr>
      <w:spacing w:after="200" w:line="276" w:lineRule="auto"/>
      <w:jc w:val="left"/>
    </w:pPr>
  </w:style>
  <w:style w:type="paragraph" w:styleId="1">
    <w:name w:val="heading 1"/>
    <w:basedOn w:val="a"/>
    <w:next w:val="a"/>
    <w:link w:val="10"/>
    <w:qFormat/>
    <w:rsid w:val="00515124"/>
    <w:pPr>
      <w:keepNext/>
      <w:widowControl w:val="0"/>
      <w:shd w:val="clear" w:color="auto" w:fill="FFFFFF"/>
      <w:autoSpaceDE w:val="0"/>
      <w:autoSpaceDN w:val="0"/>
      <w:adjustRightInd w:val="0"/>
      <w:spacing w:after="0" w:line="307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pacing w:val="-10"/>
      <w:sz w:val="25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154E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nhideWhenUsed/>
    <w:rsid w:val="00B11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15124"/>
    <w:rPr>
      <w:rFonts w:ascii="Times New Roman" w:eastAsia="Times New Roman" w:hAnsi="Times New Roman" w:cs="Times New Roman"/>
      <w:b/>
      <w:bCs/>
      <w:color w:val="000000"/>
      <w:spacing w:val="-10"/>
      <w:sz w:val="25"/>
      <w:szCs w:val="25"/>
      <w:shd w:val="clear" w:color="auto" w:fill="FFFFFF"/>
      <w:lang w:eastAsia="ru-RU"/>
    </w:rPr>
  </w:style>
  <w:style w:type="table" w:styleId="a4">
    <w:name w:val="Table Grid"/>
    <w:basedOn w:val="a1"/>
    <w:uiPriority w:val="39"/>
    <w:rsid w:val="0051512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15124"/>
    <w:pPr>
      <w:ind w:left="720"/>
      <w:contextualSpacing/>
    </w:pPr>
  </w:style>
  <w:style w:type="table" w:customStyle="1" w:styleId="4">
    <w:name w:val="Сетка таблицы4"/>
    <w:basedOn w:val="a1"/>
    <w:next w:val="a4"/>
    <w:uiPriority w:val="59"/>
    <w:rsid w:val="0051512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rsid w:val="00515124"/>
    <w:pPr>
      <w:overflowPunct w:val="0"/>
      <w:autoSpaceDE w:val="0"/>
      <w:autoSpaceDN w:val="0"/>
      <w:adjustRightInd w:val="0"/>
      <w:spacing w:after="0" w:line="400" w:lineRule="exact"/>
      <w:ind w:firstLine="709"/>
      <w:jc w:val="both"/>
      <w:textAlignment w:val="baseline"/>
    </w:pPr>
    <w:rPr>
      <w:rFonts w:ascii="Times New Roman" w:eastAsia="Batang" w:hAnsi="Times New Roman" w:cs="Times New Roman"/>
      <w:sz w:val="26"/>
      <w:szCs w:val="26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515124"/>
    <w:rPr>
      <w:rFonts w:ascii="Times New Roman" w:eastAsia="Batang" w:hAnsi="Times New Roman" w:cs="Times New Roman"/>
      <w:sz w:val="26"/>
      <w:szCs w:val="26"/>
      <w:lang w:eastAsia="ru-RU"/>
    </w:rPr>
  </w:style>
  <w:style w:type="table" w:customStyle="1" w:styleId="3">
    <w:name w:val="Сетка таблицы3"/>
    <w:basedOn w:val="a1"/>
    <w:next w:val="a4"/>
    <w:uiPriority w:val="59"/>
    <w:rsid w:val="0051512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15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512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00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00FA0"/>
  </w:style>
  <w:style w:type="paragraph" w:styleId="aa">
    <w:name w:val="footer"/>
    <w:basedOn w:val="a"/>
    <w:link w:val="ab"/>
    <w:uiPriority w:val="99"/>
    <w:unhideWhenUsed/>
    <w:rsid w:val="00100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0FA0"/>
  </w:style>
  <w:style w:type="character" w:styleId="ac">
    <w:name w:val="Hyperlink"/>
    <w:basedOn w:val="a0"/>
    <w:uiPriority w:val="99"/>
    <w:unhideWhenUsed/>
    <w:rsid w:val="00100F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1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catalog.aport.ru/rus/add/AddUrl.asp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ubmit.search.yahoo.com/free/reques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://www.rambl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andex.ru/" TargetMode="External"/><Relationship Id="rId14" Type="http://schemas.openxmlformats.org/officeDocument/2006/relationships/hyperlink" Target="http://www.dogpil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E42997-9134-4C87-9128-DAADE5364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2118</Words>
  <Characters>12078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Анна Худякова</cp:lastModifiedBy>
  <cp:revision>23</cp:revision>
  <cp:lastPrinted>2022-01-20T12:59:00Z</cp:lastPrinted>
  <dcterms:created xsi:type="dcterms:W3CDTF">2001-12-31T21:17:00Z</dcterms:created>
  <dcterms:modified xsi:type="dcterms:W3CDTF">2022-10-07T20:41:00Z</dcterms:modified>
</cp:coreProperties>
</file>