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4F7BDE">
        <w:rPr>
          <w:rFonts w:ascii="Times New Roman" w:hAnsi="Times New Roman" w:cs="Times New Roman"/>
          <w:b/>
          <w:sz w:val="24"/>
          <w:szCs w:val="24"/>
        </w:rPr>
        <w:t>я машиностроения  8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3C531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</w:t>
      </w:r>
      <w:r>
        <w:rPr>
          <w:rFonts w:ascii="Times New Roman" w:hAnsi="Times New Roman" w:cs="Times New Roman"/>
          <w:b/>
          <w:lang w:val="en-US"/>
        </w:rPr>
        <w:t>1</w:t>
      </w:r>
      <w:bookmarkStart w:id="0" w:name="_GoBack"/>
      <w:bookmarkEnd w:id="0"/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>Разработка операционной карты  на деталь Штуцер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Операционную карту  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4F7BDE">
        <w:rPr>
          <w:rFonts w:ascii="Times New Roman" w:hAnsi="Times New Roman" w:cs="Times New Roman"/>
          <w:sz w:val="28"/>
          <w:szCs w:val="28"/>
        </w:rPr>
        <w:t>Штуцер по образцу таб. 5.</w:t>
      </w:r>
    </w:p>
    <w:p w:rsidR="009774E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 xml:space="preserve">Что представляет собой операционная карта.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 xml:space="preserve">Что вносится в операционную карту.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93626" w:rsidRPr="00F05B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93626" w:rsidRPr="00293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1" name="Рисунок 1" descr="C:\Users\User\Downloads\Дистант 2024\кабанова\5197236914850225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\51972369148502253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2" name="Рисунок 2" descr="C:\Users\User\Downloads\Дистант 2024\кабанова\519723691485022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\51972369148502253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26" w:rsidRPr="00293626" w:rsidRDefault="0029362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62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2682"/>
            <wp:effectExtent l="0" t="0" r="0" b="0"/>
            <wp:docPr id="3" name="Рисунок 3" descr="C:\Users\User\Downloads\Дистант 2024\кабанова\519723691485022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кабанова\51972369148502253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93626"/>
    <w:rsid w:val="002D570E"/>
    <w:rsid w:val="003C5319"/>
    <w:rsid w:val="00475B2B"/>
    <w:rsid w:val="004F7BDE"/>
    <w:rsid w:val="009774EC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87932-491A-4BDA-9EC6-92CBBE87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2024-10-07T11:27:00Z</dcterms:modified>
</cp:coreProperties>
</file>