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8AAFF" w14:textId="646B758F" w:rsidR="002A6BC4" w:rsidRDefault="00313068">
      <w:pPr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35C3E3D" wp14:editId="5FD40909">
            <wp:extent cx="6115050" cy="905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6BC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 w:type="page"/>
      </w:r>
    </w:p>
    <w:p w14:paraId="46FF663B" w14:textId="3D2F2AC5" w:rsidR="003F6F31" w:rsidRPr="003F6F31" w:rsidRDefault="003F6F3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производственной практики разработана на основе:</w:t>
      </w:r>
    </w:p>
    <w:p w14:paraId="4F01C724" w14:textId="77777777" w:rsidR="003F6F31" w:rsidRPr="003F6F31" w:rsidRDefault="003F6F31" w:rsidP="003F6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14:paraId="12418487" w14:textId="77777777" w:rsidR="003F6F31" w:rsidRPr="003F6F31" w:rsidRDefault="003F6F31" w:rsidP="003F6F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14:paraId="286EF6AB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43F9C1DB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5F8ED030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3F6F31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3F6F31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14:paraId="04D5B548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5983797" w14:textId="77777777" w:rsidR="003F6F31" w:rsidRPr="003F6F31" w:rsidRDefault="003F6F3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0B996AAF" w14:textId="77777777" w:rsidR="003F6F31" w:rsidRPr="003F6F31" w:rsidRDefault="003F6F3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79E7259" w14:textId="77777777" w:rsidR="003F6F31" w:rsidRPr="003F6F31" w:rsidRDefault="003F6F3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9591B5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38A45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14:paraId="47DC57C7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</w:t>
      </w:r>
      <w:proofErr w:type="spellEnd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В.Г.,  </w:t>
      </w:r>
      <w:r w:rsidRPr="003F6F31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6B20378B" w14:textId="77777777" w:rsidR="003F6F31" w:rsidRPr="003F6F31" w:rsidRDefault="003F6F3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DFFCFEC" w14:textId="77777777" w:rsidR="003F6F31" w:rsidRPr="003F6F31" w:rsidRDefault="003F6F3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9D87775" w14:textId="77777777" w:rsidR="003F6F31" w:rsidRPr="003F6F31" w:rsidRDefault="003F6F31" w:rsidP="003F6F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BC4D5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6AE67D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190B58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D5292D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998714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DFDB1E" w14:textId="77777777" w:rsidR="00907D7E" w:rsidRPr="003F6F31" w:rsidRDefault="00907D7E" w:rsidP="003F6F31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производственной ПРАКТИКИ</w:t>
      </w:r>
    </w:p>
    <w:p w14:paraId="02E5C101" w14:textId="77777777" w:rsidR="00907D7E" w:rsidRPr="003F6F31" w:rsidRDefault="00907D7E" w:rsidP="003F6F3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3F6F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14:paraId="4329F232" w14:textId="77777777" w:rsidR="00907D7E" w:rsidRPr="003F6F31" w:rsidRDefault="00907D7E" w:rsidP="003F6F31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F6F3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производственной практики ПП.03 Устранение и предупреждение аварий и неполадок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</w:p>
    <w:p w14:paraId="3B3D2FCC" w14:textId="77777777" w:rsidR="00907D7E" w:rsidRPr="003F6F31" w:rsidRDefault="00907D7E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Результатом освоения программы производственной практики является овладение обучающимися видом профессиональной деятельности:</w:t>
      </w:r>
      <w:r w:rsidRPr="003F6F31">
        <w:rPr>
          <w:rFonts w:ascii="Times New Roman" w:hAnsi="Times New Roman" w:cs="Times New Roman"/>
          <w:sz w:val="26"/>
          <w:szCs w:val="26"/>
        </w:rPr>
        <w:t xml:space="preserve"> </w:t>
      </w: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ПП.03, в том числе профессиональными (ПК). общими (ОК) компетенциями и личностными результатами воспитания (ЛР): </w:t>
      </w:r>
    </w:p>
    <w:p w14:paraId="355F8877" w14:textId="77777777"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</w:rPr>
        <w:t>Перечень профессиональных компетенций</w:t>
      </w:r>
    </w:p>
    <w:p w14:paraId="2D031187" w14:textId="77777777"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9249"/>
      </w:tblGrid>
      <w:tr w:rsidR="00907D7E" w:rsidRPr="003F6F31" w14:paraId="09098FF3" w14:textId="77777777" w:rsidTr="0058193E">
        <w:trPr>
          <w:jc w:val="center"/>
        </w:trPr>
        <w:tc>
          <w:tcPr>
            <w:tcW w:w="1278" w:type="dxa"/>
            <w:vAlign w:val="center"/>
          </w:tcPr>
          <w:p w14:paraId="69C428C7" w14:textId="77777777"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Код</w:t>
            </w:r>
          </w:p>
        </w:tc>
        <w:tc>
          <w:tcPr>
            <w:tcW w:w="9249" w:type="dxa"/>
            <w:vAlign w:val="center"/>
          </w:tcPr>
          <w:p w14:paraId="255D5819" w14:textId="77777777"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Наименование видов деятельности и профессиональных компетенций</w:t>
            </w:r>
          </w:p>
        </w:tc>
      </w:tr>
      <w:tr w:rsidR="00907D7E" w:rsidRPr="003F6F31" w14:paraId="54395D93" w14:textId="77777777" w:rsidTr="0058193E">
        <w:trPr>
          <w:jc w:val="center"/>
        </w:trPr>
        <w:tc>
          <w:tcPr>
            <w:tcW w:w="1278" w:type="dxa"/>
            <w:vAlign w:val="center"/>
          </w:tcPr>
          <w:p w14:paraId="4EE42116" w14:textId="77777777"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ВД 3</w:t>
            </w:r>
          </w:p>
        </w:tc>
        <w:tc>
          <w:tcPr>
            <w:tcW w:w="9249" w:type="dxa"/>
          </w:tcPr>
          <w:p w14:paraId="20D63198" w14:textId="77777777"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Устранение и предупреждение аварий и неполадок электрооборудования </w:t>
            </w:r>
          </w:p>
        </w:tc>
      </w:tr>
      <w:tr w:rsidR="00907D7E" w:rsidRPr="003F6F31" w14:paraId="6E102D48" w14:textId="77777777" w:rsidTr="0058193E">
        <w:trPr>
          <w:jc w:val="center"/>
        </w:trPr>
        <w:tc>
          <w:tcPr>
            <w:tcW w:w="1278" w:type="dxa"/>
            <w:vAlign w:val="center"/>
          </w:tcPr>
          <w:p w14:paraId="37C7A393" w14:textId="77777777"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3.1.</w:t>
            </w:r>
          </w:p>
        </w:tc>
        <w:tc>
          <w:tcPr>
            <w:tcW w:w="9249" w:type="dxa"/>
          </w:tcPr>
          <w:p w14:paraId="00DB09B6" w14:textId="77777777"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Проводить плановые и внеочередные осмотры электрооборудования.</w:t>
            </w:r>
          </w:p>
        </w:tc>
      </w:tr>
      <w:tr w:rsidR="00907D7E" w:rsidRPr="003F6F31" w14:paraId="6C8E61C2" w14:textId="77777777" w:rsidTr="0058193E">
        <w:trPr>
          <w:jc w:val="center"/>
        </w:trPr>
        <w:tc>
          <w:tcPr>
            <w:tcW w:w="1278" w:type="dxa"/>
            <w:vAlign w:val="center"/>
          </w:tcPr>
          <w:p w14:paraId="7DA61CC3" w14:textId="77777777"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3.2.</w:t>
            </w:r>
          </w:p>
        </w:tc>
        <w:tc>
          <w:tcPr>
            <w:tcW w:w="9249" w:type="dxa"/>
          </w:tcPr>
          <w:p w14:paraId="68AA6916" w14:textId="77777777"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</w:tr>
      <w:tr w:rsidR="00907D7E" w:rsidRPr="003F6F31" w14:paraId="3A31F7CF" w14:textId="77777777" w:rsidTr="0058193E">
        <w:trPr>
          <w:jc w:val="center"/>
        </w:trPr>
        <w:tc>
          <w:tcPr>
            <w:tcW w:w="1278" w:type="dxa"/>
            <w:vAlign w:val="center"/>
          </w:tcPr>
          <w:p w14:paraId="2D49377A" w14:textId="77777777" w:rsidR="00907D7E" w:rsidRPr="003F6F31" w:rsidRDefault="00907D7E" w:rsidP="003F6F3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3.3.</w:t>
            </w:r>
          </w:p>
        </w:tc>
        <w:tc>
          <w:tcPr>
            <w:tcW w:w="9249" w:type="dxa"/>
          </w:tcPr>
          <w:p w14:paraId="6CE221A7" w14:textId="77777777" w:rsidR="00907D7E" w:rsidRPr="003F6F31" w:rsidRDefault="00907D7E" w:rsidP="003F6F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</w:tr>
    </w:tbl>
    <w:p w14:paraId="29FC88A8" w14:textId="77777777" w:rsidR="00907D7E" w:rsidRPr="003F6F31" w:rsidRDefault="00907D7E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13614F" w14:textId="77777777"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>Перечень общих компетенций</w:t>
      </w:r>
    </w:p>
    <w:p w14:paraId="7A88EA17" w14:textId="77777777" w:rsidR="00907D7E" w:rsidRPr="003F6F31" w:rsidRDefault="00907D7E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9355"/>
      </w:tblGrid>
      <w:tr w:rsidR="00907D7E" w:rsidRPr="003F6F31" w14:paraId="5D75460B" w14:textId="77777777" w:rsidTr="0058193E">
        <w:trPr>
          <w:jc w:val="center"/>
        </w:trPr>
        <w:tc>
          <w:tcPr>
            <w:tcW w:w="1229" w:type="dxa"/>
          </w:tcPr>
          <w:p w14:paraId="71895EC0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355" w:type="dxa"/>
          </w:tcPr>
          <w:p w14:paraId="3E04E941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общих компетенций</w:t>
            </w:r>
          </w:p>
        </w:tc>
      </w:tr>
      <w:tr w:rsidR="00907D7E" w:rsidRPr="003F6F31" w14:paraId="2A7623E5" w14:textId="77777777" w:rsidTr="0058193E">
        <w:trPr>
          <w:trHeight w:val="327"/>
          <w:jc w:val="center"/>
        </w:trPr>
        <w:tc>
          <w:tcPr>
            <w:tcW w:w="1229" w:type="dxa"/>
          </w:tcPr>
          <w:p w14:paraId="770CEF41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01</w:t>
            </w:r>
          </w:p>
        </w:tc>
        <w:tc>
          <w:tcPr>
            <w:tcW w:w="9355" w:type="dxa"/>
          </w:tcPr>
          <w:p w14:paraId="464399F5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 профессии, проявлять к ней устойчивый интерес</w:t>
            </w:r>
          </w:p>
        </w:tc>
      </w:tr>
      <w:tr w:rsidR="00907D7E" w:rsidRPr="003F6F31" w14:paraId="7354938B" w14:textId="77777777" w:rsidTr="0058193E">
        <w:trPr>
          <w:jc w:val="center"/>
        </w:trPr>
        <w:tc>
          <w:tcPr>
            <w:tcW w:w="1229" w:type="dxa"/>
          </w:tcPr>
          <w:p w14:paraId="114BE482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02</w:t>
            </w:r>
          </w:p>
        </w:tc>
        <w:tc>
          <w:tcPr>
            <w:tcW w:w="9355" w:type="dxa"/>
          </w:tcPr>
          <w:p w14:paraId="2789FA50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Организовывать  собственную  деятельность,  исходя  из  цели  и  способов  ее достижения, определенных руководителем </w:t>
            </w:r>
          </w:p>
        </w:tc>
      </w:tr>
      <w:tr w:rsidR="00907D7E" w:rsidRPr="003F6F31" w14:paraId="1DFDCA04" w14:textId="77777777" w:rsidTr="0058193E">
        <w:trPr>
          <w:jc w:val="center"/>
        </w:trPr>
        <w:tc>
          <w:tcPr>
            <w:tcW w:w="1229" w:type="dxa"/>
          </w:tcPr>
          <w:p w14:paraId="0EAD3C73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03</w:t>
            </w:r>
          </w:p>
        </w:tc>
        <w:tc>
          <w:tcPr>
            <w:tcW w:w="9355" w:type="dxa"/>
          </w:tcPr>
          <w:p w14:paraId="26F4D27C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</w:t>
            </w:r>
          </w:p>
          <w:p w14:paraId="193B9632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 работы</w:t>
            </w: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907D7E" w:rsidRPr="003F6F31" w14:paraId="1A74112E" w14:textId="77777777" w:rsidTr="0058193E">
        <w:trPr>
          <w:jc w:val="center"/>
        </w:trPr>
        <w:tc>
          <w:tcPr>
            <w:tcW w:w="1229" w:type="dxa"/>
          </w:tcPr>
          <w:p w14:paraId="2C3BCABB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04</w:t>
            </w:r>
          </w:p>
        </w:tc>
        <w:tc>
          <w:tcPr>
            <w:tcW w:w="9355" w:type="dxa"/>
          </w:tcPr>
          <w:p w14:paraId="0CDD2228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 эффективного  выполнения профессиональных задач </w:t>
            </w:r>
          </w:p>
        </w:tc>
      </w:tr>
      <w:tr w:rsidR="00907D7E" w:rsidRPr="003F6F31" w14:paraId="6486B688" w14:textId="77777777" w:rsidTr="0058193E">
        <w:trPr>
          <w:jc w:val="center"/>
        </w:trPr>
        <w:tc>
          <w:tcPr>
            <w:tcW w:w="1229" w:type="dxa"/>
          </w:tcPr>
          <w:p w14:paraId="71C3D179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05</w:t>
            </w:r>
          </w:p>
        </w:tc>
        <w:tc>
          <w:tcPr>
            <w:tcW w:w="9355" w:type="dxa"/>
          </w:tcPr>
          <w:p w14:paraId="0047FEE7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информационно-коммуникационные технологии в </w:t>
            </w:r>
          </w:p>
          <w:p w14:paraId="650AA5C7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профессиональной деятельности</w:t>
            </w:r>
          </w:p>
        </w:tc>
      </w:tr>
      <w:tr w:rsidR="00907D7E" w:rsidRPr="003F6F31" w14:paraId="25747D03" w14:textId="77777777" w:rsidTr="0058193E">
        <w:trPr>
          <w:trHeight w:val="453"/>
          <w:jc w:val="center"/>
        </w:trPr>
        <w:tc>
          <w:tcPr>
            <w:tcW w:w="1229" w:type="dxa"/>
          </w:tcPr>
          <w:p w14:paraId="1F157592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06.</w:t>
            </w:r>
          </w:p>
        </w:tc>
        <w:tc>
          <w:tcPr>
            <w:tcW w:w="9355" w:type="dxa"/>
          </w:tcPr>
          <w:p w14:paraId="154C26AD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Работать в команде, эффективно общаться с коллегами, руководством, клиентами </w:t>
            </w:r>
          </w:p>
        </w:tc>
      </w:tr>
      <w:tr w:rsidR="00907D7E" w:rsidRPr="003F6F31" w14:paraId="607AA2F7" w14:textId="77777777" w:rsidTr="0058193E">
        <w:trPr>
          <w:trHeight w:val="489"/>
          <w:jc w:val="center"/>
        </w:trPr>
        <w:tc>
          <w:tcPr>
            <w:tcW w:w="1229" w:type="dxa"/>
          </w:tcPr>
          <w:p w14:paraId="00EC9E7B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07.</w:t>
            </w:r>
          </w:p>
        </w:tc>
        <w:tc>
          <w:tcPr>
            <w:tcW w:w="9355" w:type="dxa"/>
          </w:tcPr>
          <w:p w14:paraId="1088859D" w14:textId="77777777" w:rsidR="00907D7E" w:rsidRPr="003F6F31" w:rsidRDefault="00907D7E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 в  том  числе  с  применением  полученных профессиональных знаний (для юношей) </w:t>
            </w:r>
          </w:p>
        </w:tc>
      </w:tr>
    </w:tbl>
    <w:p w14:paraId="4F47E1F9" w14:textId="68842471" w:rsidR="00700391" w:rsidRPr="003F6F31" w:rsidRDefault="00700391" w:rsidP="003F6F31">
      <w:pPr>
        <w:spacing w:line="240" w:lineRule="auto"/>
        <w:ind w:left="-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Цел</w:t>
      </w:r>
      <w:r w:rsidR="00907D7E"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и </w:t>
      </w:r>
      <w:proofErr w:type="spellStart"/>
      <w:r w:rsidR="00907D7E"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приизводственной</w:t>
      </w:r>
      <w:proofErr w:type="spellEnd"/>
      <w:r w:rsidRPr="003F6F3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практики:</w:t>
      </w:r>
    </w:p>
    <w:p w14:paraId="13B4F47D" w14:textId="77777777" w:rsidR="00700391" w:rsidRPr="003F6F31" w:rsidRDefault="00700391" w:rsidP="003F6F31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производственной практики является подготовка обучающихся к самостоятельной высокопроизводительной работе по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 выполнению </w:t>
      </w:r>
      <w:r w:rsidR="00896880" w:rsidRPr="003F6F31">
        <w:rPr>
          <w:rFonts w:ascii="Times New Roman" w:eastAsia="Times New Roman" w:hAnsi="Times New Roman" w:cs="Times New Roman"/>
          <w:sz w:val="26"/>
          <w:szCs w:val="26"/>
        </w:rPr>
        <w:t>типовых работ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 по устранению и предупреждению аварий и неполадок электрооборудования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, а также приобретения профессионального опыта самостоятельного  работы, совершенствование знаний и практических умений, полученных обучающимся  в процессе теоретического обучения и учебной практики, освоения  новых производственных навыков, умений и  технологий.</w:t>
      </w:r>
    </w:p>
    <w:p w14:paraId="20140986" w14:textId="77777777" w:rsidR="00700391" w:rsidRPr="003F6F31" w:rsidRDefault="00700391" w:rsidP="003F6F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F6F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практический опыт</w:t>
      </w:r>
      <w:r w:rsidRPr="003F6F31">
        <w:rPr>
          <w:rFonts w:ascii="Times New Roman" w:eastAsia="Calibri" w:hAnsi="Times New Roman" w:cs="Times New Roman"/>
          <w:sz w:val="26"/>
          <w:szCs w:val="26"/>
        </w:rPr>
        <w:t>:</w:t>
      </w:r>
      <w:r w:rsidRPr="003F6F3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3BBE104E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-разбираться в графиках ТО и ремонта электрооборудования и проводить ППР в соответствии с графиком;</w:t>
      </w:r>
    </w:p>
    <w:p w14:paraId="058443C6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техническое обслуживание электрооборудования;</w:t>
      </w:r>
    </w:p>
    <w:p w14:paraId="3E28C8B0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-оформлять ремонтные нормативы, категории ремонтной сложности и определять их;</w:t>
      </w:r>
    </w:p>
    <w:p w14:paraId="3DA7E5E6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-устранять неполадки электрооборудования во время межремонтного цикла;</w:t>
      </w:r>
    </w:p>
    <w:p w14:paraId="6D2B79D9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обслуживание электродвигателей;</w:t>
      </w:r>
    </w:p>
    <w:p w14:paraId="37EE7D1B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 разбираться в графиках технического обслуживания и ремонта электрооборудования и проводить ППР в соответствии с графиком, производить межремонтное 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электродвигателей,</w:t>
      </w:r>
    </w:p>
    <w:p w14:paraId="534257A3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- производить межремонтное техническое обслуживание и устранять неполадки взрывозащищенного электрооборудования; </w:t>
      </w:r>
    </w:p>
    <w:p w14:paraId="3328F875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D07E17" w14:textId="77777777" w:rsidR="00700391" w:rsidRPr="003F6F31" w:rsidRDefault="00700391" w:rsidP="003F6F31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6880" w:rsidRPr="003F6F31">
        <w:rPr>
          <w:rFonts w:ascii="Times New Roman" w:eastAsia="Calibri" w:hAnsi="Times New Roman" w:cs="Times New Roman"/>
          <w:b/>
          <w:sz w:val="26"/>
          <w:szCs w:val="26"/>
        </w:rPr>
        <w:t>Задачи производственной</w:t>
      </w:r>
      <w:r w:rsidRPr="003F6F31">
        <w:rPr>
          <w:rFonts w:ascii="Times New Roman" w:eastAsia="Calibri" w:hAnsi="Times New Roman" w:cs="Times New Roman"/>
          <w:b/>
          <w:sz w:val="26"/>
          <w:szCs w:val="26"/>
        </w:rPr>
        <w:t xml:space="preserve"> практики: </w:t>
      </w:r>
    </w:p>
    <w:p w14:paraId="6A820D2C" w14:textId="77777777" w:rsidR="00700391" w:rsidRPr="003F6F31" w:rsidRDefault="00700391" w:rsidP="003F6F31">
      <w:pPr>
        <w:pStyle w:val="Default"/>
        <w:ind w:left="-709"/>
        <w:jc w:val="both"/>
        <w:rPr>
          <w:sz w:val="26"/>
          <w:szCs w:val="26"/>
        </w:rPr>
      </w:pPr>
      <w:r w:rsidRPr="003F6F31">
        <w:rPr>
          <w:rFonts w:eastAsia="Calibri"/>
          <w:spacing w:val="-5"/>
          <w:sz w:val="26"/>
          <w:szCs w:val="26"/>
        </w:rPr>
        <w:t xml:space="preserve"> </w:t>
      </w:r>
      <w:r w:rsidRPr="003F6F31">
        <w:rPr>
          <w:sz w:val="26"/>
          <w:szCs w:val="26"/>
        </w:rPr>
        <w:t xml:space="preserve">        Задачами производственной практики</w:t>
      </w:r>
      <w:r w:rsidRPr="003F6F31">
        <w:rPr>
          <w:b/>
          <w:sz w:val="26"/>
          <w:szCs w:val="26"/>
        </w:rPr>
        <w:t xml:space="preserve"> </w:t>
      </w:r>
      <w:r w:rsidRPr="003F6F31">
        <w:rPr>
          <w:sz w:val="26"/>
          <w:szCs w:val="26"/>
        </w:rPr>
        <w:t xml:space="preserve">является закрепление и совершенствование приобретенных в процессе обучения первоначальных профессиональных умений обучающимися по изучаемой профессии, развитие общих и профессиональных компетенций, освоение современных производственных процессов </w:t>
      </w:r>
      <w:r w:rsidRPr="003F6F31">
        <w:rPr>
          <w:bCs/>
          <w:sz w:val="26"/>
          <w:szCs w:val="26"/>
        </w:rPr>
        <w:t>по</w:t>
      </w:r>
      <w:r w:rsidRPr="003F6F31">
        <w:rPr>
          <w:sz w:val="26"/>
          <w:szCs w:val="26"/>
        </w:rPr>
        <w:t xml:space="preserve"> выполнению типовых работ по устранению и предупреждению аварий и неполадок электрооборудования, адаптации обучающихся к конкретным условиям деятельности организаций различной организационно-правовой формой:</w:t>
      </w:r>
    </w:p>
    <w:p w14:paraId="1A404281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-адаптация обучающихся к режиму работы в производственных условиях;</w:t>
      </w:r>
    </w:p>
    <w:p w14:paraId="2E440975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воспитание у обучающихся сознательной трудовой и технологической дисциплины, ответственного отношения к труду, бережного отношения к оборудованию;                                                                                                                                              </w:t>
      </w: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и совершенствование профессиональных знаний и умений по профессии при соблюдении правил безопасности труда;</w:t>
      </w:r>
    </w:p>
    <w:p w14:paraId="032BA8FF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накопление опыта самостоятельной работы по </w:t>
      </w:r>
      <w:proofErr w:type="gramStart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профессии;   </w:t>
      </w:r>
      <w:proofErr w:type="gramEnd"/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</w:t>
      </w:r>
      <w:r w:rsidRPr="003F6F3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изучение нормативной, технической и технологической документации;</w:t>
      </w:r>
    </w:p>
    <w:p w14:paraId="3CFEE9CC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-освоение новых технологий;</w:t>
      </w:r>
    </w:p>
    <w:p w14:paraId="1A5C0291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-формование умений согласовывать свой труд в коллективе;</w:t>
      </w:r>
    </w:p>
    <w:p w14:paraId="56DB3BC8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-совершенствование навыков самоконтроля и взаимоконтроля;</w:t>
      </w:r>
    </w:p>
    <w:p w14:paraId="33914FF5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-формирование основных профессионально значимых качеств личности</w:t>
      </w:r>
      <w:r w:rsidRPr="003F6F3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рабочего;</w:t>
      </w:r>
    </w:p>
    <w:p w14:paraId="68B53DD9" w14:textId="77777777" w:rsidR="00700391" w:rsidRPr="003F6F31" w:rsidRDefault="00700391" w:rsidP="003F6F31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-соблюдение норм и правил безопасности труда, электробезопасности и пожарной безопасности.</w:t>
      </w:r>
    </w:p>
    <w:p w14:paraId="0C12917D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hAnsi="Times New Roman" w:cs="Times New Roman"/>
          <w:sz w:val="26"/>
          <w:szCs w:val="26"/>
        </w:rPr>
        <w:t xml:space="preserve"> 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>-разбираться в графиках ТО и ремонта электрооборудования и проводить ППР в соответствии с графиком;</w:t>
      </w:r>
    </w:p>
    <w:p w14:paraId="3F643237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техническое обслуживание электрооборудования;</w:t>
      </w:r>
    </w:p>
    <w:p w14:paraId="01E73E9A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-оформлять ремонтные нормативы, категории ремонтной сложности и определять их;</w:t>
      </w:r>
    </w:p>
    <w:p w14:paraId="1F594C86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-устранять неполадки электрооборудования во время межремонтного цикла;</w:t>
      </w:r>
    </w:p>
    <w:p w14:paraId="3FD97B76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-производить межремонтное обслуживание электродвигателей;</w:t>
      </w:r>
    </w:p>
    <w:p w14:paraId="156232FD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- разбираться в графиках технического обслуживания и ремонта электрооборудования и проводить ППР в соответствии с графиком, производить межремонтное 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lastRenderedPageBreak/>
        <w:t>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электродвигателей,</w:t>
      </w:r>
    </w:p>
    <w:p w14:paraId="734AD492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 xml:space="preserve">- производить межремонтное техническое обслуживание и устранять неполадки взрывозащищенного электрооборудования; </w:t>
      </w:r>
    </w:p>
    <w:p w14:paraId="18C9DBE1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304FD84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</w:rPr>
        <w:t xml:space="preserve">Обучающийся должен знать: </w:t>
      </w:r>
    </w:p>
    <w:p w14:paraId="417E5BF6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Pr="003F6F31">
        <w:rPr>
          <w:rFonts w:ascii="Times New Roman" w:eastAsia="Times New Roman" w:hAnsi="Times New Roman" w:cs="Times New Roman"/>
          <w:sz w:val="26"/>
          <w:szCs w:val="26"/>
        </w:rPr>
        <w:t>задачи службы технического обслуживания;</w:t>
      </w:r>
    </w:p>
    <w:p w14:paraId="279AD040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-виды и причины износа электрооборудования;</w:t>
      </w:r>
    </w:p>
    <w:p w14:paraId="7933DF98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-организацию технической эксплуатации электроустановок;</w:t>
      </w:r>
    </w:p>
    <w:p w14:paraId="5615BAD6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-обязанности электромонтера по техническому</w:t>
      </w:r>
    </w:p>
    <w:p w14:paraId="1AAD7DE2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обслуживанию электрооборудования и обязанности дежурного электромонтёра;</w:t>
      </w:r>
    </w:p>
    <w:p w14:paraId="0CC30E49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-порядок оформления и выдачи нарядов на работу,</w:t>
      </w:r>
    </w:p>
    <w:p w14:paraId="3207CF6D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 задачи службы технического обслуживания, виды и причины износа электрооборудования, организацию технической эксплуатации электроустановок, обязанности электромонтера по техническому обслуживанию электрооборудования и обязанности дежурного электромонтера, порядок оформления и выдачи нарядов на работу.</w:t>
      </w:r>
    </w:p>
    <w:p w14:paraId="70AD5852" w14:textId="77777777" w:rsidR="00700391" w:rsidRPr="003F6F31" w:rsidRDefault="00700391" w:rsidP="003F6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F31">
        <w:rPr>
          <w:rFonts w:ascii="Times New Roman" w:eastAsia="Times New Roman" w:hAnsi="Times New Roman" w:cs="Times New Roman"/>
          <w:sz w:val="26"/>
          <w:szCs w:val="26"/>
        </w:rPr>
        <w:t>- виды и причины износа электрооборудования взрывозащищенного электрооборудования, организацию технического обслуживания взрывозащищенного электрического оборудования промышленных организаций.</w:t>
      </w:r>
    </w:p>
    <w:p w14:paraId="452225D1" w14:textId="77777777" w:rsidR="00700391" w:rsidRPr="003F6F31" w:rsidRDefault="00700391" w:rsidP="003F6F31">
      <w:pPr>
        <w:pStyle w:val="Default"/>
        <w:ind w:left="-709"/>
        <w:jc w:val="both"/>
        <w:rPr>
          <w:sz w:val="26"/>
          <w:szCs w:val="26"/>
        </w:rPr>
      </w:pPr>
    </w:p>
    <w:p w14:paraId="4A11AFA5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8C3C49" w14:textId="77777777" w:rsidR="00700391" w:rsidRPr="003F6F31" w:rsidRDefault="0070039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Рекомендуемое количество часов на освоение рабочей программы производственной практики:</w:t>
      </w:r>
    </w:p>
    <w:p w14:paraId="55F19336" w14:textId="77777777"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FA95E87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На учебную практику отводится </w:t>
      </w:r>
      <w:r w:rsidR="001A2A2D" w:rsidRPr="003F6F31">
        <w:rPr>
          <w:rFonts w:ascii="Times New Roman" w:eastAsia="Calibri" w:hAnsi="Times New Roman" w:cs="Times New Roman"/>
          <w:sz w:val="26"/>
          <w:szCs w:val="26"/>
        </w:rPr>
        <w:t>468</w:t>
      </w: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часов.  </w:t>
      </w:r>
    </w:p>
    <w:p w14:paraId="0F9C27B4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153"/>
        <w:gridCol w:w="1153"/>
        <w:gridCol w:w="1402"/>
      </w:tblGrid>
      <w:tr w:rsidR="00700391" w:rsidRPr="003F6F31" w14:paraId="6DEF6A88" w14:textId="77777777" w:rsidTr="00F61DC9">
        <w:tc>
          <w:tcPr>
            <w:tcW w:w="1333" w:type="dxa"/>
          </w:tcPr>
          <w:p w14:paraId="74ABE2E1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14:paraId="012BBE50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14:paraId="0630BE2F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14:paraId="16FCD09E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3 семестр</w:t>
            </w:r>
          </w:p>
        </w:tc>
        <w:tc>
          <w:tcPr>
            <w:tcW w:w="1153" w:type="dxa"/>
          </w:tcPr>
          <w:p w14:paraId="7BDBFD91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4 семестр</w:t>
            </w:r>
          </w:p>
        </w:tc>
        <w:tc>
          <w:tcPr>
            <w:tcW w:w="1153" w:type="dxa"/>
          </w:tcPr>
          <w:p w14:paraId="419B9F24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5 семестр</w:t>
            </w:r>
          </w:p>
        </w:tc>
        <w:tc>
          <w:tcPr>
            <w:tcW w:w="1402" w:type="dxa"/>
            <w:shd w:val="clear" w:color="auto" w:fill="auto"/>
          </w:tcPr>
          <w:p w14:paraId="0A34F0B0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6</w:t>
            </w:r>
          </w:p>
          <w:p w14:paraId="2C0243CA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семестр</w:t>
            </w:r>
          </w:p>
        </w:tc>
      </w:tr>
      <w:tr w:rsidR="00700391" w:rsidRPr="003F6F31" w14:paraId="3BC2AE1F" w14:textId="77777777" w:rsidTr="00F61DC9">
        <w:tc>
          <w:tcPr>
            <w:tcW w:w="1333" w:type="dxa"/>
          </w:tcPr>
          <w:p w14:paraId="14D6CE8F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14:paraId="0FBEEDD6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2AB6F2D3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478E5873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3AE41EC7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5C7D7A74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14:paraId="54CF9CE4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00391" w:rsidRPr="003F6F31" w14:paraId="39EA5194" w14:textId="77777777" w:rsidTr="00F61DC9">
        <w:tc>
          <w:tcPr>
            <w:tcW w:w="1333" w:type="dxa"/>
          </w:tcPr>
          <w:p w14:paraId="369EA631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14:paraId="7F5A71D9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4BCEA00C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50DEBCE8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0C01F43D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4203877A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14:paraId="1C711975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00391" w:rsidRPr="003F6F31" w14:paraId="264BEB92" w14:textId="77777777" w:rsidTr="00F61DC9">
        <w:tc>
          <w:tcPr>
            <w:tcW w:w="1333" w:type="dxa"/>
          </w:tcPr>
          <w:p w14:paraId="6D487DD2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3F6F31">
              <w:rPr>
                <w:rFonts w:eastAsia="Calibri"/>
                <w:color w:val="000000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14:paraId="110FC014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24486A34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091F0371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05D3C286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14:paraId="27DA3233" w14:textId="77777777" w:rsidR="00700391" w:rsidRPr="003F6F31" w:rsidRDefault="00700391" w:rsidP="003F6F3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14:paraId="78C485BF" w14:textId="77777777" w:rsidR="00700391" w:rsidRPr="003F6F31" w:rsidRDefault="007A50F7" w:rsidP="003F6F3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F6F31">
              <w:rPr>
                <w:color w:val="000000"/>
                <w:sz w:val="26"/>
                <w:szCs w:val="26"/>
              </w:rPr>
              <w:t>468 часов</w:t>
            </w:r>
          </w:p>
        </w:tc>
      </w:tr>
    </w:tbl>
    <w:p w14:paraId="42CF40F2" w14:textId="77777777"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700391" w:rsidRPr="003F6F31" w:rsidSect="003F6F3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3FB6267" w14:textId="77777777" w:rsidR="00700391" w:rsidRPr="003F6F31" w:rsidRDefault="00700391" w:rsidP="003F6F31">
      <w:pPr>
        <w:tabs>
          <w:tab w:val="left" w:pos="-2552"/>
          <w:tab w:val="left" w:pos="-2410"/>
          <w:tab w:val="left" w:pos="-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про изводственной практики</w:t>
      </w:r>
    </w:p>
    <w:p w14:paraId="7DFABEC3" w14:textId="77777777" w:rsidR="00700391" w:rsidRPr="003F6F31" w:rsidRDefault="00700391" w:rsidP="003F6F31">
      <w:pPr>
        <w:tabs>
          <w:tab w:val="left" w:pos="-2552"/>
          <w:tab w:val="left" w:pos="-2410"/>
          <w:tab w:val="left" w:pos="-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>ПП.03 ПМ.03 Устранение и предупреждение аварий и неполадок электрооборудования.</w:t>
      </w:r>
    </w:p>
    <w:p w14:paraId="17754BA2" w14:textId="77777777" w:rsidR="00700391" w:rsidRPr="003F6F31" w:rsidRDefault="00700391" w:rsidP="003F6F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BE7F93" w:rsidRPr="003F6F31">
        <w:rPr>
          <w:rFonts w:ascii="Times New Roman" w:eastAsia="Calibri" w:hAnsi="Times New Roman" w:cs="Times New Roman"/>
          <w:sz w:val="26"/>
          <w:szCs w:val="26"/>
        </w:rPr>
        <w:t>производственной практики составляет: 468</w:t>
      </w:r>
      <w:r w:rsidRPr="003F6F31">
        <w:rPr>
          <w:rFonts w:ascii="Times New Roman" w:eastAsia="Calibri" w:hAnsi="Times New Roman" w:cs="Times New Roman"/>
          <w:sz w:val="26"/>
          <w:szCs w:val="26"/>
        </w:rPr>
        <w:t xml:space="preserve"> часов.</w:t>
      </w:r>
    </w:p>
    <w:tbl>
      <w:tblPr>
        <w:tblpPr w:leftFromText="180" w:rightFromText="180" w:vertAnchor="text" w:horzAnchor="page" w:tblpX="1423" w:tblpY="188"/>
        <w:tblW w:w="14738" w:type="dxa"/>
        <w:tblLook w:val="04A0" w:firstRow="1" w:lastRow="0" w:firstColumn="1" w:lastColumn="0" w:noHBand="0" w:noVBand="1"/>
      </w:tblPr>
      <w:tblGrid>
        <w:gridCol w:w="3348"/>
        <w:gridCol w:w="9230"/>
        <w:gridCol w:w="1080"/>
        <w:gridCol w:w="1080"/>
      </w:tblGrid>
      <w:tr w:rsidR="00BE7F93" w:rsidRPr="003F6F31" w14:paraId="5D6D05C9" w14:textId="77777777" w:rsidTr="00107D0F">
        <w:trPr>
          <w:trHeight w:val="70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9E3450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  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DB890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41AC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3D9F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14:paraId="6C6FD91C" w14:textId="77777777" w:rsidTr="00107D0F">
        <w:trPr>
          <w:trHeight w:val="300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83C6F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73B3A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14:paraId="2DBF54E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14:paraId="2027D52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замена неисправных ламп.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88FA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C081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4D56E22A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E8F73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5FDB8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14:paraId="0D76BEB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14:paraId="1F801E9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-  </w:t>
            </w:r>
            <w:proofErr w:type="spellStart"/>
            <w:proofErr w:type="gram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замена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неисправных</w:t>
            </w:r>
            <w:proofErr w:type="spellEnd"/>
            <w:proofErr w:type="gram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ламп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18C9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AAC7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8CD05B4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2F410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DF306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14:paraId="41504DA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14:paraId="40C0245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замена неисправных ламп.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FC0B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86B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0E6EFC9A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60A18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21C1C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14:paraId="34132A2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14:paraId="5E44417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- 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замена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неисправных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ламп</w:t>
            </w:r>
            <w:proofErr w:type="spellEnd"/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FD69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7EAF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8DF19DD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DD49C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63589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ламп;</w:t>
            </w:r>
          </w:p>
          <w:p w14:paraId="144A6CC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осветительной арматуры;</w:t>
            </w:r>
          </w:p>
          <w:p w14:paraId="063BD28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замена неисправных ламп.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9574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C90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0F510B0D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F0363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5B8F8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14:paraId="2E9D06F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14:paraId="5920963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14:paraId="52303C3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3ABB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FE7E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566AE5A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19BA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электроосветительных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5E57A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ремонт электропроводок;</w:t>
            </w:r>
          </w:p>
          <w:p w14:paraId="5D5460C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14:paraId="091283D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14:paraId="2658DA7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2281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9469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09088E07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3BB12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08D63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14:paraId="5E0E4E0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14:paraId="65D5154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14:paraId="3A9EF6E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1C94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3F48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F19004B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3D51C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75F6D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14:paraId="6F8C340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14:paraId="70B4F62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14:paraId="695397D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43DE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7FFB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6D2601BF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2D12A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31E04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14:paraId="4576839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14:paraId="6EA3631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14:paraId="0D1C5EE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10E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E04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01681DD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1DE33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A18A5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14:paraId="0746218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14:paraId="287FEDD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14:paraId="4ED314E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517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3EEA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90C55F1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80B9E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электроосветительных установок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98D3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электропроводок;</w:t>
            </w:r>
          </w:p>
          <w:p w14:paraId="375C5CB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электроустановочных изделий;</w:t>
            </w:r>
          </w:p>
          <w:p w14:paraId="6D5CAB9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светильников;</w:t>
            </w:r>
          </w:p>
          <w:p w14:paraId="1730CAE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осветительных электроустановок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E49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5604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49CC4CF0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49F4E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4674B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8DFB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8ABF2D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EBBE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14:paraId="731F6F30" w14:textId="77777777" w:rsidTr="00107D0F">
        <w:trPr>
          <w:trHeight w:val="70"/>
        </w:trPr>
        <w:tc>
          <w:tcPr>
            <w:tcW w:w="33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B064D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1A255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63C4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3AEA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14:paraId="4135D2E2" w14:textId="77777777" w:rsidTr="00107D0F">
        <w:trPr>
          <w:trHeight w:val="300"/>
        </w:trPr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F98BB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708D2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-очистка от пыли и грязи проводов и кабелей;</w:t>
            </w:r>
          </w:p>
          <w:p w14:paraId="07E4873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6524CFC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5042F97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3469996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522F0DB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анкерных устройств концевого крепления;</w:t>
            </w:r>
          </w:p>
          <w:p w14:paraId="722CE9C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40119D7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7ED3736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10FE98E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123C73D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3433DE9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FDDA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7982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DC54FE7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E80E7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7F56A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14:paraId="752B13D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10A4DF2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20125A2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7B19425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1313CC7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14:paraId="7997D39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509DF47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56B86F8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7C9BFA1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06D53E7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3DC9F81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EEE7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FCF0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E6700BB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97122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A1509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14:paraId="6A9CAD0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17A7DEF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1E2133E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7AD1B32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59D3F2B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14:paraId="3313D61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1B07ED6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1A2AFD6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7E483DB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3474ABD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7AF2060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E95C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5061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1209FA3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94137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BBE77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очистка от пыли и грязи проводов и кабелей;</w:t>
            </w:r>
          </w:p>
          <w:p w14:paraId="52AAB5C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контакта заземляющего проводника с контуром</w:t>
            </w:r>
          </w:p>
          <w:p w14:paraId="7A0BE04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34A7762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176CB44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404CAFC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14:paraId="59014B8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21BB3DC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273DDCE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0B513D9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46B4033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02EB8A5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77BD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66BC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612D9710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98DF8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C2ED3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14:paraId="2B134E4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1EAE672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23B77AC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50EE5F6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63CE482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14:paraId="7BB315A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2052697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14A4739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03F22EC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7CF995D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0DF5EAC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D1C2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CE22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A64037C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091C0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84080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14:paraId="5134370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5B2FDC8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562B66A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5A0EF9E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0B96D55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14:paraId="34830EB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22D897D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6A44E0C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6F70007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степень коррозии, состояние окраски труб, крепежных элементов оболочек;</w:t>
            </w:r>
          </w:p>
          <w:p w14:paraId="36CDDA3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1238A6C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2E86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97AA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72D0F81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E66E3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1ED00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14:paraId="011E8DA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0C2D30F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3CBC196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1728113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772996B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14:paraId="1187D09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225ABA5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0DAAF13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71F3EC5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35BEDC5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7618A0F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3307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81DD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5A6CE06D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B8984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B6185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14:paraId="7ED148F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3DE98A9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4375BE4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1712AA2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4217532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14:paraId="13DD814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33B4EAD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3EA20B7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699F2B3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1A49223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02B3486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DE49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69B9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01C7AB9F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EAA25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61ECC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очистка от пыли и грязи проводов и кабелей;</w:t>
            </w:r>
          </w:p>
          <w:p w14:paraId="40C5184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64407BE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18DD7A2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03A2DC1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19E3311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анкерных устройств концевого крепления;</w:t>
            </w:r>
          </w:p>
          <w:p w14:paraId="3BDFBA3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10F7AEE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08FE262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190B0D5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580AEA7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35D2A63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  <w:p w14:paraId="6D402A0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A484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2D87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23B0FC6D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0FAA6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и ремонт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0A3C9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14:paraId="4BC35CA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20C6267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6CBDAA9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4346787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0189233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14:paraId="0518934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1AD5E6C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1B032E2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640F52A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3AE2616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19BFFD0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A76A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74D6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998BEB4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D0A82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D0CA9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14:paraId="36F919E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0D63E0A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4BAF2F4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1AB690B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68DB6E7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14:paraId="452A845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0B2473D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107C143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031F213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5C49580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04C1D3D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9AA4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6AD0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0B95BFE9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D9056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Техническое обслуживание и ремонт электрических сетей напряжением до 1000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  производственных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помещений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B271E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очистка от пыли и грязи проводов и кабелей;</w:t>
            </w:r>
          </w:p>
          <w:p w14:paraId="43C796A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контакта заземляющего проводника с контуром</w:t>
            </w:r>
          </w:p>
          <w:p w14:paraId="5AEAB32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заземления;</w:t>
            </w:r>
          </w:p>
          <w:p w14:paraId="78E77AA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-разборка разъемных соединений, зачистка, сборка и затяжка;</w:t>
            </w:r>
          </w:p>
          <w:p w14:paraId="6359BEF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восстановление поврежденных участков изоляции;</w:t>
            </w:r>
          </w:p>
          <w:p w14:paraId="0501249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анкерных устройств концевого крепления;</w:t>
            </w:r>
          </w:p>
          <w:p w14:paraId="17E47FA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клемм и подсоединенных проводов;</w:t>
            </w:r>
          </w:p>
          <w:p w14:paraId="3403081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стрелы провеса. проверка:</w:t>
            </w:r>
          </w:p>
          <w:p w14:paraId="735AE21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исправности вводов проводов и кабелей в электрооборудование;</w:t>
            </w:r>
          </w:p>
          <w:p w14:paraId="00A0E7A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степень коррозии, состояние окраски труб, крепежных элементов оболочек;</w:t>
            </w:r>
          </w:p>
          <w:p w14:paraId="37E47E7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замена изоляции, </w:t>
            </w:r>
          </w:p>
          <w:p w14:paraId="53D3571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узлов.</w:t>
            </w:r>
          </w:p>
          <w:p w14:paraId="6DC01E4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7B58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D085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4468C5F4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EFFA0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3.Кабельные и воздушные линии электропередач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56C03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059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B5F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14:paraId="53ECFB28" w14:textId="77777777" w:rsidTr="00107D0F">
        <w:trPr>
          <w:trHeight w:val="2094"/>
        </w:trPr>
        <w:tc>
          <w:tcPr>
            <w:tcW w:w="3348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27EEE9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A94059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14:paraId="7BA7AA4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14:paraId="6A3B712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14:paraId="056FE00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14:paraId="2FF2024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14:paraId="724E04D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14:paraId="361C2B3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14:paraId="71B2633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394784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</w:tcPr>
          <w:p w14:paraId="51D783E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61A644DF" w14:textId="77777777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6C022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9A623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14:paraId="4CB7851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14:paraId="377AAA4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14:paraId="77E2A86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14:paraId="4D64408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14:paraId="1A0B65B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14:paraId="4249D09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14:paraId="24D3B95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96CC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F275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4A935875" w14:textId="77777777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AD057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B67F2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14:paraId="2E385FA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14:paraId="43BB09E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14:paraId="79789BA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14:paraId="22F8CF6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14:paraId="3E398BF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14:paraId="40BC667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14:paraId="16B4B3B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0037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1FA1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76DA5AC" w14:textId="77777777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B56B2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DB96A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14:paraId="3E301B7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14:paraId="569AECD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14:paraId="107BCB1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14:paraId="782A2D6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14:paraId="051CCDA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14:paraId="3D09E4E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14:paraId="3F9FEB2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C301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D0FA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04D688A" w14:textId="77777777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479A00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8FC558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14:paraId="536AE07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14:paraId="4632BBD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14:paraId="235D8CF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14:paraId="56F683E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14:paraId="4A2E0A8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14:paraId="6356DB4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14:paraId="1627CEE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A052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A09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897C0AD" w14:textId="77777777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B040C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B14F6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14:paraId="653F349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14:paraId="44D0BA4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14:paraId="1688001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14:paraId="7A77CC8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14:paraId="60EDC83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14:paraId="1D26749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14:paraId="6753AEC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5E88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67F2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37C20C0" w14:textId="77777777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C75C5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2EC8A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14:paraId="5CD588D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14:paraId="06EF5A7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14:paraId="276EC0E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14:paraId="5EEB3BC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14:paraId="0162182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14:paraId="2B45E44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14:paraId="3353CD5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95B8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64B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5C0813A0" w14:textId="77777777" w:rsidTr="00BE7F93">
        <w:trPr>
          <w:trHeight w:val="185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012F5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кабельных и </w:t>
            </w:r>
            <w:proofErr w:type="gramStart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воздушных  линий</w:t>
            </w:r>
            <w:proofErr w:type="gramEnd"/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электропередач   напряжением до 1000 В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81919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определение мест повреждения кабелей;</w:t>
            </w:r>
          </w:p>
          <w:p w14:paraId="49BB332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 жил кабеля;</w:t>
            </w:r>
          </w:p>
          <w:p w14:paraId="2DA6758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кабельных муфт;</w:t>
            </w:r>
          </w:p>
          <w:p w14:paraId="65F86AE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осветительных опор на повреждения;</w:t>
            </w:r>
          </w:p>
          <w:p w14:paraId="062A011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выполнение бандажей на опорах;</w:t>
            </w:r>
          </w:p>
          <w:p w14:paraId="14790C7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осмотр постоянных знаков на ЛЭП;</w:t>
            </w:r>
          </w:p>
          <w:p w14:paraId="02E0697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контроль провеса провода.</w:t>
            </w:r>
          </w:p>
          <w:p w14:paraId="763B604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sz w:val="26"/>
                <w:szCs w:val="26"/>
              </w:rPr>
              <w:t>- очистка просек ЛЭП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8B63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4597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A405E5A" w14:textId="77777777" w:rsidTr="00BE7F93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E5B73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 Распределительные устройств напряжением до 1000 В</w:t>
            </w:r>
          </w:p>
          <w:p w14:paraId="53B2ADD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C5054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8304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42E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14:paraId="04B23406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7072A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EEAF6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устройств осветительных установок </w:t>
            </w:r>
          </w:p>
          <w:p w14:paraId="36FFDFE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13C57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2F60CD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4575C3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6786D3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50381C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297314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4A0CD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14:paraId="7CDA853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6635804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2D86C97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26EC5B8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5480672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5D02B2A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4B8C052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55ADD51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5019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9D73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43FD9AD3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8271F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E5AFBE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устройств осветительных установок </w:t>
            </w:r>
          </w:p>
          <w:p w14:paraId="037DB6D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8DC105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D6B1F2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1974E0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49905D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D81AB6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9A2F9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14:paraId="501FA5A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692267D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67F7303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1102CC1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335D253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176A718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6992E04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42B2C42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C0D7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E883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4709C41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29647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6013FC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устройств осветительных установок </w:t>
            </w:r>
          </w:p>
          <w:p w14:paraId="48F918B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7356F9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80677D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B2FCB8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3A070E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D1947B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DE0BE2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1EB980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338D9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14:paraId="22CCE12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28E59D0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0BC71BC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70812DC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26C71E7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3FE9758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7A4FA1B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5BFD226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ED4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B9DC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A7588C2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755F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3198B0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распределительных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устройств напряжением до 1000 В</w:t>
            </w:r>
          </w:p>
          <w:p w14:paraId="45F711B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26E62B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FCE78F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F02D40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A8CCA8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642DA3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DBB224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1F395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14:paraId="7BE78AE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7CC7D67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197C8A4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59D0711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 - осмотр уплотнения аппаратов;</w:t>
            </w:r>
          </w:p>
          <w:p w14:paraId="2C8EA5B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77793A9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00C8D6F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33ECB41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61D8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72EA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0940D390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0C529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5C95C1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14:paraId="28DE09F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931F4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C7E625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78F7D2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6C0D09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E0F8DD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5C07E0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AF394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14:paraId="6135C3E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66A9E7C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1F2CF21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1A4F41E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6DA1137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5773909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077E05A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08AAF47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1403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84BC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5827529E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00F7D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B315D6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14:paraId="4FD9383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B4F9E1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870534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836FDB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0AF4CA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01CD5A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D3DFF0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6C82D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14:paraId="63E40B6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3E9763F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50E1B40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7DC408B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6490549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1008F5C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42C88DA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22EE534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C781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8134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517C230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99657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2D67FE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14:paraId="09F60D4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F67108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FF2522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E45873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C6130E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79E0BA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531B13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67DFD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14:paraId="220263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50B08BE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1FF40BA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70703E1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1D09ECB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20CA05F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0153890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7CBCC98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2C4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ECA6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C0FAF0B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816D1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F42673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напряжением до 1000 В</w:t>
            </w:r>
          </w:p>
          <w:p w14:paraId="117F7A6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286D8A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A32F48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FDAF7A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E5B354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C18CC4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E626D1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FF809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14:paraId="04F40E8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21DDE7F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5919054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2FEBB1F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0016DCF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0826FAB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5A6C3CC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05649C0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31C0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6FDB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539304C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BB0BF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2C5F94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распределительных устройств напряжением до 1000 В</w:t>
            </w:r>
          </w:p>
          <w:p w14:paraId="5FFA46F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F80F72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195637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B1581B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31EB0F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B769E0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099979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5A1B6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14:paraId="0EDB2A0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08E8D51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6743BF2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зачистка контактных соединений;</w:t>
            </w:r>
          </w:p>
          <w:p w14:paraId="2D0A09C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7526B8E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698FDE3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4F4DBB1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740EBDD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5B73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1EE2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4CA444F9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FE91F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A31F5E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ВРУ напряжением до 1000 В</w:t>
            </w:r>
          </w:p>
          <w:p w14:paraId="29B3D54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30A7C6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4546E2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61311C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49EEFD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064DDE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8A2DBD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D87B8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14:paraId="1E08D61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540B2D7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4BDB1B2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2FAD452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254242B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7A06D2C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72D1FEA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7D223F9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DE98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5CFD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07D149B0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F6EFA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055BD4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ВРУ напряжением до 1000 В</w:t>
            </w:r>
          </w:p>
          <w:p w14:paraId="144B292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277A22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2938C5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17C33A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4D6A18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8FE93C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978F35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1B4E1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осмотр и очистка аппаратов от грязи и пыли;</w:t>
            </w:r>
          </w:p>
          <w:p w14:paraId="628F456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2D678A0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78269B5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7C23057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6694A4F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6F89FE6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1BF2CC9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4C9F251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406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6366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2A569C82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0490A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12CF9A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распределительных устройств ВРУ напряжением до 1000 В</w:t>
            </w:r>
          </w:p>
          <w:p w14:paraId="1571757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CB4879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4C25D2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F7CB54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E4428D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7E04A4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28D5A4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CD5E9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и очистка аппаратов от грязи и пыли;</w:t>
            </w:r>
          </w:p>
          <w:p w14:paraId="58B37A6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болтов; и гаек;</w:t>
            </w:r>
          </w:p>
          <w:p w14:paraId="786CE68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04D428E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5A31DC6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45E0C43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определяют наличие контакта между подвижными и неподвижными контактами;</w:t>
            </w:r>
          </w:p>
          <w:p w14:paraId="5AD359C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дугогасительных камер</w:t>
            </w:r>
          </w:p>
          <w:p w14:paraId="7928EAA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измерение сопротивления изоляции.</w:t>
            </w:r>
          </w:p>
          <w:p w14:paraId="31C013E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и замена защитных устройств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8D7D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D392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988A0A0" w14:textId="77777777" w:rsidTr="00107D0F">
        <w:trPr>
          <w:trHeight w:val="70"/>
        </w:trPr>
        <w:tc>
          <w:tcPr>
            <w:tcW w:w="334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BEED0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2993D6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5. Асинхронных   электродвигателей</w:t>
            </w:r>
          </w:p>
          <w:p w14:paraId="5BD47F6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28E2C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  <w:p w14:paraId="7591650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EA5B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8A0A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E7F93" w:rsidRPr="003F6F31" w14:paraId="2DBDE3CD" w14:textId="77777777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87188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EC4DD5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14:paraId="016D2F5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4BD444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F0B89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14:paraId="5CE7A1D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14:paraId="3D38E5D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14:paraId="4AD7159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14:paraId="3863440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14:paraId="5336818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14:paraId="6D14444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D2E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E513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6A61B18" w14:textId="77777777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D8F40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616B87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асинхронных  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электродвигателей</w:t>
            </w:r>
          </w:p>
          <w:p w14:paraId="10AF73B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5F7F09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D52C3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-осмотры электродвигателей: состояние контактных колец, щеток,</w:t>
            </w:r>
          </w:p>
          <w:p w14:paraId="240E1AA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14:paraId="4C20C53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14:paraId="2039CAC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14:paraId="6426312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вибрации и температуры;</w:t>
            </w:r>
          </w:p>
          <w:p w14:paraId="283889B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14:paraId="1C084EE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7E5D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13A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69BBC4DC" w14:textId="77777777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6A617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52A659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14:paraId="5688AE7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4991BA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C710D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14:paraId="3FDDD7E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14:paraId="3CB0A3E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14:paraId="5F8D308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14:paraId="468BBA2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14:paraId="797167D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14:paraId="0EA8D49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0242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8E09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D9BF739" w14:textId="77777777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7C0FE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979F58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14:paraId="46CCAD6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526450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33F9B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14:paraId="1D007E5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14:paraId="36FC59D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14:paraId="0A0EDBA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14:paraId="770D740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14:paraId="5A28182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14:paraId="4F32E58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850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8F3C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B7781BD" w14:textId="77777777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6823D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D32E82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14:paraId="5501419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2C3D150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5D17C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14:paraId="1465B31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14:paraId="1C93462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14:paraId="58F6273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14:paraId="764C6BC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14:paraId="6CCEE37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14:paraId="57F84A8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00D3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7A73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29D21F1" w14:textId="77777777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B8FA8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D6F5F0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14:paraId="549DC83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417C28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8F4E6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14:paraId="3ABF7B3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14:paraId="5EE6D6D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14:paraId="58CD5C4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14:paraId="595A365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14:paraId="74E4391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14:paraId="726F271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C2B7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C93C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3FDF755" w14:textId="77777777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2BD15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90A2E8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14:paraId="16A7AE9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9E082B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0437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14:paraId="3DD2BF4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14:paraId="59002E0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14:paraId="76F1ACD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14:paraId="30806AB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14:paraId="498B4B7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14:paraId="7FDA212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63BE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5781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9C07B9B" w14:textId="77777777" w:rsidTr="00107D0F">
        <w:trPr>
          <w:trHeight w:val="9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0648F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92980A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асинхронных   электродвигателей</w:t>
            </w:r>
          </w:p>
          <w:p w14:paraId="2839292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3EBEC7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DB9FB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-осмотры электродвигателей: состояние контактных колец, щеток,</w:t>
            </w:r>
          </w:p>
          <w:p w14:paraId="108C284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надежность заземления и соединения двигателя с механизмом;</w:t>
            </w:r>
          </w:p>
          <w:p w14:paraId="6BF2B13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контроль уровня масла в подшипниках;</w:t>
            </w:r>
          </w:p>
          <w:p w14:paraId="5885815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щеток.</w:t>
            </w:r>
          </w:p>
          <w:p w14:paraId="14C0CCB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вибрации и температуры;</w:t>
            </w:r>
          </w:p>
          <w:p w14:paraId="4379581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функциональных частей электродвигателя;</w:t>
            </w:r>
          </w:p>
          <w:p w14:paraId="2135A0F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электродвигателя после ремонта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CA3B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216C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56B62195" w14:textId="77777777" w:rsidTr="00107D0F">
        <w:trPr>
          <w:trHeight w:val="16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529C5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6 Синхронные  электродвигатели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445D7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2905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8725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BE7F93" w:rsidRPr="003F6F31" w14:paraId="336BA31F" w14:textId="77777777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3325A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14:paraId="593826F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3B035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14:paraId="24FC940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14:paraId="08C86FF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14:paraId="0C7C4E3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14:paraId="17D26F8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14:paraId="7F0C463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E4EC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FDA0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D36865F" w14:textId="77777777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5DA3A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14:paraId="7A5CB4E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95F82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14:paraId="015F084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14:paraId="35CE5B0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14:paraId="4886C1F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14:paraId="74CCA67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14:paraId="6A1A9C0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0F4B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7E19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DDEE302" w14:textId="77777777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CDB18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Техническое обслуживание синхронных   электродвигателей</w:t>
            </w:r>
          </w:p>
          <w:p w14:paraId="412102D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76570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14:paraId="18F69E5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14:paraId="4825127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14:paraId="51418B0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14:paraId="5A7EC5A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14:paraId="4C70C5F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8A1E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8D63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D89188B" w14:textId="77777777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B7943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14:paraId="3FBD45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09C6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14:paraId="0D1C6E1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14:paraId="16B81FF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14:paraId="30AEA4F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14:paraId="36FA681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14:paraId="3F7869E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3FFE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C850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FC7C0E7" w14:textId="77777777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7F57A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14:paraId="43525C4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AA51D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14:paraId="2612038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14:paraId="1C1E909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14:paraId="5B9DA0F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14:paraId="4934C85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14:paraId="08F7B78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8C02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FCF7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E61E382" w14:textId="77777777" w:rsidTr="00107D0F">
        <w:trPr>
          <w:trHeight w:val="166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405D9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синхронных   электродвигателей</w:t>
            </w:r>
          </w:p>
          <w:p w14:paraId="19537DD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0F70F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ревизия контактных соединений;</w:t>
            </w:r>
          </w:p>
          <w:p w14:paraId="726E18C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-замена смазки в подшипниках;</w:t>
            </w:r>
          </w:p>
          <w:p w14:paraId="04B9BB6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чистка фильтров;</w:t>
            </w:r>
          </w:p>
          <w:p w14:paraId="6458075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и чистка изоляции обмоток; </w:t>
            </w:r>
          </w:p>
          <w:p w14:paraId="201F283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разборка, осмотр;</w:t>
            </w:r>
          </w:p>
          <w:p w14:paraId="6655BC7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уплотняющих прокладок.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CD55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11A7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2C3A85B6" w14:textId="77777777" w:rsidTr="00107D0F">
        <w:trPr>
          <w:trHeight w:val="3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61E89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7 Пускорегулирующая аппаратура электрооборудования</w:t>
            </w:r>
          </w:p>
          <w:p w14:paraId="23254CB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FCCA1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2BF3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72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F2E9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14:paraId="3235FD54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28557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пускорегулирующей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63482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схем автоматического управления электроустановок</w:t>
            </w:r>
          </w:p>
          <w:p w14:paraId="05D3505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14:paraId="16BEDDF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-ремонт магнитного пускателя и кнопочных постов</w:t>
            </w:r>
          </w:p>
          <w:p w14:paraId="3356594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12AC892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0016A77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002425B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05C816B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681BDF7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105972A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F45D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6D0D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AC20E1B" w14:textId="77777777" w:rsidTr="00107D0F">
        <w:trPr>
          <w:trHeight w:val="13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444EB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8C9C1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14:paraId="044D27D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14:paraId="1EFE959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27BD689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2862658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61DE1C3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20ECABC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3287475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0AC9929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7209F34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2C7337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F0DAD6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7EC4CFE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A3E97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3F606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14:paraId="42622CC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14:paraId="4B5CB49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3E881C8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06BC536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01D915E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002AE7B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замена катушек, зачистка контактов;</w:t>
            </w:r>
          </w:p>
          <w:p w14:paraId="0907F6F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1199C43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5308D91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E0AF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6497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60A27C72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52770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AE123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14:paraId="25FD1E9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14:paraId="7A8C896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7C805E3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63AAE1C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2DA591D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43D90EE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791D319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70047C3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771E4EA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D370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6302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38736430" w14:textId="77777777" w:rsidTr="00107D0F">
        <w:trPr>
          <w:trHeight w:val="6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8CFC4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B7FC7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14:paraId="105D9A6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14:paraId="71F84EB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5DF05CE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6929F4F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09A6C3A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5DABB78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1FAD81A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5E54A17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6FC22C7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1995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4880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B41895A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D751A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обслуживание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63D00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схем автоматического управления электроустановок</w:t>
            </w:r>
          </w:p>
          <w:p w14:paraId="782F7E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схем включения магнитного пускателя с 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контактором</w:t>
            </w:r>
          </w:p>
          <w:p w14:paraId="51158B1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42858BA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184B7C8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22F43DD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0EF597A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7EC6E79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2FB029A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1439FD4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7377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75E1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B7743EA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3EF1E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D2075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14:paraId="7570CD8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14:paraId="038998F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50BE55B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30EAE50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3E6058E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113FE50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5B41CCC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0658DD1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1A2647B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A368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BE83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2822A4C8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7556F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968F1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14:paraId="4BFCFA4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14:paraId="431ACFE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76A6EE1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7D09D1E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7CC5B4F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ремонт и замена элементов систем управления электроустановок</w:t>
            </w:r>
          </w:p>
          <w:p w14:paraId="47BCA79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2B775FA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1D9D117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2DB3B18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DB9A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8AF1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57D3B890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185DC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D376C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14:paraId="5C81CE4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14:paraId="7AD31C8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0FFB7E9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3E33CB8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6413089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493DD5A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643991F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0FA0F8E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2D79D01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2080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BF64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6F2BE172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5C640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77043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14:paraId="27EA76F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14:paraId="68E1F32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3F395BA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167E22F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0010E70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237CBED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03B1B47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536429F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44AADD8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1FE2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0042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6A986BAC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74C2B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Техническое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5F648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схем автоматического управления электроустановок</w:t>
            </w:r>
          </w:p>
          <w:p w14:paraId="21A1BFF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проверка работоспособности схем включения магнитного пускателя с контактором</w:t>
            </w:r>
          </w:p>
          <w:p w14:paraId="554ED32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4C0675C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2EE01BA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66915B1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715F51A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70CC292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635424C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2E1384C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A107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5E82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294934DA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678C3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пускорегулирующей аппаратуры электрооборудования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7ACE9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схем автоматического управления электроустановок</w:t>
            </w:r>
          </w:p>
          <w:p w14:paraId="5953F16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схем включения магнитного пускателя с контактором</w:t>
            </w:r>
          </w:p>
          <w:p w14:paraId="046032D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-ремонт магнитного пускателя и кнопочных постов</w:t>
            </w:r>
          </w:p>
          <w:p w14:paraId="798B2DB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работоспособности магнитного пускателя, теплового реле, реле времени и перегрузки т.д.</w:t>
            </w:r>
          </w:p>
          <w:p w14:paraId="6B655D2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проверка работоспособности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бесконтактных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датчиков, конечных выключателей;</w:t>
            </w:r>
          </w:p>
          <w:p w14:paraId="2AB3B0A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ремонт и замена элементов систем управления электроустановок</w:t>
            </w:r>
          </w:p>
          <w:p w14:paraId="4A8CF0E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катушек, зачистка контактов;</w:t>
            </w:r>
          </w:p>
          <w:p w14:paraId="1C01A50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расшлихтовка магнитопровода, крепление проводов и кабелей;</w:t>
            </w:r>
          </w:p>
          <w:p w14:paraId="0624EDB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-регулировка узлов электромеханической части.</w:t>
            </w:r>
          </w:p>
          <w:p w14:paraId="51C035B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испытания электроустановок после ремонта.</w:t>
            </w:r>
          </w:p>
          <w:p w14:paraId="55DA463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55CF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B47A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48B6F797" w14:textId="77777777" w:rsidTr="00107D0F">
        <w:trPr>
          <w:trHeight w:val="70"/>
        </w:trPr>
        <w:tc>
          <w:tcPr>
            <w:tcW w:w="3348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87D5ED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№ 8 Техническое обслуживание трансформаторов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AC618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668F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5750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14:paraId="393FE768" w14:textId="77777777" w:rsidTr="00107D0F">
        <w:trPr>
          <w:trHeight w:val="300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452D3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E4EDF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проверка:</w:t>
            </w:r>
          </w:p>
          <w:p w14:paraId="1F8961F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давления, уровня и температуры масла,</w:t>
            </w:r>
          </w:p>
          <w:p w14:paraId="7480F12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состояния ошиновки и кабелей,</w:t>
            </w:r>
          </w:p>
          <w:p w14:paraId="11B0B25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исправности сигнализации и пробивных предохранителей,</w:t>
            </w:r>
          </w:p>
          <w:p w14:paraId="42B5DA8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сети заземления;</w:t>
            </w:r>
          </w:p>
          <w:p w14:paraId="558CD4E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характер гудения трансформатора,</w:t>
            </w:r>
          </w:p>
          <w:p w14:paraId="16D1027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трансформаторного помещения;</w:t>
            </w:r>
          </w:p>
          <w:p w14:paraId="6B58EA9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маслоочистительных устройств, термосифонных фильтров.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DA99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0830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52508015" w14:textId="77777777" w:rsidTr="00107D0F">
        <w:trPr>
          <w:trHeight w:val="680"/>
        </w:trPr>
        <w:tc>
          <w:tcPr>
            <w:tcW w:w="3348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39D536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№ 9 Распределительных устройств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трансформаторных подстанций низкой части 380В</w:t>
            </w:r>
          </w:p>
        </w:tc>
        <w:tc>
          <w:tcPr>
            <w:tcW w:w="923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59663D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581613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F7B253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14:paraId="21214AC4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4E872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трансформаторных подстанций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A502F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проверка:</w:t>
            </w:r>
          </w:p>
          <w:p w14:paraId="356ED4E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ручных аппаратов управления,</w:t>
            </w:r>
          </w:p>
          <w:p w14:paraId="77EA9DB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состояние контактов;</w:t>
            </w:r>
          </w:p>
          <w:p w14:paraId="7EB0B88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-состояние рубильников щита низкого напряжения;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- состояние изоляции (запыленность, наличие трещин);</w:t>
            </w:r>
          </w:p>
          <w:p w14:paraId="5CA552B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работы сигнализации;</w:t>
            </w:r>
          </w:p>
          <w:p w14:paraId="4D64023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исправность освещения и сети заземления;</w:t>
            </w:r>
          </w:p>
          <w:p w14:paraId="10B4CA0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наличие средств безопасности.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61E5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5EBB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7A6C7469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3E05E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трансформаторных подстанций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75AB2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приводов разъединителей;</w:t>
            </w:r>
          </w:p>
          <w:p w14:paraId="4833425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болтовых соединений шин;</w:t>
            </w:r>
          </w:p>
          <w:p w14:paraId="718501A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наличие переносных заземлителей;</w:t>
            </w:r>
          </w:p>
          <w:p w14:paraId="169C91A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содержание в чистоте съемных плит;</w:t>
            </w:r>
          </w:p>
          <w:p w14:paraId="0F8B5EA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поверхностей;</w:t>
            </w:r>
          </w:p>
          <w:p w14:paraId="70BAD0A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предохранителей;</w:t>
            </w:r>
          </w:p>
          <w:p w14:paraId="49E2B7E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маркировка проводов, шин и кабелей.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53BA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D8A3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F62BC06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BAD9D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 обслуживание трансформаторных подстанций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43734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осмотр приводов разъединителей;</w:t>
            </w:r>
          </w:p>
          <w:p w14:paraId="5AA96B4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болтовых соединений шин;</w:t>
            </w:r>
          </w:p>
          <w:p w14:paraId="3084E3D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наличие переносных заземлителей;</w:t>
            </w:r>
          </w:p>
          <w:p w14:paraId="7525D4FE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содержание в чистоте съемных плит;</w:t>
            </w:r>
          </w:p>
          <w:p w14:paraId="47691A5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поверхностей;</w:t>
            </w:r>
          </w:p>
          <w:p w14:paraId="262393F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замена предохранителей;</w:t>
            </w:r>
          </w:p>
          <w:p w14:paraId="3DF0D60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маркировка проводов, шин и кабелей.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ECBB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90B48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5FBE4133" w14:textId="77777777" w:rsidTr="00107D0F">
        <w:trPr>
          <w:trHeight w:val="353"/>
        </w:trPr>
        <w:tc>
          <w:tcPr>
            <w:tcW w:w="334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D3F73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№ 10 Преобразователи электроэнергии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BED17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5B03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5475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E7F93" w:rsidRPr="003F6F31" w14:paraId="4D3AF66C" w14:textId="77777777" w:rsidTr="00107D0F">
        <w:trPr>
          <w:trHeight w:val="3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D819A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Техническое</w:t>
            </w:r>
          </w:p>
          <w:p w14:paraId="1D5C99C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обслуживание преобразователей электроэнергии</w:t>
            </w:r>
          </w:p>
        </w:tc>
        <w:tc>
          <w:tcPr>
            <w:tcW w:w="92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4EC32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осмотр и очистка аппаратов от грязи и пыли;</w:t>
            </w:r>
          </w:p>
          <w:p w14:paraId="7A65FFC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 и гаек;</w:t>
            </w:r>
          </w:p>
          <w:p w14:paraId="36121EF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703A502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0822D0E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3E50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664E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629A5E58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0C5FA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Техническое</w:t>
            </w:r>
          </w:p>
          <w:p w14:paraId="77BE826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обслуживание преобразователей электроэнергии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9C8E9D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осмотр и очистка аппаратов от грязи и пыли;</w:t>
            </w:r>
          </w:p>
          <w:p w14:paraId="2B18130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 и гаек;</w:t>
            </w:r>
          </w:p>
          <w:p w14:paraId="559F906B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657449A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3939DA3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54E5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A473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185678C6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22489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Техническое</w:t>
            </w:r>
          </w:p>
          <w:p w14:paraId="59485F1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обслуживание преобразователей электроэнергии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73D33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</w:t>
            </w: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осмотр и очистка аппаратов от грязи и пыли;</w:t>
            </w:r>
          </w:p>
          <w:p w14:paraId="1E7A95C3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-осмотр мест заземления и проверка затяжки болтов и гаек;</w:t>
            </w:r>
          </w:p>
          <w:p w14:paraId="5FD016D4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проверка контактных соединений;</w:t>
            </w:r>
          </w:p>
          <w:p w14:paraId="4D08BDA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зачистка контактных соединений;</w:t>
            </w:r>
          </w:p>
          <w:p w14:paraId="63615695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- осмотр уплотнения аппаратов;</w:t>
            </w:r>
          </w:p>
          <w:p w14:paraId="28438FEF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59CB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8F61C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</w:tr>
      <w:tr w:rsidR="00BE7F93" w:rsidRPr="003F6F31" w14:paraId="62F1CA59" w14:textId="77777777" w:rsidTr="00107D0F">
        <w:trPr>
          <w:trHeight w:val="300"/>
        </w:trPr>
        <w:tc>
          <w:tcPr>
            <w:tcW w:w="33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640D49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23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5E7CB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25D9A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DCBD6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BE7F93" w:rsidRPr="003F6F31" w14:paraId="32CA19AB" w14:textId="77777777" w:rsidTr="00107D0F">
        <w:trPr>
          <w:trHeight w:val="251"/>
        </w:trPr>
        <w:tc>
          <w:tcPr>
            <w:tcW w:w="125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ECB0F7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DE81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DCE90" w14:textId="77777777" w:rsidR="00BE7F93" w:rsidRPr="003F6F31" w:rsidRDefault="00BE7F93" w:rsidP="003F6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0B04A152" w14:textId="77777777" w:rsidR="00BE7F93" w:rsidRPr="003F6F31" w:rsidRDefault="00BE7F93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E7F93" w:rsidRPr="003F6F31" w:rsidSect="003F6F3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3F6F31">
        <w:rPr>
          <w:rFonts w:ascii="Times New Roman" w:hAnsi="Times New Roman" w:cs="Times New Roman"/>
          <w:sz w:val="26"/>
          <w:szCs w:val="26"/>
        </w:rPr>
        <w:t xml:space="preserve">        </w:t>
      </w:r>
    </w:p>
    <w:p w14:paraId="7D8E9194" w14:textId="77777777"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 условия РЕАЛИЗАЦИИ ПРОИЗВОДСТВЕННОЙ ПРАКТИКИ</w:t>
      </w:r>
    </w:p>
    <w:p w14:paraId="6173E229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B8385B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Требования к минимальному материально-техническому обеспечению </w:t>
      </w:r>
    </w:p>
    <w:p w14:paraId="7756BF64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F6F31">
        <w:rPr>
          <w:rFonts w:ascii="Times New Roman" w:hAnsi="Times New Roman" w:cs="Times New Roman"/>
          <w:sz w:val="26"/>
          <w:szCs w:val="26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14:paraId="55F95258" w14:textId="77777777" w:rsidR="00700391" w:rsidRPr="003F6F31" w:rsidRDefault="0070039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D8CCEA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4.2. Информационное обеспечение </w:t>
      </w:r>
    </w:p>
    <w:p w14:paraId="103A09C6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F6F31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14:paraId="1D959F76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14:paraId="101343FE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14:paraId="4E241DBF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14:paraId="5A96043F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14:paraId="482DD940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14:paraId="21F44977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14:paraId="33B30C35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14:paraId="76E82D02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14:paraId="4413AB2D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F6F31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14:paraId="419AA428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      </w:t>
      </w: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14:paraId="64985EF5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14:paraId="447FC155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14:paraId="7428BC08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14:paraId="59C27D29" w14:textId="77777777" w:rsidR="003F6F31" w:rsidRPr="003F6F31" w:rsidRDefault="003F6F31" w:rsidP="003F6F31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F6F31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Схемы электрических соединений подстанций</w:t>
      </w:r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Кокин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С.Е., Дмитриев С.А., </w:t>
      </w:r>
      <w:proofErr w:type="spell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3F6F31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</w:t>
      </w:r>
    </w:p>
    <w:p w14:paraId="15486A49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14:paraId="16222493" w14:textId="77777777" w:rsidR="003F6F31" w:rsidRPr="003F6F31" w:rsidRDefault="003F6F31" w:rsidP="003F6F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6E1DBC4" w14:textId="77777777"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4.3. Общие требования к организации образовательного процесса</w:t>
      </w:r>
    </w:p>
    <w:p w14:paraId="11B8C92B" w14:textId="77777777" w:rsidR="00700391" w:rsidRPr="003F6F31" w:rsidRDefault="00700391" w:rsidP="003F6F31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790A3DBA" w14:textId="77777777" w:rsidR="00700391" w:rsidRPr="003F6F31" w:rsidRDefault="00700391" w:rsidP="003F6F31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3F6F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18EEF0E0" w14:textId="77777777"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19B6EDC" w14:textId="77777777"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 Кадровое обеспечение образовательного процесса</w:t>
      </w:r>
    </w:p>
    <w:p w14:paraId="62F8AB36" w14:textId="77777777" w:rsidR="00700391" w:rsidRPr="003F6F31" w:rsidRDefault="00700391" w:rsidP="003F6F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F31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14:paraId="60EA049A" w14:textId="77777777" w:rsidR="002A6BC4" w:rsidRDefault="002A6BC4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 w:type="page"/>
      </w:r>
    </w:p>
    <w:p w14:paraId="0A980D91" w14:textId="77777777" w:rsidR="002A6BC4" w:rsidRDefault="0070039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5. Контроль и оценка результатов</w:t>
      </w:r>
    </w:p>
    <w:p w14:paraId="023F1D29" w14:textId="287E2682" w:rsidR="00700391" w:rsidRPr="003F6F31" w:rsidRDefault="0070039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F6F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освоения производственной практики</w:t>
      </w:r>
    </w:p>
    <w:p w14:paraId="4A4E5262" w14:textId="77777777" w:rsidR="00700391" w:rsidRPr="003F6F31" w:rsidRDefault="00700391" w:rsidP="003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700391" w:rsidRPr="003F6F31" w14:paraId="27A7C0E5" w14:textId="77777777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650D" w14:textId="77777777"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5208055" w14:textId="77777777"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2A33" w14:textId="77777777"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7282C" w:rsidRPr="003F6F31" w14:paraId="297DB195" w14:textId="77777777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C6EA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ПК 3.1.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ab/>
              <w:t>Проводить плановые и внеочередные осмотры электрооборудования.</w:t>
            </w:r>
          </w:p>
          <w:p w14:paraId="319EE1EA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 разбираться в графиках ТО и ремонта электрооборудования и проводить ППР в соответствии с графиком.</w:t>
            </w:r>
          </w:p>
          <w:p w14:paraId="374D9EDB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техническое обслуживание электрооборудования;</w:t>
            </w:r>
          </w:p>
          <w:p w14:paraId="37D41106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-устранять неполадки электрооборудования во время межремонтного цикла;</w:t>
            </w:r>
          </w:p>
          <w:p w14:paraId="5D9DE85F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обслуживание электродвигателей;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87283" w14:textId="77777777" w:rsidR="00E7282C" w:rsidRPr="003F6F31" w:rsidRDefault="00E7282C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E7282C" w:rsidRPr="003F6F31" w14:paraId="65BD4895" w14:textId="77777777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5820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 3.2.</w:t>
            </w: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Производить техническое обслуживание электрооборудования согласно технологическим картам.</w:t>
            </w:r>
          </w:p>
          <w:p w14:paraId="18CBA9E8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-выполнять работы по техническому обслуживанию электрооборудования промышленных предприятий:</w:t>
            </w:r>
          </w:p>
          <w:p w14:paraId="5841DA6F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-осветительных электроустановок, кабельных линий, воздушных линий, пускорегулирующей аппаратуры, трансформаторов, электрических машин и распределительных устройств;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B428" w14:textId="77777777" w:rsidR="00E7282C" w:rsidRPr="003F6F31" w:rsidRDefault="00E7282C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E7282C" w:rsidRPr="003F6F31" w14:paraId="5CB8FC83" w14:textId="77777777" w:rsidTr="00F61DC9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6541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ПК3.3</w:t>
            </w: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Выполнять замену электрооборудования, не подлежащего ремонту в случае обнаружения его неисправностей. </w:t>
            </w:r>
          </w:p>
          <w:p w14:paraId="09B74263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- определять виды и причины износа;</w:t>
            </w:r>
          </w:p>
          <w:p w14:paraId="567A8649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-оформлять ремонтные нормативы, категории ремонтной сложности и определять их.</w:t>
            </w:r>
          </w:p>
          <w:p w14:paraId="357E92CF" w14:textId="77777777" w:rsidR="00E7282C" w:rsidRPr="003F6F31" w:rsidRDefault="00E7282C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E571" w14:textId="77777777" w:rsidR="00E7282C" w:rsidRPr="003F6F31" w:rsidRDefault="00E7282C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14:paraId="2C4A8F10" w14:textId="77777777" w:rsidR="00700391" w:rsidRPr="003F6F31" w:rsidRDefault="00700391" w:rsidP="003F6F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700391" w:rsidRPr="003F6F31" w14:paraId="435EAD6B" w14:textId="77777777" w:rsidTr="00F61DC9">
        <w:tc>
          <w:tcPr>
            <w:tcW w:w="1101" w:type="dxa"/>
          </w:tcPr>
          <w:p w14:paraId="435F3426" w14:textId="77777777" w:rsidR="00700391" w:rsidRPr="003F6F31" w:rsidRDefault="00700391" w:rsidP="003F6F3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14:paraId="36607FC1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14:paraId="2F11E2CF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14:paraId="5C36F4EA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00391" w:rsidRPr="003F6F31" w14:paraId="5FEE8A74" w14:textId="77777777" w:rsidTr="00F61DC9">
        <w:trPr>
          <w:trHeight w:val="1170"/>
        </w:trPr>
        <w:tc>
          <w:tcPr>
            <w:tcW w:w="1101" w:type="dxa"/>
          </w:tcPr>
          <w:p w14:paraId="222FB7BE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14:paraId="1BA8ADA5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14:paraId="311A6091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5BF77B68" w14:textId="77777777" w:rsidR="00700391" w:rsidRPr="003F6F31" w:rsidRDefault="00700391" w:rsidP="003F6F31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31BA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700391" w:rsidRPr="003F6F31" w14:paraId="21D39D3D" w14:textId="77777777" w:rsidTr="00F61DC9">
        <w:trPr>
          <w:trHeight w:val="1965"/>
        </w:trPr>
        <w:tc>
          <w:tcPr>
            <w:tcW w:w="1101" w:type="dxa"/>
          </w:tcPr>
          <w:p w14:paraId="5D4274D5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2835" w:type="dxa"/>
          </w:tcPr>
          <w:p w14:paraId="5988F069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14:paraId="757BCE99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B759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700391" w:rsidRPr="003F6F31" w14:paraId="055AE2D1" w14:textId="77777777" w:rsidTr="00F61DC9">
        <w:trPr>
          <w:trHeight w:val="2542"/>
        </w:trPr>
        <w:tc>
          <w:tcPr>
            <w:tcW w:w="1101" w:type="dxa"/>
          </w:tcPr>
          <w:p w14:paraId="4E43E0B6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14:paraId="1D107EC3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14:paraId="1CDBADBF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546FD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3F6F31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09A12025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00391" w:rsidRPr="003F6F31" w14:paraId="2CDE1BC3" w14:textId="77777777" w:rsidTr="00F61DC9">
        <w:trPr>
          <w:trHeight w:val="1260"/>
        </w:trPr>
        <w:tc>
          <w:tcPr>
            <w:tcW w:w="1101" w:type="dxa"/>
          </w:tcPr>
          <w:p w14:paraId="0ABC2852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14:paraId="6F6394B3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14:paraId="5A4C78BC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42C098BE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7FB2" w14:textId="77777777"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14:paraId="1B1FC53B" w14:textId="77777777"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700391" w:rsidRPr="003F6F31" w14:paraId="140C61E7" w14:textId="77777777" w:rsidTr="00F61DC9">
        <w:trPr>
          <w:trHeight w:val="243"/>
        </w:trPr>
        <w:tc>
          <w:tcPr>
            <w:tcW w:w="1101" w:type="dxa"/>
          </w:tcPr>
          <w:p w14:paraId="5FDBCB93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14:paraId="0E1DA80A" w14:textId="77777777" w:rsidR="00700391" w:rsidRPr="003F6F31" w:rsidRDefault="00700391" w:rsidP="003F6F31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14:paraId="22C42EBF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282E" w14:textId="77777777"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700391" w:rsidRPr="003F6F31" w14:paraId="6B2C3663" w14:textId="77777777" w:rsidTr="00F61DC9">
        <w:trPr>
          <w:trHeight w:val="975"/>
        </w:trPr>
        <w:tc>
          <w:tcPr>
            <w:tcW w:w="1101" w:type="dxa"/>
          </w:tcPr>
          <w:p w14:paraId="3A1491B1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14:paraId="422604AC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14:paraId="478E1E5D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B47F" w14:textId="77777777"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700391" w:rsidRPr="003F6F31" w14:paraId="3B488C45" w14:textId="77777777" w:rsidTr="00F61DC9">
        <w:trPr>
          <w:trHeight w:val="675"/>
        </w:trPr>
        <w:tc>
          <w:tcPr>
            <w:tcW w:w="1101" w:type="dxa"/>
          </w:tcPr>
          <w:p w14:paraId="1A2F7465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14:paraId="2991070E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3BC87F0D" w14:textId="77777777" w:rsidR="00700391" w:rsidRPr="003F6F31" w:rsidRDefault="00700391" w:rsidP="003F6F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Исполнять воинскую обязанность, в том </w:t>
            </w:r>
            <w:r w:rsidRPr="003F6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14:paraId="15BEDCD5" w14:textId="77777777" w:rsidR="00700391" w:rsidRPr="003F6F31" w:rsidRDefault="00700391" w:rsidP="003F6F31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Позитивное отношение к исполнению воинской </w:t>
            </w:r>
            <w:r w:rsidRPr="003F6F3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9951" w14:textId="77777777" w:rsidR="00700391" w:rsidRPr="003F6F31" w:rsidRDefault="00700391" w:rsidP="003F6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F6F3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Собеседование.</w:t>
            </w:r>
          </w:p>
        </w:tc>
      </w:tr>
    </w:tbl>
    <w:p w14:paraId="004FFFDC" w14:textId="77777777" w:rsidR="002E3697" w:rsidRDefault="002E3697" w:rsidP="002A6BC4">
      <w:pPr>
        <w:spacing w:after="0" w:line="240" w:lineRule="auto"/>
        <w:jc w:val="both"/>
      </w:pPr>
    </w:p>
    <w:sectPr w:rsidR="002E3697" w:rsidSect="005C0CC8">
      <w:pgSz w:w="11906" w:h="16838"/>
      <w:pgMar w:top="1134" w:right="1133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E6151E3"/>
    <w:multiLevelType w:val="multilevel"/>
    <w:tmpl w:val="992E0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A3510E"/>
    <w:multiLevelType w:val="hybridMultilevel"/>
    <w:tmpl w:val="A7804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F5759"/>
    <w:multiLevelType w:val="hybridMultilevel"/>
    <w:tmpl w:val="5762B4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641FBE"/>
    <w:multiLevelType w:val="hybridMultilevel"/>
    <w:tmpl w:val="3DE614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E4732"/>
    <w:multiLevelType w:val="hybridMultilevel"/>
    <w:tmpl w:val="9B8A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E044A"/>
    <w:multiLevelType w:val="hybridMultilevel"/>
    <w:tmpl w:val="8912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45C7C"/>
    <w:multiLevelType w:val="multilevel"/>
    <w:tmpl w:val="926CCF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D7C52B9"/>
    <w:multiLevelType w:val="multilevel"/>
    <w:tmpl w:val="29DEB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D8F37CE"/>
    <w:multiLevelType w:val="hybridMultilevel"/>
    <w:tmpl w:val="4482B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C20B8"/>
    <w:multiLevelType w:val="hybridMultilevel"/>
    <w:tmpl w:val="47D6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37F88"/>
    <w:multiLevelType w:val="hybridMultilevel"/>
    <w:tmpl w:val="CC10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F4B3B"/>
    <w:multiLevelType w:val="hybridMultilevel"/>
    <w:tmpl w:val="992E0D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46A3FD5"/>
    <w:multiLevelType w:val="hybridMultilevel"/>
    <w:tmpl w:val="D2D60972"/>
    <w:lvl w:ilvl="0" w:tplc="B27005CC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0756C"/>
    <w:multiLevelType w:val="hybridMultilevel"/>
    <w:tmpl w:val="D60C14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1FD7038"/>
    <w:multiLevelType w:val="hybridMultilevel"/>
    <w:tmpl w:val="ABD0F5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281B12"/>
    <w:multiLevelType w:val="hybridMultilevel"/>
    <w:tmpl w:val="A22E55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8DC1505"/>
    <w:multiLevelType w:val="hybridMultilevel"/>
    <w:tmpl w:val="F1B8A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FC6CCC"/>
    <w:multiLevelType w:val="hybridMultilevel"/>
    <w:tmpl w:val="364A0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C1616"/>
    <w:multiLevelType w:val="hybridMultilevel"/>
    <w:tmpl w:val="56C072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9"/>
  </w:num>
  <w:num w:numId="5">
    <w:abstractNumId w:val="22"/>
  </w:num>
  <w:num w:numId="6">
    <w:abstractNumId w:val="5"/>
  </w:num>
  <w:num w:numId="7">
    <w:abstractNumId w:val="16"/>
  </w:num>
  <w:num w:numId="8">
    <w:abstractNumId w:val="14"/>
  </w:num>
  <w:num w:numId="9">
    <w:abstractNumId w:val="10"/>
  </w:num>
  <w:num w:numId="10">
    <w:abstractNumId w:val="17"/>
  </w:num>
  <w:num w:numId="11">
    <w:abstractNumId w:val="3"/>
  </w:num>
  <w:num w:numId="12">
    <w:abstractNumId w:val="12"/>
  </w:num>
  <w:num w:numId="13">
    <w:abstractNumId w:val="8"/>
  </w:num>
  <w:num w:numId="14">
    <w:abstractNumId w:val="11"/>
  </w:num>
  <w:num w:numId="15">
    <w:abstractNumId w:val="7"/>
  </w:num>
  <w:num w:numId="16">
    <w:abstractNumId w:val="20"/>
  </w:num>
  <w:num w:numId="17">
    <w:abstractNumId w:val="4"/>
  </w:num>
  <w:num w:numId="18">
    <w:abstractNumId w:val="13"/>
  </w:num>
  <w:num w:numId="19">
    <w:abstractNumId w:val="0"/>
  </w:num>
  <w:num w:numId="20">
    <w:abstractNumId w:val="1"/>
  </w:num>
  <w:num w:numId="21">
    <w:abstractNumId w:val="2"/>
  </w:num>
  <w:num w:numId="22">
    <w:abstractNumId w:val="19"/>
  </w:num>
  <w:num w:numId="23">
    <w:abstractNumId w:val="2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91E"/>
    <w:rsid w:val="001338A4"/>
    <w:rsid w:val="001A2A2D"/>
    <w:rsid w:val="002A6BC4"/>
    <w:rsid w:val="002E3697"/>
    <w:rsid w:val="00313068"/>
    <w:rsid w:val="003F6F31"/>
    <w:rsid w:val="004A6199"/>
    <w:rsid w:val="00700391"/>
    <w:rsid w:val="007A50F7"/>
    <w:rsid w:val="007B466A"/>
    <w:rsid w:val="007B691E"/>
    <w:rsid w:val="00896880"/>
    <w:rsid w:val="00907D7E"/>
    <w:rsid w:val="00BE7F93"/>
    <w:rsid w:val="00C4025E"/>
    <w:rsid w:val="00CF01E0"/>
    <w:rsid w:val="00CF2B18"/>
    <w:rsid w:val="00E7282C"/>
    <w:rsid w:val="00EA1391"/>
    <w:rsid w:val="00EC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8CA9"/>
  <w15:docId w15:val="{D04AB146-FD7C-4E77-AB14-185ED71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B18"/>
  </w:style>
  <w:style w:type="paragraph" w:styleId="1">
    <w:name w:val="heading 1"/>
    <w:basedOn w:val="a"/>
    <w:next w:val="a"/>
    <w:link w:val="10"/>
    <w:qFormat/>
    <w:rsid w:val="00BE7F9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E7F93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E7F9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0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03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"/>
    <w:basedOn w:val="a"/>
    <w:uiPriority w:val="99"/>
    <w:rsid w:val="00700391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</w:rPr>
  </w:style>
  <w:style w:type="paragraph" w:styleId="21">
    <w:name w:val="List 2"/>
    <w:basedOn w:val="a"/>
    <w:rsid w:val="00700391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BE7F9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E7F9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BE7F93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Normal (Web)"/>
    <w:basedOn w:val="a"/>
    <w:rsid w:val="00BE7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BE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2">
    <w:name w:val="Знак2"/>
    <w:basedOn w:val="a"/>
    <w:rsid w:val="00BE7F93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qFormat/>
    <w:rsid w:val="00BE7F9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7">
    <w:name w:val="header"/>
    <w:basedOn w:val="a"/>
    <w:link w:val="a8"/>
    <w:rsid w:val="00BE7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BE7F9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BE7F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BE7F93"/>
    <w:rPr>
      <w:rFonts w:ascii="Times New Roman" w:eastAsia="Times New Roman" w:hAnsi="Times New Roman" w:cs="Times New Roman"/>
      <w:sz w:val="24"/>
      <w:szCs w:val="24"/>
    </w:rPr>
  </w:style>
  <w:style w:type="table" w:customStyle="1" w:styleId="23">
    <w:name w:val="Сетка таблицы2"/>
    <w:basedOn w:val="a1"/>
    <w:uiPriority w:val="59"/>
    <w:rsid w:val="003F6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2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7457</Words>
  <Characters>42507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18</cp:revision>
  <cp:lastPrinted>2021-11-15T14:29:00Z</cp:lastPrinted>
  <dcterms:created xsi:type="dcterms:W3CDTF">2020-03-15T00:50:00Z</dcterms:created>
  <dcterms:modified xsi:type="dcterms:W3CDTF">2022-04-12T07:53:00Z</dcterms:modified>
</cp:coreProperties>
</file>