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E714C" w:rsidRDefault="005E714C" w:rsidP="005E714C">
      <w:pPr>
        <w:ind w:hanging="142"/>
        <w:jc w:val="both"/>
        <w:rPr>
          <w:color w:val="000000"/>
          <w:sz w:val="28"/>
          <w:szCs w:val="28"/>
        </w:rPr>
      </w:pPr>
      <w:r w:rsidRPr="005E714C"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>
            <wp:extent cx="6692708" cy="9210675"/>
            <wp:effectExtent l="0" t="0" r="0" b="0"/>
            <wp:docPr id="1" name="Рисунок 1" descr="D:\сканы слесари 2020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слесари 2020\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660" cy="921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14C" w:rsidRDefault="005E714C">
      <w:pPr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A634DD" w:rsidRDefault="007D7A7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разработана на основе</w:t>
      </w:r>
      <w:r w:rsidR="00A634DD">
        <w:rPr>
          <w:color w:val="000000"/>
          <w:sz w:val="28"/>
          <w:szCs w:val="28"/>
        </w:rPr>
        <w:t>:</w:t>
      </w:r>
    </w:p>
    <w:p w:rsidR="00A634DD" w:rsidRDefault="00A634DD">
      <w:pPr>
        <w:ind w:firstLine="709"/>
        <w:jc w:val="both"/>
        <w:rPr>
          <w:color w:val="000000"/>
          <w:sz w:val="28"/>
          <w:szCs w:val="28"/>
        </w:rPr>
      </w:pPr>
    </w:p>
    <w:p w:rsidR="00A634DD" w:rsidRDefault="00A634D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D7A7A">
        <w:rPr>
          <w:color w:val="000000"/>
          <w:sz w:val="28"/>
          <w:szCs w:val="28"/>
        </w:rPr>
        <w:t xml:space="preserve"> Федерального государственного образовательного стандарта среднего общего образования</w:t>
      </w:r>
      <w:r w:rsidR="0078327D">
        <w:rPr>
          <w:color w:val="000000"/>
          <w:sz w:val="28"/>
          <w:szCs w:val="28"/>
        </w:rPr>
        <w:t>;</w:t>
      </w:r>
    </w:p>
    <w:p w:rsidR="00A634DD" w:rsidRDefault="00A634DD">
      <w:pPr>
        <w:ind w:firstLine="709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D7A7A">
        <w:rPr>
          <w:color w:val="000000"/>
          <w:sz w:val="28"/>
          <w:szCs w:val="28"/>
        </w:rPr>
        <w:t xml:space="preserve"> Федерального государственного образовательного стандарта среднего профессионального образования по профессии </w:t>
      </w:r>
      <w:r w:rsidR="007D7A7A" w:rsidRPr="00CB2718">
        <w:rPr>
          <w:rFonts w:eastAsia="Calibri"/>
          <w:sz w:val="28"/>
          <w:szCs w:val="28"/>
        </w:rPr>
        <w:t>15.01.30 Слесарь,</w:t>
      </w:r>
      <w:r w:rsidR="00780E00" w:rsidRPr="00780E00">
        <w:rPr>
          <w:sz w:val="28"/>
          <w:szCs w:val="28"/>
          <w:lang w:eastAsia="ru-RU"/>
        </w:rPr>
        <w:t xml:space="preserve"> </w:t>
      </w:r>
      <w:r w:rsidR="00780E00">
        <w:rPr>
          <w:sz w:val="28"/>
          <w:szCs w:val="28"/>
          <w:lang w:eastAsia="ru-RU"/>
        </w:rPr>
        <w:t>входит в УГС 15.00.00 Машиностроение,</w:t>
      </w:r>
      <w:r w:rsidR="007D7A7A">
        <w:rPr>
          <w:rFonts w:eastAsia="Calibri"/>
          <w:b/>
          <w:sz w:val="28"/>
          <w:szCs w:val="28"/>
        </w:rPr>
        <w:t xml:space="preserve"> </w:t>
      </w:r>
      <w:r w:rsidR="007D7A7A">
        <w:rPr>
          <w:rFonts w:eastAsia="Calibri"/>
          <w:sz w:val="28"/>
          <w:szCs w:val="28"/>
        </w:rPr>
        <w:t>утвержденный</w:t>
      </w:r>
      <w:r w:rsidR="0097369A">
        <w:rPr>
          <w:rFonts w:eastAsia="Calibri"/>
          <w:sz w:val="28"/>
          <w:szCs w:val="28"/>
        </w:rPr>
        <w:t xml:space="preserve"> </w:t>
      </w:r>
      <w:r w:rsidR="007D7A7A">
        <w:rPr>
          <w:rFonts w:eastAsia="Calibri"/>
          <w:sz w:val="28"/>
          <w:szCs w:val="28"/>
        </w:rPr>
        <w:t>Приказом Минобрн</w:t>
      </w:r>
      <w:r w:rsidR="0078327D">
        <w:rPr>
          <w:rFonts w:eastAsia="Calibri"/>
          <w:sz w:val="28"/>
          <w:szCs w:val="28"/>
        </w:rPr>
        <w:t>ауки России от 02.08.2013 N 817;</w:t>
      </w:r>
    </w:p>
    <w:p w:rsidR="00A634DD" w:rsidRPr="00CB2718" w:rsidRDefault="00A634DD">
      <w:pPr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7D7A7A">
        <w:rPr>
          <w:rFonts w:eastAsia="Calibri"/>
          <w:sz w:val="28"/>
          <w:szCs w:val="28"/>
        </w:rPr>
        <w:t xml:space="preserve"> основной профессиональной образовательной программы по </w:t>
      </w:r>
      <w:r w:rsidR="007D7A7A">
        <w:rPr>
          <w:color w:val="000000"/>
          <w:sz w:val="28"/>
          <w:szCs w:val="28"/>
        </w:rPr>
        <w:t xml:space="preserve">профессии </w:t>
      </w:r>
      <w:r w:rsidR="007D7A7A" w:rsidRPr="00CB2718">
        <w:rPr>
          <w:rFonts w:eastAsia="Calibri"/>
          <w:sz w:val="28"/>
          <w:szCs w:val="28"/>
        </w:rPr>
        <w:t>15.01.30 Слесарь,</w:t>
      </w:r>
      <w:r w:rsidRPr="00CB2718">
        <w:rPr>
          <w:rFonts w:eastAsia="Calibri"/>
          <w:sz w:val="28"/>
          <w:szCs w:val="28"/>
        </w:rPr>
        <w:t xml:space="preserve"> 2020г.</w:t>
      </w:r>
      <w:r w:rsidR="0078327D">
        <w:rPr>
          <w:rFonts w:eastAsia="Calibri"/>
          <w:sz w:val="28"/>
          <w:szCs w:val="28"/>
        </w:rPr>
        <w:t>;</w:t>
      </w:r>
    </w:p>
    <w:p w:rsidR="00837765" w:rsidRDefault="00A634DD">
      <w:pPr>
        <w:ind w:firstLine="709"/>
        <w:jc w:val="both"/>
      </w:pPr>
      <w:r>
        <w:rPr>
          <w:color w:val="000000"/>
          <w:sz w:val="28"/>
          <w:szCs w:val="28"/>
        </w:rPr>
        <w:t>-</w:t>
      </w:r>
      <w:r w:rsidR="007D7A7A">
        <w:rPr>
          <w:color w:val="000000"/>
          <w:sz w:val="28"/>
          <w:szCs w:val="28"/>
        </w:rPr>
        <w:t>примерной программы учебной дисциплины</w:t>
      </w:r>
      <w:r w:rsidR="007D7A7A">
        <w:rPr>
          <w:rFonts w:eastAsia="Calibri"/>
          <w:b/>
          <w:sz w:val="28"/>
          <w:szCs w:val="28"/>
        </w:rPr>
        <w:t xml:space="preserve"> </w:t>
      </w:r>
      <w:r w:rsidR="007D7A7A" w:rsidRPr="00CB2718">
        <w:rPr>
          <w:rFonts w:eastAsia="Calibri"/>
          <w:sz w:val="28"/>
          <w:szCs w:val="28"/>
        </w:rPr>
        <w:t>Математика</w:t>
      </w:r>
      <w:r w:rsidR="0097369A">
        <w:rPr>
          <w:rFonts w:eastAsia="Calibri"/>
          <w:b/>
          <w:sz w:val="28"/>
          <w:szCs w:val="28"/>
        </w:rPr>
        <w:t xml:space="preserve"> </w:t>
      </w:r>
      <w:r w:rsidR="007D7A7A">
        <w:rPr>
          <w:color w:val="000000"/>
          <w:sz w:val="28"/>
          <w:szCs w:val="28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</w:t>
      </w:r>
      <w:r>
        <w:rPr>
          <w:color w:val="000000"/>
          <w:sz w:val="28"/>
          <w:szCs w:val="28"/>
        </w:rPr>
        <w:t xml:space="preserve">емой профессии </w:t>
      </w:r>
      <w:r w:rsidR="007D7A7A">
        <w:rPr>
          <w:color w:val="000000"/>
          <w:sz w:val="28"/>
          <w:szCs w:val="28"/>
        </w:rPr>
        <w:t xml:space="preserve"> среднего профессионального образования (письмо Департамента государственной политике в сфере подготовки рабочих кадров и ДПО Минобрнауки России от 17.03.2015 №06-259).</w:t>
      </w:r>
    </w:p>
    <w:p w:rsidR="00837765" w:rsidRDefault="00837765">
      <w:pPr>
        <w:jc w:val="both"/>
        <w:rPr>
          <w:color w:val="000000"/>
          <w:sz w:val="26"/>
          <w:szCs w:val="26"/>
        </w:rPr>
      </w:pPr>
    </w:p>
    <w:p w:rsidR="00837765" w:rsidRDefault="00837765">
      <w:pPr>
        <w:jc w:val="both"/>
        <w:rPr>
          <w:color w:val="000000"/>
          <w:sz w:val="26"/>
          <w:szCs w:val="26"/>
        </w:rPr>
      </w:pPr>
    </w:p>
    <w:p w:rsidR="00837765" w:rsidRDefault="00837765">
      <w:pPr>
        <w:jc w:val="both"/>
        <w:rPr>
          <w:color w:val="000000"/>
          <w:sz w:val="26"/>
          <w:szCs w:val="26"/>
        </w:rPr>
      </w:pPr>
    </w:p>
    <w:p w:rsidR="00837765" w:rsidRDefault="00837765">
      <w:pPr>
        <w:rPr>
          <w:color w:val="000000"/>
          <w:sz w:val="26"/>
          <w:szCs w:val="26"/>
        </w:rPr>
      </w:pPr>
    </w:p>
    <w:p w:rsidR="00837765" w:rsidRDefault="007D7A7A">
      <w:r>
        <w:rPr>
          <w:color w:val="000000"/>
          <w:sz w:val="28"/>
          <w:szCs w:val="28"/>
        </w:rPr>
        <w:t>Организация - разработчик</w:t>
      </w:r>
      <w:r>
        <w:rPr>
          <w:b/>
          <w:color w:val="000000"/>
          <w:sz w:val="28"/>
          <w:szCs w:val="28"/>
          <w:u w:val="single"/>
        </w:rPr>
        <w:t>:</w:t>
      </w:r>
      <w:r>
        <w:rPr>
          <w:color w:val="000000"/>
          <w:sz w:val="28"/>
          <w:szCs w:val="28"/>
          <w:u w:val="single"/>
        </w:rPr>
        <w:t xml:space="preserve"> ГАПОУ «Казанский политехнический колледж» </w:t>
      </w:r>
    </w:p>
    <w:p w:rsidR="00837765" w:rsidRDefault="00837765">
      <w:pPr>
        <w:rPr>
          <w:color w:val="000000"/>
          <w:sz w:val="28"/>
          <w:szCs w:val="28"/>
          <w:u w:val="single"/>
        </w:rPr>
      </w:pPr>
    </w:p>
    <w:p w:rsidR="00837765" w:rsidRDefault="00837765">
      <w:pPr>
        <w:rPr>
          <w:color w:val="000000"/>
          <w:sz w:val="28"/>
          <w:szCs w:val="28"/>
          <w:u w:val="single"/>
        </w:rPr>
      </w:pPr>
    </w:p>
    <w:p w:rsidR="00837765" w:rsidRDefault="007D7A7A">
      <w:r>
        <w:rPr>
          <w:color w:val="000000"/>
          <w:sz w:val="28"/>
          <w:szCs w:val="28"/>
        </w:rPr>
        <w:t xml:space="preserve">Разработчик: Тазетдинова Алия Азатовна, преподаватель  </w:t>
      </w:r>
    </w:p>
    <w:p w:rsidR="00837765" w:rsidRDefault="00837765">
      <w:pPr>
        <w:rPr>
          <w:color w:val="000000"/>
          <w:sz w:val="27"/>
          <w:szCs w:val="27"/>
        </w:rPr>
      </w:pPr>
    </w:p>
    <w:p w:rsidR="00837765" w:rsidRDefault="00837765">
      <w:pPr>
        <w:rPr>
          <w:rFonts w:eastAsia="Calibri"/>
          <w:sz w:val="28"/>
          <w:szCs w:val="28"/>
        </w:rPr>
      </w:pPr>
    </w:p>
    <w:p w:rsidR="00837765" w:rsidRDefault="00837765">
      <w:pPr>
        <w:rPr>
          <w:rFonts w:eastAsia="Calibri"/>
          <w:sz w:val="28"/>
          <w:szCs w:val="28"/>
        </w:rPr>
      </w:pPr>
    </w:p>
    <w:p w:rsidR="00837765" w:rsidRDefault="00837765">
      <w:pPr>
        <w:rPr>
          <w:rFonts w:eastAsia="Calibri"/>
          <w:sz w:val="28"/>
          <w:szCs w:val="28"/>
        </w:rPr>
      </w:pPr>
    </w:p>
    <w:p w:rsidR="00837765" w:rsidRDefault="00837765">
      <w:pPr>
        <w:rPr>
          <w:rFonts w:eastAsia="Calibri"/>
          <w:sz w:val="28"/>
          <w:szCs w:val="28"/>
        </w:rPr>
      </w:pPr>
    </w:p>
    <w:p w:rsidR="00837765" w:rsidRDefault="00837765">
      <w:pPr>
        <w:rPr>
          <w:rFonts w:eastAsia="Calibri"/>
          <w:sz w:val="28"/>
          <w:szCs w:val="28"/>
        </w:rPr>
      </w:pPr>
    </w:p>
    <w:p w:rsidR="00837765" w:rsidRDefault="00837765">
      <w:pPr>
        <w:jc w:val="center"/>
        <w:rPr>
          <w:i/>
          <w:sz w:val="28"/>
          <w:szCs w:val="28"/>
          <w:vertAlign w:val="superscript"/>
        </w:rPr>
      </w:pPr>
    </w:p>
    <w:p w:rsidR="00837765" w:rsidRDefault="00837765">
      <w:pPr>
        <w:jc w:val="center"/>
        <w:rPr>
          <w:i/>
          <w:sz w:val="28"/>
          <w:szCs w:val="28"/>
          <w:vertAlign w:val="superscript"/>
        </w:rPr>
      </w:pPr>
    </w:p>
    <w:p w:rsidR="00837765" w:rsidRDefault="00837765">
      <w:pPr>
        <w:jc w:val="center"/>
      </w:pPr>
    </w:p>
    <w:p w:rsidR="00837765" w:rsidRDefault="00837765">
      <w:pPr>
        <w:jc w:val="both"/>
        <w:rPr>
          <w:color w:val="000000"/>
        </w:rPr>
      </w:pPr>
    </w:p>
    <w:p w:rsidR="00837765" w:rsidRDefault="00837765">
      <w:pPr>
        <w:rPr>
          <w:b/>
          <w:sz w:val="28"/>
          <w:szCs w:val="28"/>
          <w:u w:val="single"/>
        </w:rPr>
      </w:pPr>
    </w:p>
    <w:p w:rsidR="00837765" w:rsidRDefault="00837765">
      <w:pPr>
        <w:rPr>
          <w:b/>
          <w:sz w:val="28"/>
          <w:szCs w:val="28"/>
          <w:u w:val="single"/>
        </w:rPr>
      </w:pPr>
    </w:p>
    <w:p w:rsidR="00837765" w:rsidRDefault="00837765">
      <w:pPr>
        <w:jc w:val="both"/>
        <w:rPr>
          <w:b/>
          <w:sz w:val="28"/>
          <w:szCs w:val="28"/>
          <w:u w:val="single"/>
        </w:rPr>
      </w:pPr>
    </w:p>
    <w:p w:rsidR="00837765" w:rsidRDefault="00837765">
      <w:pPr>
        <w:jc w:val="center"/>
        <w:rPr>
          <w:b/>
          <w:sz w:val="28"/>
          <w:szCs w:val="28"/>
          <w:u w:val="single"/>
        </w:rPr>
      </w:pPr>
    </w:p>
    <w:p w:rsidR="00837765" w:rsidRDefault="00837765">
      <w:pPr>
        <w:jc w:val="center"/>
        <w:rPr>
          <w:b/>
          <w:i/>
          <w:sz w:val="28"/>
          <w:szCs w:val="28"/>
          <w:u w:val="single"/>
        </w:rPr>
      </w:pPr>
    </w:p>
    <w:p w:rsidR="00837765" w:rsidRDefault="00837765">
      <w:pPr>
        <w:rPr>
          <w:b/>
          <w:i/>
          <w:sz w:val="28"/>
          <w:szCs w:val="28"/>
          <w:u w:val="single"/>
        </w:rPr>
      </w:pPr>
    </w:p>
    <w:p w:rsidR="00837765" w:rsidRDefault="00837765">
      <w:pPr>
        <w:rPr>
          <w:b/>
          <w:sz w:val="28"/>
          <w:szCs w:val="28"/>
        </w:rPr>
      </w:pPr>
    </w:p>
    <w:p w:rsidR="00837765" w:rsidRDefault="00837765">
      <w:pPr>
        <w:rPr>
          <w:sz w:val="28"/>
          <w:szCs w:val="28"/>
        </w:rPr>
      </w:pPr>
    </w:p>
    <w:p w:rsidR="00837765" w:rsidRDefault="00837765">
      <w:pPr>
        <w:rPr>
          <w:sz w:val="28"/>
          <w:szCs w:val="28"/>
        </w:rPr>
      </w:pPr>
    </w:p>
    <w:p w:rsidR="00837765" w:rsidRDefault="00837765">
      <w:pPr>
        <w:rPr>
          <w:sz w:val="28"/>
          <w:szCs w:val="28"/>
        </w:rPr>
      </w:pPr>
    </w:p>
    <w:p w:rsidR="00837765" w:rsidRDefault="00837765">
      <w:pPr>
        <w:rPr>
          <w:sz w:val="28"/>
          <w:szCs w:val="28"/>
        </w:rPr>
      </w:pPr>
    </w:p>
    <w:p w:rsidR="00837765" w:rsidRDefault="00837765">
      <w:pPr>
        <w:rPr>
          <w:sz w:val="28"/>
          <w:szCs w:val="28"/>
        </w:rPr>
      </w:pPr>
    </w:p>
    <w:p w:rsidR="00837765" w:rsidRDefault="00837765">
      <w:pPr>
        <w:rPr>
          <w:sz w:val="28"/>
          <w:szCs w:val="28"/>
        </w:rPr>
      </w:pPr>
    </w:p>
    <w:p w:rsidR="00837765" w:rsidRDefault="00837765">
      <w:pPr>
        <w:rPr>
          <w:sz w:val="28"/>
          <w:szCs w:val="28"/>
        </w:rPr>
      </w:pPr>
    </w:p>
    <w:p w:rsidR="00837765" w:rsidRDefault="007D7A7A">
      <w:pPr>
        <w:pStyle w:val="11"/>
        <w:numPr>
          <w:ilvl w:val="0"/>
          <w:numId w:val="2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837765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tbl>
      <w:tblPr>
        <w:tblW w:w="9571" w:type="dxa"/>
        <w:tblInd w:w="-108" w:type="dxa"/>
        <w:tblLook w:val="0000" w:firstRow="0" w:lastRow="0" w:firstColumn="0" w:lastColumn="0" w:noHBand="0" w:noVBand="0"/>
      </w:tblPr>
      <w:tblGrid>
        <w:gridCol w:w="7675"/>
        <w:gridCol w:w="1896"/>
      </w:tblGrid>
      <w:tr w:rsidR="00837765">
        <w:tc>
          <w:tcPr>
            <w:tcW w:w="7674" w:type="dxa"/>
            <w:shd w:val="clear" w:color="auto" w:fill="auto"/>
          </w:tcPr>
          <w:p w:rsidR="00837765" w:rsidRDefault="00837765">
            <w:pPr>
              <w:pStyle w:val="11"/>
              <w:numPr>
                <w:ilvl w:val="0"/>
                <w:numId w:val="2"/>
              </w:numPr>
              <w:tabs>
                <w:tab w:val="left" w:pos="284"/>
              </w:tabs>
              <w:snapToGrid w:val="0"/>
              <w:ind w:left="284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896" w:type="dxa"/>
            <w:shd w:val="clear" w:color="auto" w:fill="auto"/>
          </w:tcPr>
          <w:p w:rsidR="00837765" w:rsidRDefault="007D7A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</w:p>
        </w:tc>
      </w:tr>
      <w:tr w:rsidR="00837765">
        <w:tc>
          <w:tcPr>
            <w:tcW w:w="7674" w:type="dxa"/>
            <w:shd w:val="clear" w:color="auto" w:fill="auto"/>
          </w:tcPr>
          <w:p w:rsidR="00837765" w:rsidRDefault="007D7A7A">
            <w:pPr>
              <w:pStyle w:val="1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ind w:left="284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ПАСПОРТ  рабочей ПРОГРАММЫ УЧЕБНОЙ ДИСЦИПЛИНЫ</w:t>
            </w:r>
          </w:p>
          <w:p w:rsidR="00837765" w:rsidRDefault="00837765">
            <w:pPr>
              <w:rPr>
                <w:caps/>
                <w:sz w:val="28"/>
                <w:szCs w:val="28"/>
              </w:rPr>
            </w:pPr>
          </w:p>
        </w:tc>
        <w:tc>
          <w:tcPr>
            <w:tcW w:w="1896" w:type="dxa"/>
            <w:shd w:val="clear" w:color="auto" w:fill="auto"/>
          </w:tcPr>
          <w:p w:rsidR="00837765" w:rsidRDefault="007D7A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37765">
        <w:tc>
          <w:tcPr>
            <w:tcW w:w="7674" w:type="dxa"/>
            <w:shd w:val="clear" w:color="auto" w:fill="auto"/>
          </w:tcPr>
          <w:p w:rsidR="00837765" w:rsidRDefault="007D7A7A">
            <w:pPr>
              <w:pStyle w:val="1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ind w:left="284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837765" w:rsidRDefault="00837765">
            <w:pPr>
              <w:pStyle w:val="11"/>
              <w:numPr>
                <w:ilvl w:val="0"/>
                <w:numId w:val="2"/>
              </w:numPr>
              <w:tabs>
                <w:tab w:val="left" w:pos="284"/>
              </w:tabs>
              <w:ind w:left="284"/>
              <w:rPr>
                <w:caps/>
                <w:sz w:val="28"/>
                <w:szCs w:val="28"/>
              </w:rPr>
            </w:pPr>
          </w:p>
        </w:tc>
        <w:tc>
          <w:tcPr>
            <w:tcW w:w="1896" w:type="dxa"/>
            <w:shd w:val="clear" w:color="auto" w:fill="auto"/>
          </w:tcPr>
          <w:p w:rsidR="00837765" w:rsidRDefault="007D7A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37765">
        <w:trPr>
          <w:trHeight w:val="670"/>
        </w:trPr>
        <w:tc>
          <w:tcPr>
            <w:tcW w:w="7674" w:type="dxa"/>
            <w:shd w:val="clear" w:color="auto" w:fill="auto"/>
          </w:tcPr>
          <w:p w:rsidR="00837765" w:rsidRDefault="007D7A7A">
            <w:pPr>
              <w:pStyle w:val="1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ind w:left="284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условия реализации  учебной дисциплины</w:t>
            </w:r>
          </w:p>
          <w:p w:rsidR="00837765" w:rsidRDefault="00837765">
            <w:pPr>
              <w:pStyle w:val="11"/>
              <w:numPr>
                <w:ilvl w:val="0"/>
                <w:numId w:val="2"/>
              </w:numPr>
              <w:tabs>
                <w:tab w:val="left" w:pos="284"/>
              </w:tabs>
              <w:ind w:left="284"/>
              <w:rPr>
                <w:caps/>
                <w:sz w:val="28"/>
                <w:szCs w:val="28"/>
              </w:rPr>
            </w:pPr>
          </w:p>
        </w:tc>
        <w:tc>
          <w:tcPr>
            <w:tcW w:w="1896" w:type="dxa"/>
            <w:shd w:val="clear" w:color="auto" w:fill="auto"/>
          </w:tcPr>
          <w:p w:rsidR="00837765" w:rsidRDefault="007D7A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837765">
        <w:tc>
          <w:tcPr>
            <w:tcW w:w="7674" w:type="dxa"/>
            <w:shd w:val="clear" w:color="auto" w:fill="auto"/>
          </w:tcPr>
          <w:p w:rsidR="00837765" w:rsidRDefault="007D7A7A">
            <w:pPr>
              <w:pStyle w:val="1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ind w:left="284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837765" w:rsidRDefault="00837765">
            <w:pPr>
              <w:pStyle w:val="11"/>
              <w:numPr>
                <w:ilvl w:val="0"/>
                <w:numId w:val="2"/>
              </w:numPr>
              <w:tabs>
                <w:tab w:val="left" w:pos="284"/>
              </w:tabs>
              <w:ind w:left="284"/>
              <w:rPr>
                <w:caps/>
                <w:sz w:val="28"/>
                <w:szCs w:val="28"/>
              </w:rPr>
            </w:pPr>
          </w:p>
        </w:tc>
        <w:tc>
          <w:tcPr>
            <w:tcW w:w="1896" w:type="dxa"/>
            <w:shd w:val="clear" w:color="auto" w:fill="auto"/>
          </w:tcPr>
          <w:p w:rsidR="00837765" w:rsidRDefault="007D7A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</w:tbl>
    <w:p w:rsidR="00837765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837765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837765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837765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837765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837765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837765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837765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837765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837765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837765" w:rsidRDefault="007D7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  <w:r>
        <w:br w:type="page"/>
      </w:r>
    </w:p>
    <w:p w:rsidR="00837765" w:rsidRPr="0078327D" w:rsidRDefault="007D7A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78327D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837765" w:rsidRPr="0078327D" w:rsidRDefault="007D7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78327D">
        <w:rPr>
          <w:b/>
          <w:sz w:val="26"/>
          <w:szCs w:val="26"/>
        </w:rPr>
        <w:t>Математика</w:t>
      </w:r>
    </w:p>
    <w:p w:rsidR="00837765" w:rsidRPr="0078327D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837765" w:rsidRPr="0078327D" w:rsidRDefault="007D7A7A">
      <w:pPr>
        <w:pStyle w:val="af3"/>
        <w:numPr>
          <w:ilvl w:val="1"/>
          <w:numId w:val="4"/>
        </w:numPr>
        <w:tabs>
          <w:tab w:val="left" w:pos="1068"/>
        </w:tabs>
        <w:spacing w:after="0"/>
        <w:rPr>
          <w:sz w:val="26"/>
          <w:szCs w:val="26"/>
        </w:rPr>
      </w:pPr>
      <w:r w:rsidRPr="0078327D">
        <w:rPr>
          <w:b/>
          <w:color w:val="000000"/>
          <w:sz w:val="26"/>
          <w:szCs w:val="26"/>
        </w:rPr>
        <w:t>Область применения рабочей программы</w:t>
      </w:r>
    </w:p>
    <w:p w:rsidR="00837765" w:rsidRPr="0078327D" w:rsidRDefault="007D7A7A">
      <w:pPr>
        <w:jc w:val="both"/>
        <w:rPr>
          <w:sz w:val="26"/>
          <w:szCs w:val="26"/>
        </w:rPr>
      </w:pPr>
      <w:r w:rsidRPr="0078327D">
        <w:rPr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Pr="0078327D">
        <w:rPr>
          <w:rFonts w:eastAsia="Calibri"/>
          <w:b/>
          <w:color w:val="000000"/>
          <w:sz w:val="26"/>
          <w:szCs w:val="26"/>
        </w:rPr>
        <w:t>15.01.30 Слесарь</w:t>
      </w:r>
      <w:r w:rsidRPr="0078327D">
        <w:rPr>
          <w:rFonts w:eastAsia="Calibri"/>
          <w:color w:val="000000"/>
          <w:sz w:val="26"/>
          <w:szCs w:val="26"/>
        </w:rPr>
        <w:t xml:space="preserve"> и входит в укрупненную группу</w:t>
      </w:r>
      <w:r w:rsidR="0097369A" w:rsidRPr="0078327D">
        <w:rPr>
          <w:rFonts w:eastAsia="Calibri"/>
          <w:color w:val="000000"/>
          <w:sz w:val="26"/>
          <w:szCs w:val="26"/>
        </w:rPr>
        <w:t xml:space="preserve"> </w:t>
      </w:r>
      <w:r w:rsidRPr="0078327D">
        <w:rPr>
          <w:rFonts w:eastAsia="Calibri"/>
          <w:b/>
          <w:color w:val="000000"/>
          <w:sz w:val="26"/>
          <w:szCs w:val="26"/>
        </w:rPr>
        <w:t>15.00.00 Машиностроение.</w:t>
      </w:r>
    </w:p>
    <w:p w:rsidR="00837765" w:rsidRPr="0078327D" w:rsidRDefault="007D7A7A">
      <w:pPr>
        <w:ind w:firstLine="567"/>
        <w:jc w:val="both"/>
        <w:rPr>
          <w:sz w:val="26"/>
          <w:szCs w:val="26"/>
        </w:rPr>
      </w:pPr>
      <w:r w:rsidRPr="0078327D">
        <w:rPr>
          <w:sz w:val="26"/>
          <w:szCs w:val="26"/>
          <w:lang w:eastAsia="ru-RU"/>
        </w:rPr>
        <w:t xml:space="preserve">Рабочая программа учебной дисциплины </w:t>
      </w:r>
      <w:r w:rsidRPr="0078327D">
        <w:rPr>
          <w:rFonts w:eastAsia="Calibri"/>
          <w:sz w:val="26"/>
          <w:szCs w:val="26"/>
        </w:rPr>
        <w:t xml:space="preserve">«Математика» </w:t>
      </w:r>
      <w:r w:rsidRPr="0078327D">
        <w:rPr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78327D" w:rsidRPr="0078327D" w:rsidRDefault="007D7A7A" w:rsidP="0078327D">
      <w:pPr>
        <w:jc w:val="both"/>
        <w:rPr>
          <w:color w:val="000000"/>
          <w:sz w:val="26"/>
          <w:szCs w:val="26"/>
          <w:shd w:val="clear" w:color="auto" w:fill="FFFFFF"/>
        </w:rPr>
      </w:pPr>
      <w:r w:rsidRPr="0078327D">
        <w:rPr>
          <w:rFonts w:eastAsia="Calibri"/>
          <w:b/>
          <w:color w:val="000000"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78327D" w:rsidRPr="0078327D">
        <w:rPr>
          <w:color w:val="2C2D2E"/>
          <w:sz w:val="26"/>
          <w:szCs w:val="26"/>
          <w:shd w:val="clear" w:color="auto" w:fill="FFFFFF"/>
        </w:rPr>
        <w:t>Учебная дисциплина «Математика» является учебным предметом обязательной предметной области «Математика и информатика» ФГОС среднего общего образования и входит в общеобразовательный</w:t>
      </w:r>
      <w:r w:rsidR="0078327D" w:rsidRPr="0078327D">
        <w:rPr>
          <w:color w:val="000000"/>
          <w:sz w:val="26"/>
          <w:szCs w:val="26"/>
          <w:shd w:val="clear" w:color="auto" w:fill="FFFFFF"/>
        </w:rPr>
        <w:t xml:space="preserve"> цикл.</w:t>
      </w:r>
    </w:p>
    <w:p w:rsidR="00837765" w:rsidRPr="0078327D" w:rsidRDefault="007D7A7A" w:rsidP="0078327D">
      <w:pPr>
        <w:jc w:val="both"/>
        <w:rPr>
          <w:sz w:val="26"/>
          <w:szCs w:val="26"/>
        </w:rPr>
      </w:pPr>
      <w:r w:rsidRPr="0078327D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837765" w:rsidRPr="0078327D" w:rsidRDefault="007D7A7A">
      <w:pPr>
        <w:ind w:firstLine="567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Рабочая программа ориентирована на достижение следующих целей:</w:t>
      </w:r>
    </w:p>
    <w:p w:rsidR="00837765" w:rsidRPr="0078327D" w:rsidRDefault="007D7A7A">
      <w:pPr>
        <w:numPr>
          <w:ilvl w:val="0"/>
          <w:numId w:val="3"/>
        </w:numPr>
        <w:tabs>
          <w:tab w:val="left" w:pos="567"/>
        </w:tabs>
        <w:jc w:val="both"/>
        <w:rPr>
          <w:sz w:val="26"/>
          <w:szCs w:val="26"/>
        </w:rPr>
      </w:pPr>
      <w:r w:rsidRPr="0078327D">
        <w:rPr>
          <w:b/>
          <w:sz w:val="26"/>
          <w:szCs w:val="26"/>
        </w:rPr>
        <w:t>формирование представлений</w:t>
      </w:r>
      <w:r w:rsidRPr="0078327D">
        <w:rPr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837765" w:rsidRPr="0078327D" w:rsidRDefault="007D7A7A">
      <w:pPr>
        <w:numPr>
          <w:ilvl w:val="0"/>
          <w:numId w:val="3"/>
        </w:numPr>
        <w:tabs>
          <w:tab w:val="left" w:pos="567"/>
        </w:tabs>
        <w:jc w:val="both"/>
        <w:rPr>
          <w:sz w:val="26"/>
          <w:szCs w:val="26"/>
        </w:rPr>
      </w:pPr>
      <w:r w:rsidRPr="0078327D">
        <w:rPr>
          <w:b/>
          <w:sz w:val="26"/>
          <w:szCs w:val="26"/>
        </w:rPr>
        <w:t xml:space="preserve">развитие </w:t>
      </w:r>
      <w:r w:rsidRPr="0078327D">
        <w:rPr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837765" w:rsidRPr="0078327D" w:rsidRDefault="007D7A7A">
      <w:pPr>
        <w:numPr>
          <w:ilvl w:val="0"/>
          <w:numId w:val="3"/>
        </w:numPr>
        <w:tabs>
          <w:tab w:val="left" w:pos="567"/>
        </w:tabs>
        <w:jc w:val="both"/>
        <w:rPr>
          <w:sz w:val="26"/>
          <w:szCs w:val="26"/>
        </w:rPr>
      </w:pPr>
      <w:r w:rsidRPr="0078327D">
        <w:rPr>
          <w:b/>
          <w:sz w:val="26"/>
          <w:szCs w:val="26"/>
        </w:rPr>
        <w:t>овладение математическими знаниями и умениями,</w:t>
      </w:r>
      <w:r w:rsidRPr="0078327D">
        <w:rPr>
          <w:sz w:val="26"/>
          <w:szCs w:val="26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837765" w:rsidRPr="0078327D" w:rsidRDefault="007D7A7A">
      <w:pPr>
        <w:numPr>
          <w:ilvl w:val="0"/>
          <w:numId w:val="3"/>
        </w:numPr>
        <w:tabs>
          <w:tab w:val="left" w:pos="567"/>
        </w:tabs>
        <w:jc w:val="both"/>
        <w:rPr>
          <w:sz w:val="26"/>
          <w:szCs w:val="26"/>
        </w:rPr>
      </w:pPr>
      <w:r w:rsidRPr="0078327D">
        <w:rPr>
          <w:b/>
          <w:sz w:val="26"/>
          <w:szCs w:val="26"/>
        </w:rPr>
        <w:t xml:space="preserve">воспитание </w:t>
      </w:r>
      <w:r w:rsidRPr="0078327D">
        <w:rPr>
          <w:sz w:val="26"/>
          <w:szCs w:val="26"/>
        </w:rPr>
        <w:t>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837765" w:rsidRPr="0078327D" w:rsidRDefault="007D7A7A">
      <w:pPr>
        <w:jc w:val="both"/>
        <w:rPr>
          <w:sz w:val="26"/>
          <w:szCs w:val="26"/>
        </w:rPr>
      </w:pPr>
      <w:r w:rsidRPr="0078327D">
        <w:rPr>
          <w:color w:val="000000"/>
          <w:sz w:val="26"/>
          <w:szCs w:val="26"/>
        </w:rPr>
        <w:t>Освоение содержания учебной дисциплины «Математика» обеспечивает достижение студентами следующих результатов:</w:t>
      </w:r>
    </w:p>
    <w:p w:rsidR="00837765" w:rsidRPr="0078327D" w:rsidRDefault="007D7A7A">
      <w:pPr>
        <w:numPr>
          <w:ilvl w:val="0"/>
          <w:numId w:val="6"/>
        </w:numPr>
        <w:tabs>
          <w:tab w:val="left" w:pos="567"/>
        </w:tabs>
        <w:jc w:val="both"/>
        <w:rPr>
          <w:sz w:val="26"/>
          <w:szCs w:val="26"/>
        </w:rPr>
      </w:pPr>
      <w:r w:rsidRPr="0078327D">
        <w:rPr>
          <w:b/>
          <w:sz w:val="26"/>
          <w:szCs w:val="26"/>
        </w:rPr>
        <w:t>личностных:</w:t>
      </w:r>
    </w:p>
    <w:p w:rsidR="00837765" w:rsidRPr="0078327D" w:rsidRDefault="007D7A7A">
      <w:pPr>
        <w:numPr>
          <w:ilvl w:val="0"/>
          <w:numId w:val="7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837765" w:rsidRPr="0078327D" w:rsidRDefault="007D7A7A">
      <w:pPr>
        <w:numPr>
          <w:ilvl w:val="0"/>
          <w:numId w:val="8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837765" w:rsidRPr="0078327D" w:rsidRDefault="007D7A7A">
      <w:pPr>
        <w:numPr>
          <w:ilvl w:val="0"/>
          <w:numId w:val="8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837765" w:rsidRPr="0078327D" w:rsidRDefault="007D7A7A">
      <w:pPr>
        <w:numPr>
          <w:ilvl w:val="0"/>
          <w:numId w:val="8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837765" w:rsidRPr="0078327D" w:rsidRDefault="007D7A7A">
      <w:pPr>
        <w:numPr>
          <w:ilvl w:val="0"/>
          <w:numId w:val="8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lastRenderedPageBreak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837765" w:rsidRPr="0078327D" w:rsidRDefault="007D7A7A">
      <w:pPr>
        <w:numPr>
          <w:ilvl w:val="0"/>
          <w:numId w:val="8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готовность и способность к самостоятельной творческой и ответственной деятельности;</w:t>
      </w:r>
    </w:p>
    <w:p w:rsidR="00837765" w:rsidRPr="0078327D" w:rsidRDefault="007D7A7A">
      <w:pPr>
        <w:numPr>
          <w:ilvl w:val="0"/>
          <w:numId w:val="8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837765" w:rsidRPr="0078327D" w:rsidRDefault="007D7A7A">
      <w:pPr>
        <w:numPr>
          <w:ilvl w:val="0"/>
          <w:numId w:val="8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837765" w:rsidRPr="0078327D" w:rsidRDefault="007D7A7A">
      <w:pPr>
        <w:numPr>
          <w:ilvl w:val="0"/>
          <w:numId w:val="6"/>
        </w:numPr>
        <w:tabs>
          <w:tab w:val="left" w:pos="567"/>
        </w:tabs>
        <w:jc w:val="both"/>
        <w:rPr>
          <w:sz w:val="26"/>
          <w:szCs w:val="26"/>
        </w:rPr>
      </w:pPr>
      <w:r w:rsidRPr="0078327D">
        <w:rPr>
          <w:b/>
          <w:sz w:val="26"/>
          <w:szCs w:val="26"/>
        </w:rPr>
        <w:t>метапредметных:</w:t>
      </w:r>
    </w:p>
    <w:p w:rsidR="00837765" w:rsidRPr="0078327D" w:rsidRDefault="007D7A7A">
      <w:pPr>
        <w:numPr>
          <w:ilvl w:val="0"/>
          <w:numId w:val="5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837765" w:rsidRPr="0078327D" w:rsidRDefault="007D7A7A">
      <w:pPr>
        <w:numPr>
          <w:ilvl w:val="0"/>
          <w:numId w:val="5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837765" w:rsidRPr="0078327D" w:rsidRDefault="007D7A7A">
      <w:pPr>
        <w:numPr>
          <w:ilvl w:val="0"/>
          <w:numId w:val="5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37765" w:rsidRPr="0078327D" w:rsidRDefault="007D7A7A">
      <w:pPr>
        <w:numPr>
          <w:ilvl w:val="0"/>
          <w:numId w:val="5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837765" w:rsidRPr="0078327D" w:rsidRDefault="007D7A7A">
      <w:pPr>
        <w:numPr>
          <w:ilvl w:val="0"/>
          <w:numId w:val="5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837765" w:rsidRPr="0078327D" w:rsidRDefault="007D7A7A">
      <w:pPr>
        <w:numPr>
          <w:ilvl w:val="0"/>
          <w:numId w:val="5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837765" w:rsidRPr="0078327D" w:rsidRDefault="007D7A7A">
      <w:pPr>
        <w:numPr>
          <w:ilvl w:val="0"/>
          <w:numId w:val="5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837765" w:rsidRPr="0078327D" w:rsidRDefault="007D7A7A">
      <w:pPr>
        <w:numPr>
          <w:ilvl w:val="0"/>
          <w:numId w:val="6"/>
        </w:numPr>
        <w:tabs>
          <w:tab w:val="left" w:pos="567"/>
        </w:tabs>
        <w:jc w:val="both"/>
        <w:rPr>
          <w:b/>
          <w:sz w:val="26"/>
          <w:szCs w:val="26"/>
        </w:rPr>
      </w:pPr>
      <w:r w:rsidRPr="0078327D">
        <w:rPr>
          <w:b/>
          <w:sz w:val="26"/>
          <w:szCs w:val="26"/>
        </w:rPr>
        <w:t>предметных:</w:t>
      </w:r>
    </w:p>
    <w:p w:rsidR="00837765" w:rsidRPr="0078327D" w:rsidRDefault="007D7A7A">
      <w:pPr>
        <w:numPr>
          <w:ilvl w:val="0"/>
          <w:numId w:val="7"/>
        </w:numPr>
        <w:tabs>
          <w:tab w:val="left" w:pos="567"/>
        </w:tabs>
        <w:ind w:left="397" w:hanging="397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837765" w:rsidRPr="0078327D" w:rsidRDefault="007D7A7A">
      <w:pPr>
        <w:numPr>
          <w:ilvl w:val="0"/>
          <w:numId w:val="7"/>
        </w:numPr>
        <w:tabs>
          <w:tab w:val="left" w:pos="567"/>
        </w:tabs>
        <w:ind w:left="397" w:hanging="397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837765" w:rsidRPr="0078327D" w:rsidRDefault="007D7A7A">
      <w:pPr>
        <w:numPr>
          <w:ilvl w:val="0"/>
          <w:numId w:val="7"/>
        </w:numPr>
        <w:tabs>
          <w:tab w:val="left" w:pos="567"/>
        </w:tabs>
        <w:ind w:left="397" w:hanging="397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837765" w:rsidRPr="0078327D" w:rsidRDefault="007D7A7A">
      <w:pPr>
        <w:numPr>
          <w:ilvl w:val="0"/>
          <w:numId w:val="7"/>
        </w:numPr>
        <w:tabs>
          <w:tab w:val="left" w:pos="567"/>
        </w:tabs>
        <w:ind w:left="397" w:hanging="397"/>
        <w:jc w:val="both"/>
        <w:rPr>
          <w:sz w:val="26"/>
          <w:szCs w:val="26"/>
        </w:rPr>
      </w:pPr>
      <w:r w:rsidRPr="0078327D">
        <w:rPr>
          <w:sz w:val="26"/>
          <w:szCs w:val="26"/>
        </w:rPr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</w:t>
      </w:r>
      <w:r w:rsidRPr="0078327D">
        <w:rPr>
          <w:sz w:val="26"/>
          <w:szCs w:val="26"/>
        </w:rPr>
        <w:lastRenderedPageBreak/>
        <w:t>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837765" w:rsidRPr="0078327D" w:rsidRDefault="007D7A7A">
      <w:pPr>
        <w:numPr>
          <w:ilvl w:val="0"/>
          <w:numId w:val="7"/>
        </w:numPr>
        <w:tabs>
          <w:tab w:val="left" w:pos="567"/>
        </w:tabs>
        <w:ind w:left="397" w:hanging="397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837765" w:rsidRPr="0078327D" w:rsidRDefault="007D7A7A">
      <w:pPr>
        <w:numPr>
          <w:ilvl w:val="0"/>
          <w:numId w:val="7"/>
        </w:numPr>
        <w:tabs>
          <w:tab w:val="left" w:pos="567"/>
        </w:tabs>
        <w:ind w:left="397" w:hanging="397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837765" w:rsidRPr="0078327D" w:rsidRDefault="007D7A7A">
      <w:pPr>
        <w:numPr>
          <w:ilvl w:val="0"/>
          <w:numId w:val="7"/>
        </w:numPr>
        <w:tabs>
          <w:tab w:val="left" w:pos="567"/>
        </w:tabs>
        <w:ind w:left="397" w:hanging="397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837765" w:rsidRPr="0078327D" w:rsidRDefault="007D7A7A">
      <w:pPr>
        <w:numPr>
          <w:ilvl w:val="0"/>
          <w:numId w:val="7"/>
        </w:numPr>
        <w:tabs>
          <w:tab w:val="left" w:pos="567"/>
        </w:tabs>
        <w:ind w:left="397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837765" w:rsidRPr="0078327D" w:rsidRDefault="00837765">
      <w:pPr>
        <w:tabs>
          <w:tab w:val="left" w:pos="567"/>
        </w:tabs>
        <w:ind w:left="1800"/>
        <w:jc w:val="both"/>
        <w:rPr>
          <w:sz w:val="26"/>
          <w:szCs w:val="26"/>
        </w:rPr>
      </w:pPr>
    </w:p>
    <w:p w:rsidR="00837765" w:rsidRPr="0078327D" w:rsidRDefault="007D7A7A">
      <w:pPr>
        <w:keepNext/>
        <w:keepLines/>
        <w:suppressLineNumbers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В результате аттестации по учебной дисциплине осуществляется формирование общих компетенций:</w:t>
      </w:r>
    </w:p>
    <w:tbl>
      <w:tblPr>
        <w:tblW w:w="9907" w:type="dxa"/>
        <w:tblInd w:w="66" w:type="dxa"/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07"/>
      </w:tblGrid>
      <w:tr w:rsidR="003877A6" w:rsidRPr="0078327D" w:rsidTr="003877A6">
        <w:tc>
          <w:tcPr>
            <w:tcW w:w="9907" w:type="dxa"/>
            <w:shd w:val="clear" w:color="auto" w:fill="auto"/>
          </w:tcPr>
          <w:p w:rsidR="003877A6" w:rsidRPr="0078327D" w:rsidRDefault="003877A6" w:rsidP="003877A6">
            <w:pPr>
              <w:suppressAutoHyphens w:val="0"/>
              <w:overflowPunct/>
              <w:spacing w:before="100" w:beforeAutospacing="1" w:after="100" w:afterAutospacing="1"/>
              <w:jc w:val="both"/>
              <w:rPr>
                <w:sz w:val="26"/>
                <w:szCs w:val="26"/>
                <w:lang w:eastAsia="ru-RU"/>
              </w:rPr>
            </w:pPr>
            <w:r w:rsidRPr="0078327D">
              <w:rPr>
                <w:sz w:val="26"/>
                <w:szCs w:val="26"/>
                <w:lang w:eastAsia="ru-RU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</w:tr>
      <w:tr w:rsidR="003877A6" w:rsidRPr="0078327D" w:rsidTr="003877A6">
        <w:tc>
          <w:tcPr>
            <w:tcW w:w="9907" w:type="dxa"/>
            <w:shd w:val="clear" w:color="auto" w:fill="auto"/>
          </w:tcPr>
          <w:p w:rsidR="003877A6" w:rsidRPr="0078327D" w:rsidRDefault="003877A6" w:rsidP="003877A6">
            <w:pPr>
              <w:suppressAutoHyphens w:val="0"/>
              <w:overflowPunct/>
              <w:spacing w:before="100" w:beforeAutospacing="1" w:after="100" w:afterAutospacing="1"/>
              <w:jc w:val="both"/>
              <w:rPr>
                <w:sz w:val="26"/>
                <w:szCs w:val="26"/>
                <w:lang w:eastAsia="ru-RU"/>
              </w:rPr>
            </w:pPr>
            <w:r w:rsidRPr="0078327D">
              <w:rPr>
                <w:sz w:val="26"/>
                <w:szCs w:val="26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3877A6" w:rsidRPr="0078327D" w:rsidTr="003877A6">
        <w:tc>
          <w:tcPr>
            <w:tcW w:w="9907" w:type="dxa"/>
            <w:shd w:val="clear" w:color="auto" w:fill="auto"/>
          </w:tcPr>
          <w:p w:rsidR="003877A6" w:rsidRPr="0078327D" w:rsidRDefault="003877A6" w:rsidP="003877A6">
            <w:pPr>
              <w:suppressAutoHyphens w:val="0"/>
              <w:overflowPunct/>
              <w:spacing w:before="100" w:beforeAutospacing="1" w:after="100" w:afterAutospacing="1"/>
              <w:jc w:val="both"/>
              <w:rPr>
                <w:sz w:val="26"/>
                <w:szCs w:val="26"/>
                <w:lang w:eastAsia="ru-RU"/>
              </w:rPr>
            </w:pPr>
            <w:r w:rsidRPr="0078327D">
              <w:rPr>
                <w:sz w:val="26"/>
                <w:szCs w:val="26"/>
                <w:lang w:eastAsia="ru-RU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3877A6" w:rsidRPr="0078327D" w:rsidTr="003877A6">
        <w:tc>
          <w:tcPr>
            <w:tcW w:w="9907" w:type="dxa"/>
            <w:shd w:val="clear" w:color="auto" w:fill="auto"/>
          </w:tcPr>
          <w:p w:rsidR="003877A6" w:rsidRPr="0078327D" w:rsidRDefault="003877A6" w:rsidP="003877A6">
            <w:pPr>
              <w:suppressAutoHyphens w:val="0"/>
              <w:overflowPunct/>
              <w:spacing w:before="100" w:beforeAutospacing="1" w:after="100" w:afterAutospacing="1"/>
              <w:jc w:val="both"/>
              <w:rPr>
                <w:sz w:val="26"/>
                <w:szCs w:val="26"/>
                <w:lang w:eastAsia="ru-RU"/>
              </w:rPr>
            </w:pPr>
            <w:r w:rsidRPr="0078327D">
              <w:rPr>
                <w:sz w:val="26"/>
                <w:szCs w:val="26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</w:tr>
      <w:tr w:rsidR="003877A6" w:rsidRPr="0078327D" w:rsidTr="003877A6">
        <w:tc>
          <w:tcPr>
            <w:tcW w:w="9907" w:type="dxa"/>
            <w:shd w:val="clear" w:color="auto" w:fill="auto"/>
          </w:tcPr>
          <w:p w:rsidR="003877A6" w:rsidRPr="0078327D" w:rsidRDefault="003877A6" w:rsidP="003877A6">
            <w:pPr>
              <w:suppressAutoHyphens w:val="0"/>
              <w:overflowPunct/>
              <w:spacing w:before="100" w:beforeAutospacing="1" w:after="100" w:afterAutospacing="1"/>
              <w:jc w:val="both"/>
              <w:rPr>
                <w:sz w:val="26"/>
                <w:szCs w:val="26"/>
                <w:lang w:eastAsia="ru-RU"/>
              </w:rPr>
            </w:pPr>
            <w:r w:rsidRPr="0078327D">
              <w:rPr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</w:tr>
      <w:tr w:rsidR="003877A6" w:rsidRPr="0078327D" w:rsidTr="003877A6">
        <w:tc>
          <w:tcPr>
            <w:tcW w:w="9907" w:type="dxa"/>
            <w:shd w:val="clear" w:color="auto" w:fill="auto"/>
          </w:tcPr>
          <w:p w:rsidR="003877A6" w:rsidRPr="0078327D" w:rsidRDefault="003877A6" w:rsidP="003877A6">
            <w:pPr>
              <w:suppressAutoHyphens w:val="0"/>
              <w:overflowPunct/>
              <w:spacing w:before="100" w:beforeAutospacing="1" w:after="100" w:afterAutospacing="1"/>
              <w:jc w:val="both"/>
              <w:rPr>
                <w:sz w:val="26"/>
                <w:szCs w:val="26"/>
                <w:lang w:eastAsia="ru-RU"/>
              </w:rPr>
            </w:pPr>
            <w:r w:rsidRPr="0078327D">
              <w:rPr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</w:tr>
    </w:tbl>
    <w:p w:rsidR="00837765" w:rsidRPr="0078327D" w:rsidRDefault="007D7A7A">
      <w:pPr>
        <w:pStyle w:val="2a"/>
        <w:spacing w:after="0" w:line="276" w:lineRule="auto"/>
        <w:ind w:left="0" w:firstLine="737"/>
        <w:jc w:val="both"/>
        <w:rPr>
          <w:sz w:val="26"/>
          <w:szCs w:val="26"/>
        </w:rPr>
      </w:pPr>
      <w:r w:rsidRPr="0078327D">
        <w:rPr>
          <w:bCs/>
          <w:iCs/>
          <w:sz w:val="26"/>
          <w:szCs w:val="26"/>
        </w:rPr>
        <w:t>Содержание дисциплины имеет межпредметные связи с дисциплиной общеобразовательного цикла «Физика», «Информатика».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37765" w:rsidRPr="0078327D" w:rsidRDefault="007D7A7A">
      <w:pPr>
        <w:spacing w:beforeAutospacing="1" w:afterAutospacing="1"/>
        <w:jc w:val="both"/>
        <w:rPr>
          <w:sz w:val="26"/>
          <w:szCs w:val="26"/>
        </w:rPr>
      </w:pPr>
      <w:r w:rsidRPr="0078327D">
        <w:rPr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837765" w:rsidRPr="0078327D" w:rsidRDefault="007D7A7A">
      <w:pPr>
        <w:pStyle w:val="2a"/>
        <w:spacing w:after="0" w:line="276" w:lineRule="auto"/>
        <w:ind w:left="0"/>
        <w:jc w:val="both"/>
        <w:rPr>
          <w:sz w:val="26"/>
          <w:szCs w:val="26"/>
        </w:rPr>
      </w:pPr>
      <w:r w:rsidRPr="0078327D">
        <w:rPr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837765" w:rsidRPr="0078327D" w:rsidRDefault="007D7A7A">
      <w:pPr>
        <w:pStyle w:val="2a"/>
        <w:spacing w:after="0" w:line="276" w:lineRule="auto"/>
        <w:ind w:left="0"/>
        <w:jc w:val="both"/>
        <w:rPr>
          <w:sz w:val="26"/>
          <w:szCs w:val="26"/>
        </w:rPr>
      </w:pPr>
      <w:r w:rsidRPr="0078327D">
        <w:rPr>
          <w:b/>
          <w:sz w:val="26"/>
          <w:szCs w:val="26"/>
        </w:rPr>
        <w:lastRenderedPageBreak/>
        <w:t>1.4. Количество часов на освоение  программы учебной дисциплины: «Математика»</w:t>
      </w:r>
    </w:p>
    <w:p w:rsidR="00837765" w:rsidRPr="0078327D" w:rsidRDefault="007D7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sz w:val="26"/>
          <w:szCs w:val="26"/>
        </w:rPr>
        <w:t>Объем образовательной программы учебной дисциплины обучающегося - 480 часов, в том числе:</w:t>
      </w:r>
    </w:p>
    <w:p w:rsidR="00837765" w:rsidRPr="0078327D" w:rsidRDefault="007D7A7A" w:rsidP="007832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sz w:val="26"/>
          <w:szCs w:val="26"/>
        </w:rPr>
        <w:t>обязательной аудиторной учебной нагрузки обучающегося - 320 часов;</w:t>
      </w:r>
    </w:p>
    <w:p w:rsidR="00837765" w:rsidRPr="0078327D" w:rsidRDefault="007D7A7A" w:rsidP="007832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sz w:val="26"/>
          <w:szCs w:val="26"/>
        </w:rPr>
        <w:t>самостоятельная работа — 160 часов</w:t>
      </w:r>
    </w:p>
    <w:p w:rsidR="00837765" w:rsidRPr="0078327D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6"/>
          <w:szCs w:val="26"/>
        </w:rPr>
      </w:pPr>
    </w:p>
    <w:p w:rsidR="00837765" w:rsidRPr="0078327D" w:rsidRDefault="007D7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78327D">
        <w:rPr>
          <w:b/>
          <w:sz w:val="26"/>
          <w:szCs w:val="26"/>
        </w:rPr>
        <w:t>2.  СТРУКТУРА И СОДЕРЖАНИЕ УЧЕБНОЙ ДИСЦИПЛИНЫ</w:t>
      </w:r>
    </w:p>
    <w:p w:rsidR="00837765" w:rsidRPr="0078327D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6"/>
          <w:szCs w:val="26"/>
        </w:rPr>
      </w:pPr>
    </w:p>
    <w:p w:rsidR="00837765" w:rsidRPr="0078327D" w:rsidRDefault="007D7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6"/>
          <w:szCs w:val="26"/>
        </w:rPr>
      </w:pPr>
      <w:r w:rsidRPr="0078327D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10035" w:type="dxa"/>
        <w:tblInd w:w="-13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8221"/>
        <w:gridCol w:w="1814"/>
      </w:tblGrid>
      <w:tr w:rsidR="00837765" w:rsidRPr="0078327D">
        <w:trPr>
          <w:trHeight w:val="117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78327D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78327D">
              <w:rPr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837765" w:rsidRPr="0078327D">
        <w:trPr>
          <w:trHeight w:val="285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rPr>
                <w:b/>
                <w:sz w:val="26"/>
                <w:szCs w:val="26"/>
              </w:rPr>
            </w:pPr>
            <w:r w:rsidRPr="0078327D">
              <w:rPr>
                <w:b/>
                <w:sz w:val="26"/>
                <w:szCs w:val="26"/>
              </w:rPr>
              <w:t>Объем образовательной программы учебной дисциплины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78327D">
              <w:rPr>
                <w:b/>
                <w:i/>
                <w:iCs/>
                <w:sz w:val="26"/>
                <w:szCs w:val="26"/>
              </w:rPr>
              <w:t>480</w:t>
            </w:r>
          </w:p>
        </w:tc>
      </w:tr>
      <w:tr w:rsidR="00837765" w:rsidRPr="0078327D">
        <w:trPr>
          <w:trHeight w:val="285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rPr>
                <w:sz w:val="26"/>
                <w:szCs w:val="26"/>
              </w:rPr>
            </w:pPr>
            <w:r w:rsidRPr="0078327D">
              <w:rPr>
                <w:b/>
                <w:sz w:val="26"/>
                <w:szCs w:val="26"/>
              </w:rPr>
              <w:t>Самостоятельная работа</w:t>
            </w:r>
          </w:p>
          <w:p w:rsidR="00837765" w:rsidRPr="0078327D" w:rsidRDefault="007D7A7A">
            <w:pPr>
              <w:snapToGrid w:val="0"/>
              <w:rPr>
                <w:sz w:val="26"/>
                <w:szCs w:val="26"/>
              </w:rPr>
            </w:pPr>
            <w:r w:rsidRPr="0078327D">
              <w:rPr>
                <w:sz w:val="26"/>
                <w:szCs w:val="26"/>
              </w:rPr>
              <w:t>в том числе</w:t>
            </w:r>
          </w:p>
          <w:p w:rsidR="00837765" w:rsidRPr="0078327D" w:rsidRDefault="007D7A7A">
            <w:pPr>
              <w:snapToGrid w:val="0"/>
              <w:rPr>
                <w:sz w:val="26"/>
                <w:szCs w:val="26"/>
              </w:rPr>
            </w:pPr>
            <w:r w:rsidRPr="0078327D">
              <w:rPr>
                <w:sz w:val="26"/>
                <w:szCs w:val="26"/>
                <w:lang w:eastAsia="ar-SA"/>
              </w:rPr>
              <w:t>- выполнение заданий, тестов</w:t>
            </w:r>
          </w:p>
          <w:p w:rsidR="00837765" w:rsidRPr="0078327D" w:rsidRDefault="007D7A7A">
            <w:pPr>
              <w:snapToGrid w:val="0"/>
              <w:rPr>
                <w:sz w:val="26"/>
                <w:szCs w:val="26"/>
              </w:rPr>
            </w:pPr>
            <w:r w:rsidRPr="0078327D">
              <w:rPr>
                <w:sz w:val="26"/>
                <w:szCs w:val="26"/>
                <w:lang w:eastAsia="ar-SA"/>
              </w:rPr>
              <w:t>- работа со сборниками задач (возможно применение учебной литературы в электронном виде)</w:t>
            </w:r>
          </w:p>
          <w:p w:rsidR="00837765" w:rsidRPr="0078327D" w:rsidRDefault="007D7A7A">
            <w:pPr>
              <w:snapToGrid w:val="0"/>
              <w:rPr>
                <w:sz w:val="26"/>
                <w:szCs w:val="26"/>
              </w:rPr>
            </w:pPr>
            <w:r w:rsidRPr="0078327D">
              <w:rPr>
                <w:sz w:val="26"/>
                <w:szCs w:val="26"/>
                <w:lang w:eastAsia="ar-SA"/>
              </w:rPr>
              <w:t>- 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78327D">
              <w:rPr>
                <w:b/>
                <w:i/>
                <w:iCs/>
                <w:sz w:val="26"/>
                <w:szCs w:val="26"/>
              </w:rPr>
              <w:t>160</w:t>
            </w:r>
          </w:p>
        </w:tc>
      </w:tr>
      <w:tr w:rsidR="00837765" w:rsidRPr="0078327D"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jc w:val="both"/>
              <w:rPr>
                <w:b/>
                <w:sz w:val="26"/>
                <w:szCs w:val="26"/>
              </w:rPr>
            </w:pPr>
            <w:r w:rsidRPr="0078327D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78327D">
              <w:rPr>
                <w:b/>
                <w:i/>
                <w:iCs/>
                <w:sz w:val="26"/>
                <w:szCs w:val="26"/>
              </w:rPr>
              <w:t>320</w:t>
            </w:r>
          </w:p>
        </w:tc>
      </w:tr>
      <w:tr w:rsidR="00837765" w:rsidRPr="0078327D"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jc w:val="both"/>
              <w:rPr>
                <w:sz w:val="26"/>
                <w:szCs w:val="26"/>
              </w:rPr>
            </w:pPr>
            <w:r w:rsidRPr="0078327D">
              <w:rPr>
                <w:sz w:val="26"/>
                <w:szCs w:val="26"/>
              </w:rPr>
              <w:t>в том числе: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snapToGrid w:val="0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837765" w:rsidRPr="0078327D"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jc w:val="both"/>
              <w:rPr>
                <w:sz w:val="26"/>
                <w:szCs w:val="26"/>
              </w:rPr>
            </w:pPr>
            <w:r w:rsidRPr="0078327D">
              <w:rPr>
                <w:sz w:val="26"/>
                <w:szCs w:val="26"/>
              </w:rPr>
              <w:t>практические занятия</w:t>
            </w:r>
          </w:p>
          <w:p w:rsidR="0097369A" w:rsidRPr="0078327D" w:rsidRDefault="0097369A">
            <w:pPr>
              <w:snapToGrid w:val="0"/>
              <w:jc w:val="both"/>
              <w:rPr>
                <w:sz w:val="26"/>
                <w:szCs w:val="26"/>
              </w:rPr>
            </w:pPr>
            <w:r w:rsidRPr="0078327D">
              <w:rPr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jc w:val="center"/>
              <w:rPr>
                <w:i/>
                <w:iCs/>
                <w:sz w:val="26"/>
                <w:szCs w:val="26"/>
              </w:rPr>
            </w:pPr>
            <w:r w:rsidRPr="0078327D">
              <w:rPr>
                <w:i/>
                <w:iCs/>
                <w:sz w:val="26"/>
                <w:szCs w:val="26"/>
              </w:rPr>
              <w:t>120</w:t>
            </w:r>
          </w:p>
          <w:p w:rsidR="0097369A" w:rsidRPr="0078327D" w:rsidRDefault="0097369A">
            <w:pPr>
              <w:snapToGrid w:val="0"/>
              <w:jc w:val="center"/>
              <w:rPr>
                <w:i/>
                <w:iCs/>
                <w:sz w:val="26"/>
                <w:szCs w:val="26"/>
              </w:rPr>
            </w:pPr>
            <w:r w:rsidRPr="0078327D">
              <w:rPr>
                <w:i/>
                <w:iCs/>
                <w:sz w:val="26"/>
                <w:szCs w:val="26"/>
              </w:rPr>
              <w:t>10</w:t>
            </w:r>
          </w:p>
        </w:tc>
      </w:tr>
      <w:tr w:rsidR="00837765" w:rsidRPr="0078327D">
        <w:trPr>
          <w:trHeight w:val="273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rPr>
                <w:sz w:val="26"/>
                <w:szCs w:val="26"/>
              </w:rPr>
            </w:pPr>
            <w:r w:rsidRPr="0078327D">
              <w:rPr>
                <w:b/>
                <w:iCs/>
                <w:sz w:val="26"/>
                <w:szCs w:val="26"/>
              </w:rPr>
              <w:t xml:space="preserve">Форма контроля: </w:t>
            </w:r>
            <w:r w:rsidRPr="0078327D">
              <w:rPr>
                <w:iCs/>
                <w:sz w:val="26"/>
                <w:szCs w:val="26"/>
              </w:rPr>
              <w:t>экзамен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rPr>
                <w:iCs/>
                <w:sz w:val="26"/>
                <w:szCs w:val="26"/>
              </w:rPr>
            </w:pPr>
          </w:p>
        </w:tc>
      </w:tr>
    </w:tbl>
    <w:p w:rsidR="00837765" w:rsidRPr="0078327D" w:rsidRDefault="00837765">
      <w:pPr>
        <w:rPr>
          <w:sz w:val="26"/>
          <w:szCs w:val="26"/>
        </w:rPr>
        <w:sectPr w:rsidR="00837765" w:rsidRPr="0078327D">
          <w:footerReference w:type="default" r:id="rId8"/>
          <w:pgSz w:w="11906" w:h="16838"/>
          <w:pgMar w:top="1134" w:right="850" w:bottom="1134" w:left="1134" w:header="0" w:footer="708" w:gutter="0"/>
          <w:cols w:space="720"/>
          <w:formProt w:val="0"/>
          <w:docGrid w:linePitch="360"/>
        </w:sectPr>
      </w:pPr>
    </w:p>
    <w:p w:rsidR="00837765" w:rsidRDefault="007D7A7A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</w:pPr>
      <w:r>
        <w:rPr>
          <w:b/>
          <w:caps/>
          <w:sz w:val="28"/>
          <w:szCs w:val="28"/>
        </w:rPr>
        <w:lastRenderedPageBreak/>
        <w:t xml:space="preserve">2.2. </w:t>
      </w:r>
      <w:r>
        <w:rPr>
          <w:b/>
          <w:sz w:val="28"/>
          <w:szCs w:val="28"/>
        </w:rPr>
        <w:t>Содержание учебной дисциплины «МАТЕМАТИКА»</w:t>
      </w:r>
      <w:r>
        <w:rPr>
          <w:bCs/>
          <w:i/>
          <w:sz w:val="28"/>
          <w:szCs w:val="28"/>
        </w:rPr>
        <w:tab/>
      </w:r>
    </w:p>
    <w:p w:rsidR="00837765" w:rsidRDefault="00837765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rPr>
          <w:bCs/>
          <w:i/>
          <w:sz w:val="28"/>
          <w:szCs w:val="28"/>
        </w:rPr>
      </w:pPr>
    </w:p>
    <w:p w:rsidR="00837765" w:rsidRDefault="00837765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rPr>
          <w:bCs/>
          <w:i/>
          <w:sz w:val="28"/>
          <w:szCs w:val="28"/>
        </w:rPr>
      </w:pPr>
    </w:p>
    <w:tbl>
      <w:tblPr>
        <w:tblW w:w="1479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697"/>
        <w:gridCol w:w="7328"/>
        <w:gridCol w:w="1700"/>
        <w:gridCol w:w="2073"/>
      </w:tblGrid>
      <w:tr w:rsidR="0078327D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27D" w:rsidRPr="0078327D" w:rsidRDefault="0078327D" w:rsidP="007832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27D" w:rsidRPr="0078327D" w:rsidRDefault="0078327D" w:rsidP="007832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8327D">
              <w:rPr>
                <w:b/>
                <w:bCs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78327D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27D" w:rsidRPr="0078327D" w:rsidRDefault="0078327D" w:rsidP="007832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Объем часов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27D" w:rsidRPr="0078327D" w:rsidRDefault="0078327D" w:rsidP="007832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Уровень освоения</w:t>
            </w: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1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4</w:t>
            </w: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Введение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Cs/>
              </w:rPr>
              <w:t>Математика в науке, технике, экономике. Повторение школьного курса.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t>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1</w:t>
            </w: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Тема 1. Основы тригонометрии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1 «Градусное и радианное измерение углов».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2 « Синус, косинус, тангенс числового аргумента».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3 «Формулы приведения».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Формулы сложения и следствия из них. Формулы двойного и половинного угла.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№4 « Тригонометрические преобразования».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Выражение тригонометрических функций через тангенс и котангенс угла.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5 «Преобразование тригонометрических выражений»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Обратные тригонометрические функции.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Действия с обратными тригонометрическими функциями.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Cs/>
              </w:rPr>
              <w:t xml:space="preserve">Практическая работа № 6 «Решение уравнений вида </w:t>
            </w:r>
            <w:r w:rsidRPr="0078327D">
              <w:rPr>
                <w:bCs/>
                <w:lang w:val="en-US"/>
              </w:rPr>
              <w:t>sinx</w:t>
            </w:r>
            <w:r w:rsidRPr="0078327D">
              <w:rPr>
                <w:bCs/>
              </w:rPr>
              <w:t>=</w:t>
            </w:r>
            <w:r w:rsidRPr="0078327D">
              <w:rPr>
                <w:bCs/>
                <w:lang w:val="en-US"/>
              </w:rPr>
              <w:t>a</w:t>
            </w:r>
            <w:r w:rsidRPr="0078327D">
              <w:rPr>
                <w:bCs/>
              </w:rPr>
              <w:t>, cosx=a».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Cs/>
              </w:rPr>
              <w:t xml:space="preserve">Практическая работа № 7 «Решение уравнений вида </w:t>
            </w:r>
            <w:r w:rsidRPr="0078327D">
              <w:rPr>
                <w:bCs/>
                <w:lang w:val="en-US"/>
              </w:rPr>
              <w:t>tgx</w:t>
            </w:r>
            <w:r w:rsidRPr="0078327D">
              <w:rPr>
                <w:bCs/>
              </w:rPr>
              <w:t>=</w:t>
            </w:r>
            <w:r w:rsidRPr="0078327D">
              <w:rPr>
                <w:bCs/>
                <w:lang w:val="en-US"/>
              </w:rPr>
              <w:t>a</w:t>
            </w:r>
            <w:r w:rsidRPr="0078327D">
              <w:rPr>
                <w:bCs/>
              </w:rPr>
              <w:t xml:space="preserve">, </w:t>
            </w:r>
            <w:r w:rsidRPr="0078327D">
              <w:rPr>
                <w:bCs/>
                <w:lang w:val="en-US"/>
              </w:rPr>
              <w:t>ctgx</w:t>
            </w:r>
            <w:r w:rsidRPr="0078327D">
              <w:rPr>
                <w:bCs/>
              </w:rPr>
              <w:t>=</w:t>
            </w:r>
            <w:r w:rsidRPr="0078327D">
              <w:rPr>
                <w:bCs/>
                <w:lang w:val="en-US"/>
              </w:rPr>
              <w:t>a</w:t>
            </w:r>
            <w:r w:rsidRPr="0078327D">
              <w:rPr>
                <w:bCs/>
              </w:rPr>
              <w:t>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8 «Тригонометрические уравнения, приводимые к квадратным.»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Тригонометрические неравенства.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9 « Тригонометрические неравенства».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10 Решение уравнений различного вида.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 xml:space="preserve">Итого 30 часов:  20 ч  практич раб., 10 ч  теор.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lastRenderedPageBreak/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Самостоятельная работа №1 - 14 ч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  <w:jc w:val="both"/>
            </w:pPr>
            <w:r w:rsidRPr="0078327D">
              <w:rPr>
                <w:color w:val="000000"/>
                <w:lang w:eastAsia="ar-SA"/>
              </w:rPr>
              <w:t>выполнение заданий, тестов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t>14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Тема 2. Развитие понятия о числе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Целые и рациональные числа. Действительные числа. Комплексные числа, заданные в алгебраической форме.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Комплексные числа и их геометрическая интерпретация. Комплексные числа в тригонометрической форме.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11. Решение задач на действия с комплексными числами.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Итого 6 часов: 4 ч теор, 2 ч практ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Самостоятельная работа №2 - 4 ч</w:t>
            </w:r>
          </w:p>
          <w:p w:rsidR="00837765" w:rsidRPr="0078327D" w:rsidRDefault="007D7A7A">
            <w:pPr>
              <w:snapToGrid w:val="0"/>
            </w:pPr>
            <w:r w:rsidRPr="0078327D">
              <w:rPr>
                <w:lang w:eastAsia="ar-SA"/>
              </w:rPr>
              <w:t>работа со сборниками задач (</w:t>
            </w:r>
            <w:r w:rsidRPr="0078327D">
              <w:rPr>
                <w:color w:val="000000"/>
                <w:lang w:eastAsia="ar-SA"/>
              </w:rPr>
              <w:t>возможно применение учебной литературы в электронном виде)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t>4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Тема 3. Корни, степени и логарифмы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Корень постоянной степени и его свойства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Иррациональные уравнения.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Степень с рациональным показателем.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Показательная функция, ее свойства и график.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12 « Решение показательных уравнений».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13 « Решение показательных неравенств».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Понятие логарифма числа. Основные свойства логарифмов.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Логарифмическая функция.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Логарифмические уравнения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14  « Решение логарифмических уравнений различных видов».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Десятичные и натуральные логарифмы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Степенная функция. Степень с иррациональным показателем.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Cs/>
              </w:rPr>
              <w:t>Практическая работа № 15,16,17,18 «</w:t>
            </w:r>
            <w:r w:rsidRPr="0078327D">
              <w:rPr>
                <w:rStyle w:val="23"/>
                <w:rFonts w:cs="Times New Roman"/>
                <w:sz w:val="24"/>
                <w:szCs w:val="24"/>
              </w:rPr>
              <w:t>Преобразование рациональных, иррациональных степенных, показательных и логарифмических выражений.»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bookmarkStart w:id="1" w:name="__DdeLink__5_1203100596"/>
            <w:r w:rsidRPr="0078327D">
              <w:rPr>
                <w:bCs/>
              </w:rPr>
              <w:t>Практическая работа № 19</w:t>
            </w:r>
            <w:bookmarkEnd w:id="1"/>
            <w:r w:rsidRPr="0078327D">
              <w:rPr>
                <w:bCs/>
              </w:rPr>
              <w:t xml:space="preserve"> «</w:t>
            </w:r>
            <w:r w:rsidRPr="0078327D">
              <w:rPr>
                <w:rStyle w:val="23"/>
                <w:rFonts w:cs="Times New Roman"/>
                <w:sz w:val="24"/>
                <w:szCs w:val="24"/>
              </w:rPr>
              <w:t xml:space="preserve">Нахождение значений логарифма по произвольному основанию.» 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rStyle w:val="23"/>
                <w:rFonts w:cs="Times New Roman"/>
                <w:bCs/>
                <w:sz w:val="24"/>
                <w:szCs w:val="24"/>
              </w:rPr>
              <w:t>Практическая работа № 20 «</w:t>
            </w:r>
            <w:r w:rsidRPr="0078327D">
              <w:rPr>
                <w:rStyle w:val="23"/>
                <w:rFonts w:cs="Times New Roman"/>
                <w:sz w:val="24"/>
                <w:szCs w:val="24"/>
              </w:rPr>
              <w:t>Переход от одного основания к другому».</w:t>
            </w:r>
          </w:p>
          <w:p w:rsidR="00837765" w:rsidRPr="0078327D" w:rsidRDefault="007D7A7A">
            <w:pPr>
              <w:spacing w:line="230" w:lineRule="exact"/>
              <w:jc w:val="both"/>
            </w:pPr>
            <w:r w:rsidRPr="0078327D">
              <w:rPr>
                <w:bCs/>
              </w:rPr>
              <w:t>Практическая работа № 21, 22 «</w:t>
            </w:r>
            <w:r w:rsidRPr="0078327D">
              <w:rPr>
                <w:rStyle w:val="23"/>
                <w:rFonts w:cs="Times New Roman"/>
                <w:sz w:val="24"/>
                <w:szCs w:val="24"/>
              </w:rPr>
              <w:t xml:space="preserve">Приближенные вычисления и </w:t>
            </w:r>
            <w:r w:rsidRPr="0078327D">
              <w:rPr>
                <w:rStyle w:val="23"/>
                <w:rFonts w:cs="Times New Roman"/>
                <w:sz w:val="24"/>
                <w:szCs w:val="24"/>
              </w:rPr>
              <w:lastRenderedPageBreak/>
              <w:t>решения прикладных задач»</w:t>
            </w:r>
          </w:p>
          <w:p w:rsidR="00837765" w:rsidRPr="0078327D" w:rsidRDefault="007D7A7A">
            <w:pPr>
              <w:spacing w:line="230" w:lineRule="exact"/>
              <w:jc w:val="both"/>
            </w:pPr>
            <w:r w:rsidRPr="0078327D">
              <w:rPr>
                <w:rStyle w:val="23"/>
                <w:rFonts w:cs="Times New Roman"/>
                <w:b/>
                <w:bCs/>
                <w:sz w:val="24"/>
                <w:szCs w:val="24"/>
              </w:rPr>
              <w:t>итого 40 часов - 18 ч  теор, 22 ч  практ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lastRenderedPageBreak/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8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4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lastRenderedPageBreak/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1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1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Самостоятельная работа №3 - 20 ч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  <w:jc w:val="both"/>
            </w:pPr>
            <w:r w:rsidRPr="0078327D">
              <w:rPr>
                <w:color w:val="000000"/>
                <w:lang w:eastAsia="ar-SA"/>
              </w:rPr>
              <w:t>выполнение заданий, тестов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t>20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Тема 4. Прямые и плоскости в пространстве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3"/>
              <w:spacing w:after="0"/>
              <w:ind w:left="0"/>
              <w:rPr>
                <w:bCs/>
              </w:rPr>
            </w:pPr>
            <w:r w:rsidRPr="0078327D">
              <w:rPr>
                <w:bCs/>
              </w:rPr>
              <w:t>Предмет стереометрии. Аксиомы стереометрии и следствия из них.</w:t>
            </w:r>
          </w:p>
          <w:p w:rsidR="00837765" w:rsidRPr="0078327D" w:rsidRDefault="007D7A7A">
            <w:pPr>
              <w:pStyle w:val="af3"/>
              <w:spacing w:after="0"/>
              <w:ind w:left="0"/>
              <w:rPr>
                <w:bCs/>
              </w:rPr>
            </w:pPr>
            <w:r w:rsidRPr="0078327D">
              <w:rPr>
                <w:bCs/>
              </w:rPr>
              <w:t>Прямая и плоскость в пространстве.</w:t>
            </w:r>
          </w:p>
          <w:p w:rsidR="00837765" w:rsidRPr="0078327D" w:rsidRDefault="007D7A7A">
            <w:pPr>
              <w:pStyle w:val="af3"/>
              <w:spacing w:after="0"/>
              <w:ind w:left="0"/>
              <w:rPr>
                <w:bCs/>
              </w:rPr>
            </w:pPr>
            <w:r w:rsidRPr="0078327D">
              <w:rPr>
                <w:bCs/>
              </w:rPr>
              <w:t>Признак параллельности прямой плоскости.</w:t>
            </w:r>
          </w:p>
          <w:p w:rsidR="00837765" w:rsidRPr="0078327D" w:rsidRDefault="007D7A7A">
            <w:pPr>
              <w:pStyle w:val="af3"/>
              <w:spacing w:after="0"/>
              <w:ind w:left="0"/>
              <w:rPr>
                <w:bCs/>
              </w:rPr>
            </w:pPr>
            <w:r w:rsidRPr="0078327D">
              <w:rPr>
                <w:bCs/>
              </w:rPr>
              <w:t xml:space="preserve">Теоремы о параллельности прямых. </w:t>
            </w:r>
          </w:p>
          <w:p w:rsidR="00837765" w:rsidRPr="0078327D" w:rsidRDefault="007D7A7A">
            <w:pPr>
              <w:pStyle w:val="af3"/>
              <w:spacing w:after="0"/>
              <w:ind w:left="0"/>
              <w:rPr>
                <w:bCs/>
              </w:rPr>
            </w:pPr>
            <w:r w:rsidRPr="0078327D">
              <w:rPr>
                <w:bCs/>
              </w:rPr>
              <w:t>Теоремы о параллельности плоскостей.</w:t>
            </w:r>
          </w:p>
          <w:p w:rsidR="00837765" w:rsidRPr="0078327D" w:rsidRDefault="007D7A7A">
            <w:pPr>
              <w:pStyle w:val="af3"/>
              <w:spacing w:after="0"/>
              <w:ind w:left="0"/>
            </w:pPr>
            <w:r w:rsidRPr="0078327D">
              <w:rPr>
                <w:bCs/>
              </w:rPr>
              <w:t>Практическая работа № 23 « Равенство отрезков параллельных прямых, заключенных между двумя параллельными плоскостями»</w:t>
            </w:r>
          </w:p>
          <w:p w:rsidR="00837765" w:rsidRPr="0078327D" w:rsidRDefault="007D7A7A">
            <w:pPr>
              <w:pStyle w:val="af3"/>
              <w:spacing w:after="0"/>
              <w:ind w:left="0"/>
              <w:rPr>
                <w:bCs/>
              </w:rPr>
            </w:pPr>
            <w:r w:rsidRPr="0078327D">
              <w:rPr>
                <w:bCs/>
              </w:rPr>
              <w:t>Практическая работа № 24 « Перпендикулярность прямых в пространстве.»</w:t>
            </w:r>
          </w:p>
          <w:p w:rsidR="00837765" w:rsidRPr="0078327D" w:rsidRDefault="007D7A7A">
            <w:pPr>
              <w:pStyle w:val="af3"/>
              <w:spacing w:after="0"/>
              <w:ind w:left="0"/>
            </w:pPr>
            <w:r w:rsidRPr="0078327D">
              <w:rPr>
                <w:bCs/>
              </w:rPr>
              <w:t xml:space="preserve">Перпендикуляр и наклонная. </w:t>
            </w:r>
          </w:p>
          <w:p w:rsidR="00837765" w:rsidRPr="0078327D" w:rsidRDefault="007D7A7A">
            <w:pPr>
              <w:pStyle w:val="af3"/>
              <w:spacing w:after="0"/>
              <w:ind w:left="0"/>
              <w:rPr>
                <w:bCs/>
              </w:rPr>
            </w:pPr>
            <w:r w:rsidRPr="0078327D">
              <w:rPr>
                <w:bCs/>
              </w:rPr>
              <w:t>Теорема о 3-х перпендикулярах.</w:t>
            </w:r>
          </w:p>
          <w:p w:rsidR="00837765" w:rsidRPr="0078327D" w:rsidRDefault="007D7A7A">
            <w:pPr>
              <w:pStyle w:val="af3"/>
              <w:spacing w:after="0"/>
              <w:ind w:left="0"/>
              <w:rPr>
                <w:bCs/>
              </w:rPr>
            </w:pPr>
            <w:r w:rsidRPr="0078327D">
              <w:rPr>
                <w:bCs/>
              </w:rPr>
              <w:t>Признак перпендикулярности плоскостей.</w:t>
            </w:r>
          </w:p>
          <w:p w:rsidR="00837765" w:rsidRPr="0078327D" w:rsidRDefault="007D7A7A">
            <w:pPr>
              <w:pStyle w:val="af3"/>
              <w:spacing w:after="0"/>
              <w:ind w:left="0"/>
              <w:rPr>
                <w:bCs/>
              </w:rPr>
            </w:pPr>
            <w:r w:rsidRPr="0078327D">
              <w:rPr>
                <w:bCs/>
              </w:rPr>
              <w:t>Практическая работа № 25 «Угол между прямыми. Угол между прямой и плоскостью».</w:t>
            </w:r>
          </w:p>
          <w:p w:rsidR="00837765" w:rsidRPr="0078327D" w:rsidRDefault="007D7A7A">
            <w:pPr>
              <w:pStyle w:val="af3"/>
              <w:spacing w:after="0"/>
              <w:ind w:left="0"/>
            </w:pPr>
            <w:r w:rsidRPr="0078327D">
              <w:rPr>
                <w:bCs/>
              </w:rPr>
              <w:t xml:space="preserve">Двугранный  угол. </w:t>
            </w:r>
          </w:p>
          <w:p w:rsidR="00837765" w:rsidRPr="0078327D" w:rsidRDefault="007D7A7A">
            <w:pPr>
              <w:pStyle w:val="af3"/>
              <w:spacing w:after="0"/>
              <w:ind w:left="0"/>
              <w:rPr>
                <w:bCs/>
              </w:rPr>
            </w:pPr>
            <w:r w:rsidRPr="0078327D">
              <w:rPr>
                <w:bCs/>
              </w:rPr>
              <w:t>Линейный угол двугранного угла.</w:t>
            </w:r>
          </w:p>
          <w:p w:rsidR="00837765" w:rsidRPr="0078327D" w:rsidRDefault="007D7A7A">
            <w:pPr>
              <w:pStyle w:val="af3"/>
              <w:spacing w:after="0"/>
              <w:ind w:left="0"/>
              <w:rPr>
                <w:bCs/>
              </w:rPr>
            </w:pPr>
            <w:r w:rsidRPr="0078327D">
              <w:rPr>
                <w:bCs/>
              </w:rPr>
              <w:t>Практическая работа № 26,27 « Решение задач на тему: «Перпендикулярность прямых и плоскостей».</w:t>
            </w:r>
          </w:p>
          <w:p w:rsidR="00837765" w:rsidRPr="0078327D" w:rsidRDefault="007D7A7A">
            <w:pPr>
              <w:pStyle w:val="af3"/>
              <w:spacing w:after="0"/>
              <w:ind w:left="0"/>
              <w:rPr>
                <w:bCs/>
              </w:rPr>
            </w:pPr>
            <w:r w:rsidRPr="0078327D">
              <w:rPr>
                <w:bCs/>
              </w:rPr>
              <w:t>Практическая работа № 28. Отработка навыков решения задач на тему: «Прямые и плоскости в пространстве».</w:t>
            </w:r>
          </w:p>
          <w:p w:rsidR="00837765" w:rsidRPr="0078327D" w:rsidRDefault="007D7A7A">
            <w:pPr>
              <w:pStyle w:val="af3"/>
              <w:spacing w:after="0"/>
              <w:ind w:left="0"/>
            </w:pPr>
            <w:r w:rsidRPr="0078327D">
              <w:rPr>
                <w:b/>
                <w:bCs/>
              </w:rPr>
              <w:t xml:space="preserve">Итого 32 часов - теор 20 ч практ 12 ч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4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Самостоятельная работа №4 - 20 ч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  <w:jc w:val="both"/>
            </w:pPr>
            <w:r w:rsidRPr="0078327D">
              <w:rPr>
                <w:color w:val="000000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t>20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Тема 5. Координаты и векторы в пространстве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Прямоугольная система координат.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Расстояние между двумя точками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Вектор. Основные понятия и определения.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lastRenderedPageBreak/>
              <w:t>Практическая работа № 29,30 «Сложение, вычитание векторов. Умножение вектора на число».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Связь между координатами вектора и координатами точек. Длина вектора.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31. «Правила разложения вектора в трехмерном пространстве».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Правила  нахождения координат вектора в пространстве.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 xml:space="preserve">Правила действий с векторами, заданными в координатах. 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Cs/>
              </w:rPr>
              <w:t>Практическая работа №32 «Скалярное произведение векторов».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Cs/>
              </w:rPr>
              <w:t xml:space="preserve">Уравнение плоскости. 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Cs/>
              </w:rPr>
              <w:t xml:space="preserve">Уравнение прямой в пространстве.  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Уравнение сферы.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33 « Применение векторов для вычисления величины углов и расстояний.»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/>
                <w:bCs/>
              </w:rPr>
              <w:t xml:space="preserve">итого 30 ч -  теор 20 ч, практ 10 ч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lastRenderedPageBreak/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lastRenderedPageBreak/>
              <w:t>4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lastRenderedPageBreak/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lastRenderedPageBreak/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Самостоятельная работа № 5 - 16 ч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  <w:ind w:left="170"/>
              <w:jc w:val="both"/>
            </w:pPr>
            <w:r w:rsidRPr="0078327D">
              <w:rPr>
                <w:color w:val="000000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t>16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</w:tr>
      <w:tr w:rsidR="00837765" w:rsidRPr="0078327D" w:rsidTr="0078327D">
        <w:trPr>
          <w:trHeight w:val="390"/>
        </w:trPr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Тема 6.Начала математического анализа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Приращение функции. Понятие о производной.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Производная суммы, разности,  произведения, частного.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№34 «Решение примеров на правила вычисления производных».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Производная сложной функции.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№35 «Решение примеров на вычисление производной сложной функции».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36 « Производная тригонометрической функции.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Применение непрерывности.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Касательная к графику функции.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Приближенные вычисления.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Производная в физике и технике.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Признак возрастания и убывания функции.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№37 «Исследование функции на возрастание  и убывание»</w:t>
            </w:r>
          </w:p>
          <w:p w:rsidR="000243E9" w:rsidRPr="0078327D" w:rsidRDefault="007D7A7A" w:rsidP="000243E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lastRenderedPageBreak/>
              <w:t>Критические точки.</w:t>
            </w:r>
            <w:r w:rsidR="000243E9" w:rsidRPr="0078327D">
              <w:rPr>
                <w:bCs/>
              </w:rPr>
              <w:t xml:space="preserve"> Наибольшее и наименьшее значение функции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№38 «Максимум и минимум функции»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39 « Применение производной к исследованию функции»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40 « Четность и нечетность функции. Полное исследование функции по заданному алгоритму.»</w:t>
            </w:r>
          </w:p>
          <w:p w:rsidR="000243E9" w:rsidRPr="0078327D" w:rsidRDefault="000243E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Дифференцированный зачет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/>
                <w:bCs/>
              </w:rPr>
              <w:t>Итого 34 ч — 20 ч  теор, 14 практ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lastRenderedPageBreak/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lastRenderedPageBreak/>
              <w:t>2</w:t>
            </w:r>
          </w:p>
          <w:p w:rsidR="000243E9" w:rsidRPr="0078327D" w:rsidRDefault="000243E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0243E9" w:rsidRPr="0078327D" w:rsidRDefault="000243E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0243E9" w:rsidRPr="0078327D" w:rsidRDefault="000243E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 w:rsidP="000243E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lastRenderedPageBreak/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Самостоятельная работа № 6 - 16ч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  <w:jc w:val="both"/>
            </w:pPr>
            <w:r w:rsidRPr="0078327D">
              <w:rPr>
                <w:color w:val="000000"/>
                <w:lang w:eastAsia="ar-SA"/>
              </w:rPr>
              <w:t>выполнение заданий, тестов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t>16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Тема 7. Многогранники и круглые тела.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 xml:space="preserve">Многогранники. 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Призма , ее элементы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Параллелепипед. Свойства граней и диагоналей параллелепипеда.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 xml:space="preserve">Пирамида, ее элементы. 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41 «Свойства параллельных сечений пирамиды»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42«Усеченная пирамида»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43 « Правильные многогранники»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Прямой круговой цилиндр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44 «Прямой круговой конус»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Усеченный конус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 xml:space="preserve">Сфера. Шар. 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Сечение сферы и шара плоскостью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45 «Объем многогранника. Объем прямоугольного параллелепипеда»</w:t>
            </w:r>
            <w:r w:rsidR="0097369A" w:rsidRPr="0078327D">
              <w:rPr>
                <w:b/>
                <w:bCs/>
              </w:rPr>
              <w:t xml:space="preserve"> П / П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Объем прямоугольной призмы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Объем пирамиды. Объем усеченной пирамиды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46 « Площадь поверхности многогранников»</w:t>
            </w:r>
            <w:r w:rsidR="0097369A" w:rsidRPr="0078327D">
              <w:rPr>
                <w:b/>
                <w:bCs/>
              </w:rPr>
              <w:t xml:space="preserve"> П / П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47 « Площадь поверхности тел вращения»</w:t>
            </w:r>
            <w:r w:rsidR="0097369A" w:rsidRPr="0078327D">
              <w:rPr>
                <w:b/>
                <w:bCs/>
              </w:rPr>
              <w:t xml:space="preserve"> П / П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Итого: 34 часов -  20 теор,  практ 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t>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Самостоятельная работа  №7 - 10 ч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  <w:jc w:val="both"/>
            </w:pPr>
            <w:r w:rsidRPr="0078327D">
              <w:rPr>
                <w:color w:val="000000"/>
                <w:lang w:eastAsia="ar-SA"/>
              </w:rPr>
              <w:lastRenderedPageBreak/>
              <w:t>выполнение заданий, тестов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lastRenderedPageBreak/>
              <w:t>10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</w:tr>
      <w:tr w:rsidR="00837765" w:rsidRPr="0078327D" w:rsidTr="0078327D">
        <w:trPr>
          <w:trHeight w:val="4097"/>
        </w:trPr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lastRenderedPageBreak/>
              <w:t>Тема 8. Интеграл и его применение.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Первообразная и ее свойства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Таблица первообразных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Три правила нахождения первообразных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48 «Вычисление первообразной»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Интеграл  и его применение.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Неопределенный интеграл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Формулы Ньютона-Лейбница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Определенный интеграл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Площадь криволинейной трапеции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49 «Применение определенного интеграла к вычислению площади плоских фигур»</w:t>
            </w:r>
            <w:r w:rsidR="0097369A" w:rsidRPr="0078327D">
              <w:rPr>
                <w:b/>
                <w:bCs/>
              </w:rPr>
              <w:t xml:space="preserve"> П / П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Применение интеграла к вычислению физических величин и площадей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итого:24 часов -  теор 20 практ 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4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</w:tc>
      </w:tr>
      <w:tr w:rsidR="00837765" w:rsidRPr="0078327D" w:rsidTr="0078327D">
        <w:trPr>
          <w:trHeight w:val="484"/>
        </w:trPr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/>
                <w:bCs/>
              </w:rPr>
              <w:t>Самостоятельная работа № 8 — 12ч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</w:pPr>
            <w:r w:rsidRPr="0078327D">
              <w:rPr>
                <w:lang w:eastAsia="ar-SA"/>
              </w:rPr>
              <w:t>выполнение заданий, тестов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t>12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Тема 9. Комбинаторика, статистика и теория вероятности.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Основные понятия комбинаторики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Решение задач на подсчет числа размещений, перестановок, сочетаний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Сочетания и их свойства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Бином Ньютона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Случайное событие и его вероятность. Классическое определение вероятности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Частота события. Статистическое определение вероятности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Теоремы сложения и умножения вероятностей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Элементы теории вероятностей. События, вероятность события.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Формула полной вероятности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Формула Байеса.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Простейшие понятие математической статистики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Математическое ожидание случайной величины. Понятие о выборочном методе.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50 «Представление данных в таблицы, диаграммы, графики».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 xml:space="preserve">Практическая работа № 51 «Решение практических задач с </w:t>
            </w:r>
            <w:r w:rsidRPr="0078327D">
              <w:rPr>
                <w:bCs/>
              </w:rPr>
              <w:lastRenderedPageBreak/>
              <w:t>применением  вероятностных методов»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Треугольник Паскаля. Прикладные задачи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52 «Решение прикладных задач»</w:t>
            </w:r>
            <w:r w:rsidR="0097369A" w:rsidRPr="0078327D">
              <w:rPr>
                <w:b/>
                <w:bCs/>
              </w:rPr>
              <w:t xml:space="preserve"> П / П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итого 32: теор 26,  практ 6 ч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lastRenderedPageBreak/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lastRenderedPageBreak/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Самостоятельная работа № 9 - 16 ч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  <w:jc w:val="both"/>
            </w:pPr>
            <w:r w:rsidRPr="0078327D">
              <w:rPr>
                <w:color w:val="000000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t>16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Тема 10. Функции и их свойства, графики.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Понятие функции. Основные свойства функции. Алгоритм исследования.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53. «Линейные функции. График линейной функции»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54. «Квадратичная функции и ее график»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Монотонность  и непрерывность функции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Тригонометрические функции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55 «Исследование тригонометрических функций на четность и нечетность, периодичность»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Степенная функция и ее свойства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Показательная функция и ее свойства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Логарифмическая функция и ее свойства.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56 « Исследование функций»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 xml:space="preserve">итого 28: теор 20, практ 8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4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4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4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4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/>
                <w:bCs/>
              </w:rPr>
              <w:t>Самостоятельная работа № 10 - 16 ч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  <w:ind w:left="170"/>
              <w:jc w:val="both"/>
            </w:pPr>
            <w:r w:rsidRPr="0078327D">
              <w:rPr>
                <w:color w:val="000000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t>16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Тема 11. Повторение (уравнения, неравенства, системы).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 xml:space="preserve">Производная. Правила вычисления. 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Решение уравнений и неравенств с применением производной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Применение производной для исследования функции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 xml:space="preserve">Первообразная. Интеграл. 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Площадь криволинейной трапеции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Тригонометрические уравнения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lastRenderedPageBreak/>
              <w:t>Практическая работа № 57 Иррациональные уравнения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Показательные уравнения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Показательные неравенства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Логарифмические уравнения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Логарифмические неравенства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58 «Решение логарифмических неравенств»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Cs/>
              </w:rPr>
              <w:t>Практическая работа № 59,60 « Решение систем уравнений и неравенств»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/>
                <w:bCs/>
              </w:rPr>
              <w:t>итог 28: тер 20, практ 8 ч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lastRenderedPageBreak/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lastRenderedPageBreak/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lastRenderedPageBreak/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lastRenderedPageBreak/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</w:tr>
      <w:tr w:rsidR="00837765" w:rsidRPr="0078327D" w:rsidTr="0078327D">
        <w:trPr>
          <w:trHeight w:val="411"/>
        </w:trPr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/>
                <w:bCs/>
              </w:rPr>
              <w:t>Самостоятельная работа № 11 - 16 ч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</w:pPr>
            <w:r w:rsidRPr="0078327D">
              <w:rPr>
                <w:b/>
                <w:bCs/>
                <w:lang w:eastAsia="ar-SA"/>
              </w:rPr>
              <w:t>в</w:t>
            </w:r>
            <w:r w:rsidRPr="0078327D">
              <w:rPr>
                <w:lang w:eastAsia="ar-SA"/>
              </w:rPr>
              <w:t>ыполнение заданий, тестов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t>16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Экзамен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Итого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lang w:val="en-US"/>
              </w:rPr>
            </w:pPr>
            <w:r w:rsidRPr="0078327D">
              <w:rPr>
                <w:bCs/>
                <w:lang w:val="en-US"/>
              </w:rPr>
              <w:t>320/120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  <w:jc w:val="center"/>
              <w:rPr>
                <w:b/>
                <w:bCs/>
                <w:lang w:val="en-US"/>
              </w:rPr>
            </w:pPr>
          </w:p>
        </w:tc>
      </w:tr>
    </w:tbl>
    <w:p w:rsidR="00837765" w:rsidRDefault="007D7A7A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ab/>
      </w:r>
      <w:r>
        <w:rPr>
          <w:bCs/>
          <w:i/>
          <w:sz w:val="28"/>
          <w:szCs w:val="28"/>
        </w:rPr>
        <w:tab/>
      </w:r>
    </w:p>
    <w:p w:rsidR="00837765" w:rsidRPr="0078327D" w:rsidRDefault="007D7A7A">
      <w:pPr>
        <w:jc w:val="center"/>
      </w:pPr>
      <w:r w:rsidRPr="0078327D">
        <w:rPr>
          <w:b/>
          <w:bCs/>
        </w:rPr>
        <w:t>Для характеристики уровня освоения учебного материала используются следующие обозначения</w:t>
      </w:r>
      <w:r w:rsidRPr="0078327D">
        <w:rPr>
          <w:bCs/>
        </w:rPr>
        <w:t>:</w:t>
      </w:r>
    </w:p>
    <w:p w:rsidR="00837765" w:rsidRPr="0078327D" w:rsidRDefault="00837765">
      <w:pPr>
        <w:jc w:val="center"/>
        <w:rPr>
          <w:bCs/>
        </w:rPr>
      </w:pPr>
    </w:p>
    <w:p w:rsidR="00837765" w:rsidRPr="0078327D" w:rsidRDefault="007D7A7A">
      <w:pPr>
        <w:rPr>
          <w:bCs/>
        </w:rPr>
      </w:pPr>
      <w:r w:rsidRPr="0078327D">
        <w:rPr>
          <w:bCs/>
        </w:rPr>
        <w:t>1. - ознакомительный (узнавание ранее изученных объектов, свойств);</w:t>
      </w:r>
    </w:p>
    <w:p w:rsidR="00837765" w:rsidRPr="0078327D" w:rsidRDefault="007D7A7A">
      <w:pPr>
        <w:rPr>
          <w:bCs/>
        </w:rPr>
      </w:pPr>
      <w:r w:rsidRPr="0078327D">
        <w:rPr>
          <w:bCs/>
        </w:rPr>
        <w:t>2. - репродуктивный (выполнение деятельности по образцу, инструкции или под руководством)</w:t>
      </w:r>
    </w:p>
    <w:p w:rsidR="00837765" w:rsidRPr="0078327D" w:rsidRDefault="007D7A7A" w:rsidP="007832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Cs/>
        </w:rPr>
        <w:sectPr w:rsidR="00837765" w:rsidRPr="0078327D">
          <w:footerReference w:type="default" r:id="rId9"/>
          <w:pgSz w:w="16838" w:h="11906" w:orient="landscape"/>
          <w:pgMar w:top="851" w:right="1134" w:bottom="851" w:left="1134" w:header="0" w:footer="709" w:gutter="0"/>
          <w:cols w:space="720"/>
          <w:formProt w:val="0"/>
          <w:docGrid w:linePitch="360"/>
        </w:sectPr>
      </w:pPr>
      <w:r w:rsidRPr="0078327D">
        <w:rPr>
          <w:bCs/>
        </w:rPr>
        <w:t>3. - продуктивный (планирование и самостоятельное выполнение деятельности, решение проблемных задач)</w:t>
      </w:r>
    </w:p>
    <w:p w:rsidR="00837765" w:rsidRPr="0078327D" w:rsidRDefault="007D7A7A" w:rsidP="0078327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sz w:val="26"/>
          <w:szCs w:val="26"/>
        </w:rPr>
      </w:pPr>
      <w:r>
        <w:rPr>
          <w:b/>
          <w:bCs/>
          <w:caps/>
          <w:sz w:val="28"/>
          <w:szCs w:val="28"/>
        </w:rPr>
        <w:lastRenderedPageBreak/>
        <w:t xml:space="preserve">3. </w:t>
      </w:r>
      <w:r w:rsidRPr="0078327D">
        <w:rPr>
          <w:b/>
          <w:bCs/>
          <w:caps/>
          <w:sz w:val="26"/>
          <w:szCs w:val="26"/>
        </w:rPr>
        <w:t>условия реализации программы дисциплины</w:t>
      </w:r>
    </w:p>
    <w:p w:rsidR="00837765" w:rsidRPr="0078327D" w:rsidRDefault="007D7A7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b/>
          <w:bCs/>
          <w:sz w:val="26"/>
          <w:szCs w:val="26"/>
        </w:rPr>
        <w:tab/>
        <w:t>3.1. Требования к минимальному материально-техническому обеспечению</w:t>
      </w:r>
    </w:p>
    <w:p w:rsidR="00837765" w:rsidRPr="0078327D" w:rsidRDefault="007D7A7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sz w:val="26"/>
          <w:szCs w:val="26"/>
        </w:rPr>
        <w:tab/>
      </w:r>
      <w:r w:rsidR="0078327D" w:rsidRPr="0078327D">
        <w:rPr>
          <w:bCs/>
          <w:sz w:val="26"/>
          <w:szCs w:val="26"/>
        </w:rPr>
        <w:t xml:space="preserve">Для реализация учебной дисциплины имеется в наличии учебный кабинет </w:t>
      </w:r>
      <w:r w:rsidRPr="0078327D">
        <w:rPr>
          <w:bCs/>
          <w:sz w:val="26"/>
          <w:szCs w:val="26"/>
        </w:rPr>
        <w:t>математики.</w:t>
      </w:r>
    </w:p>
    <w:p w:rsidR="00837765" w:rsidRPr="0078327D" w:rsidRDefault="007D7A7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bCs/>
          <w:sz w:val="26"/>
          <w:szCs w:val="26"/>
        </w:rPr>
        <w:tab/>
        <w:t xml:space="preserve">Оборудование учебного кабинета: </w:t>
      </w:r>
    </w:p>
    <w:p w:rsidR="00837765" w:rsidRPr="0078327D" w:rsidRDefault="007D7A7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bCs/>
          <w:sz w:val="26"/>
          <w:szCs w:val="26"/>
        </w:rPr>
        <w:t>- посадочные места по количеству обучающихся;</w:t>
      </w:r>
    </w:p>
    <w:p w:rsidR="00837765" w:rsidRPr="0078327D" w:rsidRDefault="007D7A7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bCs/>
          <w:sz w:val="26"/>
          <w:szCs w:val="26"/>
        </w:rPr>
        <w:t>- рабочее место преподавателя;</w:t>
      </w:r>
    </w:p>
    <w:p w:rsidR="00837765" w:rsidRPr="0078327D" w:rsidRDefault="007D7A7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bCs/>
          <w:sz w:val="26"/>
          <w:szCs w:val="26"/>
        </w:rPr>
        <w:t>- комплект учебников;</w:t>
      </w:r>
    </w:p>
    <w:p w:rsidR="00837765" w:rsidRPr="0078327D" w:rsidRDefault="007D7A7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bCs/>
          <w:sz w:val="26"/>
          <w:szCs w:val="26"/>
        </w:rPr>
        <w:t>- объемные модели многогранников и тел вращения.</w:t>
      </w:r>
    </w:p>
    <w:p w:rsidR="00837765" w:rsidRPr="0078327D" w:rsidRDefault="007D7A7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bCs/>
          <w:sz w:val="26"/>
          <w:szCs w:val="26"/>
        </w:rPr>
        <w:t xml:space="preserve">Технические средства обучения: </w:t>
      </w:r>
    </w:p>
    <w:p w:rsidR="00837765" w:rsidRPr="0078327D" w:rsidRDefault="007D7A7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bCs/>
          <w:sz w:val="26"/>
          <w:szCs w:val="26"/>
        </w:rPr>
        <w:t>- компьютер.</w:t>
      </w:r>
    </w:p>
    <w:p w:rsidR="00837765" w:rsidRPr="0078327D" w:rsidRDefault="007D7A7A">
      <w:pPr>
        <w:pStyle w:val="11"/>
        <w:numPr>
          <w:ilvl w:val="0"/>
          <w:numId w:val="2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b/>
          <w:sz w:val="26"/>
          <w:szCs w:val="26"/>
        </w:rPr>
        <w:tab/>
        <w:t>3.2. Информационное обеспечение обучения</w:t>
      </w:r>
    </w:p>
    <w:p w:rsidR="0097369A" w:rsidRPr="0078327D" w:rsidRDefault="0097369A" w:rsidP="0097369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b/>
          <w:bCs/>
          <w:sz w:val="26"/>
          <w:szCs w:val="26"/>
        </w:rPr>
        <w:t>Основные источники:</w:t>
      </w:r>
    </w:p>
    <w:p w:rsidR="0097369A" w:rsidRPr="0078327D" w:rsidRDefault="0097369A" w:rsidP="0097369A">
      <w:pPr>
        <w:pStyle w:val="af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after="0" w:line="276" w:lineRule="auto"/>
        <w:ind w:right="-427"/>
        <w:jc w:val="both"/>
        <w:rPr>
          <w:color w:val="000000" w:themeColor="text1"/>
          <w:sz w:val="26"/>
          <w:szCs w:val="26"/>
        </w:rPr>
      </w:pPr>
      <w:r w:rsidRPr="0078327D">
        <w:rPr>
          <w:color w:val="000000" w:themeColor="text1"/>
          <w:sz w:val="26"/>
          <w:szCs w:val="26"/>
        </w:rPr>
        <w:t xml:space="preserve">- Карбачинская, Н. Б. Математика : практикум для среднего профессионального образования / Н. Б. Карбачинская, Е. Е. Харитонова. - Москва : РГУП, 2019. - 114 с. - Текст: электронный. - URL: </w:t>
      </w:r>
      <w:hyperlink r:id="rId10" w:history="1">
        <w:r w:rsidRPr="0078327D">
          <w:rPr>
            <w:rStyle w:val="af7"/>
            <w:color w:val="000000" w:themeColor="text1"/>
            <w:sz w:val="26"/>
            <w:szCs w:val="26"/>
          </w:rPr>
          <w:t>https://znanium.com/catalog/product/1194063</w:t>
        </w:r>
      </w:hyperlink>
      <w:r w:rsidRPr="0078327D">
        <w:rPr>
          <w:color w:val="000000" w:themeColor="text1"/>
          <w:sz w:val="26"/>
          <w:szCs w:val="26"/>
        </w:rPr>
        <w:t xml:space="preserve"> . – Режим доступа: по подписке.</w:t>
      </w:r>
    </w:p>
    <w:p w:rsidR="0097369A" w:rsidRPr="0078327D" w:rsidRDefault="0097369A" w:rsidP="00FE55D1">
      <w:pPr>
        <w:pStyle w:val="af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after="0" w:line="276" w:lineRule="auto"/>
        <w:ind w:left="426" w:right="-427" w:hanging="426"/>
        <w:jc w:val="both"/>
        <w:rPr>
          <w:sz w:val="26"/>
          <w:szCs w:val="26"/>
        </w:rPr>
      </w:pPr>
      <w:r w:rsidRPr="0078327D">
        <w:rPr>
          <w:color w:val="000000" w:themeColor="text1"/>
          <w:sz w:val="26"/>
          <w:szCs w:val="26"/>
        </w:rPr>
        <w:t xml:space="preserve">- </w:t>
      </w:r>
      <w:r w:rsidRPr="0078327D">
        <w:rPr>
          <w:color w:val="000000" w:themeColor="text1"/>
          <w:sz w:val="26"/>
          <w:szCs w:val="26"/>
          <w:shd w:val="clear" w:color="auto" w:fill="FFFFFF"/>
        </w:rPr>
        <w:t xml:space="preserve">Дадаян, А. А. Математика : учебник / А.А. Дадаян. — 3-е изд., испр. и доп. — Москва : ИНФРА-М, 2019. — 544 с. — (Cреднее профессиональное образование). - ISBN 978-5-16-012592-3. - Текст : электронный. - URL: https://znanium.com/catalog/product/1006658 </w:t>
      </w:r>
      <w:r w:rsidRPr="0078327D">
        <w:rPr>
          <w:b/>
          <w:bCs/>
          <w:sz w:val="26"/>
          <w:szCs w:val="26"/>
        </w:rPr>
        <w:t>Дополнительные источники:</w:t>
      </w:r>
    </w:p>
    <w:p w:rsidR="0097369A" w:rsidRPr="0078327D" w:rsidRDefault="0097369A" w:rsidP="0097369A">
      <w:pPr>
        <w:pStyle w:val="af3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after="0" w:line="276" w:lineRule="auto"/>
        <w:ind w:left="426" w:right="-427" w:hanging="426"/>
        <w:jc w:val="both"/>
        <w:rPr>
          <w:sz w:val="26"/>
          <w:szCs w:val="26"/>
        </w:rPr>
      </w:pPr>
      <w:r w:rsidRPr="0078327D">
        <w:rPr>
          <w:sz w:val="26"/>
          <w:szCs w:val="26"/>
        </w:rPr>
        <w:t xml:space="preserve">Шипова, Л. И. Математика: учебное пособие / Л.И. Шипова, А.Е. Шипов. — Москва : ИНФРА-М, 2020. — 238 с. — (Среднее профессиональное образование). - ISBN 978-5-16-014561-7. - Текст: электронный. - URL: </w:t>
      </w:r>
      <w:hyperlink r:id="rId11" w:history="1">
        <w:r w:rsidRPr="0078327D">
          <w:rPr>
            <w:rStyle w:val="af7"/>
            <w:sz w:val="26"/>
            <w:szCs w:val="26"/>
          </w:rPr>
          <w:t>https://znanium.com/catalog/product/1127760</w:t>
        </w:r>
      </w:hyperlink>
      <w:r w:rsidRPr="0078327D">
        <w:rPr>
          <w:sz w:val="26"/>
          <w:szCs w:val="26"/>
        </w:rPr>
        <w:t xml:space="preserve"> – Режим доступа: по подписке.</w:t>
      </w:r>
    </w:p>
    <w:p w:rsidR="0097369A" w:rsidRPr="0078327D" w:rsidRDefault="0097369A" w:rsidP="0097369A">
      <w:pPr>
        <w:pStyle w:val="af3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after="0" w:line="276" w:lineRule="auto"/>
        <w:ind w:left="426" w:right="-427" w:hanging="426"/>
        <w:jc w:val="both"/>
        <w:rPr>
          <w:sz w:val="26"/>
          <w:szCs w:val="26"/>
        </w:rPr>
      </w:pPr>
      <w:r w:rsidRPr="0078327D">
        <w:rPr>
          <w:bCs/>
          <w:sz w:val="26"/>
          <w:szCs w:val="26"/>
        </w:rPr>
        <w:t>А.Н. Колмогоров, А.М. Абрамов, Ю.П. Дудницын и др. Алгебра и начала анализа: Учеб. для 10-11 кл. общеобразоват. Учреждений / - 11-е изд. – М.: Просвещение, 2016. – 384 с.</w:t>
      </w:r>
    </w:p>
    <w:p w:rsidR="0097369A" w:rsidRPr="0078327D" w:rsidRDefault="0097369A" w:rsidP="0097369A">
      <w:pPr>
        <w:pStyle w:val="af3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after="0" w:line="276" w:lineRule="auto"/>
        <w:ind w:left="426" w:right="-427" w:hanging="426"/>
        <w:jc w:val="both"/>
        <w:rPr>
          <w:sz w:val="26"/>
          <w:szCs w:val="26"/>
        </w:rPr>
      </w:pPr>
      <w:r w:rsidRPr="0078327D">
        <w:rPr>
          <w:bCs/>
          <w:sz w:val="26"/>
          <w:szCs w:val="26"/>
        </w:rPr>
        <w:t>Л.С. Атанасян, В.Ф. Бутузов, С.Б. Кадомцев и др. Математика: алгебра и начала математического анализа, геометрия. Геометрия. 10-11 кл.: учеб. для общеобразоват. организаций: базовый и углубленный уровни. 3-е изд. – М.: Просвещение, 2016. – 255с</w:t>
      </w:r>
    </w:p>
    <w:p w:rsidR="0097369A" w:rsidRPr="0078327D" w:rsidRDefault="0097369A" w:rsidP="0097369A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632"/>
        <w:jc w:val="both"/>
        <w:rPr>
          <w:rFonts w:eastAsia="Calibri"/>
          <w:b/>
          <w:sz w:val="26"/>
          <w:szCs w:val="26"/>
        </w:rPr>
      </w:pPr>
      <w:r w:rsidRPr="0078327D">
        <w:rPr>
          <w:rFonts w:eastAsia="Calibri"/>
          <w:b/>
          <w:bCs/>
          <w:color w:val="000000"/>
          <w:sz w:val="26"/>
          <w:szCs w:val="26"/>
        </w:rPr>
        <w:tab/>
      </w:r>
      <w:r w:rsidRPr="0078327D">
        <w:rPr>
          <w:rFonts w:eastAsia="Calibri"/>
          <w:b/>
          <w:sz w:val="26"/>
          <w:szCs w:val="26"/>
        </w:rPr>
        <w:t>Интернет-ресурсы:</w:t>
      </w:r>
    </w:p>
    <w:p w:rsidR="0097369A" w:rsidRPr="0078327D" w:rsidRDefault="0097369A" w:rsidP="0097369A">
      <w:pPr>
        <w:tabs>
          <w:tab w:val="left" w:pos="0"/>
        </w:tabs>
        <w:ind w:right="-285"/>
        <w:jc w:val="both"/>
        <w:rPr>
          <w:rFonts w:eastAsia="Calibri"/>
          <w:sz w:val="26"/>
          <w:szCs w:val="26"/>
        </w:rPr>
      </w:pPr>
      <w:r w:rsidRPr="0078327D">
        <w:rPr>
          <w:rFonts w:eastAsia="Calibri"/>
          <w:sz w:val="26"/>
          <w:szCs w:val="26"/>
        </w:rPr>
        <w:t>1.</w:t>
      </w:r>
      <w:r w:rsidRPr="0078327D">
        <w:rPr>
          <w:sz w:val="26"/>
          <w:szCs w:val="26"/>
          <w:lang w:val="en-US"/>
        </w:rPr>
        <w:t>www</w:t>
      </w:r>
      <w:r w:rsidRPr="0078327D">
        <w:rPr>
          <w:sz w:val="26"/>
          <w:szCs w:val="26"/>
        </w:rPr>
        <w:t>. е</w:t>
      </w:r>
      <w:r w:rsidRPr="0078327D">
        <w:rPr>
          <w:sz w:val="26"/>
          <w:szCs w:val="26"/>
          <w:lang w:val="en-US"/>
        </w:rPr>
        <w:t>or</w:t>
      </w:r>
      <w:r w:rsidRPr="0078327D">
        <w:rPr>
          <w:sz w:val="26"/>
          <w:szCs w:val="26"/>
        </w:rPr>
        <w:t>.</w:t>
      </w:r>
      <w:r w:rsidRPr="0078327D">
        <w:rPr>
          <w:sz w:val="26"/>
          <w:szCs w:val="26"/>
          <w:lang w:val="en-US"/>
        </w:rPr>
        <w:t>edu</w:t>
      </w:r>
      <w:r w:rsidRPr="0078327D">
        <w:rPr>
          <w:sz w:val="26"/>
          <w:szCs w:val="26"/>
        </w:rPr>
        <w:t>.</w:t>
      </w:r>
      <w:r w:rsidRPr="0078327D">
        <w:rPr>
          <w:sz w:val="26"/>
          <w:szCs w:val="26"/>
          <w:lang w:val="en-US"/>
        </w:rPr>
        <w:t>ru</w:t>
      </w:r>
      <w:r w:rsidRPr="0078327D">
        <w:rPr>
          <w:sz w:val="26"/>
          <w:szCs w:val="26"/>
        </w:rPr>
        <w:t>,</w:t>
      </w:r>
      <w:r w:rsidRPr="0078327D">
        <w:rPr>
          <w:rFonts w:eastAsia="Calibri"/>
          <w:sz w:val="26"/>
          <w:szCs w:val="26"/>
        </w:rPr>
        <w:t xml:space="preserve"> Федеральный центр информационно-образовательных ресурсов</w:t>
      </w:r>
    </w:p>
    <w:p w:rsidR="0097369A" w:rsidRPr="0078327D" w:rsidRDefault="0097369A" w:rsidP="0097369A">
      <w:pPr>
        <w:tabs>
          <w:tab w:val="left" w:pos="0"/>
        </w:tabs>
        <w:ind w:right="-285"/>
        <w:jc w:val="both"/>
        <w:rPr>
          <w:rFonts w:eastAsia="Calibri"/>
          <w:sz w:val="26"/>
          <w:szCs w:val="26"/>
        </w:rPr>
      </w:pPr>
      <w:r w:rsidRPr="0078327D">
        <w:rPr>
          <w:rFonts w:eastAsia="Calibri"/>
          <w:sz w:val="26"/>
          <w:szCs w:val="26"/>
        </w:rPr>
        <w:t>2.</w:t>
      </w:r>
      <w:r w:rsidRPr="0078327D">
        <w:rPr>
          <w:rFonts w:eastAsia="Calibri"/>
          <w:sz w:val="26"/>
          <w:szCs w:val="26"/>
          <w:lang w:val="en-US"/>
        </w:rPr>
        <w:t>znanium</w:t>
      </w:r>
      <w:r w:rsidRPr="0078327D">
        <w:rPr>
          <w:rFonts w:eastAsia="Calibri"/>
          <w:sz w:val="26"/>
          <w:szCs w:val="26"/>
        </w:rPr>
        <w:t>.</w:t>
      </w:r>
      <w:r w:rsidRPr="0078327D">
        <w:rPr>
          <w:rFonts w:eastAsia="Calibri"/>
          <w:sz w:val="26"/>
          <w:szCs w:val="26"/>
          <w:lang w:val="en-US"/>
        </w:rPr>
        <w:t>com</w:t>
      </w:r>
      <w:r w:rsidRPr="0078327D">
        <w:rPr>
          <w:rFonts w:eastAsia="Calibri"/>
          <w:sz w:val="26"/>
          <w:szCs w:val="26"/>
        </w:rPr>
        <w:t xml:space="preserve"> – Электронная библиотечная система.</w:t>
      </w:r>
    </w:p>
    <w:p w:rsidR="0097369A" w:rsidRPr="0078327D" w:rsidRDefault="0097369A" w:rsidP="0097369A">
      <w:pPr>
        <w:tabs>
          <w:tab w:val="left" w:pos="0"/>
        </w:tabs>
        <w:ind w:right="-285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3.</w:t>
      </w:r>
      <w:r w:rsidRPr="0078327D">
        <w:rPr>
          <w:sz w:val="26"/>
          <w:szCs w:val="26"/>
          <w:lang w:val="en-US"/>
        </w:rPr>
        <w:t>www</w:t>
      </w:r>
      <w:r w:rsidRPr="0078327D">
        <w:rPr>
          <w:sz w:val="26"/>
          <w:szCs w:val="26"/>
        </w:rPr>
        <w:t xml:space="preserve">.  </w:t>
      </w:r>
      <w:r w:rsidRPr="0078327D">
        <w:rPr>
          <w:sz w:val="26"/>
          <w:szCs w:val="26"/>
          <w:lang w:val="en-US"/>
        </w:rPr>
        <w:t>school</w:t>
      </w:r>
      <w:r w:rsidRPr="0078327D">
        <w:rPr>
          <w:sz w:val="26"/>
          <w:szCs w:val="26"/>
        </w:rPr>
        <w:t>-</w:t>
      </w:r>
      <w:r w:rsidRPr="0078327D">
        <w:rPr>
          <w:sz w:val="26"/>
          <w:szCs w:val="26"/>
          <w:lang w:val="en-US"/>
        </w:rPr>
        <w:t>collection</w:t>
      </w:r>
      <w:r w:rsidRPr="0078327D">
        <w:rPr>
          <w:sz w:val="26"/>
          <w:szCs w:val="26"/>
        </w:rPr>
        <w:t xml:space="preserve">. </w:t>
      </w:r>
      <w:r w:rsidRPr="0078327D">
        <w:rPr>
          <w:sz w:val="26"/>
          <w:szCs w:val="26"/>
          <w:lang w:val="en-US"/>
        </w:rPr>
        <w:t>edu</w:t>
      </w:r>
      <w:r w:rsidRPr="0078327D">
        <w:rPr>
          <w:sz w:val="26"/>
          <w:szCs w:val="26"/>
        </w:rPr>
        <w:t xml:space="preserve">. </w:t>
      </w:r>
      <w:r w:rsidRPr="0078327D">
        <w:rPr>
          <w:sz w:val="26"/>
          <w:szCs w:val="26"/>
          <w:lang w:val="en-US"/>
        </w:rPr>
        <w:t>ru</w:t>
      </w:r>
      <w:r w:rsidRPr="0078327D">
        <w:rPr>
          <w:sz w:val="26"/>
          <w:szCs w:val="26"/>
        </w:rPr>
        <w:t xml:space="preserve"> (сайт «Единая коллекция цифровых образовательных ресурсов</w:t>
      </w:r>
      <w:r w:rsidRPr="0078327D">
        <w:rPr>
          <w:sz w:val="26"/>
          <w:szCs w:val="26"/>
        </w:rPr>
        <w:tab/>
      </w:r>
    </w:p>
    <w:p w:rsidR="0097369A" w:rsidRPr="0078327D" w:rsidRDefault="0097369A" w:rsidP="0097369A">
      <w:pPr>
        <w:pStyle w:val="af3"/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spacing w:after="0"/>
        <w:ind w:right="-285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Образовательный математический сайт. - 2000 [Электронный ресурс].</w:t>
      </w:r>
      <w:r w:rsidRPr="0078327D">
        <w:rPr>
          <w:sz w:val="26"/>
          <w:szCs w:val="26"/>
        </w:rPr>
        <w:br/>
        <w:t xml:space="preserve">URL: </w:t>
      </w:r>
      <w:hyperlink r:id="rId12">
        <w:r w:rsidRPr="0078327D">
          <w:rPr>
            <w:color w:val="000080"/>
            <w:sz w:val="26"/>
            <w:szCs w:val="26"/>
            <w:u w:val="single"/>
          </w:rPr>
          <w:t>http://www.exponenta.ru</w:t>
        </w:r>
      </w:hyperlink>
      <w:r w:rsidRPr="0078327D">
        <w:rPr>
          <w:sz w:val="26"/>
          <w:szCs w:val="26"/>
        </w:rPr>
        <w:t xml:space="preserve"> (дата обращения: 8.04.2011).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Математика для студентов и прочее. - 2005 [Электронный ресурс]. URL:</w:t>
      </w:r>
      <w:r w:rsidRPr="0078327D">
        <w:rPr>
          <w:sz w:val="26"/>
          <w:szCs w:val="26"/>
        </w:rPr>
        <w:br/>
      </w:r>
      <w:hyperlink r:id="rId13">
        <w:r w:rsidRPr="0078327D">
          <w:rPr>
            <w:color w:val="000080"/>
            <w:sz w:val="26"/>
            <w:szCs w:val="26"/>
            <w:u w:val="single"/>
          </w:rPr>
          <w:t>http://xplusy.isnet.ru</w:t>
        </w:r>
      </w:hyperlink>
      <w:r w:rsidRPr="0078327D">
        <w:rPr>
          <w:sz w:val="26"/>
          <w:szCs w:val="26"/>
        </w:rPr>
        <w:t xml:space="preserve"> (дата обращения: 8.04.2011).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Статистический портал. - 1999 [Электронный ресурс]. URL:</w:t>
      </w:r>
      <w:r w:rsidRPr="0078327D">
        <w:rPr>
          <w:sz w:val="26"/>
          <w:szCs w:val="26"/>
        </w:rPr>
        <w:br/>
      </w:r>
      <w:hyperlink r:id="rId14">
        <w:r w:rsidRPr="0078327D">
          <w:rPr>
            <w:color w:val="000080"/>
            <w:sz w:val="26"/>
            <w:szCs w:val="26"/>
            <w:u w:val="single"/>
          </w:rPr>
          <w:t>http://www.statsoft.ru</w:t>
        </w:r>
      </w:hyperlink>
      <w:r w:rsidRPr="0078327D">
        <w:rPr>
          <w:sz w:val="26"/>
          <w:szCs w:val="26"/>
        </w:rPr>
        <w:t xml:space="preserve"> (дата обращения: 10.04.2011).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Образовательные ресурсы Интернета - Математика. - 2006 [Электронный</w:t>
      </w:r>
      <w:r w:rsidRPr="0078327D">
        <w:rPr>
          <w:sz w:val="26"/>
          <w:szCs w:val="26"/>
        </w:rPr>
        <w:br/>
        <w:t xml:space="preserve">ресурс]. URL: </w:t>
      </w:r>
      <w:hyperlink r:id="rId15">
        <w:r w:rsidRPr="0078327D">
          <w:rPr>
            <w:color w:val="000080"/>
            <w:sz w:val="26"/>
            <w:szCs w:val="26"/>
            <w:u w:val="single"/>
          </w:rPr>
          <w:t>http://www.alleng.ru/edu/math.htm</w:t>
        </w:r>
      </w:hyperlink>
      <w:r w:rsidRPr="0078327D">
        <w:rPr>
          <w:sz w:val="26"/>
          <w:szCs w:val="26"/>
        </w:rPr>
        <w:t xml:space="preserve"> (дата обращения: 10.04.2011).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Коллекция книг, видео-лекций, подборка занимательных математических</w:t>
      </w:r>
      <w:r w:rsidRPr="0078327D">
        <w:rPr>
          <w:sz w:val="26"/>
          <w:szCs w:val="26"/>
        </w:rPr>
        <w:br/>
        <w:t>фактов, различные по уровню и тематике задачи, истории из жизни математиков - 2005. Режим доступа: http://www.math.ru (дата обращения: 20.04.2011).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lastRenderedPageBreak/>
        <w:t>Информация о решениях различных классов алгебраических, дифференциальных, интегральных, функциональных уравнений и других математических уравнений- 2004. Режим доступа: http://eqworld.ipmnet.ru/indexr.htm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Сборник материалов по различным предметам естествознания и математики: физика, химия, астрономия, науки о жизни и Земле. - 2005. Режим доступа: http://www.elementv.ru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Помощь учителям и руководителям математических кружков. - 1996. Режим доступа: http://www.mccme.ru/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Электронная библиотека Московского центра непрерывного математического образования. - 1996. Режим доступа: http://www.mccme.ru/free-books/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Сборник лекций. Электронные учебники и решебники. Краткий теоретический обзор дисциплины - 2000. Режим доступа: http://www.mathelp.spb.ru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Учебные пособия по разделам математики: теория, примеры, решения. Задачи и варианты контрольных работ - 2004. Режим доступа: http://www.bvmath.net/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Математика и математики, математика в жизни. Случаи и биографии, курьезы и открытия - 1999. Режим доступа: http://mathc.chat.ru/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Модульные</w:t>
      </w:r>
      <w:r w:rsidRPr="0078327D">
        <w:rPr>
          <w:sz w:val="26"/>
          <w:szCs w:val="26"/>
        </w:rPr>
        <w:tab/>
        <w:t>и показательные уравнения и неравенства. Вычисление расстояний и углов в пространстве при помощи векторов. Теория, равносильные преобразования, решение задач - 2004. Режим доступа: http://mathnet.narod.ru/texts.htm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Развивающие,</w:t>
      </w:r>
      <w:r w:rsidRPr="0078327D">
        <w:rPr>
          <w:sz w:val="26"/>
          <w:szCs w:val="26"/>
        </w:rPr>
        <w:tab/>
        <w:t>логические, математические игры, тесты для детей. Планы и методические материалы для преподавателей. Советы и рекомендации родителям - 2000. Режим доступа: http://www.funbrain.com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Сборник</w:t>
      </w:r>
      <w:r w:rsidRPr="0078327D">
        <w:rPr>
          <w:sz w:val="26"/>
          <w:szCs w:val="26"/>
        </w:rPr>
        <w:tab/>
        <w:t>заданий ПО МАТЕМАТИКЕ - 2002. - Режим доступа: http://mat.lseptember.ru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Краткая</w:t>
      </w:r>
      <w:r w:rsidRPr="0078327D">
        <w:rPr>
          <w:sz w:val="26"/>
          <w:szCs w:val="26"/>
        </w:rPr>
        <w:tab/>
        <w:t>историческая справка о математике Ферма, сведения о его теореме. Информация о вручении премии за достижения в решении теоремы Ферма</w:t>
      </w:r>
      <w:r w:rsidRPr="0078327D">
        <w:rPr>
          <w:sz w:val="26"/>
          <w:szCs w:val="26"/>
        </w:rPr>
        <w:tab/>
        <w:t>-</w:t>
      </w:r>
      <w:r w:rsidRPr="0078327D">
        <w:rPr>
          <w:sz w:val="26"/>
          <w:szCs w:val="26"/>
        </w:rPr>
        <w:tab/>
        <w:t>2003.</w:t>
      </w:r>
      <w:r w:rsidRPr="0078327D">
        <w:rPr>
          <w:sz w:val="26"/>
          <w:szCs w:val="26"/>
        </w:rPr>
        <w:tab/>
        <w:t>Режим</w:t>
      </w:r>
      <w:r w:rsidRPr="0078327D">
        <w:rPr>
          <w:sz w:val="26"/>
          <w:szCs w:val="26"/>
        </w:rPr>
        <w:tab/>
        <w:t>доступа: http://itdigest.narod.ru/dig3_01/ferma.htm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Иллюстрированный</w:t>
      </w:r>
      <w:r w:rsidRPr="0078327D">
        <w:rPr>
          <w:sz w:val="26"/>
          <w:szCs w:val="26"/>
        </w:rPr>
        <w:tab/>
        <w:t>обзор. Понятие системы счисления, позиционные системы. Системы счисления с разными базисами - 1996. Режим доступа: http://kvant.mccme.ru/1991/12/sistemv_schisleniva.htm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Российский образовательный порта - 2000. Режим доступа: http://www.school.edu.ru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Федеральный</w:t>
      </w:r>
      <w:r w:rsidRPr="0078327D">
        <w:rPr>
          <w:sz w:val="26"/>
          <w:szCs w:val="26"/>
        </w:rPr>
        <w:tab/>
        <w:t>центр информационно-образовательных ресурсов. - 2011. Режим доступа: http://fcior.edu.ru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Министерство</w:t>
      </w:r>
      <w:r w:rsidRPr="0078327D">
        <w:rPr>
          <w:sz w:val="26"/>
          <w:szCs w:val="26"/>
        </w:rPr>
        <w:tab/>
        <w:t>образования Российской Федерации. - 2002. Режим</w:t>
      </w:r>
      <w:r w:rsidRPr="0078327D">
        <w:rPr>
          <w:sz w:val="26"/>
          <w:szCs w:val="26"/>
        </w:rPr>
        <w:br/>
        <w:t xml:space="preserve">доступа: </w:t>
      </w:r>
      <w:hyperlink r:id="rId16">
        <w:r w:rsidRPr="0078327D">
          <w:rPr>
            <w:color w:val="000080"/>
            <w:sz w:val="26"/>
            <w:szCs w:val="26"/>
            <w:u w:val="single"/>
          </w:rPr>
          <w:t>http://www.ed.gov.ru</w:t>
        </w:r>
      </w:hyperlink>
      <w:r w:rsidRPr="0078327D">
        <w:rPr>
          <w:sz w:val="26"/>
          <w:szCs w:val="26"/>
        </w:rPr>
        <w:t xml:space="preserve">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Естественнонаучный</w:t>
      </w:r>
      <w:r w:rsidRPr="0078327D">
        <w:rPr>
          <w:sz w:val="26"/>
          <w:szCs w:val="26"/>
        </w:rPr>
        <w:tab/>
        <w:t>образовательный портал. - 2002. Режим доступа:</w:t>
      </w:r>
      <w:r w:rsidRPr="0078327D">
        <w:rPr>
          <w:sz w:val="26"/>
          <w:szCs w:val="26"/>
        </w:rPr>
        <w:br/>
      </w:r>
      <w:hyperlink r:id="rId17">
        <w:r w:rsidRPr="0078327D">
          <w:rPr>
            <w:color w:val="000080"/>
            <w:sz w:val="26"/>
            <w:szCs w:val="26"/>
            <w:u w:val="single"/>
          </w:rPr>
          <w:t>http://en.edu.ru</w:t>
        </w:r>
      </w:hyperlink>
      <w:r w:rsidRPr="0078327D">
        <w:rPr>
          <w:sz w:val="26"/>
          <w:szCs w:val="26"/>
        </w:rPr>
        <w:t xml:space="preserve">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Специализированный портал «Информационно-коммуникационные</w:t>
      </w:r>
      <w:r w:rsidRPr="0078327D">
        <w:rPr>
          <w:sz w:val="26"/>
          <w:szCs w:val="26"/>
        </w:rPr>
        <w:br/>
        <w:t xml:space="preserve">технологии в образовании». - 2003. Режим доступа: </w:t>
      </w:r>
      <w:hyperlink r:id="rId18">
        <w:r w:rsidRPr="0078327D">
          <w:rPr>
            <w:color w:val="000080"/>
            <w:sz w:val="26"/>
            <w:szCs w:val="26"/>
            <w:u w:val="single"/>
          </w:rPr>
          <w:t>http://www.ict.edu.ru</w:t>
        </w:r>
      </w:hyperlink>
      <w:r w:rsidRPr="0078327D">
        <w:rPr>
          <w:sz w:val="26"/>
          <w:szCs w:val="26"/>
        </w:rPr>
        <w:br/>
        <w:t>(дата обращения: 25.04.2011).</w:t>
      </w:r>
    </w:p>
    <w:p w:rsidR="0097369A" w:rsidRPr="0078327D" w:rsidRDefault="0097369A" w:rsidP="0097369A">
      <w:pPr>
        <w:pStyle w:val="af3"/>
        <w:numPr>
          <w:ilvl w:val="0"/>
          <w:numId w:val="10"/>
        </w:numPr>
        <w:suppressAutoHyphens w:val="0"/>
        <w:overflowPunct/>
        <w:spacing w:after="0" w:line="276" w:lineRule="auto"/>
        <w:rPr>
          <w:b/>
          <w:sz w:val="26"/>
          <w:szCs w:val="26"/>
        </w:rPr>
      </w:pPr>
      <w:r w:rsidRPr="0078327D">
        <w:rPr>
          <w:b/>
          <w:sz w:val="26"/>
          <w:szCs w:val="26"/>
        </w:rPr>
        <w:t>Сервисы и инструменты:</w:t>
      </w:r>
    </w:p>
    <w:p w:rsidR="0097369A" w:rsidRPr="0078327D" w:rsidRDefault="0097369A" w:rsidP="0097369A">
      <w:pPr>
        <w:pStyle w:val="af3"/>
        <w:numPr>
          <w:ilvl w:val="0"/>
          <w:numId w:val="10"/>
        </w:numPr>
        <w:suppressAutoHyphens w:val="0"/>
        <w:overflowPunct/>
        <w:spacing w:after="0" w:line="276" w:lineRule="auto"/>
        <w:rPr>
          <w:sz w:val="26"/>
          <w:szCs w:val="26"/>
        </w:rPr>
      </w:pPr>
      <w:r w:rsidRPr="0078327D">
        <w:rPr>
          <w:sz w:val="26"/>
          <w:szCs w:val="26"/>
        </w:rPr>
        <w:t>1.</w:t>
      </w:r>
      <w:r w:rsidRPr="0078327D">
        <w:rPr>
          <w:sz w:val="26"/>
          <w:szCs w:val="26"/>
          <w:lang w:val="en-US"/>
        </w:rPr>
        <w:t>Skype</w:t>
      </w:r>
      <w:r w:rsidRPr="0078327D">
        <w:rPr>
          <w:sz w:val="26"/>
          <w:szCs w:val="26"/>
        </w:rPr>
        <w:t xml:space="preserve"> (режим доступа: </w:t>
      </w:r>
      <w:hyperlink r:id="rId19">
        <w:r w:rsidRPr="0078327D">
          <w:rPr>
            <w:rStyle w:val="-"/>
            <w:sz w:val="26"/>
            <w:szCs w:val="26"/>
            <w:lang w:val="en-US"/>
          </w:rPr>
          <w:t>https</w:t>
        </w:r>
        <w:r w:rsidRPr="0078327D">
          <w:rPr>
            <w:rStyle w:val="-"/>
            <w:sz w:val="26"/>
            <w:szCs w:val="26"/>
          </w:rPr>
          <w:t>://</w:t>
        </w:r>
        <w:r w:rsidRPr="0078327D">
          <w:rPr>
            <w:rStyle w:val="-"/>
            <w:sz w:val="26"/>
            <w:szCs w:val="26"/>
            <w:lang w:val="en-US"/>
          </w:rPr>
          <w:t>www</w:t>
        </w:r>
        <w:r w:rsidRPr="0078327D">
          <w:rPr>
            <w:rStyle w:val="-"/>
            <w:sz w:val="26"/>
            <w:szCs w:val="26"/>
          </w:rPr>
          <w:t>.</w:t>
        </w:r>
        <w:r w:rsidRPr="0078327D">
          <w:rPr>
            <w:rStyle w:val="-"/>
            <w:sz w:val="26"/>
            <w:szCs w:val="26"/>
            <w:lang w:val="en-US"/>
          </w:rPr>
          <w:t>skype</w:t>
        </w:r>
        <w:r w:rsidRPr="0078327D">
          <w:rPr>
            <w:rStyle w:val="-"/>
            <w:sz w:val="26"/>
            <w:szCs w:val="26"/>
          </w:rPr>
          <w:t>.</w:t>
        </w:r>
        <w:r w:rsidRPr="0078327D">
          <w:rPr>
            <w:rStyle w:val="-"/>
            <w:sz w:val="26"/>
            <w:szCs w:val="26"/>
            <w:lang w:val="en-US"/>
          </w:rPr>
          <w:t>com</w:t>
        </w:r>
        <w:r w:rsidRPr="0078327D">
          <w:rPr>
            <w:rStyle w:val="-"/>
            <w:sz w:val="26"/>
            <w:szCs w:val="26"/>
          </w:rPr>
          <w:t>/</w:t>
        </w:r>
      </w:hyperlink>
      <w:r w:rsidRPr="0078327D">
        <w:rPr>
          <w:sz w:val="26"/>
          <w:szCs w:val="26"/>
        </w:rPr>
        <w:t>)</w:t>
      </w:r>
    </w:p>
    <w:p w:rsidR="0097369A" w:rsidRPr="0078327D" w:rsidRDefault="0097369A" w:rsidP="0097369A">
      <w:pPr>
        <w:pStyle w:val="af3"/>
        <w:numPr>
          <w:ilvl w:val="0"/>
          <w:numId w:val="10"/>
        </w:numPr>
        <w:suppressAutoHyphens w:val="0"/>
        <w:overflowPunct/>
        <w:spacing w:after="0" w:line="276" w:lineRule="auto"/>
        <w:rPr>
          <w:sz w:val="26"/>
          <w:szCs w:val="26"/>
        </w:rPr>
      </w:pPr>
      <w:r w:rsidRPr="0078327D">
        <w:rPr>
          <w:sz w:val="26"/>
          <w:szCs w:val="26"/>
        </w:rPr>
        <w:t>2.</w:t>
      </w:r>
      <w:r w:rsidRPr="0078327D">
        <w:rPr>
          <w:sz w:val="26"/>
          <w:szCs w:val="26"/>
          <w:lang w:val="en-US"/>
        </w:rPr>
        <w:t>Zoom</w:t>
      </w:r>
      <w:r w:rsidRPr="0078327D">
        <w:rPr>
          <w:sz w:val="26"/>
          <w:szCs w:val="26"/>
        </w:rPr>
        <w:t xml:space="preserve"> (режим доступа: </w:t>
      </w:r>
      <w:r w:rsidRPr="0078327D">
        <w:rPr>
          <w:rStyle w:val="-"/>
          <w:sz w:val="26"/>
          <w:szCs w:val="26"/>
          <w:lang w:val="en-US"/>
        </w:rPr>
        <w:t>https</w:t>
      </w:r>
      <w:r w:rsidRPr="0078327D">
        <w:rPr>
          <w:rStyle w:val="-"/>
          <w:sz w:val="26"/>
          <w:szCs w:val="26"/>
        </w:rPr>
        <w:t xml:space="preserve">:// </w:t>
      </w:r>
      <w:r w:rsidRPr="0078327D">
        <w:rPr>
          <w:rStyle w:val="-"/>
          <w:sz w:val="26"/>
          <w:szCs w:val="26"/>
          <w:lang w:val="en-US"/>
        </w:rPr>
        <w:t>zoom</w:t>
      </w:r>
      <w:r w:rsidRPr="0078327D">
        <w:rPr>
          <w:rStyle w:val="-"/>
          <w:sz w:val="26"/>
          <w:szCs w:val="26"/>
        </w:rPr>
        <w:t>.</w:t>
      </w:r>
      <w:r w:rsidRPr="0078327D">
        <w:rPr>
          <w:rStyle w:val="-"/>
          <w:sz w:val="26"/>
          <w:szCs w:val="26"/>
          <w:lang w:val="en-US"/>
        </w:rPr>
        <w:t>us</w:t>
      </w:r>
      <w:r w:rsidRPr="0078327D">
        <w:rPr>
          <w:rStyle w:val="-"/>
          <w:sz w:val="26"/>
          <w:szCs w:val="26"/>
        </w:rPr>
        <w:t>/</w:t>
      </w:r>
      <w:r w:rsidRPr="0078327D">
        <w:rPr>
          <w:sz w:val="26"/>
          <w:szCs w:val="26"/>
        </w:rPr>
        <w:t>)</w:t>
      </w:r>
    </w:p>
    <w:p w:rsidR="0097369A" w:rsidRPr="0078327D" w:rsidRDefault="0097369A" w:rsidP="0097369A">
      <w:pPr>
        <w:pStyle w:val="af3"/>
        <w:numPr>
          <w:ilvl w:val="0"/>
          <w:numId w:val="10"/>
        </w:numPr>
        <w:suppressAutoHyphens w:val="0"/>
        <w:overflowPunct/>
        <w:spacing w:line="276" w:lineRule="auto"/>
        <w:rPr>
          <w:sz w:val="26"/>
          <w:szCs w:val="26"/>
        </w:rPr>
      </w:pPr>
      <w:r w:rsidRPr="0078327D">
        <w:rPr>
          <w:sz w:val="26"/>
          <w:szCs w:val="26"/>
        </w:rPr>
        <w:t>3.https://</w:t>
      </w:r>
      <w:r w:rsidRPr="0078327D">
        <w:rPr>
          <w:sz w:val="26"/>
          <w:szCs w:val="26"/>
          <w:lang w:val="en-US"/>
        </w:rPr>
        <w:t>disk</w:t>
      </w:r>
      <w:r w:rsidRPr="0078327D">
        <w:rPr>
          <w:sz w:val="26"/>
          <w:szCs w:val="26"/>
        </w:rPr>
        <w:t>.</w:t>
      </w:r>
      <w:r w:rsidRPr="0078327D">
        <w:rPr>
          <w:sz w:val="26"/>
          <w:szCs w:val="26"/>
          <w:lang w:val="en-US"/>
        </w:rPr>
        <w:t>yandex</w:t>
      </w:r>
      <w:r w:rsidRPr="0078327D">
        <w:rPr>
          <w:sz w:val="26"/>
          <w:szCs w:val="26"/>
        </w:rPr>
        <w:t>.</w:t>
      </w:r>
      <w:r w:rsidRPr="0078327D">
        <w:rPr>
          <w:sz w:val="26"/>
          <w:szCs w:val="26"/>
          <w:lang w:val="en-US"/>
        </w:rPr>
        <w:t>ru</w:t>
      </w:r>
      <w:r w:rsidRPr="0078327D">
        <w:rPr>
          <w:sz w:val="26"/>
          <w:szCs w:val="26"/>
        </w:rPr>
        <w:t>/</w:t>
      </w:r>
    </w:p>
    <w:p w:rsidR="00837765" w:rsidRPr="0078327D" w:rsidRDefault="007D7A7A">
      <w:pPr>
        <w:pStyle w:val="11"/>
        <w:numPr>
          <w:ilvl w:val="0"/>
          <w:numId w:val="0"/>
        </w:numPr>
        <w:tabs>
          <w:tab w:val="left" w:pos="0"/>
        </w:tabs>
        <w:ind w:left="1800"/>
        <w:jc w:val="both"/>
        <w:rPr>
          <w:sz w:val="26"/>
          <w:szCs w:val="26"/>
        </w:rPr>
      </w:pPr>
      <w:r w:rsidRPr="0078327D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37765" w:rsidRPr="0078327D" w:rsidRDefault="007D7A7A">
      <w:pPr>
        <w:pStyle w:val="af3"/>
        <w:shd w:val="clear" w:color="auto" w:fill="FFFFFF"/>
        <w:spacing w:after="0"/>
        <w:ind w:left="0"/>
        <w:jc w:val="both"/>
        <w:rPr>
          <w:sz w:val="26"/>
          <w:szCs w:val="26"/>
        </w:rPr>
      </w:pPr>
      <w:r w:rsidRPr="0078327D">
        <w:rPr>
          <w:b/>
          <w:sz w:val="26"/>
          <w:szCs w:val="26"/>
        </w:rPr>
        <w:t>Контроль и оценка</w:t>
      </w:r>
      <w:r w:rsidRPr="0078327D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78327D">
        <w:rPr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tbl>
      <w:tblPr>
        <w:tblW w:w="9750" w:type="dxa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35"/>
        <w:gridCol w:w="2715"/>
      </w:tblGrid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jc w:val="center"/>
              <w:rPr>
                <w:sz w:val="26"/>
                <w:szCs w:val="26"/>
              </w:rPr>
            </w:pPr>
            <w:r w:rsidRPr="0078327D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837765" w:rsidRPr="0078327D" w:rsidRDefault="007D7A7A">
            <w:pPr>
              <w:jc w:val="center"/>
              <w:rPr>
                <w:sz w:val="26"/>
                <w:szCs w:val="26"/>
              </w:rPr>
            </w:pPr>
            <w:r w:rsidRPr="0078327D">
              <w:rPr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jc w:val="center"/>
              <w:rPr>
                <w:sz w:val="26"/>
                <w:szCs w:val="26"/>
              </w:rPr>
            </w:pPr>
            <w:r w:rsidRPr="0078327D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b/>
                <w:bCs/>
                <w:color w:val="000000"/>
                <w:sz w:val="26"/>
                <w:szCs w:val="26"/>
              </w:rPr>
              <w:t>Личностные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pStyle w:val="af4"/>
              <w:rPr>
                <w:color w:val="000000"/>
                <w:sz w:val="26"/>
                <w:szCs w:val="26"/>
              </w:rPr>
            </w:pPr>
          </w:p>
        </w:tc>
      </w:tr>
      <w:tr w:rsidR="00837765" w:rsidRPr="0078327D">
        <w:trPr>
          <w:trHeight w:val="962"/>
        </w:trPr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sz w:val="26"/>
                <w:szCs w:val="26"/>
              </w:rPr>
              <w:t></w:t>
            </w:r>
            <w:r w:rsidRPr="0078327D">
              <w:rPr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Практические работы 1,2</w:t>
            </w:r>
          </w:p>
        </w:tc>
      </w:tr>
      <w:tr w:rsidR="00837765" w:rsidRPr="0078327D">
        <w:trPr>
          <w:trHeight w:val="559"/>
        </w:trPr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sz w:val="26"/>
                <w:szCs w:val="26"/>
              </w:rPr>
              <w:t xml:space="preserve">- понимание значимости математики для научно-технического прогресса, </w:t>
            </w:r>
            <w:r w:rsidRPr="0078327D">
              <w:rPr>
                <w:sz w:val="26"/>
                <w:szCs w:val="26"/>
              </w:rPr>
              <w:tab/>
              <w:t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Практические работы 3,4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Практические работы 1-60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Подготовить сообщение на тему «Потребность математики в профессии»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Самостоятельные работы 1-11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Самостоятельные работы 1-11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Практические работы 1-60</w:t>
            </w:r>
          </w:p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Творческая работа на тему: «Применение производной»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 xml:space="preserve">Творческая работа на тему: «Расчет себестоимости </w:t>
            </w:r>
            <w:r w:rsidRPr="0078327D">
              <w:rPr>
                <w:color w:val="000000"/>
                <w:sz w:val="26"/>
                <w:szCs w:val="26"/>
              </w:rPr>
              <w:lastRenderedPageBreak/>
              <w:t>молочного продукта»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b/>
                <w:bCs/>
                <w:color w:val="000000"/>
                <w:sz w:val="26"/>
                <w:szCs w:val="26"/>
              </w:rPr>
              <w:lastRenderedPageBreak/>
              <w:t>Метапредметные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pStyle w:val="af4"/>
              <w:rPr>
                <w:color w:val="000000"/>
                <w:sz w:val="26"/>
                <w:szCs w:val="26"/>
              </w:rPr>
            </w:pP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tabs>
                <w:tab w:val="left" w:pos="45"/>
              </w:tabs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Выполнение задач раздела 9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Работа в группах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Решение уравнений разными способами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Самостоятельные работы 1-11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sz w:val="26"/>
                <w:szCs w:val="26"/>
              </w:rPr>
              <w:t></w:t>
            </w:r>
            <w:r w:rsidRPr="0078327D">
              <w:rPr>
                <w:sz w:val="26"/>
                <w:szCs w:val="26"/>
              </w:rPr>
              <w:t>владение языковыми средствами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Защита докладов на темы «Русские математики»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Решение задач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Экскурсии в музей Лобачевского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Изготовление моделей геометрических фигур в пространстве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284" w:firstLine="567"/>
              <w:jc w:val="both"/>
              <w:rPr>
                <w:sz w:val="26"/>
                <w:szCs w:val="26"/>
              </w:rPr>
            </w:pPr>
            <w:r w:rsidRPr="0078327D">
              <w:rPr>
                <w:b/>
                <w:bCs/>
                <w:color w:val="000000"/>
                <w:sz w:val="26"/>
                <w:szCs w:val="26"/>
              </w:rPr>
              <w:t>Предметные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pStyle w:val="af4"/>
              <w:rPr>
                <w:color w:val="000000"/>
                <w:sz w:val="26"/>
                <w:szCs w:val="26"/>
              </w:rPr>
            </w:pP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Подготовить сообщение на тему: «Великие математики древности»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 xml:space="preserve">сформированность представлений о математических понятиях как о важнейших математических моделях, </w:t>
            </w:r>
            <w:r w:rsidRPr="0078327D">
              <w:rPr>
                <w:color w:val="000000"/>
                <w:sz w:val="26"/>
                <w:szCs w:val="26"/>
              </w:rPr>
              <w:lastRenderedPageBreak/>
              <w:t>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lastRenderedPageBreak/>
              <w:t xml:space="preserve">Тестовые задания 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lastRenderedPageBreak/>
              <w:t></w:t>
            </w:r>
            <w:r w:rsidRPr="0078327D">
              <w:rPr>
                <w:color w:val="000000"/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Практические работы 1-60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Практические  работы 1-60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Практические работы 5, 6</w:t>
            </w:r>
          </w:p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самостоятельные работы 3, 4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 xml:space="preserve">Тестовые задания </w:t>
            </w:r>
          </w:p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Практические работы 41-47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-сформированность умения распознавать на чертежах, моделях и в реальном мире геометрические фигуры;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Презентация на тему: «Геометрические фигуры в жизни»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Практические работы 41-47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 xml:space="preserve">Тестовые задания 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 xml:space="preserve">Тестовые задания 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Самостоятельные работы</w:t>
            </w:r>
          </w:p>
        </w:tc>
      </w:tr>
    </w:tbl>
    <w:p w:rsidR="00837765" w:rsidRPr="0078327D" w:rsidRDefault="007D7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78327D">
        <w:rPr>
          <w:b/>
          <w:bCs/>
          <w:sz w:val="26"/>
          <w:szCs w:val="26"/>
        </w:rPr>
        <w:t xml:space="preserve">Общие компетенции </w:t>
      </w:r>
    </w:p>
    <w:tbl>
      <w:tblPr>
        <w:tblW w:w="9780" w:type="dxa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51"/>
        <w:gridCol w:w="2729"/>
      </w:tblGrid>
      <w:tr w:rsidR="00837765" w:rsidRPr="0078327D"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353" w:rsidRPr="0078327D" w:rsidRDefault="009A0353" w:rsidP="009A0353">
            <w:pPr>
              <w:suppressAutoHyphens w:val="0"/>
              <w:overflowPunct/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78327D">
              <w:rPr>
                <w:sz w:val="26"/>
                <w:szCs w:val="26"/>
                <w:lang w:eastAsia="ru-RU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  <w:p w:rsidR="00837765" w:rsidRPr="0078327D" w:rsidRDefault="00837765" w:rsidP="009A0353">
            <w:pPr>
              <w:suppressAutoHyphens w:val="0"/>
              <w:overflowPunct/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Практические занятия 1-60</w:t>
            </w:r>
          </w:p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bookmarkStart w:id="2" w:name="__DdeLink__15837_39550668231"/>
            <w:r w:rsidRPr="0078327D">
              <w:rPr>
                <w:color w:val="000000"/>
                <w:sz w:val="26"/>
                <w:szCs w:val="26"/>
              </w:rPr>
              <w:t>самостоятельные работы 1-1</w:t>
            </w:r>
            <w:bookmarkEnd w:id="2"/>
            <w:r w:rsidRPr="0078327D">
              <w:rPr>
                <w:color w:val="000000"/>
                <w:sz w:val="26"/>
                <w:szCs w:val="26"/>
              </w:rPr>
              <w:t>1</w:t>
            </w:r>
          </w:p>
        </w:tc>
      </w:tr>
      <w:tr w:rsidR="00837765" w:rsidRPr="0078327D"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9A0353" w:rsidP="009A0353">
            <w:pPr>
              <w:suppressAutoHyphens w:val="0"/>
              <w:overflowPunct/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78327D">
              <w:rPr>
                <w:sz w:val="26"/>
                <w:szCs w:val="26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Решение задач разными способами</w:t>
            </w:r>
          </w:p>
        </w:tc>
      </w:tr>
      <w:tr w:rsidR="00837765" w:rsidRPr="0078327D"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9A0353" w:rsidP="009A0353">
            <w:pPr>
              <w:suppressAutoHyphens w:val="0"/>
              <w:overflowPunct/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78327D">
              <w:rPr>
                <w:sz w:val="26"/>
                <w:szCs w:val="26"/>
                <w:lang w:eastAsia="ru-RU"/>
              </w:rPr>
              <w:lastRenderedPageBreak/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sz w:val="26"/>
                <w:szCs w:val="26"/>
              </w:rPr>
              <w:t>Решение тестовых заданий</w:t>
            </w:r>
          </w:p>
        </w:tc>
      </w:tr>
      <w:tr w:rsidR="00837765" w:rsidRPr="0078327D"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9A0353" w:rsidP="009A0353">
            <w:pPr>
              <w:suppressAutoHyphens w:val="0"/>
              <w:overflowPunct/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78327D">
              <w:rPr>
                <w:sz w:val="26"/>
                <w:szCs w:val="26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Практические занятия 1-60</w:t>
            </w:r>
            <w:r w:rsidR="009A0353" w:rsidRPr="0078327D">
              <w:rPr>
                <w:color w:val="000000"/>
                <w:sz w:val="26"/>
                <w:szCs w:val="26"/>
              </w:rPr>
              <w:t xml:space="preserve">, </w:t>
            </w:r>
            <w:r w:rsidRPr="0078327D">
              <w:rPr>
                <w:color w:val="000000"/>
                <w:sz w:val="26"/>
                <w:szCs w:val="26"/>
              </w:rPr>
              <w:t>самостоятельные работы 1-11</w:t>
            </w:r>
          </w:p>
        </w:tc>
      </w:tr>
      <w:tr w:rsidR="00837765" w:rsidRPr="0078327D"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9A0353" w:rsidP="009A0353">
            <w:pPr>
              <w:suppressAutoHyphens w:val="0"/>
              <w:overflowPunct/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78327D">
              <w:rPr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Самостоятельные работы</w:t>
            </w:r>
          </w:p>
        </w:tc>
      </w:tr>
      <w:tr w:rsidR="00837765" w:rsidRPr="0078327D"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9A0353" w:rsidP="009A0353">
            <w:pPr>
              <w:suppressAutoHyphens w:val="0"/>
              <w:overflowPunct/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78327D">
              <w:rPr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Выполнение практических и самостоятельных работ</w:t>
            </w:r>
          </w:p>
        </w:tc>
      </w:tr>
    </w:tbl>
    <w:p w:rsidR="00837765" w:rsidRPr="0078327D" w:rsidRDefault="00837765">
      <w:pPr>
        <w:tabs>
          <w:tab w:val="left" w:pos="4621"/>
        </w:tabs>
        <w:jc w:val="both"/>
        <w:rPr>
          <w:b/>
          <w:caps/>
          <w:sz w:val="26"/>
          <w:szCs w:val="26"/>
        </w:rPr>
      </w:pPr>
    </w:p>
    <w:p w:rsidR="00837765" w:rsidRPr="0078327D" w:rsidRDefault="00837765">
      <w:pPr>
        <w:rPr>
          <w:sz w:val="26"/>
          <w:szCs w:val="26"/>
        </w:rPr>
      </w:pPr>
    </w:p>
    <w:sectPr w:rsidR="00837765" w:rsidRPr="0078327D" w:rsidSect="00837765">
      <w:headerReference w:type="default" r:id="rId20"/>
      <w:footerReference w:type="default" r:id="rId21"/>
      <w:pgSz w:w="11906" w:h="16838"/>
      <w:pgMar w:top="1134" w:right="850" w:bottom="765" w:left="1134" w:header="72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9A3" w:rsidRDefault="00E109A3" w:rsidP="00837765">
      <w:r>
        <w:separator/>
      </w:r>
    </w:p>
  </w:endnote>
  <w:endnote w:type="continuationSeparator" w:id="0">
    <w:p w:rsidR="00E109A3" w:rsidRDefault="00E109A3" w:rsidP="0083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765" w:rsidRDefault="00837765">
    <w:pPr>
      <w:pStyle w:val="1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765" w:rsidRDefault="00837765">
    <w:pPr>
      <w:pStyle w:val="1b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765" w:rsidRDefault="005E714C">
    <w:pPr>
      <w:pStyle w:val="1b"/>
      <w:ind w:right="360"/>
    </w:pPr>
    <w:r>
      <w:pict>
        <v:rect id="_x0000_s2049" style="position:absolute;margin-left:540.7pt;margin-top:.05pt;width:12.15pt;height:13.9pt;z-index:251658240;mso-position-horizontal-relative:page" filled="f" stroked="f" strokecolor="#3465a4">
          <v:fill o:detectmouseclick="t"/>
          <v:stroke joinstyle="round"/>
          <v:textbox>
            <w:txbxContent>
              <w:p w:rsidR="00837765" w:rsidRDefault="00837765">
                <w:pPr>
                  <w:pStyle w:val="af6"/>
                  <w:rPr>
                    <w:color w:val="000000"/>
                  </w:rPr>
                </w:pPr>
              </w:p>
            </w:txbxContent>
          </v:textbox>
          <w10:wrap anchorx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9A3" w:rsidRDefault="00E109A3" w:rsidP="00837765">
      <w:r>
        <w:separator/>
      </w:r>
    </w:p>
  </w:footnote>
  <w:footnote w:type="continuationSeparator" w:id="0">
    <w:p w:rsidR="00E109A3" w:rsidRDefault="00E109A3" w:rsidP="00837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765" w:rsidRDefault="00837765">
    <w:pPr>
      <w:pStyle w:val="1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6C8D"/>
    <w:multiLevelType w:val="multilevel"/>
    <w:tmpl w:val="4D46F6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1" w15:restartNumberingAfterBreak="0">
    <w:nsid w:val="0D202996"/>
    <w:multiLevelType w:val="multilevel"/>
    <w:tmpl w:val="23E08E9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33F328E2"/>
    <w:multiLevelType w:val="multilevel"/>
    <w:tmpl w:val="55BA49F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7DF1919"/>
    <w:multiLevelType w:val="multilevel"/>
    <w:tmpl w:val="33E2CC1E"/>
    <w:lvl w:ilvl="0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9CA60EB"/>
    <w:multiLevelType w:val="multilevel"/>
    <w:tmpl w:val="D248A3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5AAB1804"/>
    <w:multiLevelType w:val="multilevel"/>
    <w:tmpl w:val="F71CB0BC"/>
    <w:lvl w:ilvl="0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014366D"/>
    <w:multiLevelType w:val="multilevel"/>
    <w:tmpl w:val="413C09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7E7B7A48"/>
    <w:multiLevelType w:val="multilevel"/>
    <w:tmpl w:val="BBB80100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7EF26798"/>
    <w:multiLevelType w:val="multilevel"/>
    <w:tmpl w:val="F5AC5E50"/>
    <w:lvl w:ilvl="0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10"/>
  </w:num>
  <w:num w:numId="8">
    <w:abstractNumId w:val="7"/>
  </w:num>
  <w:num w:numId="9">
    <w:abstractNumId w:val="6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37765"/>
    <w:rsid w:val="000243E9"/>
    <w:rsid w:val="00101428"/>
    <w:rsid w:val="001D02D1"/>
    <w:rsid w:val="00274E28"/>
    <w:rsid w:val="002A6528"/>
    <w:rsid w:val="003818D4"/>
    <w:rsid w:val="003877A6"/>
    <w:rsid w:val="00511356"/>
    <w:rsid w:val="005E714C"/>
    <w:rsid w:val="00780E00"/>
    <w:rsid w:val="0078327D"/>
    <w:rsid w:val="007D7A7A"/>
    <w:rsid w:val="00804C07"/>
    <w:rsid w:val="00837765"/>
    <w:rsid w:val="0097369A"/>
    <w:rsid w:val="00987BD6"/>
    <w:rsid w:val="009A0353"/>
    <w:rsid w:val="00A07643"/>
    <w:rsid w:val="00A634DD"/>
    <w:rsid w:val="00CB2718"/>
    <w:rsid w:val="00E1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0216537"/>
  <w15:docId w15:val="{900910AC-F9E3-4326-B61B-711627A20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765"/>
    <w:pPr>
      <w:suppressAutoHyphens/>
      <w:overflowPunct w:val="0"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837765"/>
    <w:pPr>
      <w:keepNext/>
      <w:numPr>
        <w:numId w:val="1"/>
      </w:numPr>
      <w:ind w:left="284"/>
      <w:outlineLvl w:val="0"/>
    </w:pPr>
  </w:style>
  <w:style w:type="paragraph" w:customStyle="1" w:styleId="21">
    <w:name w:val="Заголовок 21"/>
    <w:basedOn w:val="a"/>
    <w:next w:val="a"/>
    <w:qFormat/>
    <w:rsid w:val="0083776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WW8Num1z0">
    <w:name w:val="WW8Num1z0"/>
    <w:qFormat/>
    <w:rsid w:val="00837765"/>
  </w:style>
  <w:style w:type="character" w:customStyle="1" w:styleId="WW8Num1z1">
    <w:name w:val="WW8Num1z1"/>
    <w:qFormat/>
    <w:rsid w:val="00837765"/>
  </w:style>
  <w:style w:type="character" w:customStyle="1" w:styleId="WW8Num1z2">
    <w:name w:val="WW8Num1z2"/>
    <w:qFormat/>
    <w:rsid w:val="00837765"/>
  </w:style>
  <w:style w:type="character" w:customStyle="1" w:styleId="WW8Num1z3">
    <w:name w:val="WW8Num1z3"/>
    <w:qFormat/>
    <w:rsid w:val="00837765"/>
  </w:style>
  <w:style w:type="character" w:customStyle="1" w:styleId="WW8Num1z4">
    <w:name w:val="WW8Num1z4"/>
    <w:qFormat/>
    <w:rsid w:val="00837765"/>
  </w:style>
  <w:style w:type="character" w:customStyle="1" w:styleId="WW8Num1z5">
    <w:name w:val="WW8Num1z5"/>
    <w:qFormat/>
    <w:rsid w:val="00837765"/>
  </w:style>
  <w:style w:type="character" w:customStyle="1" w:styleId="WW8Num1z6">
    <w:name w:val="WW8Num1z6"/>
    <w:qFormat/>
    <w:rsid w:val="00837765"/>
  </w:style>
  <w:style w:type="character" w:customStyle="1" w:styleId="WW8Num1z7">
    <w:name w:val="WW8Num1z7"/>
    <w:qFormat/>
    <w:rsid w:val="00837765"/>
  </w:style>
  <w:style w:type="character" w:customStyle="1" w:styleId="WW8Num1z8">
    <w:name w:val="WW8Num1z8"/>
    <w:qFormat/>
    <w:rsid w:val="00837765"/>
  </w:style>
  <w:style w:type="character" w:customStyle="1" w:styleId="WW8Num2z0">
    <w:name w:val="WW8Num2z0"/>
    <w:qFormat/>
    <w:rsid w:val="00837765"/>
    <w:rPr>
      <w:rFonts w:ascii="Symbol" w:hAnsi="Symbol" w:cs="Symbol"/>
      <w:sz w:val="28"/>
      <w:szCs w:val="28"/>
    </w:rPr>
  </w:style>
  <w:style w:type="character" w:customStyle="1" w:styleId="WW8Num3z0">
    <w:name w:val="WW8Num3z0"/>
    <w:qFormat/>
    <w:rsid w:val="00837765"/>
    <w:rPr>
      <w:rFonts w:ascii="Symbol" w:hAnsi="Symbol" w:cs="Symbol"/>
    </w:rPr>
  </w:style>
  <w:style w:type="character" w:customStyle="1" w:styleId="WW8Num4z0">
    <w:name w:val="WW8Num4z0"/>
    <w:qFormat/>
    <w:rsid w:val="00837765"/>
    <w:rPr>
      <w:rFonts w:ascii="Symbol" w:hAnsi="Symbol" w:cs="Symbol"/>
      <w:b/>
    </w:rPr>
  </w:style>
  <w:style w:type="character" w:customStyle="1" w:styleId="WW8Num5z0">
    <w:name w:val="WW8Num5z0"/>
    <w:qFormat/>
    <w:rsid w:val="00837765"/>
  </w:style>
  <w:style w:type="character" w:customStyle="1" w:styleId="WW8Num5z1">
    <w:name w:val="WW8Num5z1"/>
    <w:qFormat/>
    <w:rsid w:val="00837765"/>
  </w:style>
  <w:style w:type="character" w:customStyle="1" w:styleId="WW8Num5z2">
    <w:name w:val="WW8Num5z2"/>
    <w:qFormat/>
    <w:rsid w:val="00837765"/>
  </w:style>
  <w:style w:type="character" w:customStyle="1" w:styleId="WW8Num5z3">
    <w:name w:val="WW8Num5z3"/>
    <w:qFormat/>
    <w:rsid w:val="00837765"/>
  </w:style>
  <w:style w:type="character" w:customStyle="1" w:styleId="WW8Num5z4">
    <w:name w:val="WW8Num5z4"/>
    <w:qFormat/>
    <w:rsid w:val="00837765"/>
  </w:style>
  <w:style w:type="character" w:customStyle="1" w:styleId="WW8Num5z5">
    <w:name w:val="WW8Num5z5"/>
    <w:qFormat/>
    <w:rsid w:val="00837765"/>
  </w:style>
  <w:style w:type="character" w:customStyle="1" w:styleId="WW8Num5z6">
    <w:name w:val="WW8Num5z6"/>
    <w:qFormat/>
    <w:rsid w:val="00837765"/>
  </w:style>
  <w:style w:type="character" w:customStyle="1" w:styleId="WW8Num5z7">
    <w:name w:val="WW8Num5z7"/>
    <w:qFormat/>
    <w:rsid w:val="00837765"/>
  </w:style>
  <w:style w:type="character" w:customStyle="1" w:styleId="WW8Num5z8">
    <w:name w:val="WW8Num5z8"/>
    <w:qFormat/>
    <w:rsid w:val="00837765"/>
  </w:style>
  <w:style w:type="character" w:customStyle="1" w:styleId="WW8Num6z0">
    <w:name w:val="WW8Num6z0"/>
    <w:qFormat/>
    <w:rsid w:val="00837765"/>
    <w:rPr>
      <w:b/>
    </w:rPr>
  </w:style>
  <w:style w:type="character" w:customStyle="1" w:styleId="WW8Num7z0">
    <w:name w:val="WW8Num7z0"/>
    <w:qFormat/>
    <w:rsid w:val="00837765"/>
    <w:rPr>
      <w:rFonts w:ascii="Symbol" w:hAnsi="Symbol" w:cs="Symbol"/>
    </w:rPr>
  </w:style>
  <w:style w:type="character" w:customStyle="1" w:styleId="WW8Num8z0">
    <w:name w:val="WW8Num8z0"/>
    <w:qFormat/>
    <w:rsid w:val="00837765"/>
    <w:rPr>
      <w:rFonts w:ascii="Symbol" w:hAnsi="Symbol" w:cs="Symbol"/>
    </w:rPr>
  </w:style>
  <w:style w:type="character" w:customStyle="1" w:styleId="WW8Num9z0">
    <w:name w:val="WW8Num9z0"/>
    <w:qFormat/>
    <w:rsid w:val="00837765"/>
    <w:rPr>
      <w:rFonts w:ascii="Symbol" w:hAnsi="Symbol" w:cs="Symbol"/>
    </w:rPr>
  </w:style>
  <w:style w:type="character" w:customStyle="1" w:styleId="WW8Num10z0">
    <w:name w:val="WW8Num10z0"/>
    <w:qFormat/>
    <w:rsid w:val="00837765"/>
    <w:rPr>
      <w:rFonts w:ascii="Symbol" w:hAnsi="Symbol" w:cs="Symbol"/>
    </w:rPr>
  </w:style>
  <w:style w:type="character" w:customStyle="1" w:styleId="WW8Num11z0">
    <w:name w:val="WW8Num11z0"/>
    <w:qFormat/>
    <w:rsid w:val="00837765"/>
    <w:rPr>
      <w:rFonts w:ascii="Symbol" w:hAnsi="Symbol" w:cs="Symbol"/>
      <w:szCs w:val="24"/>
      <w:lang w:val="ru-RU"/>
    </w:rPr>
  </w:style>
  <w:style w:type="character" w:customStyle="1" w:styleId="WW8Num12z0">
    <w:name w:val="WW8Num12z0"/>
    <w:qFormat/>
    <w:rsid w:val="00837765"/>
    <w:rPr>
      <w:rFonts w:ascii="Symbol" w:hAnsi="Symbol" w:cs="Symbol"/>
      <w:b/>
    </w:rPr>
  </w:style>
  <w:style w:type="character" w:customStyle="1" w:styleId="WW8Num13z0">
    <w:name w:val="WW8Num13z0"/>
    <w:qFormat/>
    <w:rsid w:val="00837765"/>
    <w:rPr>
      <w:rFonts w:ascii="Times New Roman" w:hAnsi="Times New Roman" w:cs="Times New Roman"/>
      <w:bCs/>
      <w:sz w:val="28"/>
      <w:szCs w:val="28"/>
    </w:rPr>
  </w:style>
  <w:style w:type="character" w:customStyle="1" w:styleId="WW8Num13z1">
    <w:name w:val="WW8Num13z1"/>
    <w:qFormat/>
    <w:rsid w:val="00837765"/>
  </w:style>
  <w:style w:type="character" w:customStyle="1" w:styleId="WW8Num13z2">
    <w:name w:val="WW8Num13z2"/>
    <w:qFormat/>
    <w:rsid w:val="00837765"/>
  </w:style>
  <w:style w:type="character" w:customStyle="1" w:styleId="WW8Num13z3">
    <w:name w:val="WW8Num13z3"/>
    <w:qFormat/>
    <w:rsid w:val="00837765"/>
  </w:style>
  <w:style w:type="character" w:customStyle="1" w:styleId="WW8Num13z4">
    <w:name w:val="WW8Num13z4"/>
    <w:qFormat/>
    <w:rsid w:val="00837765"/>
  </w:style>
  <w:style w:type="character" w:customStyle="1" w:styleId="WW8Num13z5">
    <w:name w:val="WW8Num13z5"/>
    <w:qFormat/>
    <w:rsid w:val="00837765"/>
  </w:style>
  <w:style w:type="character" w:customStyle="1" w:styleId="WW8Num13z6">
    <w:name w:val="WW8Num13z6"/>
    <w:qFormat/>
    <w:rsid w:val="00837765"/>
  </w:style>
  <w:style w:type="character" w:customStyle="1" w:styleId="WW8Num13z7">
    <w:name w:val="WW8Num13z7"/>
    <w:qFormat/>
    <w:rsid w:val="00837765"/>
  </w:style>
  <w:style w:type="character" w:customStyle="1" w:styleId="WW8Num13z8">
    <w:name w:val="WW8Num13z8"/>
    <w:qFormat/>
    <w:rsid w:val="00837765"/>
  </w:style>
  <w:style w:type="character" w:customStyle="1" w:styleId="WW8Num14z0">
    <w:name w:val="WW8Num14z0"/>
    <w:qFormat/>
    <w:rsid w:val="00837765"/>
    <w:rPr>
      <w:rFonts w:ascii="Wingdings" w:hAnsi="Wingdings" w:cs="Wingdings"/>
      <w:sz w:val="28"/>
      <w:szCs w:val="28"/>
    </w:rPr>
  </w:style>
  <w:style w:type="character" w:customStyle="1" w:styleId="WW8Num14z1">
    <w:name w:val="WW8Num14z1"/>
    <w:qFormat/>
    <w:rsid w:val="00837765"/>
    <w:rPr>
      <w:rFonts w:ascii="Courier New" w:hAnsi="Courier New" w:cs="Courier New"/>
    </w:rPr>
  </w:style>
  <w:style w:type="character" w:customStyle="1" w:styleId="WW8Num14z3">
    <w:name w:val="WW8Num14z3"/>
    <w:qFormat/>
    <w:rsid w:val="00837765"/>
    <w:rPr>
      <w:rFonts w:ascii="Symbol" w:hAnsi="Symbol" w:cs="Symbol"/>
    </w:rPr>
  </w:style>
  <w:style w:type="character" w:customStyle="1" w:styleId="WW8Num15z0">
    <w:name w:val="WW8Num15z0"/>
    <w:qFormat/>
    <w:rsid w:val="00837765"/>
    <w:rPr>
      <w:rFonts w:ascii="Symbol" w:hAnsi="Symbol" w:cs="Symbol"/>
    </w:rPr>
  </w:style>
  <w:style w:type="character" w:customStyle="1" w:styleId="WW8Num15z1">
    <w:name w:val="WW8Num15z1"/>
    <w:qFormat/>
    <w:rsid w:val="00837765"/>
    <w:rPr>
      <w:rFonts w:ascii="Courier New" w:hAnsi="Courier New" w:cs="Courier New"/>
    </w:rPr>
  </w:style>
  <w:style w:type="character" w:customStyle="1" w:styleId="WW8Num15z2">
    <w:name w:val="WW8Num15z2"/>
    <w:qFormat/>
    <w:rsid w:val="00837765"/>
    <w:rPr>
      <w:rFonts w:ascii="Wingdings" w:hAnsi="Wingdings" w:cs="Wingdings"/>
    </w:rPr>
  </w:style>
  <w:style w:type="character" w:customStyle="1" w:styleId="WW8Num16z0">
    <w:name w:val="WW8Num16z0"/>
    <w:qFormat/>
    <w:rsid w:val="00837765"/>
    <w:rPr>
      <w:rFonts w:ascii="Times New Roman" w:hAnsi="Times New Roman" w:cs="Times New Roman"/>
      <w:bCs/>
      <w:sz w:val="28"/>
      <w:szCs w:val="28"/>
    </w:rPr>
  </w:style>
  <w:style w:type="character" w:customStyle="1" w:styleId="WW8Num16z1">
    <w:name w:val="WW8Num16z1"/>
    <w:qFormat/>
    <w:rsid w:val="00837765"/>
  </w:style>
  <w:style w:type="character" w:customStyle="1" w:styleId="WW8Num16z2">
    <w:name w:val="WW8Num16z2"/>
    <w:qFormat/>
    <w:rsid w:val="00837765"/>
  </w:style>
  <w:style w:type="character" w:customStyle="1" w:styleId="WW8Num16z3">
    <w:name w:val="WW8Num16z3"/>
    <w:qFormat/>
    <w:rsid w:val="00837765"/>
  </w:style>
  <w:style w:type="character" w:customStyle="1" w:styleId="WW8Num16z4">
    <w:name w:val="WW8Num16z4"/>
    <w:qFormat/>
    <w:rsid w:val="00837765"/>
  </w:style>
  <w:style w:type="character" w:customStyle="1" w:styleId="WW8Num16z5">
    <w:name w:val="WW8Num16z5"/>
    <w:qFormat/>
    <w:rsid w:val="00837765"/>
  </w:style>
  <w:style w:type="character" w:customStyle="1" w:styleId="WW8Num16z6">
    <w:name w:val="WW8Num16z6"/>
    <w:qFormat/>
    <w:rsid w:val="00837765"/>
  </w:style>
  <w:style w:type="character" w:customStyle="1" w:styleId="WW8Num16z7">
    <w:name w:val="WW8Num16z7"/>
    <w:qFormat/>
    <w:rsid w:val="00837765"/>
  </w:style>
  <w:style w:type="character" w:customStyle="1" w:styleId="WW8Num16z8">
    <w:name w:val="WW8Num16z8"/>
    <w:qFormat/>
    <w:rsid w:val="00837765"/>
  </w:style>
  <w:style w:type="character" w:customStyle="1" w:styleId="WW8Num17z0">
    <w:name w:val="WW8Num17z0"/>
    <w:qFormat/>
    <w:rsid w:val="00837765"/>
    <w:rPr>
      <w:rFonts w:ascii="Wingdings" w:hAnsi="Wingdings" w:cs="Wingdings"/>
      <w:sz w:val="28"/>
      <w:szCs w:val="28"/>
    </w:rPr>
  </w:style>
  <w:style w:type="character" w:customStyle="1" w:styleId="WW8Num17z1">
    <w:name w:val="WW8Num17z1"/>
    <w:qFormat/>
    <w:rsid w:val="00837765"/>
    <w:rPr>
      <w:rFonts w:ascii="Courier New" w:hAnsi="Courier New" w:cs="Courier New"/>
    </w:rPr>
  </w:style>
  <w:style w:type="character" w:customStyle="1" w:styleId="WW8Num17z3">
    <w:name w:val="WW8Num17z3"/>
    <w:qFormat/>
    <w:rsid w:val="00837765"/>
    <w:rPr>
      <w:rFonts w:ascii="Symbol" w:hAnsi="Symbol" w:cs="Symbol"/>
    </w:rPr>
  </w:style>
  <w:style w:type="character" w:customStyle="1" w:styleId="WW8Num18z0">
    <w:name w:val="WW8Num18z0"/>
    <w:qFormat/>
    <w:rsid w:val="00837765"/>
    <w:rPr>
      <w:rFonts w:ascii="Wingdings" w:hAnsi="Wingdings" w:cs="Wingdings"/>
      <w:sz w:val="28"/>
      <w:szCs w:val="28"/>
    </w:rPr>
  </w:style>
  <w:style w:type="character" w:customStyle="1" w:styleId="WW8Num18z1">
    <w:name w:val="WW8Num18z1"/>
    <w:qFormat/>
    <w:rsid w:val="00837765"/>
    <w:rPr>
      <w:rFonts w:ascii="Courier New" w:hAnsi="Courier New" w:cs="Courier New"/>
    </w:rPr>
  </w:style>
  <w:style w:type="character" w:customStyle="1" w:styleId="WW8Num18z3">
    <w:name w:val="WW8Num18z3"/>
    <w:qFormat/>
    <w:rsid w:val="00837765"/>
    <w:rPr>
      <w:rFonts w:ascii="Symbol" w:hAnsi="Symbol" w:cs="Symbol"/>
    </w:rPr>
  </w:style>
  <w:style w:type="character" w:customStyle="1" w:styleId="WW8Num19z0">
    <w:name w:val="WW8Num19z0"/>
    <w:qFormat/>
    <w:rsid w:val="00837765"/>
    <w:rPr>
      <w:rFonts w:ascii="Bookman Old Style" w:eastAsia="Bookman Old Style" w:hAnsi="Bookman Old Style" w:cs="Bookman Old Style"/>
      <w:color w:val="000000"/>
      <w:sz w:val="20"/>
    </w:rPr>
  </w:style>
  <w:style w:type="character" w:customStyle="1" w:styleId="WW8Num19z1">
    <w:name w:val="WW8Num19z1"/>
    <w:qFormat/>
    <w:rsid w:val="00837765"/>
  </w:style>
  <w:style w:type="character" w:customStyle="1" w:styleId="WW8Num19z2">
    <w:name w:val="WW8Num19z2"/>
    <w:qFormat/>
    <w:rsid w:val="00837765"/>
  </w:style>
  <w:style w:type="character" w:customStyle="1" w:styleId="WW8Num19z3">
    <w:name w:val="WW8Num19z3"/>
    <w:qFormat/>
    <w:rsid w:val="00837765"/>
  </w:style>
  <w:style w:type="character" w:customStyle="1" w:styleId="WW8Num19z4">
    <w:name w:val="WW8Num19z4"/>
    <w:qFormat/>
    <w:rsid w:val="00837765"/>
  </w:style>
  <w:style w:type="character" w:customStyle="1" w:styleId="WW8Num19z5">
    <w:name w:val="WW8Num19z5"/>
    <w:qFormat/>
    <w:rsid w:val="00837765"/>
  </w:style>
  <w:style w:type="character" w:customStyle="1" w:styleId="WW8Num19z6">
    <w:name w:val="WW8Num19z6"/>
    <w:qFormat/>
    <w:rsid w:val="00837765"/>
  </w:style>
  <w:style w:type="character" w:customStyle="1" w:styleId="WW8Num19z7">
    <w:name w:val="WW8Num19z7"/>
    <w:qFormat/>
    <w:rsid w:val="00837765"/>
  </w:style>
  <w:style w:type="character" w:customStyle="1" w:styleId="WW8Num19z8">
    <w:name w:val="WW8Num19z8"/>
    <w:qFormat/>
    <w:rsid w:val="00837765"/>
  </w:style>
  <w:style w:type="character" w:customStyle="1" w:styleId="Absatz-Standardschriftart">
    <w:name w:val="Absatz-Standardschriftart"/>
    <w:qFormat/>
    <w:rsid w:val="00837765"/>
  </w:style>
  <w:style w:type="character" w:customStyle="1" w:styleId="2">
    <w:name w:val="Основной шрифт абзаца2"/>
    <w:qFormat/>
    <w:rsid w:val="00837765"/>
  </w:style>
  <w:style w:type="character" w:customStyle="1" w:styleId="WW-Absatz-Standardschriftart">
    <w:name w:val="WW-Absatz-Standardschriftart"/>
    <w:qFormat/>
    <w:rsid w:val="00837765"/>
  </w:style>
  <w:style w:type="character" w:customStyle="1" w:styleId="WW8Num2z1">
    <w:name w:val="WW8Num2z1"/>
    <w:qFormat/>
    <w:rsid w:val="00837765"/>
    <w:rPr>
      <w:rFonts w:ascii="Courier New" w:hAnsi="Courier New" w:cs="Courier New"/>
    </w:rPr>
  </w:style>
  <w:style w:type="character" w:customStyle="1" w:styleId="WW8Num2z2">
    <w:name w:val="WW8Num2z2"/>
    <w:qFormat/>
    <w:rsid w:val="00837765"/>
    <w:rPr>
      <w:rFonts w:ascii="Wingdings" w:hAnsi="Wingdings" w:cs="Wingdings"/>
    </w:rPr>
  </w:style>
  <w:style w:type="character" w:customStyle="1" w:styleId="WW8Num3z1">
    <w:name w:val="WW8Num3z1"/>
    <w:qFormat/>
    <w:rsid w:val="00837765"/>
    <w:rPr>
      <w:rFonts w:ascii="Courier New" w:hAnsi="Courier New" w:cs="Courier New"/>
    </w:rPr>
  </w:style>
  <w:style w:type="character" w:customStyle="1" w:styleId="WW8Num3z2">
    <w:name w:val="WW8Num3z2"/>
    <w:qFormat/>
    <w:rsid w:val="00837765"/>
    <w:rPr>
      <w:rFonts w:ascii="Wingdings" w:hAnsi="Wingdings" w:cs="Wingdings"/>
    </w:rPr>
  </w:style>
  <w:style w:type="character" w:customStyle="1" w:styleId="WW8Num8z1">
    <w:name w:val="WW8Num8z1"/>
    <w:qFormat/>
    <w:rsid w:val="00837765"/>
    <w:rPr>
      <w:rFonts w:ascii="Courier New" w:hAnsi="Courier New" w:cs="Courier New"/>
    </w:rPr>
  </w:style>
  <w:style w:type="character" w:customStyle="1" w:styleId="WW8Num8z2">
    <w:name w:val="WW8Num8z2"/>
    <w:qFormat/>
    <w:rsid w:val="00837765"/>
    <w:rPr>
      <w:rFonts w:ascii="Wingdings" w:hAnsi="Wingdings" w:cs="Wingdings"/>
    </w:rPr>
  </w:style>
  <w:style w:type="character" w:customStyle="1" w:styleId="WW8Num9z1">
    <w:name w:val="WW8Num9z1"/>
    <w:qFormat/>
    <w:rsid w:val="00837765"/>
    <w:rPr>
      <w:rFonts w:ascii="Courier New" w:hAnsi="Courier New" w:cs="Courier New"/>
    </w:rPr>
  </w:style>
  <w:style w:type="character" w:customStyle="1" w:styleId="WW8Num9z2">
    <w:name w:val="WW8Num9z2"/>
    <w:qFormat/>
    <w:rsid w:val="00837765"/>
    <w:rPr>
      <w:rFonts w:ascii="Wingdings" w:hAnsi="Wingdings" w:cs="Wingdings"/>
    </w:rPr>
  </w:style>
  <w:style w:type="character" w:customStyle="1" w:styleId="WW8Num14z2">
    <w:name w:val="WW8Num14z2"/>
    <w:qFormat/>
    <w:rsid w:val="00837765"/>
    <w:rPr>
      <w:rFonts w:ascii="Wingdings" w:hAnsi="Wingdings" w:cs="Wingdings"/>
    </w:rPr>
  </w:style>
  <w:style w:type="character" w:customStyle="1" w:styleId="1">
    <w:name w:val="Основной шрифт абзаца1"/>
    <w:qFormat/>
    <w:rsid w:val="00837765"/>
  </w:style>
  <w:style w:type="character" w:customStyle="1" w:styleId="a3">
    <w:name w:val="Выделение жирным"/>
    <w:qFormat/>
    <w:rsid w:val="00837765"/>
    <w:rPr>
      <w:b/>
      <w:bCs/>
    </w:rPr>
  </w:style>
  <w:style w:type="character" w:customStyle="1" w:styleId="a4">
    <w:name w:val="Символ сноски"/>
    <w:qFormat/>
    <w:rsid w:val="00837765"/>
    <w:rPr>
      <w:vertAlign w:val="superscript"/>
    </w:rPr>
  </w:style>
  <w:style w:type="character" w:customStyle="1" w:styleId="a5">
    <w:name w:val="Основной текст Знак"/>
    <w:qFormat/>
    <w:rsid w:val="00837765"/>
    <w:rPr>
      <w:sz w:val="24"/>
      <w:szCs w:val="24"/>
      <w:lang w:val="ru-RU" w:bidi="ar-SA"/>
    </w:rPr>
  </w:style>
  <w:style w:type="character" w:customStyle="1" w:styleId="10">
    <w:name w:val="Знак примечания1"/>
    <w:qFormat/>
    <w:rsid w:val="00837765"/>
    <w:rPr>
      <w:sz w:val="16"/>
      <w:szCs w:val="16"/>
    </w:rPr>
  </w:style>
  <w:style w:type="character" w:styleId="a6">
    <w:name w:val="page number"/>
    <w:basedOn w:val="1"/>
    <w:rsid w:val="00837765"/>
  </w:style>
  <w:style w:type="character" w:customStyle="1" w:styleId="12">
    <w:name w:val="Заголовок 1 Знак"/>
    <w:qFormat/>
    <w:rsid w:val="00837765"/>
    <w:rPr>
      <w:sz w:val="24"/>
      <w:szCs w:val="24"/>
    </w:rPr>
  </w:style>
  <w:style w:type="character" w:customStyle="1" w:styleId="20">
    <w:name w:val="Заголовок 2 Знак"/>
    <w:qFormat/>
    <w:rsid w:val="00837765"/>
    <w:rPr>
      <w:rFonts w:ascii="Arial" w:hAnsi="Arial" w:cs="Arial"/>
      <w:b/>
      <w:bCs/>
      <w:i/>
      <w:iCs/>
      <w:sz w:val="28"/>
      <w:szCs w:val="28"/>
    </w:rPr>
  </w:style>
  <w:style w:type="character" w:customStyle="1" w:styleId="WW-">
    <w:name w:val="WW-Символ сноски"/>
    <w:qFormat/>
    <w:rsid w:val="00837765"/>
    <w:rPr>
      <w:sz w:val="20"/>
      <w:vertAlign w:val="superscript"/>
    </w:rPr>
  </w:style>
  <w:style w:type="character" w:customStyle="1" w:styleId="a7">
    <w:name w:val="Подзаголовок Знак"/>
    <w:qFormat/>
    <w:rsid w:val="00837765"/>
    <w:rPr>
      <w:b/>
      <w:sz w:val="24"/>
    </w:rPr>
  </w:style>
  <w:style w:type="character" w:customStyle="1" w:styleId="3">
    <w:name w:val="Основной текст с отступом 3 Знак"/>
    <w:qFormat/>
    <w:rsid w:val="00837765"/>
    <w:rPr>
      <w:rFonts w:ascii="Calibri" w:eastAsia="Times New Roman" w:hAnsi="Calibri" w:cs="Times New Roman"/>
      <w:sz w:val="16"/>
      <w:szCs w:val="16"/>
    </w:rPr>
  </w:style>
  <w:style w:type="character" w:customStyle="1" w:styleId="13">
    <w:name w:val="Знак сноски1"/>
    <w:qFormat/>
    <w:rsid w:val="00837765"/>
    <w:rPr>
      <w:vertAlign w:val="superscript"/>
    </w:rPr>
  </w:style>
  <w:style w:type="character" w:customStyle="1" w:styleId="a8">
    <w:name w:val="Символ нумерации"/>
    <w:qFormat/>
    <w:rsid w:val="00837765"/>
  </w:style>
  <w:style w:type="character" w:customStyle="1" w:styleId="a9">
    <w:name w:val="Символы концевой сноски"/>
    <w:qFormat/>
    <w:rsid w:val="00837765"/>
    <w:rPr>
      <w:vertAlign w:val="superscript"/>
    </w:rPr>
  </w:style>
  <w:style w:type="character" w:customStyle="1" w:styleId="WW-0">
    <w:name w:val="WW-Символы концевой сноски"/>
    <w:qFormat/>
    <w:rsid w:val="00837765"/>
  </w:style>
  <w:style w:type="character" w:customStyle="1" w:styleId="14">
    <w:name w:val="Знак концевой сноски1"/>
    <w:qFormat/>
    <w:rsid w:val="00837765"/>
    <w:rPr>
      <w:vertAlign w:val="superscript"/>
    </w:rPr>
  </w:style>
  <w:style w:type="character" w:customStyle="1" w:styleId="5">
    <w:name w:val="Основной текст (5)"/>
    <w:qFormat/>
    <w:rsid w:val="00837765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bidi="ru-RU"/>
    </w:rPr>
  </w:style>
  <w:style w:type="character" w:customStyle="1" w:styleId="59pt">
    <w:name w:val="Основной текст (5) + 9 pt"/>
    <w:qFormat/>
    <w:rsid w:val="00837765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bidi="ru-RU"/>
    </w:rPr>
  </w:style>
  <w:style w:type="character" w:customStyle="1" w:styleId="apple-converted-space">
    <w:name w:val="apple-converted-space"/>
    <w:qFormat/>
    <w:rsid w:val="00837765"/>
  </w:style>
  <w:style w:type="character" w:customStyle="1" w:styleId="-">
    <w:name w:val="Интернет-ссылка"/>
    <w:uiPriority w:val="99"/>
    <w:rsid w:val="00837765"/>
    <w:rPr>
      <w:color w:val="0000FF"/>
      <w:u w:val="single"/>
    </w:rPr>
  </w:style>
  <w:style w:type="character" w:customStyle="1" w:styleId="22">
    <w:name w:val="Основной текст 2 Знак"/>
    <w:qFormat/>
    <w:rsid w:val="00837765"/>
    <w:rPr>
      <w:sz w:val="24"/>
      <w:szCs w:val="24"/>
    </w:rPr>
  </w:style>
  <w:style w:type="character" w:customStyle="1" w:styleId="23">
    <w:name w:val="Основной текст (2)"/>
    <w:qFormat/>
    <w:rsid w:val="00837765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bidi="ru-RU"/>
    </w:rPr>
  </w:style>
  <w:style w:type="character" w:customStyle="1" w:styleId="24">
    <w:name w:val="Основной текст (2) + Курсив"/>
    <w:qFormat/>
    <w:rsid w:val="00837765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bidi="ru-RU"/>
    </w:rPr>
  </w:style>
  <w:style w:type="character" w:customStyle="1" w:styleId="50">
    <w:name w:val="Основной текст (5) + Не курсив"/>
    <w:qFormat/>
    <w:rsid w:val="00837765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bidi="ru-RU"/>
    </w:rPr>
  </w:style>
  <w:style w:type="character" w:customStyle="1" w:styleId="295pt">
    <w:name w:val="Основной текст (2) + 9;5 pt;Полужирный;Курсив"/>
    <w:qFormat/>
    <w:rsid w:val="00837765"/>
    <w:rPr>
      <w:rFonts w:ascii="Bookman Old Style" w:eastAsia="Bookman Old Style" w:hAnsi="Bookman Old Style" w:cs="Bookman Old Style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ru-RU" w:bidi="ru-RU"/>
    </w:rPr>
  </w:style>
  <w:style w:type="character" w:customStyle="1" w:styleId="29pt">
    <w:name w:val="Основной текст (2) + 9 pt"/>
    <w:qFormat/>
    <w:rsid w:val="00837765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bidi="ru-RU"/>
    </w:rPr>
  </w:style>
  <w:style w:type="character" w:customStyle="1" w:styleId="FontStyle44">
    <w:name w:val="Font Style44"/>
    <w:qFormat/>
    <w:rsid w:val="00837765"/>
    <w:rPr>
      <w:rFonts w:ascii="Times New Roman" w:hAnsi="Times New Roman" w:cs="Times New Roman"/>
      <w:sz w:val="26"/>
    </w:rPr>
  </w:style>
  <w:style w:type="character" w:customStyle="1" w:styleId="25">
    <w:name w:val="Основной текст с отступом 2 Знак"/>
    <w:qFormat/>
    <w:rsid w:val="00837765"/>
    <w:rPr>
      <w:sz w:val="24"/>
      <w:szCs w:val="24"/>
    </w:rPr>
  </w:style>
  <w:style w:type="character" w:customStyle="1" w:styleId="ListLabel1">
    <w:name w:val="ListLabel 1"/>
    <w:qFormat/>
    <w:rsid w:val="00837765"/>
    <w:rPr>
      <w:rFonts w:cs="Symbol"/>
      <w:sz w:val="28"/>
      <w:szCs w:val="28"/>
    </w:rPr>
  </w:style>
  <w:style w:type="character" w:customStyle="1" w:styleId="ListLabel2">
    <w:name w:val="ListLabel 2"/>
    <w:qFormat/>
    <w:rsid w:val="00837765"/>
    <w:rPr>
      <w:rFonts w:cs="Symbol"/>
    </w:rPr>
  </w:style>
  <w:style w:type="character" w:customStyle="1" w:styleId="ListLabel3">
    <w:name w:val="ListLabel 3"/>
    <w:qFormat/>
    <w:rsid w:val="00837765"/>
    <w:rPr>
      <w:rFonts w:cs="Symbol"/>
      <w:b w:val="0"/>
    </w:rPr>
  </w:style>
  <w:style w:type="character" w:customStyle="1" w:styleId="ListLabel4">
    <w:name w:val="ListLabel 4"/>
    <w:qFormat/>
    <w:rsid w:val="00837765"/>
    <w:rPr>
      <w:rFonts w:cs="Symbol"/>
      <w:b w:val="0"/>
    </w:rPr>
  </w:style>
  <w:style w:type="character" w:customStyle="1" w:styleId="ListLabel5">
    <w:name w:val="ListLabel 5"/>
    <w:qFormat/>
    <w:rsid w:val="00837765"/>
    <w:rPr>
      <w:rFonts w:cs="Symbol"/>
      <w:b w:val="0"/>
    </w:rPr>
  </w:style>
  <w:style w:type="character" w:customStyle="1" w:styleId="ListLabel6">
    <w:name w:val="ListLabel 6"/>
    <w:qFormat/>
    <w:rsid w:val="00837765"/>
    <w:rPr>
      <w:rFonts w:cs="Symbol"/>
      <w:sz w:val="28"/>
    </w:rPr>
  </w:style>
  <w:style w:type="character" w:customStyle="1" w:styleId="ListLabel7">
    <w:name w:val="ListLabel 7"/>
    <w:qFormat/>
    <w:rsid w:val="00837765"/>
    <w:rPr>
      <w:rFonts w:cs="Symbol"/>
      <w:b w:val="0"/>
    </w:rPr>
  </w:style>
  <w:style w:type="character" w:customStyle="1" w:styleId="ListLabel8">
    <w:name w:val="ListLabel 8"/>
    <w:qFormat/>
    <w:rsid w:val="00837765"/>
    <w:rPr>
      <w:rFonts w:cs="Symbol"/>
      <w:b w:val="0"/>
      <w:szCs w:val="24"/>
      <w:lang w:val="ru-RU"/>
    </w:rPr>
  </w:style>
  <w:style w:type="character" w:customStyle="1" w:styleId="ListLabel9">
    <w:name w:val="ListLabel 9"/>
    <w:qFormat/>
    <w:rsid w:val="00837765"/>
    <w:rPr>
      <w:rFonts w:cs="Symbol"/>
      <w:b w:val="0"/>
    </w:rPr>
  </w:style>
  <w:style w:type="character" w:customStyle="1" w:styleId="ListLabel10">
    <w:name w:val="ListLabel 10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11">
    <w:name w:val="ListLabel 11"/>
    <w:qFormat/>
    <w:rsid w:val="00837765"/>
    <w:rPr>
      <w:rFonts w:cs="Wingdings"/>
      <w:b/>
      <w:sz w:val="28"/>
      <w:szCs w:val="28"/>
    </w:rPr>
  </w:style>
  <w:style w:type="character" w:customStyle="1" w:styleId="ListLabel12">
    <w:name w:val="ListLabel 12"/>
    <w:qFormat/>
    <w:rsid w:val="00837765"/>
    <w:rPr>
      <w:rFonts w:cs="Symbol"/>
      <w:b/>
      <w:sz w:val="28"/>
    </w:rPr>
  </w:style>
  <w:style w:type="character" w:customStyle="1" w:styleId="ListLabel13">
    <w:name w:val="ListLabel 13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14">
    <w:name w:val="ListLabel 14"/>
    <w:qFormat/>
    <w:rsid w:val="00837765"/>
    <w:rPr>
      <w:rFonts w:cs="Wingdings"/>
      <w:sz w:val="28"/>
      <w:szCs w:val="28"/>
    </w:rPr>
  </w:style>
  <w:style w:type="character" w:customStyle="1" w:styleId="ListLabel15">
    <w:name w:val="ListLabel 15"/>
    <w:qFormat/>
    <w:rsid w:val="00837765"/>
    <w:rPr>
      <w:rFonts w:cs="Wingdings"/>
      <w:b/>
      <w:sz w:val="28"/>
      <w:szCs w:val="28"/>
    </w:rPr>
  </w:style>
  <w:style w:type="character" w:customStyle="1" w:styleId="ListLabel16">
    <w:name w:val="ListLabel 16"/>
    <w:qFormat/>
    <w:rsid w:val="00837765"/>
    <w:rPr>
      <w:lang w:val="tt-RU"/>
    </w:rPr>
  </w:style>
  <w:style w:type="character" w:customStyle="1" w:styleId="ListLabel17">
    <w:name w:val="ListLabel 17"/>
    <w:qFormat/>
    <w:rsid w:val="00837765"/>
    <w:rPr>
      <w:rFonts w:cs="Symbol"/>
      <w:sz w:val="28"/>
      <w:szCs w:val="28"/>
    </w:rPr>
  </w:style>
  <w:style w:type="character" w:customStyle="1" w:styleId="ListLabel18">
    <w:name w:val="ListLabel 18"/>
    <w:qFormat/>
    <w:rsid w:val="00837765"/>
    <w:rPr>
      <w:rFonts w:cs="Symbol"/>
    </w:rPr>
  </w:style>
  <w:style w:type="character" w:customStyle="1" w:styleId="ListLabel19">
    <w:name w:val="ListLabel 19"/>
    <w:qFormat/>
    <w:rsid w:val="00837765"/>
    <w:rPr>
      <w:rFonts w:cs="Symbol"/>
      <w:b w:val="0"/>
    </w:rPr>
  </w:style>
  <w:style w:type="character" w:customStyle="1" w:styleId="ListLabel20">
    <w:name w:val="ListLabel 20"/>
    <w:qFormat/>
    <w:rsid w:val="00837765"/>
    <w:rPr>
      <w:rFonts w:cs="Symbol"/>
      <w:b w:val="0"/>
    </w:rPr>
  </w:style>
  <w:style w:type="character" w:customStyle="1" w:styleId="ListLabel21">
    <w:name w:val="ListLabel 21"/>
    <w:qFormat/>
    <w:rsid w:val="00837765"/>
    <w:rPr>
      <w:rFonts w:cs="Symbol"/>
      <w:b w:val="0"/>
    </w:rPr>
  </w:style>
  <w:style w:type="character" w:customStyle="1" w:styleId="ListLabel22">
    <w:name w:val="ListLabel 22"/>
    <w:qFormat/>
    <w:rsid w:val="00837765"/>
    <w:rPr>
      <w:rFonts w:cs="Symbol"/>
      <w:sz w:val="28"/>
    </w:rPr>
  </w:style>
  <w:style w:type="character" w:customStyle="1" w:styleId="ListLabel23">
    <w:name w:val="ListLabel 23"/>
    <w:qFormat/>
    <w:rsid w:val="00837765"/>
    <w:rPr>
      <w:rFonts w:cs="Symbol"/>
      <w:b w:val="0"/>
    </w:rPr>
  </w:style>
  <w:style w:type="character" w:customStyle="1" w:styleId="ListLabel24">
    <w:name w:val="ListLabel 24"/>
    <w:qFormat/>
    <w:rsid w:val="00837765"/>
    <w:rPr>
      <w:rFonts w:cs="Symbol"/>
      <w:b w:val="0"/>
      <w:szCs w:val="24"/>
      <w:lang w:val="ru-RU"/>
    </w:rPr>
  </w:style>
  <w:style w:type="character" w:customStyle="1" w:styleId="ListLabel25">
    <w:name w:val="ListLabel 25"/>
    <w:qFormat/>
    <w:rsid w:val="00837765"/>
    <w:rPr>
      <w:rFonts w:cs="Symbol"/>
      <w:b w:val="0"/>
    </w:rPr>
  </w:style>
  <w:style w:type="character" w:customStyle="1" w:styleId="ListLabel26">
    <w:name w:val="ListLabel 26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27">
    <w:name w:val="ListLabel 27"/>
    <w:qFormat/>
    <w:rsid w:val="00837765"/>
    <w:rPr>
      <w:rFonts w:cs="Wingdings"/>
      <w:b/>
      <w:sz w:val="28"/>
      <w:szCs w:val="28"/>
    </w:rPr>
  </w:style>
  <w:style w:type="character" w:customStyle="1" w:styleId="ListLabel28">
    <w:name w:val="ListLabel 28"/>
    <w:qFormat/>
    <w:rsid w:val="00837765"/>
    <w:rPr>
      <w:rFonts w:cs="Symbol"/>
      <w:b/>
      <w:sz w:val="28"/>
    </w:rPr>
  </w:style>
  <w:style w:type="character" w:customStyle="1" w:styleId="ListLabel29">
    <w:name w:val="ListLabel 29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30">
    <w:name w:val="ListLabel 30"/>
    <w:qFormat/>
    <w:rsid w:val="00837765"/>
    <w:rPr>
      <w:rFonts w:cs="Wingdings"/>
      <w:sz w:val="28"/>
      <w:szCs w:val="28"/>
    </w:rPr>
  </w:style>
  <w:style w:type="character" w:customStyle="1" w:styleId="ListLabel31">
    <w:name w:val="ListLabel 31"/>
    <w:qFormat/>
    <w:rsid w:val="00837765"/>
    <w:rPr>
      <w:rFonts w:cs="Wingdings"/>
      <w:b/>
      <w:sz w:val="28"/>
      <w:szCs w:val="28"/>
    </w:rPr>
  </w:style>
  <w:style w:type="character" w:customStyle="1" w:styleId="ListLabel32">
    <w:name w:val="ListLabel 32"/>
    <w:qFormat/>
    <w:rsid w:val="00837765"/>
    <w:rPr>
      <w:lang w:val="tt-RU"/>
    </w:rPr>
  </w:style>
  <w:style w:type="character" w:customStyle="1" w:styleId="ListLabel33">
    <w:name w:val="ListLabel 33"/>
    <w:qFormat/>
    <w:rsid w:val="00837765"/>
    <w:rPr>
      <w:rFonts w:cs="Symbol"/>
      <w:sz w:val="28"/>
      <w:szCs w:val="28"/>
    </w:rPr>
  </w:style>
  <w:style w:type="character" w:customStyle="1" w:styleId="ListLabel34">
    <w:name w:val="ListLabel 34"/>
    <w:qFormat/>
    <w:rsid w:val="00837765"/>
    <w:rPr>
      <w:rFonts w:cs="Symbol"/>
    </w:rPr>
  </w:style>
  <w:style w:type="character" w:customStyle="1" w:styleId="ListLabel35">
    <w:name w:val="ListLabel 35"/>
    <w:qFormat/>
    <w:rsid w:val="00837765"/>
    <w:rPr>
      <w:rFonts w:cs="Symbol"/>
      <w:b w:val="0"/>
    </w:rPr>
  </w:style>
  <w:style w:type="character" w:customStyle="1" w:styleId="ListLabel36">
    <w:name w:val="ListLabel 36"/>
    <w:qFormat/>
    <w:rsid w:val="00837765"/>
    <w:rPr>
      <w:rFonts w:cs="Symbol"/>
      <w:b w:val="0"/>
    </w:rPr>
  </w:style>
  <w:style w:type="character" w:customStyle="1" w:styleId="ListLabel37">
    <w:name w:val="ListLabel 37"/>
    <w:qFormat/>
    <w:rsid w:val="00837765"/>
    <w:rPr>
      <w:rFonts w:cs="Symbol"/>
      <w:b w:val="0"/>
    </w:rPr>
  </w:style>
  <w:style w:type="character" w:customStyle="1" w:styleId="ListLabel38">
    <w:name w:val="ListLabel 38"/>
    <w:qFormat/>
    <w:rsid w:val="00837765"/>
    <w:rPr>
      <w:rFonts w:cs="Symbol"/>
      <w:sz w:val="28"/>
    </w:rPr>
  </w:style>
  <w:style w:type="character" w:customStyle="1" w:styleId="ListLabel39">
    <w:name w:val="ListLabel 39"/>
    <w:qFormat/>
    <w:rsid w:val="00837765"/>
    <w:rPr>
      <w:rFonts w:cs="Symbol"/>
      <w:b w:val="0"/>
    </w:rPr>
  </w:style>
  <w:style w:type="character" w:customStyle="1" w:styleId="ListLabel40">
    <w:name w:val="ListLabel 40"/>
    <w:qFormat/>
    <w:rsid w:val="00837765"/>
    <w:rPr>
      <w:rFonts w:cs="Symbol"/>
      <w:b w:val="0"/>
      <w:szCs w:val="24"/>
      <w:lang w:val="ru-RU"/>
    </w:rPr>
  </w:style>
  <w:style w:type="character" w:customStyle="1" w:styleId="ListLabel41">
    <w:name w:val="ListLabel 41"/>
    <w:qFormat/>
    <w:rsid w:val="00837765"/>
    <w:rPr>
      <w:rFonts w:cs="Symbol"/>
      <w:b w:val="0"/>
    </w:rPr>
  </w:style>
  <w:style w:type="character" w:customStyle="1" w:styleId="ListLabel42">
    <w:name w:val="ListLabel 42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43">
    <w:name w:val="ListLabel 43"/>
    <w:qFormat/>
    <w:rsid w:val="00837765"/>
    <w:rPr>
      <w:rFonts w:cs="Wingdings"/>
      <w:b/>
      <w:sz w:val="28"/>
      <w:szCs w:val="28"/>
    </w:rPr>
  </w:style>
  <w:style w:type="character" w:customStyle="1" w:styleId="ListLabel44">
    <w:name w:val="ListLabel 44"/>
    <w:qFormat/>
    <w:rsid w:val="00837765"/>
    <w:rPr>
      <w:rFonts w:cs="Symbol"/>
      <w:b/>
      <w:sz w:val="28"/>
    </w:rPr>
  </w:style>
  <w:style w:type="character" w:customStyle="1" w:styleId="ListLabel45">
    <w:name w:val="ListLabel 45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46">
    <w:name w:val="ListLabel 46"/>
    <w:qFormat/>
    <w:rsid w:val="00837765"/>
    <w:rPr>
      <w:rFonts w:cs="Wingdings"/>
      <w:sz w:val="28"/>
      <w:szCs w:val="28"/>
    </w:rPr>
  </w:style>
  <w:style w:type="character" w:customStyle="1" w:styleId="ListLabel47">
    <w:name w:val="ListLabel 47"/>
    <w:qFormat/>
    <w:rsid w:val="00837765"/>
    <w:rPr>
      <w:rFonts w:cs="Wingdings"/>
      <w:b/>
      <w:sz w:val="28"/>
      <w:szCs w:val="28"/>
    </w:rPr>
  </w:style>
  <w:style w:type="character" w:customStyle="1" w:styleId="ListLabel48">
    <w:name w:val="ListLabel 48"/>
    <w:qFormat/>
    <w:rsid w:val="00837765"/>
    <w:rPr>
      <w:lang w:val="tt-RU"/>
    </w:rPr>
  </w:style>
  <w:style w:type="character" w:customStyle="1" w:styleId="ListLabel49">
    <w:name w:val="ListLabel 49"/>
    <w:qFormat/>
    <w:rsid w:val="00837765"/>
    <w:rPr>
      <w:rFonts w:cs="Symbol"/>
      <w:sz w:val="28"/>
      <w:szCs w:val="28"/>
    </w:rPr>
  </w:style>
  <w:style w:type="character" w:customStyle="1" w:styleId="ListLabel50">
    <w:name w:val="ListLabel 50"/>
    <w:qFormat/>
    <w:rsid w:val="00837765"/>
    <w:rPr>
      <w:rFonts w:cs="Symbol"/>
    </w:rPr>
  </w:style>
  <w:style w:type="character" w:customStyle="1" w:styleId="ListLabel51">
    <w:name w:val="ListLabel 51"/>
    <w:qFormat/>
    <w:rsid w:val="00837765"/>
    <w:rPr>
      <w:rFonts w:cs="Symbol"/>
      <w:b w:val="0"/>
    </w:rPr>
  </w:style>
  <w:style w:type="character" w:customStyle="1" w:styleId="ListLabel52">
    <w:name w:val="ListLabel 52"/>
    <w:qFormat/>
    <w:rsid w:val="00837765"/>
    <w:rPr>
      <w:rFonts w:cs="Symbol"/>
      <w:b w:val="0"/>
    </w:rPr>
  </w:style>
  <w:style w:type="character" w:customStyle="1" w:styleId="ListLabel53">
    <w:name w:val="ListLabel 53"/>
    <w:qFormat/>
    <w:rsid w:val="00837765"/>
    <w:rPr>
      <w:rFonts w:cs="Symbol"/>
      <w:b w:val="0"/>
    </w:rPr>
  </w:style>
  <w:style w:type="character" w:customStyle="1" w:styleId="ListLabel54">
    <w:name w:val="ListLabel 54"/>
    <w:qFormat/>
    <w:rsid w:val="00837765"/>
    <w:rPr>
      <w:rFonts w:cs="Symbol"/>
      <w:sz w:val="28"/>
    </w:rPr>
  </w:style>
  <w:style w:type="character" w:customStyle="1" w:styleId="ListLabel55">
    <w:name w:val="ListLabel 55"/>
    <w:qFormat/>
    <w:rsid w:val="00837765"/>
    <w:rPr>
      <w:rFonts w:cs="Symbol"/>
      <w:b w:val="0"/>
    </w:rPr>
  </w:style>
  <w:style w:type="character" w:customStyle="1" w:styleId="ListLabel56">
    <w:name w:val="ListLabel 56"/>
    <w:qFormat/>
    <w:rsid w:val="00837765"/>
    <w:rPr>
      <w:rFonts w:cs="Symbol"/>
      <w:b w:val="0"/>
      <w:szCs w:val="24"/>
      <w:lang w:val="ru-RU"/>
    </w:rPr>
  </w:style>
  <w:style w:type="character" w:customStyle="1" w:styleId="ListLabel57">
    <w:name w:val="ListLabel 57"/>
    <w:qFormat/>
    <w:rsid w:val="00837765"/>
    <w:rPr>
      <w:rFonts w:cs="Symbol"/>
      <w:b w:val="0"/>
    </w:rPr>
  </w:style>
  <w:style w:type="character" w:customStyle="1" w:styleId="ListLabel58">
    <w:name w:val="ListLabel 58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59">
    <w:name w:val="ListLabel 59"/>
    <w:qFormat/>
    <w:rsid w:val="00837765"/>
    <w:rPr>
      <w:rFonts w:cs="Wingdings"/>
      <w:b/>
      <w:sz w:val="28"/>
      <w:szCs w:val="28"/>
    </w:rPr>
  </w:style>
  <w:style w:type="character" w:customStyle="1" w:styleId="ListLabel60">
    <w:name w:val="ListLabel 60"/>
    <w:qFormat/>
    <w:rsid w:val="00837765"/>
    <w:rPr>
      <w:rFonts w:cs="Symbol"/>
      <w:b/>
      <w:sz w:val="28"/>
    </w:rPr>
  </w:style>
  <w:style w:type="character" w:customStyle="1" w:styleId="ListLabel61">
    <w:name w:val="ListLabel 61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62">
    <w:name w:val="ListLabel 62"/>
    <w:qFormat/>
    <w:rsid w:val="00837765"/>
    <w:rPr>
      <w:rFonts w:cs="Wingdings"/>
      <w:sz w:val="28"/>
      <w:szCs w:val="28"/>
    </w:rPr>
  </w:style>
  <w:style w:type="character" w:customStyle="1" w:styleId="ListLabel63">
    <w:name w:val="ListLabel 63"/>
    <w:qFormat/>
    <w:rsid w:val="00837765"/>
    <w:rPr>
      <w:rFonts w:cs="Wingdings"/>
      <w:b/>
      <w:sz w:val="28"/>
      <w:szCs w:val="28"/>
    </w:rPr>
  </w:style>
  <w:style w:type="character" w:customStyle="1" w:styleId="ListLabel64">
    <w:name w:val="ListLabel 64"/>
    <w:qFormat/>
    <w:rsid w:val="00837765"/>
    <w:rPr>
      <w:lang w:val="tt-RU"/>
    </w:rPr>
  </w:style>
  <w:style w:type="character" w:customStyle="1" w:styleId="ListLabel65">
    <w:name w:val="ListLabel 65"/>
    <w:qFormat/>
    <w:rsid w:val="00837765"/>
    <w:rPr>
      <w:rFonts w:ascii="Times New Roman" w:hAnsi="Times New Roman" w:cs="Symbol"/>
      <w:sz w:val="28"/>
      <w:szCs w:val="28"/>
    </w:rPr>
  </w:style>
  <w:style w:type="character" w:customStyle="1" w:styleId="ListLabel66">
    <w:name w:val="ListLabel 66"/>
    <w:qFormat/>
    <w:rsid w:val="00837765"/>
    <w:rPr>
      <w:rFonts w:ascii="Times New Roman" w:hAnsi="Times New Roman" w:cs="Symbol"/>
      <w:sz w:val="28"/>
    </w:rPr>
  </w:style>
  <w:style w:type="character" w:customStyle="1" w:styleId="ListLabel67">
    <w:name w:val="ListLabel 67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68">
    <w:name w:val="ListLabel 68"/>
    <w:qFormat/>
    <w:rsid w:val="00837765"/>
    <w:rPr>
      <w:rFonts w:ascii="Times New Roman" w:hAnsi="Times New Roman" w:cs="Wingdings"/>
      <w:b/>
      <w:sz w:val="28"/>
      <w:szCs w:val="28"/>
    </w:rPr>
  </w:style>
  <w:style w:type="character" w:customStyle="1" w:styleId="ListLabel69">
    <w:name w:val="ListLabel 69"/>
    <w:qFormat/>
    <w:rsid w:val="00837765"/>
    <w:rPr>
      <w:rFonts w:ascii="Times New Roman" w:hAnsi="Times New Roman" w:cs="Symbol"/>
      <w:b/>
      <w:sz w:val="28"/>
    </w:rPr>
  </w:style>
  <w:style w:type="character" w:customStyle="1" w:styleId="ListLabel70">
    <w:name w:val="ListLabel 70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71">
    <w:name w:val="ListLabel 71"/>
    <w:qFormat/>
    <w:rsid w:val="00837765"/>
    <w:rPr>
      <w:rFonts w:ascii="Times New Roman" w:hAnsi="Times New Roman" w:cs="Wingdings"/>
      <w:sz w:val="28"/>
      <w:szCs w:val="28"/>
    </w:rPr>
  </w:style>
  <w:style w:type="character" w:customStyle="1" w:styleId="ListLabel72">
    <w:name w:val="ListLabel 72"/>
    <w:qFormat/>
    <w:rsid w:val="00837765"/>
    <w:rPr>
      <w:rFonts w:ascii="Times New Roman" w:hAnsi="Times New Roman" w:cs="Wingdings"/>
      <w:b/>
      <w:sz w:val="28"/>
      <w:szCs w:val="28"/>
    </w:rPr>
  </w:style>
  <w:style w:type="character" w:customStyle="1" w:styleId="ListLabel73">
    <w:name w:val="ListLabel 73"/>
    <w:qFormat/>
    <w:rsid w:val="00837765"/>
    <w:rPr>
      <w:rFonts w:ascii="Times New Roman" w:hAnsi="Times New Roman"/>
      <w:sz w:val="28"/>
      <w:szCs w:val="28"/>
      <w:lang w:val="tt-RU"/>
    </w:rPr>
  </w:style>
  <w:style w:type="character" w:customStyle="1" w:styleId="ListLabel74">
    <w:name w:val="ListLabel 74"/>
    <w:qFormat/>
    <w:rsid w:val="00837765"/>
    <w:rPr>
      <w:rFonts w:cs="Symbol"/>
      <w:sz w:val="28"/>
      <w:szCs w:val="28"/>
    </w:rPr>
  </w:style>
  <w:style w:type="character" w:customStyle="1" w:styleId="ListLabel75">
    <w:name w:val="ListLabel 75"/>
    <w:qFormat/>
    <w:rsid w:val="00837765"/>
    <w:rPr>
      <w:rFonts w:ascii="Times New Roman" w:hAnsi="Times New Roman" w:cs="Symbol"/>
      <w:sz w:val="28"/>
    </w:rPr>
  </w:style>
  <w:style w:type="character" w:customStyle="1" w:styleId="ListLabel76">
    <w:name w:val="ListLabel 76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77">
    <w:name w:val="ListLabel 77"/>
    <w:qFormat/>
    <w:rsid w:val="00837765"/>
    <w:rPr>
      <w:rFonts w:ascii="Times New Roman" w:hAnsi="Times New Roman" w:cs="Wingdings"/>
      <w:b/>
      <w:sz w:val="28"/>
      <w:szCs w:val="28"/>
    </w:rPr>
  </w:style>
  <w:style w:type="character" w:customStyle="1" w:styleId="ListLabel78">
    <w:name w:val="ListLabel 78"/>
    <w:qFormat/>
    <w:rsid w:val="00837765"/>
    <w:rPr>
      <w:rFonts w:ascii="Times New Roman" w:hAnsi="Times New Roman" w:cs="Symbol"/>
      <w:b/>
      <w:sz w:val="28"/>
    </w:rPr>
  </w:style>
  <w:style w:type="character" w:customStyle="1" w:styleId="ListLabel79">
    <w:name w:val="ListLabel 79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80">
    <w:name w:val="ListLabel 80"/>
    <w:qFormat/>
    <w:rsid w:val="00837765"/>
    <w:rPr>
      <w:rFonts w:ascii="Times New Roman" w:hAnsi="Times New Roman" w:cs="Wingdings"/>
      <w:sz w:val="28"/>
      <w:szCs w:val="28"/>
    </w:rPr>
  </w:style>
  <w:style w:type="character" w:customStyle="1" w:styleId="ListLabel81">
    <w:name w:val="ListLabel 81"/>
    <w:qFormat/>
    <w:rsid w:val="00837765"/>
    <w:rPr>
      <w:rFonts w:ascii="Times New Roman" w:hAnsi="Times New Roman" w:cs="Wingdings"/>
      <w:b/>
      <w:sz w:val="28"/>
      <w:szCs w:val="28"/>
    </w:rPr>
  </w:style>
  <w:style w:type="character" w:customStyle="1" w:styleId="ListLabel82">
    <w:name w:val="ListLabel 82"/>
    <w:qFormat/>
    <w:rsid w:val="00837765"/>
    <w:rPr>
      <w:sz w:val="28"/>
      <w:szCs w:val="28"/>
      <w:lang w:val="tt-RU"/>
    </w:rPr>
  </w:style>
  <w:style w:type="character" w:customStyle="1" w:styleId="ListLabel83">
    <w:name w:val="ListLabel 83"/>
    <w:qFormat/>
    <w:rsid w:val="00837765"/>
    <w:rPr>
      <w:rFonts w:cs="Symbol"/>
      <w:sz w:val="28"/>
      <w:szCs w:val="28"/>
    </w:rPr>
  </w:style>
  <w:style w:type="character" w:customStyle="1" w:styleId="ListLabel84">
    <w:name w:val="ListLabel 84"/>
    <w:qFormat/>
    <w:rsid w:val="00837765"/>
    <w:rPr>
      <w:rFonts w:ascii="Times New Roman" w:hAnsi="Times New Roman" w:cs="Symbol"/>
      <w:sz w:val="28"/>
    </w:rPr>
  </w:style>
  <w:style w:type="character" w:customStyle="1" w:styleId="ListLabel85">
    <w:name w:val="ListLabel 85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86">
    <w:name w:val="ListLabel 86"/>
    <w:qFormat/>
    <w:rsid w:val="00837765"/>
    <w:rPr>
      <w:rFonts w:ascii="Times New Roman" w:hAnsi="Times New Roman" w:cs="Wingdings"/>
      <w:b/>
      <w:sz w:val="28"/>
      <w:szCs w:val="28"/>
    </w:rPr>
  </w:style>
  <w:style w:type="character" w:customStyle="1" w:styleId="ListLabel87">
    <w:name w:val="ListLabel 87"/>
    <w:qFormat/>
    <w:rsid w:val="00837765"/>
    <w:rPr>
      <w:rFonts w:ascii="Times New Roman" w:hAnsi="Times New Roman" w:cs="Symbol"/>
      <w:b/>
      <w:sz w:val="28"/>
    </w:rPr>
  </w:style>
  <w:style w:type="character" w:customStyle="1" w:styleId="ListLabel88">
    <w:name w:val="ListLabel 88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89">
    <w:name w:val="ListLabel 89"/>
    <w:qFormat/>
    <w:rsid w:val="00837765"/>
    <w:rPr>
      <w:rFonts w:ascii="Times New Roman" w:hAnsi="Times New Roman" w:cs="Wingdings"/>
      <w:sz w:val="28"/>
      <w:szCs w:val="28"/>
    </w:rPr>
  </w:style>
  <w:style w:type="character" w:customStyle="1" w:styleId="ListLabel90">
    <w:name w:val="ListLabel 90"/>
    <w:qFormat/>
    <w:rsid w:val="00837765"/>
    <w:rPr>
      <w:rFonts w:ascii="Times New Roman" w:hAnsi="Times New Roman" w:cs="Wingdings"/>
      <w:b/>
      <w:sz w:val="28"/>
      <w:szCs w:val="28"/>
    </w:rPr>
  </w:style>
  <w:style w:type="character" w:customStyle="1" w:styleId="ListLabel91">
    <w:name w:val="ListLabel 91"/>
    <w:qFormat/>
    <w:rsid w:val="00837765"/>
    <w:rPr>
      <w:sz w:val="28"/>
      <w:szCs w:val="28"/>
      <w:lang w:val="tt-RU"/>
    </w:rPr>
  </w:style>
  <w:style w:type="character" w:customStyle="1" w:styleId="ListLabel442">
    <w:name w:val="ListLabel 442"/>
    <w:qFormat/>
    <w:rsid w:val="00837765"/>
    <w:rPr>
      <w:sz w:val="28"/>
      <w:szCs w:val="28"/>
    </w:rPr>
  </w:style>
  <w:style w:type="character" w:customStyle="1" w:styleId="ListLabel443">
    <w:name w:val="ListLabel 443"/>
    <w:qFormat/>
    <w:rsid w:val="00837765"/>
    <w:rPr>
      <w:rFonts w:cs="Symbol"/>
      <w:sz w:val="28"/>
      <w:szCs w:val="28"/>
    </w:rPr>
  </w:style>
  <w:style w:type="character" w:customStyle="1" w:styleId="ListLabel444">
    <w:name w:val="ListLabel 444"/>
    <w:qFormat/>
    <w:rsid w:val="00837765"/>
    <w:rPr>
      <w:rFonts w:ascii="Times New Roman" w:hAnsi="Times New Roman" w:cs="Wingdings"/>
      <w:b/>
      <w:sz w:val="28"/>
      <w:szCs w:val="28"/>
    </w:rPr>
  </w:style>
  <w:style w:type="character" w:customStyle="1" w:styleId="ListLabel445">
    <w:name w:val="ListLabel 445"/>
    <w:qFormat/>
    <w:rsid w:val="00837765"/>
    <w:rPr>
      <w:rFonts w:ascii="Times New Roman" w:hAnsi="Times New Roman" w:cs="Symbol"/>
      <w:b/>
      <w:sz w:val="28"/>
    </w:rPr>
  </w:style>
  <w:style w:type="character" w:customStyle="1" w:styleId="ListLabel446">
    <w:name w:val="ListLabel 446"/>
    <w:qFormat/>
    <w:rsid w:val="00837765"/>
    <w:rPr>
      <w:rFonts w:ascii="Times New Roman" w:hAnsi="Times New Roman" w:cs="Wingdings"/>
      <w:sz w:val="28"/>
      <w:szCs w:val="28"/>
    </w:rPr>
  </w:style>
  <w:style w:type="character" w:customStyle="1" w:styleId="ListLabel447">
    <w:name w:val="ListLabel 447"/>
    <w:qFormat/>
    <w:rsid w:val="00837765"/>
    <w:rPr>
      <w:rFonts w:ascii="Times New Roman" w:hAnsi="Times New Roman" w:cs="Wingdings"/>
      <w:b/>
      <w:sz w:val="28"/>
      <w:szCs w:val="28"/>
    </w:rPr>
  </w:style>
  <w:style w:type="character" w:customStyle="1" w:styleId="ListLabel448">
    <w:name w:val="ListLabel 448"/>
    <w:qFormat/>
    <w:rsid w:val="00837765"/>
    <w:rPr>
      <w:sz w:val="28"/>
      <w:szCs w:val="28"/>
      <w:lang w:val="en-US"/>
    </w:rPr>
  </w:style>
  <w:style w:type="character" w:customStyle="1" w:styleId="ListLabel449">
    <w:name w:val="ListLabel 449"/>
    <w:qFormat/>
    <w:rsid w:val="00837765"/>
    <w:rPr>
      <w:sz w:val="28"/>
      <w:szCs w:val="28"/>
    </w:rPr>
  </w:style>
  <w:style w:type="paragraph" w:customStyle="1" w:styleId="15">
    <w:name w:val="Заголовок1"/>
    <w:basedOn w:val="a"/>
    <w:next w:val="aa"/>
    <w:qFormat/>
    <w:rsid w:val="00837765"/>
    <w:pPr>
      <w:keepNext/>
      <w:spacing w:before="240" w:after="120"/>
    </w:pPr>
    <w:rPr>
      <w:rFonts w:ascii="Arial" w:eastAsia="MS Mincho;ＭＳ 明朝" w:hAnsi="Arial" w:cs="Tahoma"/>
      <w:sz w:val="28"/>
      <w:szCs w:val="28"/>
    </w:rPr>
  </w:style>
  <w:style w:type="paragraph" w:styleId="aa">
    <w:name w:val="Body Text"/>
    <w:basedOn w:val="a"/>
    <w:rsid w:val="00837765"/>
    <w:pPr>
      <w:spacing w:after="120"/>
    </w:pPr>
  </w:style>
  <w:style w:type="paragraph" w:styleId="ab">
    <w:name w:val="List"/>
    <w:basedOn w:val="a"/>
    <w:rsid w:val="00837765"/>
    <w:pPr>
      <w:ind w:left="283" w:hanging="283"/>
    </w:pPr>
  </w:style>
  <w:style w:type="paragraph" w:customStyle="1" w:styleId="16">
    <w:name w:val="Название объекта1"/>
    <w:basedOn w:val="a"/>
    <w:qFormat/>
    <w:rsid w:val="00837765"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rsid w:val="00837765"/>
    <w:pPr>
      <w:suppressLineNumbers/>
    </w:pPr>
    <w:rPr>
      <w:rFonts w:cs="Arial"/>
    </w:rPr>
  </w:style>
  <w:style w:type="paragraph" w:customStyle="1" w:styleId="26">
    <w:name w:val="Название2"/>
    <w:basedOn w:val="a"/>
    <w:qFormat/>
    <w:rsid w:val="00837765"/>
    <w:pPr>
      <w:suppressLineNumbers/>
      <w:spacing w:before="120" w:after="120"/>
    </w:pPr>
    <w:rPr>
      <w:rFonts w:cs="Tahoma"/>
      <w:i/>
      <w:iCs/>
    </w:rPr>
  </w:style>
  <w:style w:type="paragraph" w:customStyle="1" w:styleId="27">
    <w:name w:val="Указатель2"/>
    <w:basedOn w:val="a"/>
    <w:qFormat/>
    <w:rsid w:val="00837765"/>
    <w:pPr>
      <w:suppressLineNumbers/>
    </w:pPr>
    <w:rPr>
      <w:rFonts w:cs="Tahoma"/>
    </w:rPr>
  </w:style>
  <w:style w:type="paragraph" w:customStyle="1" w:styleId="17">
    <w:name w:val="Название1"/>
    <w:basedOn w:val="a"/>
    <w:qFormat/>
    <w:rsid w:val="00837765"/>
    <w:pPr>
      <w:suppressLineNumbers/>
      <w:spacing w:before="120" w:after="120"/>
    </w:pPr>
    <w:rPr>
      <w:rFonts w:cs="Tahoma"/>
      <w:i/>
      <w:iCs/>
    </w:rPr>
  </w:style>
  <w:style w:type="paragraph" w:customStyle="1" w:styleId="18">
    <w:name w:val="Указатель1"/>
    <w:basedOn w:val="a"/>
    <w:qFormat/>
    <w:rsid w:val="00837765"/>
    <w:pPr>
      <w:suppressLineNumbers/>
    </w:pPr>
    <w:rPr>
      <w:rFonts w:cs="Tahoma"/>
    </w:rPr>
  </w:style>
  <w:style w:type="paragraph" w:styleId="ad">
    <w:name w:val="Normal (Web)"/>
    <w:basedOn w:val="a"/>
    <w:uiPriority w:val="99"/>
    <w:qFormat/>
    <w:rsid w:val="00837765"/>
    <w:pPr>
      <w:spacing w:before="280" w:after="280"/>
    </w:pPr>
  </w:style>
  <w:style w:type="paragraph" w:customStyle="1" w:styleId="210">
    <w:name w:val="Список 21"/>
    <w:basedOn w:val="a"/>
    <w:qFormat/>
    <w:rsid w:val="00837765"/>
    <w:pPr>
      <w:ind w:left="566" w:hanging="283"/>
    </w:pPr>
  </w:style>
  <w:style w:type="paragraph" w:customStyle="1" w:styleId="211">
    <w:name w:val="Основной текст с отступом 21"/>
    <w:basedOn w:val="a"/>
    <w:qFormat/>
    <w:rsid w:val="00837765"/>
    <w:pPr>
      <w:spacing w:after="120" w:line="480" w:lineRule="auto"/>
      <w:ind w:left="283"/>
    </w:pPr>
  </w:style>
  <w:style w:type="paragraph" w:customStyle="1" w:styleId="19">
    <w:name w:val="Текст сноски1"/>
    <w:basedOn w:val="a"/>
    <w:rsid w:val="00837765"/>
    <w:rPr>
      <w:sz w:val="20"/>
      <w:szCs w:val="20"/>
    </w:rPr>
  </w:style>
  <w:style w:type="paragraph" w:styleId="ae">
    <w:name w:val="Balloon Text"/>
    <w:basedOn w:val="a"/>
    <w:qFormat/>
    <w:rsid w:val="00837765"/>
    <w:rPr>
      <w:rFonts w:ascii="Tahoma" w:hAnsi="Tahoma" w:cs="Tahoma"/>
      <w:sz w:val="16"/>
      <w:szCs w:val="16"/>
    </w:rPr>
  </w:style>
  <w:style w:type="paragraph" w:customStyle="1" w:styleId="220">
    <w:name w:val="Основной текст 22"/>
    <w:basedOn w:val="a"/>
    <w:qFormat/>
    <w:rsid w:val="00837765"/>
    <w:pPr>
      <w:spacing w:after="120" w:line="480" w:lineRule="auto"/>
    </w:pPr>
  </w:style>
  <w:style w:type="paragraph" w:customStyle="1" w:styleId="1a">
    <w:name w:val="Текст примечания1"/>
    <w:basedOn w:val="a"/>
    <w:qFormat/>
    <w:rsid w:val="00837765"/>
    <w:rPr>
      <w:sz w:val="20"/>
      <w:szCs w:val="20"/>
    </w:rPr>
  </w:style>
  <w:style w:type="paragraph" w:styleId="af">
    <w:name w:val="annotation subject"/>
    <w:basedOn w:val="1a"/>
    <w:next w:val="1a"/>
    <w:qFormat/>
    <w:rsid w:val="00837765"/>
    <w:rPr>
      <w:b/>
      <w:bCs/>
    </w:rPr>
  </w:style>
  <w:style w:type="paragraph" w:customStyle="1" w:styleId="af0">
    <w:name w:val="Знак"/>
    <w:basedOn w:val="a"/>
    <w:qFormat/>
    <w:rsid w:val="00837765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1b">
    <w:name w:val="Нижний колонтитул1"/>
    <w:basedOn w:val="a"/>
    <w:rsid w:val="00837765"/>
    <w:pPr>
      <w:tabs>
        <w:tab w:val="center" w:pos="4677"/>
        <w:tab w:val="right" w:pos="9355"/>
      </w:tabs>
    </w:pPr>
  </w:style>
  <w:style w:type="paragraph" w:customStyle="1" w:styleId="28">
    <w:name w:val="Знак2"/>
    <w:basedOn w:val="a"/>
    <w:qFormat/>
    <w:rsid w:val="00837765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c">
    <w:name w:val="Верхний колонтитул1"/>
    <w:basedOn w:val="a"/>
    <w:rsid w:val="00837765"/>
    <w:pPr>
      <w:tabs>
        <w:tab w:val="center" w:pos="4677"/>
        <w:tab w:val="right" w:pos="9355"/>
      </w:tabs>
    </w:pPr>
  </w:style>
  <w:style w:type="paragraph" w:customStyle="1" w:styleId="af1">
    <w:name w:val="обычный"/>
    <w:basedOn w:val="a"/>
    <w:qFormat/>
    <w:rsid w:val="00837765"/>
    <w:rPr>
      <w:color w:val="000000"/>
      <w:sz w:val="20"/>
      <w:szCs w:val="20"/>
    </w:rPr>
  </w:style>
  <w:style w:type="paragraph" w:styleId="af2">
    <w:name w:val="Subtitle"/>
    <w:basedOn w:val="a"/>
    <w:next w:val="aa"/>
    <w:qFormat/>
    <w:rsid w:val="00837765"/>
    <w:pPr>
      <w:spacing w:line="360" w:lineRule="auto"/>
      <w:jc w:val="center"/>
    </w:pPr>
    <w:rPr>
      <w:b/>
      <w:szCs w:val="20"/>
    </w:rPr>
  </w:style>
  <w:style w:type="paragraph" w:customStyle="1" w:styleId="32">
    <w:name w:val="Основной текст с отступом 32"/>
    <w:basedOn w:val="a"/>
    <w:qFormat/>
    <w:rsid w:val="00837765"/>
    <w:pPr>
      <w:spacing w:after="120" w:line="276" w:lineRule="auto"/>
      <w:ind w:left="283"/>
    </w:pPr>
    <w:rPr>
      <w:rFonts w:ascii="Calibri" w:hAnsi="Calibri" w:cs="Calibri"/>
      <w:sz w:val="16"/>
      <w:szCs w:val="16"/>
    </w:rPr>
  </w:style>
  <w:style w:type="paragraph" w:customStyle="1" w:styleId="212">
    <w:name w:val="Основной текст 21"/>
    <w:basedOn w:val="a"/>
    <w:qFormat/>
    <w:rsid w:val="00837765"/>
    <w:pPr>
      <w:spacing w:after="120" w:line="480" w:lineRule="auto"/>
    </w:pPr>
  </w:style>
  <w:style w:type="paragraph" w:customStyle="1" w:styleId="31">
    <w:name w:val="Основной текст с отступом 31"/>
    <w:basedOn w:val="a"/>
    <w:qFormat/>
    <w:rsid w:val="00837765"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uiPriority w:val="34"/>
    <w:qFormat/>
    <w:rsid w:val="00837765"/>
    <w:pPr>
      <w:spacing w:after="200"/>
      <w:ind w:left="720"/>
      <w:contextualSpacing/>
    </w:pPr>
  </w:style>
  <w:style w:type="paragraph" w:customStyle="1" w:styleId="af4">
    <w:name w:val="Содержимое таблицы"/>
    <w:basedOn w:val="a"/>
    <w:qFormat/>
    <w:rsid w:val="00837765"/>
    <w:pPr>
      <w:suppressLineNumbers/>
    </w:pPr>
  </w:style>
  <w:style w:type="paragraph" w:customStyle="1" w:styleId="af5">
    <w:name w:val="Заголовок таблицы"/>
    <w:basedOn w:val="af4"/>
    <w:qFormat/>
    <w:rsid w:val="00837765"/>
    <w:pPr>
      <w:jc w:val="center"/>
    </w:pPr>
    <w:rPr>
      <w:b/>
      <w:bCs/>
    </w:rPr>
  </w:style>
  <w:style w:type="paragraph" w:customStyle="1" w:styleId="af6">
    <w:name w:val="Содержимое врезки"/>
    <w:basedOn w:val="aa"/>
    <w:qFormat/>
    <w:rsid w:val="00837765"/>
  </w:style>
  <w:style w:type="paragraph" w:styleId="29">
    <w:name w:val="Body Text 2"/>
    <w:basedOn w:val="a"/>
    <w:qFormat/>
    <w:rsid w:val="00837765"/>
    <w:pPr>
      <w:spacing w:after="120" w:line="480" w:lineRule="auto"/>
    </w:pPr>
  </w:style>
  <w:style w:type="paragraph" w:customStyle="1" w:styleId="1d">
    <w:name w:val="Абзац списка1"/>
    <w:basedOn w:val="a"/>
    <w:qFormat/>
    <w:rsid w:val="00837765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qFormat/>
    <w:rsid w:val="00837765"/>
    <w:pPr>
      <w:widowControl w:val="0"/>
      <w:suppressAutoHyphens w:val="0"/>
      <w:spacing w:line="317" w:lineRule="exact"/>
      <w:ind w:firstLine="734"/>
      <w:jc w:val="both"/>
    </w:pPr>
    <w:rPr>
      <w:rFonts w:eastAsia="Calibri"/>
    </w:rPr>
  </w:style>
  <w:style w:type="paragraph" w:customStyle="1" w:styleId="ConsPlusNormal">
    <w:name w:val="ConsPlusNormal"/>
    <w:qFormat/>
    <w:rsid w:val="00837765"/>
    <w:pPr>
      <w:widowControl w:val="0"/>
      <w:overflowPunct w:val="0"/>
    </w:pPr>
    <w:rPr>
      <w:rFonts w:ascii="Arial" w:eastAsia="Times New Roman" w:hAnsi="Arial"/>
      <w:szCs w:val="20"/>
      <w:lang w:bidi="ar-SA"/>
    </w:rPr>
  </w:style>
  <w:style w:type="paragraph" w:styleId="2a">
    <w:name w:val="Body Text Indent 2"/>
    <w:basedOn w:val="a"/>
    <w:qFormat/>
    <w:rsid w:val="00837765"/>
    <w:pPr>
      <w:spacing w:after="120" w:line="480" w:lineRule="auto"/>
      <w:ind w:left="283"/>
    </w:pPr>
  </w:style>
  <w:style w:type="numbering" w:customStyle="1" w:styleId="WW8Num1">
    <w:name w:val="WW8Num1"/>
    <w:qFormat/>
    <w:rsid w:val="00837765"/>
  </w:style>
  <w:style w:type="numbering" w:customStyle="1" w:styleId="WW8Num2">
    <w:name w:val="WW8Num2"/>
    <w:qFormat/>
    <w:rsid w:val="00837765"/>
  </w:style>
  <w:style w:type="numbering" w:customStyle="1" w:styleId="WW8Num3">
    <w:name w:val="WW8Num3"/>
    <w:qFormat/>
    <w:rsid w:val="00837765"/>
  </w:style>
  <w:style w:type="numbering" w:customStyle="1" w:styleId="WW8Num4">
    <w:name w:val="WW8Num4"/>
    <w:qFormat/>
    <w:rsid w:val="00837765"/>
  </w:style>
  <w:style w:type="numbering" w:customStyle="1" w:styleId="WW8Num5">
    <w:name w:val="WW8Num5"/>
    <w:qFormat/>
    <w:rsid w:val="00837765"/>
  </w:style>
  <w:style w:type="numbering" w:customStyle="1" w:styleId="WW8Num6">
    <w:name w:val="WW8Num6"/>
    <w:qFormat/>
    <w:rsid w:val="00837765"/>
  </w:style>
  <w:style w:type="numbering" w:customStyle="1" w:styleId="WW8Num7">
    <w:name w:val="WW8Num7"/>
    <w:qFormat/>
    <w:rsid w:val="00837765"/>
  </w:style>
  <w:style w:type="numbering" w:customStyle="1" w:styleId="WW8Num8">
    <w:name w:val="WW8Num8"/>
    <w:qFormat/>
    <w:rsid w:val="00837765"/>
  </w:style>
  <w:style w:type="numbering" w:customStyle="1" w:styleId="WW8Num9">
    <w:name w:val="WW8Num9"/>
    <w:qFormat/>
    <w:rsid w:val="00837765"/>
  </w:style>
  <w:style w:type="numbering" w:customStyle="1" w:styleId="WW8Num10">
    <w:name w:val="WW8Num10"/>
    <w:qFormat/>
    <w:rsid w:val="00837765"/>
  </w:style>
  <w:style w:type="numbering" w:customStyle="1" w:styleId="WW8Num11">
    <w:name w:val="WW8Num11"/>
    <w:qFormat/>
    <w:rsid w:val="00837765"/>
  </w:style>
  <w:style w:type="numbering" w:customStyle="1" w:styleId="WW8Num12">
    <w:name w:val="WW8Num12"/>
    <w:qFormat/>
    <w:rsid w:val="00837765"/>
  </w:style>
  <w:style w:type="numbering" w:customStyle="1" w:styleId="WW8Num13">
    <w:name w:val="WW8Num13"/>
    <w:qFormat/>
    <w:rsid w:val="00837765"/>
  </w:style>
  <w:style w:type="numbering" w:customStyle="1" w:styleId="WW8Num14">
    <w:name w:val="WW8Num14"/>
    <w:qFormat/>
    <w:rsid w:val="00837765"/>
  </w:style>
  <w:style w:type="numbering" w:customStyle="1" w:styleId="WW8Num15">
    <w:name w:val="WW8Num15"/>
    <w:qFormat/>
    <w:rsid w:val="00837765"/>
  </w:style>
  <w:style w:type="numbering" w:customStyle="1" w:styleId="WW8Num16">
    <w:name w:val="WW8Num16"/>
    <w:qFormat/>
    <w:rsid w:val="00837765"/>
  </w:style>
  <w:style w:type="numbering" w:customStyle="1" w:styleId="WW8Num17">
    <w:name w:val="WW8Num17"/>
    <w:qFormat/>
    <w:rsid w:val="00837765"/>
  </w:style>
  <w:style w:type="numbering" w:customStyle="1" w:styleId="WW8Num18">
    <w:name w:val="WW8Num18"/>
    <w:qFormat/>
    <w:rsid w:val="00837765"/>
  </w:style>
  <w:style w:type="numbering" w:customStyle="1" w:styleId="WW8Num19">
    <w:name w:val="WW8Num19"/>
    <w:qFormat/>
    <w:rsid w:val="00837765"/>
  </w:style>
  <w:style w:type="character" w:styleId="af7">
    <w:name w:val="Hyperlink"/>
    <w:uiPriority w:val="99"/>
    <w:rsid w:val="009736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xplusy.isnet.ru/" TargetMode="External"/><Relationship Id="rId18" Type="http://schemas.openxmlformats.org/officeDocument/2006/relationships/hyperlink" Target="http://www.ict.edu.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hyperlink" Target="http://www.exponenta.ru/" TargetMode="External"/><Relationship Id="rId17" Type="http://schemas.openxmlformats.org/officeDocument/2006/relationships/hyperlink" Target="http://en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.gov.ru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12776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lleng.ru/edu/math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nanium.com/catalog/product/1194063" TargetMode="External"/><Relationship Id="rId19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statsof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25437</TotalTime>
  <Pages>21</Pages>
  <Words>5176</Words>
  <Characters>29504</Characters>
  <Application>Microsoft Office Word</Application>
  <DocSecurity>0</DocSecurity>
  <Lines>245</Lines>
  <Paragraphs>69</Paragraphs>
  <ScaleCrop>false</ScaleCrop>
  <Company/>
  <LinksUpToDate>false</LinksUpToDate>
  <CharactersWithSpaces>34611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dc:description/>
  <cp:lastModifiedBy>Анастасия</cp:lastModifiedBy>
  <cp:revision>82</cp:revision>
  <cp:lastPrinted>2015-10-06T15:04:00Z</cp:lastPrinted>
  <dcterms:created xsi:type="dcterms:W3CDTF">2014-09-16T05:21:00Z</dcterms:created>
  <dcterms:modified xsi:type="dcterms:W3CDTF">2022-03-30T11:13:00Z</dcterms:modified>
  <dc:language>ru-RU</dc:language>
</cp:coreProperties>
</file>