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625" w:rsidRDefault="00D60DF8" w:rsidP="004E26CF">
      <w:pPr>
        <w:jc w:val="both"/>
        <w:rPr>
          <w:rFonts w:ascii="Times New Roman" w:hAnsi="Times New Roman" w:cs="Times New Roman"/>
          <w:b/>
          <w:sz w:val="26"/>
          <w:szCs w:val="26"/>
        </w:rPr>
      </w:pPr>
      <w:r w:rsidRPr="00D60DF8">
        <w:rPr>
          <w:rFonts w:ascii="Times New Roman" w:hAnsi="Times New Roman" w:cs="Times New Roman"/>
          <w:b/>
          <w:noProof/>
          <w:sz w:val="26"/>
          <w:szCs w:val="26"/>
          <w:lang w:bidi="ar-SA"/>
        </w:rPr>
        <w:drawing>
          <wp:inline distT="0" distB="0" distL="0" distR="0">
            <wp:extent cx="5940034" cy="7996136"/>
            <wp:effectExtent l="0" t="0" r="3810" b="5080"/>
            <wp:docPr id="2" name="Рисунок 2" descr="C:\Users\Сварка\Desktop\сканы сварщик 23\сканы тит СР\СР ОУД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02.jpg"/>
                    <pic:cNvPicPr>
                      <a:picLocks noChangeAspect="1" noChangeArrowheads="1"/>
                    </pic:cNvPicPr>
                  </pic:nvPicPr>
                  <pic:blipFill rotWithShape="1">
                    <a:blip r:embed="rId5">
                      <a:extLst>
                        <a:ext uri="{28A0092B-C50C-407E-A947-70E740481C1C}">
                          <a14:useLocalDpi xmlns:a14="http://schemas.microsoft.com/office/drawing/2010/main" val="0"/>
                        </a:ext>
                      </a:extLst>
                    </a:blip>
                    <a:srcRect b="2897"/>
                    <a:stretch/>
                  </pic:blipFill>
                  <pic:spPr bwMode="auto">
                    <a:xfrm>
                      <a:off x="0" y="0"/>
                      <a:ext cx="5940425" cy="7996662"/>
                    </a:xfrm>
                    <a:prstGeom prst="rect">
                      <a:avLst/>
                    </a:prstGeom>
                    <a:noFill/>
                    <a:ln>
                      <a:noFill/>
                    </a:ln>
                    <a:extLst>
                      <a:ext uri="{53640926-AAD7-44D8-BBD7-CCE9431645EC}">
                        <a14:shadowObscured xmlns:a14="http://schemas.microsoft.com/office/drawing/2010/main"/>
                      </a:ext>
                    </a:extLst>
                  </pic:spPr>
                </pic:pic>
              </a:graphicData>
            </a:graphic>
          </wp:inline>
        </w:drawing>
      </w:r>
    </w:p>
    <w:p w:rsidR="00874625" w:rsidRDefault="00874625" w:rsidP="004E26CF">
      <w:pPr>
        <w:jc w:val="both"/>
        <w:rPr>
          <w:rFonts w:ascii="Times New Roman" w:hAnsi="Times New Roman" w:cs="Times New Roman"/>
          <w:b/>
          <w:sz w:val="26"/>
          <w:szCs w:val="26"/>
        </w:rPr>
      </w:pPr>
    </w:p>
    <w:p w:rsidR="00874625" w:rsidRDefault="00874625"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D77704" w:rsidRPr="00D77704" w:rsidRDefault="00D77704" w:rsidP="00D77704">
      <w:pPr>
        <w:jc w:val="both"/>
        <w:rPr>
          <w:rFonts w:ascii="Times New Roman" w:eastAsia="Calibri" w:hAnsi="Times New Roman" w:cs="Times New Roman"/>
          <w:color w:val="auto"/>
          <w:sz w:val="26"/>
          <w:szCs w:val="26"/>
          <w:lang w:bidi="ar-SA"/>
        </w:rPr>
      </w:pPr>
      <w:r w:rsidRPr="00D77704">
        <w:rPr>
          <w:rFonts w:ascii="Times New Roman" w:hAnsi="Times New Roman"/>
          <w:sz w:val="26"/>
          <w:szCs w:val="26"/>
        </w:rPr>
        <w:lastRenderedPageBreak/>
        <w:t>Методические рекомендации разработаны на основе:</w:t>
      </w:r>
    </w:p>
    <w:p w:rsidR="00D77704" w:rsidRPr="00D77704" w:rsidRDefault="00D77704" w:rsidP="00D77704">
      <w:pPr>
        <w:jc w:val="both"/>
        <w:rPr>
          <w:rFonts w:ascii="Times New Roman" w:hAnsi="Times New Roman"/>
          <w:sz w:val="26"/>
          <w:szCs w:val="26"/>
        </w:rPr>
      </w:pPr>
      <w:r w:rsidRPr="00D77704">
        <w:rPr>
          <w:rFonts w:ascii="Times New Roman" w:hAnsi="Times New Roman"/>
          <w:sz w:val="26"/>
          <w:szCs w:val="26"/>
        </w:rPr>
        <w:t>- Федерального государственного образовательного стандарта среднего общего образования;</w:t>
      </w:r>
    </w:p>
    <w:p w:rsidR="00D77704" w:rsidRPr="00D77704" w:rsidRDefault="00D77704" w:rsidP="00D77704">
      <w:pPr>
        <w:jc w:val="both"/>
        <w:rPr>
          <w:rFonts w:ascii="Times New Roman" w:hAnsi="Times New Roman"/>
          <w:sz w:val="26"/>
          <w:szCs w:val="26"/>
        </w:rPr>
      </w:pPr>
      <w:r w:rsidRPr="00D77704">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D77704" w:rsidRPr="00D77704" w:rsidRDefault="00D77704" w:rsidP="00D77704">
      <w:pPr>
        <w:jc w:val="both"/>
        <w:rPr>
          <w:rFonts w:ascii="Times New Roman" w:hAnsi="Times New Roman"/>
          <w:sz w:val="26"/>
          <w:szCs w:val="26"/>
        </w:rPr>
      </w:pPr>
      <w:r w:rsidRPr="00D77704">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r w:rsidR="00F30AD7">
        <w:rPr>
          <w:rFonts w:ascii="Times New Roman" w:hAnsi="Times New Roman"/>
          <w:sz w:val="26"/>
          <w:szCs w:val="26"/>
        </w:rPr>
        <w:t>, 2023 г.</w:t>
      </w:r>
      <w:r w:rsidRPr="00D77704">
        <w:rPr>
          <w:rFonts w:ascii="Times New Roman" w:hAnsi="Times New Roman"/>
          <w:sz w:val="26"/>
          <w:szCs w:val="26"/>
        </w:rPr>
        <w:t>;</w:t>
      </w:r>
    </w:p>
    <w:p w:rsidR="004E26CF" w:rsidRPr="00D77704" w:rsidRDefault="00D77704" w:rsidP="004E26CF">
      <w:pPr>
        <w:jc w:val="both"/>
        <w:rPr>
          <w:rFonts w:ascii="Times New Roman" w:hAnsi="Times New Roman" w:cs="Times New Roman"/>
          <w:sz w:val="26"/>
          <w:szCs w:val="26"/>
        </w:rPr>
      </w:pPr>
      <w:r w:rsidRPr="00D77704">
        <w:rPr>
          <w:rFonts w:ascii="Times New Roman" w:hAnsi="Times New Roman" w:cs="Times New Roman"/>
          <w:sz w:val="26"/>
          <w:szCs w:val="26"/>
        </w:rPr>
        <w:t xml:space="preserve">- рабочей </w:t>
      </w:r>
      <w:r w:rsidR="004E26CF" w:rsidRPr="00D77704">
        <w:rPr>
          <w:rFonts w:ascii="Times New Roman" w:hAnsi="Times New Roman" w:cs="Times New Roman"/>
          <w:sz w:val="26"/>
          <w:szCs w:val="26"/>
        </w:rPr>
        <w:t>программы учебной дисциплины ОУД.02 Литература</w:t>
      </w:r>
      <w:r w:rsidR="00F30AD7">
        <w:rPr>
          <w:rFonts w:ascii="Times New Roman" w:hAnsi="Times New Roman" w:cs="Times New Roman"/>
          <w:sz w:val="26"/>
          <w:szCs w:val="26"/>
        </w:rPr>
        <w:t>, 2023 г.</w:t>
      </w:r>
    </w:p>
    <w:p w:rsidR="00F30AD7" w:rsidRPr="006774C6" w:rsidRDefault="00F30AD7" w:rsidP="00F30AD7">
      <w:pPr>
        <w:pStyle w:val="af1"/>
        <w:spacing w:before="0"/>
        <w:jc w:val="both"/>
        <w:rPr>
          <w:rFonts w:ascii="Times New Roman" w:hAnsi="Times New Roman" w:cs="Times New Roman"/>
          <w:sz w:val="26"/>
          <w:szCs w:val="26"/>
        </w:rPr>
      </w:pPr>
      <w:r w:rsidRPr="006774C6">
        <w:rPr>
          <w:rFonts w:ascii="Times New Roman" w:hAnsi="Times New Roman" w:cs="Times New Roman"/>
          <w:sz w:val="26"/>
          <w:szCs w:val="26"/>
        </w:rPr>
        <w:t>- рабочей программы воспитания по профессии 15.01.05. Сварщик (ручной и частично механизированной сварки (наплавки), 202</w:t>
      </w:r>
      <w:r>
        <w:rPr>
          <w:rFonts w:ascii="Times New Roman" w:hAnsi="Times New Roman" w:cs="Times New Roman"/>
          <w:sz w:val="26"/>
          <w:szCs w:val="26"/>
        </w:rPr>
        <w:t>3</w:t>
      </w:r>
      <w:r w:rsidRPr="006774C6">
        <w:rPr>
          <w:rFonts w:ascii="Times New Roman" w:hAnsi="Times New Roman" w:cs="Times New Roman"/>
          <w:sz w:val="26"/>
          <w:szCs w:val="26"/>
        </w:rPr>
        <w:t xml:space="preserve"> г.</w:t>
      </w:r>
    </w:p>
    <w:p w:rsidR="004E26CF" w:rsidRPr="00D77704" w:rsidRDefault="004E26CF" w:rsidP="004E26CF">
      <w:pPr>
        <w:jc w:val="both"/>
        <w:rPr>
          <w:rFonts w:ascii="Times New Roman" w:hAnsi="Times New Roman" w:cs="Times New Roman"/>
          <w:b/>
          <w:sz w:val="26"/>
          <w:szCs w:val="26"/>
          <w:u w:val="single"/>
        </w:rPr>
      </w:pPr>
    </w:p>
    <w:p w:rsidR="004E26CF" w:rsidRPr="00D77704" w:rsidRDefault="004E26CF" w:rsidP="004E26CF">
      <w:pPr>
        <w:jc w:val="both"/>
        <w:rPr>
          <w:rFonts w:ascii="Times New Roman" w:hAnsi="Times New Roman" w:cs="Times New Roman"/>
          <w:sz w:val="26"/>
          <w:szCs w:val="26"/>
          <w:u w:val="single"/>
        </w:rPr>
      </w:pPr>
      <w:r w:rsidRPr="00D77704">
        <w:rPr>
          <w:rFonts w:ascii="Times New Roman" w:hAnsi="Times New Roman" w:cs="Times New Roman"/>
          <w:b/>
          <w:sz w:val="26"/>
          <w:szCs w:val="26"/>
          <w:u w:val="single"/>
        </w:rPr>
        <w:t xml:space="preserve">Организация - разработчик: </w:t>
      </w:r>
      <w:r w:rsidR="00F30AD7">
        <w:rPr>
          <w:rFonts w:ascii="Times New Roman" w:hAnsi="Times New Roman" w:cs="Times New Roman"/>
          <w:sz w:val="26"/>
          <w:szCs w:val="26"/>
          <w:u w:val="single"/>
        </w:rPr>
        <w:t xml:space="preserve">ГАПОУ </w:t>
      </w:r>
      <w:r w:rsidRPr="00D77704">
        <w:rPr>
          <w:rFonts w:ascii="Times New Roman" w:hAnsi="Times New Roman" w:cs="Times New Roman"/>
          <w:sz w:val="26"/>
          <w:szCs w:val="26"/>
          <w:u w:val="single"/>
        </w:rPr>
        <w:t>«Казанский политехнический колледж»</w:t>
      </w:r>
    </w:p>
    <w:p w:rsidR="004E26CF" w:rsidRPr="00D77704" w:rsidRDefault="004E26CF" w:rsidP="004E26CF">
      <w:pPr>
        <w:jc w:val="both"/>
        <w:rPr>
          <w:rFonts w:ascii="Times New Roman" w:hAnsi="Times New Roman" w:cs="Times New Roman"/>
          <w:sz w:val="26"/>
          <w:szCs w:val="26"/>
        </w:rPr>
      </w:pPr>
    </w:p>
    <w:p w:rsidR="004E26CF" w:rsidRPr="00D77704" w:rsidRDefault="00F30AD7" w:rsidP="004E26CF">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 xml:space="preserve"> </w:t>
      </w: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4E26CF" w:rsidRPr="005B730C" w:rsidRDefault="004E26CF" w:rsidP="004E26CF">
              <w:pPr>
                <w:pStyle w:val="a6"/>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4E26CF" w:rsidRPr="005B730C" w:rsidRDefault="004E26CF" w:rsidP="004E26CF">
              <w:pPr>
                <w:jc w:val="both"/>
                <w:rPr>
                  <w:rFonts w:ascii="Times New Roman" w:hAnsi="Times New Roman" w:cs="Times New Roman"/>
                  <w:sz w:val="26"/>
                  <w:szCs w:val="26"/>
                </w:rPr>
              </w:pPr>
            </w:p>
            <w:p w:rsidR="004E26CF" w:rsidRPr="005B730C" w:rsidRDefault="004E26CF" w:rsidP="004E26CF">
              <w:pPr>
                <w:pStyle w:val="11"/>
                <w:numPr>
                  <w:ilvl w:val="0"/>
                  <w:numId w:val="1"/>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4E26CF" w:rsidRPr="005B730C" w:rsidRDefault="004E26CF" w:rsidP="004E26CF">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4E26CF" w:rsidRPr="005B730C" w:rsidRDefault="004E26CF" w:rsidP="004E26CF">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4E26CF" w:rsidRPr="005B730C" w:rsidRDefault="004E26CF" w:rsidP="004E26CF">
              <w:pPr>
                <w:pStyle w:val="a4"/>
                <w:numPr>
                  <w:ilvl w:val="0"/>
                  <w:numId w:val="1"/>
                </w:numPr>
                <w:tabs>
                  <w:tab w:val="left" w:pos="142"/>
                  <w:tab w:val="left" w:pos="284"/>
                </w:tabs>
                <w:spacing w:after="0" w:line="276"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Информационное обеспечение выполнения внеаудиторной самостоятельной работы</w:t>
              </w:r>
              <w:r w:rsidRPr="005B730C">
                <w:rPr>
                  <w:rFonts w:ascii="Times New Roman" w:hAnsi="Times New Roman" w:cs="Times New Roman"/>
                  <w:sz w:val="26"/>
                  <w:szCs w:val="26"/>
                </w:rPr>
                <w:ptab w:relativeTo="margin" w:alignment="right" w:leader="dot"/>
              </w:r>
            </w:p>
            <w:p w:rsidR="004E26CF" w:rsidRPr="005B730C" w:rsidRDefault="004E26CF" w:rsidP="004E26CF">
              <w:pPr>
                <w:pStyle w:val="a4"/>
                <w:tabs>
                  <w:tab w:val="left" w:pos="142"/>
                  <w:tab w:val="left" w:pos="284"/>
                  <w:tab w:val="left" w:pos="3405"/>
                </w:tabs>
                <w:spacing w:line="276" w:lineRule="auto"/>
                <w:jc w:val="both"/>
                <w:rPr>
                  <w:rFonts w:ascii="Times New Roman" w:hAnsi="Times New Roman" w:cs="Times New Roman"/>
                  <w:sz w:val="26"/>
                  <w:szCs w:val="26"/>
                </w:rPr>
              </w:pPr>
              <w:r w:rsidRPr="005B730C">
                <w:rPr>
                  <w:rFonts w:ascii="Times New Roman" w:hAnsi="Times New Roman" w:cs="Times New Roman"/>
                  <w:sz w:val="26"/>
                  <w:szCs w:val="26"/>
                </w:rPr>
                <w:t xml:space="preserve">Приложение 1 </w:t>
              </w:r>
              <w:r w:rsidRPr="005B730C">
                <w:rPr>
                  <w:rFonts w:ascii="Times New Roman" w:hAnsi="Times New Roman" w:cs="Times New Roman"/>
                  <w:sz w:val="26"/>
                  <w:szCs w:val="26"/>
                </w:rPr>
                <w:ptab w:relativeTo="margin" w:alignment="right" w:leader="dot"/>
              </w:r>
            </w:p>
          </w:sdtContent>
        </w:sdt>
        <w:p w:rsidR="004E26CF" w:rsidRPr="005B730C" w:rsidRDefault="004E26CF" w:rsidP="004E26CF">
          <w:pPr>
            <w:pStyle w:val="11"/>
            <w:tabs>
              <w:tab w:val="right" w:leader="dot" w:pos="9062"/>
            </w:tabs>
            <w:spacing w:line="360" w:lineRule="auto"/>
            <w:rPr>
              <w:sz w:val="26"/>
              <w:szCs w:val="26"/>
            </w:rPr>
          </w:pPr>
        </w:p>
        <w:p w:rsidR="004E26CF" w:rsidRPr="005B730C" w:rsidRDefault="00D60DF8" w:rsidP="004E26CF">
          <w:pPr>
            <w:rPr>
              <w:rFonts w:ascii="Times New Roman" w:hAnsi="Times New Roman" w:cs="Times New Roman"/>
              <w:b/>
              <w:bCs/>
              <w:sz w:val="26"/>
              <w:szCs w:val="26"/>
            </w:rPr>
          </w:pPr>
        </w:p>
      </w:sdtContent>
    </w:sdt>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4E26CF" w:rsidRPr="005B730C" w:rsidRDefault="004E26CF" w:rsidP="004E26CF">
      <w:pPr>
        <w:pStyle w:val="1"/>
        <w:jc w:val="center"/>
        <w:rPr>
          <w:rFonts w:ascii="Times New Roman" w:hAnsi="Times New Roman" w:cs="Times New Roman"/>
          <w:b/>
          <w:color w:val="auto"/>
          <w:sz w:val="26"/>
          <w:szCs w:val="26"/>
        </w:rPr>
      </w:pPr>
      <w:r w:rsidRPr="005B730C">
        <w:rPr>
          <w:rFonts w:ascii="Times New Roman" w:hAnsi="Times New Roman" w:cs="Times New Roman"/>
          <w:b/>
          <w:color w:val="auto"/>
          <w:sz w:val="26"/>
          <w:szCs w:val="26"/>
        </w:rPr>
        <w:lastRenderedPageBreak/>
        <w:t>1. Пояснительная записка</w:t>
      </w:r>
    </w:p>
    <w:p w:rsidR="004E26CF" w:rsidRPr="005B730C" w:rsidRDefault="004E26CF" w:rsidP="004E26CF">
      <w:pPr>
        <w:ind w:firstLine="709"/>
        <w:jc w:val="both"/>
        <w:rPr>
          <w:rFonts w:ascii="Times New Roman" w:hAnsi="Times New Roman" w:cs="Times New Roman"/>
          <w:sz w:val="26"/>
          <w:szCs w:val="26"/>
        </w:rPr>
      </w:pP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Методические рекомендации по выполнению внеаудитор</w:t>
      </w:r>
      <w:r>
        <w:rPr>
          <w:rFonts w:ascii="Times New Roman" w:hAnsi="Times New Roman" w:cs="Times New Roman"/>
          <w:sz w:val="26"/>
          <w:szCs w:val="26"/>
        </w:rPr>
        <w:t>ной самостоятельной работы по дисциплине ОУД.02</w:t>
      </w:r>
      <w:r w:rsidRPr="005B730C">
        <w:rPr>
          <w:rFonts w:ascii="Times New Roman" w:hAnsi="Times New Roman" w:cs="Times New Roman"/>
          <w:sz w:val="26"/>
          <w:szCs w:val="26"/>
        </w:rPr>
        <w:t xml:space="preserve"> </w:t>
      </w:r>
      <w:r>
        <w:rPr>
          <w:rFonts w:ascii="Times New Roman" w:hAnsi="Times New Roman" w:cs="Times New Roman"/>
          <w:sz w:val="26"/>
          <w:szCs w:val="26"/>
        </w:rPr>
        <w:t>Литература</w:t>
      </w:r>
      <w:r w:rsidRPr="005B730C">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Для допуска к дифференцированному зачёту необходимо выполнение 70% занятий.</w:t>
      </w:r>
    </w:p>
    <w:p w:rsidR="004E26CF" w:rsidRPr="005B730C" w:rsidRDefault="004E26CF" w:rsidP="004E26CF">
      <w:pPr>
        <w:ind w:firstLine="709"/>
        <w:rPr>
          <w:rFonts w:ascii="Times New Roman" w:hAnsi="Times New Roman" w:cs="Times New Roman"/>
          <w:sz w:val="26"/>
          <w:szCs w:val="26"/>
        </w:rPr>
      </w:pPr>
      <w:r w:rsidRPr="005B730C">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личностных: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1 </w:t>
      </w:r>
      <w:r w:rsidRPr="005B730C">
        <w:rPr>
          <w:rFonts w:ascii="Times New Roman" w:eastAsia="Times New Roman" w:hAnsi="Times New Roman" w:cs="Times New Roman"/>
          <w:sz w:val="26"/>
          <w:szCs w:val="26"/>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2 </w:t>
      </w:r>
      <w:r w:rsidRPr="005B730C">
        <w:rPr>
          <w:rFonts w:ascii="Times New Roman" w:eastAsia="Times New Roman" w:hAnsi="Times New Roman" w:cs="Times New Roman"/>
          <w:sz w:val="26"/>
          <w:szCs w:val="26"/>
        </w:rPr>
        <w:t>- понимание роли родного языка как основы успешной социализации личности;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3</w:t>
      </w:r>
      <w:r w:rsidRPr="005B730C">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4</w:t>
      </w:r>
      <w:r w:rsidRPr="005B730C">
        <w:rPr>
          <w:rFonts w:ascii="Times New Roman" w:eastAsia="Times New Roman" w:hAnsi="Times New Roman" w:cs="Times New Roman"/>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5</w:t>
      </w:r>
      <w:r w:rsidRPr="005B730C">
        <w:rPr>
          <w:rFonts w:ascii="Times New Roman" w:eastAsia="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6 </w:t>
      </w:r>
      <w:r w:rsidRPr="005B730C">
        <w:rPr>
          <w:rFonts w:ascii="Times New Roman" w:eastAsia="Times New Roman" w:hAnsi="Times New Roman" w:cs="Times New Roman"/>
          <w:sz w:val="26"/>
          <w:szCs w:val="26"/>
        </w:rPr>
        <w:t>- готовность и способность к самостоятельной, творческой и ответственной деятельности;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7 </w:t>
      </w:r>
      <w:r w:rsidRPr="005B730C">
        <w:rPr>
          <w:rFonts w:ascii="Times New Roman" w:eastAsia="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b/>
          <w:bCs/>
          <w:sz w:val="26"/>
          <w:szCs w:val="26"/>
        </w:rPr>
        <w:t>метапредметных</w:t>
      </w:r>
      <w:proofErr w:type="spellEnd"/>
      <w:r w:rsidRPr="005B730C">
        <w:rPr>
          <w:rFonts w:ascii="Times New Roman" w:eastAsia="Times New Roman" w:hAnsi="Times New Roman" w:cs="Times New Roman"/>
          <w:b/>
          <w:bCs/>
          <w:sz w:val="26"/>
          <w:szCs w:val="26"/>
        </w:rPr>
        <w:t>:</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М 1 </w:t>
      </w:r>
      <w:r w:rsidRPr="005B730C">
        <w:rPr>
          <w:rFonts w:ascii="Times New Roman" w:eastAsia="Times New Roman" w:hAnsi="Times New Roman" w:cs="Times New Roman"/>
          <w:sz w:val="26"/>
          <w:szCs w:val="26"/>
        </w:rPr>
        <w:t xml:space="preserve">- владение всеми видами речевой деятельности: </w:t>
      </w:r>
      <w:proofErr w:type="spellStart"/>
      <w:r w:rsidRPr="005B730C">
        <w:rPr>
          <w:rFonts w:ascii="Times New Roman" w:eastAsia="Times New Roman" w:hAnsi="Times New Roman" w:cs="Times New Roman"/>
          <w:sz w:val="26"/>
          <w:szCs w:val="26"/>
        </w:rPr>
        <w:t>аудированием</w:t>
      </w:r>
      <w:proofErr w:type="spellEnd"/>
      <w:r w:rsidRPr="005B730C">
        <w:rPr>
          <w:rFonts w:ascii="Times New Roman" w:eastAsia="Times New Roman" w:hAnsi="Times New Roman" w:cs="Times New Roman"/>
          <w:sz w:val="26"/>
          <w:szCs w:val="26"/>
        </w:rPr>
        <w:t>, чтением (пониманием), говорением, письмом;</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2</w:t>
      </w:r>
      <w:r w:rsidRPr="005B730C">
        <w:rPr>
          <w:rFonts w:ascii="Times New Roman" w:eastAsia="Times New Roman" w:hAnsi="Times New Roman" w:cs="Times New Roman"/>
          <w:sz w:val="26"/>
          <w:szCs w:val="26"/>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 предметном уровне;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3</w:t>
      </w:r>
      <w:r w:rsidRPr="005B730C">
        <w:rPr>
          <w:rFonts w:ascii="Times New Roman" w:eastAsia="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4</w:t>
      </w:r>
      <w:r w:rsidRPr="005B730C">
        <w:rPr>
          <w:rFonts w:ascii="Times New Roman" w:eastAsia="Times New Roman" w:hAnsi="Times New Roman" w:cs="Times New Roman"/>
          <w:sz w:val="26"/>
          <w:szCs w:val="26"/>
        </w:rPr>
        <w:t>- овладение нормами речевого поведения в различных ситуациях межличностного и межкультурного общения;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5</w:t>
      </w:r>
      <w:r w:rsidRPr="005B730C">
        <w:rPr>
          <w:rFonts w:ascii="Times New Roman" w:eastAsia="Times New Roman" w:hAnsi="Times New Roman" w:cs="Times New Roman"/>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6</w:t>
      </w:r>
      <w:r w:rsidRPr="005B730C">
        <w:rPr>
          <w:rFonts w:ascii="Times New Roman" w:eastAsia="Times New Roman" w:hAnsi="Times New Roman" w:cs="Times New Roman"/>
          <w:sz w:val="26"/>
          <w:szCs w:val="26"/>
        </w:rPr>
        <w:t xml:space="preserve">- умение извлекать необходимую информацию из различных источников: </w:t>
      </w:r>
      <w:r w:rsidRPr="005B730C">
        <w:rPr>
          <w:rFonts w:ascii="Times New Roman" w:eastAsia="Times New Roman" w:hAnsi="Times New Roman" w:cs="Times New Roman"/>
          <w:sz w:val="26"/>
          <w:szCs w:val="26"/>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предметных: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1 -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2 -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3 </w:t>
      </w:r>
      <w:r w:rsidRPr="005B730C">
        <w:rPr>
          <w:rFonts w:ascii="Times New Roman" w:eastAsia="Times New Roman" w:hAnsi="Times New Roman" w:cs="Times New Roman"/>
          <w:sz w:val="26"/>
          <w:szCs w:val="26"/>
        </w:rPr>
        <w:t>- владение навыками самоанализа и самооценки на основе наблюдений за собственной речью;</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4 </w:t>
      </w:r>
      <w:r w:rsidRPr="005B730C">
        <w:rPr>
          <w:rFonts w:ascii="Times New Roman" w:eastAsia="Times New Roman" w:hAnsi="Times New Roman" w:cs="Times New Roman"/>
          <w:sz w:val="26"/>
          <w:szCs w:val="26"/>
        </w:rPr>
        <w:t>- владение умением анализировать текст с точки зрения наличия в нем явной и скрытой, основной и второстепенной информации;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5 </w:t>
      </w:r>
      <w:r w:rsidRPr="005B730C">
        <w:rPr>
          <w:rFonts w:ascii="Times New Roman" w:eastAsia="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6</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об изобразительно-выразительных возможностях русского языка;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7</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8</w:t>
      </w:r>
      <w:r w:rsidRPr="005B730C">
        <w:rPr>
          <w:rFonts w:ascii="Times New Roman" w:eastAsia="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9</w:t>
      </w:r>
      <w:r w:rsidRPr="005B730C">
        <w:rPr>
          <w:rFonts w:ascii="Times New Roman" w:eastAsia="Times New Roman" w:hAnsi="Times New Roman" w:cs="Times New Roman"/>
          <w:sz w:val="26"/>
          <w:szCs w:val="26"/>
        </w:rPr>
        <w:t xml:space="preserve">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10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 системе стилей языка художественной литературы.</w:t>
      </w: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Выполнение практических за</w:t>
      </w:r>
      <w:r w:rsidR="00F30AD7">
        <w:rPr>
          <w:rFonts w:ascii="Times New Roman" w:hAnsi="Times New Roman" w:cs="Times New Roman"/>
          <w:sz w:val="26"/>
          <w:szCs w:val="26"/>
        </w:rPr>
        <w:t xml:space="preserve">даний обучающимся способствует </w:t>
      </w:r>
      <w:r w:rsidRPr="005B730C">
        <w:rPr>
          <w:rFonts w:ascii="Times New Roman" w:hAnsi="Times New Roman" w:cs="Times New Roman"/>
          <w:sz w:val="26"/>
          <w:szCs w:val="26"/>
        </w:rPr>
        <w:t>овладению следующими общими компетенциями, личностными результатами в соответствии с рабочей программой воспитания:</w:t>
      </w:r>
    </w:p>
    <w:p w:rsidR="004E26CF" w:rsidRPr="005B730C" w:rsidRDefault="004E26CF" w:rsidP="004E26CF">
      <w:pPr>
        <w:jc w:val="both"/>
        <w:rPr>
          <w:rFonts w:ascii="Times New Roman" w:hAnsi="Times New Roman" w:cs="Times New Roman"/>
          <w:b/>
          <w:sz w:val="26"/>
          <w:szCs w:val="26"/>
        </w:rPr>
      </w:pPr>
    </w:p>
    <w:tbl>
      <w:tblPr>
        <w:tblStyle w:val="a7"/>
        <w:tblW w:w="0" w:type="auto"/>
        <w:tblLook w:val="04A0" w:firstRow="1" w:lastRow="0" w:firstColumn="1" w:lastColumn="0" w:noHBand="0" w:noVBand="1"/>
      </w:tblPr>
      <w:tblGrid>
        <w:gridCol w:w="1271"/>
        <w:gridCol w:w="8074"/>
      </w:tblGrid>
      <w:tr w:rsidR="004E26CF" w:rsidRPr="00AC3B10" w:rsidTr="00F30AD7">
        <w:tc>
          <w:tcPr>
            <w:tcW w:w="1271"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b/>
                <w:bCs/>
                <w:szCs w:val="26"/>
              </w:rPr>
              <w:t>Код</w:t>
            </w:r>
          </w:p>
        </w:tc>
        <w:tc>
          <w:tcPr>
            <w:tcW w:w="8074"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b/>
                <w:bCs/>
                <w:szCs w:val="26"/>
              </w:rPr>
              <w:t>Наименование результата обучения</w:t>
            </w:r>
          </w:p>
        </w:tc>
      </w:tr>
      <w:tr w:rsidR="00F30AD7" w:rsidRPr="00AC3B10" w:rsidTr="00F30AD7">
        <w:tc>
          <w:tcPr>
            <w:tcW w:w="1271" w:type="dxa"/>
          </w:tcPr>
          <w:p w:rsidR="00F30AD7" w:rsidRPr="009F433F" w:rsidRDefault="00F30AD7" w:rsidP="00F30AD7">
            <w:pPr>
              <w:jc w:val="both"/>
              <w:rPr>
                <w:rFonts w:ascii="Times New Roman" w:eastAsia="Times New Roman" w:hAnsi="Times New Roman" w:cs="Times New Roman"/>
                <w:sz w:val="26"/>
                <w:szCs w:val="26"/>
              </w:rPr>
            </w:pPr>
            <w:r w:rsidRPr="009F433F">
              <w:rPr>
                <w:rFonts w:ascii="Times New Roman" w:eastAsia="Times New Roman" w:hAnsi="Times New Roman" w:cs="Times New Roman"/>
                <w:sz w:val="26"/>
                <w:szCs w:val="26"/>
              </w:rPr>
              <w:t xml:space="preserve">ОК 01. </w:t>
            </w:r>
          </w:p>
        </w:tc>
        <w:tc>
          <w:tcPr>
            <w:tcW w:w="8074" w:type="dxa"/>
          </w:tcPr>
          <w:p w:rsidR="00F30AD7" w:rsidRPr="009F433F" w:rsidRDefault="00F30AD7" w:rsidP="00F30AD7">
            <w:pPr>
              <w:jc w:val="both"/>
              <w:rPr>
                <w:rFonts w:ascii="Times New Roman" w:eastAsia="Times New Roman" w:hAnsi="Times New Roman" w:cs="Times New Roman"/>
                <w:sz w:val="26"/>
                <w:szCs w:val="26"/>
              </w:rPr>
            </w:pPr>
            <w:r w:rsidRPr="009F433F">
              <w:rPr>
                <w:rFonts w:ascii="Times New Roman" w:eastAsia="Times New Roman" w:hAnsi="Times New Roman" w:cs="Times New Roman"/>
                <w:sz w:val="26"/>
                <w:szCs w:val="26"/>
              </w:rPr>
              <w:t>Выбирать способы решения задач профессиональной деятельности применительно к различным контекстам</w:t>
            </w:r>
          </w:p>
        </w:tc>
      </w:tr>
      <w:tr w:rsidR="00F30AD7" w:rsidRPr="00AC3B10" w:rsidTr="00F30AD7">
        <w:tc>
          <w:tcPr>
            <w:tcW w:w="1271" w:type="dxa"/>
          </w:tcPr>
          <w:p w:rsidR="00F30AD7" w:rsidRPr="009F433F" w:rsidRDefault="00F30AD7" w:rsidP="00F30AD7">
            <w:pPr>
              <w:jc w:val="both"/>
              <w:rPr>
                <w:rFonts w:ascii="Times New Roman" w:eastAsia="Times New Roman" w:hAnsi="Times New Roman" w:cs="Times New Roman"/>
                <w:sz w:val="26"/>
                <w:szCs w:val="26"/>
              </w:rPr>
            </w:pPr>
            <w:r w:rsidRPr="009F433F">
              <w:rPr>
                <w:rFonts w:ascii="Times New Roman" w:eastAsia="Times New Roman" w:hAnsi="Times New Roman" w:cs="Times New Roman"/>
                <w:sz w:val="26"/>
                <w:szCs w:val="26"/>
              </w:rPr>
              <w:t xml:space="preserve">ОК 02.  </w:t>
            </w:r>
          </w:p>
        </w:tc>
        <w:tc>
          <w:tcPr>
            <w:tcW w:w="8074" w:type="dxa"/>
          </w:tcPr>
          <w:p w:rsidR="00F30AD7" w:rsidRPr="009F433F" w:rsidRDefault="00F30AD7" w:rsidP="00F30AD7">
            <w:pPr>
              <w:jc w:val="both"/>
              <w:rPr>
                <w:rFonts w:ascii="Times New Roman" w:eastAsia="Times New Roman" w:hAnsi="Times New Roman" w:cs="Times New Roman"/>
                <w:sz w:val="26"/>
                <w:szCs w:val="26"/>
              </w:rPr>
            </w:pPr>
            <w:r w:rsidRPr="009F433F">
              <w:rPr>
                <w:rFonts w:ascii="Times New Roman" w:eastAsia="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30AD7" w:rsidRPr="00AC3B10" w:rsidTr="00F30AD7">
        <w:tc>
          <w:tcPr>
            <w:tcW w:w="1271" w:type="dxa"/>
          </w:tcPr>
          <w:p w:rsidR="00F30AD7" w:rsidRPr="009F433F" w:rsidRDefault="00F30AD7" w:rsidP="00F30AD7">
            <w:pPr>
              <w:jc w:val="both"/>
              <w:rPr>
                <w:rFonts w:ascii="Times New Roman" w:eastAsia="Times New Roman" w:hAnsi="Times New Roman" w:cs="Times New Roman"/>
                <w:sz w:val="26"/>
                <w:szCs w:val="26"/>
              </w:rPr>
            </w:pPr>
            <w:r w:rsidRPr="009F433F">
              <w:rPr>
                <w:rFonts w:ascii="Times New Roman" w:eastAsia="Times New Roman" w:hAnsi="Times New Roman" w:cs="Times New Roman"/>
                <w:sz w:val="26"/>
                <w:szCs w:val="26"/>
              </w:rPr>
              <w:t xml:space="preserve">ОК 03. </w:t>
            </w:r>
            <w:r>
              <w:rPr>
                <w:rFonts w:ascii="Times New Roman" w:eastAsia="Times New Roman" w:hAnsi="Times New Roman" w:cs="Times New Roman"/>
                <w:sz w:val="26"/>
                <w:szCs w:val="26"/>
              </w:rPr>
              <w:t xml:space="preserve"> </w:t>
            </w:r>
          </w:p>
        </w:tc>
        <w:tc>
          <w:tcPr>
            <w:tcW w:w="8074" w:type="dxa"/>
          </w:tcPr>
          <w:p w:rsidR="00F30AD7" w:rsidRPr="009F433F" w:rsidRDefault="00F30AD7" w:rsidP="00F30AD7">
            <w:pPr>
              <w:jc w:val="both"/>
              <w:rPr>
                <w:rFonts w:ascii="Times New Roman" w:eastAsia="Times New Roman" w:hAnsi="Times New Roman" w:cs="Times New Roman"/>
                <w:sz w:val="26"/>
                <w:szCs w:val="26"/>
              </w:rPr>
            </w:pPr>
            <w:r w:rsidRPr="009F433F">
              <w:rPr>
                <w:rFonts w:ascii="Times New Roman" w:eastAsia="Times New Roman" w:hAnsi="Times New Roman" w:cs="Times New Roman"/>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F30AD7" w:rsidRPr="00AC3B10" w:rsidTr="00F30AD7">
        <w:tc>
          <w:tcPr>
            <w:tcW w:w="1271" w:type="dxa"/>
          </w:tcPr>
          <w:p w:rsidR="00F30AD7" w:rsidRPr="009F433F" w:rsidRDefault="00F30AD7" w:rsidP="00F30AD7">
            <w:pPr>
              <w:jc w:val="both"/>
              <w:rPr>
                <w:rFonts w:ascii="Times New Roman" w:eastAsia="Times New Roman" w:hAnsi="Times New Roman" w:cs="Times New Roman"/>
                <w:sz w:val="26"/>
                <w:szCs w:val="26"/>
              </w:rPr>
            </w:pPr>
            <w:r w:rsidRPr="009F433F">
              <w:rPr>
                <w:rFonts w:ascii="Times New Roman" w:eastAsia="Times New Roman" w:hAnsi="Times New Roman" w:cs="Times New Roman"/>
                <w:sz w:val="26"/>
                <w:szCs w:val="26"/>
              </w:rPr>
              <w:t xml:space="preserve">ОК 04.  </w:t>
            </w:r>
            <w:r>
              <w:rPr>
                <w:rFonts w:ascii="Times New Roman" w:eastAsia="Times New Roman" w:hAnsi="Times New Roman" w:cs="Times New Roman"/>
                <w:sz w:val="26"/>
                <w:szCs w:val="26"/>
              </w:rPr>
              <w:t xml:space="preserve"> </w:t>
            </w:r>
          </w:p>
        </w:tc>
        <w:tc>
          <w:tcPr>
            <w:tcW w:w="8074" w:type="dxa"/>
          </w:tcPr>
          <w:p w:rsidR="00F30AD7" w:rsidRPr="009F433F" w:rsidRDefault="00F30AD7" w:rsidP="00F30AD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9F433F">
              <w:rPr>
                <w:rFonts w:ascii="Times New Roman" w:eastAsia="Times New Roman" w:hAnsi="Times New Roman" w:cs="Times New Roman"/>
                <w:sz w:val="26"/>
                <w:szCs w:val="26"/>
              </w:rPr>
              <w:t>Эффективно взаимодействовать и работать в коллективе и команде</w:t>
            </w:r>
          </w:p>
        </w:tc>
      </w:tr>
      <w:tr w:rsidR="00F30AD7" w:rsidRPr="00AC3B10" w:rsidTr="00F30AD7">
        <w:tc>
          <w:tcPr>
            <w:tcW w:w="1271" w:type="dxa"/>
          </w:tcPr>
          <w:p w:rsidR="00F30AD7" w:rsidRPr="009F433F" w:rsidRDefault="00F30AD7" w:rsidP="00F30AD7">
            <w:pPr>
              <w:jc w:val="both"/>
              <w:rPr>
                <w:rFonts w:ascii="Times New Roman" w:eastAsia="Times New Roman" w:hAnsi="Times New Roman" w:cs="Times New Roman"/>
                <w:sz w:val="26"/>
                <w:szCs w:val="26"/>
              </w:rPr>
            </w:pPr>
            <w:r w:rsidRPr="009F433F">
              <w:rPr>
                <w:rFonts w:ascii="Times New Roman" w:eastAsia="Times New Roman" w:hAnsi="Times New Roman" w:cs="Times New Roman"/>
                <w:sz w:val="26"/>
                <w:szCs w:val="26"/>
              </w:rPr>
              <w:t>ОК</w:t>
            </w:r>
            <w:r>
              <w:rPr>
                <w:rFonts w:ascii="Times New Roman" w:eastAsia="Times New Roman" w:hAnsi="Times New Roman" w:cs="Times New Roman"/>
                <w:sz w:val="26"/>
                <w:szCs w:val="26"/>
              </w:rPr>
              <w:t xml:space="preserve"> </w:t>
            </w:r>
            <w:r w:rsidRPr="009F433F">
              <w:rPr>
                <w:rFonts w:ascii="Times New Roman" w:eastAsia="Times New Roman" w:hAnsi="Times New Roman" w:cs="Times New Roman"/>
                <w:sz w:val="26"/>
                <w:szCs w:val="26"/>
              </w:rPr>
              <w:t xml:space="preserve">05. </w:t>
            </w:r>
            <w:r>
              <w:rPr>
                <w:rFonts w:ascii="Times New Roman" w:eastAsia="Times New Roman" w:hAnsi="Times New Roman" w:cs="Times New Roman"/>
                <w:sz w:val="26"/>
                <w:szCs w:val="26"/>
              </w:rPr>
              <w:t xml:space="preserve"> </w:t>
            </w:r>
          </w:p>
        </w:tc>
        <w:tc>
          <w:tcPr>
            <w:tcW w:w="8074" w:type="dxa"/>
          </w:tcPr>
          <w:p w:rsidR="00F30AD7" w:rsidRPr="009F433F" w:rsidRDefault="00F30AD7" w:rsidP="00F30AD7">
            <w:pPr>
              <w:jc w:val="both"/>
              <w:rPr>
                <w:rFonts w:ascii="Times New Roman" w:eastAsia="Times New Roman" w:hAnsi="Times New Roman" w:cs="Times New Roman"/>
                <w:sz w:val="26"/>
                <w:szCs w:val="26"/>
              </w:rPr>
            </w:pPr>
            <w:r w:rsidRPr="009F433F">
              <w:rPr>
                <w:rFonts w:ascii="Times New Roman" w:eastAsia="Times New Roman" w:hAnsi="Times New Roman" w:cs="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26CF" w:rsidRPr="00AC3B10" w:rsidTr="00F30AD7">
        <w:tc>
          <w:tcPr>
            <w:tcW w:w="1271" w:type="dxa"/>
          </w:tcPr>
          <w:p w:rsidR="004E26CF" w:rsidRPr="00AC3B10" w:rsidRDefault="004E26CF" w:rsidP="004E26CF">
            <w:pPr>
              <w:jc w:val="both"/>
              <w:rPr>
                <w:rFonts w:ascii="Times New Roman" w:hAnsi="Times New Roman" w:cs="Times New Roman"/>
                <w:b/>
                <w:szCs w:val="26"/>
              </w:rPr>
            </w:pPr>
            <w:r w:rsidRPr="00AC3B10">
              <w:rPr>
                <w:rFonts w:ascii="Times New Roman" w:hAnsi="Times New Roman" w:cs="Times New Roman"/>
                <w:b/>
                <w:szCs w:val="26"/>
              </w:rPr>
              <w:t>ЛР 3.</w:t>
            </w:r>
          </w:p>
        </w:tc>
        <w:tc>
          <w:tcPr>
            <w:tcW w:w="8074"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 xml:space="preserve">Осознающий значимость системного познания мира, критического </w:t>
            </w:r>
            <w:r w:rsidRPr="00AC3B10">
              <w:rPr>
                <w:rFonts w:ascii="Times New Roman" w:hAnsi="Times New Roman" w:cs="Times New Roman"/>
                <w:szCs w:val="26"/>
              </w:rPr>
              <w:lastRenderedPageBreak/>
              <w:t>осмысления накопленного опыта</w:t>
            </w:r>
          </w:p>
        </w:tc>
      </w:tr>
      <w:tr w:rsidR="004E26CF" w:rsidRPr="00AC3B10" w:rsidTr="00F30AD7">
        <w:tc>
          <w:tcPr>
            <w:tcW w:w="1271" w:type="dxa"/>
          </w:tcPr>
          <w:p w:rsidR="004E26CF" w:rsidRPr="00AC3B10" w:rsidRDefault="004E26CF" w:rsidP="004E26CF">
            <w:pPr>
              <w:jc w:val="both"/>
              <w:rPr>
                <w:rFonts w:ascii="Times New Roman" w:hAnsi="Times New Roman" w:cs="Times New Roman"/>
                <w:b/>
                <w:szCs w:val="26"/>
              </w:rPr>
            </w:pPr>
            <w:r w:rsidRPr="00AC3B10">
              <w:rPr>
                <w:rFonts w:ascii="Times New Roman" w:hAnsi="Times New Roman" w:cs="Times New Roman"/>
                <w:b/>
                <w:szCs w:val="26"/>
              </w:rPr>
              <w:lastRenderedPageBreak/>
              <w:t>ЛР 10</w:t>
            </w:r>
          </w:p>
        </w:tc>
        <w:tc>
          <w:tcPr>
            <w:tcW w:w="8074"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Способный в цифровой среде использовать различные цифровые средства, позволяющие во взаимодействии с другими людьми</w:t>
            </w:r>
          </w:p>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4E26CF" w:rsidRPr="00AC3B10" w:rsidTr="00F30AD7">
        <w:tc>
          <w:tcPr>
            <w:tcW w:w="1271" w:type="dxa"/>
          </w:tcPr>
          <w:p w:rsidR="004E26CF" w:rsidRPr="00AC3B10" w:rsidRDefault="004E26CF" w:rsidP="004E26CF">
            <w:pPr>
              <w:jc w:val="both"/>
              <w:rPr>
                <w:rFonts w:ascii="Times New Roman" w:hAnsi="Times New Roman" w:cs="Times New Roman"/>
                <w:b/>
                <w:szCs w:val="26"/>
              </w:rPr>
            </w:pPr>
            <w:r w:rsidRPr="00AC3B10">
              <w:rPr>
                <w:rFonts w:ascii="Times New Roman" w:hAnsi="Times New Roman" w:cs="Times New Roman"/>
                <w:b/>
                <w:szCs w:val="26"/>
              </w:rPr>
              <w:t xml:space="preserve">ЛР 11. </w:t>
            </w:r>
          </w:p>
          <w:p w:rsidR="004E26CF" w:rsidRPr="00AC3B10" w:rsidRDefault="004E26CF" w:rsidP="004E26CF">
            <w:pPr>
              <w:jc w:val="both"/>
              <w:rPr>
                <w:rFonts w:ascii="Times New Roman" w:hAnsi="Times New Roman" w:cs="Times New Roman"/>
                <w:b/>
                <w:szCs w:val="26"/>
              </w:rPr>
            </w:pPr>
          </w:p>
        </w:tc>
        <w:tc>
          <w:tcPr>
            <w:tcW w:w="8074"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rsidR="004E26CF" w:rsidRPr="005B730C" w:rsidRDefault="004E26CF" w:rsidP="004E26CF">
      <w:pPr>
        <w:jc w:val="both"/>
        <w:rPr>
          <w:rFonts w:ascii="Times New Roman" w:hAnsi="Times New Roman" w:cs="Times New Roman"/>
          <w:b/>
          <w:sz w:val="26"/>
          <w:szCs w:val="26"/>
        </w:rPr>
      </w:pPr>
    </w:p>
    <w:p w:rsidR="004E26CF" w:rsidRDefault="004E26CF" w:rsidP="004E26CF">
      <w:pPr>
        <w:jc w:val="center"/>
        <w:rPr>
          <w:rFonts w:ascii="Times New Roman" w:hAnsi="Times New Roman" w:cs="Times New Roman"/>
          <w:b/>
          <w:color w:val="auto"/>
          <w:sz w:val="26"/>
          <w:szCs w:val="26"/>
        </w:rPr>
      </w:pPr>
      <w:r w:rsidRPr="005B730C">
        <w:rPr>
          <w:rFonts w:ascii="Times New Roman" w:hAnsi="Times New Roman" w:cs="Times New Roman"/>
          <w:sz w:val="26"/>
          <w:szCs w:val="26"/>
        </w:rPr>
        <w:br w:type="page"/>
      </w:r>
      <w:r w:rsidRPr="005B730C">
        <w:rPr>
          <w:rFonts w:ascii="Times New Roman" w:hAnsi="Times New Roman" w:cs="Times New Roman"/>
          <w:b/>
          <w:color w:val="auto"/>
          <w:sz w:val="26"/>
          <w:szCs w:val="26"/>
        </w:rPr>
        <w:lastRenderedPageBreak/>
        <w:t>2. 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686"/>
        <w:gridCol w:w="1701"/>
        <w:gridCol w:w="1843"/>
      </w:tblGrid>
      <w:tr w:rsidR="004E26CF" w:rsidRPr="0035133E" w:rsidTr="004E26CF">
        <w:tc>
          <w:tcPr>
            <w:tcW w:w="2694"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Наименование раздела, темы</w:t>
            </w:r>
          </w:p>
        </w:tc>
        <w:tc>
          <w:tcPr>
            <w:tcW w:w="3686"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Название внеаудиторной самостоятельной работы</w:t>
            </w:r>
          </w:p>
        </w:tc>
        <w:tc>
          <w:tcPr>
            <w:tcW w:w="1701"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Количество часов</w:t>
            </w:r>
          </w:p>
        </w:tc>
        <w:tc>
          <w:tcPr>
            <w:tcW w:w="1843"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Форма представления результата</w:t>
            </w:r>
          </w:p>
        </w:tc>
      </w:tr>
      <w:tr w:rsidR="004E26CF" w:rsidRPr="0035133E" w:rsidTr="004E26CF">
        <w:tc>
          <w:tcPr>
            <w:tcW w:w="2694" w:type="dxa"/>
          </w:tcPr>
          <w:p w:rsidR="004E26CF" w:rsidRPr="0035133E" w:rsidRDefault="004E26CF" w:rsidP="0035133E">
            <w:pPr>
              <w:ind w:left="14" w:hanging="14"/>
              <w:outlineLvl w:val="0"/>
              <w:rPr>
                <w:rFonts w:ascii="Times New Roman" w:hAnsi="Times New Roman"/>
                <w:b/>
                <w:bCs/>
              </w:rPr>
            </w:pPr>
            <w:bookmarkStart w:id="0" w:name="_Toc87824079"/>
            <w:r w:rsidRPr="0035133E">
              <w:rPr>
                <w:rFonts w:ascii="Times New Roman" w:hAnsi="Times New Roman"/>
                <w:b/>
                <w:bCs/>
              </w:rPr>
              <w:t>Раздел1. Русская литература первой половины 19 века</w:t>
            </w:r>
            <w:bookmarkEnd w:id="0"/>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35133E">
            <w:pPr>
              <w:jc w:val="center"/>
              <w:outlineLvl w:val="0"/>
              <w:rPr>
                <w:rFonts w:ascii="Times New Roman" w:hAnsi="Times New Roman"/>
                <w:b/>
                <w:bCs/>
              </w:rPr>
            </w:pPr>
            <w:bookmarkStart w:id="1" w:name="_Toc87824080"/>
            <w:r w:rsidRPr="0035133E">
              <w:rPr>
                <w:rFonts w:ascii="Times New Roman" w:hAnsi="Times New Roman"/>
                <w:b/>
                <w:bCs/>
              </w:rPr>
              <w:t>1</w:t>
            </w:r>
            <w:bookmarkEnd w:id="1"/>
            <w:r w:rsidR="0035133E">
              <w:rPr>
                <w:rFonts w:ascii="Times New Roman" w:hAnsi="Times New Roman"/>
                <w:b/>
                <w:bCs/>
              </w:rPr>
              <w:t>0</w:t>
            </w:r>
          </w:p>
        </w:tc>
        <w:tc>
          <w:tcPr>
            <w:tcW w:w="1843" w:type="dxa"/>
          </w:tcPr>
          <w:p w:rsidR="004E26CF" w:rsidRPr="0035133E" w:rsidRDefault="004E26CF" w:rsidP="004E26CF">
            <w:pPr>
              <w:autoSpaceDE w:val="0"/>
              <w:autoSpaceDN w:val="0"/>
              <w:adjustRightInd w:val="0"/>
              <w:jc w:val="both"/>
              <w:rPr>
                <w:rFonts w:ascii="Times New Roman" w:hAnsi="Times New Roman"/>
              </w:rPr>
            </w:pP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1.2.</w:t>
            </w:r>
          </w:p>
          <w:p w:rsidR="004E26CF" w:rsidRPr="0035133E" w:rsidRDefault="004E26CF" w:rsidP="004E26CF">
            <w:pPr>
              <w:jc w:val="both"/>
              <w:rPr>
                <w:rFonts w:ascii="Times New Roman" w:hAnsi="Times New Roman"/>
                <w:bCs/>
              </w:rPr>
            </w:pPr>
            <w:r w:rsidRPr="0035133E">
              <w:rPr>
                <w:rFonts w:ascii="Times New Roman" w:hAnsi="Times New Roman"/>
                <w:bCs/>
              </w:rPr>
              <w:t>А.С. Пушкин.</w:t>
            </w:r>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№1 </w:t>
            </w:r>
            <w:r w:rsidRPr="0035133E">
              <w:rPr>
                <w:rFonts w:ascii="Times New Roman" w:hAnsi="Times New Roman"/>
                <w:bCs/>
              </w:rPr>
              <w:t>Презентация на тему: «</w:t>
            </w:r>
            <w:r w:rsidRPr="0035133E">
              <w:rPr>
                <w:rFonts w:ascii="Times New Roman" w:hAnsi="Times New Roman" w:cs="Times New Roman"/>
                <w:bCs/>
              </w:rPr>
              <w:t>Предки Пушкина и его семья</w:t>
            </w:r>
            <w:r w:rsidRPr="0035133E">
              <w:rPr>
                <w:rFonts w:ascii="Times New Roman" w:hAnsi="Times New Roman"/>
                <w:bCs/>
              </w:rPr>
              <w:t>»</w:t>
            </w:r>
          </w:p>
        </w:tc>
        <w:tc>
          <w:tcPr>
            <w:tcW w:w="1701" w:type="dxa"/>
          </w:tcPr>
          <w:p w:rsidR="004E26CF" w:rsidRPr="0035133E" w:rsidRDefault="004E26CF" w:rsidP="004E26CF">
            <w:pPr>
              <w:jc w:val="center"/>
              <w:outlineLvl w:val="0"/>
              <w:rPr>
                <w:rFonts w:ascii="Times New Roman" w:hAnsi="Times New Roman"/>
                <w:bCs/>
                <w:highlight w:val="yellow"/>
              </w:rPr>
            </w:pPr>
            <w:bookmarkStart w:id="2" w:name="_Toc87824081"/>
            <w:r w:rsidRPr="0035133E">
              <w:rPr>
                <w:rFonts w:ascii="Times New Roman" w:hAnsi="Times New Roman"/>
                <w:bCs/>
              </w:rPr>
              <w:t>4</w:t>
            </w:r>
            <w:bookmarkEnd w:id="2"/>
          </w:p>
        </w:tc>
        <w:tc>
          <w:tcPr>
            <w:tcW w:w="1843" w:type="dxa"/>
          </w:tcPr>
          <w:p w:rsidR="004E26CF" w:rsidRPr="0035133E" w:rsidRDefault="004E5169" w:rsidP="004E26CF">
            <w:pPr>
              <w:autoSpaceDE w:val="0"/>
              <w:autoSpaceDN w:val="0"/>
              <w:adjustRightInd w:val="0"/>
              <w:jc w:val="both"/>
              <w:rPr>
                <w:rFonts w:ascii="Times New Roman" w:hAnsi="Times New Roman"/>
              </w:rPr>
            </w:pPr>
            <w:r w:rsidRPr="0035133E">
              <w:rPr>
                <w:rFonts w:ascii="Times New Roman" w:hAnsi="Times New Roman"/>
              </w:rPr>
              <w:t>Презентаци</w:t>
            </w:r>
            <w:r w:rsidR="004E26CF" w:rsidRPr="0035133E">
              <w:rPr>
                <w:rFonts w:ascii="Times New Roman" w:hAnsi="Times New Roman"/>
              </w:rPr>
              <w:t>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1.3.</w:t>
            </w:r>
          </w:p>
          <w:p w:rsidR="004E26CF" w:rsidRPr="0035133E" w:rsidRDefault="004E26CF" w:rsidP="004E26CF">
            <w:pPr>
              <w:ind w:left="14" w:hanging="14"/>
              <w:rPr>
                <w:rFonts w:ascii="Times New Roman" w:hAnsi="Times New Roman"/>
                <w:bCs/>
              </w:rPr>
            </w:pPr>
            <w:r w:rsidRPr="0035133E">
              <w:rPr>
                <w:rFonts w:ascii="Times New Roman" w:hAnsi="Times New Roman"/>
                <w:bCs/>
              </w:rPr>
              <w:t xml:space="preserve"> М.Ю. Лермонтов.</w:t>
            </w:r>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№2 </w:t>
            </w:r>
            <w:r w:rsidRPr="0035133E">
              <w:rPr>
                <w:rFonts w:ascii="Times New Roman" w:hAnsi="Times New Roman"/>
                <w:bCs/>
              </w:rPr>
              <w:t>Реферат на тему: «Любовная лирика М.Ю. Лермонтова»</w:t>
            </w:r>
          </w:p>
        </w:tc>
        <w:tc>
          <w:tcPr>
            <w:tcW w:w="1701" w:type="dxa"/>
          </w:tcPr>
          <w:p w:rsidR="004E26CF" w:rsidRPr="0035133E" w:rsidRDefault="004E26CF" w:rsidP="004E26CF">
            <w:pPr>
              <w:jc w:val="center"/>
              <w:outlineLvl w:val="0"/>
              <w:rPr>
                <w:rFonts w:ascii="Times New Roman" w:hAnsi="Times New Roman"/>
                <w:bCs/>
                <w:highlight w:val="yellow"/>
              </w:rPr>
            </w:pPr>
            <w:bookmarkStart w:id="3" w:name="_Toc87824082"/>
            <w:r w:rsidRPr="0035133E">
              <w:rPr>
                <w:rFonts w:ascii="Times New Roman" w:hAnsi="Times New Roman"/>
                <w:bCs/>
              </w:rPr>
              <w:t>3</w:t>
            </w:r>
            <w:bookmarkEnd w:id="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1.4. </w:t>
            </w:r>
          </w:p>
          <w:p w:rsidR="004E26CF" w:rsidRPr="0035133E" w:rsidRDefault="004E26CF" w:rsidP="004E26CF">
            <w:pPr>
              <w:ind w:left="14" w:hanging="14"/>
              <w:outlineLvl w:val="0"/>
              <w:rPr>
                <w:rFonts w:ascii="Times New Roman" w:hAnsi="Times New Roman"/>
              </w:rPr>
            </w:pPr>
            <w:bookmarkStart w:id="4" w:name="_Toc87824083"/>
            <w:r w:rsidRPr="0035133E">
              <w:rPr>
                <w:rFonts w:ascii="Times New Roman" w:hAnsi="Times New Roman"/>
                <w:bCs/>
              </w:rPr>
              <w:t>Н.В. Гоголь.</w:t>
            </w:r>
            <w:bookmarkEnd w:id="4"/>
          </w:p>
        </w:tc>
        <w:tc>
          <w:tcPr>
            <w:tcW w:w="3686" w:type="dxa"/>
          </w:tcPr>
          <w:p w:rsidR="004E26CF" w:rsidRPr="0035133E" w:rsidRDefault="004E26CF" w:rsidP="0035133E">
            <w:pPr>
              <w:jc w:val="both"/>
              <w:rPr>
                <w:rFonts w:ascii="Times New Roman" w:hAnsi="Times New Roman" w:cs="Times New Roman"/>
              </w:rPr>
            </w:pPr>
            <w:r w:rsidRPr="0035133E">
              <w:rPr>
                <w:rFonts w:ascii="Times New Roman" w:hAnsi="Times New Roman" w:cs="Times New Roman"/>
                <w:b/>
              </w:rPr>
              <w:t>СР №3</w:t>
            </w:r>
            <w:r w:rsidRPr="0035133E">
              <w:rPr>
                <w:rFonts w:ascii="Times New Roman" w:hAnsi="Times New Roman" w:cs="Times New Roman"/>
              </w:rPr>
              <w:t xml:space="preserve"> Доклад на темы: «Пушкин в воспоминаниях современников»; «М.Ю. Лермонтов – художник»; «Петербург в жизни и творчестве Н.В. Гоголя»</w:t>
            </w:r>
          </w:p>
        </w:tc>
        <w:tc>
          <w:tcPr>
            <w:tcW w:w="1701" w:type="dxa"/>
          </w:tcPr>
          <w:p w:rsidR="004E26CF" w:rsidRPr="0035133E" w:rsidRDefault="00047158" w:rsidP="004E26CF">
            <w:pPr>
              <w:jc w:val="center"/>
              <w:outlineLvl w:val="0"/>
              <w:rPr>
                <w:rFonts w:ascii="Times New Roman" w:hAnsi="Times New Roman"/>
                <w:bCs/>
              </w:rPr>
            </w:pPr>
            <w:r w:rsidRPr="0035133E">
              <w:rPr>
                <w:rFonts w:ascii="Times New Roman" w:hAnsi="Times New Roman"/>
                <w:bCs/>
              </w:rPr>
              <w:t>3</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jc w:val="both"/>
              <w:rPr>
                <w:rFonts w:ascii="Times New Roman" w:hAnsi="Times New Roman"/>
                <w:b/>
                <w:bCs/>
              </w:rPr>
            </w:pPr>
            <w:r w:rsidRPr="0035133E">
              <w:rPr>
                <w:rFonts w:ascii="Times New Roman" w:hAnsi="Times New Roman"/>
                <w:b/>
                <w:bCs/>
              </w:rPr>
              <w:t>Раздел 2.Особенности развития русской литературы во второй половине 19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047158" w:rsidP="0035133E">
            <w:pPr>
              <w:jc w:val="center"/>
              <w:outlineLvl w:val="0"/>
              <w:rPr>
                <w:rFonts w:ascii="Times New Roman" w:hAnsi="Times New Roman"/>
                <w:b/>
                <w:bCs/>
              </w:rPr>
            </w:pPr>
            <w:r w:rsidRPr="0035133E">
              <w:rPr>
                <w:rFonts w:ascii="Times New Roman" w:hAnsi="Times New Roman"/>
                <w:b/>
                <w:bCs/>
              </w:rPr>
              <w:t>2</w:t>
            </w:r>
            <w:r w:rsidR="0035133E">
              <w:rPr>
                <w:rFonts w:ascii="Times New Roman" w:hAnsi="Times New Roman"/>
                <w:b/>
                <w:bCs/>
              </w:rPr>
              <w:t>8</w:t>
            </w:r>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2.2.</w:t>
            </w:r>
          </w:p>
          <w:p w:rsidR="004E26CF" w:rsidRPr="0035133E" w:rsidRDefault="004E26CF" w:rsidP="004E26CF">
            <w:pPr>
              <w:ind w:left="14" w:hanging="14"/>
              <w:jc w:val="both"/>
              <w:outlineLvl w:val="0"/>
              <w:rPr>
                <w:rFonts w:ascii="Times New Roman" w:hAnsi="Times New Roman"/>
                <w:b/>
                <w:bCs/>
              </w:rPr>
            </w:pPr>
            <w:bookmarkStart w:id="5" w:name="_Toc87824086"/>
            <w:r w:rsidRPr="0035133E">
              <w:rPr>
                <w:rFonts w:ascii="Times New Roman" w:hAnsi="Times New Roman"/>
                <w:bCs/>
              </w:rPr>
              <w:t>А.Н. Островский.</w:t>
            </w:r>
            <w:bookmarkEnd w:id="5"/>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№4 </w:t>
            </w:r>
            <w:r w:rsidRPr="0035133E">
              <w:rPr>
                <w:rFonts w:ascii="Times New Roman" w:hAnsi="Times New Roman"/>
                <w:bCs/>
              </w:rPr>
              <w:t>Презентация на тему: «Мир А.Н. Островского на сцене и на экране»</w:t>
            </w:r>
          </w:p>
        </w:tc>
        <w:tc>
          <w:tcPr>
            <w:tcW w:w="1701" w:type="dxa"/>
          </w:tcPr>
          <w:p w:rsidR="004E26CF" w:rsidRPr="0035133E" w:rsidRDefault="004E26CF" w:rsidP="004E26CF">
            <w:pPr>
              <w:jc w:val="center"/>
              <w:outlineLvl w:val="0"/>
              <w:rPr>
                <w:rFonts w:ascii="Times New Roman" w:hAnsi="Times New Roman"/>
                <w:bCs/>
              </w:rPr>
            </w:pPr>
            <w:r w:rsidRPr="0035133E">
              <w:rPr>
                <w:rFonts w:ascii="Times New Roman" w:hAnsi="Times New Roman"/>
                <w:bCs/>
              </w:rPr>
              <w:t>5</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047158" w:rsidRPr="0035133E" w:rsidTr="004E26CF">
        <w:tc>
          <w:tcPr>
            <w:tcW w:w="2694" w:type="dxa"/>
          </w:tcPr>
          <w:p w:rsidR="004E5169" w:rsidRPr="0035133E" w:rsidRDefault="00047158" w:rsidP="004E5169">
            <w:pPr>
              <w:rPr>
                <w:rFonts w:ascii="Times New Roman" w:hAnsi="Times New Roman" w:cs="Times New Roman"/>
                <w:bCs/>
              </w:rPr>
            </w:pPr>
            <w:r w:rsidRPr="0035133E">
              <w:rPr>
                <w:rFonts w:ascii="Times New Roman" w:hAnsi="Times New Roman" w:cs="Times New Roman"/>
                <w:bCs/>
              </w:rPr>
              <w:t xml:space="preserve">Тема 2.3. </w:t>
            </w:r>
          </w:p>
          <w:p w:rsidR="00047158" w:rsidRPr="0035133E" w:rsidRDefault="00047158" w:rsidP="004E5169">
            <w:pPr>
              <w:rPr>
                <w:rFonts w:ascii="Times New Roman" w:hAnsi="Times New Roman"/>
                <w:bCs/>
              </w:rPr>
            </w:pPr>
            <w:r w:rsidRPr="0035133E">
              <w:rPr>
                <w:rFonts w:ascii="Times New Roman" w:hAnsi="Times New Roman" w:cs="Times New Roman"/>
                <w:bCs/>
              </w:rPr>
              <w:t>И.А. Гончаров</w:t>
            </w:r>
          </w:p>
        </w:tc>
        <w:tc>
          <w:tcPr>
            <w:tcW w:w="3686" w:type="dxa"/>
          </w:tcPr>
          <w:p w:rsidR="00047158" w:rsidRPr="0035133E" w:rsidRDefault="00047158" w:rsidP="004E26CF">
            <w:pPr>
              <w:jc w:val="both"/>
              <w:rPr>
                <w:rFonts w:ascii="Times New Roman" w:hAnsi="Times New Roman"/>
                <w:b/>
                <w:bCs/>
              </w:rPr>
            </w:pPr>
            <w:r w:rsidRPr="0035133E">
              <w:rPr>
                <w:rFonts w:ascii="Times New Roman" w:hAnsi="Times New Roman" w:cs="Times New Roman"/>
                <w:b/>
                <w:bCs/>
              </w:rPr>
              <w:t xml:space="preserve">СР№5 </w:t>
            </w:r>
            <w:r w:rsidRPr="0035133E">
              <w:rPr>
                <w:rFonts w:ascii="Times New Roman" w:hAnsi="Times New Roman" w:cs="Times New Roman"/>
                <w:bCs/>
              </w:rPr>
              <w:t>Р</w:t>
            </w:r>
            <w:r w:rsidRPr="0035133E">
              <w:rPr>
                <w:rFonts w:ascii="Times New Roman" w:hAnsi="Times New Roman"/>
                <w:bCs/>
              </w:rPr>
              <w:t>еферат на тему: «В чем трагедия Обломова?»</w:t>
            </w:r>
          </w:p>
        </w:tc>
        <w:tc>
          <w:tcPr>
            <w:tcW w:w="1701" w:type="dxa"/>
          </w:tcPr>
          <w:p w:rsidR="00047158" w:rsidRPr="0035133E" w:rsidRDefault="00047158" w:rsidP="004E26CF">
            <w:pPr>
              <w:jc w:val="center"/>
              <w:outlineLvl w:val="0"/>
              <w:rPr>
                <w:rFonts w:ascii="Times New Roman" w:hAnsi="Times New Roman"/>
                <w:bCs/>
              </w:rPr>
            </w:pPr>
            <w:r w:rsidRPr="0035133E">
              <w:rPr>
                <w:rFonts w:ascii="Times New Roman" w:hAnsi="Times New Roman"/>
                <w:bCs/>
              </w:rPr>
              <w:t>2</w:t>
            </w:r>
          </w:p>
        </w:tc>
        <w:tc>
          <w:tcPr>
            <w:tcW w:w="1843" w:type="dxa"/>
          </w:tcPr>
          <w:p w:rsidR="00047158"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2.4.</w:t>
            </w:r>
          </w:p>
          <w:p w:rsidR="004E26CF" w:rsidRPr="0035133E" w:rsidRDefault="004E26CF" w:rsidP="004E26CF">
            <w:pPr>
              <w:ind w:hanging="14"/>
              <w:jc w:val="both"/>
              <w:outlineLvl w:val="0"/>
              <w:rPr>
                <w:rFonts w:ascii="Times New Roman" w:hAnsi="Times New Roman"/>
                <w:b/>
                <w:bCs/>
              </w:rPr>
            </w:pPr>
            <w:bookmarkStart w:id="6" w:name="_Toc87824090"/>
            <w:r w:rsidRPr="0035133E">
              <w:rPr>
                <w:rFonts w:ascii="Times New Roman" w:hAnsi="Times New Roman"/>
                <w:bCs/>
              </w:rPr>
              <w:t>И.С. Тургенев</w:t>
            </w:r>
            <w:bookmarkEnd w:id="6"/>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№6 </w:t>
            </w:r>
            <w:r w:rsidRPr="0035133E">
              <w:rPr>
                <w:rFonts w:ascii="Times New Roman" w:hAnsi="Times New Roman"/>
                <w:bCs/>
              </w:rPr>
              <w:t>Доклад на тему: «Нигилизм и нигилисты в жизни и в литературе»</w:t>
            </w:r>
          </w:p>
        </w:tc>
        <w:tc>
          <w:tcPr>
            <w:tcW w:w="1701" w:type="dxa"/>
          </w:tcPr>
          <w:p w:rsidR="004E26CF" w:rsidRPr="0035133E" w:rsidRDefault="00047158" w:rsidP="004E26CF">
            <w:pPr>
              <w:jc w:val="center"/>
              <w:outlineLvl w:val="0"/>
              <w:rPr>
                <w:rFonts w:ascii="Times New Roman" w:hAnsi="Times New Roman"/>
                <w:bCs/>
              </w:rPr>
            </w:pPr>
            <w:r w:rsidRPr="0035133E">
              <w:rPr>
                <w:rFonts w:ascii="Times New Roman" w:hAnsi="Times New Roman"/>
                <w:bCs/>
              </w:rPr>
              <w:t>4</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2.5. </w:t>
            </w:r>
          </w:p>
          <w:p w:rsidR="004E26CF" w:rsidRPr="0035133E" w:rsidRDefault="004E26CF" w:rsidP="004E26CF">
            <w:pPr>
              <w:outlineLvl w:val="0"/>
              <w:rPr>
                <w:rFonts w:ascii="Times New Roman" w:hAnsi="Times New Roman"/>
                <w:b/>
                <w:bCs/>
              </w:rPr>
            </w:pPr>
            <w:bookmarkStart w:id="7" w:name="_Toc87824092"/>
            <w:r w:rsidRPr="0035133E">
              <w:rPr>
                <w:rFonts w:ascii="Times New Roman" w:hAnsi="Times New Roman"/>
                <w:bCs/>
              </w:rPr>
              <w:t>Н.Г. Чернышевский.</w:t>
            </w:r>
            <w:bookmarkEnd w:id="7"/>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№7 </w:t>
            </w:r>
            <w:r w:rsidRPr="0035133E">
              <w:rPr>
                <w:rFonts w:ascii="Times New Roman" w:hAnsi="Times New Roman"/>
                <w:bCs/>
              </w:rPr>
              <w:t>Сообщение на тему: «Общество будущего в романе Н.Г. Чернышевского «Что делать?»»</w:t>
            </w:r>
          </w:p>
        </w:tc>
        <w:tc>
          <w:tcPr>
            <w:tcW w:w="1701" w:type="dxa"/>
          </w:tcPr>
          <w:p w:rsidR="004E26CF" w:rsidRPr="0035133E" w:rsidRDefault="004E26CF" w:rsidP="004E26CF">
            <w:pPr>
              <w:jc w:val="center"/>
              <w:outlineLvl w:val="0"/>
              <w:rPr>
                <w:rFonts w:ascii="Times New Roman" w:hAnsi="Times New Roman"/>
                <w:bCs/>
              </w:rPr>
            </w:pPr>
            <w:bookmarkStart w:id="8" w:name="_Toc87824093"/>
            <w:r w:rsidRPr="0035133E">
              <w:rPr>
                <w:rFonts w:ascii="Times New Roman" w:hAnsi="Times New Roman"/>
                <w:bCs/>
              </w:rPr>
              <w:t>3</w:t>
            </w:r>
            <w:bookmarkEnd w:id="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5169" w:rsidRPr="0035133E" w:rsidRDefault="004E26CF" w:rsidP="004E5169">
            <w:pPr>
              <w:rPr>
                <w:rFonts w:ascii="Times New Roman" w:hAnsi="Times New Roman"/>
                <w:bCs/>
              </w:rPr>
            </w:pPr>
            <w:r w:rsidRPr="0035133E">
              <w:rPr>
                <w:rFonts w:ascii="Times New Roman" w:hAnsi="Times New Roman"/>
                <w:bCs/>
              </w:rPr>
              <w:t xml:space="preserve">Тема 2.7. </w:t>
            </w:r>
            <w:bookmarkStart w:id="9" w:name="_Toc87824094"/>
          </w:p>
          <w:p w:rsidR="004E26CF" w:rsidRPr="0035133E" w:rsidRDefault="004E26CF" w:rsidP="004E5169">
            <w:pPr>
              <w:rPr>
                <w:rFonts w:ascii="Times New Roman" w:hAnsi="Times New Roman"/>
                <w:b/>
                <w:bCs/>
              </w:rPr>
            </w:pPr>
            <w:r w:rsidRPr="0035133E">
              <w:rPr>
                <w:rFonts w:ascii="Times New Roman" w:hAnsi="Times New Roman"/>
                <w:bCs/>
              </w:rPr>
              <w:t>М.Е. Салтыков – Щедрин.</w:t>
            </w:r>
            <w:bookmarkEnd w:id="9"/>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№8 </w:t>
            </w:r>
            <w:r w:rsidRPr="0035133E">
              <w:rPr>
                <w:rFonts w:ascii="Times New Roman" w:hAnsi="Times New Roman"/>
                <w:bCs/>
              </w:rPr>
              <w:t>Презентация на тему: «Градоначальники Салтыкова-Щедрина»</w:t>
            </w:r>
          </w:p>
        </w:tc>
        <w:tc>
          <w:tcPr>
            <w:tcW w:w="1701" w:type="dxa"/>
          </w:tcPr>
          <w:p w:rsidR="004E26CF" w:rsidRPr="0035133E" w:rsidRDefault="004E26CF" w:rsidP="004E26CF">
            <w:pPr>
              <w:jc w:val="center"/>
              <w:outlineLvl w:val="0"/>
              <w:rPr>
                <w:rFonts w:ascii="Times New Roman" w:hAnsi="Times New Roman"/>
                <w:bCs/>
              </w:rPr>
            </w:pPr>
            <w:bookmarkStart w:id="10" w:name="_Toc87824095"/>
            <w:r w:rsidRPr="0035133E">
              <w:rPr>
                <w:rFonts w:ascii="Times New Roman" w:hAnsi="Times New Roman"/>
                <w:bCs/>
              </w:rPr>
              <w:t>4</w:t>
            </w:r>
            <w:bookmarkEnd w:id="1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5169" w:rsidRPr="0035133E" w:rsidRDefault="004E26CF" w:rsidP="004E5169">
            <w:pPr>
              <w:ind w:left="14" w:hanging="14"/>
              <w:outlineLvl w:val="0"/>
              <w:rPr>
                <w:rFonts w:ascii="Times New Roman" w:hAnsi="Times New Roman"/>
                <w:bCs/>
              </w:rPr>
            </w:pPr>
            <w:bookmarkStart w:id="11" w:name="_Toc87824096"/>
            <w:r w:rsidRPr="0035133E">
              <w:rPr>
                <w:rFonts w:ascii="Times New Roman" w:hAnsi="Times New Roman"/>
                <w:bCs/>
              </w:rPr>
              <w:t xml:space="preserve">Тема 2.8. </w:t>
            </w:r>
          </w:p>
          <w:p w:rsidR="004E26CF" w:rsidRPr="0035133E" w:rsidRDefault="004E26CF" w:rsidP="004E5169">
            <w:pPr>
              <w:ind w:left="14" w:hanging="14"/>
              <w:outlineLvl w:val="0"/>
              <w:rPr>
                <w:rFonts w:ascii="Times New Roman" w:hAnsi="Times New Roman"/>
                <w:bCs/>
              </w:rPr>
            </w:pPr>
            <w:r w:rsidRPr="0035133E">
              <w:rPr>
                <w:rFonts w:ascii="Times New Roman" w:hAnsi="Times New Roman"/>
                <w:bCs/>
              </w:rPr>
              <w:t>Ф.М. Достоевский.</w:t>
            </w:r>
            <w:bookmarkEnd w:id="11"/>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№9 </w:t>
            </w:r>
            <w:r w:rsidRPr="0035133E">
              <w:rPr>
                <w:rFonts w:ascii="Times New Roman" w:hAnsi="Times New Roman"/>
                <w:bCs/>
              </w:rPr>
              <w:t xml:space="preserve">Презентация на </w:t>
            </w:r>
            <w:proofErr w:type="spellStart"/>
            <w:r w:rsidRPr="0035133E">
              <w:rPr>
                <w:rFonts w:ascii="Times New Roman" w:hAnsi="Times New Roman"/>
                <w:bCs/>
              </w:rPr>
              <w:t>тему:«Личность</w:t>
            </w:r>
            <w:proofErr w:type="spellEnd"/>
            <w:r w:rsidRPr="0035133E">
              <w:rPr>
                <w:rFonts w:ascii="Times New Roman" w:hAnsi="Times New Roman"/>
                <w:bCs/>
              </w:rPr>
              <w:t xml:space="preserve"> Раскольникова»</w:t>
            </w:r>
          </w:p>
        </w:tc>
        <w:tc>
          <w:tcPr>
            <w:tcW w:w="1701" w:type="dxa"/>
          </w:tcPr>
          <w:p w:rsidR="004E26CF" w:rsidRPr="0035133E" w:rsidRDefault="004E26CF" w:rsidP="004E26CF">
            <w:pPr>
              <w:jc w:val="center"/>
              <w:outlineLvl w:val="0"/>
              <w:rPr>
                <w:rFonts w:ascii="Times New Roman" w:hAnsi="Times New Roman"/>
                <w:bCs/>
              </w:rPr>
            </w:pPr>
            <w:bookmarkStart w:id="12" w:name="_Toc87824097"/>
            <w:r w:rsidRPr="0035133E">
              <w:rPr>
                <w:rFonts w:ascii="Times New Roman" w:hAnsi="Times New Roman"/>
                <w:bCs/>
              </w:rPr>
              <w:t>4</w:t>
            </w:r>
            <w:bookmarkEnd w:id="1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2.9. </w:t>
            </w:r>
            <w:bookmarkStart w:id="13" w:name="_Toc87824098"/>
            <w:r w:rsidRPr="0035133E">
              <w:rPr>
                <w:rFonts w:ascii="Times New Roman" w:hAnsi="Times New Roman"/>
                <w:bCs/>
              </w:rPr>
              <w:t>Л.Н. Толстой.</w:t>
            </w:r>
            <w:bookmarkEnd w:id="13"/>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№10 </w:t>
            </w:r>
            <w:r w:rsidRPr="0035133E">
              <w:rPr>
                <w:rFonts w:ascii="Times New Roman" w:hAnsi="Times New Roman"/>
                <w:bCs/>
              </w:rPr>
              <w:t>Сообщение на тему: «Тема в дома в романе «Война и мир»</w:t>
            </w:r>
          </w:p>
        </w:tc>
        <w:tc>
          <w:tcPr>
            <w:tcW w:w="1701" w:type="dxa"/>
          </w:tcPr>
          <w:p w:rsidR="004E26CF" w:rsidRPr="0035133E" w:rsidRDefault="004E26CF" w:rsidP="004E26CF">
            <w:pPr>
              <w:jc w:val="center"/>
              <w:outlineLvl w:val="0"/>
              <w:rPr>
                <w:rFonts w:ascii="Times New Roman" w:hAnsi="Times New Roman"/>
                <w:bCs/>
              </w:rPr>
            </w:pPr>
            <w:bookmarkStart w:id="14" w:name="_Toc87824099"/>
            <w:r w:rsidRPr="0035133E">
              <w:rPr>
                <w:rFonts w:ascii="Times New Roman" w:hAnsi="Times New Roman"/>
                <w:bCs/>
              </w:rPr>
              <w:t>3</w:t>
            </w:r>
            <w:bookmarkEnd w:id="1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2.10. </w:t>
            </w:r>
            <w:bookmarkStart w:id="15" w:name="_Toc87824100"/>
            <w:r w:rsidRPr="0035133E">
              <w:rPr>
                <w:rFonts w:ascii="Times New Roman" w:hAnsi="Times New Roman"/>
                <w:bCs/>
              </w:rPr>
              <w:t>А.П. Чехов.</w:t>
            </w:r>
            <w:bookmarkEnd w:id="15"/>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№11 </w:t>
            </w:r>
            <w:r w:rsidRPr="0035133E">
              <w:rPr>
                <w:rFonts w:ascii="Times New Roman" w:hAnsi="Times New Roman"/>
                <w:bCs/>
              </w:rPr>
              <w:t>Реферат на тему: «Тема интеллигентного человека в творчестве А.П. Чехова»</w:t>
            </w:r>
          </w:p>
        </w:tc>
        <w:tc>
          <w:tcPr>
            <w:tcW w:w="1701" w:type="dxa"/>
          </w:tcPr>
          <w:p w:rsidR="004E26CF" w:rsidRPr="0035133E" w:rsidRDefault="004E26CF" w:rsidP="004E26CF">
            <w:pPr>
              <w:jc w:val="center"/>
              <w:outlineLvl w:val="0"/>
              <w:rPr>
                <w:rFonts w:ascii="Times New Roman" w:hAnsi="Times New Roman"/>
                <w:bCs/>
              </w:rPr>
            </w:pPr>
            <w:bookmarkStart w:id="16" w:name="_Toc87824101"/>
            <w:r w:rsidRPr="0035133E">
              <w:rPr>
                <w:rFonts w:ascii="Times New Roman" w:hAnsi="Times New Roman"/>
                <w:bCs/>
              </w:rPr>
              <w:t>3</w:t>
            </w:r>
            <w:bookmarkEnd w:id="1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t>Раздел 3. Поэзия второй половины 19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047158" w:rsidP="004E26CF">
            <w:pPr>
              <w:jc w:val="center"/>
              <w:outlineLvl w:val="0"/>
              <w:rPr>
                <w:rFonts w:ascii="Times New Roman" w:hAnsi="Times New Roman"/>
                <w:b/>
                <w:bCs/>
              </w:rPr>
            </w:pPr>
            <w:r w:rsidRPr="0035133E">
              <w:rPr>
                <w:rFonts w:ascii="Times New Roman" w:hAnsi="Times New Roman"/>
                <w:b/>
                <w:bCs/>
              </w:rPr>
              <w:t>9</w:t>
            </w:r>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3.2. </w:t>
            </w:r>
            <w:bookmarkStart w:id="17" w:name="_Toc87824102"/>
            <w:r w:rsidRPr="0035133E">
              <w:rPr>
                <w:rFonts w:ascii="Times New Roman" w:hAnsi="Times New Roman"/>
                <w:bCs/>
              </w:rPr>
              <w:t>Ф.И. Тютчев.</w:t>
            </w:r>
            <w:bookmarkEnd w:id="17"/>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№12 </w:t>
            </w:r>
            <w:r w:rsidRPr="0035133E">
              <w:rPr>
                <w:rFonts w:ascii="Times New Roman" w:hAnsi="Times New Roman"/>
                <w:bCs/>
              </w:rPr>
              <w:t>Доклад на тему: «Тютчев в воспоминаниях современников»</w:t>
            </w:r>
          </w:p>
        </w:tc>
        <w:tc>
          <w:tcPr>
            <w:tcW w:w="1701" w:type="dxa"/>
          </w:tcPr>
          <w:p w:rsidR="004E26CF" w:rsidRPr="0035133E" w:rsidRDefault="004E26CF" w:rsidP="004E26CF">
            <w:pPr>
              <w:jc w:val="center"/>
              <w:outlineLvl w:val="0"/>
              <w:rPr>
                <w:rFonts w:ascii="Times New Roman" w:hAnsi="Times New Roman"/>
                <w:bCs/>
              </w:rPr>
            </w:pPr>
            <w:bookmarkStart w:id="18" w:name="_Toc87824103"/>
            <w:r w:rsidRPr="0035133E">
              <w:rPr>
                <w:rFonts w:ascii="Times New Roman" w:hAnsi="Times New Roman"/>
                <w:bCs/>
              </w:rPr>
              <w:t>3</w:t>
            </w:r>
            <w:bookmarkEnd w:id="1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3.3.  </w:t>
            </w:r>
          </w:p>
          <w:p w:rsidR="004E26CF" w:rsidRPr="0035133E" w:rsidRDefault="004E26CF" w:rsidP="004E26CF">
            <w:pPr>
              <w:ind w:left="14" w:hanging="14"/>
              <w:outlineLvl w:val="0"/>
              <w:rPr>
                <w:rFonts w:ascii="Times New Roman" w:hAnsi="Times New Roman"/>
                <w:b/>
                <w:bCs/>
              </w:rPr>
            </w:pPr>
            <w:bookmarkStart w:id="19" w:name="_Toc87824105"/>
            <w:r w:rsidRPr="0035133E">
              <w:rPr>
                <w:rFonts w:ascii="Times New Roman" w:hAnsi="Times New Roman"/>
                <w:bCs/>
              </w:rPr>
              <w:lastRenderedPageBreak/>
              <w:t>А.А. Фет.</w:t>
            </w:r>
            <w:bookmarkEnd w:id="19"/>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lastRenderedPageBreak/>
              <w:t xml:space="preserve">СР №13 </w:t>
            </w:r>
            <w:r w:rsidRPr="0035133E">
              <w:rPr>
                <w:rFonts w:ascii="Times New Roman" w:hAnsi="Times New Roman"/>
                <w:bCs/>
              </w:rPr>
              <w:t xml:space="preserve">Сообщение на тему: </w:t>
            </w:r>
            <w:r w:rsidRPr="0035133E">
              <w:rPr>
                <w:rFonts w:ascii="Times New Roman" w:hAnsi="Times New Roman"/>
                <w:bCs/>
              </w:rPr>
              <w:lastRenderedPageBreak/>
              <w:t>«Фет – переводчик»</w:t>
            </w:r>
          </w:p>
        </w:tc>
        <w:tc>
          <w:tcPr>
            <w:tcW w:w="1701" w:type="dxa"/>
          </w:tcPr>
          <w:p w:rsidR="004E26CF" w:rsidRPr="0035133E" w:rsidRDefault="004E26CF" w:rsidP="004E26CF">
            <w:pPr>
              <w:jc w:val="center"/>
              <w:outlineLvl w:val="0"/>
              <w:rPr>
                <w:rFonts w:ascii="Times New Roman" w:hAnsi="Times New Roman"/>
                <w:bCs/>
              </w:rPr>
            </w:pPr>
            <w:bookmarkStart w:id="20" w:name="_Toc87824106"/>
            <w:r w:rsidRPr="0035133E">
              <w:rPr>
                <w:rFonts w:ascii="Times New Roman" w:hAnsi="Times New Roman"/>
                <w:bCs/>
              </w:rPr>
              <w:lastRenderedPageBreak/>
              <w:t>3</w:t>
            </w:r>
            <w:bookmarkEnd w:id="2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lastRenderedPageBreak/>
              <w:t xml:space="preserve">Тема 3.5. </w:t>
            </w:r>
          </w:p>
          <w:p w:rsidR="004E26CF" w:rsidRPr="0035133E" w:rsidRDefault="004E26CF" w:rsidP="004E26CF">
            <w:pPr>
              <w:ind w:left="14" w:hanging="14"/>
              <w:outlineLvl w:val="0"/>
              <w:rPr>
                <w:rFonts w:ascii="Times New Roman" w:hAnsi="Times New Roman"/>
                <w:b/>
                <w:bCs/>
              </w:rPr>
            </w:pPr>
            <w:bookmarkStart w:id="21" w:name="_Toc87824107"/>
            <w:r w:rsidRPr="0035133E">
              <w:rPr>
                <w:rFonts w:ascii="Times New Roman" w:hAnsi="Times New Roman"/>
                <w:bCs/>
              </w:rPr>
              <w:t>Н.А. Некрасов.</w:t>
            </w:r>
            <w:bookmarkEnd w:id="21"/>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№14 </w:t>
            </w:r>
            <w:r w:rsidRPr="0035133E">
              <w:rPr>
                <w:rFonts w:ascii="Times New Roman" w:hAnsi="Times New Roman"/>
                <w:bCs/>
              </w:rPr>
              <w:t>Сообщение на тему: «Образы детей в творчестве Некрасова»</w:t>
            </w:r>
          </w:p>
        </w:tc>
        <w:tc>
          <w:tcPr>
            <w:tcW w:w="1701" w:type="dxa"/>
          </w:tcPr>
          <w:p w:rsidR="004E26CF" w:rsidRPr="0035133E" w:rsidRDefault="004E26CF" w:rsidP="004E26CF">
            <w:pPr>
              <w:jc w:val="center"/>
              <w:outlineLvl w:val="0"/>
              <w:rPr>
                <w:rFonts w:ascii="Times New Roman" w:hAnsi="Times New Roman"/>
                <w:bCs/>
              </w:rPr>
            </w:pPr>
            <w:bookmarkStart w:id="22" w:name="_Toc87824108"/>
            <w:r w:rsidRPr="0035133E">
              <w:rPr>
                <w:rFonts w:ascii="Times New Roman" w:hAnsi="Times New Roman"/>
                <w:bCs/>
              </w:rPr>
              <w:t>3</w:t>
            </w:r>
            <w:bookmarkEnd w:id="2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
                <w:bCs/>
              </w:rPr>
              <w:t>Раздел 4. Русская литература 20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23" w:name="_Toc87824109"/>
            <w:r w:rsidRPr="0035133E">
              <w:rPr>
                <w:rFonts w:ascii="Times New Roman" w:hAnsi="Times New Roman"/>
                <w:b/>
                <w:bCs/>
              </w:rPr>
              <w:t>10</w:t>
            </w:r>
            <w:bookmarkEnd w:id="23"/>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Тема 4.2.</w:t>
            </w:r>
          </w:p>
          <w:p w:rsidR="004E26CF" w:rsidRPr="0035133E" w:rsidRDefault="004E26CF" w:rsidP="004E26CF">
            <w:pPr>
              <w:ind w:left="14" w:hanging="14"/>
              <w:outlineLvl w:val="0"/>
              <w:rPr>
                <w:rFonts w:ascii="Times New Roman" w:hAnsi="Times New Roman"/>
                <w:b/>
                <w:bCs/>
              </w:rPr>
            </w:pPr>
            <w:bookmarkStart w:id="24" w:name="_Toc87824110"/>
            <w:r w:rsidRPr="0035133E">
              <w:rPr>
                <w:rFonts w:ascii="Times New Roman" w:hAnsi="Times New Roman"/>
                <w:bCs/>
              </w:rPr>
              <w:t>И.А. Бунин.</w:t>
            </w:r>
            <w:bookmarkEnd w:id="24"/>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№15 </w:t>
            </w:r>
            <w:r w:rsidRPr="0035133E">
              <w:rPr>
                <w:rFonts w:ascii="Times New Roman" w:hAnsi="Times New Roman"/>
                <w:bCs/>
              </w:rPr>
              <w:t>Доклад на тему: «Женские образы в творчестве И.А. Бунина»</w:t>
            </w:r>
          </w:p>
        </w:tc>
        <w:tc>
          <w:tcPr>
            <w:tcW w:w="1701" w:type="dxa"/>
          </w:tcPr>
          <w:p w:rsidR="004E26CF" w:rsidRPr="0035133E" w:rsidRDefault="004E26CF" w:rsidP="004E26CF">
            <w:pPr>
              <w:jc w:val="center"/>
              <w:outlineLvl w:val="0"/>
              <w:rPr>
                <w:rFonts w:ascii="Times New Roman" w:hAnsi="Times New Roman"/>
                <w:bCs/>
              </w:rPr>
            </w:pPr>
            <w:bookmarkStart w:id="25" w:name="_Toc87824111"/>
            <w:r w:rsidRPr="0035133E">
              <w:rPr>
                <w:rFonts w:ascii="Times New Roman" w:hAnsi="Times New Roman"/>
                <w:bCs/>
              </w:rPr>
              <w:t>3</w:t>
            </w:r>
            <w:bookmarkEnd w:id="2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4.5. </w:t>
            </w:r>
          </w:p>
          <w:p w:rsidR="004E26CF" w:rsidRPr="0035133E" w:rsidRDefault="004E26CF" w:rsidP="004E26CF">
            <w:pPr>
              <w:rPr>
                <w:rFonts w:ascii="Times New Roman" w:hAnsi="Times New Roman"/>
                <w:bCs/>
              </w:rPr>
            </w:pPr>
            <w:r w:rsidRPr="0035133E">
              <w:rPr>
                <w:rFonts w:ascii="Times New Roman" w:hAnsi="Times New Roman"/>
                <w:bCs/>
              </w:rPr>
              <w:t>М. Горький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№16 </w:t>
            </w:r>
            <w:r w:rsidRPr="0035133E">
              <w:rPr>
                <w:rFonts w:ascii="Times New Roman" w:hAnsi="Times New Roman"/>
                <w:bCs/>
              </w:rPr>
              <w:t>Доклад на тему: «История жизни Актера» (</w:t>
            </w:r>
            <w:proofErr w:type="spellStart"/>
            <w:r w:rsidRPr="0035133E">
              <w:rPr>
                <w:rFonts w:ascii="Times New Roman" w:hAnsi="Times New Roman"/>
                <w:bCs/>
              </w:rPr>
              <w:t>Бубнова</w:t>
            </w:r>
            <w:proofErr w:type="spellEnd"/>
            <w:r w:rsidRPr="0035133E">
              <w:rPr>
                <w:rFonts w:ascii="Times New Roman" w:hAnsi="Times New Roman"/>
                <w:bCs/>
              </w:rPr>
              <w:t>, Пепла, Наташи и др. в пьесе На дне – по выбору)</w:t>
            </w:r>
          </w:p>
        </w:tc>
        <w:tc>
          <w:tcPr>
            <w:tcW w:w="1701" w:type="dxa"/>
          </w:tcPr>
          <w:p w:rsidR="004E26CF" w:rsidRPr="0035133E" w:rsidRDefault="004E26CF" w:rsidP="004E26CF">
            <w:pPr>
              <w:jc w:val="center"/>
              <w:outlineLvl w:val="0"/>
              <w:rPr>
                <w:rFonts w:ascii="Times New Roman" w:hAnsi="Times New Roman"/>
                <w:bCs/>
              </w:rPr>
            </w:pPr>
            <w:bookmarkStart w:id="26" w:name="_Toc87824112"/>
            <w:r w:rsidRPr="0035133E">
              <w:rPr>
                <w:rFonts w:ascii="Times New Roman" w:hAnsi="Times New Roman"/>
                <w:bCs/>
              </w:rPr>
              <w:t>3</w:t>
            </w:r>
            <w:bookmarkEnd w:id="2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4.6. </w:t>
            </w:r>
          </w:p>
          <w:p w:rsidR="004E26CF" w:rsidRPr="0035133E" w:rsidRDefault="004E26CF" w:rsidP="004E26CF">
            <w:pPr>
              <w:rPr>
                <w:rFonts w:ascii="Times New Roman" w:hAnsi="Times New Roman"/>
                <w:bCs/>
              </w:rPr>
            </w:pPr>
            <w:r w:rsidRPr="0035133E">
              <w:rPr>
                <w:rFonts w:ascii="Times New Roman" w:hAnsi="Times New Roman"/>
                <w:bCs/>
              </w:rPr>
              <w:t>А.А. Блок</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№17 </w:t>
            </w:r>
            <w:r w:rsidRPr="0035133E">
              <w:rPr>
                <w:rFonts w:ascii="Times New Roman" w:hAnsi="Times New Roman"/>
                <w:bCs/>
              </w:rPr>
              <w:t>Презентация на тему: «Тема Родины в творчестве Блока»</w:t>
            </w:r>
          </w:p>
        </w:tc>
        <w:tc>
          <w:tcPr>
            <w:tcW w:w="1701" w:type="dxa"/>
          </w:tcPr>
          <w:p w:rsidR="004E26CF" w:rsidRPr="0035133E" w:rsidRDefault="004E26CF" w:rsidP="004E26CF">
            <w:pPr>
              <w:jc w:val="center"/>
              <w:outlineLvl w:val="0"/>
              <w:rPr>
                <w:rFonts w:ascii="Times New Roman" w:hAnsi="Times New Roman"/>
                <w:bCs/>
              </w:rPr>
            </w:pPr>
            <w:bookmarkStart w:id="27" w:name="_Toc87824113"/>
            <w:r w:rsidRPr="0035133E">
              <w:rPr>
                <w:rFonts w:ascii="Times New Roman" w:hAnsi="Times New Roman"/>
                <w:bCs/>
              </w:rPr>
              <w:t>4</w:t>
            </w:r>
            <w:bookmarkEnd w:id="2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jc w:val="both"/>
              <w:rPr>
                <w:rFonts w:ascii="Times New Roman" w:hAnsi="Times New Roman"/>
                <w:b/>
                <w:bCs/>
              </w:rPr>
            </w:pPr>
            <w:r w:rsidRPr="0035133E">
              <w:rPr>
                <w:rFonts w:ascii="Times New Roman" w:hAnsi="Times New Roman"/>
                <w:b/>
                <w:bCs/>
              </w:rPr>
              <w:t>Раздел 5. Литература 1920-х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28" w:name="_Toc87824114"/>
            <w:r w:rsidRPr="0035133E">
              <w:rPr>
                <w:rFonts w:ascii="Times New Roman" w:hAnsi="Times New Roman"/>
                <w:b/>
                <w:bCs/>
              </w:rPr>
              <w:t>12</w:t>
            </w:r>
            <w:bookmarkEnd w:id="28"/>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5.2. </w:t>
            </w:r>
          </w:p>
          <w:p w:rsidR="004E26CF" w:rsidRPr="0035133E" w:rsidRDefault="004E26CF" w:rsidP="004E26CF">
            <w:pPr>
              <w:rPr>
                <w:rFonts w:ascii="Times New Roman" w:hAnsi="Times New Roman"/>
                <w:bCs/>
              </w:rPr>
            </w:pPr>
            <w:r w:rsidRPr="0035133E">
              <w:rPr>
                <w:rFonts w:ascii="Times New Roman" w:hAnsi="Times New Roman"/>
                <w:bCs/>
              </w:rPr>
              <w:t>В.В. Маяковский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№18 </w:t>
            </w:r>
            <w:r w:rsidRPr="0035133E">
              <w:rPr>
                <w:rFonts w:ascii="Times New Roman" w:hAnsi="Times New Roman"/>
                <w:bCs/>
              </w:rPr>
              <w:t>Реферат на тему: «Сатира в произведениях Маяковского»</w:t>
            </w:r>
          </w:p>
        </w:tc>
        <w:tc>
          <w:tcPr>
            <w:tcW w:w="1701" w:type="dxa"/>
          </w:tcPr>
          <w:p w:rsidR="004E26CF" w:rsidRPr="0035133E" w:rsidRDefault="004E26CF" w:rsidP="004E26CF">
            <w:pPr>
              <w:jc w:val="center"/>
              <w:outlineLvl w:val="0"/>
              <w:rPr>
                <w:rFonts w:ascii="Times New Roman" w:hAnsi="Times New Roman"/>
                <w:bCs/>
              </w:rPr>
            </w:pPr>
            <w:bookmarkStart w:id="29" w:name="_Toc87824115"/>
            <w:r w:rsidRPr="0035133E">
              <w:rPr>
                <w:rFonts w:ascii="Times New Roman" w:hAnsi="Times New Roman"/>
                <w:bCs/>
              </w:rPr>
              <w:t>4</w:t>
            </w:r>
            <w:bookmarkEnd w:id="2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Тема 5.3.</w:t>
            </w:r>
          </w:p>
          <w:p w:rsidR="004E26CF" w:rsidRPr="0035133E" w:rsidRDefault="004E26CF" w:rsidP="004E26CF">
            <w:pPr>
              <w:rPr>
                <w:rFonts w:ascii="Times New Roman" w:hAnsi="Times New Roman"/>
                <w:bCs/>
              </w:rPr>
            </w:pPr>
            <w:r w:rsidRPr="0035133E">
              <w:rPr>
                <w:rFonts w:ascii="Times New Roman" w:hAnsi="Times New Roman"/>
                <w:bCs/>
              </w:rPr>
              <w:t xml:space="preserve"> С.А. Есенин</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№19 </w:t>
            </w:r>
            <w:r w:rsidRPr="0035133E">
              <w:rPr>
                <w:rFonts w:ascii="Times New Roman" w:hAnsi="Times New Roman"/>
                <w:bCs/>
              </w:rPr>
              <w:t>Презентация на тему: «Тема любви в творчестве С.А. Есенина»</w:t>
            </w:r>
          </w:p>
        </w:tc>
        <w:tc>
          <w:tcPr>
            <w:tcW w:w="1701" w:type="dxa"/>
          </w:tcPr>
          <w:p w:rsidR="004E26CF" w:rsidRPr="0035133E" w:rsidRDefault="004E26CF" w:rsidP="004E26CF">
            <w:pPr>
              <w:jc w:val="center"/>
              <w:outlineLvl w:val="0"/>
              <w:rPr>
                <w:rFonts w:ascii="Times New Roman" w:hAnsi="Times New Roman"/>
                <w:bCs/>
              </w:rPr>
            </w:pPr>
            <w:bookmarkStart w:id="30" w:name="_Toc87824116"/>
            <w:r w:rsidRPr="0035133E">
              <w:rPr>
                <w:rFonts w:ascii="Times New Roman" w:hAnsi="Times New Roman"/>
                <w:bCs/>
              </w:rPr>
              <w:t>4</w:t>
            </w:r>
            <w:bookmarkEnd w:id="3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5.4. </w:t>
            </w:r>
          </w:p>
          <w:p w:rsidR="004E26CF" w:rsidRPr="0035133E" w:rsidRDefault="004E26CF" w:rsidP="004E26CF">
            <w:pPr>
              <w:rPr>
                <w:rFonts w:ascii="Times New Roman" w:hAnsi="Times New Roman"/>
                <w:bCs/>
              </w:rPr>
            </w:pPr>
            <w:r w:rsidRPr="0035133E">
              <w:rPr>
                <w:rFonts w:ascii="Times New Roman" w:hAnsi="Times New Roman"/>
                <w:bCs/>
              </w:rPr>
              <w:t>А.А. Фадеев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№20</w:t>
            </w:r>
            <w:r w:rsidR="00047158" w:rsidRPr="0035133E">
              <w:rPr>
                <w:rFonts w:ascii="Times New Roman" w:hAnsi="Times New Roman"/>
                <w:b/>
                <w:bCs/>
              </w:rPr>
              <w:t xml:space="preserve"> </w:t>
            </w:r>
            <w:r w:rsidRPr="0035133E">
              <w:rPr>
                <w:rFonts w:ascii="Times New Roman" w:hAnsi="Times New Roman"/>
                <w:bCs/>
              </w:rPr>
              <w:t>Доклад на тему: «Революция в творчестве Фадеева»</w:t>
            </w:r>
          </w:p>
        </w:tc>
        <w:tc>
          <w:tcPr>
            <w:tcW w:w="1701" w:type="dxa"/>
          </w:tcPr>
          <w:p w:rsidR="004E26CF" w:rsidRPr="0035133E" w:rsidRDefault="004E26CF" w:rsidP="004E26CF">
            <w:pPr>
              <w:jc w:val="center"/>
              <w:outlineLvl w:val="0"/>
              <w:rPr>
                <w:rFonts w:ascii="Times New Roman" w:hAnsi="Times New Roman"/>
                <w:bCs/>
              </w:rPr>
            </w:pPr>
            <w:bookmarkStart w:id="31" w:name="_Toc87824117"/>
            <w:r w:rsidRPr="0035133E">
              <w:rPr>
                <w:rFonts w:ascii="Times New Roman" w:hAnsi="Times New Roman"/>
                <w:bCs/>
              </w:rPr>
              <w:t>4</w:t>
            </w:r>
            <w:bookmarkEnd w:id="3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
                <w:bCs/>
              </w:rPr>
              <w:t>Раздел 6. Особенности развития русской  литературы в 1930 – начала 1940 –х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32" w:name="_Toc87824118"/>
            <w:r w:rsidRPr="0035133E">
              <w:rPr>
                <w:rFonts w:ascii="Times New Roman" w:hAnsi="Times New Roman"/>
                <w:b/>
                <w:bCs/>
              </w:rPr>
              <w:t>10</w:t>
            </w:r>
            <w:bookmarkEnd w:id="32"/>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6.2.</w:t>
            </w:r>
          </w:p>
          <w:p w:rsidR="004E26CF" w:rsidRPr="0035133E" w:rsidRDefault="004E26CF" w:rsidP="004E26CF">
            <w:pPr>
              <w:rPr>
                <w:rFonts w:ascii="Times New Roman" w:hAnsi="Times New Roman"/>
                <w:b/>
                <w:bCs/>
              </w:rPr>
            </w:pPr>
            <w:r w:rsidRPr="0035133E">
              <w:rPr>
                <w:rFonts w:ascii="Times New Roman" w:hAnsi="Times New Roman"/>
                <w:bCs/>
              </w:rPr>
              <w:t>М.И. Цветаева.</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№21</w:t>
            </w:r>
            <w:r w:rsidRPr="0035133E">
              <w:rPr>
                <w:rFonts w:ascii="Times New Roman" w:hAnsi="Times New Roman"/>
                <w:bCs/>
              </w:rPr>
              <w:t>Сообщение на тему: «М.И. Цветаева – драматург»</w:t>
            </w:r>
          </w:p>
        </w:tc>
        <w:tc>
          <w:tcPr>
            <w:tcW w:w="1701" w:type="dxa"/>
          </w:tcPr>
          <w:p w:rsidR="004E26CF" w:rsidRPr="0035133E" w:rsidRDefault="004E26CF" w:rsidP="004E26CF">
            <w:pPr>
              <w:jc w:val="center"/>
              <w:outlineLvl w:val="0"/>
              <w:rPr>
                <w:rFonts w:ascii="Times New Roman" w:hAnsi="Times New Roman"/>
                <w:bCs/>
              </w:rPr>
            </w:pPr>
            <w:bookmarkStart w:id="33" w:name="_Toc87824119"/>
            <w:r w:rsidRPr="0035133E">
              <w:rPr>
                <w:rFonts w:ascii="Times New Roman" w:hAnsi="Times New Roman"/>
                <w:bCs/>
              </w:rPr>
              <w:t>3</w:t>
            </w:r>
            <w:bookmarkEnd w:id="3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6.4.</w:t>
            </w:r>
          </w:p>
          <w:p w:rsidR="004E26CF" w:rsidRPr="0035133E" w:rsidRDefault="004E26CF" w:rsidP="004E26CF">
            <w:pPr>
              <w:rPr>
                <w:rFonts w:ascii="Times New Roman" w:hAnsi="Times New Roman"/>
                <w:bCs/>
              </w:rPr>
            </w:pPr>
            <w:r w:rsidRPr="0035133E">
              <w:rPr>
                <w:rFonts w:ascii="Times New Roman" w:hAnsi="Times New Roman"/>
                <w:bCs/>
              </w:rPr>
              <w:t xml:space="preserve"> А. Платонов.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№22 </w:t>
            </w:r>
            <w:r w:rsidRPr="0035133E">
              <w:rPr>
                <w:rFonts w:ascii="Times New Roman" w:hAnsi="Times New Roman"/>
                <w:bCs/>
              </w:rPr>
              <w:t>Презентация на тему: «Герои прозы Платонова»</w:t>
            </w:r>
          </w:p>
        </w:tc>
        <w:tc>
          <w:tcPr>
            <w:tcW w:w="1701" w:type="dxa"/>
          </w:tcPr>
          <w:p w:rsidR="004E26CF" w:rsidRPr="0035133E" w:rsidRDefault="004E26CF" w:rsidP="004E26CF">
            <w:pPr>
              <w:jc w:val="center"/>
              <w:outlineLvl w:val="0"/>
              <w:rPr>
                <w:rFonts w:ascii="Times New Roman" w:hAnsi="Times New Roman"/>
                <w:bCs/>
              </w:rPr>
            </w:pPr>
            <w:bookmarkStart w:id="34" w:name="_Toc87824120"/>
            <w:r w:rsidRPr="0035133E">
              <w:rPr>
                <w:rFonts w:ascii="Times New Roman" w:hAnsi="Times New Roman"/>
                <w:bCs/>
              </w:rPr>
              <w:t>4</w:t>
            </w:r>
            <w:bookmarkEnd w:id="3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6.8. </w:t>
            </w:r>
          </w:p>
          <w:p w:rsidR="004E26CF" w:rsidRPr="0035133E" w:rsidRDefault="004E26CF" w:rsidP="004E26CF">
            <w:pPr>
              <w:rPr>
                <w:rFonts w:ascii="Times New Roman" w:hAnsi="Times New Roman"/>
                <w:bCs/>
              </w:rPr>
            </w:pPr>
            <w:r w:rsidRPr="0035133E">
              <w:rPr>
                <w:rFonts w:ascii="Times New Roman" w:hAnsi="Times New Roman"/>
                <w:bCs/>
              </w:rPr>
              <w:t>М.А. Шолохов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№23 </w:t>
            </w:r>
            <w:r w:rsidRPr="0035133E">
              <w:rPr>
                <w:rFonts w:ascii="Times New Roman" w:hAnsi="Times New Roman"/>
                <w:bCs/>
              </w:rPr>
              <w:t>Презентация на тему: «Казачьи песни в романе-эпопее Тихий Дон»</w:t>
            </w:r>
          </w:p>
        </w:tc>
        <w:tc>
          <w:tcPr>
            <w:tcW w:w="1701" w:type="dxa"/>
          </w:tcPr>
          <w:p w:rsidR="004E26CF" w:rsidRPr="0035133E" w:rsidRDefault="004E26CF" w:rsidP="004E26CF">
            <w:pPr>
              <w:jc w:val="center"/>
              <w:outlineLvl w:val="0"/>
              <w:rPr>
                <w:rFonts w:ascii="Times New Roman" w:hAnsi="Times New Roman"/>
                <w:bCs/>
              </w:rPr>
            </w:pPr>
            <w:bookmarkStart w:id="35" w:name="_Toc87824121"/>
            <w:r w:rsidRPr="0035133E">
              <w:rPr>
                <w:rFonts w:ascii="Times New Roman" w:hAnsi="Times New Roman"/>
                <w:bCs/>
              </w:rPr>
              <w:t>3</w:t>
            </w:r>
            <w:bookmarkEnd w:id="3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t>Раздел 7. Особенности развития литературы периода Великой Отечественной войны и послевоенных лет.</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36" w:name="_Toc87824122"/>
            <w:r w:rsidRPr="0035133E">
              <w:rPr>
                <w:rFonts w:ascii="Times New Roman" w:hAnsi="Times New Roman"/>
                <w:b/>
                <w:bCs/>
              </w:rPr>
              <w:t>11</w:t>
            </w:r>
            <w:bookmarkEnd w:id="36"/>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7.2. </w:t>
            </w:r>
          </w:p>
          <w:p w:rsidR="004E26CF" w:rsidRPr="0035133E" w:rsidRDefault="004E26CF" w:rsidP="004E26CF">
            <w:pPr>
              <w:rPr>
                <w:rFonts w:ascii="Times New Roman" w:hAnsi="Times New Roman"/>
                <w:bCs/>
              </w:rPr>
            </w:pPr>
            <w:r w:rsidRPr="0035133E">
              <w:rPr>
                <w:rFonts w:ascii="Times New Roman" w:hAnsi="Times New Roman"/>
                <w:bCs/>
              </w:rPr>
              <w:t>Б.Л. Пастернак</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№24 </w:t>
            </w:r>
            <w:r w:rsidRPr="0035133E">
              <w:rPr>
                <w:rFonts w:ascii="Times New Roman" w:hAnsi="Times New Roman"/>
                <w:bCs/>
              </w:rPr>
              <w:t>Реферат на тему: «Взгляд на гражданскую войну из 1920-х и из 1950-х в чем разница»</w:t>
            </w:r>
          </w:p>
        </w:tc>
        <w:tc>
          <w:tcPr>
            <w:tcW w:w="1701" w:type="dxa"/>
          </w:tcPr>
          <w:p w:rsidR="004E26CF" w:rsidRPr="0035133E" w:rsidRDefault="004E26CF" w:rsidP="004E26CF">
            <w:pPr>
              <w:jc w:val="center"/>
              <w:outlineLvl w:val="0"/>
              <w:rPr>
                <w:rFonts w:ascii="Times New Roman" w:hAnsi="Times New Roman"/>
                <w:bCs/>
              </w:rPr>
            </w:pPr>
            <w:bookmarkStart w:id="37" w:name="_Toc87824123"/>
            <w:r w:rsidRPr="0035133E">
              <w:rPr>
                <w:rFonts w:ascii="Times New Roman" w:hAnsi="Times New Roman"/>
                <w:bCs/>
              </w:rPr>
              <w:t>4</w:t>
            </w:r>
            <w:bookmarkEnd w:id="3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7.3.                  А.А. Ахматова.</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№25 </w:t>
            </w:r>
            <w:r w:rsidRPr="0035133E">
              <w:rPr>
                <w:rFonts w:ascii="Times New Roman" w:hAnsi="Times New Roman"/>
                <w:bCs/>
              </w:rPr>
              <w:t>Презентация на тему: «Гражданские и патриотические стихи Ахматовой»</w:t>
            </w:r>
          </w:p>
        </w:tc>
        <w:tc>
          <w:tcPr>
            <w:tcW w:w="1701" w:type="dxa"/>
          </w:tcPr>
          <w:p w:rsidR="004E26CF" w:rsidRPr="0035133E" w:rsidRDefault="004E26CF" w:rsidP="004E26CF">
            <w:pPr>
              <w:jc w:val="center"/>
              <w:outlineLvl w:val="0"/>
              <w:rPr>
                <w:rFonts w:ascii="Times New Roman" w:hAnsi="Times New Roman"/>
                <w:bCs/>
              </w:rPr>
            </w:pPr>
            <w:bookmarkStart w:id="38" w:name="_Toc87824124"/>
            <w:r w:rsidRPr="0035133E">
              <w:rPr>
                <w:rFonts w:ascii="Times New Roman" w:hAnsi="Times New Roman"/>
                <w:bCs/>
              </w:rPr>
              <w:t>4</w:t>
            </w:r>
            <w:bookmarkEnd w:id="3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7.4. </w:t>
            </w:r>
          </w:p>
          <w:p w:rsidR="004E26CF" w:rsidRPr="0035133E" w:rsidRDefault="004E26CF" w:rsidP="004E26CF">
            <w:pPr>
              <w:rPr>
                <w:rFonts w:ascii="Times New Roman" w:hAnsi="Times New Roman"/>
                <w:bCs/>
              </w:rPr>
            </w:pPr>
            <w:r w:rsidRPr="0035133E">
              <w:rPr>
                <w:rFonts w:ascii="Times New Roman" w:hAnsi="Times New Roman"/>
                <w:bCs/>
              </w:rPr>
              <w:t>А.Т. Твардовский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№26 </w:t>
            </w:r>
            <w:r w:rsidRPr="0035133E">
              <w:rPr>
                <w:rFonts w:ascii="Times New Roman" w:hAnsi="Times New Roman"/>
                <w:bCs/>
              </w:rPr>
              <w:t>Реферат на тему: «Образ дороги и дома в творчестве Твардовского»</w:t>
            </w:r>
          </w:p>
        </w:tc>
        <w:tc>
          <w:tcPr>
            <w:tcW w:w="1701" w:type="dxa"/>
          </w:tcPr>
          <w:p w:rsidR="004E26CF" w:rsidRPr="0035133E" w:rsidRDefault="004E26CF" w:rsidP="004E26CF">
            <w:pPr>
              <w:jc w:val="center"/>
              <w:outlineLvl w:val="0"/>
              <w:rPr>
                <w:rFonts w:ascii="Times New Roman" w:hAnsi="Times New Roman"/>
                <w:bCs/>
              </w:rPr>
            </w:pPr>
            <w:bookmarkStart w:id="39" w:name="_Toc87824125"/>
            <w:r w:rsidRPr="0035133E">
              <w:rPr>
                <w:rFonts w:ascii="Times New Roman" w:hAnsi="Times New Roman"/>
                <w:bCs/>
              </w:rPr>
              <w:t>3</w:t>
            </w:r>
            <w:bookmarkEnd w:id="3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lastRenderedPageBreak/>
              <w:t>Раздел 8. Особенности развития литературы 1950 -1980 – 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40" w:name="_Toc87824126"/>
            <w:r w:rsidRPr="0035133E">
              <w:rPr>
                <w:rFonts w:ascii="Times New Roman" w:hAnsi="Times New Roman"/>
                <w:b/>
                <w:bCs/>
              </w:rPr>
              <w:t>9</w:t>
            </w:r>
            <w:bookmarkEnd w:id="40"/>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rPr>
                <w:rFonts w:ascii="Times New Roman" w:hAnsi="Times New Roman"/>
                <w:bCs/>
              </w:rPr>
            </w:pPr>
            <w:r w:rsidRPr="0035133E">
              <w:rPr>
                <w:rFonts w:ascii="Times New Roman" w:hAnsi="Times New Roman"/>
                <w:bCs/>
              </w:rPr>
              <w:t>Тема 8.4. Творчество поэтов в1950 -1980-е годы.</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№27 </w:t>
            </w:r>
            <w:r w:rsidRPr="0035133E">
              <w:rPr>
                <w:rFonts w:ascii="Times New Roman" w:hAnsi="Times New Roman"/>
                <w:bCs/>
              </w:rPr>
              <w:t>Презентация на тему: «Поэзия Рубцова и Окуджавы»</w:t>
            </w:r>
          </w:p>
        </w:tc>
        <w:tc>
          <w:tcPr>
            <w:tcW w:w="1701" w:type="dxa"/>
          </w:tcPr>
          <w:p w:rsidR="004E26CF" w:rsidRPr="0035133E" w:rsidRDefault="004E26CF" w:rsidP="004E26CF">
            <w:pPr>
              <w:jc w:val="center"/>
              <w:outlineLvl w:val="0"/>
              <w:rPr>
                <w:rFonts w:ascii="Times New Roman" w:hAnsi="Times New Roman"/>
                <w:bCs/>
              </w:rPr>
            </w:pPr>
            <w:bookmarkStart w:id="41" w:name="_Toc87824127"/>
            <w:r w:rsidRPr="0035133E">
              <w:rPr>
                <w:rFonts w:ascii="Times New Roman" w:hAnsi="Times New Roman"/>
                <w:bCs/>
              </w:rPr>
              <w:t>3</w:t>
            </w:r>
            <w:bookmarkEnd w:id="4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8.5.</w:t>
            </w:r>
            <w:r w:rsidR="004E5169" w:rsidRPr="0035133E">
              <w:rPr>
                <w:rFonts w:ascii="Times New Roman" w:hAnsi="Times New Roman"/>
                <w:bCs/>
              </w:rPr>
              <w:t xml:space="preserve"> </w:t>
            </w:r>
            <w:r w:rsidRPr="0035133E">
              <w:rPr>
                <w:rFonts w:ascii="Times New Roman" w:hAnsi="Times New Roman"/>
                <w:bCs/>
              </w:rPr>
              <w:t>Драматургия в 1950 – 1980 – х годов.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№28 </w:t>
            </w:r>
            <w:r w:rsidRPr="0035133E">
              <w:rPr>
                <w:rFonts w:ascii="Times New Roman" w:hAnsi="Times New Roman"/>
                <w:bCs/>
              </w:rPr>
              <w:t>Сообщение на тему: «Мотив игры в пьесе Вавилова «Утиная история»</w:t>
            </w:r>
          </w:p>
        </w:tc>
        <w:tc>
          <w:tcPr>
            <w:tcW w:w="1701" w:type="dxa"/>
          </w:tcPr>
          <w:p w:rsidR="004E26CF" w:rsidRPr="0035133E" w:rsidRDefault="004E26CF" w:rsidP="004E26CF">
            <w:pPr>
              <w:jc w:val="center"/>
              <w:outlineLvl w:val="0"/>
              <w:rPr>
                <w:rFonts w:ascii="Times New Roman" w:hAnsi="Times New Roman"/>
                <w:bCs/>
              </w:rPr>
            </w:pPr>
            <w:bookmarkStart w:id="42" w:name="_Toc87824128"/>
            <w:r w:rsidRPr="0035133E">
              <w:rPr>
                <w:rFonts w:ascii="Times New Roman" w:hAnsi="Times New Roman"/>
                <w:bCs/>
              </w:rPr>
              <w:t>3</w:t>
            </w:r>
            <w:bookmarkEnd w:id="4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5169" w:rsidRPr="0035133E" w:rsidRDefault="004E26CF" w:rsidP="004E5169">
            <w:pPr>
              <w:rPr>
                <w:rFonts w:ascii="Times New Roman" w:hAnsi="Times New Roman"/>
                <w:bCs/>
              </w:rPr>
            </w:pPr>
            <w:r w:rsidRPr="0035133E">
              <w:rPr>
                <w:rFonts w:ascii="Times New Roman" w:hAnsi="Times New Roman"/>
                <w:bCs/>
              </w:rPr>
              <w:t xml:space="preserve">Тема 8.6. </w:t>
            </w:r>
          </w:p>
          <w:p w:rsidR="004E26CF" w:rsidRPr="0035133E" w:rsidRDefault="004E26CF" w:rsidP="004E5169">
            <w:pPr>
              <w:rPr>
                <w:rFonts w:ascii="Times New Roman" w:hAnsi="Times New Roman"/>
                <w:bCs/>
              </w:rPr>
            </w:pPr>
            <w:r w:rsidRPr="0035133E">
              <w:rPr>
                <w:rFonts w:ascii="Times New Roman" w:hAnsi="Times New Roman"/>
                <w:bCs/>
              </w:rPr>
              <w:t>А.И. Солженицын.</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№29 </w:t>
            </w:r>
            <w:r w:rsidRPr="0035133E">
              <w:rPr>
                <w:rFonts w:ascii="Times New Roman" w:hAnsi="Times New Roman"/>
                <w:bCs/>
              </w:rPr>
              <w:t>Реферат на тему: «</w:t>
            </w:r>
            <w:proofErr w:type="spellStart"/>
            <w:r w:rsidRPr="0035133E">
              <w:rPr>
                <w:rFonts w:ascii="Times New Roman" w:hAnsi="Times New Roman"/>
                <w:bCs/>
              </w:rPr>
              <w:t>Своебразие</w:t>
            </w:r>
            <w:proofErr w:type="spellEnd"/>
            <w:r w:rsidRPr="0035133E">
              <w:rPr>
                <w:rFonts w:ascii="Times New Roman" w:hAnsi="Times New Roman"/>
                <w:bCs/>
              </w:rPr>
              <w:t xml:space="preserve"> языка Солженицына-публициста»</w:t>
            </w:r>
          </w:p>
        </w:tc>
        <w:tc>
          <w:tcPr>
            <w:tcW w:w="1701" w:type="dxa"/>
          </w:tcPr>
          <w:p w:rsidR="004E26CF" w:rsidRPr="0035133E" w:rsidRDefault="004E26CF" w:rsidP="004E26CF">
            <w:pPr>
              <w:jc w:val="center"/>
              <w:outlineLvl w:val="0"/>
              <w:rPr>
                <w:rFonts w:ascii="Times New Roman" w:hAnsi="Times New Roman"/>
                <w:bCs/>
              </w:rPr>
            </w:pPr>
            <w:bookmarkStart w:id="43" w:name="_Toc87824129"/>
            <w:r w:rsidRPr="0035133E">
              <w:rPr>
                <w:rFonts w:ascii="Times New Roman" w:hAnsi="Times New Roman"/>
                <w:bCs/>
              </w:rPr>
              <w:t>3</w:t>
            </w:r>
            <w:bookmarkEnd w:id="4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
                <w:bCs/>
              </w:rPr>
            </w:pPr>
            <w:r w:rsidRPr="0035133E">
              <w:rPr>
                <w:rFonts w:ascii="Times New Roman" w:hAnsi="Times New Roman"/>
                <w:b/>
                <w:bCs/>
              </w:rPr>
              <w:t>Раздел 9. Русское литературное зарубежье.</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44" w:name="_Toc87824130"/>
            <w:r w:rsidRPr="0035133E">
              <w:rPr>
                <w:rFonts w:ascii="Times New Roman" w:hAnsi="Times New Roman"/>
                <w:b/>
                <w:bCs/>
              </w:rPr>
              <w:t>6</w:t>
            </w:r>
            <w:bookmarkEnd w:id="44"/>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9.1. Три волны русского литературного зарубежья.</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№30</w:t>
            </w:r>
            <w:r w:rsidR="00047158" w:rsidRPr="0035133E">
              <w:rPr>
                <w:rFonts w:ascii="Times New Roman" w:hAnsi="Times New Roman"/>
                <w:b/>
                <w:bCs/>
              </w:rPr>
              <w:t xml:space="preserve"> </w:t>
            </w:r>
            <w:r w:rsidRPr="0035133E">
              <w:rPr>
                <w:rFonts w:ascii="Times New Roman" w:hAnsi="Times New Roman"/>
                <w:bCs/>
              </w:rPr>
              <w:t>Доклад на тему: «История: три волны русской эмиграции</w:t>
            </w:r>
          </w:p>
        </w:tc>
        <w:tc>
          <w:tcPr>
            <w:tcW w:w="1701" w:type="dxa"/>
          </w:tcPr>
          <w:p w:rsidR="004E26CF" w:rsidRPr="0035133E" w:rsidRDefault="004E26CF" w:rsidP="004E26CF">
            <w:pPr>
              <w:jc w:val="center"/>
              <w:outlineLvl w:val="0"/>
              <w:rPr>
                <w:rFonts w:ascii="Times New Roman" w:hAnsi="Times New Roman"/>
                <w:bCs/>
              </w:rPr>
            </w:pPr>
            <w:bookmarkStart w:id="45" w:name="_Toc87824131"/>
            <w:r w:rsidRPr="0035133E">
              <w:rPr>
                <w:rFonts w:ascii="Times New Roman" w:hAnsi="Times New Roman"/>
                <w:bCs/>
              </w:rPr>
              <w:t>3</w:t>
            </w:r>
            <w:bookmarkEnd w:id="4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10.2. Тематика и жанры литературы конца 20 – начала 21 веков.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№31 </w:t>
            </w:r>
            <w:r w:rsidRPr="0035133E">
              <w:rPr>
                <w:rFonts w:ascii="Times New Roman" w:hAnsi="Times New Roman"/>
                <w:bCs/>
              </w:rPr>
              <w:t>Сообщение на тему: «Фантастика в современной литературе»</w:t>
            </w:r>
          </w:p>
        </w:tc>
        <w:tc>
          <w:tcPr>
            <w:tcW w:w="1701" w:type="dxa"/>
          </w:tcPr>
          <w:p w:rsidR="004E26CF" w:rsidRPr="0035133E" w:rsidRDefault="004E26CF" w:rsidP="004E26CF">
            <w:pPr>
              <w:jc w:val="center"/>
              <w:outlineLvl w:val="0"/>
              <w:rPr>
                <w:rFonts w:ascii="Times New Roman" w:hAnsi="Times New Roman"/>
                <w:bCs/>
              </w:rPr>
            </w:pPr>
            <w:bookmarkStart w:id="46" w:name="_Toc87824132"/>
            <w:r w:rsidRPr="0035133E">
              <w:rPr>
                <w:rFonts w:ascii="Times New Roman" w:hAnsi="Times New Roman"/>
                <w:bCs/>
              </w:rPr>
              <w:t>3</w:t>
            </w:r>
            <w:bookmarkEnd w:id="4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6380" w:type="dxa"/>
            <w:gridSpan w:val="2"/>
            <w:vAlign w:val="center"/>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Всего часов</w:t>
            </w:r>
          </w:p>
        </w:tc>
        <w:tc>
          <w:tcPr>
            <w:tcW w:w="1701" w:type="dxa"/>
            <w:vAlign w:val="center"/>
          </w:tcPr>
          <w:p w:rsidR="004E26CF" w:rsidRPr="0035133E" w:rsidRDefault="00D60DF8" w:rsidP="004E26CF">
            <w:pPr>
              <w:autoSpaceDE w:val="0"/>
              <w:autoSpaceDN w:val="0"/>
              <w:adjustRightInd w:val="0"/>
              <w:jc w:val="center"/>
              <w:rPr>
                <w:rFonts w:ascii="Times New Roman" w:hAnsi="Times New Roman"/>
                <w:b/>
              </w:rPr>
            </w:pPr>
            <w:r>
              <w:rPr>
                <w:rFonts w:ascii="Times New Roman" w:hAnsi="Times New Roman"/>
                <w:b/>
              </w:rPr>
              <w:t>64</w:t>
            </w:r>
            <w:bookmarkStart w:id="47" w:name="_GoBack"/>
            <w:bookmarkEnd w:id="47"/>
          </w:p>
        </w:tc>
        <w:tc>
          <w:tcPr>
            <w:tcW w:w="1843" w:type="dxa"/>
          </w:tcPr>
          <w:p w:rsidR="004E26CF" w:rsidRPr="0035133E" w:rsidRDefault="004E26CF" w:rsidP="004E26CF">
            <w:pPr>
              <w:autoSpaceDE w:val="0"/>
              <w:autoSpaceDN w:val="0"/>
              <w:adjustRightInd w:val="0"/>
              <w:rPr>
                <w:rFonts w:ascii="Times New Roman" w:hAnsi="Times New Roman"/>
              </w:rPr>
            </w:pPr>
          </w:p>
        </w:tc>
      </w:tr>
    </w:tbl>
    <w:p w:rsidR="004E26CF" w:rsidRDefault="004E26CF" w:rsidP="004E26CF">
      <w:pPr>
        <w:jc w:val="center"/>
      </w:pPr>
    </w:p>
    <w:p w:rsidR="004E26CF" w:rsidRDefault="004E26CF">
      <w:pPr>
        <w:widowControl/>
        <w:spacing w:after="160" w:line="259" w:lineRule="auto"/>
      </w:pPr>
      <w:r>
        <w:br w:type="page"/>
      </w:r>
    </w:p>
    <w:p w:rsidR="004E26CF" w:rsidRPr="005B730C" w:rsidRDefault="004E26CF" w:rsidP="004E26CF">
      <w:pPr>
        <w:jc w:val="center"/>
        <w:rPr>
          <w:rFonts w:ascii="Times New Roman" w:hAnsi="Times New Roman" w:cs="Times New Roman"/>
          <w:b/>
          <w:bCs/>
          <w:sz w:val="26"/>
          <w:szCs w:val="26"/>
        </w:rPr>
      </w:pPr>
      <w:r w:rsidRPr="005B730C">
        <w:rPr>
          <w:rFonts w:ascii="Times New Roman" w:hAnsi="Times New Roman" w:cs="Times New Roman"/>
          <w:b/>
          <w:bCs/>
          <w:sz w:val="26"/>
          <w:szCs w:val="26"/>
        </w:rPr>
        <w:lastRenderedPageBreak/>
        <w:t xml:space="preserve">3. Общие рекомендации обучающемуся </w:t>
      </w:r>
      <w:r w:rsidRPr="005B730C">
        <w:rPr>
          <w:rFonts w:ascii="Times New Roman" w:hAnsi="Times New Roman" w:cs="Times New Roman"/>
          <w:b/>
          <w:bCs/>
          <w:sz w:val="26"/>
          <w:szCs w:val="26"/>
        </w:rPr>
        <w:br/>
        <w:t>по выполнению внеаудиторных самостоятельных работ</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Продумайте ход выполнения работы.</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E26CF" w:rsidRPr="005B730C" w:rsidRDefault="004E26CF" w:rsidP="004E26CF">
      <w:pPr>
        <w:numPr>
          <w:ilvl w:val="0"/>
          <w:numId w:val="3"/>
        </w:numPr>
        <w:tabs>
          <w:tab w:val="left" w:pos="993"/>
        </w:tabs>
        <w:autoSpaceDE w:val="0"/>
        <w:autoSpaceDN w:val="0"/>
        <w:adjustRightInd w:val="0"/>
        <w:ind w:left="0" w:firstLine="567"/>
        <w:rPr>
          <w:rFonts w:ascii="Times New Roman" w:hAnsi="Times New Roman" w:cs="Times New Roman"/>
          <w:sz w:val="26"/>
          <w:szCs w:val="26"/>
        </w:rPr>
      </w:pPr>
      <w:r w:rsidRPr="005B730C">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B730C">
        <w:rPr>
          <w:rFonts w:ascii="Times New Roman" w:hAnsi="Times New Roman" w:cs="Times New Roman"/>
          <w:sz w:val="26"/>
          <w:szCs w:val="26"/>
        </w:rPr>
        <w:t>микрогруппы</w:t>
      </w:r>
      <w:proofErr w:type="spellEnd"/>
      <w:r w:rsidRPr="005B730C">
        <w:rPr>
          <w:rFonts w:ascii="Times New Roman" w:hAnsi="Times New Roman" w:cs="Times New Roman"/>
          <w:sz w:val="26"/>
          <w:szCs w:val="26"/>
        </w:rPr>
        <w:t>.</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F30AD7">
        <w:rPr>
          <w:rFonts w:ascii="Times New Roman" w:hAnsi="Times New Roman" w:cs="Times New Roman"/>
          <w:sz w:val="26"/>
          <w:szCs w:val="26"/>
        </w:rPr>
        <w:t xml:space="preserve"> по оформлению отчета, которые </w:t>
      </w:r>
      <w:r w:rsidRPr="005B730C">
        <w:rPr>
          <w:rFonts w:ascii="Times New Roman" w:hAnsi="Times New Roman" w:cs="Times New Roman"/>
          <w:sz w:val="26"/>
          <w:szCs w:val="26"/>
        </w:rPr>
        <w:t xml:space="preserve">вы получили от преподавателя или в методических указаниях. </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Сдайте готовую работу преподавателю для проверки точно в срок.</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5B730C">
        <w:rPr>
          <w:rFonts w:ascii="Times New Roman" w:hAnsi="Times New Roman" w:cs="Times New Roman"/>
          <w:sz w:val="26"/>
          <w:szCs w:val="26"/>
        </w:rPr>
        <w:t xml:space="preserve">Если </w:t>
      </w:r>
      <w:r w:rsidRPr="005B730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Участвуйте в обсуждении полученных результатов самостоятельной работы.</w:t>
      </w: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F30AD7" w:rsidP="004E26CF">
      <w:pPr>
        <w:spacing w:line="360" w:lineRule="auto"/>
        <w:ind w:firstLine="360"/>
        <w:jc w:val="both"/>
        <w:rPr>
          <w:rFonts w:ascii="Times New Roman" w:hAnsi="Times New Roman" w:cs="Times New Roman"/>
          <w:sz w:val="26"/>
          <w:szCs w:val="26"/>
        </w:rPr>
      </w:pPr>
      <w:r>
        <w:rPr>
          <w:rFonts w:ascii="Times New Roman" w:hAnsi="Times New Roman" w:cs="Times New Roman"/>
          <w:sz w:val="26"/>
          <w:szCs w:val="26"/>
        </w:rPr>
        <w:t xml:space="preserve">Перечень </w:t>
      </w:r>
      <w:r w:rsidR="004E26CF" w:rsidRPr="005B730C">
        <w:rPr>
          <w:rFonts w:ascii="Times New Roman" w:hAnsi="Times New Roman" w:cs="Times New Roman"/>
          <w:sz w:val="26"/>
          <w:szCs w:val="26"/>
        </w:rPr>
        <w:t xml:space="preserve">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E26CF" w:rsidRPr="00AC3B10" w:rsidTr="004E26CF">
        <w:tc>
          <w:tcPr>
            <w:tcW w:w="1020" w:type="dxa"/>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Кол-во часов</w:t>
            </w:r>
          </w:p>
        </w:tc>
        <w:tc>
          <w:tcPr>
            <w:tcW w:w="5343" w:type="dxa"/>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Вид самостоятельной работы</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Форма контроля</w:t>
            </w:r>
          </w:p>
        </w:tc>
      </w:tr>
      <w:tr w:rsidR="004E26CF" w:rsidRPr="00AC3B10" w:rsidTr="004E26CF">
        <w:trPr>
          <w:cantSplit/>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4E26CF" w:rsidRPr="00AC3B10" w:rsidRDefault="004E26CF" w:rsidP="004E26CF">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Конспектирование</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Самоотчет</w:t>
            </w:r>
          </w:p>
        </w:tc>
      </w:tr>
      <w:tr w:rsidR="004E26CF" w:rsidRPr="00AC3B10" w:rsidTr="004E26CF">
        <w:trPr>
          <w:cantSplit/>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4</w:t>
            </w:r>
          </w:p>
        </w:tc>
        <w:tc>
          <w:tcPr>
            <w:tcW w:w="5343" w:type="dxa"/>
          </w:tcPr>
          <w:p w:rsidR="004E26CF" w:rsidRPr="00AC3B10" w:rsidRDefault="004E26CF" w:rsidP="004E26CF">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Подготовка и написание докладов</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доклада</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Самостоятельное решение ситуационных задач</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Выступление на семинаре</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lastRenderedPageBreak/>
              <w:t>2</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Оформление таблицы</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10</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Подготовка и написание сообщения</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сообщения</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6</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Представление мультимедийной презентации</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16</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Подготовка и написание рефератов</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реферата</w:t>
            </w:r>
          </w:p>
        </w:tc>
      </w:tr>
    </w:tbl>
    <w:p w:rsidR="004E26CF" w:rsidRPr="005B730C" w:rsidRDefault="004E26CF" w:rsidP="004E26CF">
      <w:pPr>
        <w:tabs>
          <w:tab w:val="left" w:pos="3405"/>
        </w:tabs>
        <w:rPr>
          <w:rFonts w:ascii="Times New Roman" w:hAnsi="Times New Roman" w:cs="Times New Roman"/>
          <w:sz w:val="26"/>
          <w:szCs w:val="26"/>
        </w:rPr>
      </w:pPr>
    </w:p>
    <w:p w:rsidR="004E26CF" w:rsidRPr="00F30AD7" w:rsidRDefault="004E26CF" w:rsidP="004E26CF">
      <w:pPr>
        <w:pStyle w:val="1"/>
        <w:spacing w:line="360" w:lineRule="auto"/>
        <w:rPr>
          <w:rFonts w:ascii="Times New Roman" w:hAnsi="Times New Roman" w:cs="Times New Roman"/>
          <w:b/>
          <w:color w:val="auto"/>
          <w:sz w:val="26"/>
          <w:szCs w:val="26"/>
        </w:rPr>
      </w:pPr>
      <w:bookmarkStart w:id="48" w:name="_Toc354667570"/>
      <w:r w:rsidRPr="00F30AD7">
        <w:rPr>
          <w:rFonts w:ascii="Times New Roman" w:hAnsi="Times New Roman" w:cs="Times New Roman"/>
          <w:b/>
          <w:color w:val="auto"/>
          <w:sz w:val="26"/>
          <w:szCs w:val="26"/>
        </w:rPr>
        <w:t>Метод</w:t>
      </w:r>
      <w:r w:rsidR="00F30AD7" w:rsidRPr="00F30AD7">
        <w:rPr>
          <w:rFonts w:ascii="Times New Roman" w:hAnsi="Times New Roman" w:cs="Times New Roman"/>
          <w:b/>
          <w:color w:val="auto"/>
          <w:sz w:val="26"/>
          <w:szCs w:val="26"/>
        </w:rPr>
        <w:t xml:space="preserve">ические рекомендации по работе </w:t>
      </w:r>
      <w:r w:rsidRPr="00F30AD7">
        <w:rPr>
          <w:rFonts w:ascii="Times New Roman" w:hAnsi="Times New Roman" w:cs="Times New Roman"/>
          <w:b/>
          <w:color w:val="auto"/>
          <w:sz w:val="26"/>
          <w:szCs w:val="26"/>
        </w:rPr>
        <w:t>с литературой</w:t>
      </w:r>
      <w:bookmarkEnd w:id="48"/>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Существует несколько методов работы с литературой.</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Один из них - самый известный - </w:t>
      </w:r>
      <w:r w:rsidRPr="005B730C">
        <w:rPr>
          <w:rFonts w:ascii="Times New Roman" w:hAnsi="Times New Roman" w:cs="Times New Roman"/>
          <w:sz w:val="26"/>
          <w:szCs w:val="26"/>
          <w:u w:val="single"/>
        </w:rPr>
        <w:t>метод повторения</w:t>
      </w:r>
      <w:r w:rsidRPr="005B730C">
        <w:rPr>
          <w:rFonts w:ascii="Times New Roman" w:hAnsi="Times New Roman" w:cs="Times New Roman"/>
          <w:sz w:val="26"/>
          <w:szCs w:val="26"/>
        </w:rPr>
        <w:t>: прочитанный текст можно заучить наизусть. П</w:t>
      </w:r>
      <w:r w:rsidR="00F30AD7">
        <w:rPr>
          <w:rFonts w:ascii="Times New Roman" w:hAnsi="Times New Roman" w:cs="Times New Roman"/>
          <w:sz w:val="26"/>
          <w:szCs w:val="26"/>
        </w:rPr>
        <w:t xml:space="preserve">ростое повторение воздействует </w:t>
      </w:r>
      <w:r w:rsidRPr="005B730C">
        <w:rPr>
          <w:rFonts w:ascii="Times New Roman" w:hAnsi="Times New Roman" w:cs="Times New Roman"/>
          <w:sz w:val="26"/>
          <w:szCs w:val="26"/>
        </w:rPr>
        <w:t>на память механически и поверхностно. Полученные таким путем сведения легко забываются.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Наиболее эффективный метод - </w:t>
      </w:r>
      <w:r w:rsidRPr="005B730C">
        <w:rPr>
          <w:rFonts w:ascii="Times New Roman" w:hAnsi="Times New Roman" w:cs="Times New Roman"/>
          <w:sz w:val="26"/>
          <w:szCs w:val="26"/>
          <w:u w:val="single"/>
        </w:rPr>
        <w:t>метод кодирования</w:t>
      </w:r>
      <w:r w:rsidRPr="005B730C">
        <w:rPr>
          <w:rFonts w:ascii="Times New Roman" w:hAnsi="Times New Roman" w:cs="Times New Roman"/>
          <w:sz w:val="26"/>
          <w:szCs w:val="26"/>
        </w:rPr>
        <w:t>: прочитанный текст нужно подвергнуть большей, чем простое заучивание, обработке. Чтобы основа</w:t>
      </w:r>
      <w:r w:rsidR="00F30AD7">
        <w:rPr>
          <w:rFonts w:ascii="Times New Roman" w:hAnsi="Times New Roman" w:cs="Times New Roman"/>
          <w:sz w:val="26"/>
          <w:szCs w:val="26"/>
        </w:rPr>
        <w:t xml:space="preserve">тельно обработать информацию и </w:t>
      </w:r>
      <w:r w:rsidRPr="005B730C">
        <w:rPr>
          <w:rFonts w:ascii="Times New Roman" w:hAnsi="Times New Roman" w:cs="Times New Roman"/>
          <w:sz w:val="26"/>
          <w:szCs w:val="26"/>
        </w:rPr>
        <w:t>закодировать ее для хранения, важно провести ц</w:t>
      </w:r>
      <w:r w:rsidR="00F30AD7">
        <w:rPr>
          <w:rFonts w:ascii="Times New Roman" w:hAnsi="Times New Roman" w:cs="Times New Roman"/>
          <w:sz w:val="26"/>
          <w:szCs w:val="26"/>
        </w:rPr>
        <w:t xml:space="preserve">елый ряд мыслительных операций: </w:t>
      </w:r>
      <w:r w:rsidRPr="005B730C">
        <w:rPr>
          <w:rFonts w:ascii="Times New Roman" w:hAnsi="Times New Roman" w:cs="Times New Roman"/>
          <w:sz w:val="26"/>
          <w:szCs w:val="26"/>
        </w:rPr>
        <w:t xml:space="preserve">прокомментировать новые данные; оценить их значение; поставить вопросы; сопоставить </w:t>
      </w:r>
      <w:r w:rsidR="00F30AD7" w:rsidRPr="005B730C">
        <w:rPr>
          <w:rFonts w:ascii="Times New Roman" w:hAnsi="Times New Roman" w:cs="Times New Roman"/>
          <w:sz w:val="26"/>
          <w:szCs w:val="26"/>
        </w:rPr>
        <w:t>полученные сведения</w:t>
      </w:r>
      <w:r w:rsidRPr="005B730C">
        <w:rPr>
          <w:rFonts w:ascii="Times New Roman" w:hAnsi="Times New Roman" w:cs="Times New Roman"/>
          <w:sz w:val="26"/>
          <w:szCs w:val="26"/>
        </w:rPr>
        <w:t xml:space="preserve"> с ранее известными.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b/>
          <w:sz w:val="26"/>
          <w:szCs w:val="26"/>
        </w:rPr>
        <w:t>План</w:t>
      </w:r>
      <w:r w:rsidRPr="005B730C">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Преимущество плана состоит в следующем.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Во-первых</w:t>
      </w:r>
      <w:r w:rsidR="00F30AD7">
        <w:rPr>
          <w:rFonts w:ascii="Times New Roman" w:hAnsi="Times New Roman" w:cs="Times New Roman"/>
          <w:sz w:val="26"/>
          <w:szCs w:val="26"/>
        </w:rPr>
        <w:t xml:space="preserve">, </w:t>
      </w:r>
      <w:r w:rsidRPr="005B730C">
        <w:rPr>
          <w:rFonts w:ascii="Times New Roman" w:hAnsi="Times New Roman" w:cs="Times New Roman"/>
          <w:sz w:val="26"/>
          <w:szCs w:val="26"/>
        </w:rPr>
        <w:t>план позволяет наилучшим образом уяснить логику мысли автора, упрощает понимание главных моментов произведения.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В-четвертых</w:t>
      </w:r>
      <w:r w:rsidRPr="005B730C">
        <w:rPr>
          <w:rFonts w:ascii="Times New Roman" w:hAnsi="Times New Roman" w:cs="Times New Roman"/>
          <w:sz w:val="26"/>
          <w:szCs w:val="26"/>
        </w:rPr>
        <w:t xml:space="preserve">, С помощью плана гораздо удобнее отыскивать в </w:t>
      </w:r>
      <w:proofErr w:type="gramStart"/>
      <w:r w:rsidRPr="005B730C">
        <w:rPr>
          <w:rFonts w:ascii="Times New Roman" w:hAnsi="Times New Roman" w:cs="Times New Roman"/>
          <w:sz w:val="26"/>
          <w:szCs w:val="26"/>
        </w:rPr>
        <w:t>источнике  нужные</w:t>
      </w:r>
      <w:proofErr w:type="gramEnd"/>
      <w:r w:rsidRPr="005B730C">
        <w:rPr>
          <w:rFonts w:ascii="Times New Roman" w:hAnsi="Times New Roman" w:cs="Times New Roman"/>
          <w:sz w:val="26"/>
          <w:szCs w:val="26"/>
        </w:rPr>
        <w:t xml:space="preserve"> места, факты, цитаты и т.д.</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Выписки</w:t>
      </w:r>
      <w:r w:rsidRPr="005B730C">
        <w:rPr>
          <w:rFonts w:ascii="Times New Roman" w:hAnsi="Times New Roman" w:cs="Times New Roman"/>
          <w:sz w:val="26"/>
          <w:szCs w:val="26"/>
        </w:rPr>
        <w:t xml:space="preserve"> - небольшие фрагменты текста (неполные и по</w:t>
      </w:r>
      <w:r w:rsidR="00F30AD7">
        <w:rPr>
          <w:rFonts w:ascii="Times New Roman" w:hAnsi="Times New Roman" w:cs="Times New Roman"/>
          <w:sz w:val="26"/>
          <w:szCs w:val="26"/>
        </w:rPr>
        <w:t>лные предложения, отделы абзацы</w:t>
      </w:r>
      <w:r w:rsidRPr="005B730C">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B730C">
        <w:rPr>
          <w:rFonts w:ascii="Times New Roman" w:hAnsi="Times New Roman" w:cs="Times New Roman"/>
          <w:sz w:val="26"/>
          <w:szCs w:val="26"/>
        </w:rPr>
        <w:t>даталогические</w:t>
      </w:r>
      <w:proofErr w:type="spellEnd"/>
      <w:r w:rsidRPr="005B730C">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Тезисы</w:t>
      </w:r>
      <w:r w:rsidRPr="005B730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Отличие тезисов от обычных выписок состоит в следующем. </w:t>
      </w: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xml:space="preserve">, в тезисах отмечается преобладание выводов над общими рассуждениями. </w:t>
      </w: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xml:space="preserve">, чаще всего тезисы записываются близко к оригинальному тексту, т.е. </w:t>
      </w:r>
      <w:r w:rsidRPr="005B730C">
        <w:rPr>
          <w:rFonts w:ascii="Times New Roman" w:hAnsi="Times New Roman" w:cs="Times New Roman"/>
          <w:sz w:val="26"/>
          <w:szCs w:val="26"/>
        </w:rPr>
        <w:lastRenderedPageBreak/>
        <w:t>без использования прямого цитирования.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Аннотация</w:t>
      </w:r>
      <w:r w:rsidRPr="005B730C">
        <w:rPr>
          <w:rFonts w:ascii="Times New Roman" w:hAnsi="Times New Roman" w:cs="Times New Roman"/>
          <w:sz w:val="26"/>
          <w:szCs w:val="26"/>
        </w:rPr>
        <w:t xml:space="preserve"> – краткое изложение основного содержания исходного источника информации, дающее о н</w:t>
      </w:r>
      <w:r w:rsidR="00F30AD7">
        <w:rPr>
          <w:rFonts w:ascii="Times New Roman" w:hAnsi="Times New Roman" w:cs="Times New Roman"/>
          <w:sz w:val="26"/>
          <w:szCs w:val="26"/>
        </w:rPr>
        <w:t xml:space="preserve">ем обобщенное представление. К </w:t>
      </w:r>
      <w:r w:rsidRPr="005B730C">
        <w:rPr>
          <w:rFonts w:ascii="Times New Roman" w:hAnsi="Times New Roman" w:cs="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 xml:space="preserve">Резюме </w:t>
      </w:r>
      <w:r w:rsidRPr="005B730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Конспект</w:t>
      </w:r>
      <w:r w:rsidRPr="005B730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E26CF" w:rsidRPr="005B730C" w:rsidRDefault="004E26CF" w:rsidP="004E26CF">
      <w:pPr>
        <w:spacing w:line="360" w:lineRule="auto"/>
        <w:jc w:val="center"/>
        <w:rPr>
          <w:rStyle w:val="10"/>
          <w:rFonts w:ascii="Times New Roman" w:eastAsiaTheme="minorHAnsi" w:hAnsi="Times New Roman" w:cs="Times New Roman"/>
          <w:b/>
          <w:sz w:val="26"/>
          <w:szCs w:val="26"/>
        </w:rPr>
      </w:pPr>
      <w:bookmarkStart w:id="49" w:name="_Toc354667571"/>
      <w:bookmarkStart w:id="50" w:name="_Toc341102554"/>
      <w:bookmarkStart w:id="51" w:name="_Toc341106312"/>
    </w:p>
    <w:p w:rsidR="004E26CF" w:rsidRPr="005B730C" w:rsidRDefault="004E26CF" w:rsidP="004E26CF">
      <w:pPr>
        <w:spacing w:line="360" w:lineRule="auto"/>
        <w:jc w:val="center"/>
        <w:rPr>
          <w:rFonts w:ascii="Times New Roman" w:hAnsi="Times New Roman" w:cs="Times New Roman"/>
          <w:color w:val="auto"/>
          <w:sz w:val="26"/>
          <w:szCs w:val="26"/>
        </w:rPr>
      </w:pPr>
      <w:r w:rsidRPr="005B730C">
        <w:rPr>
          <w:rStyle w:val="10"/>
          <w:rFonts w:ascii="Times New Roman" w:eastAsiaTheme="minorHAnsi" w:hAnsi="Times New Roman" w:cs="Times New Roman"/>
          <w:b/>
          <w:color w:val="auto"/>
          <w:sz w:val="26"/>
          <w:szCs w:val="26"/>
        </w:rPr>
        <w:t>Методические</w:t>
      </w:r>
      <w:bookmarkStart w:id="52" w:name="YANDEX_186"/>
      <w:bookmarkEnd w:id="52"/>
      <w:r>
        <w:rPr>
          <w:rStyle w:val="10"/>
          <w:rFonts w:ascii="Times New Roman" w:eastAsiaTheme="minorHAnsi" w:hAnsi="Times New Roman" w:cs="Times New Roman"/>
          <w:b/>
          <w:color w:val="auto"/>
          <w:sz w:val="26"/>
          <w:szCs w:val="26"/>
        </w:rPr>
        <w:t xml:space="preserve"> рекомендации </w:t>
      </w:r>
      <w:r w:rsidRPr="005B730C">
        <w:rPr>
          <w:rStyle w:val="10"/>
          <w:rFonts w:ascii="Times New Roman" w:eastAsiaTheme="minorHAnsi" w:hAnsi="Times New Roman" w:cs="Times New Roman"/>
          <w:b/>
          <w:color w:val="auto"/>
          <w:sz w:val="26"/>
          <w:szCs w:val="26"/>
        </w:rPr>
        <w:t>по составлению</w:t>
      </w:r>
      <w:bookmarkEnd w:id="49"/>
      <w:r w:rsidRPr="005B730C">
        <w:rPr>
          <w:rFonts w:ascii="Times New Roman" w:hAnsi="Times New Roman" w:cs="Times New Roman"/>
          <w:b/>
          <w:bCs/>
          <w:iCs/>
          <w:color w:val="auto"/>
          <w:sz w:val="26"/>
          <w:szCs w:val="26"/>
        </w:rPr>
        <w:t xml:space="preserve"> конспекта:</w:t>
      </w:r>
    </w:p>
    <w:p w:rsidR="004E26CF" w:rsidRPr="005B730C" w:rsidRDefault="004E26CF" w:rsidP="004E26CF">
      <w:pPr>
        <w:widowControl/>
        <w:numPr>
          <w:ilvl w:val="0"/>
          <w:numId w:val="16"/>
        </w:numPr>
        <w:tabs>
          <w:tab w:val="left" w:pos="993"/>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Выделите главное, составьте план;</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Кратко сформулируйте основные положения текста, отметьте аргументацию автора;</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Грамотно записывайте цитаты. Цитируя, учитывайте лаконичность, значимость мысли.</w:t>
      </w:r>
    </w:p>
    <w:p w:rsidR="004E26CF" w:rsidRPr="005B730C" w:rsidRDefault="004E26CF" w:rsidP="004E26CF">
      <w:pPr>
        <w:tabs>
          <w:tab w:val="left" w:pos="993"/>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5B730C">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E26CF" w:rsidRPr="005B730C" w:rsidRDefault="004E26CF" w:rsidP="004E26CF">
      <w:pPr>
        <w:pStyle w:val="3"/>
        <w:spacing w:before="0" w:line="360" w:lineRule="auto"/>
        <w:ind w:firstLine="709"/>
        <w:jc w:val="both"/>
        <w:rPr>
          <w:rFonts w:ascii="Times New Roman" w:hAnsi="Times New Roman" w:cs="Times New Roman"/>
          <w:sz w:val="26"/>
          <w:szCs w:val="26"/>
        </w:rPr>
      </w:pPr>
      <w:bookmarkStart w:id="53" w:name="_Toc354667572"/>
      <w:bookmarkStart w:id="54" w:name="_Toc341102555"/>
      <w:bookmarkStart w:id="55" w:name="_Toc341106313"/>
    </w:p>
    <w:p w:rsidR="004E26CF" w:rsidRPr="005B730C" w:rsidRDefault="004E26CF" w:rsidP="004E26CF">
      <w:pPr>
        <w:pStyle w:val="3"/>
        <w:spacing w:before="0" w:line="360" w:lineRule="auto"/>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Методические рекомендации по подготовке доклада</w:t>
      </w:r>
      <w:bookmarkEnd w:id="53"/>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Доклад </w:t>
      </w:r>
      <w:r w:rsidRPr="005B730C">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b/>
          <w:bCs/>
          <w:sz w:val="26"/>
          <w:szCs w:val="26"/>
        </w:rPr>
      </w:pPr>
      <w:r w:rsidRPr="005B730C">
        <w:rPr>
          <w:rFonts w:ascii="Times New Roman" w:hAnsi="Times New Roman" w:cs="Times New Roman"/>
          <w:b/>
          <w:bCs/>
          <w:sz w:val="26"/>
          <w:szCs w:val="26"/>
        </w:rPr>
        <w:t>Этапы подготовки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 Определение цели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2. Подбор необходимого материала, определяющего содержание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4. Общее знакомство с литературой и выделение среди источников главного.</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5. Уточнение плана, отбор материала к каждому пункту плана.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6. Композиционное оформление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7. Заучивание, запоминание текста доклада, подготовки тезисов выступления.</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8. Выступление с докладом.</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9. Обсуждение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10. Оценивание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Композиционное оформление доклада </w:t>
      </w:r>
      <w:r w:rsidRPr="005B730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Вступление </w:t>
      </w:r>
      <w:r w:rsidRPr="005B730C">
        <w:rPr>
          <w:rFonts w:ascii="Times New Roman" w:hAnsi="Times New Roman" w:cs="Times New Roman"/>
          <w:sz w:val="26"/>
          <w:szCs w:val="26"/>
        </w:rPr>
        <w:t>помогает обеспечить успех выступления по любой тематике.</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Вступление должно содержать:</w:t>
      </w:r>
    </w:p>
    <w:p w:rsidR="004E26CF" w:rsidRPr="005B730C" w:rsidRDefault="004E26CF" w:rsidP="004E26CF">
      <w:pPr>
        <w:pStyle w:val="a4"/>
        <w:numPr>
          <w:ilvl w:val="0"/>
          <w:numId w:val="14"/>
        </w:numPr>
        <w:autoSpaceDE w:val="0"/>
        <w:autoSpaceDN w:val="0"/>
        <w:adjustRightInd w:val="0"/>
        <w:spacing w:after="0" w:line="360" w:lineRule="auto"/>
        <w:ind w:hanging="11"/>
        <w:jc w:val="both"/>
        <w:rPr>
          <w:rFonts w:ascii="Times New Roman" w:hAnsi="Times New Roman" w:cs="Times New Roman"/>
          <w:sz w:val="26"/>
          <w:szCs w:val="26"/>
        </w:rPr>
      </w:pPr>
      <w:r w:rsidRPr="005B730C">
        <w:rPr>
          <w:rFonts w:ascii="Times New Roman" w:hAnsi="Times New Roman" w:cs="Times New Roman"/>
          <w:sz w:val="26"/>
          <w:szCs w:val="26"/>
        </w:rPr>
        <w:t>название доклада;</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сообщение основной идеи;</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современную оценку предмета изложения;</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краткое перечисление рассматриваемых вопросов;</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интересную для слушателей форму изложения;</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акцентирование оригинальности подхода.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Выступление состоит из следующих частей:</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Основная часть, </w:t>
      </w:r>
      <w:r w:rsidRPr="005B730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Заключение </w:t>
      </w:r>
      <w:r w:rsidRPr="005B730C">
        <w:rPr>
          <w:rFonts w:ascii="Times New Roman" w:hAnsi="Times New Roman" w:cs="Times New Roman"/>
          <w:sz w:val="26"/>
          <w:szCs w:val="26"/>
        </w:rPr>
        <w:t>- это чёткое обобщение и краткие выводы по излагаемой теме.</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6" w:name="_Toc354667573"/>
      <w:r w:rsidRPr="005B730C">
        <w:rPr>
          <w:rFonts w:ascii="Times New Roman" w:hAnsi="Times New Roman" w:cs="Times New Roman"/>
          <w:color w:val="auto"/>
          <w:sz w:val="26"/>
          <w:szCs w:val="26"/>
        </w:rPr>
        <w:t>Методические рекомендации по подготовке сообщения</w:t>
      </w:r>
      <w:bookmarkEnd w:id="54"/>
      <w:bookmarkEnd w:id="55"/>
      <w:bookmarkEnd w:id="56"/>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Регламент устного публичного выступления – не более 10 минут. </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Любое устное выступление должно удовлетворять </w:t>
      </w:r>
      <w:r w:rsidRPr="005B730C">
        <w:rPr>
          <w:rFonts w:ascii="Times New Roman" w:hAnsi="Times New Roman"/>
          <w:i/>
          <w:sz w:val="26"/>
          <w:szCs w:val="26"/>
        </w:rPr>
        <w:t>трем основным критериям</w:t>
      </w:r>
      <w:r w:rsidRPr="005B730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Работу по подготовке устного выступления можно разделить на два основных этапа: </w:t>
      </w:r>
      <w:proofErr w:type="spellStart"/>
      <w:r w:rsidRPr="005B730C">
        <w:rPr>
          <w:snapToGrid w:val="0"/>
          <w:sz w:val="26"/>
          <w:szCs w:val="26"/>
        </w:rPr>
        <w:t>докоммуникативный</w:t>
      </w:r>
      <w:proofErr w:type="spellEnd"/>
      <w:r w:rsidRPr="005B730C">
        <w:rPr>
          <w:snapToGrid w:val="0"/>
          <w:sz w:val="26"/>
          <w:szCs w:val="26"/>
        </w:rPr>
        <w:t xml:space="preserve"> этап (подготовка выступления) и коммуникативный этап (взаимодействие с аудиторией).</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B730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4E26CF" w:rsidRPr="005B730C" w:rsidRDefault="004E26CF" w:rsidP="004E26CF">
      <w:pPr>
        <w:pStyle w:val="3f3f3f3f3f3f3f3f3f3f3f3f3f2"/>
        <w:spacing w:line="360" w:lineRule="auto"/>
        <w:ind w:firstLine="709"/>
        <w:rPr>
          <w:snapToGrid w:val="0"/>
          <w:sz w:val="26"/>
          <w:szCs w:val="26"/>
        </w:rPr>
      </w:pPr>
      <w:r w:rsidRPr="005B730C">
        <w:rPr>
          <w:sz w:val="26"/>
          <w:szCs w:val="26"/>
          <w:u w:val="single"/>
        </w:rPr>
        <w:t>Вступление</w:t>
      </w:r>
      <w:r w:rsidRPr="005B730C">
        <w:rPr>
          <w:sz w:val="26"/>
          <w:szCs w:val="26"/>
        </w:rPr>
        <w:t xml:space="preserve"> включает в себя </w:t>
      </w:r>
      <w:r w:rsidRPr="005B730C">
        <w:rPr>
          <w:snapToGrid w:val="0"/>
          <w:sz w:val="26"/>
          <w:szCs w:val="26"/>
        </w:rPr>
        <w:t xml:space="preserve">представление авторов (фамилия, имя отчество, при необходимости место учебы/работы, статус), </w:t>
      </w:r>
      <w:r w:rsidRPr="005B730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B730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Требования к основному тезису выступления:</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фраза должна утверждать главную мысль и соответствовать цели выступления;</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суждение должно быть кратким, ясным, легко удерживаться в кратковременной памяти;</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мысль должна пониматься однозначно, не заключать в себе противоречия.</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В речи может быть несколько стержневых идей, но не более трех.</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 xml:space="preserve">Самая частая ошибка в начале речи – либо </w:t>
      </w:r>
      <w:r w:rsidRPr="005B730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К аргументации в пользу стержневой идеи проекта можно привлекать фото-, </w:t>
      </w:r>
      <w:proofErr w:type="spellStart"/>
      <w:r w:rsidRPr="005B730C">
        <w:rPr>
          <w:snapToGrid w:val="0"/>
          <w:sz w:val="26"/>
          <w:szCs w:val="26"/>
        </w:rPr>
        <w:t>видеофрагметы</w:t>
      </w:r>
      <w:proofErr w:type="spellEnd"/>
      <w:r w:rsidRPr="005B730C">
        <w:rPr>
          <w:snapToGrid w:val="0"/>
          <w:sz w:val="26"/>
          <w:szCs w:val="26"/>
        </w:rPr>
        <w:t xml:space="preserve">, аудиозаписи, </w:t>
      </w:r>
      <w:proofErr w:type="spellStart"/>
      <w:r w:rsidRPr="005B730C">
        <w:rPr>
          <w:snapToGrid w:val="0"/>
          <w:sz w:val="26"/>
          <w:szCs w:val="26"/>
        </w:rPr>
        <w:t>фактологический</w:t>
      </w:r>
      <w:proofErr w:type="spellEnd"/>
      <w:r w:rsidRPr="005B730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E26CF" w:rsidRPr="005B730C" w:rsidRDefault="004E26CF" w:rsidP="004E26CF">
      <w:pPr>
        <w:pStyle w:val="3f3f3f3f3f3f3f3f3f3f3f3f3f2"/>
        <w:spacing w:line="360" w:lineRule="auto"/>
        <w:ind w:firstLine="709"/>
        <w:rPr>
          <w:sz w:val="26"/>
          <w:szCs w:val="26"/>
        </w:rPr>
      </w:pPr>
      <w:r w:rsidRPr="005B730C">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5B730C">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B730C">
        <w:rPr>
          <w:rFonts w:ascii="Times New Roman" w:hAnsi="Times New Roman"/>
          <w:sz w:val="26"/>
          <w:szCs w:val="26"/>
        </w:rPr>
        <w:t>скомканность</w:t>
      </w:r>
      <w:proofErr w:type="spellEnd"/>
      <w:r w:rsidRPr="005B730C">
        <w:rPr>
          <w:rFonts w:ascii="Times New Roman" w:hAnsi="Times New Roman"/>
          <w:sz w:val="26"/>
          <w:szCs w:val="26"/>
        </w:rPr>
        <w:t xml:space="preserve"> основных положений, заключения).</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u w:val="single"/>
        </w:rPr>
        <w:t>В заключении</w:t>
      </w:r>
      <w:r w:rsidRPr="005B730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B730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B730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Вам позволит…»</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«Благодаря этому вы получите…»</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lastRenderedPageBreak/>
        <w:t>- «Это позволит избежать…»</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повышает Ваши…»</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дает Вам дополнительно…»</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делает вас…»</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«За счет этого вы можете…»</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После подготовки текста / плана выступления полезно проконтролировать себя вопросами:</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Вызывает ли мое выступление интерес?</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Достаточно ли я знаю по данному вопросу, и имеется ли у меня достаточно данных?</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Смогу ли я закончить выступление в отведенное время?</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Соответствует ли мое выступление уровню моих знаний и опыту?</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B730C">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E26CF" w:rsidRPr="005B730C" w:rsidRDefault="004E26CF" w:rsidP="004E26CF">
      <w:pPr>
        <w:pStyle w:val="3f3f3f3f3f3f3f3f3f3f3f3f3f2"/>
        <w:spacing w:line="360" w:lineRule="auto"/>
        <w:ind w:firstLine="709"/>
        <w:rPr>
          <w:snapToGrid w:val="0"/>
          <w:color w:val="000000"/>
          <w:sz w:val="26"/>
          <w:szCs w:val="26"/>
        </w:rPr>
      </w:pPr>
      <w:r w:rsidRPr="005B730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Кроме того, установлено, что </w:t>
      </w:r>
      <w:r w:rsidRPr="005B730C">
        <w:rPr>
          <w:i/>
          <w:snapToGrid w:val="0"/>
          <w:sz w:val="26"/>
          <w:szCs w:val="26"/>
        </w:rPr>
        <w:t>короткие фразы</w:t>
      </w:r>
      <w:r w:rsidRPr="005B730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F30AD7">
        <w:rPr>
          <w:snapToGrid w:val="0"/>
          <w:sz w:val="26"/>
          <w:szCs w:val="26"/>
        </w:rPr>
        <w:t xml:space="preserve">ри публичном выступлении также </w:t>
      </w:r>
      <w:r w:rsidRPr="005B730C">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E26CF" w:rsidRPr="005B730C" w:rsidRDefault="004E26CF" w:rsidP="004E26CF">
      <w:pPr>
        <w:pStyle w:val="3f3f3f3f3f3f3f3f3f3f3f3f3f2"/>
        <w:spacing w:line="360" w:lineRule="auto"/>
        <w:ind w:firstLine="709"/>
        <w:rPr>
          <w:sz w:val="26"/>
          <w:szCs w:val="26"/>
        </w:rPr>
      </w:pPr>
      <w:r w:rsidRPr="005B730C">
        <w:rPr>
          <w:sz w:val="26"/>
          <w:szCs w:val="26"/>
        </w:rPr>
        <w:t>После выступления нужно быть готовым к ответам на возникшие у аудитории вопросы.</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7" w:name="_Toc354667574"/>
      <w:r w:rsidRPr="005B730C">
        <w:rPr>
          <w:rFonts w:ascii="Times New Roman" w:hAnsi="Times New Roman" w:cs="Times New Roman"/>
          <w:color w:val="auto"/>
          <w:sz w:val="26"/>
          <w:szCs w:val="26"/>
        </w:rPr>
        <w:t>Методические рекомендации по выполнению реферата</w:t>
      </w:r>
      <w:bookmarkEnd w:id="50"/>
      <w:bookmarkEnd w:id="51"/>
      <w:bookmarkEnd w:id="57"/>
    </w:p>
    <w:p w:rsidR="004E26CF" w:rsidRPr="005B730C" w:rsidRDefault="004E26CF" w:rsidP="004E26CF">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E26CF" w:rsidRPr="005B730C" w:rsidRDefault="004E26CF" w:rsidP="004E26CF">
      <w:pPr>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 реферата</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Реферат, как правило, должен содержать следующие </w:t>
      </w:r>
      <w:r w:rsidRPr="005B730C">
        <w:rPr>
          <w:rFonts w:ascii="Times New Roman" w:hAnsi="Times New Roman" w:cs="Times New Roman"/>
          <w:bCs/>
          <w:iCs/>
          <w:sz w:val="26"/>
          <w:szCs w:val="26"/>
        </w:rPr>
        <w:t>структурные элементы</w:t>
      </w:r>
      <w:r w:rsidRPr="005B730C">
        <w:rPr>
          <w:rFonts w:ascii="Times New Roman" w:hAnsi="Times New Roman" w:cs="Times New Roman"/>
          <w:sz w:val="26"/>
          <w:szCs w:val="26"/>
        </w:rPr>
        <w:t>:</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титульный лист;</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введение;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основная часть;</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заключение;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приложения (при необходимости).</w:t>
      </w:r>
    </w:p>
    <w:p w:rsidR="004E26CF" w:rsidRPr="005B730C" w:rsidRDefault="004E26CF" w:rsidP="004E26CF">
      <w:pPr>
        <w:pStyle w:val="aa"/>
        <w:spacing w:line="360" w:lineRule="auto"/>
        <w:jc w:val="both"/>
        <w:rPr>
          <w:sz w:val="26"/>
          <w:szCs w:val="26"/>
        </w:rPr>
      </w:pPr>
      <w:r w:rsidRPr="005B730C">
        <w:rPr>
          <w:sz w:val="26"/>
          <w:szCs w:val="26"/>
        </w:rPr>
        <w:lastRenderedPageBreak/>
        <w:t>Примерный объем в машинописных страницах составляющих реферата представлен в таблице.</w:t>
      </w:r>
    </w:p>
    <w:p w:rsidR="004E26CF" w:rsidRPr="005B730C" w:rsidRDefault="004E26CF" w:rsidP="004E26CF">
      <w:pPr>
        <w:pStyle w:val="aa"/>
        <w:spacing w:line="360" w:lineRule="auto"/>
        <w:ind w:left="0"/>
        <w:jc w:val="both"/>
        <w:rPr>
          <w:sz w:val="26"/>
          <w:szCs w:val="26"/>
        </w:rPr>
      </w:pPr>
      <w:r w:rsidRPr="005B730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bCs/>
                <w:szCs w:val="26"/>
              </w:rPr>
            </w:pPr>
            <w:r w:rsidRPr="00AC3B10">
              <w:rPr>
                <w:rFonts w:ascii="Times New Roman" w:hAnsi="Times New Roman" w:cs="Times New Roman"/>
                <w:bCs/>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pStyle w:val="9"/>
              <w:spacing w:before="0" w:line="360" w:lineRule="auto"/>
              <w:jc w:val="both"/>
              <w:rPr>
                <w:rFonts w:ascii="Times New Roman" w:hAnsi="Times New Roman" w:cs="Times New Roman"/>
                <w:i w:val="0"/>
                <w:color w:val="auto"/>
                <w:sz w:val="24"/>
                <w:szCs w:val="26"/>
              </w:rPr>
            </w:pPr>
            <w:r w:rsidRPr="00AC3B10">
              <w:rPr>
                <w:rFonts w:ascii="Times New Roman" w:hAnsi="Times New Roman" w:cs="Times New Roman"/>
                <w:i w:val="0"/>
                <w:color w:val="auto"/>
                <w:sz w:val="24"/>
                <w:szCs w:val="26"/>
              </w:rPr>
              <w:t>Количество страниц</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pStyle w:val="6"/>
              <w:spacing w:before="0" w:line="360" w:lineRule="auto"/>
              <w:jc w:val="both"/>
              <w:rPr>
                <w:rFonts w:ascii="Times New Roman" w:hAnsi="Times New Roman" w:cs="Times New Roman"/>
                <w:b/>
                <w:color w:val="auto"/>
                <w:szCs w:val="26"/>
              </w:rPr>
            </w:pPr>
            <w:r w:rsidRPr="00AC3B10">
              <w:rPr>
                <w:rFonts w:ascii="Times New Roman" w:hAnsi="Times New Roman" w:cs="Times New Roman"/>
                <w:b/>
                <w:color w:val="auto"/>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15-20</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Без ограничений</w:t>
            </w:r>
          </w:p>
        </w:tc>
      </w:tr>
    </w:tbl>
    <w:p w:rsidR="004E26CF" w:rsidRPr="005B730C" w:rsidRDefault="004E26CF" w:rsidP="004E26CF">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E26CF" w:rsidRPr="005B730C" w:rsidRDefault="004E26CF" w:rsidP="004E26CF">
      <w:pPr>
        <w:pStyle w:val="20"/>
        <w:spacing w:after="0" w:line="360" w:lineRule="auto"/>
        <w:ind w:left="0" w:firstLine="709"/>
        <w:jc w:val="both"/>
        <w:rPr>
          <w:sz w:val="26"/>
          <w:szCs w:val="26"/>
        </w:rPr>
      </w:pPr>
      <w:r w:rsidRPr="005B730C">
        <w:rPr>
          <w:sz w:val="26"/>
          <w:szCs w:val="26"/>
        </w:rPr>
        <w:t xml:space="preserve">Во введении дается общая характеристика реферата: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обосновывается актуальность выбранной темы;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определяется цель работы и задачи, подлежащие решению для её достижения;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описываются объект и предмет исследования, информационная база исследования;</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кратко характеризуется структура реферата по главам.</w:t>
      </w:r>
    </w:p>
    <w:p w:rsidR="004E26CF" w:rsidRPr="005B730C" w:rsidRDefault="004E26CF" w:rsidP="004E26CF">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E26CF" w:rsidRPr="005B730C" w:rsidRDefault="004E26CF" w:rsidP="004E26CF">
      <w:pPr>
        <w:shd w:val="clear" w:color="auto" w:fill="FFFFFF"/>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E26CF" w:rsidRPr="005B730C" w:rsidRDefault="004E26CF" w:rsidP="004E26CF">
      <w:pPr>
        <w:spacing w:line="360" w:lineRule="auto"/>
        <w:ind w:firstLine="709"/>
        <w:jc w:val="both"/>
        <w:rPr>
          <w:rFonts w:ascii="Times New Roman" w:hAnsi="Times New Roman" w:cs="Times New Roman"/>
          <w:b/>
          <w:sz w:val="26"/>
          <w:szCs w:val="26"/>
        </w:rPr>
      </w:pPr>
      <w:r w:rsidRPr="005B730C">
        <w:rPr>
          <w:rFonts w:ascii="Times New Roman" w:hAnsi="Times New Roman" w:cs="Times New Roman"/>
          <w:b/>
          <w:bCs/>
          <w:sz w:val="26"/>
          <w:szCs w:val="26"/>
        </w:rPr>
        <w:t xml:space="preserve">Оформление </w:t>
      </w:r>
      <w:r w:rsidRPr="005B730C">
        <w:rPr>
          <w:rFonts w:ascii="Times New Roman" w:hAnsi="Times New Roman" w:cs="Times New Roman"/>
          <w:b/>
          <w:sz w:val="26"/>
          <w:szCs w:val="26"/>
        </w:rPr>
        <w:t>реферата</w:t>
      </w:r>
    </w:p>
    <w:p w:rsidR="004E26CF" w:rsidRPr="005B730C" w:rsidRDefault="004E26CF" w:rsidP="004E26CF">
      <w:pPr>
        <w:shd w:val="clear" w:color="auto" w:fill="FFFFFF"/>
        <w:tabs>
          <w:tab w:val="left" w:pos="36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 одной стороне листа белой бумаги формата А-4 </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размер шрифта-12; </w:t>
      </w:r>
      <w:r w:rsidRPr="005B730C">
        <w:rPr>
          <w:rFonts w:ascii="Times New Roman" w:hAnsi="Times New Roman" w:cs="Times New Roman"/>
          <w:sz w:val="26"/>
          <w:szCs w:val="26"/>
          <w:lang w:val="en-US"/>
        </w:rPr>
        <w:t>Times</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New</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Roman</w:t>
      </w:r>
      <w:r w:rsidRPr="005B730C">
        <w:rPr>
          <w:rFonts w:ascii="Times New Roman" w:hAnsi="Times New Roman" w:cs="Times New Roman"/>
          <w:sz w:val="26"/>
          <w:szCs w:val="26"/>
        </w:rPr>
        <w:t>, цвет - черный</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междустрочный интервал - одинарный</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B730C">
          <w:rPr>
            <w:rFonts w:ascii="Times New Roman" w:hAnsi="Times New Roman" w:cs="Times New Roman"/>
            <w:sz w:val="26"/>
            <w:szCs w:val="26"/>
          </w:rPr>
          <w:t>2 см</w:t>
        </w:r>
      </w:smartTag>
      <w:r w:rsidRPr="005B730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верхнего-2см, нижнего-2см.</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отформатировано по ширине листа </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первой странице необходимо изложить план (содержание) работы.</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 xml:space="preserve"> в конце работы необходимо указать источники использованной  литературы</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нумерация страниц текста -</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законодательные и нормативно-методические документы и материалы;</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B730C">
        <w:rPr>
          <w:rFonts w:ascii="Times New Roman" w:hAnsi="Times New Roman" w:cs="Times New Roman"/>
          <w:iCs/>
          <w:sz w:val="26"/>
          <w:szCs w:val="26"/>
        </w:rPr>
        <w:t>.</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нумеровать порядковой нумерацией арабскими цифрами.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E26CF" w:rsidRPr="005B730C" w:rsidRDefault="004E26CF" w:rsidP="004E26CF">
      <w:pPr>
        <w:spacing w:line="360" w:lineRule="auto"/>
        <w:ind w:firstLine="709"/>
        <w:jc w:val="both"/>
        <w:rPr>
          <w:rFonts w:ascii="Times New Roman" w:hAnsi="Times New Roman" w:cs="Times New Roman"/>
          <w:bCs/>
          <w:sz w:val="26"/>
          <w:szCs w:val="26"/>
        </w:rPr>
      </w:pPr>
      <w:r w:rsidRPr="005B730C">
        <w:rPr>
          <w:rFonts w:ascii="Times New Roman" w:hAnsi="Times New Roman" w:cs="Times New Roman"/>
          <w:bCs/>
          <w:sz w:val="26"/>
          <w:szCs w:val="26"/>
        </w:rPr>
        <w:t xml:space="preserve">Критерии оценки </w:t>
      </w:r>
      <w:r w:rsidRPr="005B730C">
        <w:rPr>
          <w:rFonts w:ascii="Times New Roman" w:hAnsi="Times New Roman" w:cs="Times New Roman"/>
          <w:sz w:val="26"/>
          <w:szCs w:val="26"/>
        </w:rPr>
        <w:t>реферата</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Срок сдачи готового реферата определяется утвержденным графиком.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случае отрицательного заключения преподавателя студент обязан </w:t>
      </w:r>
      <w:r w:rsidRPr="005B730C">
        <w:rPr>
          <w:rFonts w:ascii="Times New Roman" w:hAnsi="Times New Roman" w:cs="Times New Roman"/>
          <w:sz w:val="26"/>
          <w:szCs w:val="26"/>
        </w:rPr>
        <w:lastRenderedPageBreak/>
        <w:t>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8" w:name="_Toc341102556"/>
      <w:bookmarkStart w:id="59" w:name="_Toc341106314"/>
      <w:bookmarkStart w:id="60" w:name="_Toc354667575"/>
      <w:r w:rsidRPr="005B730C">
        <w:rPr>
          <w:rFonts w:ascii="Times New Roman" w:hAnsi="Times New Roman" w:cs="Times New Roman"/>
          <w:color w:val="auto"/>
          <w:sz w:val="26"/>
          <w:szCs w:val="26"/>
        </w:rPr>
        <w:t>Методические рекомендации по подготовке презентации</w:t>
      </w:r>
      <w:bookmarkEnd w:id="58"/>
      <w:bookmarkEnd w:id="59"/>
      <w:bookmarkEnd w:id="60"/>
    </w:p>
    <w:p w:rsidR="004E26CF" w:rsidRPr="005B730C" w:rsidRDefault="004E26CF" w:rsidP="004E26CF">
      <w:pPr>
        <w:pStyle w:val="3f3f3f3f3f3f3f3f3f3f3f3f3f2"/>
        <w:spacing w:line="360" w:lineRule="auto"/>
        <w:ind w:firstLine="709"/>
        <w:rPr>
          <w:sz w:val="26"/>
          <w:szCs w:val="26"/>
        </w:rPr>
      </w:pPr>
      <w:r w:rsidRPr="005B730C">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B730C">
        <w:rPr>
          <w:sz w:val="26"/>
          <w:szCs w:val="26"/>
        </w:rPr>
        <w:t>PowerPoint</w:t>
      </w:r>
      <w:proofErr w:type="spellEnd"/>
      <w:r w:rsidRPr="005B730C">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1 стратегия</w:t>
      </w:r>
      <w:r w:rsidRPr="005B730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объем текста на слайде – не больше 7 строк;</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маркированный/нумерованный список содержит не более 7 элементов;</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значимая информация выделяется с помощью цвета, кегля, эффектов анимации.</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2 стратегия</w:t>
      </w:r>
      <w:r w:rsidRPr="005B730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E26CF" w:rsidRPr="005B730C" w:rsidRDefault="004E26CF" w:rsidP="004E26CF">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выбранные средства визуализации информации (таблицы, схемы, графики и т. д.) соответствуют содержанию;</w:t>
      </w:r>
    </w:p>
    <w:p w:rsidR="004E26CF" w:rsidRPr="005B730C" w:rsidRDefault="004E26CF" w:rsidP="004E26CF">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B730C">
        <w:rPr>
          <w:i/>
          <w:sz w:val="26"/>
          <w:szCs w:val="26"/>
        </w:rPr>
        <w:t>вспомогательный</w:t>
      </w:r>
      <w:r w:rsidRPr="005B730C">
        <w:rPr>
          <w:sz w:val="26"/>
          <w:szCs w:val="26"/>
        </w:rPr>
        <w:t xml:space="preserve"> материал, но я его хочу пропустить, чтобы не перегружать выступление подробностями». Правда, такой прием делать в </w:t>
      </w:r>
      <w:r w:rsidRPr="005B730C">
        <w:rPr>
          <w:i/>
          <w:sz w:val="26"/>
          <w:szCs w:val="26"/>
        </w:rPr>
        <w:t>начале</w:t>
      </w:r>
      <w:r w:rsidRPr="005B730C">
        <w:rPr>
          <w:sz w:val="26"/>
          <w:szCs w:val="26"/>
        </w:rPr>
        <w:t xml:space="preserve"> и в </w:t>
      </w:r>
      <w:r w:rsidRPr="005B730C">
        <w:rPr>
          <w:i/>
          <w:sz w:val="26"/>
          <w:szCs w:val="26"/>
        </w:rPr>
        <w:t>конце</w:t>
      </w:r>
      <w:r w:rsidRPr="005B730C">
        <w:rPr>
          <w:sz w:val="26"/>
          <w:szCs w:val="26"/>
        </w:rPr>
        <w:t xml:space="preserve"> презентации – рискованно, оптимальный вариант – в середине выступления.</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Особо тщательно необходимо отнестись к </w:t>
      </w:r>
      <w:r w:rsidRPr="005B730C">
        <w:rPr>
          <w:b/>
          <w:i/>
          <w:sz w:val="26"/>
          <w:szCs w:val="26"/>
        </w:rPr>
        <w:t>оформлению презентации</w:t>
      </w:r>
      <w:r w:rsidRPr="005B730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5B730C">
        <w:rPr>
          <w:rFonts w:ascii="Times New Roman" w:hAnsi="Times New Roman" w:cs="Times New Roman"/>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B730C">
        <w:rPr>
          <w:rFonts w:ascii="Times New Roman" w:hAnsi="Times New Roman" w:cs="Times New Roman"/>
          <w:sz w:val="26"/>
          <w:szCs w:val="26"/>
          <w:lang w:val="en-US"/>
        </w:rPr>
        <w:t>MSOffice</w:t>
      </w:r>
      <w:r w:rsidRPr="005B730C">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B730C">
        <w:rPr>
          <w:rFonts w:ascii="Times New Roman" w:hAnsi="Times New Roman" w:cs="Times New Roman"/>
          <w:sz w:val="26"/>
          <w:szCs w:val="26"/>
          <w:lang w:val="en-US"/>
        </w:rPr>
        <w:t>MSWord</w:t>
      </w:r>
      <w:r w:rsidRPr="005B730C">
        <w:rPr>
          <w:rFonts w:ascii="Times New Roman" w:hAnsi="Times New Roman" w:cs="Times New Roman"/>
          <w:sz w:val="26"/>
          <w:szCs w:val="26"/>
        </w:rPr>
        <w:t xml:space="preserve"> или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5B730C">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5B730C">
          <w:rPr>
            <w:rFonts w:ascii="Times New Roman" w:hAnsi="Times New Roman" w:cs="Times New Roman"/>
            <w:sz w:val="26"/>
            <w:szCs w:val="26"/>
          </w:rPr>
          <w:t xml:space="preserve">18 </w:t>
        </w:r>
        <w:proofErr w:type="spellStart"/>
        <w:r w:rsidRPr="005B730C">
          <w:rPr>
            <w:rFonts w:ascii="Times New Roman" w:hAnsi="Times New Roman" w:cs="Times New Roman"/>
            <w:sz w:val="26"/>
            <w:szCs w:val="26"/>
            <w:lang w:val="en-US"/>
          </w:rPr>
          <w:t>pt</w:t>
        </w:r>
      </w:smartTag>
      <w:proofErr w:type="spellEnd"/>
      <w:r w:rsidRPr="005B730C">
        <w:rPr>
          <w:rFonts w:ascii="Times New Roman" w:hAnsi="Times New Roman" w:cs="Times New Roman"/>
          <w:sz w:val="26"/>
          <w:szCs w:val="26"/>
        </w:rPr>
        <w:t>. Таблицы и диаграммы размещаются на светлом или белом фоне.</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Для показа файл презентации необходимо сохранить в формате «Демонстрация </w:t>
      </w:r>
      <w:proofErr w:type="spellStart"/>
      <w:r w:rsidRPr="005B730C">
        <w:rPr>
          <w:color w:val="000000"/>
          <w:sz w:val="26"/>
          <w:szCs w:val="26"/>
        </w:rPr>
        <w:t>PowerPоint</w:t>
      </w:r>
      <w:proofErr w:type="spellEnd"/>
      <w:r w:rsidRPr="005B730C">
        <w:rPr>
          <w:color w:val="000000"/>
          <w:sz w:val="26"/>
          <w:szCs w:val="26"/>
        </w:rPr>
        <w:t xml:space="preserve">» (Файл — Сохранить как — Тип файла — Демонстрация </w:t>
      </w:r>
      <w:proofErr w:type="spellStart"/>
      <w:r w:rsidRPr="005B730C">
        <w:rPr>
          <w:color w:val="000000"/>
          <w:sz w:val="26"/>
          <w:szCs w:val="26"/>
        </w:rPr>
        <w:t>PowerPоint</w:t>
      </w:r>
      <w:proofErr w:type="spellEnd"/>
      <w:r w:rsidRPr="005B730C">
        <w:rPr>
          <w:color w:val="000000"/>
          <w:sz w:val="26"/>
          <w:szCs w:val="26"/>
        </w:rPr>
        <w:t>). В этом случае презентация автоматически открывается в режиме полноэкранного показа (</w:t>
      </w:r>
      <w:proofErr w:type="spellStart"/>
      <w:r w:rsidRPr="005B730C">
        <w:rPr>
          <w:color w:val="000000"/>
          <w:sz w:val="26"/>
          <w:szCs w:val="26"/>
        </w:rPr>
        <w:t>slideshow</w:t>
      </w:r>
      <w:proofErr w:type="spellEnd"/>
      <w:r w:rsidRPr="005B730C">
        <w:rPr>
          <w:color w:val="000000"/>
          <w:sz w:val="26"/>
          <w:szCs w:val="26"/>
        </w:rPr>
        <w:t xml:space="preserve">) и слушатели избавлены как от вида рабочего окна программы </w:t>
      </w:r>
      <w:proofErr w:type="spellStart"/>
      <w:r w:rsidRPr="005B730C">
        <w:rPr>
          <w:color w:val="000000"/>
          <w:sz w:val="26"/>
          <w:szCs w:val="26"/>
        </w:rPr>
        <w:t>PowerPoint</w:t>
      </w:r>
      <w:proofErr w:type="spellEnd"/>
      <w:r w:rsidRPr="005B730C">
        <w:rPr>
          <w:color w:val="000000"/>
          <w:sz w:val="26"/>
          <w:szCs w:val="26"/>
        </w:rPr>
        <w:t>, так и от потерь времени в начале показа презентации.</w:t>
      </w:r>
    </w:p>
    <w:p w:rsidR="004E26CF" w:rsidRPr="005B730C" w:rsidRDefault="004E26CF" w:rsidP="004E26CF">
      <w:pPr>
        <w:pStyle w:val="a3"/>
        <w:spacing w:before="0" w:beforeAutospacing="0" w:after="0" w:afterAutospacing="0" w:line="360" w:lineRule="auto"/>
        <w:ind w:firstLine="709"/>
        <w:jc w:val="both"/>
        <w:rPr>
          <w:snapToGrid w:val="0"/>
          <w:sz w:val="26"/>
          <w:szCs w:val="26"/>
        </w:rPr>
      </w:pPr>
      <w:r w:rsidRPr="005B730C">
        <w:rPr>
          <w:snapToGrid w:val="0"/>
          <w:sz w:val="26"/>
          <w:szCs w:val="26"/>
        </w:rPr>
        <w:t>После подготовки презентации полезно проконтролировать себя вопросами:</w:t>
      </w:r>
    </w:p>
    <w:p w:rsidR="004E26CF" w:rsidRPr="005B730C" w:rsidRDefault="004E26CF" w:rsidP="004E26CF">
      <w:pPr>
        <w:widowControl/>
        <w:numPr>
          <w:ilvl w:val="0"/>
          <w:numId w:val="12"/>
        </w:numPr>
        <w:tabs>
          <w:tab w:val="clear" w:pos="720"/>
          <w:tab w:val="num" w:pos="338"/>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E26CF" w:rsidRPr="005B730C" w:rsidRDefault="004E26CF" w:rsidP="004E26CF">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 каким особенностям объекта презентации удалось привлечь внимание аудитории?</w:t>
      </w:r>
    </w:p>
    <w:p w:rsidR="004E26CF" w:rsidRPr="005B730C" w:rsidRDefault="004E26CF" w:rsidP="004E26CF">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 отвлекает ли созданная презентация от устного выступления?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После подготовки презентации необходима репетиция выступления.</w:t>
      </w:r>
    </w:p>
    <w:p w:rsidR="004E26CF" w:rsidRPr="005B730C" w:rsidRDefault="004E26CF" w:rsidP="004E26CF">
      <w:pPr>
        <w:pStyle w:val="ad"/>
        <w:spacing w:line="360" w:lineRule="auto"/>
        <w:jc w:val="both"/>
        <w:rPr>
          <w:rFonts w:ascii="Times New Roman" w:hAnsi="Times New Roman"/>
          <w:b/>
          <w:sz w:val="26"/>
          <w:szCs w:val="26"/>
        </w:rPr>
      </w:pPr>
    </w:p>
    <w:p w:rsidR="004E26CF" w:rsidRDefault="004E26CF" w:rsidP="004E26CF">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4E26CF" w:rsidRPr="005B730C" w:rsidRDefault="004E26CF" w:rsidP="004E26CF">
      <w:pPr>
        <w:ind w:left="425"/>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4. </w:t>
      </w:r>
      <w:r w:rsidRPr="005B730C">
        <w:rPr>
          <w:rFonts w:ascii="Times New Roman" w:hAnsi="Times New Roman" w:cs="Times New Roman"/>
          <w:b/>
          <w:sz w:val="26"/>
          <w:szCs w:val="26"/>
        </w:rPr>
        <w:t xml:space="preserve">Критерии оценивания выполненных заданий </w:t>
      </w:r>
    </w:p>
    <w:p w:rsidR="004E26CF" w:rsidRPr="005B730C" w:rsidRDefault="004E26CF" w:rsidP="004E26CF">
      <w:pPr>
        <w:pStyle w:val="a4"/>
        <w:ind w:left="782"/>
        <w:rPr>
          <w:rFonts w:ascii="Times New Roman" w:hAnsi="Times New Roman" w:cs="Times New Roman"/>
          <w:bCs/>
          <w:sz w:val="26"/>
          <w:szCs w:val="26"/>
        </w:rPr>
      </w:pPr>
      <w:r w:rsidRPr="005B730C">
        <w:rPr>
          <w:rFonts w:ascii="Times New Roman" w:hAnsi="Times New Roman" w:cs="Times New Roman"/>
          <w:b/>
          <w:sz w:val="26"/>
          <w:szCs w:val="26"/>
        </w:rPr>
        <w:t xml:space="preserve"> </w:t>
      </w:r>
      <w:r>
        <w:rPr>
          <w:rFonts w:ascii="Times New Roman" w:hAnsi="Times New Roman" w:cs="Times New Roman"/>
          <w:bCs/>
          <w:sz w:val="26"/>
          <w:szCs w:val="26"/>
        </w:rPr>
        <w:t>4</w:t>
      </w:r>
      <w:r w:rsidRPr="005B730C">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4E26CF" w:rsidRPr="00AC3B10" w:rsidTr="004E26CF">
        <w:trPr>
          <w:trHeight w:val="720"/>
        </w:trPr>
        <w:tc>
          <w:tcPr>
            <w:tcW w:w="1911" w:type="dxa"/>
            <w:vMerge w:val="restart"/>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89"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4E26CF" w:rsidRPr="00AC3B10" w:rsidRDefault="004E26CF" w:rsidP="004E26CF">
            <w:pPr>
              <w:spacing w:line="240" w:lineRule="exact"/>
              <w:jc w:val="center"/>
              <w:rPr>
                <w:rFonts w:ascii="Times New Roman" w:hAnsi="Times New Roman" w:cs="Times New Roman"/>
                <w:b/>
                <w:bCs/>
                <w:szCs w:val="26"/>
              </w:rPr>
            </w:pPr>
          </w:p>
        </w:tc>
        <w:tc>
          <w:tcPr>
            <w:tcW w:w="2792"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220"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4E26CF" w:rsidRPr="00AC3B10" w:rsidTr="004E26CF">
        <w:trPr>
          <w:trHeight w:val="600"/>
        </w:trPr>
        <w:tc>
          <w:tcPr>
            <w:tcW w:w="1911" w:type="dxa"/>
            <w:vMerge/>
          </w:tcPr>
          <w:p w:rsidR="004E26CF" w:rsidRPr="00AC3B10" w:rsidRDefault="004E26CF" w:rsidP="004E26CF">
            <w:pPr>
              <w:spacing w:line="240" w:lineRule="exact"/>
              <w:jc w:val="center"/>
              <w:rPr>
                <w:rFonts w:ascii="Times New Roman" w:hAnsi="Times New Roman" w:cs="Times New Roman"/>
                <w:b/>
                <w:bCs/>
                <w:szCs w:val="26"/>
              </w:rPr>
            </w:pPr>
          </w:p>
        </w:tc>
        <w:tc>
          <w:tcPr>
            <w:tcW w:w="2789"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«5»</w:t>
            </w:r>
          </w:p>
        </w:tc>
        <w:tc>
          <w:tcPr>
            <w:tcW w:w="2792"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220"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4E26CF" w:rsidRPr="00AC3B10" w:rsidTr="004E26CF">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89" w:type="dxa"/>
          </w:tcPr>
          <w:p w:rsidR="004E26CF" w:rsidRPr="00AC3B10" w:rsidRDefault="004E26CF" w:rsidP="004E26CF">
            <w:pPr>
              <w:spacing w:line="240" w:lineRule="exact"/>
              <w:ind w:left="103"/>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792"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ячеек таблицы  не соответствует заданной теме.</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Имеются незаполненные ячейки или серьезные множественные ошибки.</w:t>
            </w:r>
          </w:p>
          <w:p w:rsidR="004E26CF" w:rsidRPr="00AC3B10" w:rsidRDefault="004E26CF" w:rsidP="004E26CF">
            <w:pPr>
              <w:pStyle w:val="a4"/>
              <w:spacing w:line="240" w:lineRule="exact"/>
              <w:rPr>
                <w:rFonts w:ascii="Times New Roman" w:hAnsi="Times New Roman" w:cs="Times New Roman"/>
                <w:sz w:val="24"/>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b/>
                <w:bCs/>
                <w:szCs w:val="26"/>
              </w:rPr>
            </w:pPr>
            <w:r w:rsidRPr="00AC3B10">
              <w:rPr>
                <w:rFonts w:ascii="Times New Roman" w:hAnsi="Times New Roman" w:cs="Times New Roman"/>
                <w:szCs w:val="26"/>
              </w:rPr>
              <w:t xml:space="preserve">Отчет выполнен и оформлен небрежно, </w:t>
            </w:r>
            <w:r w:rsidRPr="00AC3B10">
              <w:rPr>
                <w:rFonts w:ascii="Times New Roman" w:hAnsi="Times New Roman" w:cs="Times New Roman"/>
                <w:szCs w:val="26"/>
              </w:rPr>
              <w:br/>
              <w:t>без соблюдения установленных требований.</w:t>
            </w:r>
          </w:p>
        </w:tc>
      </w:tr>
      <w:tr w:rsidR="004E26CF" w:rsidRPr="00AC3B10" w:rsidTr="004E26CF">
        <w:trPr>
          <w:trHeight w:val="1441"/>
        </w:trPr>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Лаконичность и четкость изложения материала в таблице</w:t>
            </w:r>
          </w:p>
        </w:tc>
        <w:tc>
          <w:tcPr>
            <w:tcW w:w="2789"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Материал  в таблице излагается четко и лаконично, без лишнего текста и пояснений.</w:t>
            </w:r>
          </w:p>
          <w:p w:rsidR="004E26CF" w:rsidRPr="00AC3B10" w:rsidRDefault="004E26CF" w:rsidP="004E26CF">
            <w:pPr>
              <w:spacing w:line="240" w:lineRule="exact"/>
              <w:rPr>
                <w:rFonts w:ascii="Times New Roman" w:hAnsi="Times New Roman" w:cs="Times New Roman"/>
                <w:szCs w:val="26"/>
              </w:rPr>
            </w:pPr>
          </w:p>
        </w:tc>
        <w:tc>
          <w:tcPr>
            <w:tcW w:w="2792" w:type="dxa"/>
          </w:tcPr>
          <w:p w:rsidR="004E26CF" w:rsidRPr="00AC3B10" w:rsidRDefault="004E26CF" w:rsidP="004E26CF">
            <w:pPr>
              <w:spacing w:line="240" w:lineRule="exact"/>
              <w:ind w:hanging="58"/>
              <w:rPr>
                <w:rFonts w:ascii="Times New Roman" w:hAnsi="Times New Roman" w:cs="Times New Roman"/>
                <w:szCs w:val="26"/>
              </w:rPr>
            </w:pPr>
            <w:r w:rsidRPr="00AC3B10">
              <w:rPr>
                <w:rFonts w:ascii="Times New Roman" w:hAnsi="Times New Roman" w:cs="Times New Roman"/>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p>
        </w:tc>
      </w:tr>
      <w:tr w:rsidR="004E26CF" w:rsidRPr="00AC3B10" w:rsidTr="004E26CF">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89"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Оформление таблицы полностью соответствует требованиям.</w:t>
            </w:r>
          </w:p>
        </w:tc>
        <w:tc>
          <w:tcPr>
            <w:tcW w:w="2792" w:type="dxa"/>
          </w:tcPr>
          <w:p w:rsidR="004E26CF" w:rsidRPr="00AC3B10" w:rsidRDefault="004E26CF" w:rsidP="004E26CF">
            <w:pPr>
              <w:spacing w:line="240" w:lineRule="exact"/>
              <w:rPr>
                <w:rFonts w:ascii="Times New Roman" w:hAnsi="Times New Roman" w:cs="Times New Roman"/>
                <w:color w:val="FF0000"/>
                <w:szCs w:val="26"/>
              </w:rPr>
            </w:pPr>
            <w:r w:rsidRPr="00AC3B10">
              <w:rPr>
                <w:rFonts w:ascii="Times New Roman" w:hAnsi="Times New Roman" w:cs="Times New Roman"/>
                <w:szCs w:val="26"/>
              </w:rPr>
              <w:t>В оформлении таблицы имеются незначительные недочеты  и небольшая небрежность.</w:t>
            </w:r>
          </w:p>
        </w:tc>
        <w:tc>
          <w:tcPr>
            <w:tcW w:w="2220" w:type="dxa"/>
            <w:vMerge/>
          </w:tcPr>
          <w:p w:rsidR="004E26CF" w:rsidRPr="00AC3B10" w:rsidRDefault="004E26CF" w:rsidP="004E26CF">
            <w:pPr>
              <w:spacing w:line="240" w:lineRule="exact"/>
              <w:rPr>
                <w:rFonts w:ascii="Times New Roman" w:hAnsi="Times New Roman" w:cs="Times New Roman"/>
                <w:color w:val="FF0000"/>
                <w:szCs w:val="26"/>
              </w:rPr>
            </w:pPr>
          </w:p>
        </w:tc>
      </w:tr>
    </w:tbl>
    <w:p w:rsidR="004E26CF" w:rsidRPr="005B730C" w:rsidRDefault="004E26CF" w:rsidP="004E26CF">
      <w:pPr>
        <w:rPr>
          <w:rFonts w:ascii="Times New Roman" w:hAnsi="Times New Roman" w:cs="Times New Roman"/>
          <w:bCs/>
          <w:sz w:val="26"/>
          <w:szCs w:val="26"/>
        </w:rPr>
      </w:pPr>
    </w:p>
    <w:p w:rsidR="004E26CF" w:rsidRPr="005B730C" w:rsidRDefault="004E26CF" w:rsidP="004E26CF">
      <w:pPr>
        <w:rPr>
          <w:rFonts w:ascii="Times New Roman" w:hAnsi="Times New Roman" w:cs="Times New Roman"/>
          <w:bCs/>
          <w:sz w:val="26"/>
          <w:szCs w:val="26"/>
        </w:rPr>
      </w:pPr>
    </w:p>
    <w:p w:rsidR="004E26CF" w:rsidRPr="005B730C" w:rsidRDefault="004E26CF" w:rsidP="004E26CF">
      <w:pPr>
        <w:spacing w:line="360" w:lineRule="auto"/>
        <w:ind w:firstLine="720"/>
        <w:jc w:val="both"/>
        <w:rPr>
          <w:rFonts w:ascii="Times New Roman" w:hAnsi="Times New Roman" w:cs="Times New Roman"/>
          <w:b/>
          <w:sz w:val="26"/>
          <w:szCs w:val="26"/>
        </w:rPr>
      </w:pPr>
      <w:r w:rsidRPr="005B730C">
        <w:rPr>
          <w:rFonts w:ascii="Times New Roman" w:hAnsi="Times New Roman" w:cs="Times New Roman"/>
          <w:b/>
          <w:sz w:val="26"/>
          <w:szCs w:val="26"/>
        </w:rPr>
        <w:t>Реферат оценивается по системе:</w:t>
      </w:r>
    </w:p>
    <w:p w:rsidR="004E26CF" w:rsidRPr="005B730C" w:rsidRDefault="004E26CF" w:rsidP="004E26CF">
      <w:pPr>
        <w:shd w:val="clear" w:color="auto" w:fill="FFFFFF"/>
        <w:tabs>
          <w:tab w:val="left" w:pos="5983"/>
        </w:tabs>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E26CF" w:rsidRPr="005B730C" w:rsidRDefault="004E26CF" w:rsidP="004E26CF">
      <w:pPr>
        <w:pStyle w:val="af"/>
        <w:spacing w:line="360" w:lineRule="auto"/>
        <w:ind w:left="0" w:right="0" w:firstLine="720"/>
        <w:rPr>
          <w:sz w:val="26"/>
          <w:szCs w:val="26"/>
        </w:rPr>
      </w:pPr>
      <w:r w:rsidRPr="005B730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E26CF" w:rsidRPr="005B730C" w:rsidRDefault="004E26CF" w:rsidP="004E26CF">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E26CF" w:rsidRPr="005B730C" w:rsidRDefault="004E26CF" w:rsidP="004E26CF">
      <w:pPr>
        <w:ind w:left="1276"/>
        <w:rPr>
          <w:rFonts w:ascii="Times New Roman" w:hAnsi="Times New Roman" w:cs="Times New Roman"/>
          <w:bCs/>
          <w:sz w:val="26"/>
          <w:szCs w:val="26"/>
        </w:rPr>
      </w:pPr>
    </w:p>
    <w:p w:rsidR="004E26CF" w:rsidRPr="005B730C" w:rsidRDefault="004E26CF" w:rsidP="004E26CF">
      <w:pPr>
        <w:ind w:left="1276"/>
        <w:rPr>
          <w:rFonts w:ascii="Times New Roman" w:hAnsi="Times New Roman" w:cs="Times New Roman"/>
          <w:sz w:val="26"/>
          <w:szCs w:val="26"/>
        </w:rPr>
      </w:pPr>
      <w:r>
        <w:rPr>
          <w:rFonts w:ascii="Times New Roman" w:hAnsi="Times New Roman" w:cs="Times New Roman"/>
          <w:bCs/>
          <w:sz w:val="26"/>
          <w:szCs w:val="26"/>
        </w:rPr>
        <w:t>4</w:t>
      </w:r>
      <w:r w:rsidRPr="005B730C">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4E26CF" w:rsidRPr="00AC3B10" w:rsidTr="004E26CF">
        <w:trPr>
          <w:trHeight w:val="765"/>
        </w:trPr>
        <w:tc>
          <w:tcPr>
            <w:tcW w:w="2032" w:type="dxa"/>
            <w:vMerge w:val="restart"/>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45"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4E26CF" w:rsidRPr="00AC3B10" w:rsidRDefault="004E26CF" w:rsidP="004E26CF">
            <w:pPr>
              <w:spacing w:line="240" w:lineRule="exact"/>
              <w:rPr>
                <w:rFonts w:ascii="Times New Roman" w:hAnsi="Times New Roman" w:cs="Times New Roman"/>
                <w:b/>
                <w:bCs/>
                <w:szCs w:val="26"/>
              </w:rPr>
            </w:pPr>
          </w:p>
        </w:tc>
        <w:tc>
          <w:tcPr>
            <w:tcW w:w="2939"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083"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4E26CF" w:rsidRPr="00AC3B10" w:rsidTr="004E26CF">
        <w:trPr>
          <w:trHeight w:val="555"/>
        </w:trPr>
        <w:tc>
          <w:tcPr>
            <w:tcW w:w="2032" w:type="dxa"/>
            <w:vMerge/>
          </w:tcPr>
          <w:p w:rsidR="004E26CF" w:rsidRPr="00AC3B10" w:rsidRDefault="004E26CF" w:rsidP="004E26CF">
            <w:pPr>
              <w:spacing w:line="240" w:lineRule="exact"/>
              <w:jc w:val="center"/>
              <w:rPr>
                <w:rFonts w:ascii="Times New Roman" w:hAnsi="Times New Roman" w:cs="Times New Roman"/>
                <w:b/>
                <w:bCs/>
                <w:szCs w:val="26"/>
              </w:rPr>
            </w:pPr>
          </w:p>
        </w:tc>
        <w:tc>
          <w:tcPr>
            <w:tcW w:w="2745" w:type="dxa"/>
            <w:tcBorders>
              <w:top w:val="single" w:sz="4" w:space="0" w:color="auto"/>
            </w:tcBorders>
          </w:tcPr>
          <w:p w:rsidR="004E26CF" w:rsidRPr="00AC3B10" w:rsidRDefault="004E26CF" w:rsidP="004E26CF">
            <w:pPr>
              <w:spacing w:line="240" w:lineRule="exact"/>
              <w:rPr>
                <w:rFonts w:ascii="Times New Roman" w:hAnsi="Times New Roman" w:cs="Times New Roman"/>
                <w:b/>
                <w:bCs/>
                <w:szCs w:val="26"/>
              </w:rPr>
            </w:pPr>
            <w:r w:rsidRPr="00AC3B10">
              <w:rPr>
                <w:rFonts w:ascii="Times New Roman" w:hAnsi="Times New Roman" w:cs="Times New Roman"/>
                <w:b/>
                <w:bCs/>
                <w:szCs w:val="26"/>
              </w:rPr>
              <w:t>Оценка «5»</w:t>
            </w:r>
          </w:p>
        </w:tc>
        <w:tc>
          <w:tcPr>
            <w:tcW w:w="2939"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083"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4E26CF" w:rsidRPr="00AC3B10" w:rsidTr="004E26CF">
        <w:tc>
          <w:tcPr>
            <w:tcW w:w="2032"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45"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Слишком краткий либо слишком пространный текст сообщения.</w:t>
            </w:r>
          </w:p>
        </w:tc>
        <w:tc>
          <w:tcPr>
            <w:tcW w:w="2083" w:type="dxa"/>
            <w:vMerge w:val="restart"/>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не соответствует заданной теме, тема не раскрыта.</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Отчет выполнен и оформлен небрежно, без соблюдения установленных требований.</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Объем текста сообщения значительно превышает регламент. </w:t>
            </w:r>
          </w:p>
        </w:tc>
      </w:tr>
      <w:tr w:rsidR="004E26CF" w:rsidRPr="00AC3B10" w:rsidTr="004E26CF">
        <w:tc>
          <w:tcPr>
            <w:tcW w:w="2032"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 xml:space="preserve">Характер и стиль изложения материала сообщения </w:t>
            </w:r>
          </w:p>
        </w:tc>
        <w:tc>
          <w:tcPr>
            <w:tcW w:w="2745"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излагается логично, по плану;</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используются термины по изучаемой теме;</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Произношение и объяснение терминов сообщения не вызывает у обучающегося затруднений </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не имеет четкой логики изложения (не по плану).</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не используются термины по изучаемой теме, либо их недостаточно для раскрытия темы.</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Произношение и объяснение терминов вызывает  затруднения.</w:t>
            </w:r>
          </w:p>
        </w:tc>
        <w:tc>
          <w:tcPr>
            <w:tcW w:w="2083" w:type="dxa"/>
            <w:vMerge/>
          </w:tcPr>
          <w:p w:rsidR="004E26CF" w:rsidRPr="00AC3B10" w:rsidRDefault="004E26CF" w:rsidP="004E26CF">
            <w:pPr>
              <w:spacing w:line="240" w:lineRule="exact"/>
              <w:rPr>
                <w:rFonts w:ascii="Times New Roman" w:hAnsi="Times New Roman" w:cs="Times New Roman"/>
                <w:szCs w:val="26"/>
              </w:rPr>
            </w:pPr>
          </w:p>
        </w:tc>
      </w:tr>
      <w:tr w:rsidR="004E26CF" w:rsidRPr="00AC3B10" w:rsidTr="004E26CF">
        <w:tc>
          <w:tcPr>
            <w:tcW w:w="2032" w:type="dxa"/>
          </w:tcPr>
          <w:p w:rsidR="004E26CF" w:rsidRPr="00AC3B10" w:rsidRDefault="004E26CF" w:rsidP="004E26CF">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45"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аккуратно и точно в соответствии с правилами оформления.</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Объем текста сообщения соответствует регламенту. </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недостаточно аккуратно.</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 Присутствуют неточности в оформлении.</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Объем текста сообщения не соответствует регламенту.</w:t>
            </w:r>
          </w:p>
        </w:tc>
        <w:tc>
          <w:tcPr>
            <w:tcW w:w="2083" w:type="dxa"/>
            <w:vMerge/>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p>
        </w:tc>
      </w:tr>
    </w:tbl>
    <w:p w:rsidR="004E26CF" w:rsidRPr="005B730C" w:rsidRDefault="004E26CF" w:rsidP="004E26CF">
      <w:pPr>
        <w:ind w:left="425"/>
        <w:jc w:val="center"/>
        <w:rPr>
          <w:rFonts w:ascii="Times New Roman" w:hAnsi="Times New Roman" w:cs="Times New Roman"/>
          <w:b/>
          <w:sz w:val="26"/>
          <w:szCs w:val="26"/>
        </w:rPr>
      </w:pPr>
    </w:p>
    <w:p w:rsidR="004E26CF" w:rsidRPr="005B730C" w:rsidRDefault="004E26CF" w:rsidP="004E26CF">
      <w:pPr>
        <w:pStyle w:val="ad"/>
        <w:spacing w:line="360" w:lineRule="auto"/>
        <w:jc w:val="both"/>
        <w:rPr>
          <w:rFonts w:ascii="Times New Roman" w:hAnsi="Times New Roman"/>
          <w:sz w:val="26"/>
          <w:szCs w:val="26"/>
        </w:rPr>
      </w:pPr>
      <w:r w:rsidRPr="005B730C">
        <w:rPr>
          <w:rFonts w:ascii="Times New Roman" w:hAnsi="Times New Roman"/>
          <w:sz w:val="26"/>
          <w:szCs w:val="26"/>
        </w:rPr>
        <w:t xml:space="preserve">Критерии оценки презентации </w:t>
      </w:r>
    </w:p>
    <w:p w:rsidR="004E26CF" w:rsidRPr="005B730C" w:rsidRDefault="004E26CF" w:rsidP="004E26CF">
      <w:pPr>
        <w:pStyle w:val="ad"/>
        <w:spacing w:line="360" w:lineRule="auto"/>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789"/>
        <w:gridCol w:w="6556"/>
      </w:tblGrid>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Критерии оценки</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Содержание оценки</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1. Содержательный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lastRenderedPageBreak/>
              <w:t>2. Логический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стройное логико-композиционное построение речи, доказательность, аргументированность</w:t>
            </w:r>
          </w:p>
        </w:tc>
      </w:tr>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 xml:space="preserve">3. Речевой критерий </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4. Психологический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4E26CF" w:rsidRPr="005B730C" w:rsidRDefault="004E26CF" w:rsidP="004E26CF">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Pr="005B730C">
        <w:rPr>
          <w:rFonts w:ascii="Times New Roman" w:hAnsi="Times New Roman" w:cs="Times New Roman"/>
          <w:b/>
          <w:sz w:val="26"/>
          <w:szCs w:val="26"/>
        </w:rPr>
        <w:t>. Информационное обеспечение  выполнения</w:t>
      </w:r>
      <w:r w:rsidRPr="005B730C">
        <w:rPr>
          <w:rFonts w:ascii="Times New Roman" w:hAnsi="Times New Roman" w:cs="Times New Roman"/>
          <w:b/>
          <w:sz w:val="26"/>
          <w:szCs w:val="26"/>
        </w:rPr>
        <w:br/>
        <w:t xml:space="preserve"> внеаудиторной самостоятельной работы</w:t>
      </w:r>
    </w:p>
    <w:p w:rsidR="004E26CF" w:rsidRDefault="004E26CF" w:rsidP="004E26CF">
      <w:pPr>
        <w:rPr>
          <w:rFonts w:ascii="Times New Roman" w:hAnsi="Times New Roman" w:cs="Times New Roman"/>
          <w:b/>
          <w:bCs/>
          <w:sz w:val="26"/>
          <w:szCs w:val="26"/>
        </w:rPr>
      </w:pP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Основные источники:</w:t>
      </w:r>
    </w:p>
    <w:p w:rsidR="004E26CF" w:rsidRPr="006774C6" w:rsidRDefault="004E26CF" w:rsidP="004E26CF">
      <w:pPr>
        <w:pStyle w:val="af1"/>
        <w:numPr>
          <w:ilvl w:val="0"/>
          <w:numId w:val="17"/>
        </w:numPr>
        <w:spacing w:before="0"/>
        <w:ind w:left="0" w:firstLine="0"/>
        <w:rPr>
          <w:rFonts w:ascii="Times New Roman" w:hAnsi="Times New Roman" w:cs="Times New Roman"/>
          <w:sz w:val="26"/>
          <w:szCs w:val="26"/>
        </w:rPr>
      </w:pPr>
      <w:r w:rsidRPr="006774C6">
        <w:rPr>
          <w:rFonts w:ascii="Times New Roman" w:hAnsi="Times New Roman" w:cs="Times New Roman"/>
          <w:sz w:val="26"/>
          <w:szCs w:val="26"/>
        </w:rPr>
        <w:t xml:space="preserve">Русский язык и литература. Часть 2. Литература : учебник / В. К. Сигов, Е. В. Иванова, Т. М. </w:t>
      </w:r>
      <w:proofErr w:type="spellStart"/>
      <w:r w:rsidRPr="006774C6">
        <w:rPr>
          <w:rFonts w:ascii="Times New Roman" w:hAnsi="Times New Roman" w:cs="Times New Roman"/>
          <w:sz w:val="26"/>
          <w:szCs w:val="26"/>
        </w:rPr>
        <w:t>Колядич</w:t>
      </w:r>
      <w:proofErr w:type="spellEnd"/>
      <w:r w:rsidRPr="006774C6">
        <w:rPr>
          <w:rFonts w:ascii="Times New Roman" w:hAnsi="Times New Roman" w:cs="Times New Roman"/>
          <w:sz w:val="26"/>
          <w:szCs w:val="26"/>
        </w:rPr>
        <w:t xml:space="preserve">, Е. Н. </w:t>
      </w:r>
      <w:proofErr w:type="spellStart"/>
      <w:r w:rsidRPr="006774C6">
        <w:rPr>
          <w:rFonts w:ascii="Times New Roman" w:hAnsi="Times New Roman" w:cs="Times New Roman"/>
          <w:sz w:val="26"/>
          <w:szCs w:val="26"/>
        </w:rPr>
        <w:t>Чернозёмова</w:t>
      </w:r>
      <w:proofErr w:type="spellEnd"/>
      <w:r w:rsidRPr="006774C6">
        <w:rPr>
          <w:rFonts w:ascii="Times New Roman" w:hAnsi="Times New Roman" w:cs="Times New Roman"/>
          <w:sz w:val="26"/>
          <w:szCs w:val="26"/>
        </w:rPr>
        <w:t xml:space="preserve">. — Москва : ИНФРА-М, 2021. — 491 с. — (Среднее профессиональное образование). - ISBN 978-5-16-013325-6. - Текст : электронный. - URL: </w:t>
      </w:r>
      <w:hyperlink r:id="rId6" w:history="1">
        <w:r w:rsidRPr="006774C6">
          <w:rPr>
            <w:rStyle w:val="af2"/>
            <w:rFonts w:ascii="Times New Roman" w:hAnsi="Times New Roman" w:cs="Times New Roman"/>
            <w:sz w:val="26"/>
            <w:szCs w:val="26"/>
          </w:rPr>
          <w:t>https://znanium.com/catalog/product/1222620</w:t>
        </w:r>
      </w:hyperlink>
      <w:r w:rsidRPr="006774C6">
        <w:rPr>
          <w:rFonts w:ascii="Times New Roman" w:hAnsi="Times New Roman" w:cs="Times New Roman"/>
          <w:sz w:val="26"/>
          <w:szCs w:val="26"/>
        </w:rPr>
        <w:t xml:space="preserve">  (дата обращения: 18.01.2022). </w:t>
      </w:r>
    </w:p>
    <w:p w:rsidR="004E26CF" w:rsidRPr="006774C6" w:rsidRDefault="004E26CF" w:rsidP="004E26CF">
      <w:pPr>
        <w:pStyle w:val="af1"/>
        <w:numPr>
          <w:ilvl w:val="0"/>
          <w:numId w:val="17"/>
        </w:numPr>
        <w:spacing w:before="0"/>
        <w:ind w:left="0" w:firstLine="0"/>
        <w:rPr>
          <w:rFonts w:ascii="Times New Roman" w:hAnsi="Times New Roman" w:cs="Times New Roman"/>
          <w:sz w:val="26"/>
          <w:szCs w:val="26"/>
        </w:rPr>
      </w:pPr>
      <w:r w:rsidRPr="006774C6">
        <w:rPr>
          <w:rFonts w:ascii="Times New Roman" w:hAnsi="Times New Roman" w:cs="Times New Roman"/>
          <w:sz w:val="26"/>
          <w:szCs w:val="26"/>
        </w:rPr>
        <w:t xml:space="preserve">Архипова, И. А. Русская литература XIX в. : практикум для студентов факультета непрерывного образования / И. И. Архипова, У. Н. </w:t>
      </w:r>
      <w:proofErr w:type="spellStart"/>
      <w:r w:rsidRPr="006774C6">
        <w:rPr>
          <w:rFonts w:ascii="Times New Roman" w:hAnsi="Times New Roman" w:cs="Times New Roman"/>
          <w:sz w:val="26"/>
          <w:szCs w:val="26"/>
        </w:rPr>
        <w:t>Фысина</w:t>
      </w:r>
      <w:proofErr w:type="spellEnd"/>
      <w:r w:rsidRPr="006774C6">
        <w:rPr>
          <w:rFonts w:ascii="Times New Roman" w:hAnsi="Times New Roman" w:cs="Times New Roman"/>
          <w:sz w:val="26"/>
          <w:szCs w:val="26"/>
        </w:rPr>
        <w:t xml:space="preserve">. - Москва : РГУП, 2019. — 141 с. - Текст : электронный. - URL: https://znanium.com/catalog/product/1195509 (дата обращения: 18.01.2022). – </w:t>
      </w:r>
    </w:p>
    <w:p w:rsidR="004E26CF" w:rsidRPr="006774C6" w:rsidRDefault="004E26CF" w:rsidP="004E26CF">
      <w:pPr>
        <w:pStyle w:val="af1"/>
        <w:spacing w:before="0"/>
        <w:jc w:val="center"/>
        <w:rPr>
          <w:rFonts w:ascii="Times New Roman" w:hAnsi="Times New Roman" w:cs="Times New Roman"/>
          <w:i/>
          <w:sz w:val="26"/>
          <w:szCs w:val="26"/>
        </w:rPr>
      </w:pP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Дополнительные источники:</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Агеносов</w:t>
      </w:r>
      <w:proofErr w:type="spellEnd"/>
      <w:r w:rsidRPr="004E26CF">
        <w:rPr>
          <w:rFonts w:ascii="Times New Roman" w:hAnsi="Times New Roman" w:cs="Times New Roman"/>
          <w:bCs/>
          <w:sz w:val="26"/>
          <w:szCs w:val="26"/>
        </w:rPr>
        <w:t xml:space="preserve"> В.В. и др. Литература (углубленный уровень). 11 класс.- М., 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Архангельский А.Н. и др. Литература (углубленный уровень). 10 класс. – М., 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Белокурова</w:t>
      </w:r>
      <w:proofErr w:type="spellEnd"/>
      <w:r w:rsidRPr="004E26CF">
        <w:rPr>
          <w:rFonts w:ascii="Times New Roman" w:hAnsi="Times New Roman" w:cs="Times New Roman"/>
          <w:bCs/>
          <w:sz w:val="26"/>
          <w:szCs w:val="26"/>
        </w:rPr>
        <w:t xml:space="preserve"> С.П., Сухих И.Н. Литература (базовый уровень), 10 класс. Практикум. Под ред. И.Н. Сухих.-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Белокурова</w:t>
      </w:r>
      <w:proofErr w:type="spellEnd"/>
      <w:r w:rsidRPr="004E26CF">
        <w:rPr>
          <w:rFonts w:ascii="Times New Roman" w:hAnsi="Times New Roman" w:cs="Times New Roman"/>
          <w:bCs/>
          <w:sz w:val="26"/>
          <w:szCs w:val="26"/>
        </w:rPr>
        <w:t xml:space="preserve"> С.П., Дорофеева М.Г., Ежова И.В. и др. Литература (базовый уровень), 11 класс. Практикум. Под ред. И.Н. Сухих.-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Зинин С.А., </w:t>
      </w:r>
      <w:proofErr w:type="spellStart"/>
      <w:r w:rsidRPr="004E26CF">
        <w:rPr>
          <w:rFonts w:ascii="Times New Roman" w:hAnsi="Times New Roman" w:cs="Times New Roman"/>
          <w:bCs/>
          <w:sz w:val="26"/>
          <w:szCs w:val="26"/>
        </w:rPr>
        <w:t>Чалмаев</w:t>
      </w:r>
      <w:proofErr w:type="spellEnd"/>
      <w:r w:rsidRPr="004E26CF">
        <w:rPr>
          <w:rFonts w:ascii="Times New Roman" w:hAnsi="Times New Roman" w:cs="Times New Roman"/>
          <w:bCs/>
          <w:sz w:val="26"/>
          <w:szCs w:val="26"/>
        </w:rPr>
        <w:t xml:space="preserve"> В.А. Литература (базовый уровень). 11 класс: в 2ч.-М.,2014.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Зинин С.А., </w:t>
      </w:r>
      <w:proofErr w:type="spellStart"/>
      <w:r w:rsidRPr="004E26CF">
        <w:rPr>
          <w:rFonts w:ascii="Times New Roman" w:hAnsi="Times New Roman" w:cs="Times New Roman"/>
          <w:bCs/>
          <w:sz w:val="26"/>
          <w:szCs w:val="26"/>
        </w:rPr>
        <w:t>Чалмаев</w:t>
      </w:r>
      <w:proofErr w:type="spellEnd"/>
      <w:r w:rsidRPr="004E26CF">
        <w:rPr>
          <w:rFonts w:ascii="Times New Roman" w:hAnsi="Times New Roman" w:cs="Times New Roman"/>
          <w:bCs/>
          <w:sz w:val="26"/>
          <w:szCs w:val="26"/>
        </w:rPr>
        <w:t xml:space="preserve"> В.А. Литература (базовый уровень). 10 класс: в 2ч.-М., 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Курдюмова</w:t>
      </w:r>
      <w:proofErr w:type="spellEnd"/>
      <w:r w:rsidRPr="004E26CF">
        <w:rPr>
          <w:rFonts w:ascii="Times New Roman" w:hAnsi="Times New Roman" w:cs="Times New Roman"/>
          <w:bCs/>
          <w:sz w:val="26"/>
          <w:szCs w:val="26"/>
        </w:rPr>
        <w:t xml:space="preserve"> Т.Ф. и др. Литература (базовый уровень). 10 класс под ред. Т.Ф. </w:t>
      </w:r>
      <w:proofErr w:type="spellStart"/>
      <w:r w:rsidRPr="004E26CF">
        <w:rPr>
          <w:rFonts w:ascii="Times New Roman" w:hAnsi="Times New Roman" w:cs="Times New Roman"/>
          <w:bCs/>
          <w:sz w:val="26"/>
          <w:szCs w:val="26"/>
        </w:rPr>
        <w:t>Курдюмовой</w:t>
      </w:r>
      <w:proofErr w:type="spellEnd"/>
      <w:r w:rsidRPr="004E26CF">
        <w:rPr>
          <w:rFonts w:ascii="Times New Roman" w:hAnsi="Times New Roman" w:cs="Times New Roman"/>
          <w:bCs/>
          <w:sz w:val="26"/>
          <w:szCs w:val="26"/>
        </w:rPr>
        <w:t xml:space="preserve"> -М.,2014.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Курдюмова</w:t>
      </w:r>
      <w:proofErr w:type="spellEnd"/>
      <w:r w:rsidRPr="004E26CF">
        <w:rPr>
          <w:rFonts w:ascii="Times New Roman" w:hAnsi="Times New Roman" w:cs="Times New Roman"/>
          <w:bCs/>
          <w:sz w:val="26"/>
          <w:szCs w:val="26"/>
        </w:rPr>
        <w:t xml:space="preserve"> Т.Ф. и др. Литература (базовый уровень). 11 класс под ред. Т.Ф. Курдюмовой-М.,2014.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9. Лебедев Ю.В. Литература (базовый уровень). 10 класс: в 2ч.-М.,2014.       10. </w:t>
      </w:r>
      <w:proofErr w:type="spellStart"/>
      <w:r w:rsidRPr="004E26CF">
        <w:rPr>
          <w:rFonts w:ascii="Times New Roman" w:hAnsi="Times New Roman" w:cs="Times New Roman"/>
          <w:bCs/>
          <w:sz w:val="26"/>
          <w:szCs w:val="26"/>
        </w:rPr>
        <w:t>Обернихина</w:t>
      </w:r>
      <w:proofErr w:type="spellEnd"/>
      <w:r w:rsidRPr="004E26CF">
        <w:rPr>
          <w:rFonts w:ascii="Times New Roman" w:hAnsi="Times New Roman" w:cs="Times New Roman"/>
          <w:bCs/>
          <w:sz w:val="26"/>
          <w:szCs w:val="26"/>
        </w:rPr>
        <w:t xml:space="preserve"> Г.А., Антонова А.Г., </w:t>
      </w:r>
      <w:proofErr w:type="spellStart"/>
      <w:r w:rsidRPr="004E26CF">
        <w:rPr>
          <w:rFonts w:ascii="Times New Roman" w:hAnsi="Times New Roman" w:cs="Times New Roman"/>
          <w:bCs/>
          <w:sz w:val="26"/>
          <w:szCs w:val="26"/>
        </w:rPr>
        <w:t>Вольнова</w:t>
      </w:r>
      <w:proofErr w:type="spellEnd"/>
      <w:r w:rsidRPr="004E26CF">
        <w:rPr>
          <w:rFonts w:ascii="Times New Roman" w:hAnsi="Times New Roman" w:cs="Times New Roman"/>
          <w:bCs/>
          <w:sz w:val="26"/>
          <w:szCs w:val="26"/>
        </w:rPr>
        <w:t xml:space="preserve"> И.Л. и др. Литература: учебник для учреждений </w:t>
      </w:r>
      <w:proofErr w:type="spellStart"/>
      <w:r w:rsidRPr="004E26CF">
        <w:rPr>
          <w:rFonts w:ascii="Times New Roman" w:hAnsi="Times New Roman" w:cs="Times New Roman"/>
          <w:bCs/>
          <w:sz w:val="26"/>
          <w:szCs w:val="26"/>
        </w:rPr>
        <w:t>сред.проф</w:t>
      </w:r>
      <w:proofErr w:type="spellEnd"/>
      <w:r w:rsidRPr="004E26CF">
        <w:rPr>
          <w:rFonts w:ascii="Times New Roman" w:hAnsi="Times New Roman" w:cs="Times New Roman"/>
          <w:bCs/>
          <w:sz w:val="26"/>
          <w:szCs w:val="26"/>
        </w:rPr>
        <w:t xml:space="preserve">. образования: в 2ч. Под  ред. </w:t>
      </w:r>
      <w:proofErr w:type="spellStart"/>
      <w:r w:rsidRPr="004E26CF">
        <w:rPr>
          <w:rFonts w:ascii="Times New Roman" w:hAnsi="Times New Roman" w:cs="Times New Roman"/>
          <w:bCs/>
          <w:sz w:val="26"/>
          <w:szCs w:val="26"/>
        </w:rPr>
        <w:t>Обернихиной</w:t>
      </w:r>
      <w:proofErr w:type="spellEnd"/>
      <w:r w:rsidRPr="004E26CF">
        <w:rPr>
          <w:rFonts w:ascii="Times New Roman" w:hAnsi="Times New Roman" w:cs="Times New Roman"/>
          <w:bCs/>
          <w:sz w:val="26"/>
          <w:szCs w:val="26"/>
        </w:rPr>
        <w:t xml:space="preserve"> Г.А. – М.,2014.                                                                                11. </w:t>
      </w:r>
      <w:proofErr w:type="spellStart"/>
      <w:r w:rsidRPr="004E26CF">
        <w:rPr>
          <w:rFonts w:ascii="Times New Roman" w:hAnsi="Times New Roman" w:cs="Times New Roman"/>
          <w:bCs/>
          <w:sz w:val="26"/>
          <w:szCs w:val="26"/>
        </w:rPr>
        <w:t>Обернихина</w:t>
      </w:r>
      <w:proofErr w:type="spellEnd"/>
      <w:r w:rsidRPr="004E26CF">
        <w:rPr>
          <w:rFonts w:ascii="Times New Roman" w:hAnsi="Times New Roman" w:cs="Times New Roman"/>
          <w:bCs/>
          <w:sz w:val="26"/>
          <w:szCs w:val="26"/>
        </w:rPr>
        <w:t xml:space="preserve"> Г.А., Антонова А.Г., </w:t>
      </w:r>
      <w:proofErr w:type="spellStart"/>
      <w:r w:rsidRPr="004E26CF">
        <w:rPr>
          <w:rFonts w:ascii="Times New Roman" w:hAnsi="Times New Roman" w:cs="Times New Roman"/>
          <w:bCs/>
          <w:sz w:val="26"/>
          <w:szCs w:val="26"/>
        </w:rPr>
        <w:t>Вольнова</w:t>
      </w:r>
      <w:proofErr w:type="spellEnd"/>
      <w:r w:rsidRPr="004E26CF">
        <w:rPr>
          <w:rFonts w:ascii="Times New Roman" w:hAnsi="Times New Roman" w:cs="Times New Roman"/>
          <w:bCs/>
          <w:sz w:val="26"/>
          <w:szCs w:val="26"/>
        </w:rPr>
        <w:t xml:space="preserve"> И.Л. и др. Литература. Практикум: </w:t>
      </w:r>
      <w:proofErr w:type="spellStart"/>
      <w:r w:rsidRPr="004E26CF">
        <w:rPr>
          <w:rFonts w:ascii="Times New Roman" w:hAnsi="Times New Roman" w:cs="Times New Roman"/>
          <w:bCs/>
          <w:sz w:val="26"/>
          <w:szCs w:val="26"/>
        </w:rPr>
        <w:t>учеб.пособие</w:t>
      </w:r>
      <w:proofErr w:type="spellEnd"/>
      <w:r w:rsidRPr="004E26CF">
        <w:rPr>
          <w:rFonts w:ascii="Times New Roman" w:hAnsi="Times New Roman" w:cs="Times New Roman"/>
          <w:bCs/>
          <w:sz w:val="26"/>
          <w:szCs w:val="26"/>
        </w:rPr>
        <w:t xml:space="preserve"> для учреждений сред. проф. образования. Под  ред. </w:t>
      </w:r>
      <w:proofErr w:type="spellStart"/>
      <w:r w:rsidRPr="004E26CF">
        <w:rPr>
          <w:rFonts w:ascii="Times New Roman" w:hAnsi="Times New Roman" w:cs="Times New Roman"/>
          <w:bCs/>
          <w:sz w:val="26"/>
          <w:szCs w:val="26"/>
        </w:rPr>
        <w:t>Обернихиной</w:t>
      </w:r>
      <w:proofErr w:type="spellEnd"/>
      <w:r w:rsidRPr="004E26CF">
        <w:rPr>
          <w:rFonts w:ascii="Times New Roman" w:hAnsi="Times New Roman" w:cs="Times New Roman"/>
          <w:bCs/>
          <w:sz w:val="26"/>
          <w:szCs w:val="26"/>
        </w:rPr>
        <w:t xml:space="preserve"> Г.А. –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12. Сухих И.Н. Литература (базовый уровень). 10 класс: в 2ч.-М.,2014.          13. Сухих И.Н. Литература (базовый уровень). 11 класс: в 2ч.-М.,2014.</w:t>
      </w: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Интернет ресурсы:</w:t>
      </w:r>
    </w:p>
    <w:p w:rsidR="004E26CF" w:rsidRPr="004E26CF" w:rsidRDefault="004E26CF" w:rsidP="004E26CF">
      <w:pPr>
        <w:pStyle w:val="a4"/>
        <w:numPr>
          <w:ilvl w:val="0"/>
          <w:numId w:val="21"/>
        </w:numPr>
        <w:ind w:left="0" w:firstLine="0"/>
        <w:jc w:val="both"/>
        <w:rPr>
          <w:rFonts w:ascii="Times New Roman" w:hAnsi="Times New Roman" w:cs="Times New Roman"/>
          <w:sz w:val="26"/>
          <w:szCs w:val="26"/>
        </w:rPr>
      </w:pPr>
      <w:proofErr w:type="spellStart"/>
      <w:r w:rsidRPr="004E26CF">
        <w:rPr>
          <w:rFonts w:ascii="Times New Roman" w:hAnsi="Times New Roman" w:cs="Times New Roman"/>
          <w:sz w:val="26"/>
          <w:szCs w:val="26"/>
          <w:lang w:val="en-US"/>
        </w:rPr>
        <w:t>znanium</w:t>
      </w:r>
      <w:proofErr w:type="spellEnd"/>
      <w:r w:rsidRPr="004E26CF">
        <w:rPr>
          <w:rFonts w:ascii="Times New Roman" w:hAnsi="Times New Roman" w:cs="Times New Roman"/>
          <w:sz w:val="26"/>
          <w:szCs w:val="26"/>
        </w:rPr>
        <w:t>.</w:t>
      </w:r>
      <w:r w:rsidRPr="004E26CF">
        <w:rPr>
          <w:rFonts w:ascii="Times New Roman" w:hAnsi="Times New Roman" w:cs="Times New Roman"/>
          <w:sz w:val="26"/>
          <w:szCs w:val="26"/>
          <w:lang w:val="en-US"/>
        </w:rPr>
        <w:t>com</w:t>
      </w:r>
      <w:r w:rsidRPr="004E26CF">
        <w:rPr>
          <w:rFonts w:ascii="Times New Roman" w:hAnsi="Times New Roman" w:cs="Times New Roman"/>
          <w:sz w:val="26"/>
          <w:szCs w:val="26"/>
        </w:rPr>
        <w:t xml:space="preserve">  – Электронная библиотечная система. </w:t>
      </w:r>
    </w:p>
    <w:p w:rsidR="004E26CF" w:rsidRPr="004E26CF" w:rsidRDefault="004E26CF" w:rsidP="004E26CF">
      <w:pPr>
        <w:pStyle w:val="a4"/>
        <w:numPr>
          <w:ilvl w:val="0"/>
          <w:numId w:val="21"/>
        </w:numPr>
        <w:ind w:left="0" w:firstLine="0"/>
        <w:jc w:val="both"/>
        <w:rPr>
          <w:rFonts w:ascii="Times New Roman" w:hAnsi="Times New Roman" w:cs="Times New Roman"/>
          <w:sz w:val="26"/>
          <w:szCs w:val="26"/>
        </w:rPr>
      </w:pPr>
      <w:r w:rsidRPr="004E26CF">
        <w:rPr>
          <w:rFonts w:ascii="Times New Roman" w:hAnsi="Times New Roman" w:cs="Times New Roman"/>
          <w:sz w:val="26"/>
          <w:szCs w:val="26"/>
        </w:rPr>
        <w:t xml:space="preserve">Окно открытого доступа </w:t>
      </w:r>
      <w:proofErr w:type="spellStart"/>
      <w:r w:rsidRPr="004E26CF">
        <w:rPr>
          <w:rFonts w:ascii="Times New Roman" w:hAnsi="Times New Roman" w:cs="Times New Roman"/>
          <w:sz w:val="26"/>
          <w:szCs w:val="26"/>
        </w:rPr>
        <w:t>Рособразования</w:t>
      </w:r>
      <w:proofErr w:type="spellEnd"/>
      <w:r w:rsidRPr="004E26CF">
        <w:rPr>
          <w:rFonts w:ascii="Times New Roman" w:hAnsi="Times New Roman" w:cs="Times New Roman"/>
          <w:sz w:val="26"/>
          <w:szCs w:val="26"/>
        </w:rPr>
        <w:t xml:space="preserve"> к информационным ресурсам </w:t>
      </w:r>
    </w:p>
    <w:p w:rsidR="004E26CF" w:rsidRPr="004E26CF" w:rsidRDefault="00D60DF8" w:rsidP="004E26CF">
      <w:pPr>
        <w:pStyle w:val="a4"/>
        <w:numPr>
          <w:ilvl w:val="0"/>
          <w:numId w:val="21"/>
        </w:numPr>
        <w:ind w:left="0" w:firstLine="0"/>
        <w:jc w:val="both"/>
        <w:rPr>
          <w:rFonts w:ascii="Times New Roman" w:hAnsi="Times New Roman" w:cs="Times New Roman"/>
          <w:sz w:val="26"/>
          <w:szCs w:val="26"/>
        </w:rPr>
      </w:pPr>
      <w:hyperlink r:id="rId7" w:history="1">
        <w:r w:rsidR="004E26CF" w:rsidRPr="004E26CF">
          <w:rPr>
            <w:rStyle w:val="af2"/>
            <w:rFonts w:ascii="Times New Roman" w:hAnsi="Times New Roman" w:cs="Times New Roman"/>
            <w:sz w:val="26"/>
            <w:szCs w:val="26"/>
            <w:lang w:val="en-US"/>
          </w:rPr>
          <w:t>www</w:t>
        </w:r>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gramma</w:t>
        </w:r>
        <w:proofErr w:type="spellEnd"/>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ru</w:t>
        </w:r>
        <w:proofErr w:type="spellEnd"/>
      </w:hyperlink>
      <w:r w:rsidR="004E26CF" w:rsidRPr="004E26CF">
        <w:rPr>
          <w:rFonts w:ascii="Times New Roman" w:hAnsi="Times New Roman" w:cs="Times New Roman"/>
          <w:sz w:val="26"/>
          <w:szCs w:val="26"/>
        </w:rPr>
        <w:t xml:space="preserve">  (</w:t>
      </w:r>
      <w:r w:rsidR="004E26CF" w:rsidRPr="004E26CF">
        <w:rPr>
          <w:rFonts w:ascii="Times New Roman" w:hAnsi="Times New Roman" w:cs="Times New Roman"/>
          <w:sz w:val="26"/>
          <w:szCs w:val="26"/>
          <w:lang w:val="en-US"/>
        </w:rPr>
        <w:t>c</w:t>
      </w:r>
      <w:proofErr w:type="spellStart"/>
      <w:r w:rsidR="004E26CF" w:rsidRPr="004E26CF">
        <w:rPr>
          <w:rFonts w:ascii="Times New Roman" w:hAnsi="Times New Roman" w:cs="Times New Roman"/>
          <w:sz w:val="26"/>
          <w:szCs w:val="26"/>
        </w:rPr>
        <w:t>айт</w:t>
      </w:r>
      <w:proofErr w:type="spellEnd"/>
      <w:r w:rsidR="004E26CF" w:rsidRPr="004E26CF">
        <w:rPr>
          <w:rFonts w:ascii="Times New Roman" w:hAnsi="Times New Roman" w:cs="Times New Roman"/>
          <w:sz w:val="26"/>
          <w:szCs w:val="26"/>
        </w:rPr>
        <w:t xml:space="preserve"> «Культура письменной речи», созданный для оказания помощи в овладении нормами современного русского языка и навыками </w:t>
      </w:r>
      <w:proofErr w:type="spellStart"/>
      <w:r w:rsidR="004E26CF" w:rsidRPr="004E26CF">
        <w:rPr>
          <w:rFonts w:ascii="Times New Roman" w:hAnsi="Times New Roman" w:cs="Times New Roman"/>
          <w:sz w:val="26"/>
          <w:szCs w:val="26"/>
        </w:rPr>
        <w:t>совершенствованияустной</w:t>
      </w:r>
      <w:proofErr w:type="spellEnd"/>
      <w:r w:rsidR="004E26CF" w:rsidRPr="004E26CF">
        <w:rPr>
          <w:rFonts w:ascii="Times New Roman" w:hAnsi="Times New Roman" w:cs="Times New Roman"/>
          <w:sz w:val="26"/>
          <w:szCs w:val="26"/>
        </w:rPr>
        <w:t xml:space="preserve"> и письменной речи, создания и редактирования текста)</w:t>
      </w:r>
    </w:p>
    <w:p w:rsidR="004E26CF" w:rsidRPr="004E26CF" w:rsidRDefault="00D60DF8" w:rsidP="004E26CF">
      <w:pPr>
        <w:pStyle w:val="a4"/>
        <w:numPr>
          <w:ilvl w:val="0"/>
          <w:numId w:val="21"/>
        </w:numPr>
        <w:ind w:left="0" w:firstLine="0"/>
        <w:jc w:val="both"/>
        <w:rPr>
          <w:rFonts w:ascii="Times New Roman" w:hAnsi="Times New Roman" w:cs="Times New Roman"/>
          <w:sz w:val="26"/>
          <w:szCs w:val="26"/>
        </w:rPr>
      </w:pPr>
      <w:hyperlink r:id="rId8" w:history="1">
        <w:r w:rsidR="004E26CF" w:rsidRPr="004E26CF">
          <w:rPr>
            <w:rStyle w:val="af2"/>
            <w:rFonts w:ascii="Times New Roman" w:hAnsi="Times New Roman" w:cs="Times New Roman"/>
            <w:sz w:val="26"/>
            <w:szCs w:val="26"/>
            <w:lang w:val="en-US"/>
          </w:rPr>
          <w:t>www</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school</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collection</w:t>
        </w:r>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edu</w:t>
        </w:r>
        <w:proofErr w:type="spellEnd"/>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ru</w:t>
        </w:r>
        <w:proofErr w:type="spellEnd"/>
      </w:hyperlink>
      <w:r w:rsidR="004E26CF" w:rsidRPr="004E26CF">
        <w:rPr>
          <w:rFonts w:ascii="Times New Roman" w:hAnsi="Times New Roman" w:cs="Times New Roman"/>
          <w:sz w:val="26"/>
          <w:szCs w:val="26"/>
        </w:rPr>
        <w:t xml:space="preserve">  (сайт «Единая коллекция цифровых образовательных ресурсов</w:t>
      </w:r>
    </w:p>
    <w:p w:rsidR="004E26CF" w:rsidRPr="005B730C" w:rsidRDefault="004E26CF" w:rsidP="004E26CF">
      <w:pPr>
        <w:rPr>
          <w:rFonts w:ascii="Times New Roman" w:hAnsi="Times New Roman" w:cs="Times New Roman"/>
          <w:b/>
          <w:sz w:val="26"/>
          <w:szCs w:val="26"/>
        </w:rPr>
      </w:pPr>
    </w:p>
    <w:p w:rsidR="004E26CF" w:rsidRDefault="004E26CF">
      <w:pPr>
        <w:widowControl/>
        <w:spacing w:after="160" w:line="259" w:lineRule="auto"/>
      </w:pPr>
      <w:r>
        <w:br w:type="page"/>
      </w:r>
    </w:p>
    <w:p w:rsidR="004E26CF" w:rsidRPr="005B730C" w:rsidRDefault="004E26CF" w:rsidP="004E26CF">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lastRenderedPageBreak/>
        <w:t>Приложение 1</w:t>
      </w:r>
    </w:p>
    <w:p w:rsidR="004E26CF" w:rsidRPr="005B730C" w:rsidRDefault="004E26CF" w:rsidP="004E26CF">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Титульный лист реферата.</w:t>
      </w:r>
    </w:p>
    <w:p w:rsidR="004E26CF" w:rsidRPr="005B730C" w:rsidRDefault="004E26CF" w:rsidP="004E26CF">
      <w:pPr>
        <w:tabs>
          <w:tab w:val="left" w:pos="3405"/>
        </w:tabs>
        <w:jc w:val="right"/>
        <w:rPr>
          <w:rFonts w:ascii="Times New Roman" w:hAnsi="Times New Roman" w:cs="Times New Roman"/>
          <w:sz w:val="26"/>
          <w:szCs w:val="26"/>
        </w:rPr>
      </w:pPr>
    </w:p>
    <w:p w:rsidR="004E26CF" w:rsidRPr="005B730C" w:rsidRDefault="004E26CF" w:rsidP="004E26CF">
      <w:pPr>
        <w:jc w:val="center"/>
        <w:rPr>
          <w:rFonts w:ascii="Times New Roman" w:hAnsi="Times New Roman" w:cs="Times New Roman"/>
          <w:b/>
          <w:sz w:val="26"/>
          <w:szCs w:val="26"/>
        </w:rPr>
      </w:pPr>
      <w:r w:rsidRPr="005B730C">
        <w:rPr>
          <w:rFonts w:ascii="Times New Roman" w:hAnsi="Times New Roman" w:cs="Times New Roman"/>
          <w:b/>
          <w:sz w:val="26"/>
          <w:szCs w:val="26"/>
        </w:rPr>
        <w:t>Министерство   образования и науки Республики Татарстан</w:t>
      </w:r>
    </w:p>
    <w:p w:rsidR="004E26CF" w:rsidRPr="005B730C" w:rsidRDefault="004E26CF" w:rsidP="004E26CF">
      <w:pPr>
        <w:jc w:val="center"/>
        <w:rPr>
          <w:rFonts w:ascii="Times New Roman" w:hAnsi="Times New Roman" w:cs="Times New Roman"/>
          <w:b/>
          <w:sz w:val="26"/>
          <w:szCs w:val="26"/>
        </w:rPr>
      </w:pPr>
      <w:r w:rsidRPr="005B730C">
        <w:rPr>
          <w:rFonts w:ascii="Times New Roman" w:hAnsi="Times New Roman" w:cs="Times New Roman"/>
          <w:b/>
          <w:sz w:val="26"/>
          <w:szCs w:val="26"/>
        </w:rPr>
        <w:t>ГАПОУ «Казанский политехнический колледж»</w:t>
      </w: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center"/>
        <w:rPr>
          <w:rFonts w:ascii="Times New Roman" w:hAnsi="Times New Roman" w:cs="Times New Roman"/>
          <w:b/>
          <w:sz w:val="26"/>
          <w:szCs w:val="26"/>
        </w:rPr>
      </w:pPr>
      <w:r w:rsidRPr="005B730C">
        <w:rPr>
          <w:rFonts w:ascii="Times New Roman" w:hAnsi="Times New Roman" w:cs="Times New Roman"/>
          <w:b/>
          <w:sz w:val="26"/>
          <w:szCs w:val="26"/>
        </w:rPr>
        <w:t>Реферат</w:t>
      </w: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по дисциплине _______________________________________</w:t>
      </w: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 xml:space="preserve">Тема: </w:t>
      </w:r>
      <w:r w:rsidRPr="005B730C">
        <w:rPr>
          <w:rFonts w:ascii="Times New Roman" w:hAnsi="Times New Roman" w:cs="Times New Roman"/>
          <w:spacing w:val="1"/>
          <w:sz w:val="26"/>
          <w:szCs w:val="26"/>
        </w:rPr>
        <w:t>____________________________________________________</w:t>
      </w: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Выполнил: обучающийся __курса, </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Группы № ____, ФИО</w:t>
      </w:r>
    </w:p>
    <w:p w:rsidR="004E26CF" w:rsidRPr="005B730C" w:rsidRDefault="004E26CF" w:rsidP="004E26CF">
      <w:pPr>
        <w:tabs>
          <w:tab w:val="left" w:pos="5655"/>
        </w:tabs>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Проверил:</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Преподаватель: ______ФИО </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___ (отметка)</w:t>
      </w:r>
    </w:p>
    <w:p w:rsidR="004E26CF" w:rsidRPr="005B730C" w:rsidRDefault="004E26CF" w:rsidP="004E26CF">
      <w:pPr>
        <w:tabs>
          <w:tab w:val="left" w:pos="6975"/>
        </w:tabs>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Казань, 20____г.</w:t>
      </w:r>
    </w:p>
    <w:p w:rsidR="004E26CF" w:rsidRPr="005B730C" w:rsidRDefault="004E26CF" w:rsidP="004E26CF">
      <w:pPr>
        <w:widowControl/>
        <w:spacing w:after="160" w:line="259" w:lineRule="auto"/>
        <w:rPr>
          <w:rFonts w:ascii="Times New Roman" w:hAnsi="Times New Roman" w:cs="Times New Roman"/>
          <w:b/>
          <w:sz w:val="26"/>
          <w:szCs w:val="26"/>
        </w:rPr>
      </w:pPr>
    </w:p>
    <w:p w:rsidR="004E26CF" w:rsidRDefault="004E26CF" w:rsidP="004E26CF">
      <w:pPr>
        <w:jc w:val="center"/>
      </w:pPr>
    </w:p>
    <w:sectPr w:rsidR="004E26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12E4F42"/>
    <w:multiLevelType w:val="hybridMultilevel"/>
    <w:tmpl w:val="89A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3F596C"/>
    <w:multiLevelType w:val="hybridMultilevel"/>
    <w:tmpl w:val="9D28B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C4E582C"/>
    <w:multiLevelType w:val="hybridMultilevel"/>
    <w:tmpl w:val="D826C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A81899"/>
    <w:multiLevelType w:val="hybridMultilevel"/>
    <w:tmpl w:val="A642A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8817201"/>
    <w:multiLevelType w:val="hybridMultilevel"/>
    <w:tmpl w:val="89A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1"/>
  </w:num>
  <w:num w:numId="4">
    <w:abstractNumId w:val="12"/>
  </w:num>
  <w:num w:numId="5">
    <w:abstractNumId w:val="8"/>
  </w:num>
  <w:num w:numId="6">
    <w:abstractNumId w:val="13"/>
  </w:num>
  <w:num w:numId="7">
    <w:abstractNumId w:val="16"/>
  </w:num>
  <w:num w:numId="8">
    <w:abstractNumId w:val="0"/>
  </w:num>
  <w:num w:numId="9">
    <w:abstractNumId w:val="1"/>
  </w:num>
  <w:num w:numId="10">
    <w:abstractNumId w:val="3"/>
  </w:num>
  <w:num w:numId="11">
    <w:abstractNumId w:val="10"/>
  </w:num>
  <w:num w:numId="12">
    <w:abstractNumId w:val="2"/>
  </w:num>
  <w:num w:numId="13">
    <w:abstractNumId w:val="20"/>
  </w:num>
  <w:num w:numId="14">
    <w:abstractNumId w:val="18"/>
  </w:num>
  <w:num w:numId="15">
    <w:abstractNumId w:val="4"/>
  </w:num>
  <w:num w:numId="16">
    <w:abstractNumId w:val="14"/>
  </w:num>
  <w:num w:numId="17">
    <w:abstractNumId w:val="15"/>
  </w:num>
  <w:num w:numId="18">
    <w:abstractNumId w:val="9"/>
  </w:num>
  <w:num w:numId="19">
    <w:abstractNumId w:val="6"/>
  </w:num>
  <w:num w:numId="20">
    <w:abstractNumId w:val="7"/>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83A"/>
    <w:rsid w:val="0001734F"/>
    <w:rsid w:val="00047158"/>
    <w:rsid w:val="0035133E"/>
    <w:rsid w:val="004E26CF"/>
    <w:rsid w:val="004E5169"/>
    <w:rsid w:val="006F283A"/>
    <w:rsid w:val="00874625"/>
    <w:rsid w:val="009D455C"/>
    <w:rsid w:val="00CF4CCE"/>
    <w:rsid w:val="00D60DF8"/>
    <w:rsid w:val="00D77704"/>
    <w:rsid w:val="00E50FA0"/>
    <w:rsid w:val="00F30AD7"/>
    <w:rsid w:val="00FB6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A34012A-2B46-47A0-B829-ED2EFFB3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E26CF"/>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4E26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E26CF"/>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4E26CF"/>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4E26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26CF"/>
    <w:rPr>
      <w:rFonts w:asciiTheme="majorHAnsi" w:eastAsiaTheme="majorEastAsia" w:hAnsiTheme="majorHAnsi" w:cstheme="majorBidi"/>
      <w:color w:val="2E74B5" w:themeColor="accent1" w:themeShade="BF"/>
      <w:sz w:val="32"/>
      <w:szCs w:val="32"/>
      <w:lang w:eastAsia="ru-RU" w:bidi="ru-RU"/>
    </w:rPr>
  </w:style>
  <w:style w:type="paragraph" w:styleId="a3">
    <w:name w:val="Normal (Web)"/>
    <w:basedOn w:val="a"/>
    <w:uiPriority w:val="99"/>
    <w:qFormat/>
    <w:rsid w:val="004E26C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pt">
    <w:name w:val="Основной текст (2) + 10 pt"/>
    <w:basedOn w:val="a0"/>
    <w:rsid w:val="004E26C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qFormat/>
    <w:rsid w:val="004E26CF"/>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4E26CF"/>
  </w:style>
  <w:style w:type="paragraph" w:styleId="31">
    <w:name w:val="toc 3"/>
    <w:basedOn w:val="a"/>
    <w:next w:val="a"/>
    <w:autoRedefine/>
    <w:uiPriority w:val="39"/>
    <w:qFormat/>
    <w:rsid w:val="004E26CF"/>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4E26CF"/>
    <w:pPr>
      <w:widowControl/>
      <w:spacing w:after="100" w:line="276" w:lineRule="auto"/>
    </w:pPr>
    <w:rPr>
      <w:rFonts w:ascii="Times New Roman" w:eastAsia="Calibri" w:hAnsi="Times New Roman" w:cs="Times New Roman"/>
      <w:color w:val="auto"/>
      <w:lang w:eastAsia="en-US" w:bidi="ar-SA"/>
    </w:rPr>
  </w:style>
  <w:style w:type="paragraph" w:styleId="a6">
    <w:name w:val="TOC Heading"/>
    <w:basedOn w:val="1"/>
    <w:next w:val="a"/>
    <w:uiPriority w:val="39"/>
    <w:semiHidden/>
    <w:unhideWhenUsed/>
    <w:qFormat/>
    <w:rsid w:val="004E26CF"/>
    <w:pPr>
      <w:widowControl/>
      <w:spacing w:before="480" w:line="276" w:lineRule="auto"/>
      <w:outlineLvl w:val="9"/>
    </w:pPr>
    <w:rPr>
      <w:b/>
      <w:bCs/>
      <w:sz w:val="28"/>
      <w:szCs w:val="28"/>
      <w:lang w:eastAsia="en-US" w:bidi="ar-SA"/>
    </w:rPr>
  </w:style>
  <w:style w:type="paragraph" w:styleId="2">
    <w:name w:val="toc 2"/>
    <w:basedOn w:val="a"/>
    <w:next w:val="a"/>
    <w:autoRedefine/>
    <w:uiPriority w:val="39"/>
    <w:unhideWhenUsed/>
    <w:qFormat/>
    <w:rsid w:val="004E26CF"/>
    <w:pPr>
      <w:widowControl/>
      <w:spacing w:after="100" w:line="276" w:lineRule="auto"/>
      <w:ind w:left="220"/>
    </w:pPr>
    <w:rPr>
      <w:rFonts w:asciiTheme="minorHAnsi" w:eastAsiaTheme="minorEastAsia" w:hAnsiTheme="minorHAnsi" w:cstheme="minorBidi"/>
      <w:color w:val="auto"/>
      <w:sz w:val="22"/>
      <w:szCs w:val="22"/>
      <w:lang w:eastAsia="en-US" w:bidi="ar-SA"/>
    </w:rPr>
  </w:style>
  <w:style w:type="table" w:styleId="a7">
    <w:name w:val="Table Grid"/>
    <w:basedOn w:val="a1"/>
    <w:rsid w:val="004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4E26CF"/>
    <w:rPr>
      <w:rFonts w:asciiTheme="majorHAnsi" w:eastAsiaTheme="majorEastAsia" w:hAnsiTheme="majorHAnsi" w:cstheme="majorBidi"/>
      <w:color w:val="1F4D78" w:themeColor="accent1" w:themeShade="7F"/>
      <w:sz w:val="24"/>
      <w:szCs w:val="24"/>
      <w:lang w:eastAsia="ru-RU" w:bidi="ru-RU"/>
    </w:rPr>
  </w:style>
  <w:style w:type="character" w:customStyle="1" w:styleId="60">
    <w:name w:val="Заголовок 6 Знак"/>
    <w:basedOn w:val="a0"/>
    <w:link w:val="6"/>
    <w:uiPriority w:val="9"/>
    <w:semiHidden/>
    <w:rsid w:val="004E26CF"/>
    <w:rPr>
      <w:rFonts w:asciiTheme="majorHAnsi" w:eastAsiaTheme="majorEastAsia" w:hAnsiTheme="majorHAnsi" w:cstheme="majorBidi"/>
      <w:color w:val="1F4D78" w:themeColor="accent1" w:themeShade="7F"/>
      <w:sz w:val="24"/>
      <w:szCs w:val="24"/>
      <w:lang w:eastAsia="ru-RU" w:bidi="ru-RU"/>
    </w:rPr>
  </w:style>
  <w:style w:type="character" w:customStyle="1" w:styleId="90">
    <w:name w:val="Заголовок 9 Знак"/>
    <w:basedOn w:val="a0"/>
    <w:link w:val="9"/>
    <w:uiPriority w:val="9"/>
    <w:semiHidden/>
    <w:rsid w:val="004E26CF"/>
    <w:rPr>
      <w:rFonts w:asciiTheme="majorHAnsi" w:eastAsiaTheme="majorEastAsia" w:hAnsiTheme="majorHAnsi" w:cstheme="majorBidi"/>
      <w:i/>
      <w:iCs/>
      <w:color w:val="272727" w:themeColor="text1" w:themeTint="D8"/>
      <w:sz w:val="21"/>
      <w:szCs w:val="21"/>
      <w:lang w:eastAsia="ru-RU" w:bidi="ru-RU"/>
    </w:rPr>
  </w:style>
  <w:style w:type="paragraph" w:styleId="20">
    <w:name w:val="Body Text Indent 2"/>
    <w:basedOn w:val="a"/>
    <w:link w:val="21"/>
    <w:rsid w:val="004E26CF"/>
    <w:pPr>
      <w:widowControl/>
      <w:spacing w:after="120" w:line="480" w:lineRule="auto"/>
      <w:ind w:left="283"/>
    </w:pPr>
    <w:rPr>
      <w:rFonts w:ascii="Times New Roman" w:eastAsia="Times New Roman" w:hAnsi="Times New Roman" w:cs="Times New Roman"/>
      <w:color w:val="auto"/>
      <w:lang w:bidi="ar-SA"/>
    </w:rPr>
  </w:style>
  <w:style w:type="character" w:customStyle="1" w:styleId="21">
    <w:name w:val="Основной текст с отступом 2 Знак"/>
    <w:basedOn w:val="a0"/>
    <w:link w:val="20"/>
    <w:rsid w:val="004E26CF"/>
    <w:rPr>
      <w:rFonts w:ascii="Times New Roman" w:eastAsia="Times New Roman" w:hAnsi="Times New Roman" w:cs="Times New Roman"/>
      <w:sz w:val="24"/>
      <w:szCs w:val="24"/>
      <w:lang w:eastAsia="ru-RU"/>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4E26CF"/>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4E26CF"/>
    <w:rPr>
      <w:rFonts w:ascii="Arial Unicode MS" w:eastAsia="Arial Unicode MS" w:hAnsi="Arial Unicode MS" w:cs="Arial Unicode MS"/>
      <w:color w:val="000000"/>
      <w:sz w:val="24"/>
      <w:szCs w:val="24"/>
      <w:lang w:eastAsia="ru-RU" w:bidi="ru-RU"/>
    </w:rPr>
  </w:style>
  <w:style w:type="paragraph" w:styleId="aa">
    <w:name w:val="Body Text Indent"/>
    <w:basedOn w:val="ab"/>
    <w:link w:val="ac"/>
    <w:rsid w:val="004E26CF"/>
    <w:pPr>
      <w:suppressAutoHyphens/>
      <w:ind w:left="283"/>
    </w:pPr>
    <w:rPr>
      <w:rFonts w:ascii="Times New Roman" w:eastAsia="Lucida Sans Unicode" w:hAnsi="Times New Roman" w:cs="Times New Roman"/>
      <w:color w:val="auto"/>
      <w:lang w:eastAsia="ar-SA" w:bidi="ar-SA"/>
    </w:rPr>
  </w:style>
  <w:style w:type="character" w:customStyle="1" w:styleId="ac">
    <w:name w:val="Основной текст с отступом Знак"/>
    <w:basedOn w:val="a0"/>
    <w:link w:val="aa"/>
    <w:rsid w:val="004E26CF"/>
    <w:rPr>
      <w:rFonts w:ascii="Times New Roman" w:eastAsia="Lucida Sans Unicode" w:hAnsi="Times New Roman" w:cs="Times New Roman"/>
      <w:sz w:val="24"/>
      <w:szCs w:val="24"/>
      <w:lang w:eastAsia="ar-SA"/>
    </w:rPr>
  </w:style>
  <w:style w:type="paragraph" w:styleId="ad">
    <w:name w:val="Plain Text"/>
    <w:basedOn w:val="a"/>
    <w:link w:val="ae"/>
    <w:rsid w:val="004E26CF"/>
    <w:pPr>
      <w:widowControl/>
    </w:pPr>
    <w:rPr>
      <w:rFonts w:ascii="Courier New" w:eastAsia="Times New Roman" w:hAnsi="Courier New" w:cs="Times New Roman"/>
      <w:color w:val="auto"/>
      <w:sz w:val="20"/>
      <w:szCs w:val="20"/>
      <w:lang w:bidi="ar-SA"/>
    </w:rPr>
  </w:style>
  <w:style w:type="character" w:customStyle="1" w:styleId="ae">
    <w:name w:val="Текст Знак"/>
    <w:basedOn w:val="a0"/>
    <w:link w:val="ad"/>
    <w:rsid w:val="004E26CF"/>
    <w:rPr>
      <w:rFonts w:ascii="Courier New" w:eastAsia="Times New Roman" w:hAnsi="Courier New" w:cs="Times New Roman"/>
      <w:sz w:val="20"/>
      <w:szCs w:val="20"/>
      <w:lang w:eastAsia="ru-RU"/>
    </w:rPr>
  </w:style>
  <w:style w:type="paragraph" w:styleId="af">
    <w:name w:val="Block Text"/>
    <w:basedOn w:val="a"/>
    <w:rsid w:val="004E26CF"/>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4E26CF"/>
    <w:pPr>
      <w:autoSpaceDE w:val="0"/>
      <w:autoSpaceDN w:val="0"/>
      <w:adjustRightInd w:val="0"/>
      <w:jc w:val="both"/>
    </w:pPr>
    <w:rPr>
      <w:rFonts w:ascii="Times New Roman" w:eastAsia="Times New Roman" w:hAnsi="Times New Roman" w:cs="Times New Roman"/>
      <w:color w:val="auto"/>
      <w:lang w:eastAsia="en-US" w:bidi="ar-SA"/>
    </w:rPr>
  </w:style>
  <w:style w:type="paragraph" w:styleId="ab">
    <w:name w:val="Body Text"/>
    <w:basedOn w:val="a"/>
    <w:link w:val="af0"/>
    <w:uiPriority w:val="99"/>
    <w:semiHidden/>
    <w:unhideWhenUsed/>
    <w:rsid w:val="004E26CF"/>
    <w:pPr>
      <w:spacing w:after="120"/>
    </w:pPr>
  </w:style>
  <w:style w:type="character" w:customStyle="1" w:styleId="af0">
    <w:name w:val="Основной текст Знак"/>
    <w:basedOn w:val="a0"/>
    <w:link w:val="ab"/>
    <w:uiPriority w:val="99"/>
    <w:semiHidden/>
    <w:rsid w:val="004E26CF"/>
    <w:rPr>
      <w:rFonts w:ascii="Arial Unicode MS" w:eastAsia="Arial Unicode MS" w:hAnsi="Arial Unicode MS" w:cs="Arial Unicode MS"/>
      <w:color w:val="000000"/>
      <w:sz w:val="24"/>
      <w:szCs w:val="24"/>
      <w:lang w:eastAsia="ru-RU" w:bidi="ru-RU"/>
    </w:rPr>
  </w:style>
  <w:style w:type="paragraph" w:styleId="af1">
    <w:name w:val="No Spacing"/>
    <w:uiPriority w:val="1"/>
    <w:qFormat/>
    <w:rsid w:val="004E26CF"/>
    <w:pPr>
      <w:spacing w:before="100" w:after="0" w:line="240" w:lineRule="auto"/>
    </w:pPr>
    <w:rPr>
      <w:sz w:val="20"/>
      <w:szCs w:val="20"/>
    </w:rPr>
  </w:style>
  <w:style w:type="character" w:styleId="af2">
    <w:name w:val="Hyperlink"/>
    <w:basedOn w:val="a0"/>
    <w:uiPriority w:val="99"/>
    <w:unhideWhenUsed/>
    <w:rsid w:val="004E26CF"/>
    <w:rPr>
      <w:color w:val="0563C1" w:themeColor="hyperlink"/>
      <w:u w:val="single"/>
    </w:rPr>
  </w:style>
  <w:style w:type="paragraph" w:styleId="af3">
    <w:name w:val="Balloon Text"/>
    <w:basedOn w:val="a"/>
    <w:link w:val="af4"/>
    <w:uiPriority w:val="99"/>
    <w:semiHidden/>
    <w:unhideWhenUsed/>
    <w:rsid w:val="00CF4CCE"/>
    <w:rPr>
      <w:rFonts w:ascii="Segoe UI" w:hAnsi="Segoe UI" w:cs="Segoe UI"/>
      <w:sz w:val="18"/>
      <w:szCs w:val="18"/>
    </w:rPr>
  </w:style>
  <w:style w:type="character" w:customStyle="1" w:styleId="af4">
    <w:name w:val="Текст выноски Знак"/>
    <w:basedOn w:val="a0"/>
    <w:link w:val="af3"/>
    <w:uiPriority w:val="99"/>
    <w:semiHidden/>
    <w:rsid w:val="00CF4CCE"/>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454570">
      <w:bodyDiv w:val="1"/>
      <w:marLeft w:val="0"/>
      <w:marRight w:val="0"/>
      <w:marTop w:val="0"/>
      <w:marBottom w:val="0"/>
      <w:divBdr>
        <w:top w:val="none" w:sz="0" w:space="0" w:color="auto"/>
        <w:left w:val="none" w:sz="0" w:space="0" w:color="auto"/>
        <w:bottom w:val="none" w:sz="0" w:space="0" w:color="auto"/>
        <w:right w:val="none" w:sz="0" w:space="0" w:color="auto"/>
      </w:divBdr>
    </w:div>
    <w:div w:id="1884975858">
      <w:bodyDiv w:val="1"/>
      <w:marLeft w:val="0"/>
      <w:marRight w:val="0"/>
      <w:marTop w:val="0"/>
      <w:marBottom w:val="0"/>
      <w:divBdr>
        <w:top w:val="none" w:sz="0" w:space="0" w:color="auto"/>
        <w:left w:val="none" w:sz="0" w:space="0" w:color="auto"/>
        <w:bottom w:val="none" w:sz="0" w:space="0" w:color="auto"/>
        <w:right w:val="none" w:sz="0" w:space="0" w:color="auto"/>
      </w:divBdr>
    </w:div>
    <w:div w:id="194997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 TargetMode="External"/><Relationship Id="rId3" Type="http://schemas.openxmlformats.org/officeDocument/2006/relationships/settings" Target="settings.xml"/><Relationship Id="rId7" Type="http://schemas.openxmlformats.org/officeDocument/2006/relationships/hyperlink" Target="http://www.gramm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262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7736</Words>
  <Characters>44096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Сварка</cp:lastModifiedBy>
  <cp:revision>13</cp:revision>
  <cp:lastPrinted>2022-03-30T05:40:00Z</cp:lastPrinted>
  <dcterms:created xsi:type="dcterms:W3CDTF">2022-03-23T07:34:00Z</dcterms:created>
  <dcterms:modified xsi:type="dcterms:W3CDTF">2023-05-04T10:44:00Z</dcterms:modified>
</cp:coreProperties>
</file>