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EC2" w:rsidRPr="00DB7EC2" w:rsidRDefault="00DB7EC2" w:rsidP="00DB7EC2">
      <w:pPr>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inline distT="0" distB="0" distL="0" distR="0" wp14:anchorId="2936C38F">
            <wp:extent cx="6104238" cy="829107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7742" cy="8295831"/>
                    </a:xfrm>
                    <a:prstGeom prst="rect">
                      <a:avLst/>
                    </a:prstGeom>
                    <a:noFill/>
                  </pic:spPr>
                </pic:pic>
              </a:graphicData>
            </a:graphic>
          </wp:inline>
        </w:drawing>
      </w:r>
    </w:p>
    <w:p w:rsidR="00DB7EC2" w:rsidRDefault="00DB7EC2" w:rsidP="00030F9E">
      <w:pPr>
        <w:spacing w:after="0" w:line="240" w:lineRule="auto"/>
        <w:jc w:val="both"/>
        <w:rPr>
          <w:rFonts w:ascii="Times New Roman" w:hAnsi="Times New Roman"/>
          <w:sz w:val="26"/>
          <w:szCs w:val="26"/>
        </w:rPr>
      </w:pPr>
    </w:p>
    <w:p w:rsidR="00DB7EC2" w:rsidRDefault="00DB7EC2" w:rsidP="00030F9E">
      <w:pPr>
        <w:spacing w:after="0" w:line="240" w:lineRule="auto"/>
        <w:jc w:val="both"/>
        <w:rPr>
          <w:rFonts w:ascii="Times New Roman" w:hAnsi="Times New Roman"/>
          <w:sz w:val="26"/>
          <w:szCs w:val="26"/>
        </w:rPr>
      </w:pPr>
    </w:p>
    <w:p w:rsidR="00DB7EC2" w:rsidRDefault="00DB7EC2" w:rsidP="00030F9E">
      <w:pPr>
        <w:spacing w:after="0" w:line="240" w:lineRule="auto"/>
        <w:jc w:val="both"/>
        <w:rPr>
          <w:rFonts w:ascii="Times New Roman" w:hAnsi="Times New Roman"/>
          <w:sz w:val="26"/>
          <w:szCs w:val="26"/>
        </w:rPr>
      </w:pPr>
    </w:p>
    <w:p w:rsidR="00DB7EC2" w:rsidRDefault="00DB7EC2"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D62067">
        <w:rPr>
          <w:rFonts w:ascii="Times New Roman" w:hAnsi="Times New Roman"/>
          <w:sz w:val="26"/>
          <w:szCs w:val="26"/>
        </w:rPr>
        <w:t>3</w:t>
      </w:r>
      <w:r w:rsidRPr="003B5143">
        <w:rPr>
          <w:rFonts w:ascii="Times New Roman" w:hAnsi="Times New Roman"/>
          <w:sz w:val="26"/>
          <w:szCs w:val="26"/>
        </w:rPr>
        <w:t xml:space="preserve"> г.</w:t>
      </w:r>
      <w:r w:rsidR="00664DB4">
        <w:rPr>
          <w:rFonts w:ascii="Times New Roman" w:hAnsi="Times New Roman"/>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Pr>
          <w:rStyle w:val="210pt"/>
          <w:rFonts w:eastAsiaTheme="minorHAnsi"/>
          <w:bCs/>
          <w:sz w:val="26"/>
          <w:szCs w:val="26"/>
        </w:rPr>
        <w:t>ОП.03</w:t>
      </w:r>
      <w:r w:rsidRPr="003B5143">
        <w:rPr>
          <w:rStyle w:val="210pt"/>
          <w:rFonts w:eastAsiaTheme="minorHAnsi"/>
          <w:bCs/>
          <w:sz w:val="26"/>
          <w:szCs w:val="26"/>
        </w:rPr>
        <w:t xml:space="preserve"> </w:t>
      </w:r>
      <w:r>
        <w:rPr>
          <w:rFonts w:ascii="Times New Roman" w:hAnsi="Times New Roman"/>
          <w:bCs/>
          <w:sz w:val="26"/>
          <w:szCs w:val="26"/>
        </w:rPr>
        <w:t xml:space="preserve">Основы </w:t>
      </w:r>
      <w:r w:rsidR="00D62067">
        <w:rPr>
          <w:rFonts w:ascii="Times New Roman" w:hAnsi="Times New Roman"/>
          <w:bCs/>
          <w:sz w:val="26"/>
          <w:szCs w:val="26"/>
        </w:rPr>
        <w:t>материаловедения</w:t>
      </w:r>
      <w:r w:rsidRPr="003B5143">
        <w:rPr>
          <w:rFonts w:ascii="Times New Roman" w:hAnsi="Times New Roman"/>
          <w:bCs/>
          <w:sz w:val="26"/>
          <w:szCs w:val="26"/>
        </w:rPr>
        <w:t>, 202</w:t>
      </w:r>
      <w:r w:rsidR="00D62067">
        <w:rPr>
          <w:rFonts w:ascii="Times New Roman" w:hAnsi="Times New Roman"/>
          <w:bCs/>
          <w:sz w:val="26"/>
          <w:szCs w:val="26"/>
        </w:rPr>
        <w:t>3</w:t>
      </w:r>
      <w:r w:rsidRPr="003B5143">
        <w:rPr>
          <w:rFonts w:ascii="Times New Roman" w:hAnsi="Times New Roman"/>
          <w:bCs/>
          <w:sz w:val="26"/>
          <w:szCs w:val="26"/>
        </w:rPr>
        <w:t xml:space="preserve"> г.</w:t>
      </w:r>
      <w:r w:rsidR="00664DB4">
        <w:rPr>
          <w:rFonts w:ascii="Times New Roman" w:hAnsi="Times New Roman"/>
          <w:bCs/>
          <w:sz w:val="26"/>
          <w:szCs w:val="26"/>
        </w:rPr>
        <w:t>;</w:t>
      </w:r>
    </w:p>
    <w:p w:rsidR="00030F9E" w:rsidRPr="003B5143" w:rsidRDefault="00030F9E" w:rsidP="00030F9E">
      <w:pPr>
        <w:spacing w:after="0" w:line="240" w:lineRule="auto"/>
        <w:jc w:val="both"/>
        <w:rPr>
          <w:rFonts w:ascii="Times New Roman" w:hAnsi="Times New Roman"/>
          <w:sz w:val="26"/>
          <w:szCs w:val="26"/>
        </w:rPr>
      </w:pPr>
    </w:p>
    <w:p w:rsidR="00030F9E" w:rsidRPr="003B5143" w:rsidRDefault="00030F9E" w:rsidP="00030F9E">
      <w:pPr>
        <w:spacing w:line="240" w:lineRule="auto"/>
        <w:jc w:val="both"/>
        <w:rPr>
          <w:rFonts w:ascii="Times New Roman" w:hAnsi="Times New Roman"/>
          <w:sz w:val="26"/>
          <w:szCs w:val="26"/>
          <w:lang w:bidi="ru-RU"/>
        </w:rPr>
      </w:pPr>
      <w:bookmarkStart w:id="0" w:name="_Hlk95057038"/>
      <w:r w:rsidRPr="003B5143">
        <w:rPr>
          <w:rFonts w:ascii="Times New Roman" w:hAnsi="Times New Roman"/>
          <w:sz w:val="26"/>
          <w:szCs w:val="26"/>
          <w:lang w:bidi="ru-RU"/>
        </w:rPr>
        <w:t xml:space="preserve">- </w:t>
      </w:r>
      <w:bookmarkStart w:id="1" w:name="_Hlk95057140"/>
      <w:r w:rsidRPr="003B5143">
        <w:rPr>
          <w:rFonts w:ascii="Times New Roman" w:hAnsi="Times New Roman"/>
          <w:sz w:val="26"/>
          <w:szCs w:val="26"/>
          <w:lang w:bidi="ru-RU"/>
        </w:rPr>
        <w:t xml:space="preserve">рабочей программы воспитания </w:t>
      </w:r>
      <w:bookmarkEnd w:id="1"/>
      <w:r w:rsidRPr="003B5143">
        <w:rPr>
          <w:rFonts w:ascii="Times New Roman" w:hAnsi="Times New Roman"/>
          <w:sz w:val="26"/>
          <w:szCs w:val="26"/>
          <w:lang w:bidi="ru-RU"/>
        </w:rPr>
        <w:t>по профессии</w:t>
      </w:r>
      <w:bookmarkEnd w:id="0"/>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D62067">
        <w:rPr>
          <w:rFonts w:ascii="Times New Roman" w:hAnsi="Times New Roman"/>
          <w:sz w:val="26"/>
          <w:szCs w:val="26"/>
          <w:lang w:bidi="ru-RU"/>
        </w:rPr>
        <w:t>3</w:t>
      </w:r>
      <w:r w:rsidRPr="003B5143">
        <w:rPr>
          <w:rFonts w:ascii="Times New Roman" w:hAnsi="Times New Roman"/>
          <w:sz w:val="26"/>
          <w:szCs w:val="26"/>
          <w:lang w:bidi="ru-RU"/>
        </w:rPr>
        <w:t xml:space="preserve"> г.</w:t>
      </w:r>
    </w:p>
    <w:p w:rsidR="005417CD" w:rsidRPr="00B94BA7" w:rsidRDefault="005417CD" w:rsidP="005417CD">
      <w:pPr>
        <w:spacing w:after="0" w:line="240" w:lineRule="auto"/>
        <w:jc w:val="both"/>
        <w:rPr>
          <w:rFonts w:ascii="Times New Roman" w:eastAsia="Calibri" w:hAnsi="Times New Roman" w:cs="Times New Roman"/>
          <w:sz w:val="26"/>
          <w:szCs w:val="26"/>
          <w:u w:val="single"/>
        </w:rPr>
      </w:pPr>
      <w:r w:rsidRPr="00B94BA7">
        <w:rPr>
          <w:rFonts w:ascii="Times New Roman" w:eastAsia="Calibri" w:hAnsi="Times New Roman" w:cs="Times New Roman"/>
          <w:b/>
          <w:sz w:val="26"/>
          <w:szCs w:val="26"/>
          <w:u w:val="single"/>
        </w:rPr>
        <w:t xml:space="preserve">Организация - разработчик: </w:t>
      </w:r>
      <w:r w:rsidR="00D62067">
        <w:rPr>
          <w:rFonts w:ascii="Times New Roman" w:eastAsia="Calibri" w:hAnsi="Times New Roman" w:cs="Times New Roman"/>
          <w:sz w:val="26"/>
          <w:szCs w:val="26"/>
          <w:u w:val="single"/>
        </w:rPr>
        <w:t xml:space="preserve">ГАПОУ </w:t>
      </w:r>
      <w:r w:rsidRPr="00B94BA7">
        <w:rPr>
          <w:rFonts w:ascii="Times New Roman" w:eastAsia="Calibri" w:hAnsi="Times New Roman" w:cs="Times New Roman"/>
          <w:sz w:val="26"/>
          <w:szCs w:val="26"/>
          <w:u w:val="single"/>
        </w:rPr>
        <w:t>«Казанский политехнический колледж»</w:t>
      </w:r>
    </w:p>
    <w:p w:rsidR="005417CD" w:rsidRPr="00B94BA7" w:rsidRDefault="005417CD" w:rsidP="005417CD">
      <w:pPr>
        <w:spacing w:after="0" w:line="240" w:lineRule="auto"/>
        <w:jc w:val="both"/>
        <w:rPr>
          <w:rFonts w:ascii="Times New Roman" w:eastAsia="Calibri" w:hAnsi="Times New Roman" w:cs="Times New Roman"/>
          <w:sz w:val="26"/>
          <w:szCs w:val="26"/>
        </w:rPr>
      </w:pPr>
    </w:p>
    <w:p w:rsidR="00FD7064" w:rsidRPr="00B94BA7" w:rsidRDefault="00D62067" w:rsidP="005417CD">
      <w:pPr>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rPr>
        <w:t xml:space="preserve"> </w:t>
      </w:r>
    </w:p>
    <w:p w:rsidR="00FD7064" w:rsidRPr="00B94BA7" w:rsidRDefault="00FD7064" w:rsidP="00FD7064">
      <w:pPr>
        <w:spacing w:after="0" w:line="240" w:lineRule="auto"/>
        <w:ind w:firstLine="709"/>
        <w:rPr>
          <w:rFonts w:ascii="Times New Roman" w:eastAsia="Times New Roman" w:hAnsi="Times New Roman" w:cs="Times New Roman"/>
          <w:sz w:val="26"/>
          <w:szCs w:val="26"/>
          <w:lang w:eastAsia="ru-RU"/>
        </w:rPr>
      </w:pPr>
    </w:p>
    <w:p w:rsidR="00A73911" w:rsidRPr="00B94BA7" w:rsidRDefault="00A73911">
      <w:pPr>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br w:type="page"/>
      </w:r>
    </w:p>
    <w:p w:rsidR="00A73911" w:rsidRPr="00B94BA7" w:rsidRDefault="00A73911" w:rsidP="00A73911">
      <w:pPr>
        <w:pStyle w:val="a8"/>
        <w:spacing w:before="0"/>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A73911" w:rsidRPr="00B94BA7" w:rsidRDefault="00A73911" w:rsidP="00A73911">
          <w:pPr>
            <w:pStyle w:val="a8"/>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СОДЕРЖАНИЕ</w:t>
          </w:r>
        </w:p>
        <w:p w:rsidR="00A73911" w:rsidRPr="00B94BA7" w:rsidRDefault="00A73911" w:rsidP="00A73911">
          <w:pPr>
            <w:jc w:val="both"/>
            <w:rPr>
              <w:rFonts w:ascii="Times New Roman" w:hAnsi="Times New Roman" w:cs="Times New Roman"/>
              <w:sz w:val="26"/>
              <w:szCs w:val="26"/>
            </w:rPr>
          </w:pPr>
        </w:p>
        <w:p w:rsidR="00A73911" w:rsidRPr="00B94BA7" w:rsidRDefault="00A73911" w:rsidP="00A73911">
          <w:pPr>
            <w:pStyle w:val="12"/>
            <w:numPr>
              <w:ilvl w:val="0"/>
              <w:numId w:val="2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A73911" w:rsidRPr="00B94BA7" w:rsidRDefault="00A73911" w:rsidP="00A73911">
          <w:pPr>
            <w:pStyle w:val="2"/>
            <w:numPr>
              <w:ilvl w:val="0"/>
              <w:numId w:val="29"/>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A73911" w:rsidRPr="00B94BA7" w:rsidRDefault="00A73911" w:rsidP="00A7391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A73911" w:rsidRPr="00B94BA7" w:rsidRDefault="00A73911" w:rsidP="00A73911">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numPr>
              <w:ilvl w:val="0"/>
              <w:numId w:val="29"/>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A73911" w:rsidRPr="00B94BA7" w:rsidRDefault="00A73911" w:rsidP="00A73911">
          <w:pPr>
            <w:pStyle w:val="a4"/>
            <w:tabs>
              <w:tab w:val="left" w:pos="142"/>
              <w:tab w:val="left" w:pos="284"/>
              <w:tab w:val="left" w:pos="3405"/>
            </w:tabs>
            <w:spacing w:line="276" w:lineRule="auto"/>
            <w:rPr>
              <w:rFonts w:ascii="Times New Roman" w:hAnsi="Times New Roman" w:cs="Times New Roman"/>
              <w:sz w:val="26"/>
              <w:szCs w:val="26"/>
            </w:rPr>
          </w:pPr>
          <w:r w:rsidRPr="00B94BA7">
            <w:rPr>
              <w:rFonts w:ascii="Times New Roman" w:hAnsi="Times New Roman" w:cs="Times New Roman"/>
              <w:sz w:val="26"/>
              <w:szCs w:val="26"/>
            </w:rPr>
            <w:t xml:space="preserve">Приложение 1 </w:t>
          </w:r>
          <w:r w:rsidRPr="00B94BA7">
            <w:rPr>
              <w:rFonts w:ascii="Times New Roman" w:hAnsi="Times New Roman" w:cs="Times New Roman"/>
              <w:sz w:val="26"/>
              <w:szCs w:val="26"/>
            </w:rPr>
            <w:ptab w:relativeTo="margin" w:alignment="right" w:leader="dot"/>
          </w:r>
        </w:p>
      </w:sdtContent>
    </w:sdt>
    <w:p w:rsidR="00A73911" w:rsidRPr="00B94BA7" w:rsidRDefault="00A73911">
      <w:pPr>
        <w:rPr>
          <w:rFonts w:ascii="Times New Roman" w:eastAsia="Times New Roman" w:hAnsi="Times New Roman" w:cs="Times New Roman"/>
          <w:b/>
          <w:bCs/>
          <w:color w:val="000000"/>
          <w:sz w:val="26"/>
          <w:szCs w:val="26"/>
          <w:lang w:eastAsia="ru-RU"/>
        </w:rPr>
      </w:pPr>
      <w:r w:rsidRPr="00B94BA7">
        <w:rPr>
          <w:rFonts w:ascii="Times New Roman" w:eastAsia="Times New Roman" w:hAnsi="Times New Roman" w:cs="Times New Roman"/>
          <w:b/>
          <w:bCs/>
          <w:color w:val="000000"/>
          <w:sz w:val="26"/>
          <w:szCs w:val="26"/>
          <w:lang w:eastAsia="ru-RU"/>
        </w:rPr>
        <w:br w:type="page"/>
      </w:r>
    </w:p>
    <w:p w:rsidR="00FD7064" w:rsidRPr="00B94BA7" w:rsidRDefault="00FB198B" w:rsidP="00FB198B">
      <w:pPr>
        <w:spacing w:after="0" w:line="294" w:lineRule="atLeast"/>
        <w:jc w:val="center"/>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b/>
          <w:bCs/>
          <w:color w:val="000000"/>
          <w:sz w:val="26"/>
          <w:szCs w:val="26"/>
          <w:lang w:eastAsia="ru-RU"/>
        </w:rPr>
        <w:lastRenderedPageBreak/>
        <w:t>1.</w:t>
      </w:r>
      <w:r w:rsidRPr="00FB198B">
        <w:rPr>
          <w:rFonts w:ascii="Times New Roman" w:eastAsia="Times New Roman" w:hAnsi="Times New Roman" w:cs="Times New Roman"/>
          <w:b/>
          <w:bCs/>
          <w:color w:val="000000"/>
          <w:sz w:val="26"/>
          <w:szCs w:val="26"/>
          <w:lang w:eastAsia="ru-RU"/>
        </w:rPr>
        <w:tab/>
        <w:t>Пояснительная записка</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sidR="005955B5" w:rsidRPr="00B94BA7">
        <w:rPr>
          <w:rFonts w:ascii="Times New Roman" w:hAnsi="Times New Roman" w:cs="Times New Roman"/>
          <w:sz w:val="26"/>
          <w:szCs w:val="26"/>
        </w:rPr>
        <w:t>льной работы по дисциплине ОП.03</w:t>
      </w:r>
      <w:r w:rsidRPr="00B94BA7">
        <w:rPr>
          <w:rFonts w:ascii="Times New Roman" w:hAnsi="Times New Roman" w:cs="Times New Roman"/>
          <w:sz w:val="26"/>
          <w:szCs w:val="26"/>
        </w:rPr>
        <w:t xml:space="preserve"> Основы </w:t>
      </w:r>
      <w:r w:rsidR="005955B5" w:rsidRPr="00B94BA7">
        <w:rPr>
          <w:rFonts w:ascii="Times New Roman" w:hAnsi="Times New Roman" w:cs="Times New Roman"/>
          <w:sz w:val="26"/>
          <w:szCs w:val="26"/>
        </w:rPr>
        <w:t>материаловедения</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A73911" w:rsidRPr="00B94BA7" w:rsidRDefault="00A73911" w:rsidP="00A73911">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D62067" w:rsidRPr="002B6D45" w:rsidRDefault="00FB198B" w:rsidP="00D62067">
      <w:pPr>
        <w:tabs>
          <w:tab w:val="left" w:pos="142"/>
          <w:tab w:val="left" w:pos="284"/>
        </w:tabs>
        <w:spacing w:after="0" w:line="240" w:lineRule="auto"/>
        <w:jc w:val="both"/>
        <w:rPr>
          <w:rFonts w:ascii="Times New Roman" w:hAnsi="Times New Roman"/>
          <w:sz w:val="26"/>
          <w:szCs w:val="26"/>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r>
      <w:r w:rsidR="00D62067" w:rsidRPr="002B6D45">
        <w:rPr>
          <w:rFonts w:ascii="Times New Roman" w:hAnsi="Times New Roman"/>
          <w:sz w:val="26"/>
          <w:szCs w:val="26"/>
        </w:rPr>
        <w:t>наименование, маркировку, основные свойства и классификацию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D62067" w:rsidRPr="002B6D45" w:rsidRDefault="00D62067" w:rsidP="00D62067">
      <w:pPr>
        <w:spacing w:after="0" w:line="240" w:lineRule="auto"/>
        <w:rPr>
          <w:rFonts w:ascii="Times New Roman" w:hAnsi="Times New Roman"/>
          <w:sz w:val="26"/>
          <w:szCs w:val="26"/>
        </w:rPr>
      </w:pPr>
      <w:r w:rsidRPr="002B6D45">
        <w:rPr>
          <w:rFonts w:ascii="Times New Roman" w:hAnsi="Times New Roman"/>
          <w:sz w:val="26"/>
          <w:szCs w:val="26"/>
        </w:rPr>
        <w:t>- правила применения охлаждающих и смазывающих материалов; механические испытания образцов материалов;</w:t>
      </w:r>
    </w:p>
    <w:p w:rsidR="00D62067" w:rsidRPr="002B6D45" w:rsidRDefault="00D62067" w:rsidP="00D62067">
      <w:pPr>
        <w:spacing w:after="0" w:line="240" w:lineRule="auto"/>
        <w:rPr>
          <w:rFonts w:ascii="Times New Roman" w:hAnsi="Times New Roman"/>
          <w:sz w:val="26"/>
          <w:szCs w:val="26"/>
        </w:rPr>
      </w:pPr>
      <w:r w:rsidRPr="002B6D45">
        <w:rPr>
          <w:rFonts w:ascii="Times New Roman" w:hAnsi="Times New Roman"/>
          <w:sz w:val="26"/>
          <w:szCs w:val="26"/>
        </w:rPr>
        <w:t>- механические испытания образцов материалов.</w:t>
      </w:r>
    </w:p>
    <w:p w:rsidR="00A73911" w:rsidRPr="00B94BA7" w:rsidRDefault="00A73911" w:rsidP="00D62067">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DF7091" w:rsidRPr="00B94BA7" w:rsidRDefault="00A73911" w:rsidP="00D62067">
      <w:pPr>
        <w:spacing w:after="0" w:line="240" w:lineRule="auto"/>
        <w:rPr>
          <w:rFonts w:ascii="Times New Roman" w:eastAsia="Times New Roman" w:hAnsi="Times New Roman" w:cs="Times New Roman"/>
          <w:color w:val="000000"/>
          <w:sz w:val="26"/>
          <w:szCs w:val="26"/>
          <w:lang w:eastAsia="ru-RU"/>
        </w:rPr>
      </w:pPr>
      <w:r w:rsidRPr="00B94BA7">
        <w:rPr>
          <w:rFonts w:ascii="Times New Roman" w:hAnsi="Times New Roman" w:cs="Times New Roman"/>
          <w:sz w:val="26"/>
          <w:szCs w:val="26"/>
        </w:rPr>
        <w:t xml:space="preserve">- </w:t>
      </w:r>
      <w:r w:rsidR="00DF7091" w:rsidRPr="00B94BA7">
        <w:rPr>
          <w:rFonts w:ascii="Times New Roman" w:eastAsia="Times New Roman" w:hAnsi="Times New Roman" w:cs="Times New Roman"/>
          <w:color w:val="000000"/>
          <w:sz w:val="26"/>
          <w:szCs w:val="26"/>
          <w:lang w:eastAsia="ru-RU"/>
        </w:rPr>
        <w:t>пользоваться справочными таблицами для определения свойств материалов;</w:t>
      </w:r>
    </w:p>
    <w:p w:rsidR="00DF7091" w:rsidRPr="00B94BA7" w:rsidRDefault="00DF7091" w:rsidP="00D62067">
      <w:pPr>
        <w:spacing w:after="0" w:line="294" w:lineRule="atLeast"/>
        <w:jc w:val="both"/>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t>- выбирать материалы для осуществления профессиональной деятельности;</w:t>
      </w:r>
    </w:p>
    <w:p w:rsidR="00A73911" w:rsidRPr="00B94BA7" w:rsidRDefault="00A73911" w:rsidP="00D62067">
      <w:pPr>
        <w:spacing w:after="0" w:line="294" w:lineRule="atLeast"/>
        <w:jc w:val="both"/>
        <w:rPr>
          <w:rFonts w:ascii="Times New Roman" w:eastAsia="Times New Roman" w:hAnsi="Times New Roman" w:cs="Times New Roman"/>
          <w:color w:val="000000"/>
          <w:sz w:val="26"/>
          <w:szCs w:val="26"/>
          <w:lang w:eastAsia="ru-RU"/>
        </w:rPr>
      </w:pPr>
    </w:p>
    <w:p w:rsidR="00A73911" w:rsidRPr="00B94BA7" w:rsidRDefault="00A73911" w:rsidP="00A73911">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w:t>
      </w:r>
      <w:r w:rsidR="00D62067">
        <w:rPr>
          <w:rFonts w:ascii="Times New Roman" w:hAnsi="Times New Roman" w:cs="Times New Roman"/>
          <w:sz w:val="26"/>
          <w:szCs w:val="26"/>
        </w:rPr>
        <w:t xml:space="preserve">даний обучающимся способствует </w:t>
      </w:r>
      <w:r w:rsidRPr="00B94BA7">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1555"/>
        <w:gridCol w:w="7790"/>
      </w:tblGrid>
      <w:tr w:rsidR="00A73911" w:rsidRPr="00B94BA7" w:rsidTr="001B47DB">
        <w:tc>
          <w:tcPr>
            <w:tcW w:w="1555"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A73911" w:rsidRPr="00B94BA7" w:rsidRDefault="00A73911" w:rsidP="001B47DB">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D62067" w:rsidRPr="00B94BA7" w:rsidTr="001B47DB">
        <w:tc>
          <w:tcPr>
            <w:tcW w:w="1555"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ОК 01. </w:t>
            </w:r>
          </w:p>
        </w:tc>
        <w:tc>
          <w:tcPr>
            <w:tcW w:w="7790"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D62067" w:rsidRPr="00B94BA7" w:rsidTr="001B47DB">
        <w:tc>
          <w:tcPr>
            <w:tcW w:w="1555"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ОК 02.  </w:t>
            </w:r>
          </w:p>
        </w:tc>
        <w:tc>
          <w:tcPr>
            <w:tcW w:w="7790"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62067" w:rsidRPr="00B94BA7" w:rsidTr="001B47DB">
        <w:tc>
          <w:tcPr>
            <w:tcW w:w="1555"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ОК 04.  </w:t>
            </w:r>
          </w:p>
        </w:tc>
        <w:tc>
          <w:tcPr>
            <w:tcW w:w="7790"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  Эффективно взаимодействовать и работать в коллективе и команде;</w:t>
            </w:r>
          </w:p>
        </w:tc>
      </w:tr>
      <w:tr w:rsidR="00D62067" w:rsidRPr="00B94BA7" w:rsidTr="001B47DB">
        <w:tc>
          <w:tcPr>
            <w:tcW w:w="1555"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ОК 09.  </w:t>
            </w:r>
          </w:p>
        </w:tc>
        <w:tc>
          <w:tcPr>
            <w:tcW w:w="7790" w:type="dxa"/>
          </w:tcPr>
          <w:p w:rsidR="00D62067" w:rsidRPr="00D62067" w:rsidRDefault="00D62067" w:rsidP="00D62067">
            <w:pPr>
              <w:rPr>
                <w:rFonts w:ascii="Times New Roman" w:hAnsi="Times New Roman" w:cs="Times New Roman"/>
                <w:sz w:val="26"/>
                <w:szCs w:val="26"/>
              </w:rPr>
            </w:pPr>
            <w:r w:rsidRPr="00D62067">
              <w:rPr>
                <w:rFonts w:ascii="Times New Roman" w:hAnsi="Times New Roman" w:cs="Times New Roman"/>
                <w:sz w:val="26"/>
                <w:szCs w:val="26"/>
              </w:rPr>
              <w:t xml:space="preserve">  Пользоваться профессиональной документацией на государственном и иностранном языках.</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 xml:space="preserve">Готовый соответствовать ожиданиям работодателей: </w:t>
            </w:r>
            <w:proofErr w:type="spellStart"/>
            <w:r w:rsidRPr="00B94BA7">
              <w:rPr>
                <w:rFonts w:ascii="Times New Roman" w:eastAsia="Calibri" w:hAnsi="Times New Roman" w:cs="Times New Roman"/>
                <w:sz w:val="26"/>
                <w:szCs w:val="26"/>
              </w:rPr>
              <w:t>проектно</w:t>
            </w:r>
            <w:proofErr w:type="spellEnd"/>
            <w:r w:rsidRPr="00B94BA7">
              <w:rPr>
                <w:rFonts w:ascii="Times New Roman" w:eastAsia="Calibri"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A73911" w:rsidRPr="00B94BA7" w:rsidTr="001B47DB">
        <w:tc>
          <w:tcPr>
            <w:tcW w:w="1555" w:type="dxa"/>
          </w:tcPr>
          <w:p w:rsidR="00A73911" w:rsidRPr="00B94BA7" w:rsidRDefault="00A73911" w:rsidP="00A73911">
            <w:pPr>
              <w:jc w:val="both"/>
              <w:rPr>
                <w:rFonts w:ascii="Times New Roman" w:hAnsi="Times New Roman" w:cs="Times New Roman"/>
                <w:b/>
                <w:sz w:val="26"/>
                <w:szCs w:val="26"/>
              </w:rPr>
            </w:pPr>
            <w:r w:rsidRPr="00B94BA7">
              <w:rPr>
                <w:rFonts w:ascii="Times New Roman" w:hAnsi="Times New Roman" w:cs="Times New Roman"/>
                <w:b/>
                <w:sz w:val="26"/>
                <w:szCs w:val="26"/>
              </w:rPr>
              <w:t>ЛР 16</w:t>
            </w:r>
          </w:p>
          <w:p w:rsidR="00A73911" w:rsidRPr="00B94BA7" w:rsidRDefault="00A73911" w:rsidP="00A73911">
            <w:pPr>
              <w:jc w:val="both"/>
              <w:rPr>
                <w:rFonts w:ascii="Times New Roman" w:hAnsi="Times New Roman" w:cs="Times New Roman"/>
                <w:b/>
                <w:sz w:val="26"/>
                <w:szCs w:val="26"/>
              </w:rPr>
            </w:pPr>
          </w:p>
        </w:tc>
        <w:tc>
          <w:tcPr>
            <w:tcW w:w="7790" w:type="dxa"/>
          </w:tcPr>
          <w:p w:rsidR="00A73911" w:rsidRPr="00B94BA7" w:rsidRDefault="00A73911" w:rsidP="00A73911">
            <w:pPr>
              <w:jc w:val="both"/>
              <w:rPr>
                <w:rFonts w:ascii="Times New Roman" w:hAnsi="Times New Roman" w:cs="Times New Roman"/>
                <w:sz w:val="26"/>
                <w:szCs w:val="26"/>
              </w:rPr>
            </w:pPr>
            <w:r w:rsidRPr="00B94BA7">
              <w:rPr>
                <w:rFonts w:ascii="Times New Roman" w:eastAsia="Calibri" w:hAnsi="Times New Roman" w:cs="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rsidR="00DF7091" w:rsidRPr="00B94BA7" w:rsidRDefault="00DF7091" w:rsidP="00DF7091">
      <w:pPr>
        <w:spacing w:after="0" w:line="294" w:lineRule="atLeast"/>
        <w:ind w:firstLine="709"/>
        <w:jc w:val="both"/>
        <w:rPr>
          <w:rFonts w:ascii="Times New Roman" w:eastAsia="Times New Roman" w:hAnsi="Times New Roman" w:cs="Times New Roman"/>
          <w:color w:val="000000"/>
          <w:sz w:val="26"/>
          <w:szCs w:val="26"/>
          <w:lang w:eastAsia="ru-RU"/>
        </w:rPr>
      </w:pPr>
    </w:p>
    <w:p w:rsidR="00A73911" w:rsidRPr="00B94BA7" w:rsidRDefault="00A73911" w:rsidP="00585976">
      <w:pPr>
        <w:rPr>
          <w:rFonts w:ascii="Times New Roman" w:hAnsi="Times New Roman" w:cs="Times New Roman"/>
          <w:b/>
          <w:bCs/>
          <w:sz w:val="26"/>
          <w:szCs w:val="26"/>
        </w:rPr>
      </w:pPr>
      <w:r w:rsidRPr="00B94BA7">
        <w:rPr>
          <w:rFonts w:ascii="Times New Roman" w:hAnsi="Times New Roman" w:cs="Times New Roman"/>
          <w:bCs/>
          <w:sz w:val="26"/>
          <w:szCs w:val="26"/>
        </w:rPr>
        <w:br w:type="page"/>
      </w: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p w:rsidR="00A73911" w:rsidRPr="00B94BA7" w:rsidRDefault="00A73911" w:rsidP="00A73911">
      <w:pPr>
        <w:pStyle w:val="a4"/>
        <w:ind w:left="425"/>
        <w:rPr>
          <w:rFonts w:ascii="Times New Roman"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A73911" w:rsidRPr="00B94BA7" w:rsidTr="001B47DB">
        <w:tc>
          <w:tcPr>
            <w:tcW w:w="2586"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 xml:space="preserve">Раздел 1. </w:t>
            </w:r>
            <w:r w:rsidR="001B47DB" w:rsidRPr="00B94BA7">
              <w:rPr>
                <w:rFonts w:ascii="Times New Roman" w:hAnsi="Times New Roman" w:cs="Times New Roman"/>
                <w:b/>
                <w:sz w:val="26"/>
                <w:szCs w:val="26"/>
              </w:rPr>
              <w:t>Введение</w:t>
            </w:r>
          </w:p>
        </w:tc>
        <w:tc>
          <w:tcPr>
            <w:tcW w:w="3085" w:type="dxa"/>
          </w:tcPr>
          <w:p w:rsidR="00A73911" w:rsidRPr="00B94BA7" w:rsidRDefault="00A73911" w:rsidP="001B47DB">
            <w:pPr>
              <w:spacing w:after="0" w:line="240" w:lineRule="auto"/>
              <w:ind w:left="29"/>
              <w:rPr>
                <w:rFonts w:ascii="Times New Roman" w:eastAsia="Calibri" w:hAnsi="Times New Roman" w:cs="Times New Roman"/>
                <w:sz w:val="26"/>
                <w:szCs w:val="26"/>
              </w:rPr>
            </w:pPr>
          </w:p>
        </w:tc>
        <w:tc>
          <w:tcPr>
            <w:tcW w:w="1559" w:type="dxa"/>
          </w:tcPr>
          <w:p w:rsidR="00A73911" w:rsidRPr="00B94BA7" w:rsidRDefault="00455240" w:rsidP="001B47DB">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1B47DB"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Тема 1.1. Строение и свойства металлов и сплавов</w:t>
            </w:r>
          </w:p>
        </w:tc>
        <w:tc>
          <w:tcPr>
            <w:tcW w:w="3085" w:type="dxa"/>
          </w:tcPr>
          <w:p w:rsidR="00D636E9" w:rsidRPr="00D636E9" w:rsidRDefault="00D636E9" w:rsidP="00D636E9">
            <w:pPr>
              <w:pStyle w:val="a6"/>
              <w:rPr>
                <w:rFonts w:ascii="Times New Roman" w:hAnsi="Times New Roman"/>
                <w:sz w:val="26"/>
                <w:szCs w:val="26"/>
              </w:rPr>
            </w:pPr>
            <w:r w:rsidRPr="00D636E9">
              <w:rPr>
                <w:rFonts w:ascii="Times New Roman" w:hAnsi="Times New Roman"/>
                <w:sz w:val="26"/>
                <w:szCs w:val="26"/>
              </w:rPr>
              <w:t>Самостоятельная работа №1: выполнение домашних и индивидуальных заданий.</w:t>
            </w:r>
          </w:p>
          <w:p w:rsidR="00D636E9" w:rsidRPr="00D636E9" w:rsidRDefault="00D636E9" w:rsidP="00D636E9">
            <w:pPr>
              <w:pStyle w:val="a6"/>
              <w:rPr>
                <w:rFonts w:ascii="Times New Roman" w:hAnsi="Times New Roman"/>
                <w:sz w:val="26"/>
                <w:szCs w:val="26"/>
              </w:rPr>
            </w:pPr>
            <w:r w:rsidRPr="00D636E9">
              <w:rPr>
                <w:rFonts w:ascii="Times New Roman" w:hAnsi="Times New Roman"/>
                <w:sz w:val="26"/>
                <w:szCs w:val="26"/>
              </w:rPr>
              <w:t>Примерная тематика внеаудиторной самостоятельной работы:</w:t>
            </w:r>
          </w:p>
          <w:p w:rsidR="00D636E9" w:rsidRPr="00D636E9" w:rsidRDefault="00D636E9" w:rsidP="00D636E9">
            <w:pPr>
              <w:pStyle w:val="a6"/>
              <w:rPr>
                <w:rFonts w:ascii="Times New Roman" w:hAnsi="Times New Roman"/>
                <w:sz w:val="26"/>
                <w:szCs w:val="26"/>
              </w:rPr>
            </w:pPr>
            <w:r w:rsidRPr="00D636E9">
              <w:rPr>
                <w:rFonts w:ascii="Times New Roman" w:hAnsi="Times New Roman"/>
                <w:sz w:val="26"/>
                <w:szCs w:val="26"/>
              </w:rPr>
              <w:t>Подготовить доклад на тему «Кристаллические свойства и строение металлов»,</w:t>
            </w:r>
          </w:p>
          <w:p w:rsidR="00D636E9" w:rsidRPr="00D636E9" w:rsidRDefault="00D636E9" w:rsidP="00D636E9">
            <w:pPr>
              <w:pStyle w:val="a6"/>
              <w:rPr>
                <w:rFonts w:ascii="Times New Roman" w:hAnsi="Times New Roman"/>
                <w:sz w:val="26"/>
                <w:szCs w:val="26"/>
              </w:rPr>
            </w:pPr>
            <w:r w:rsidRPr="00D636E9">
              <w:rPr>
                <w:rFonts w:ascii="Times New Roman" w:hAnsi="Times New Roman"/>
                <w:sz w:val="26"/>
                <w:szCs w:val="26"/>
              </w:rPr>
              <w:t>«Типы кристаллических решеток»</w:t>
            </w:r>
          </w:p>
          <w:p w:rsidR="00A73911" w:rsidRPr="00B94BA7" w:rsidRDefault="00D636E9" w:rsidP="00D636E9">
            <w:pPr>
              <w:pStyle w:val="a6"/>
              <w:rPr>
                <w:rFonts w:ascii="Times New Roman" w:hAnsi="Times New Roman"/>
                <w:sz w:val="26"/>
                <w:szCs w:val="26"/>
              </w:rPr>
            </w:pPr>
            <w:r w:rsidRPr="00D636E9">
              <w:rPr>
                <w:rFonts w:ascii="Times New Roman" w:hAnsi="Times New Roman"/>
                <w:sz w:val="26"/>
                <w:szCs w:val="26"/>
              </w:rPr>
              <w:t>Составление тематических кроссвордов на тему «Свойства металлов и сплавов».</w:t>
            </w:r>
          </w:p>
        </w:tc>
        <w:tc>
          <w:tcPr>
            <w:tcW w:w="1559" w:type="dxa"/>
          </w:tcPr>
          <w:p w:rsidR="00A73911" w:rsidRPr="00B94BA7" w:rsidRDefault="00D636E9" w:rsidP="001B47DB">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4</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1B47DB" w:rsidP="001B47DB">
            <w:pPr>
              <w:spacing w:after="0" w:line="240" w:lineRule="auto"/>
              <w:ind w:left="14" w:hanging="14"/>
              <w:rPr>
                <w:rFonts w:ascii="Times New Roman" w:hAnsi="Times New Roman" w:cs="Times New Roman"/>
                <w:bCs/>
                <w:sz w:val="26"/>
                <w:szCs w:val="26"/>
              </w:rPr>
            </w:pPr>
            <w:r w:rsidRPr="00B94BA7">
              <w:rPr>
                <w:rFonts w:ascii="Times New Roman" w:hAnsi="Times New Roman"/>
                <w:b/>
                <w:bCs/>
                <w:sz w:val="26"/>
                <w:szCs w:val="26"/>
              </w:rPr>
              <w:t>Тема 1.2 Железоуглеродистые сплавы</w:t>
            </w:r>
          </w:p>
        </w:tc>
        <w:tc>
          <w:tcPr>
            <w:tcW w:w="3085" w:type="dxa"/>
          </w:tcPr>
          <w:p w:rsidR="00D636E9" w:rsidRPr="00D636E9" w:rsidRDefault="00D636E9" w:rsidP="00D636E9">
            <w:pPr>
              <w:pStyle w:val="a6"/>
              <w:rPr>
                <w:rFonts w:ascii="Times New Roman" w:hAnsi="Times New Roman"/>
                <w:bCs/>
                <w:sz w:val="26"/>
                <w:szCs w:val="26"/>
              </w:rPr>
            </w:pPr>
            <w:r w:rsidRPr="00D636E9">
              <w:rPr>
                <w:rFonts w:ascii="Times New Roman" w:hAnsi="Times New Roman"/>
                <w:bCs/>
                <w:sz w:val="26"/>
                <w:szCs w:val="26"/>
              </w:rPr>
              <w:t>Самостоятельная работа № 2: выполнение домашних и индивидуальных заданий.</w:t>
            </w:r>
          </w:p>
          <w:p w:rsidR="00D636E9" w:rsidRPr="00D636E9" w:rsidRDefault="00D636E9" w:rsidP="00D636E9">
            <w:pPr>
              <w:pStyle w:val="a6"/>
              <w:rPr>
                <w:rFonts w:ascii="Times New Roman" w:hAnsi="Times New Roman"/>
                <w:bCs/>
                <w:sz w:val="26"/>
                <w:szCs w:val="26"/>
              </w:rPr>
            </w:pPr>
            <w:r w:rsidRPr="00D636E9">
              <w:rPr>
                <w:rFonts w:ascii="Times New Roman" w:hAnsi="Times New Roman"/>
                <w:bCs/>
                <w:sz w:val="26"/>
                <w:szCs w:val="26"/>
              </w:rPr>
              <w:t>Примерная тематика внеаудиторной самостоятельной работы: Подготовить доклад на тему</w:t>
            </w:r>
          </w:p>
          <w:p w:rsidR="00A73911" w:rsidRPr="00B94BA7" w:rsidRDefault="00D636E9" w:rsidP="00D636E9">
            <w:pPr>
              <w:pStyle w:val="a6"/>
              <w:rPr>
                <w:rFonts w:ascii="Times New Roman" w:hAnsi="Times New Roman"/>
                <w:bCs/>
                <w:sz w:val="26"/>
                <w:szCs w:val="26"/>
              </w:rPr>
            </w:pPr>
            <w:r w:rsidRPr="00D636E9">
              <w:rPr>
                <w:rFonts w:ascii="Times New Roman" w:hAnsi="Times New Roman"/>
                <w:bCs/>
                <w:sz w:val="26"/>
                <w:szCs w:val="26"/>
              </w:rPr>
              <w:t>Этапы производства стали. Стали особого назначения</w:t>
            </w:r>
          </w:p>
        </w:tc>
        <w:tc>
          <w:tcPr>
            <w:tcW w:w="1559" w:type="dxa"/>
          </w:tcPr>
          <w:p w:rsidR="00A73911" w:rsidRPr="00B94BA7" w:rsidRDefault="00D636E9" w:rsidP="001B47DB">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4</w:t>
            </w:r>
          </w:p>
        </w:tc>
        <w:tc>
          <w:tcPr>
            <w:tcW w:w="2694" w:type="dxa"/>
          </w:tcPr>
          <w:p w:rsidR="00A73911" w:rsidRPr="00B94BA7" w:rsidRDefault="001B47DB"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sz w:val="26"/>
                <w:szCs w:val="26"/>
              </w:rPr>
            </w:pPr>
            <w:r w:rsidRPr="00B94BA7">
              <w:rPr>
                <w:rFonts w:ascii="Times New Roman" w:hAnsi="Times New Roman"/>
                <w:b/>
                <w:bCs/>
                <w:sz w:val="26"/>
                <w:szCs w:val="26"/>
              </w:rPr>
              <w:t>Раздел 2. Основы термической обработки</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D636E9" w:rsidP="001B47DB">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2</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D636E9" w:rsidRPr="00D636E9"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t>Самостоятельная работа: выполнение домашних заданий, выполнение индивидуальных заданий.</w:t>
            </w:r>
          </w:p>
          <w:p w:rsidR="00D636E9" w:rsidRPr="00D636E9"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lastRenderedPageBreak/>
              <w:t>Примерная тематика внеаудиторной самостоятельной работы:</w:t>
            </w:r>
          </w:p>
          <w:p w:rsidR="00A73911" w:rsidRPr="00B94BA7"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t>Сообщения или рефераты на тему «Закалка стали», «Виды термической обработки»</w:t>
            </w:r>
          </w:p>
        </w:tc>
        <w:tc>
          <w:tcPr>
            <w:tcW w:w="1559" w:type="dxa"/>
          </w:tcPr>
          <w:p w:rsidR="00A73911" w:rsidRPr="00B94BA7" w:rsidRDefault="00D636E9" w:rsidP="001B47DB">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bookmarkStart w:id="2" w:name="_GoBack"/>
            <w:bookmarkEnd w:id="2"/>
          </w:p>
        </w:tc>
        <w:tc>
          <w:tcPr>
            <w:tcW w:w="2694" w:type="dxa"/>
          </w:tcPr>
          <w:p w:rsidR="00A73911" w:rsidRPr="00B94BA7" w:rsidRDefault="00D636E9" w:rsidP="001B47DB">
            <w:pPr>
              <w:autoSpaceDE w:val="0"/>
              <w:autoSpaceDN w:val="0"/>
              <w:adjustRightInd w:val="0"/>
              <w:spacing w:after="0" w:line="240" w:lineRule="auto"/>
              <w:rPr>
                <w:rFonts w:ascii="Times New Roman" w:hAnsi="Times New Roman" w:cs="Times New Roman"/>
                <w:sz w:val="26"/>
                <w:szCs w:val="26"/>
              </w:rPr>
            </w:pPr>
            <w:proofErr w:type="gramStart"/>
            <w:r>
              <w:rPr>
                <w:rFonts w:ascii="Times New Roman" w:hAnsi="Times New Roman" w:cs="Times New Roman"/>
                <w:sz w:val="26"/>
                <w:szCs w:val="26"/>
              </w:rPr>
              <w:t>сообщение</w:t>
            </w:r>
            <w:proofErr w:type="gramEnd"/>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455240" w:rsidP="001B47DB">
            <w:pPr>
              <w:spacing w:after="0" w:line="240" w:lineRule="auto"/>
              <w:ind w:left="14" w:hanging="14"/>
              <w:outlineLvl w:val="0"/>
              <w:rPr>
                <w:rFonts w:ascii="Times New Roman" w:hAnsi="Times New Roman" w:cs="Times New Roman"/>
                <w:bCs/>
                <w:sz w:val="26"/>
                <w:szCs w:val="26"/>
              </w:rPr>
            </w:pPr>
            <w:r w:rsidRPr="00B94BA7">
              <w:rPr>
                <w:rFonts w:ascii="Times New Roman" w:hAnsi="Times New Roman"/>
                <w:b/>
                <w:bCs/>
                <w:sz w:val="26"/>
                <w:szCs w:val="26"/>
              </w:rPr>
              <w:lastRenderedPageBreak/>
              <w:t>Раздел 3. Цветные металлы и сплавы</w:t>
            </w:r>
          </w:p>
        </w:tc>
        <w:tc>
          <w:tcPr>
            <w:tcW w:w="3085" w:type="dxa"/>
          </w:tcPr>
          <w:p w:rsidR="00A73911" w:rsidRPr="00B94BA7" w:rsidRDefault="00A73911" w:rsidP="001B47DB">
            <w:pPr>
              <w:spacing w:after="0" w:line="240" w:lineRule="auto"/>
              <w:ind w:left="29"/>
              <w:rPr>
                <w:rFonts w:ascii="Times New Roman" w:hAnsi="Times New Roman" w:cs="Times New Roman"/>
                <w:bCs/>
                <w:sz w:val="26"/>
                <w:szCs w:val="26"/>
              </w:rPr>
            </w:pPr>
          </w:p>
        </w:tc>
        <w:tc>
          <w:tcPr>
            <w:tcW w:w="1559" w:type="dxa"/>
          </w:tcPr>
          <w:p w:rsidR="00A73911" w:rsidRPr="00B94BA7" w:rsidRDefault="00D636E9" w:rsidP="001B47DB">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2</w:t>
            </w: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1B47DB">
            <w:pPr>
              <w:spacing w:after="0" w:line="240" w:lineRule="auto"/>
              <w:ind w:left="14" w:hanging="14"/>
              <w:outlineLvl w:val="0"/>
              <w:rPr>
                <w:rFonts w:ascii="Times New Roman" w:hAnsi="Times New Roman" w:cs="Times New Roman"/>
                <w:sz w:val="26"/>
                <w:szCs w:val="26"/>
              </w:rPr>
            </w:pPr>
          </w:p>
        </w:tc>
        <w:tc>
          <w:tcPr>
            <w:tcW w:w="3085" w:type="dxa"/>
          </w:tcPr>
          <w:p w:rsidR="00D636E9" w:rsidRPr="00D636E9"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t>Самостоятельная работа №3: выполнение домашних заданий по разделу 3, выполнение индивидуальных заданий.</w:t>
            </w:r>
          </w:p>
          <w:p w:rsidR="00D636E9" w:rsidRPr="00D636E9"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t>Примерная тематика внеаудиторной самостоятельной работы:</w:t>
            </w:r>
          </w:p>
          <w:p w:rsidR="00A73911" w:rsidRPr="00B94BA7" w:rsidRDefault="00D636E9" w:rsidP="00D636E9">
            <w:pPr>
              <w:spacing w:after="0" w:line="240" w:lineRule="auto"/>
              <w:ind w:left="29"/>
              <w:rPr>
                <w:rFonts w:ascii="Times New Roman" w:hAnsi="Times New Roman" w:cs="Times New Roman"/>
                <w:bCs/>
                <w:sz w:val="26"/>
                <w:szCs w:val="26"/>
              </w:rPr>
            </w:pPr>
            <w:r w:rsidRPr="00D636E9">
              <w:rPr>
                <w:rFonts w:ascii="Times New Roman" w:hAnsi="Times New Roman" w:cs="Times New Roman"/>
                <w:bCs/>
                <w:sz w:val="26"/>
                <w:szCs w:val="26"/>
              </w:rPr>
              <w:t>Сообщения или рефераты на тему «Производство цветных металлов», «Свойства цветных металлов и сплавов»</w:t>
            </w:r>
          </w:p>
        </w:tc>
        <w:tc>
          <w:tcPr>
            <w:tcW w:w="1559" w:type="dxa"/>
          </w:tcPr>
          <w:p w:rsidR="00A73911" w:rsidRPr="00B94BA7" w:rsidRDefault="00D636E9" w:rsidP="001B47DB">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73911" w:rsidRPr="00B94BA7" w:rsidRDefault="00455240" w:rsidP="001B47DB">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Сообщение</w:t>
            </w:r>
          </w:p>
          <w:p w:rsidR="00455240" w:rsidRPr="00B94BA7" w:rsidRDefault="00455240" w:rsidP="001B47DB">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5671" w:type="dxa"/>
            <w:gridSpan w:val="2"/>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w:t>
            </w:r>
            <w:r w:rsidR="00D636E9">
              <w:rPr>
                <w:rFonts w:ascii="Times New Roman" w:hAnsi="Times New Roman" w:cs="Times New Roman"/>
                <w:b/>
                <w:sz w:val="26"/>
                <w:szCs w:val="26"/>
              </w:rPr>
              <w:t>2</w:t>
            </w:r>
          </w:p>
          <w:p w:rsidR="00A73911" w:rsidRPr="00B94BA7" w:rsidRDefault="00A73911" w:rsidP="001B47DB">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A73911" w:rsidRPr="00B94BA7" w:rsidRDefault="00A73911" w:rsidP="001B47DB">
            <w:pPr>
              <w:autoSpaceDE w:val="0"/>
              <w:autoSpaceDN w:val="0"/>
              <w:adjustRightInd w:val="0"/>
              <w:spacing w:after="0" w:line="240" w:lineRule="auto"/>
              <w:rPr>
                <w:rFonts w:ascii="Times New Roman" w:hAnsi="Times New Roman" w:cs="Times New Roman"/>
                <w:sz w:val="26"/>
                <w:szCs w:val="26"/>
              </w:rPr>
            </w:pPr>
          </w:p>
        </w:tc>
      </w:tr>
    </w:tbl>
    <w:p w:rsidR="00A73911" w:rsidRPr="00B94BA7" w:rsidRDefault="00A73911" w:rsidP="00A73911">
      <w:pPr>
        <w:jc w:val="center"/>
        <w:rPr>
          <w:rFonts w:ascii="Times New Roman" w:hAnsi="Times New Roman" w:cs="Times New Roman"/>
          <w:sz w:val="26"/>
          <w:szCs w:val="26"/>
        </w:rPr>
      </w:pPr>
    </w:p>
    <w:p w:rsidR="00A73911" w:rsidRPr="00B94BA7" w:rsidRDefault="00A73911" w:rsidP="00A73911">
      <w:pPr>
        <w:rPr>
          <w:rFonts w:ascii="Times New Roman" w:hAnsi="Times New Roman" w:cs="Times New Roman"/>
          <w:b/>
          <w:bCs/>
          <w:sz w:val="26"/>
          <w:szCs w:val="26"/>
        </w:rPr>
      </w:pPr>
      <w:r w:rsidRPr="00B94BA7">
        <w:rPr>
          <w:rFonts w:ascii="Times New Roman" w:hAnsi="Times New Roman" w:cs="Times New Roman"/>
          <w:b/>
          <w:bCs/>
          <w:sz w:val="26"/>
          <w:szCs w:val="26"/>
        </w:rPr>
        <w:br w:type="page"/>
      </w:r>
    </w:p>
    <w:p w:rsidR="001B47DB" w:rsidRPr="00B94BA7" w:rsidRDefault="001B47DB" w:rsidP="001B47DB">
      <w:pPr>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обучающемуся </w:t>
      </w:r>
    </w:p>
    <w:p w:rsidR="001B47DB" w:rsidRPr="00B94BA7" w:rsidRDefault="001B47DB" w:rsidP="001B47DB">
      <w:pPr>
        <w:jc w:val="center"/>
        <w:rPr>
          <w:rFonts w:ascii="Times New Roman" w:hAnsi="Times New Roman" w:cs="Times New Roman"/>
          <w:b/>
          <w:bCs/>
          <w:sz w:val="26"/>
          <w:szCs w:val="26"/>
        </w:rPr>
      </w:pPr>
      <w:proofErr w:type="gramStart"/>
      <w:r w:rsidRPr="00B94BA7">
        <w:rPr>
          <w:rFonts w:ascii="Times New Roman" w:hAnsi="Times New Roman" w:cs="Times New Roman"/>
          <w:b/>
          <w:bCs/>
          <w:sz w:val="26"/>
          <w:szCs w:val="26"/>
        </w:rPr>
        <w:t>по</w:t>
      </w:r>
      <w:proofErr w:type="gramEnd"/>
      <w:r w:rsidRPr="00B94BA7">
        <w:rPr>
          <w:rFonts w:ascii="Times New Roman" w:hAnsi="Times New Roman" w:cs="Times New Roman"/>
          <w:b/>
          <w:bCs/>
          <w:sz w:val="26"/>
          <w:szCs w:val="26"/>
        </w:rPr>
        <w:t xml:space="preserve"> выполнению внеаудиторных самостоятельных работ</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585976">
        <w:rPr>
          <w:rFonts w:ascii="Times New Roman" w:hAnsi="Times New Roman" w:cs="Times New Roman"/>
          <w:sz w:val="26"/>
          <w:szCs w:val="26"/>
        </w:rPr>
        <w:t xml:space="preserve"> по оформлению отчета, которые </w:t>
      </w:r>
      <w:r w:rsidRPr="00B94BA7">
        <w:rPr>
          <w:rFonts w:ascii="Times New Roman" w:hAnsi="Times New Roman" w:cs="Times New Roman"/>
          <w:sz w:val="26"/>
          <w:szCs w:val="26"/>
        </w:rPr>
        <w:t xml:space="preserve">вы получили от преподавателя или в методических указаниях. </w:t>
      </w:r>
    </w:p>
    <w:p w:rsidR="001B47DB" w:rsidRPr="00B94BA7" w:rsidRDefault="001B47DB" w:rsidP="001B47DB">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1B47DB" w:rsidRPr="00B94BA7" w:rsidRDefault="001B47DB" w:rsidP="001B47DB">
      <w:pPr>
        <w:widowControl w:val="0"/>
        <w:numPr>
          <w:ilvl w:val="0"/>
          <w:numId w:val="30"/>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B47DB" w:rsidRPr="00B94BA7" w:rsidRDefault="001B47DB" w:rsidP="001B47DB">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1B47DB" w:rsidRPr="00B94BA7" w:rsidTr="00455240">
        <w:tc>
          <w:tcPr>
            <w:tcW w:w="1129"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1B47DB" w:rsidRPr="00B94BA7" w:rsidRDefault="001B47DB" w:rsidP="001B47DB">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1B47DB" w:rsidRPr="00B94BA7" w:rsidTr="00455240">
        <w:trPr>
          <w:cantSplit/>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585976">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1B47DB" w:rsidRPr="00B94BA7" w:rsidTr="00455240">
        <w:trPr>
          <w:cantSplit/>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1B47DB" w:rsidRPr="00B94BA7" w:rsidRDefault="001B47DB" w:rsidP="00585976">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1B47DB" w:rsidRPr="00B94BA7" w:rsidTr="00455240">
        <w:trPr>
          <w:cantSplit/>
          <w:trHeight w:val="599"/>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2</w:t>
            </w:r>
          </w:p>
        </w:tc>
        <w:tc>
          <w:tcPr>
            <w:tcW w:w="5234" w:type="dxa"/>
          </w:tcPr>
          <w:p w:rsidR="001B47DB" w:rsidRPr="00B94BA7" w:rsidRDefault="001B47DB" w:rsidP="00585976">
            <w:pPr>
              <w:spacing w:after="0"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1B47DB" w:rsidRPr="00B94BA7" w:rsidTr="00455240">
        <w:trPr>
          <w:cantSplit/>
          <w:trHeight w:val="599"/>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585976">
            <w:pPr>
              <w:spacing w:after="0"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1B47DB" w:rsidRPr="00B94BA7" w:rsidTr="00455240">
        <w:trPr>
          <w:cantSplit/>
          <w:trHeight w:val="599"/>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1B47DB" w:rsidRPr="00B94BA7" w:rsidRDefault="001B47DB" w:rsidP="00585976">
            <w:pPr>
              <w:spacing w:after="0"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1B47DB" w:rsidRPr="00B94BA7" w:rsidTr="00455240">
        <w:trPr>
          <w:cantSplit/>
          <w:trHeight w:val="599"/>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1B47DB" w:rsidRPr="00B94BA7" w:rsidRDefault="001B47DB" w:rsidP="00585976">
            <w:pPr>
              <w:spacing w:after="0"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1B47DB" w:rsidRPr="00B94BA7" w:rsidTr="00455240">
        <w:trPr>
          <w:cantSplit/>
          <w:trHeight w:val="599"/>
        </w:trPr>
        <w:tc>
          <w:tcPr>
            <w:tcW w:w="1129" w:type="dxa"/>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1B47DB" w:rsidRPr="00B94BA7" w:rsidRDefault="001B47DB" w:rsidP="00585976">
            <w:pPr>
              <w:spacing w:after="0"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1B47DB" w:rsidRPr="00B94BA7" w:rsidRDefault="001B47DB" w:rsidP="00585976">
            <w:pPr>
              <w:spacing w:after="0"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pStyle w:val="1"/>
        <w:spacing w:line="360" w:lineRule="auto"/>
        <w:jc w:val="center"/>
        <w:rPr>
          <w:rFonts w:ascii="Times New Roman" w:hAnsi="Times New Roman" w:cs="Times New Roman"/>
          <w:b/>
          <w:color w:val="auto"/>
          <w:sz w:val="26"/>
          <w:szCs w:val="26"/>
        </w:rPr>
      </w:pPr>
      <w:bookmarkStart w:id="3" w:name="_Toc354667570"/>
      <w:r w:rsidRPr="00B94BA7">
        <w:rPr>
          <w:rFonts w:ascii="Times New Roman" w:hAnsi="Times New Roman" w:cs="Times New Roman"/>
          <w:b/>
          <w:color w:val="auto"/>
          <w:sz w:val="26"/>
          <w:szCs w:val="26"/>
        </w:rPr>
        <w:t xml:space="preserve">Методические рекомендации по </w:t>
      </w:r>
      <w:proofErr w:type="gramStart"/>
      <w:r w:rsidRPr="00B94BA7">
        <w:rPr>
          <w:rFonts w:ascii="Times New Roman" w:hAnsi="Times New Roman" w:cs="Times New Roman"/>
          <w:b/>
          <w:color w:val="auto"/>
          <w:sz w:val="26"/>
          <w:szCs w:val="26"/>
        </w:rPr>
        <w:t>работе  с</w:t>
      </w:r>
      <w:proofErr w:type="gramEnd"/>
      <w:r w:rsidRPr="00B94BA7">
        <w:rPr>
          <w:rFonts w:ascii="Times New Roman" w:hAnsi="Times New Roman" w:cs="Times New Roman"/>
          <w:b/>
          <w:color w:val="auto"/>
          <w:sz w:val="26"/>
          <w:szCs w:val="26"/>
        </w:rPr>
        <w:t xml:space="preserve"> литературой</w:t>
      </w:r>
      <w:bookmarkEnd w:id="3"/>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w:t>
      </w:r>
      <w:r w:rsidR="00585976">
        <w:rPr>
          <w:rFonts w:ascii="Times New Roman" w:hAnsi="Times New Roman" w:cs="Times New Roman"/>
          <w:sz w:val="26"/>
          <w:szCs w:val="26"/>
        </w:rPr>
        <w:t xml:space="preserve">ростое повторение воздействует </w:t>
      </w:r>
      <w:r w:rsidRPr="00B94BA7">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w:t>
      </w:r>
      <w:r w:rsidR="00585976">
        <w:rPr>
          <w:rFonts w:ascii="Times New Roman" w:hAnsi="Times New Roman" w:cs="Times New Roman"/>
          <w:sz w:val="26"/>
          <w:szCs w:val="26"/>
        </w:rPr>
        <w:t xml:space="preserve">тельно обработать информацию и </w:t>
      </w:r>
      <w:r w:rsidRPr="00B94BA7">
        <w:rPr>
          <w:rFonts w:ascii="Times New Roman" w:hAnsi="Times New Roman" w:cs="Times New Roman"/>
          <w:sz w:val="26"/>
          <w:szCs w:val="26"/>
        </w:rPr>
        <w:t>закодировать ее для хранения, важно провести ц</w:t>
      </w:r>
      <w:r w:rsidR="00585976">
        <w:rPr>
          <w:rFonts w:ascii="Times New Roman" w:hAnsi="Times New Roman" w:cs="Times New Roman"/>
          <w:sz w:val="26"/>
          <w:szCs w:val="26"/>
        </w:rPr>
        <w:t xml:space="preserve">елый ряд мыслительных операций: </w:t>
      </w:r>
      <w:r w:rsidRPr="00B94BA7">
        <w:rPr>
          <w:rFonts w:ascii="Times New Roman" w:hAnsi="Times New Roman" w:cs="Times New Roman"/>
          <w:sz w:val="26"/>
          <w:szCs w:val="26"/>
        </w:rPr>
        <w:t xml:space="preserve">прокомментировать новые данные; оценить их значение; поставить вопросы; сопоставить </w:t>
      </w:r>
      <w:proofErr w:type="gramStart"/>
      <w:r w:rsidRPr="00B94BA7">
        <w:rPr>
          <w:rFonts w:ascii="Times New Roman" w:hAnsi="Times New Roman" w:cs="Times New Roman"/>
          <w:sz w:val="26"/>
          <w:szCs w:val="26"/>
        </w:rPr>
        <w:t>полученные  сведения</w:t>
      </w:r>
      <w:proofErr w:type="gramEnd"/>
      <w:r w:rsidRPr="00B94BA7">
        <w:rPr>
          <w:rFonts w:ascii="Times New Roman" w:hAnsi="Times New Roman" w:cs="Times New Roman"/>
          <w:sz w:val="26"/>
          <w:szCs w:val="26"/>
        </w:rPr>
        <w:t xml:space="preserve"> с ранее известными.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00585976">
        <w:rPr>
          <w:rFonts w:ascii="Times New Roman" w:hAnsi="Times New Roman" w:cs="Times New Roman"/>
          <w:sz w:val="26"/>
          <w:szCs w:val="26"/>
        </w:rPr>
        <w:t xml:space="preserve"> </w:t>
      </w:r>
      <w:r w:rsidRPr="00B94BA7">
        <w:rPr>
          <w:rFonts w:ascii="Times New Roman" w:hAnsi="Times New Roman" w:cs="Times New Roman"/>
          <w:sz w:val="26"/>
          <w:szCs w:val="26"/>
        </w:rPr>
        <w:t>- первооснова, каркас какой- либо письменной работы, определяющие последовательность изложения материала.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00585976">
        <w:rPr>
          <w:rFonts w:ascii="Times New Roman" w:hAnsi="Times New Roman" w:cs="Times New Roman"/>
          <w:sz w:val="26"/>
          <w:szCs w:val="26"/>
        </w:rPr>
        <w:t xml:space="preserve">, </w:t>
      </w:r>
      <w:r w:rsidRPr="00B94BA7">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xml:space="preserve">, С помощью плана гораздо удобнее отыскивать в </w:t>
      </w:r>
      <w:proofErr w:type="gramStart"/>
      <w:r w:rsidRPr="00B94BA7">
        <w:rPr>
          <w:rFonts w:ascii="Times New Roman" w:hAnsi="Times New Roman" w:cs="Times New Roman"/>
          <w:sz w:val="26"/>
          <w:szCs w:val="26"/>
        </w:rPr>
        <w:t>источнике  нужные</w:t>
      </w:r>
      <w:proofErr w:type="gramEnd"/>
      <w:r w:rsidRPr="00B94BA7">
        <w:rPr>
          <w:rFonts w:ascii="Times New Roman" w:hAnsi="Times New Roman" w:cs="Times New Roman"/>
          <w:sz w:val="26"/>
          <w:szCs w:val="26"/>
        </w:rPr>
        <w:t xml:space="preserve"> места, факты, цитаты и т.д.</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w:t>
      </w:r>
      <w:r w:rsidR="00585976">
        <w:rPr>
          <w:rFonts w:ascii="Times New Roman" w:hAnsi="Times New Roman" w:cs="Times New Roman"/>
          <w:sz w:val="26"/>
          <w:szCs w:val="26"/>
        </w:rPr>
        <w:t>лные предложения, отделы абзацы</w:t>
      </w:r>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lastRenderedPageBreak/>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w:t>
      </w:r>
      <w:r w:rsidR="00585976">
        <w:rPr>
          <w:rFonts w:ascii="Times New Roman" w:hAnsi="Times New Roman" w:cs="Times New Roman"/>
          <w:sz w:val="26"/>
          <w:szCs w:val="26"/>
        </w:rPr>
        <w:t xml:space="preserve">редставление. К </w:t>
      </w:r>
      <w:r w:rsidRPr="00B94BA7">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B47DB" w:rsidRPr="00B94BA7" w:rsidRDefault="001B47DB" w:rsidP="001B47DB">
      <w:pPr>
        <w:spacing w:line="360" w:lineRule="auto"/>
        <w:jc w:val="center"/>
        <w:rPr>
          <w:rFonts w:ascii="Times New Roman" w:hAnsi="Times New Roman" w:cs="Times New Roman"/>
          <w:sz w:val="26"/>
          <w:szCs w:val="26"/>
        </w:rPr>
      </w:pPr>
      <w:bookmarkStart w:id="4" w:name="_Toc354667571"/>
      <w:bookmarkStart w:id="5" w:name="_Toc341102554"/>
      <w:bookmarkStart w:id="6" w:name="_Toc341106312"/>
      <w:r w:rsidRPr="00B94BA7">
        <w:rPr>
          <w:rStyle w:val="10"/>
          <w:rFonts w:ascii="Times New Roman" w:hAnsi="Times New Roman" w:cs="Times New Roman"/>
          <w:b/>
          <w:color w:val="auto"/>
          <w:sz w:val="26"/>
          <w:szCs w:val="26"/>
        </w:rPr>
        <w:t>Методические</w:t>
      </w:r>
      <w:bookmarkStart w:id="7" w:name="YANDEX_186"/>
      <w:bookmarkEnd w:id="7"/>
      <w:r w:rsidRPr="00B94BA7">
        <w:rPr>
          <w:rStyle w:val="10"/>
          <w:rFonts w:ascii="Times New Roman" w:hAnsi="Times New Roman" w:cs="Times New Roman"/>
          <w:b/>
          <w:color w:val="auto"/>
          <w:sz w:val="26"/>
          <w:szCs w:val="26"/>
        </w:rPr>
        <w:t xml:space="preserve"> рекомендации по составлению</w:t>
      </w:r>
      <w:bookmarkEnd w:id="4"/>
      <w:r w:rsidRPr="00B94BA7">
        <w:rPr>
          <w:rFonts w:ascii="Times New Roman" w:hAnsi="Times New Roman" w:cs="Times New Roman"/>
          <w:b/>
          <w:bCs/>
          <w:iCs/>
          <w:sz w:val="26"/>
          <w:szCs w:val="26"/>
        </w:rPr>
        <w:t xml:space="preserve"> конспекта:</w:t>
      </w:r>
    </w:p>
    <w:p w:rsidR="001B47DB" w:rsidRPr="00B94BA7" w:rsidRDefault="001B47DB" w:rsidP="001B47DB">
      <w:pPr>
        <w:numPr>
          <w:ilvl w:val="0"/>
          <w:numId w:val="31"/>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B47DB" w:rsidRPr="00B94BA7" w:rsidRDefault="001B47DB" w:rsidP="001B47DB">
      <w:pPr>
        <w:numPr>
          <w:ilvl w:val="0"/>
          <w:numId w:val="31"/>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1B47DB" w:rsidRPr="00B94BA7" w:rsidRDefault="001B47DB" w:rsidP="001B47DB">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B47DB" w:rsidRPr="00B94BA7" w:rsidRDefault="001B47DB" w:rsidP="001B47DB">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1B47DB" w:rsidRPr="00B94BA7" w:rsidRDefault="001B47DB" w:rsidP="001B47DB">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lastRenderedPageBreak/>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1B47DB" w:rsidRPr="00B94BA7" w:rsidRDefault="001B47DB" w:rsidP="001B47DB">
      <w:pPr>
        <w:pStyle w:val="a4"/>
        <w:numPr>
          <w:ilvl w:val="0"/>
          <w:numId w:val="45"/>
        </w:numPr>
        <w:autoSpaceDE w:val="0"/>
        <w:autoSpaceDN w:val="0"/>
        <w:adjustRightInd w:val="0"/>
        <w:spacing w:after="0" w:line="360" w:lineRule="auto"/>
        <w:ind w:hanging="11"/>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название</w:t>
      </w:r>
      <w:proofErr w:type="gramEnd"/>
      <w:r w:rsidRPr="00B94BA7">
        <w:rPr>
          <w:rFonts w:ascii="Times New Roman" w:hAnsi="Times New Roman" w:cs="Times New Roman"/>
          <w:sz w:val="26"/>
          <w:szCs w:val="26"/>
        </w:rPr>
        <w:t xml:space="preserve"> доклада;</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сообщение</w:t>
      </w:r>
      <w:proofErr w:type="gramEnd"/>
      <w:r w:rsidRPr="00B94BA7">
        <w:rPr>
          <w:rFonts w:ascii="Times New Roman" w:hAnsi="Times New Roman" w:cs="Times New Roman"/>
          <w:sz w:val="26"/>
          <w:szCs w:val="26"/>
        </w:rPr>
        <w:t xml:space="preserve"> основной идеи;</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современную</w:t>
      </w:r>
      <w:proofErr w:type="gramEnd"/>
      <w:r w:rsidRPr="00B94BA7">
        <w:rPr>
          <w:rFonts w:ascii="Times New Roman" w:hAnsi="Times New Roman" w:cs="Times New Roman"/>
          <w:sz w:val="26"/>
          <w:szCs w:val="26"/>
        </w:rPr>
        <w:t xml:space="preserve"> оценку предмета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краткое</w:t>
      </w:r>
      <w:proofErr w:type="gramEnd"/>
      <w:r w:rsidRPr="00B94BA7">
        <w:rPr>
          <w:rFonts w:ascii="Times New Roman" w:hAnsi="Times New Roman" w:cs="Times New Roman"/>
          <w:sz w:val="26"/>
          <w:szCs w:val="26"/>
        </w:rPr>
        <w:t xml:space="preserve"> перечисление рассматриваемых вопросов;</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интересную</w:t>
      </w:r>
      <w:proofErr w:type="gramEnd"/>
      <w:r w:rsidRPr="00B94BA7">
        <w:rPr>
          <w:rFonts w:ascii="Times New Roman" w:hAnsi="Times New Roman" w:cs="Times New Roman"/>
          <w:sz w:val="26"/>
          <w:szCs w:val="26"/>
        </w:rPr>
        <w:t xml:space="preserve"> для слушателей форму изложения;</w:t>
      </w:r>
    </w:p>
    <w:p w:rsidR="001B47DB" w:rsidRPr="00B94BA7" w:rsidRDefault="001B47DB" w:rsidP="001B47DB">
      <w:pPr>
        <w:pStyle w:val="a4"/>
        <w:numPr>
          <w:ilvl w:val="0"/>
          <w:numId w:val="44"/>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акцентирование</w:t>
      </w:r>
      <w:proofErr w:type="gramEnd"/>
      <w:r w:rsidRPr="00B94BA7">
        <w:rPr>
          <w:rFonts w:ascii="Times New Roman" w:hAnsi="Times New Roman" w:cs="Times New Roman"/>
          <w:sz w:val="26"/>
          <w:szCs w:val="26"/>
        </w:rPr>
        <w:t xml:space="preserve"> оригинальности подхода.</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B47DB" w:rsidRPr="00B94BA7" w:rsidRDefault="001B47DB" w:rsidP="001B47DB">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w:t>
      </w:r>
      <w:r w:rsidRPr="00B94BA7">
        <w:rPr>
          <w:snapToGrid w:val="0"/>
          <w:sz w:val="26"/>
          <w:szCs w:val="26"/>
        </w:rPr>
        <w:lastRenderedPageBreak/>
        <w:t xml:space="preserve">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B47DB" w:rsidRPr="00B94BA7" w:rsidRDefault="001B47DB" w:rsidP="001B47DB">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proofErr w:type="gramStart"/>
      <w:r w:rsidRPr="00B94BA7">
        <w:rPr>
          <w:snapToGrid w:val="0"/>
          <w:sz w:val="26"/>
          <w:szCs w:val="26"/>
        </w:rPr>
        <w:t>фраза</w:t>
      </w:r>
      <w:proofErr w:type="gramEnd"/>
      <w:r w:rsidRPr="00B94BA7">
        <w:rPr>
          <w:snapToGrid w:val="0"/>
          <w:sz w:val="26"/>
          <w:szCs w:val="26"/>
        </w:rPr>
        <w:t xml:space="preserve"> должна утверждать главную мысль и соответствовать цели выступления;</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proofErr w:type="gramStart"/>
      <w:r w:rsidRPr="00B94BA7">
        <w:rPr>
          <w:snapToGrid w:val="0"/>
          <w:sz w:val="26"/>
          <w:szCs w:val="26"/>
        </w:rPr>
        <w:t>суждение</w:t>
      </w:r>
      <w:proofErr w:type="gramEnd"/>
      <w:r w:rsidRPr="00B94BA7">
        <w:rPr>
          <w:snapToGrid w:val="0"/>
          <w:sz w:val="26"/>
          <w:szCs w:val="26"/>
        </w:rPr>
        <w:t xml:space="preserve"> должно быть кратким, ясным, легко удерживаться в кратковременной памяти;</w:t>
      </w:r>
    </w:p>
    <w:p w:rsidR="001B47DB" w:rsidRPr="00B94BA7" w:rsidRDefault="001B47DB" w:rsidP="001B47DB">
      <w:pPr>
        <w:pStyle w:val="3f3f3f3f3f3f3f3f3f3f3f3f3f2"/>
        <w:numPr>
          <w:ilvl w:val="0"/>
          <w:numId w:val="39"/>
        </w:numPr>
        <w:spacing w:line="360" w:lineRule="auto"/>
        <w:ind w:left="0" w:firstLine="709"/>
        <w:rPr>
          <w:snapToGrid w:val="0"/>
          <w:sz w:val="26"/>
          <w:szCs w:val="26"/>
        </w:rPr>
      </w:pPr>
      <w:proofErr w:type="gramStart"/>
      <w:r w:rsidRPr="00B94BA7">
        <w:rPr>
          <w:snapToGrid w:val="0"/>
          <w:sz w:val="26"/>
          <w:szCs w:val="26"/>
        </w:rPr>
        <w:t>мысль</w:t>
      </w:r>
      <w:proofErr w:type="gramEnd"/>
      <w:r w:rsidRPr="00B94BA7">
        <w:rPr>
          <w:snapToGrid w:val="0"/>
          <w:sz w:val="26"/>
          <w:szCs w:val="26"/>
        </w:rPr>
        <w:t xml:space="preserve"> должна пониматься однозначно, не заключать в себе противоречия.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lastRenderedPageBreak/>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B47DB" w:rsidRPr="00B94BA7" w:rsidRDefault="001B47DB" w:rsidP="001B47DB">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1B47DB" w:rsidRPr="00B94BA7" w:rsidRDefault="001B47DB" w:rsidP="001B47DB">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w:t>
      </w:r>
      <w:r w:rsidRPr="00B94BA7">
        <w:rPr>
          <w:rFonts w:ascii="Times New Roman" w:hAnsi="Times New Roman"/>
          <w:sz w:val="26"/>
          <w:szCs w:val="26"/>
        </w:rPr>
        <w:lastRenderedPageBreak/>
        <w:t>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1B47DB" w:rsidRPr="00B94BA7" w:rsidRDefault="001B47DB" w:rsidP="001B47DB">
      <w:pPr>
        <w:pStyle w:val="3f3f3f3f3f3f3f3f3f3f3f3f3f2"/>
        <w:numPr>
          <w:ilvl w:val="0"/>
          <w:numId w:val="40"/>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B47DB" w:rsidRPr="00B94BA7" w:rsidRDefault="001B47DB" w:rsidP="001B47DB">
      <w:pPr>
        <w:pStyle w:val="3f3f3f3f3f3f3f3f3f3f3f3f3f2"/>
        <w:spacing w:line="360" w:lineRule="auto"/>
        <w:ind w:firstLine="709"/>
        <w:rPr>
          <w:snapToGrid w:val="0"/>
          <w:color w:val="000000"/>
          <w:sz w:val="26"/>
          <w:szCs w:val="26"/>
        </w:rPr>
      </w:pPr>
      <w:r w:rsidRPr="00B94BA7">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B94BA7">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B94BA7">
        <w:rPr>
          <w:snapToGrid w:val="0"/>
          <w:sz w:val="26"/>
          <w:szCs w:val="26"/>
        </w:rPr>
        <w:t>также  можно</w:t>
      </w:r>
      <w:proofErr w:type="gramEnd"/>
      <w:r w:rsidRPr="00B94BA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B47DB" w:rsidRPr="00B94BA7" w:rsidRDefault="001B47DB" w:rsidP="001B47DB">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B47DB" w:rsidRPr="00B94BA7" w:rsidRDefault="001B47DB" w:rsidP="001B47DB">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B47DB" w:rsidRPr="00B94BA7" w:rsidRDefault="001B47DB" w:rsidP="001B47DB">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титульный</w:t>
      </w:r>
      <w:proofErr w:type="gramEnd"/>
      <w:r w:rsidRPr="00B94BA7">
        <w:rPr>
          <w:rFonts w:ascii="Times New Roman" w:hAnsi="Times New Roman" w:cs="Times New Roman"/>
          <w:sz w:val="26"/>
          <w:szCs w:val="26"/>
        </w:rPr>
        <w:t xml:space="preserve"> лист;</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содержание</w:t>
      </w:r>
      <w:proofErr w:type="gramEnd"/>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введение</w:t>
      </w:r>
      <w:proofErr w:type="gramEnd"/>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основная</w:t>
      </w:r>
      <w:proofErr w:type="gramEnd"/>
      <w:r w:rsidRPr="00B94BA7">
        <w:rPr>
          <w:rFonts w:ascii="Times New Roman" w:hAnsi="Times New Roman" w:cs="Times New Roman"/>
          <w:sz w:val="26"/>
          <w:szCs w:val="26"/>
        </w:rPr>
        <w:t xml:space="preserve"> часть;</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заключение</w:t>
      </w:r>
      <w:proofErr w:type="gramEnd"/>
      <w:r w:rsidRPr="00B94BA7">
        <w:rPr>
          <w:rFonts w:ascii="Times New Roman" w:hAnsi="Times New Roman" w:cs="Times New Roman"/>
          <w:sz w:val="26"/>
          <w:szCs w:val="26"/>
        </w:rPr>
        <w:t>;</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список</w:t>
      </w:r>
      <w:proofErr w:type="gramEnd"/>
      <w:r w:rsidRPr="00B94BA7">
        <w:rPr>
          <w:rFonts w:ascii="Times New Roman" w:hAnsi="Times New Roman" w:cs="Times New Roman"/>
          <w:sz w:val="26"/>
          <w:szCs w:val="26"/>
        </w:rPr>
        <w:t xml:space="preserve"> использованных источников;</w:t>
      </w:r>
    </w:p>
    <w:p w:rsidR="001B47DB" w:rsidRPr="00B94BA7" w:rsidRDefault="001B47DB" w:rsidP="001B47DB">
      <w:pPr>
        <w:numPr>
          <w:ilvl w:val="0"/>
          <w:numId w:val="37"/>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приложения</w:t>
      </w:r>
      <w:proofErr w:type="gramEnd"/>
      <w:r w:rsidRPr="00B94BA7">
        <w:rPr>
          <w:rFonts w:ascii="Times New Roman" w:hAnsi="Times New Roman" w:cs="Times New Roman"/>
          <w:sz w:val="26"/>
          <w:szCs w:val="26"/>
        </w:rPr>
        <w:t xml:space="preserve"> (при необходимости).</w:t>
      </w:r>
    </w:p>
    <w:p w:rsidR="001B47DB" w:rsidRPr="00B94BA7" w:rsidRDefault="001B47DB" w:rsidP="001B47DB">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1B47DB" w:rsidRPr="00B94BA7" w:rsidRDefault="001B47DB" w:rsidP="001B47DB">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1B47DB">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B47DB" w:rsidRPr="00B94BA7" w:rsidRDefault="001B47DB" w:rsidP="001B47DB">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proofErr w:type="gramStart"/>
      <w:r w:rsidRPr="00B94BA7">
        <w:rPr>
          <w:sz w:val="26"/>
          <w:szCs w:val="26"/>
        </w:rPr>
        <w:lastRenderedPageBreak/>
        <w:t>обосновывается</w:t>
      </w:r>
      <w:proofErr w:type="gramEnd"/>
      <w:r w:rsidRPr="00B94BA7">
        <w:rPr>
          <w:sz w:val="26"/>
          <w:szCs w:val="26"/>
        </w:rPr>
        <w:t xml:space="preserve"> актуальность выбранной темы;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proofErr w:type="gramStart"/>
      <w:r w:rsidRPr="00B94BA7">
        <w:rPr>
          <w:sz w:val="26"/>
          <w:szCs w:val="26"/>
        </w:rPr>
        <w:t>определяется</w:t>
      </w:r>
      <w:proofErr w:type="gramEnd"/>
      <w:r w:rsidRPr="00B94BA7">
        <w:rPr>
          <w:sz w:val="26"/>
          <w:szCs w:val="26"/>
        </w:rPr>
        <w:t xml:space="preserve"> цель работы и задачи, подлежащие решению для её достижения; </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proofErr w:type="gramStart"/>
      <w:r w:rsidRPr="00B94BA7">
        <w:rPr>
          <w:sz w:val="26"/>
          <w:szCs w:val="26"/>
        </w:rPr>
        <w:t>описываются</w:t>
      </w:r>
      <w:proofErr w:type="gramEnd"/>
      <w:r w:rsidRPr="00B94BA7">
        <w:rPr>
          <w:sz w:val="26"/>
          <w:szCs w:val="26"/>
        </w:rPr>
        <w:t xml:space="preserve"> объект и предмет исследования, информационная база исследования;</w:t>
      </w:r>
    </w:p>
    <w:p w:rsidR="001B47DB" w:rsidRPr="00B94BA7" w:rsidRDefault="001B47DB" w:rsidP="001B47DB">
      <w:pPr>
        <w:pStyle w:val="20"/>
        <w:widowControl w:val="0"/>
        <w:numPr>
          <w:ilvl w:val="0"/>
          <w:numId w:val="46"/>
        </w:numPr>
        <w:autoSpaceDE w:val="0"/>
        <w:autoSpaceDN w:val="0"/>
        <w:adjustRightInd w:val="0"/>
        <w:spacing w:after="0" w:line="360" w:lineRule="auto"/>
        <w:ind w:left="0" w:firstLine="709"/>
        <w:jc w:val="both"/>
        <w:rPr>
          <w:sz w:val="26"/>
          <w:szCs w:val="26"/>
        </w:rPr>
      </w:pPr>
      <w:proofErr w:type="gramStart"/>
      <w:r w:rsidRPr="00B94BA7">
        <w:rPr>
          <w:sz w:val="26"/>
          <w:szCs w:val="26"/>
        </w:rPr>
        <w:t>кратко</w:t>
      </w:r>
      <w:proofErr w:type="gramEnd"/>
      <w:r w:rsidRPr="00B94BA7">
        <w:rPr>
          <w:sz w:val="26"/>
          <w:szCs w:val="26"/>
        </w:rPr>
        <w:t xml:space="preserve"> характеризуется структура реферата по главам.</w:t>
      </w:r>
    </w:p>
    <w:p w:rsidR="001B47DB" w:rsidRPr="00B94BA7" w:rsidRDefault="001B47DB" w:rsidP="001B47DB">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B47DB" w:rsidRPr="00B94BA7" w:rsidRDefault="001B47DB" w:rsidP="001B47DB">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B47DB" w:rsidRPr="00B94BA7" w:rsidRDefault="001B47DB" w:rsidP="001B47DB">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1B47DB" w:rsidRPr="00B94BA7" w:rsidRDefault="001B47DB" w:rsidP="001B47DB">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w:t>
      </w:r>
      <w:proofErr w:type="gramEnd"/>
      <w:r w:rsidRPr="00B94BA7">
        <w:rPr>
          <w:rFonts w:ascii="Times New Roman" w:hAnsi="Times New Roman" w:cs="Times New Roman"/>
          <w:sz w:val="26"/>
          <w:szCs w:val="26"/>
        </w:rPr>
        <w:t xml:space="preserve"> одной стороне листа белой бумаги формата А-4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размер</w:t>
      </w:r>
      <w:proofErr w:type="gramEnd"/>
      <w:r w:rsidRPr="00B94BA7">
        <w:rPr>
          <w:rFonts w:ascii="Times New Roman" w:hAnsi="Times New Roman" w:cs="Times New Roman"/>
          <w:sz w:val="26"/>
          <w:szCs w:val="26"/>
        </w:rPr>
        <w:t xml:space="preserve">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междустрочный</w:t>
      </w:r>
      <w:proofErr w:type="gramEnd"/>
      <w:r w:rsidRPr="00B94BA7">
        <w:rPr>
          <w:rFonts w:ascii="Times New Roman" w:hAnsi="Times New Roman" w:cs="Times New Roman"/>
          <w:sz w:val="26"/>
          <w:szCs w:val="26"/>
        </w:rPr>
        <w:t xml:space="preserve"> интервал - одинарный</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поля</w:t>
      </w:r>
      <w:proofErr w:type="gramEnd"/>
      <w:r w:rsidRPr="00B94BA7">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1B47DB" w:rsidRPr="00B94BA7" w:rsidRDefault="001B47DB" w:rsidP="001B47DB">
      <w:pPr>
        <w:widowControl w:val="0"/>
        <w:numPr>
          <w:ilvl w:val="0"/>
          <w:numId w:val="36"/>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B47DB" w:rsidRPr="00B94BA7" w:rsidRDefault="001B47DB" w:rsidP="001B47DB">
      <w:pPr>
        <w:numPr>
          <w:ilvl w:val="0"/>
          <w:numId w:val="38"/>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1B47DB" w:rsidRPr="00B94BA7" w:rsidRDefault="001B47DB" w:rsidP="001B47DB">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1B47DB" w:rsidRPr="00B94BA7" w:rsidRDefault="001B47DB" w:rsidP="001B47DB">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B47DB" w:rsidRPr="00B94BA7" w:rsidRDefault="001B47DB" w:rsidP="001B47DB">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B47DB" w:rsidRPr="00B94BA7" w:rsidRDefault="001B47DB" w:rsidP="001B47DB">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1B47DB" w:rsidRPr="00B94BA7" w:rsidRDefault="001B47DB" w:rsidP="001B47DB">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w:t>
      </w:r>
      <w:r w:rsidRPr="00B94BA7">
        <w:rPr>
          <w:sz w:val="26"/>
          <w:szCs w:val="26"/>
        </w:rPr>
        <w:lastRenderedPageBreak/>
        <w:t xml:space="preserve">выступления рекомендуется использовать не более 10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B47DB" w:rsidRPr="00B94BA7" w:rsidRDefault="001B47DB" w:rsidP="001B47DB">
      <w:pPr>
        <w:numPr>
          <w:ilvl w:val="0"/>
          <w:numId w:val="41"/>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1B47DB" w:rsidRPr="00B94BA7" w:rsidRDefault="001B47DB" w:rsidP="001B47DB">
      <w:pPr>
        <w:pStyle w:val="ad"/>
        <w:numPr>
          <w:ilvl w:val="0"/>
          <w:numId w:val="42"/>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B94BA7">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B47DB" w:rsidRPr="00B94BA7" w:rsidRDefault="001B47DB" w:rsidP="001B47DB">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w:t>
      </w:r>
      <w:r w:rsidRPr="00B94BA7">
        <w:rPr>
          <w:rFonts w:ascii="Times New Roman" w:hAnsi="Times New Roman" w:cs="Times New Roman"/>
          <w:sz w:val="26"/>
          <w:szCs w:val="26"/>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B47DB" w:rsidRPr="00B94BA7" w:rsidRDefault="001B47DB" w:rsidP="001B47DB">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proofErr w:type="spellStart"/>
        <w:r w:rsidRPr="00B94BA7">
          <w:rPr>
            <w:rFonts w:ascii="Times New Roman" w:hAnsi="Times New Roman" w:cs="Times New Roman"/>
            <w:sz w:val="26"/>
            <w:szCs w:val="26"/>
            <w:lang w:val="en-US"/>
          </w:rPr>
          <w:t>pt</w:t>
        </w:r>
      </w:smartTag>
      <w:proofErr w:type="spellEnd"/>
      <w:r w:rsidRPr="00B94BA7">
        <w:rPr>
          <w:rFonts w:ascii="Times New Roman" w:hAnsi="Times New Roman" w:cs="Times New Roman"/>
          <w:sz w:val="26"/>
          <w:szCs w:val="26"/>
        </w:rPr>
        <w:t>. Таблицы и диаграммы размещаются на светлом или белом фоне.</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w:t>
      </w:r>
      <w:r w:rsidRPr="00B94BA7">
        <w:rPr>
          <w:color w:val="000000"/>
          <w:sz w:val="26"/>
          <w:szCs w:val="26"/>
        </w:rPr>
        <w:lastRenderedPageBreak/>
        <w:t xml:space="preserve">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B47DB" w:rsidRPr="00B94BA7" w:rsidRDefault="001B47DB" w:rsidP="001B47DB">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1B47DB" w:rsidRPr="00B94BA7" w:rsidRDefault="001B47DB" w:rsidP="001B47DB">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1B47DB" w:rsidRPr="00B94BA7" w:rsidRDefault="001B47DB" w:rsidP="001B47DB">
      <w:pPr>
        <w:numPr>
          <w:ilvl w:val="0"/>
          <w:numId w:val="43"/>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1B47DB" w:rsidRPr="00B94BA7" w:rsidRDefault="001B47DB" w:rsidP="001B47DB">
      <w:pPr>
        <w:numPr>
          <w:ilvl w:val="0"/>
          <w:numId w:val="43"/>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1B47DB" w:rsidRPr="00B94BA7" w:rsidRDefault="001B47DB" w:rsidP="001B47DB">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1B47DB" w:rsidRPr="00B94BA7" w:rsidRDefault="001B47DB" w:rsidP="001B47DB">
      <w:pPr>
        <w:rPr>
          <w:rFonts w:ascii="Times New Roman" w:hAnsi="Times New Roman" w:cs="Times New Roman"/>
          <w:b/>
          <w:sz w:val="26"/>
          <w:szCs w:val="26"/>
        </w:rPr>
      </w:pPr>
      <w:r w:rsidRPr="00B94BA7">
        <w:rPr>
          <w:rFonts w:ascii="Times New Roman" w:hAnsi="Times New Roman" w:cs="Times New Roman"/>
          <w:b/>
          <w:sz w:val="26"/>
          <w:szCs w:val="26"/>
        </w:rPr>
        <w:br w:type="page"/>
      </w:r>
    </w:p>
    <w:p w:rsidR="001B47DB" w:rsidRPr="00B94BA7" w:rsidRDefault="001B47DB" w:rsidP="001B47DB">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1B47DB" w:rsidRPr="00B94BA7" w:rsidRDefault="001B47DB" w:rsidP="001B47DB">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1B47DB" w:rsidRPr="00B94BA7" w:rsidTr="001B47DB">
        <w:trPr>
          <w:trHeight w:val="720"/>
        </w:trPr>
        <w:tc>
          <w:tcPr>
            <w:tcW w:w="1911"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600"/>
        </w:trPr>
        <w:tc>
          <w:tcPr>
            <w:tcW w:w="1911"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1B47DB" w:rsidRPr="00B94BA7" w:rsidRDefault="001B47DB" w:rsidP="001B47DB">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1B47DB" w:rsidRPr="00B94BA7" w:rsidRDefault="001B47DB" w:rsidP="001B47DB">
            <w:pPr>
              <w:pStyle w:val="a4"/>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1B47DB" w:rsidRPr="00B94BA7" w:rsidTr="001B47DB">
        <w:trPr>
          <w:trHeight w:val="1441"/>
        </w:trPr>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1B47DB" w:rsidRPr="00B94BA7" w:rsidRDefault="001B47DB" w:rsidP="001B47DB">
            <w:pPr>
              <w:spacing w:line="240" w:lineRule="exact"/>
              <w:rPr>
                <w:rFonts w:ascii="Times New Roman" w:hAnsi="Times New Roman" w:cs="Times New Roman"/>
                <w:sz w:val="26"/>
                <w:szCs w:val="26"/>
              </w:rPr>
            </w:pPr>
          </w:p>
        </w:tc>
        <w:tc>
          <w:tcPr>
            <w:tcW w:w="2792" w:type="dxa"/>
          </w:tcPr>
          <w:p w:rsidR="001B47DB" w:rsidRPr="00B94BA7" w:rsidRDefault="001B47DB" w:rsidP="001B47DB">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r w:rsidR="001B47DB" w:rsidRPr="00B94BA7" w:rsidTr="001B47DB">
        <w:tc>
          <w:tcPr>
            <w:tcW w:w="1911"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1B47DB" w:rsidRPr="00B94BA7" w:rsidRDefault="001B47DB" w:rsidP="001B47DB">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B47DB" w:rsidRPr="00B94BA7" w:rsidRDefault="001B47DB" w:rsidP="001B47DB">
            <w:pPr>
              <w:spacing w:line="240" w:lineRule="exact"/>
              <w:rPr>
                <w:rFonts w:ascii="Times New Roman" w:hAnsi="Times New Roman" w:cs="Times New Roman"/>
                <w:color w:val="FF0000"/>
                <w:sz w:val="26"/>
                <w:szCs w:val="26"/>
              </w:rPr>
            </w:pPr>
          </w:p>
        </w:tc>
      </w:tr>
    </w:tbl>
    <w:p w:rsidR="001B47DB" w:rsidRPr="00B94BA7" w:rsidRDefault="001B47DB" w:rsidP="001B47DB">
      <w:pPr>
        <w:rPr>
          <w:rFonts w:ascii="Times New Roman" w:hAnsi="Times New Roman" w:cs="Times New Roman"/>
          <w:bCs/>
          <w:sz w:val="26"/>
          <w:szCs w:val="26"/>
        </w:rPr>
      </w:pPr>
    </w:p>
    <w:p w:rsidR="001B47DB" w:rsidRPr="00B94BA7" w:rsidRDefault="001B47DB" w:rsidP="001B47DB">
      <w:pPr>
        <w:rPr>
          <w:rFonts w:ascii="Times New Roman" w:hAnsi="Times New Roman" w:cs="Times New Roman"/>
          <w:bCs/>
          <w:sz w:val="26"/>
          <w:szCs w:val="26"/>
        </w:rPr>
      </w:pPr>
    </w:p>
    <w:p w:rsidR="001B47DB" w:rsidRPr="00B94BA7" w:rsidRDefault="001B47DB" w:rsidP="001B47DB">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1B47DB" w:rsidRPr="00B94BA7" w:rsidRDefault="001B47DB" w:rsidP="001B47DB">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B47DB" w:rsidRPr="00B94BA7" w:rsidRDefault="001B47DB" w:rsidP="001B47DB">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B47DB" w:rsidRPr="00B94BA7" w:rsidRDefault="001B47DB" w:rsidP="001B47DB">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B47DB" w:rsidRPr="00B94BA7" w:rsidRDefault="001B47DB" w:rsidP="001B47DB">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B47DB" w:rsidRPr="00B94BA7" w:rsidRDefault="001B47DB" w:rsidP="001B47DB">
      <w:pPr>
        <w:ind w:left="1276"/>
        <w:rPr>
          <w:rFonts w:ascii="Times New Roman" w:hAnsi="Times New Roman" w:cs="Times New Roman"/>
          <w:bCs/>
          <w:sz w:val="26"/>
          <w:szCs w:val="26"/>
        </w:rPr>
      </w:pPr>
    </w:p>
    <w:p w:rsidR="001B47DB" w:rsidRPr="00B94BA7" w:rsidRDefault="001B47DB" w:rsidP="001B47DB">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B47DB" w:rsidRPr="00B94BA7" w:rsidTr="001B47DB">
        <w:trPr>
          <w:trHeight w:val="765"/>
        </w:trPr>
        <w:tc>
          <w:tcPr>
            <w:tcW w:w="2032" w:type="dxa"/>
            <w:vMerge w:val="restart"/>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1B47DB">
            <w:pPr>
              <w:spacing w:line="240" w:lineRule="exact"/>
              <w:rPr>
                <w:rFonts w:ascii="Times New Roman" w:hAnsi="Times New Roman" w:cs="Times New Roman"/>
                <w:b/>
                <w:bCs/>
                <w:sz w:val="26"/>
                <w:szCs w:val="26"/>
              </w:rPr>
            </w:pPr>
          </w:p>
        </w:tc>
        <w:tc>
          <w:tcPr>
            <w:tcW w:w="2939"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555"/>
        </w:trPr>
        <w:tc>
          <w:tcPr>
            <w:tcW w:w="2032" w:type="dxa"/>
            <w:vMerge/>
          </w:tcPr>
          <w:p w:rsidR="001B47DB" w:rsidRPr="00B94BA7" w:rsidRDefault="001B47DB" w:rsidP="001B47DB">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1B47DB" w:rsidRPr="00B94BA7" w:rsidRDefault="001B47DB" w:rsidP="001B47DB">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1B47DB" w:rsidRPr="00B94BA7" w:rsidRDefault="001B47DB" w:rsidP="001B47DB">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p>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1B47DB" w:rsidRPr="00B94BA7" w:rsidTr="001B47DB">
        <w:tc>
          <w:tcPr>
            <w:tcW w:w="2032" w:type="dxa"/>
          </w:tcPr>
          <w:p w:rsidR="001B47DB" w:rsidRPr="00B94BA7" w:rsidRDefault="001B47DB" w:rsidP="001B47DB">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B47DB" w:rsidRPr="00B94BA7" w:rsidRDefault="001B47DB" w:rsidP="001B47DB">
            <w:pPr>
              <w:spacing w:line="240" w:lineRule="exact"/>
              <w:rPr>
                <w:rFonts w:ascii="Times New Roman" w:hAnsi="Times New Roman" w:cs="Times New Roman"/>
                <w:sz w:val="26"/>
                <w:szCs w:val="26"/>
              </w:rPr>
            </w:pPr>
          </w:p>
        </w:tc>
      </w:tr>
      <w:tr w:rsidR="001B47DB" w:rsidRPr="00B94BA7" w:rsidTr="001B47DB">
        <w:tc>
          <w:tcPr>
            <w:tcW w:w="2032" w:type="dxa"/>
          </w:tcPr>
          <w:p w:rsidR="001B47DB" w:rsidRPr="00B94BA7" w:rsidRDefault="001B47DB" w:rsidP="001B47DB">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соответствует регламенту. </w:t>
            </w:r>
          </w:p>
        </w:tc>
        <w:tc>
          <w:tcPr>
            <w:tcW w:w="2939" w:type="dxa"/>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недостаточно аккуратно.</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не соответствует регламенту.</w:t>
            </w:r>
          </w:p>
        </w:tc>
        <w:tc>
          <w:tcPr>
            <w:tcW w:w="2083" w:type="dxa"/>
            <w:vMerge/>
          </w:tcPr>
          <w:p w:rsidR="001B47DB" w:rsidRPr="00B94BA7" w:rsidRDefault="001B47DB" w:rsidP="001B47DB">
            <w:pPr>
              <w:widowControl w:val="0"/>
              <w:numPr>
                <w:ilvl w:val="0"/>
                <w:numId w:val="32"/>
              </w:numPr>
              <w:autoSpaceDE w:val="0"/>
              <w:autoSpaceDN w:val="0"/>
              <w:adjustRightInd w:val="0"/>
              <w:spacing w:after="0" w:line="240" w:lineRule="exact"/>
              <w:ind w:left="0" w:hanging="199"/>
              <w:rPr>
                <w:rFonts w:ascii="Times New Roman" w:hAnsi="Times New Roman" w:cs="Times New Roman"/>
                <w:sz w:val="26"/>
                <w:szCs w:val="26"/>
              </w:rPr>
            </w:pPr>
          </w:p>
        </w:tc>
      </w:tr>
    </w:tbl>
    <w:p w:rsidR="001B47DB" w:rsidRPr="00B94BA7" w:rsidRDefault="001B47DB" w:rsidP="001B47DB">
      <w:pPr>
        <w:ind w:left="425"/>
        <w:jc w:val="center"/>
        <w:rPr>
          <w:rFonts w:ascii="Times New Roman" w:hAnsi="Times New Roman" w:cs="Times New Roman"/>
          <w:b/>
          <w:sz w:val="26"/>
          <w:szCs w:val="26"/>
        </w:rPr>
      </w:pPr>
    </w:p>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1B47DB" w:rsidRPr="00B94BA7" w:rsidRDefault="001B47DB" w:rsidP="001B47DB">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1B47DB" w:rsidRPr="00B94BA7" w:rsidTr="001B47DB">
        <w:tc>
          <w:tcPr>
            <w:tcW w:w="2808"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B47DB" w:rsidRPr="00B94BA7" w:rsidTr="001B47DB">
        <w:tc>
          <w:tcPr>
            <w:tcW w:w="2808" w:type="dxa"/>
          </w:tcPr>
          <w:p w:rsidR="001B47DB" w:rsidRPr="00B94BA7" w:rsidRDefault="001B47DB" w:rsidP="001B47DB">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B47DB" w:rsidRPr="00B94BA7" w:rsidRDefault="001B47DB" w:rsidP="001B47DB">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B47DB" w:rsidRPr="00B94BA7" w:rsidRDefault="001B47DB" w:rsidP="001B47DB">
      <w:pPr>
        <w:tabs>
          <w:tab w:val="left" w:pos="3405"/>
        </w:tabs>
        <w:rPr>
          <w:rFonts w:ascii="Times New Roman" w:hAnsi="Times New Roman" w:cs="Times New Roman"/>
          <w:sz w:val="26"/>
          <w:szCs w:val="26"/>
        </w:rPr>
      </w:pPr>
    </w:p>
    <w:p w:rsidR="001B47DB" w:rsidRPr="00B94BA7" w:rsidRDefault="001B47DB" w:rsidP="001B47DB">
      <w:pPr>
        <w:snapToGrid w:val="0"/>
        <w:jc w:val="both"/>
        <w:rPr>
          <w:rFonts w:ascii="Times New Roman" w:eastAsia="Calibri" w:hAnsi="Times New Roman" w:cs="Times New Roman"/>
          <w:b/>
          <w:sz w:val="26"/>
          <w:szCs w:val="26"/>
        </w:rPr>
      </w:pPr>
    </w:p>
    <w:p w:rsidR="001B47DB" w:rsidRPr="00B94BA7" w:rsidRDefault="001B47DB">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A73911" w:rsidRPr="00B94BA7" w:rsidRDefault="00A73911" w:rsidP="00A73911">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73911" w:rsidRPr="00B94BA7" w:rsidRDefault="00A73911" w:rsidP="00A73911">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1.Черепахин, А. А. Материаловедение: учебник / А. А. Черепахин. — Москва: КУРС: ИНФРА-М, 2020. — 336 с. — (Среднее профессиональное образование). - ISBN 978-5-906923-18-9. - Текст: электронный. - URL: </w:t>
      </w:r>
      <w:hyperlink r:id="rId6" w:history="1">
        <w:r w:rsidRPr="00B94BA7">
          <w:rPr>
            <w:rStyle w:val="a7"/>
            <w:rFonts w:ascii="Times New Roman" w:hAnsi="Times New Roman" w:cs="Times New Roman"/>
            <w:sz w:val="26"/>
            <w:szCs w:val="26"/>
          </w:rPr>
          <w:t>https://znanium.com/catalog/product/1060478</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w:t>
      </w:r>
      <w:proofErr w:type="spellStart"/>
      <w:r w:rsidRPr="00B94BA7">
        <w:rPr>
          <w:rFonts w:ascii="Times New Roman" w:hAnsi="Times New Roman" w:cs="Times New Roman"/>
          <w:sz w:val="26"/>
          <w:szCs w:val="26"/>
        </w:rPr>
        <w:t>Сеферов</w:t>
      </w:r>
      <w:proofErr w:type="spellEnd"/>
      <w:r w:rsidRPr="00B94BA7">
        <w:rPr>
          <w:rFonts w:ascii="Times New Roman" w:hAnsi="Times New Roman" w:cs="Times New Roman"/>
          <w:sz w:val="26"/>
          <w:szCs w:val="26"/>
        </w:rPr>
        <w:t xml:space="preserve">, Г. Г. Материаловедение: учебник / Г.Г. </w:t>
      </w:r>
      <w:proofErr w:type="spellStart"/>
      <w:r w:rsidRPr="00B94BA7">
        <w:rPr>
          <w:rFonts w:ascii="Times New Roman" w:hAnsi="Times New Roman" w:cs="Times New Roman"/>
          <w:sz w:val="26"/>
          <w:szCs w:val="26"/>
        </w:rPr>
        <w:t>Сеферов</w:t>
      </w:r>
      <w:proofErr w:type="spellEnd"/>
      <w:r w:rsidRPr="00B94BA7">
        <w:rPr>
          <w:rFonts w:ascii="Times New Roman" w:hAnsi="Times New Roman" w:cs="Times New Roman"/>
          <w:sz w:val="26"/>
          <w:szCs w:val="26"/>
        </w:rPr>
        <w:t xml:space="preserve">, В.Т. </w:t>
      </w:r>
      <w:proofErr w:type="spellStart"/>
      <w:r w:rsidRPr="00B94BA7">
        <w:rPr>
          <w:rFonts w:ascii="Times New Roman" w:hAnsi="Times New Roman" w:cs="Times New Roman"/>
          <w:sz w:val="26"/>
          <w:szCs w:val="26"/>
        </w:rPr>
        <w:t>Батиенков</w:t>
      </w:r>
      <w:proofErr w:type="spellEnd"/>
      <w:r w:rsidRPr="00B94BA7">
        <w:rPr>
          <w:rFonts w:ascii="Times New Roman" w:hAnsi="Times New Roman" w:cs="Times New Roman"/>
          <w:sz w:val="26"/>
          <w:szCs w:val="26"/>
        </w:rPr>
        <w:t xml:space="preserve">, Г.Г. </w:t>
      </w:r>
      <w:proofErr w:type="spellStart"/>
      <w:r w:rsidRPr="00B94BA7">
        <w:rPr>
          <w:rFonts w:ascii="Times New Roman" w:hAnsi="Times New Roman" w:cs="Times New Roman"/>
          <w:sz w:val="26"/>
          <w:szCs w:val="26"/>
        </w:rPr>
        <w:t>Сеферов</w:t>
      </w:r>
      <w:proofErr w:type="spellEnd"/>
      <w:r w:rsidRPr="00B94BA7">
        <w:rPr>
          <w:rFonts w:ascii="Times New Roman" w:hAnsi="Times New Roman" w:cs="Times New Roman"/>
          <w:sz w:val="26"/>
          <w:szCs w:val="26"/>
        </w:rPr>
        <w:t xml:space="preserve">, А.Л. Фоменко; под ред. В.Т. </w:t>
      </w:r>
      <w:proofErr w:type="spellStart"/>
      <w:r w:rsidRPr="00B94BA7">
        <w:rPr>
          <w:rFonts w:ascii="Times New Roman" w:hAnsi="Times New Roman" w:cs="Times New Roman"/>
          <w:sz w:val="26"/>
          <w:szCs w:val="26"/>
        </w:rPr>
        <w:t>Батиенкова</w:t>
      </w:r>
      <w:proofErr w:type="spellEnd"/>
      <w:r w:rsidRPr="00B94BA7">
        <w:rPr>
          <w:rFonts w:ascii="Times New Roman" w:hAnsi="Times New Roman" w:cs="Times New Roman"/>
          <w:sz w:val="26"/>
          <w:szCs w:val="26"/>
        </w:rPr>
        <w:t xml:space="preserve">. — Москва: ИНФРА-М, 2022. — 151 с. — (Среднее профессиональное образование). — DOI 10.12737/978. - ISBN 978-5-16-016094-8. - Текст: электронный. - URL: </w:t>
      </w:r>
      <w:hyperlink r:id="rId7" w:history="1">
        <w:r w:rsidRPr="00B94BA7">
          <w:rPr>
            <w:rStyle w:val="a7"/>
            <w:rFonts w:ascii="Times New Roman" w:hAnsi="Times New Roman" w:cs="Times New Roman"/>
            <w:sz w:val="26"/>
            <w:szCs w:val="26"/>
          </w:rPr>
          <w:t>https://znanium.com/catalog/product/1792841</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1B47DB">
      <w:pPr>
        <w:spacing w:after="0" w:line="240" w:lineRule="auto"/>
        <w:jc w:val="both"/>
        <w:rPr>
          <w:rFonts w:ascii="Times New Roman" w:hAnsi="Times New Roman" w:cs="Times New Roman"/>
          <w:sz w:val="26"/>
          <w:szCs w:val="26"/>
        </w:rPr>
      </w:pPr>
    </w:p>
    <w:p w:rsidR="001B47DB" w:rsidRPr="00B94BA7" w:rsidRDefault="001B47DB" w:rsidP="001B47DB">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 Моряков О.С. Материаловедение: учебник для студ. Учреждений сред. Проф. образования. – 2-е изд. стер. – М.: Издательский центр «Академия»,2010.</w:t>
      </w:r>
    </w:p>
    <w:p w:rsidR="001B47DB" w:rsidRPr="00B94BA7" w:rsidRDefault="001B47DB" w:rsidP="001B47DB">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Максина Е.Л. Материаловедение: Учебное пособие / И.С. Давыдова, Е.Л. Максина. – 2-e изд. – М.: ИЦ РИОР: НИЦ ИНФРА-М, 2016 (электронное издание)  </w:t>
      </w:r>
    </w:p>
    <w:p w:rsidR="001B47DB" w:rsidRPr="00B94BA7" w:rsidRDefault="001B47DB" w:rsidP="001B47DB">
      <w:pPr>
        <w:spacing w:after="0"/>
        <w:jc w:val="both"/>
        <w:rPr>
          <w:rFonts w:ascii="Times New Roman" w:hAnsi="Times New Roman" w:cs="Times New Roman"/>
          <w:sz w:val="26"/>
          <w:szCs w:val="26"/>
        </w:rPr>
      </w:pPr>
      <w:r w:rsidRPr="00B94BA7">
        <w:rPr>
          <w:rFonts w:ascii="Times New Roman" w:hAnsi="Times New Roman" w:cs="Times New Roman"/>
          <w:sz w:val="26"/>
          <w:szCs w:val="26"/>
        </w:rPr>
        <w:t xml:space="preserve">3.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Материаловедение: Учебник /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 </w:t>
      </w:r>
      <w:proofErr w:type="spellStart"/>
      <w:r w:rsidRPr="00B94BA7">
        <w:rPr>
          <w:rFonts w:ascii="Times New Roman" w:hAnsi="Times New Roman" w:cs="Times New Roman"/>
          <w:sz w:val="26"/>
          <w:szCs w:val="26"/>
        </w:rPr>
        <w:t>Рн</w:t>
      </w:r>
      <w:proofErr w:type="spellEnd"/>
      <w:r w:rsidRPr="00B94BA7">
        <w:rPr>
          <w:rFonts w:ascii="Times New Roman" w:hAnsi="Times New Roman" w:cs="Times New Roman"/>
          <w:sz w:val="26"/>
          <w:szCs w:val="26"/>
        </w:rPr>
        <w:t>/Д: Феникс, 2015(электронное издание).</w:t>
      </w:r>
    </w:p>
    <w:p w:rsidR="001B47DB" w:rsidRPr="00B94BA7" w:rsidRDefault="001B47DB" w:rsidP="001B47DB">
      <w:pPr>
        <w:spacing w:after="0"/>
        <w:rPr>
          <w:rFonts w:ascii="Times New Roman" w:hAnsi="Times New Roman" w:cs="Times New Roman"/>
          <w:sz w:val="26"/>
          <w:szCs w:val="26"/>
        </w:rPr>
      </w:pPr>
    </w:p>
    <w:p w:rsidR="001B47DB" w:rsidRPr="00B94BA7" w:rsidRDefault="001B47DB" w:rsidP="001B47DB">
      <w:pPr>
        <w:spacing w:after="0"/>
        <w:rPr>
          <w:rFonts w:ascii="Times New Roman" w:hAnsi="Times New Roman" w:cs="Times New Roman"/>
          <w:b/>
          <w:sz w:val="26"/>
          <w:szCs w:val="26"/>
        </w:rPr>
      </w:pPr>
      <w:r w:rsidRPr="00B94BA7">
        <w:rPr>
          <w:rFonts w:ascii="Times New Roman" w:hAnsi="Times New Roman" w:cs="Times New Roman"/>
          <w:b/>
          <w:sz w:val="26"/>
          <w:szCs w:val="26"/>
        </w:rPr>
        <w:t>Интернет-ресурсы:</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сайт http://znanium.com/</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 xml:space="preserve">Окно открытого доступа </w:t>
      </w:r>
      <w:proofErr w:type="spellStart"/>
      <w:r w:rsidRPr="00B94BA7">
        <w:rPr>
          <w:rFonts w:ascii="Times New Roman" w:hAnsi="Times New Roman" w:cs="Times New Roman"/>
          <w:sz w:val="26"/>
          <w:szCs w:val="26"/>
        </w:rPr>
        <w:t>Рособразования</w:t>
      </w:r>
      <w:proofErr w:type="spellEnd"/>
      <w:r w:rsidRPr="00B94BA7">
        <w:rPr>
          <w:rFonts w:ascii="Times New Roman" w:hAnsi="Times New Roman" w:cs="Times New Roman"/>
          <w:sz w:val="26"/>
          <w:szCs w:val="26"/>
        </w:rPr>
        <w:t xml:space="preserve"> к информационным ресурсам </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 xml:space="preserve">http: // </w:t>
      </w:r>
      <w:proofErr w:type="spellStart"/>
      <w:r w:rsidRPr="00B94BA7">
        <w:rPr>
          <w:rFonts w:ascii="Times New Roman" w:hAnsi="Times New Roman" w:cs="Times New Roman"/>
          <w:sz w:val="26"/>
          <w:szCs w:val="26"/>
        </w:rPr>
        <w:t>www</w:t>
      </w:r>
      <w:proofErr w:type="spellEnd"/>
      <w:r w:rsidRPr="00B94BA7">
        <w:rPr>
          <w:rFonts w:ascii="Times New Roman" w:hAnsi="Times New Roman" w:cs="Times New Roman"/>
          <w:sz w:val="26"/>
          <w:szCs w:val="26"/>
        </w:rPr>
        <w:t>. electromonter.info</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http://eor.edu.ru, Федеральный центр информационно-образовательных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pStyle w:val="a4"/>
        <w:numPr>
          <w:ilvl w:val="0"/>
          <w:numId w:val="35"/>
        </w:numPr>
        <w:spacing w:after="0"/>
        <w:rPr>
          <w:rFonts w:ascii="Times New Roman" w:hAnsi="Times New Roman" w:cs="Times New Roman"/>
          <w:sz w:val="26"/>
          <w:szCs w:val="26"/>
        </w:rPr>
      </w:pPr>
      <w:r w:rsidRPr="00B94BA7">
        <w:rPr>
          <w:rFonts w:ascii="Times New Roman" w:hAnsi="Times New Roman" w:cs="Times New Roman"/>
          <w:sz w:val="26"/>
          <w:szCs w:val="26"/>
        </w:rPr>
        <w:t>http://school-collection.edu.ru, Единая коллекция цифровых образовательных</w:t>
      </w:r>
    </w:p>
    <w:p w:rsidR="001B47DB" w:rsidRPr="00B94BA7" w:rsidRDefault="001B47DB" w:rsidP="001B47DB">
      <w:pPr>
        <w:pStyle w:val="a4"/>
        <w:spacing w:after="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1B47DB">
      <w:pPr>
        <w:spacing w:after="0"/>
        <w:jc w:val="both"/>
        <w:rPr>
          <w:rFonts w:ascii="Times New Roman" w:hAnsi="Times New Roman" w:cs="Times New Roman"/>
          <w:sz w:val="26"/>
          <w:szCs w:val="26"/>
        </w:rPr>
      </w:pP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b/>
          <w:sz w:val="26"/>
          <w:szCs w:val="26"/>
        </w:rPr>
        <w:br w:type="page"/>
      </w:r>
      <w:r w:rsidRPr="00B94BA7">
        <w:rPr>
          <w:rFonts w:ascii="Times New Roman" w:hAnsi="Times New Roman" w:cs="Times New Roman"/>
          <w:sz w:val="26"/>
          <w:szCs w:val="26"/>
        </w:rPr>
        <w:lastRenderedPageBreak/>
        <w:t>Приложение 1</w:t>
      </w:r>
    </w:p>
    <w:p w:rsidR="00A73911" w:rsidRPr="00B94BA7" w:rsidRDefault="00A73911" w:rsidP="00A73911">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A73911" w:rsidRPr="00B94BA7" w:rsidRDefault="00A73911" w:rsidP="00A73911">
      <w:pPr>
        <w:tabs>
          <w:tab w:val="left" w:pos="3405"/>
        </w:tabs>
        <w:jc w:val="right"/>
        <w:rPr>
          <w:rFonts w:ascii="Times New Roman" w:hAnsi="Times New Roman" w:cs="Times New Roman"/>
          <w:sz w:val="26"/>
          <w:szCs w:val="26"/>
        </w:rPr>
      </w:pP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A73911" w:rsidRPr="00B94BA7" w:rsidRDefault="00A73911" w:rsidP="00A73911">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A73911" w:rsidRPr="00B94BA7" w:rsidRDefault="00A73911" w:rsidP="00A73911">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A73911" w:rsidRPr="00B94BA7" w:rsidRDefault="00A73911" w:rsidP="00A73911">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A73911" w:rsidRPr="00B94BA7" w:rsidRDefault="00A73911" w:rsidP="00A73911">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A73911" w:rsidRPr="00B94BA7" w:rsidRDefault="00A73911" w:rsidP="00A73911">
      <w:pPr>
        <w:tabs>
          <w:tab w:val="left" w:pos="6975"/>
        </w:tabs>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A73911" w:rsidRPr="00B94BA7" w:rsidRDefault="00A73911" w:rsidP="00A73911">
      <w:pPr>
        <w:spacing w:line="360" w:lineRule="auto"/>
        <w:jc w:val="both"/>
        <w:rPr>
          <w:rFonts w:ascii="Times New Roman" w:hAnsi="Times New Roman" w:cs="Times New Roman"/>
          <w:sz w:val="26"/>
          <w:szCs w:val="26"/>
        </w:rPr>
      </w:pPr>
    </w:p>
    <w:p w:rsidR="000E3FA9" w:rsidRPr="00B94BA7" w:rsidRDefault="00A73911" w:rsidP="00A73911">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w:t>
      </w:r>
      <w:r w:rsidR="001B47DB" w:rsidRPr="00B94BA7">
        <w:rPr>
          <w:rFonts w:ascii="Times New Roman" w:hAnsi="Times New Roman" w:cs="Times New Roman"/>
          <w:sz w:val="26"/>
          <w:szCs w:val="26"/>
        </w:rPr>
        <w:t>_г.</w:t>
      </w:r>
    </w:p>
    <w:p w:rsidR="00375658" w:rsidRPr="00B94BA7" w:rsidRDefault="00375658" w:rsidP="00FD7064">
      <w:pPr>
        <w:ind w:firstLine="709"/>
        <w:jc w:val="both"/>
        <w:rPr>
          <w:rFonts w:ascii="Times New Roman" w:hAnsi="Times New Roman" w:cs="Times New Roman"/>
          <w:sz w:val="26"/>
          <w:szCs w:val="26"/>
        </w:rPr>
      </w:pPr>
    </w:p>
    <w:sectPr w:rsidR="00375658" w:rsidRPr="00B94BA7"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09737C"/>
    <w:multiLevelType w:val="hybridMultilevel"/>
    <w:tmpl w:val="6B0AF8A2"/>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370F25"/>
    <w:multiLevelType w:val="hybridMultilevel"/>
    <w:tmpl w:val="4798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6"/>
  </w:num>
  <w:num w:numId="4">
    <w:abstractNumId w:val="15"/>
  </w:num>
  <w:num w:numId="5">
    <w:abstractNumId w:val="25"/>
  </w:num>
  <w:num w:numId="6">
    <w:abstractNumId w:val="9"/>
  </w:num>
  <w:num w:numId="7">
    <w:abstractNumId w:val="35"/>
  </w:num>
  <w:num w:numId="8">
    <w:abstractNumId w:val="33"/>
  </w:num>
  <w:num w:numId="9">
    <w:abstractNumId w:val="46"/>
  </w:num>
  <w:num w:numId="10">
    <w:abstractNumId w:val="32"/>
  </w:num>
  <w:num w:numId="11">
    <w:abstractNumId w:val="41"/>
  </w:num>
  <w:num w:numId="12">
    <w:abstractNumId w:val="31"/>
  </w:num>
  <w:num w:numId="13">
    <w:abstractNumId w:val="44"/>
  </w:num>
  <w:num w:numId="14">
    <w:abstractNumId w:val="38"/>
  </w:num>
  <w:num w:numId="15">
    <w:abstractNumId w:val="42"/>
  </w:num>
  <w:num w:numId="16">
    <w:abstractNumId w:val="12"/>
  </w:num>
  <w:num w:numId="17">
    <w:abstractNumId w:val="36"/>
  </w:num>
  <w:num w:numId="18">
    <w:abstractNumId w:val="30"/>
  </w:num>
  <w:num w:numId="19">
    <w:abstractNumId w:val="21"/>
  </w:num>
  <w:num w:numId="20">
    <w:abstractNumId w:val="27"/>
  </w:num>
  <w:num w:numId="21">
    <w:abstractNumId w:val="7"/>
  </w:num>
  <w:num w:numId="22">
    <w:abstractNumId w:val="43"/>
  </w:num>
  <w:num w:numId="23">
    <w:abstractNumId w:val="29"/>
  </w:num>
  <w:num w:numId="24">
    <w:abstractNumId w:val="20"/>
  </w:num>
  <w:num w:numId="25">
    <w:abstractNumId w:val="22"/>
  </w:num>
  <w:num w:numId="26">
    <w:abstractNumId w:val="3"/>
  </w:num>
  <w:num w:numId="27">
    <w:abstractNumId w:val="45"/>
  </w:num>
  <w:num w:numId="28">
    <w:abstractNumId w:val="19"/>
  </w:num>
  <w:num w:numId="29">
    <w:abstractNumId w:val="8"/>
  </w:num>
  <w:num w:numId="30">
    <w:abstractNumId w:val="18"/>
  </w:num>
  <w:num w:numId="31">
    <w:abstractNumId w:val="26"/>
  </w:num>
  <w:num w:numId="32">
    <w:abstractNumId w:val="23"/>
  </w:num>
  <w:num w:numId="33">
    <w:abstractNumId w:val="2"/>
  </w:num>
  <w:num w:numId="34">
    <w:abstractNumId w:val="37"/>
  </w:num>
  <w:num w:numId="35">
    <w:abstractNumId w:val="28"/>
  </w:num>
  <w:num w:numId="36">
    <w:abstractNumId w:val="13"/>
  </w:num>
  <w:num w:numId="37">
    <w:abstractNumId w:val="24"/>
  </w:num>
  <w:num w:numId="38">
    <w:abstractNumId w:val="34"/>
  </w:num>
  <w:num w:numId="39">
    <w:abstractNumId w:val="0"/>
  </w:num>
  <w:num w:numId="40">
    <w:abstractNumId w:val="1"/>
  </w:num>
  <w:num w:numId="41">
    <w:abstractNumId w:val="5"/>
  </w:num>
  <w:num w:numId="42">
    <w:abstractNumId w:val="17"/>
  </w:num>
  <w:num w:numId="43">
    <w:abstractNumId w:val="4"/>
  </w:num>
  <w:num w:numId="44">
    <w:abstractNumId w:val="40"/>
  </w:num>
  <w:num w:numId="45">
    <w:abstractNumId w:val="39"/>
  </w:num>
  <w:num w:numId="46">
    <w:abstractNumId w:val="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99"/>
    <w:rsid w:val="00017242"/>
    <w:rsid w:val="00030F9E"/>
    <w:rsid w:val="000E3FA9"/>
    <w:rsid w:val="000E4B12"/>
    <w:rsid w:val="0011609C"/>
    <w:rsid w:val="001B47DB"/>
    <w:rsid w:val="00237DFD"/>
    <w:rsid w:val="002B40B2"/>
    <w:rsid w:val="00375658"/>
    <w:rsid w:val="003E6408"/>
    <w:rsid w:val="00452DF4"/>
    <w:rsid w:val="00455240"/>
    <w:rsid w:val="004F6A8B"/>
    <w:rsid w:val="005417CD"/>
    <w:rsid w:val="00585976"/>
    <w:rsid w:val="005955B5"/>
    <w:rsid w:val="00664DB4"/>
    <w:rsid w:val="007C564D"/>
    <w:rsid w:val="00834071"/>
    <w:rsid w:val="0089084C"/>
    <w:rsid w:val="008C1511"/>
    <w:rsid w:val="00A13A7C"/>
    <w:rsid w:val="00A40F85"/>
    <w:rsid w:val="00A73911"/>
    <w:rsid w:val="00B94BA7"/>
    <w:rsid w:val="00D11A7E"/>
    <w:rsid w:val="00D62067"/>
    <w:rsid w:val="00D636E9"/>
    <w:rsid w:val="00DB7EC2"/>
    <w:rsid w:val="00DF7091"/>
    <w:rsid w:val="00F66BD0"/>
    <w:rsid w:val="00FB1899"/>
    <w:rsid w:val="00FB198B"/>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6506899-DA6C-44D1-BB18-C1102314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A73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B47D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
    <w:next w:val="a"/>
    <w:link w:val="60"/>
    <w:uiPriority w:val="9"/>
    <w:semiHidden/>
    <w:unhideWhenUsed/>
    <w:qFormat/>
    <w:rsid w:val="001B47DB"/>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1B47D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character" w:styleId="a7">
    <w:name w:val="Hyperlink"/>
    <w:uiPriority w:val="99"/>
    <w:unhideWhenUsed/>
    <w:rsid w:val="000E3FA9"/>
    <w:rPr>
      <w:color w:val="0563C1"/>
      <w:u w:val="single"/>
    </w:rPr>
  </w:style>
  <w:style w:type="character" w:customStyle="1" w:styleId="a5">
    <w:name w:val="Абзац списка Знак"/>
    <w:aliases w:val="Нумерованый список Знак,List Paragraph1 Знак"/>
    <w:link w:val="a4"/>
    <w:uiPriority w:val="34"/>
    <w:rsid w:val="00A73911"/>
  </w:style>
  <w:style w:type="paragraph" w:styleId="31">
    <w:name w:val="toc 3"/>
    <w:basedOn w:val="a"/>
    <w:next w:val="a"/>
    <w:autoRedefine/>
    <w:uiPriority w:val="39"/>
    <w:qFormat/>
    <w:rsid w:val="00A7391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A73911"/>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A73911"/>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A73911"/>
    <w:pPr>
      <w:spacing w:before="480" w:line="276" w:lineRule="auto"/>
      <w:outlineLvl w:val="9"/>
    </w:pPr>
    <w:rPr>
      <w:b/>
      <w:bCs/>
      <w:sz w:val="28"/>
      <w:szCs w:val="28"/>
    </w:rPr>
  </w:style>
  <w:style w:type="paragraph" w:styleId="2">
    <w:name w:val="toc 2"/>
    <w:basedOn w:val="a"/>
    <w:next w:val="a"/>
    <w:autoRedefine/>
    <w:uiPriority w:val="39"/>
    <w:unhideWhenUsed/>
    <w:qFormat/>
    <w:rsid w:val="00A73911"/>
    <w:pPr>
      <w:spacing w:after="100" w:line="276" w:lineRule="auto"/>
      <w:ind w:left="220"/>
    </w:pPr>
    <w:rPr>
      <w:rFonts w:eastAsiaTheme="minorEastAsia"/>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A7391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A73911"/>
    <w:rPr>
      <w:rFonts w:ascii="Calibri" w:eastAsia="Times New Roman" w:hAnsi="Calibri" w:cs="Times New Roman"/>
      <w:sz w:val="24"/>
      <w:szCs w:val="24"/>
      <w:lang w:eastAsia="ru-RU"/>
    </w:rPr>
  </w:style>
  <w:style w:type="paragraph" w:styleId="ab">
    <w:name w:val="Plain Text"/>
    <w:basedOn w:val="a"/>
    <w:link w:val="ac"/>
    <w:rsid w:val="00A7391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A7391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B47DB"/>
    <w:rPr>
      <w:rFonts w:asciiTheme="majorHAnsi" w:eastAsiaTheme="majorEastAsia" w:hAnsiTheme="majorHAnsi" w:cstheme="majorBidi"/>
      <w:i/>
      <w:iCs/>
      <w:color w:val="272727" w:themeColor="text1" w:themeTint="D8"/>
      <w:sz w:val="21"/>
      <w:szCs w:val="21"/>
      <w:lang w:eastAsia="ru-RU"/>
    </w:rPr>
  </w:style>
  <w:style w:type="paragraph" w:styleId="ad">
    <w:name w:val="Normal (Web)"/>
    <w:basedOn w:val="a"/>
    <w:uiPriority w:val="99"/>
    <w:unhideWhenUsed/>
    <w:qFormat/>
    <w:rsid w:val="001B4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1B47D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1B47DB"/>
    <w:rPr>
      <w:rFonts w:ascii="Times New Roman" w:eastAsia="Times New Roman" w:hAnsi="Times New Roman" w:cs="Times New Roman"/>
      <w:sz w:val="24"/>
      <w:szCs w:val="24"/>
      <w:lang w:eastAsia="ru-RU"/>
    </w:rPr>
  </w:style>
  <w:style w:type="paragraph" w:styleId="ae">
    <w:name w:val="Body Text Indent"/>
    <w:basedOn w:val="af"/>
    <w:link w:val="af0"/>
    <w:rsid w:val="001B47DB"/>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1B47DB"/>
    <w:rPr>
      <w:rFonts w:ascii="Times New Roman" w:eastAsia="Lucida Sans Unicode" w:hAnsi="Times New Roman" w:cs="Times New Roman"/>
      <w:sz w:val="24"/>
      <w:szCs w:val="24"/>
      <w:lang w:eastAsia="ar-SA"/>
    </w:rPr>
  </w:style>
  <w:style w:type="paragraph" w:styleId="af1">
    <w:name w:val="Block Text"/>
    <w:basedOn w:val="a"/>
    <w:rsid w:val="001B47D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B47D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1B47DB"/>
    <w:pPr>
      <w:spacing w:after="120"/>
    </w:pPr>
  </w:style>
  <w:style w:type="character" w:customStyle="1" w:styleId="af2">
    <w:name w:val="Основной текст Знак"/>
    <w:basedOn w:val="a0"/>
    <w:link w:val="af"/>
    <w:uiPriority w:val="99"/>
    <w:semiHidden/>
    <w:rsid w:val="001B47DB"/>
  </w:style>
  <w:style w:type="character" w:customStyle="1" w:styleId="210pt">
    <w:name w:val="Основной текст (2) + 10 pt"/>
    <w:basedOn w:val="a0"/>
    <w:rsid w:val="00030F9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11609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160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7928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047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29</Pages>
  <Words>6617</Words>
  <Characters>37723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Сварка</cp:lastModifiedBy>
  <cp:revision>25</cp:revision>
  <cp:lastPrinted>2022-03-30T05:55:00Z</cp:lastPrinted>
  <dcterms:created xsi:type="dcterms:W3CDTF">2021-11-14T13:55:00Z</dcterms:created>
  <dcterms:modified xsi:type="dcterms:W3CDTF">2023-05-04T07:15:00Z</dcterms:modified>
</cp:coreProperties>
</file>