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C4F" w:rsidRDefault="00296C4F" w:rsidP="00296C4F">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eastAsia="ru-RU"/>
        </w:rPr>
        <w:drawing>
          <wp:inline distT="0" distB="0" distL="0" distR="0">
            <wp:extent cx="6363970" cy="8999855"/>
            <wp:effectExtent l="19050" t="0" r="0" b="0"/>
            <wp:docPr id="2" name="Рисунок 1" descr="8d81ca36f0292e201d59be50bb063a3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81ca36f0292e201d59be50bb063a3c-2.jpg"/>
                    <pic:cNvPicPr/>
                  </pic:nvPicPr>
                  <pic:blipFill>
                    <a:blip r:embed="rId5" cstate="print"/>
                    <a:stretch>
                      <a:fillRect/>
                    </a:stretch>
                  </pic:blipFill>
                  <pic:spPr>
                    <a:xfrm>
                      <a:off x="0" y="0"/>
                      <a:ext cx="6363970" cy="8999855"/>
                    </a:xfrm>
                    <a:prstGeom prst="rect">
                      <a:avLst/>
                    </a:prstGeom>
                  </pic:spPr>
                </pic:pic>
              </a:graphicData>
            </a:graphic>
          </wp:inline>
        </w:drawing>
      </w:r>
    </w:p>
    <w:p w:rsidR="00296C4F" w:rsidRDefault="00296C4F">
      <w:pPr>
        <w:widowControl/>
        <w:spacing w:after="200" w:line="276" w:lineRule="auto"/>
        <w:rPr>
          <w:rFonts w:ascii="Times New Roman" w:eastAsia="Times New Roman" w:hAnsi="Times New Roman" w:cs="Times New Roman"/>
          <w:color w:val="auto"/>
          <w:sz w:val="26"/>
          <w:szCs w:val="26"/>
          <w:lang w:eastAsia="en-US" w:bidi="ar-SA"/>
        </w:rPr>
      </w:pPr>
      <w:r>
        <w:rPr>
          <w:sz w:val="26"/>
          <w:szCs w:val="26"/>
        </w:rPr>
        <w:br w:type="page"/>
      </w:r>
    </w:p>
    <w:p w:rsidR="00296C4F" w:rsidRPr="006C1414" w:rsidRDefault="00296C4F" w:rsidP="00296C4F">
      <w:pPr>
        <w:pStyle w:val="32"/>
        <w:shd w:val="clear" w:color="auto" w:fill="auto"/>
        <w:spacing w:after="0" w:line="240" w:lineRule="auto"/>
        <w:ind w:right="123"/>
        <w:jc w:val="both"/>
        <w:rPr>
          <w:sz w:val="26"/>
          <w:szCs w:val="26"/>
        </w:rPr>
      </w:pPr>
      <w:r w:rsidRPr="006C1414">
        <w:rPr>
          <w:sz w:val="26"/>
          <w:szCs w:val="26"/>
        </w:rPr>
        <w:lastRenderedPageBreak/>
        <w:t xml:space="preserve">Методические указания </w:t>
      </w:r>
      <w:proofErr w:type="gramStart"/>
      <w:r w:rsidRPr="006C1414">
        <w:rPr>
          <w:sz w:val="26"/>
          <w:szCs w:val="26"/>
        </w:rPr>
        <w:t>разработана</w:t>
      </w:r>
      <w:proofErr w:type="gramEnd"/>
      <w:r w:rsidRPr="006C1414">
        <w:rPr>
          <w:sz w:val="26"/>
          <w:szCs w:val="26"/>
        </w:rPr>
        <w:t xml:space="preserve"> на основе: </w:t>
      </w:r>
    </w:p>
    <w:p w:rsidR="00296C4F" w:rsidRPr="006C1414" w:rsidRDefault="00296C4F" w:rsidP="00296C4F">
      <w:pPr>
        <w:pStyle w:val="32"/>
        <w:shd w:val="clear" w:color="auto" w:fill="auto"/>
        <w:spacing w:after="0" w:line="240" w:lineRule="auto"/>
        <w:ind w:right="123" w:firstLine="426"/>
        <w:jc w:val="both"/>
        <w:rPr>
          <w:sz w:val="26"/>
          <w:szCs w:val="26"/>
        </w:rPr>
      </w:pPr>
    </w:p>
    <w:p w:rsidR="00296C4F" w:rsidRPr="006C1414" w:rsidRDefault="00296C4F" w:rsidP="00296C4F">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входит в УГС 15.00.00 Машиностроения;</w:t>
      </w:r>
    </w:p>
    <w:p w:rsidR="00296C4F" w:rsidRPr="006C1414" w:rsidRDefault="00296C4F" w:rsidP="00296C4F">
      <w:pPr>
        <w:ind w:firstLine="426"/>
        <w:jc w:val="both"/>
        <w:rPr>
          <w:rFonts w:ascii="Times New Roman" w:hAnsi="Times New Roman" w:cs="Times New Roman"/>
          <w:sz w:val="26"/>
          <w:szCs w:val="26"/>
        </w:rPr>
      </w:pPr>
    </w:p>
    <w:p w:rsidR="00296C4F" w:rsidRPr="006C1414" w:rsidRDefault="00296C4F" w:rsidP="00296C4F">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Pr>
          <w:rFonts w:ascii="Times New Roman" w:hAnsi="Times New Roman" w:cs="Times New Roman"/>
          <w:sz w:val="26"/>
          <w:szCs w:val="26"/>
        </w:rPr>
        <w:t>24</w:t>
      </w:r>
      <w:r w:rsidRPr="006C1414">
        <w:rPr>
          <w:rFonts w:ascii="Times New Roman" w:hAnsi="Times New Roman" w:cs="Times New Roman"/>
          <w:sz w:val="26"/>
          <w:szCs w:val="26"/>
        </w:rPr>
        <w:t>г.</w:t>
      </w:r>
    </w:p>
    <w:p w:rsidR="00296C4F" w:rsidRPr="006C1414" w:rsidRDefault="00296C4F" w:rsidP="00296C4F">
      <w:pPr>
        <w:ind w:firstLine="426"/>
        <w:jc w:val="both"/>
        <w:rPr>
          <w:rFonts w:ascii="Times New Roman" w:hAnsi="Times New Roman" w:cs="Times New Roman"/>
          <w:sz w:val="26"/>
          <w:szCs w:val="26"/>
        </w:rPr>
      </w:pPr>
    </w:p>
    <w:p w:rsidR="00296C4F" w:rsidRDefault="00296C4F" w:rsidP="00296C4F">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Pr>
          <w:rFonts w:ascii="Times New Roman" w:hAnsi="Times New Roman" w:cs="Times New Roman"/>
          <w:sz w:val="26"/>
          <w:szCs w:val="26"/>
        </w:rPr>
        <w:t>3Техническая механика</w:t>
      </w:r>
      <w:r w:rsidRPr="006C1414">
        <w:rPr>
          <w:rFonts w:ascii="Times New Roman" w:hAnsi="Times New Roman" w:cs="Times New Roman"/>
          <w:sz w:val="26"/>
          <w:szCs w:val="26"/>
        </w:rPr>
        <w:t>, 20</w:t>
      </w:r>
      <w:r>
        <w:rPr>
          <w:rFonts w:ascii="Times New Roman" w:hAnsi="Times New Roman" w:cs="Times New Roman"/>
          <w:sz w:val="26"/>
          <w:szCs w:val="26"/>
        </w:rPr>
        <w:t>24</w:t>
      </w:r>
      <w:r w:rsidRPr="006C1414">
        <w:rPr>
          <w:rFonts w:ascii="Times New Roman" w:hAnsi="Times New Roman" w:cs="Times New Roman"/>
          <w:sz w:val="26"/>
          <w:szCs w:val="26"/>
        </w:rPr>
        <w:t xml:space="preserve"> г.</w:t>
      </w:r>
    </w:p>
    <w:p w:rsidR="00296C4F" w:rsidRDefault="00296C4F" w:rsidP="00296C4F">
      <w:pPr>
        <w:ind w:firstLine="426"/>
        <w:jc w:val="both"/>
        <w:rPr>
          <w:rFonts w:ascii="Times New Roman" w:hAnsi="Times New Roman" w:cs="Times New Roman"/>
          <w:sz w:val="26"/>
          <w:szCs w:val="26"/>
        </w:rPr>
      </w:pPr>
    </w:p>
    <w:p w:rsidR="00296C4F" w:rsidRPr="006C1414" w:rsidRDefault="00296C4F" w:rsidP="00296C4F">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6C1414">
        <w:rPr>
          <w:rFonts w:ascii="Times New Roman" w:hAnsi="Times New Roman" w:cs="Times New Roman"/>
          <w:sz w:val="26"/>
          <w:szCs w:val="26"/>
        </w:rPr>
        <w:t>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Pr>
          <w:rFonts w:ascii="Times New Roman" w:eastAsia="TimesNewRomanPSMT-Identity-H" w:hAnsi="Times New Roman"/>
          <w:sz w:val="26"/>
          <w:szCs w:val="26"/>
        </w:rPr>
        <w:t>4</w:t>
      </w:r>
      <w:r w:rsidRPr="008D2100">
        <w:rPr>
          <w:rFonts w:ascii="Times New Roman" w:eastAsia="TimesNewRomanPSMT-Identity-H" w:hAnsi="Times New Roman"/>
          <w:sz w:val="26"/>
          <w:szCs w:val="26"/>
        </w:rPr>
        <w:t xml:space="preserve"> г.</w:t>
      </w:r>
    </w:p>
    <w:p w:rsidR="00296C4F" w:rsidRPr="006C1414" w:rsidRDefault="00296C4F" w:rsidP="00296C4F">
      <w:pPr>
        <w:ind w:firstLine="426"/>
        <w:rPr>
          <w:rFonts w:ascii="Times New Roman" w:hAnsi="Times New Roman" w:cs="Times New Roman"/>
          <w:sz w:val="26"/>
          <w:szCs w:val="26"/>
          <w:u w:val="single"/>
        </w:rPr>
      </w:pPr>
    </w:p>
    <w:p w:rsidR="00296C4F" w:rsidRPr="006C1414" w:rsidRDefault="00296C4F" w:rsidP="00296C4F">
      <w:pPr>
        <w:ind w:firstLine="426"/>
        <w:jc w:val="both"/>
        <w:rPr>
          <w:rFonts w:ascii="Times New Roman" w:hAnsi="Times New Roman" w:cs="Times New Roman"/>
          <w:sz w:val="26"/>
          <w:szCs w:val="26"/>
        </w:rPr>
      </w:pPr>
    </w:p>
    <w:p w:rsidR="00296C4F" w:rsidRPr="006C1414" w:rsidRDefault="00296C4F" w:rsidP="00296C4F">
      <w:pPr>
        <w:ind w:firstLine="426"/>
        <w:jc w:val="both"/>
        <w:rPr>
          <w:rFonts w:ascii="Times New Roman" w:hAnsi="Times New Roman" w:cs="Times New Roman"/>
          <w:sz w:val="26"/>
          <w:szCs w:val="26"/>
        </w:rPr>
      </w:pPr>
    </w:p>
    <w:p w:rsidR="00296C4F" w:rsidRPr="006C1414" w:rsidRDefault="00296C4F" w:rsidP="00296C4F">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296C4F" w:rsidRPr="006C1414" w:rsidRDefault="00296C4F" w:rsidP="00296C4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296C4F" w:rsidRPr="006C1414" w:rsidRDefault="00296C4F" w:rsidP="00296C4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296C4F" w:rsidRPr="006C1414" w:rsidRDefault="00296C4F" w:rsidP="00296C4F">
          <w:pPr>
            <w:pStyle w:val="11"/>
            <w:tabs>
              <w:tab w:val="right" w:leader="dot" w:pos="9062"/>
            </w:tabs>
            <w:spacing w:after="0" w:line="240" w:lineRule="auto"/>
            <w:rPr>
              <w:rFonts w:eastAsiaTheme="minorEastAsia"/>
              <w:noProof/>
              <w:sz w:val="26"/>
              <w:szCs w:val="26"/>
              <w:lang w:eastAsia="ru-RU"/>
            </w:rPr>
          </w:pPr>
          <w:r w:rsidRPr="00FB503A">
            <w:rPr>
              <w:rFonts w:eastAsiaTheme="minorHAnsi"/>
              <w:sz w:val="26"/>
              <w:szCs w:val="26"/>
            </w:rPr>
            <w:fldChar w:fldCharType="begin"/>
          </w:r>
          <w:r w:rsidRPr="006C1414">
            <w:rPr>
              <w:sz w:val="26"/>
              <w:szCs w:val="26"/>
            </w:rPr>
            <w:instrText xml:space="preserve"> TOC \o "1-3" \h \z \u </w:instrText>
          </w:r>
          <w:r w:rsidRPr="00FB503A">
            <w:rPr>
              <w:rFonts w:eastAsiaTheme="minorHAnsi"/>
              <w:sz w:val="26"/>
              <w:szCs w:val="26"/>
            </w:rPr>
            <w:fldChar w:fldCharType="separate"/>
          </w:r>
        </w:p>
        <w:p w:rsidR="00296C4F" w:rsidRPr="006C1414" w:rsidRDefault="00296C4F" w:rsidP="00296C4F">
          <w:pPr>
            <w:pStyle w:val="11"/>
            <w:tabs>
              <w:tab w:val="right" w:leader="dot" w:pos="9062"/>
            </w:tabs>
            <w:spacing w:after="0" w:line="240" w:lineRule="auto"/>
            <w:rPr>
              <w:rFonts w:eastAsiaTheme="minorEastAsia"/>
              <w:noProof/>
              <w:sz w:val="26"/>
              <w:szCs w:val="26"/>
              <w:lang w:eastAsia="ru-RU"/>
            </w:rPr>
          </w:pPr>
          <w:hyperlink w:anchor="_Toc354667568" w:history="1">
            <w:r w:rsidRPr="006C1414">
              <w:rPr>
                <w:rStyle w:val="a3"/>
                <w:noProof/>
                <w:sz w:val="26"/>
                <w:szCs w:val="26"/>
              </w:rPr>
              <w:t>Пояснительная записка</w:t>
            </w:r>
            <w:r w:rsidRPr="006C1414">
              <w:rPr>
                <w:noProof/>
                <w:webHidden/>
                <w:sz w:val="26"/>
                <w:szCs w:val="26"/>
              </w:rPr>
              <w:tab/>
            </w:r>
          </w:hyperlink>
          <w:r w:rsidRPr="006C1414">
            <w:rPr>
              <w:noProof/>
              <w:sz w:val="26"/>
              <w:szCs w:val="26"/>
            </w:rPr>
            <w:t>4</w:t>
          </w:r>
        </w:p>
        <w:p w:rsidR="00296C4F" w:rsidRPr="006C1414" w:rsidRDefault="00296C4F" w:rsidP="00296C4F">
          <w:pPr>
            <w:pStyle w:val="11"/>
            <w:tabs>
              <w:tab w:val="right" w:leader="dot" w:pos="9062"/>
            </w:tabs>
            <w:spacing w:after="0" w:line="240" w:lineRule="auto"/>
            <w:rPr>
              <w:rFonts w:eastAsiaTheme="minorEastAsia"/>
              <w:noProof/>
              <w:sz w:val="26"/>
              <w:szCs w:val="26"/>
              <w:lang w:eastAsia="ru-RU"/>
            </w:rPr>
          </w:pPr>
          <w:hyperlink w:anchor="_Toc354667569" w:history="1">
            <w:r w:rsidRPr="006C1414">
              <w:rPr>
                <w:rStyle w:val="a3"/>
                <w:noProof/>
                <w:sz w:val="26"/>
                <w:szCs w:val="26"/>
              </w:rPr>
              <w:t>Введение</w:t>
            </w:r>
            <w:r w:rsidRPr="006C1414">
              <w:rPr>
                <w:noProof/>
                <w:webHidden/>
                <w:sz w:val="26"/>
                <w:szCs w:val="26"/>
              </w:rPr>
              <w:tab/>
            </w:r>
          </w:hyperlink>
          <w:r w:rsidRPr="006C1414">
            <w:rPr>
              <w:noProof/>
              <w:sz w:val="26"/>
              <w:szCs w:val="26"/>
            </w:rPr>
            <w:t>6</w:t>
          </w:r>
        </w:p>
        <w:p w:rsidR="00296C4F" w:rsidRPr="006C1414" w:rsidRDefault="00296C4F" w:rsidP="00296C4F">
          <w:pPr>
            <w:pStyle w:val="11"/>
            <w:tabs>
              <w:tab w:val="right" w:leader="dot" w:pos="9062"/>
            </w:tabs>
            <w:spacing w:after="0" w:line="240" w:lineRule="auto"/>
            <w:rPr>
              <w:rFonts w:eastAsiaTheme="minorEastAsia"/>
              <w:noProof/>
              <w:sz w:val="26"/>
              <w:szCs w:val="26"/>
              <w:lang w:eastAsia="ru-RU"/>
            </w:rPr>
          </w:pPr>
          <w:hyperlink w:anchor="_Toc354667570" w:history="1">
            <w:r w:rsidRPr="006C1414">
              <w:rPr>
                <w:rStyle w:val="a3"/>
                <w:noProof/>
                <w:sz w:val="26"/>
                <w:szCs w:val="26"/>
              </w:rPr>
              <w:t>Методические рекомендации по работе  с литературой</w:t>
            </w:r>
            <w:r w:rsidRPr="006C1414">
              <w:rPr>
                <w:noProof/>
                <w:webHidden/>
                <w:sz w:val="26"/>
                <w:szCs w:val="26"/>
              </w:rPr>
              <w:tab/>
            </w:r>
          </w:hyperlink>
          <w:r w:rsidRPr="006C1414">
            <w:rPr>
              <w:noProof/>
              <w:sz w:val="26"/>
              <w:szCs w:val="26"/>
            </w:rPr>
            <w:t>8</w:t>
          </w:r>
        </w:p>
        <w:p w:rsidR="00296C4F" w:rsidRPr="006C1414" w:rsidRDefault="00296C4F" w:rsidP="00296C4F">
          <w:pPr>
            <w:pStyle w:val="11"/>
            <w:tabs>
              <w:tab w:val="right" w:leader="dot" w:pos="9062"/>
            </w:tabs>
            <w:spacing w:after="0" w:line="240" w:lineRule="auto"/>
            <w:rPr>
              <w:rFonts w:eastAsiaTheme="minorEastAsia"/>
              <w:noProof/>
              <w:sz w:val="26"/>
              <w:szCs w:val="26"/>
              <w:lang w:eastAsia="ru-RU"/>
            </w:rPr>
          </w:pPr>
          <w:hyperlink w:anchor="_Toc354667571" w:history="1">
            <w:r w:rsidRPr="006C1414">
              <w:rPr>
                <w:rStyle w:val="a3"/>
                <w:noProof/>
                <w:sz w:val="26"/>
                <w:szCs w:val="26"/>
              </w:rPr>
              <w:t>Методические   рекомендации  по составлению конспектов</w:t>
            </w:r>
            <w:r w:rsidRPr="006C1414">
              <w:rPr>
                <w:noProof/>
                <w:webHidden/>
                <w:sz w:val="26"/>
                <w:szCs w:val="26"/>
              </w:rPr>
              <w:tab/>
            </w:r>
            <w:r w:rsidRPr="006C1414">
              <w:rPr>
                <w:noProof/>
                <w:webHidden/>
                <w:sz w:val="26"/>
                <w:szCs w:val="26"/>
              </w:rPr>
              <w:fldChar w:fldCharType="begin"/>
            </w:r>
            <w:r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296C4F" w:rsidRPr="006C1414" w:rsidRDefault="00296C4F" w:rsidP="00296C4F">
          <w:pPr>
            <w:pStyle w:val="33"/>
            <w:spacing w:line="240" w:lineRule="auto"/>
            <w:rPr>
              <w:rFonts w:eastAsiaTheme="minorEastAsia"/>
              <w:noProof/>
              <w:sz w:val="26"/>
              <w:szCs w:val="26"/>
            </w:rPr>
          </w:pPr>
          <w:hyperlink w:anchor="_Toc354667572" w:history="1">
            <w:r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296C4F" w:rsidRPr="006C1414" w:rsidRDefault="00296C4F" w:rsidP="00296C4F">
          <w:pPr>
            <w:pStyle w:val="33"/>
            <w:spacing w:line="240" w:lineRule="auto"/>
            <w:rPr>
              <w:rFonts w:eastAsiaTheme="minorEastAsia"/>
              <w:noProof/>
              <w:sz w:val="26"/>
              <w:szCs w:val="26"/>
            </w:rPr>
          </w:pPr>
          <w:hyperlink w:anchor="_Toc354667573" w:history="1">
            <w:r w:rsidRPr="006C1414">
              <w:rPr>
                <w:rStyle w:val="a3"/>
                <w:rFonts w:eastAsia="Franklin Gothic Heavy"/>
                <w:noProof/>
                <w:sz w:val="26"/>
                <w:szCs w:val="26"/>
              </w:rPr>
              <w:t>Методические рекомендации по подготовке сообщения……………………………</w:t>
            </w:r>
          </w:hyperlink>
          <w:r w:rsidRPr="006C1414">
            <w:rPr>
              <w:noProof/>
              <w:sz w:val="26"/>
              <w:szCs w:val="26"/>
            </w:rPr>
            <w:t>12</w:t>
          </w:r>
        </w:p>
        <w:p w:rsidR="00296C4F" w:rsidRPr="006C1414" w:rsidRDefault="00296C4F" w:rsidP="00296C4F">
          <w:pPr>
            <w:pStyle w:val="33"/>
            <w:spacing w:line="240" w:lineRule="auto"/>
            <w:rPr>
              <w:rFonts w:eastAsiaTheme="minorEastAsia"/>
              <w:noProof/>
              <w:sz w:val="26"/>
              <w:szCs w:val="26"/>
            </w:rPr>
          </w:pPr>
          <w:hyperlink w:anchor="_Toc354667574" w:history="1">
            <w:r w:rsidRPr="006C1414">
              <w:rPr>
                <w:rStyle w:val="a3"/>
                <w:rFonts w:eastAsia="Franklin Gothic Heavy"/>
                <w:noProof/>
                <w:sz w:val="26"/>
                <w:szCs w:val="26"/>
              </w:rPr>
              <w:t>Методические рекомендации по выполнению реферата……………………………</w:t>
            </w:r>
            <w:r w:rsidRPr="006C1414">
              <w:rPr>
                <w:noProof/>
                <w:webHidden/>
                <w:sz w:val="26"/>
                <w:szCs w:val="26"/>
              </w:rPr>
              <w:t>15</w:t>
            </w:r>
          </w:hyperlink>
        </w:p>
        <w:p w:rsidR="00296C4F" w:rsidRPr="006C1414" w:rsidRDefault="00296C4F" w:rsidP="00296C4F">
          <w:pPr>
            <w:pStyle w:val="33"/>
            <w:spacing w:line="240" w:lineRule="auto"/>
            <w:rPr>
              <w:noProof/>
              <w:sz w:val="26"/>
              <w:szCs w:val="26"/>
            </w:rPr>
          </w:pPr>
          <w:hyperlink w:anchor="_Toc354667575" w:history="1">
            <w:r w:rsidRPr="006C1414">
              <w:rPr>
                <w:rStyle w:val="a3"/>
                <w:rFonts w:eastAsia="Franklin Gothic Heavy"/>
                <w:noProof/>
                <w:sz w:val="26"/>
                <w:szCs w:val="26"/>
              </w:rPr>
              <w:t>Методические рекомендации по подготовке презентации………………………….</w:t>
            </w:r>
            <w:r w:rsidRPr="006C1414">
              <w:rPr>
                <w:noProof/>
                <w:webHidden/>
                <w:sz w:val="26"/>
                <w:szCs w:val="26"/>
              </w:rPr>
              <w:t>18</w:t>
            </w:r>
          </w:hyperlink>
        </w:p>
        <w:p w:rsidR="00296C4F" w:rsidRPr="006C1414" w:rsidRDefault="00296C4F" w:rsidP="00296C4F">
          <w:pPr>
            <w:pStyle w:val="33"/>
            <w:spacing w:line="240" w:lineRule="auto"/>
            <w:rPr>
              <w:rFonts w:eastAsiaTheme="minorEastAsia"/>
              <w:noProof/>
              <w:sz w:val="26"/>
              <w:szCs w:val="26"/>
            </w:rPr>
          </w:pPr>
          <w:hyperlink w:anchor="_Toc354667576" w:history="1">
            <w:r w:rsidRPr="006C1414">
              <w:rPr>
                <w:rStyle w:val="a3"/>
                <w:rFonts w:eastAsia="Franklin Gothic Heavy"/>
                <w:noProof/>
                <w:sz w:val="26"/>
                <w:szCs w:val="26"/>
              </w:rPr>
              <w:t>Тематика и задания  самостоятельной работы……………………………………….</w:t>
            </w:r>
            <w:r w:rsidRPr="006C1414">
              <w:rPr>
                <w:noProof/>
                <w:webHidden/>
                <w:sz w:val="26"/>
                <w:szCs w:val="26"/>
              </w:rPr>
              <w:t>33</w:t>
            </w:r>
          </w:hyperlink>
        </w:p>
        <w:p w:rsidR="00296C4F" w:rsidRPr="006C1414" w:rsidRDefault="00296C4F" w:rsidP="00296C4F">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rPr>
          <w:rFonts w:ascii="Times New Roman" w:hAnsi="Times New Roman" w:cs="Times New Roman"/>
          <w:b/>
          <w:bCs/>
          <w:sz w:val="26"/>
          <w:szCs w:val="26"/>
        </w:rPr>
      </w:pPr>
    </w:p>
    <w:p w:rsidR="00296C4F" w:rsidRDefault="00296C4F" w:rsidP="00296C4F">
      <w:pPr>
        <w:rPr>
          <w:rFonts w:ascii="Times New Roman" w:hAnsi="Times New Roman" w:cs="Times New Roman"/>
          <w:b/>
          <w:bCs/>
          <w:sz w:val="26"/>
          <w:szCs w:val="26"/>
        </w:rPr>
      </w:pPr>
      <w:r>
        <w:rPr>
          <w:rFonts w:ascii="Times New Roman" w:hAnsi="Times New Roman" w:cs="Times New Roman"/>
          <w:b/>
          <w:bCs/>
          <w:sz w:val="26"/>
          <w:szCs w:val="26"/>
        </w:rPr>
        <w:br w:type="page"/>
      </w:r>
    </w:p>
    <w:p w:rsidR="00296C4F" w:rsidRPr="006C1414" w:rsidRDefault="00296C4F" w:rsidP="00296C4F">
      <w:pPr>
        <w:rPr>
          <w:rFonts w:ascii="Times New Roman" w:hAnsi="Times New Roman" w:cs="Times New Roman"/>
          <w:b/>
          <w:bCs/>
          <w:sz w:val="26"/>
          <w:szCs w:val="26"/>
        </w:rPr>
      </w:pPr>
    </w:p>
    <w:p w:rsidR="00296C4F" w:rsidRPr="006C1414" w:rsidRDefault="00296C4F" w:rsidP="00296C4F">
      <w:pPr>
        <w:pStyle w:val="a4"/>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296C4F" w:rsidRPr="004E4EB3" w:rsidRDefault="00296C4F" w:rsidP="00296C4F">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ОП.0</w:t>
      </w:r>
      <w:r>
        <w:rPr>
          <w:rFonts w:ascii="Times New Roman" w:hAnsi="Times New Roman" w:cs="Times New Roman"/>
          <w:sz w:val="26"/>
          <w:szCs w:val="26"/>
        </w:rPr>
        <w:t xml:space="preserve">3Техническая </w:t>
      </w:r>
      <w:proofErr w:type="spellStart"/>
      <w:r>
        <w:rPr>
          <w:rFonts w:ascii="Times New Roman" w:hAnsi="Times New Roman" w:cs="Times New Roman"/>
          <w:sz w:val="26"/>
          <w:szCs w:val="26"/>
        </w:rPr>
        <w:t>механика</w:t>
      </w:r>
      <w:r w:rsidRPr="004E4EB3">
        <w:rPr>
          <w:rFonts w:ascii="Times New Roman" w:hAnsi="Times New Roman" w:cs="Times New Roman"/>
          <w:sz w:val="26"/>
          <w:szCs w:val="26"/>
        </w:rPr>
        <w:t>разработаны</w:t>
      </w:r>
      <w:proofErr w:type="spellEnd"/>
      <w:r w:rsidRPr="004E4EB3">
        <w:rPr>
          <w:rFonts w:ascii="Times New Roman" w:hAnsi="Times New Roman" w:cs="Times New Roman"/>
          <w:sz w:val="26"/>
          <w:szCs w:val="26"/>
        </w:rPr>
        <w:t xml:space="preserve">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6C4F" w:rsidRPr="004E4EB3" w:rsidRDefault="00296C4F" w:rsidP="00296C4F">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296C4F" w:rsidRPr="00212A0A" w:rsidRDefault="00296C4F" w:rsidP="00296C4F">
      <w:pPr>
        <w:tabs>
          <w:tab w:val="center" w:pos="4677"/>
          <w:tab w:val="left" w:pos="6210"/>
        </w:tabs>
        <w:jc w:val="both"/>
        <w:rPr>
          <w:rFonts w:ascii="Times New Roman" w:hAnsi="Times New Roman"/>
          <w:sz w:val="26"/>
          <w:szCs w:val="26"/>
        </w:rPr>
      </w:pPr>
      <w:r w:rsidRPr="004E4EB3">
        <w:rPr>
          <w:rFonts w:ascii="Times New Roman" w:hAnsi="Times New Roman" w:cs="Times New Roman"/>
          <w:sz w:val="26"/>
          <w:szCs w:val="26"/>
        </w:rPr>
        <w:t xml:space="preserve">В результате выполнения </w:t>
      </w:r>
      <w:proofErr w:type="gramStart"/>
      <w:r w:rsidRPr="004E4EB3">
        <w:rPr>
          <w:rFonts w:ascii="Times New Roman" w:hAnsi="Times New Roman" w:cs="Times New Roman"/>
          <w:sz w:val="26"/>
          <w:szCs w:val="26"/>
        </w:rPr>
        <w:t>у</w:t>
      </w:r>
      <w:proofErr w:type="gramEnd"/>
      <w:r w:rsidRPr="004E4EB3">
        <w:rPr>
          <w:rFonts w:ascii="Times New Roman" w:hAnsi="Times New Roman" w:cs="Times New Roman"/>
          <w:sz w:val="26"/>
          <w:szCs w:val="26"/>
        </w:rPr>
        <w:t xml:space="preserve"> обучающегося формируются и закрепляются следующие </w:t>
      </w:r>
      <w:r w:rsidRPr="00212A0A">
        <w:rPr>
          <w:rFonts w:ascii="Times New Roman" w:hAnsi="Times New Roman"/>
          <w:sz w:val="26"/>
          <w:szCs w:val="26"/>
        </w:rPr>
        <w:t>уметь:</w:t>
      </w:r>
    </w:p>
    <w:p w:rsidR="00296C4F" w:rsidRPr="00212A0A" w:rsidRDefault="00296C4F" w:rsidP="00296C4F">
      <w:pPr>
        <w:contextualSpacing/>
        <w:rPr>
          <w:rFonts w:ascii="Times New Roman" w:hAnsi="Times New Roman"/>
          <w:sz w:val="26"/>
          <w:szCs w:val="26"/>
        </w:rPr>
      </w:pPr>
      <w:r w:rsidRPr="00212A0A">
        <w:rPr>
          <w:rFonts w:ascii="Times New Roman" w:hAnsi="Times New Roman"/>
          <w:sz w:val="26"/>
          <w:szCs w:val="26"/>
        </w:rPr>
        <w:t xml:space="preserve">- производить расчеты механических передач и простейших сборочных единиц;  </w:t>
      </w:r>
    </w:p>
    <w:p w:rsidR="00296C4F" w:rsidRPr="00212A0A" w:rsidRDefault="00296C4F" w:rsidP="00296C4F">
      <w:pPr>
        <w:contextualSpacing/>
        <w:rPr>
          <w:rFonts w:ascii="Times New Roman" w:hAnsi="Times New Roman"/>
          <w:sz w:val="26"/>
          <w:szCs w:val="26"/>
        </w:rPr>
      </w:pPr>
      <w:r w:rsidRPr="00212A0A">
        <w:rPr>
          <w:rFonts w:ascii="Times New Roman" w:hAnsi="Times New Roman"/>
          <w:sz w:val="26"/>
          <w:szCs w:val="26"/>
        </w:rPr>
        <w:t xml:space="preserve">-читать кинематические схемы; </w:t>
      </w:r>
    </w:p>
    <w:p w:rsidR="00296C4F" w:rsidRPr="00212A0A" w:rsidRDefault="00296C4F" w:rsidP="00296C4F">
      <w:pPr>
        <w:contextualSpacing/>
        <w:rPr>
          <w:rFonts w:ascii="Times New Roman" w:hAnsi="Times New Roman"/>
          <w:i/>
          <w:sz w:val="26"/>
          <w:szCs w:val="26"/>
        </w:rPr>
      </w:pPr>
      <w:r w:rsidRPr="00212A0A">
        <w:rPr>
          <w:rFonts w:ascii="Times New Roman" w:hAnsi="Times New Roman"/>
          <w:sz w:val="26"/>
          <w:szCs w:val="26"/>
        </w:rPr>
        <w:t>-определять напряжения в конструкционных элементах;</w:t>
      </w:r>
    </w:p>
    <w:p w:rsidR="00296C4F" w:rsidRPr="00212A0A" w:rsidRDefault="00296C4F" w:rsidP="00296C4F">
      <w:pPr>
        <w:contextualSpacing/>
        <w:jc w:val="both"/>
        <w:rPr>
          <w:rFonts w:ascii="Times New Roman" w:hAnsi="Times New Roman"/>
          <w:i/>
          <w:sz w:val="26"/>
          <w:szCs w:val="26"/>
        </w:rPr>
      </w:pPr>
      <w:r w:rsidRPr="00212A0A">
        <w:rPr>
          <w:rFonts w:ascii="Times New Roman" w:hAnsi="Times New Roman"/>
          <w:i/>
          <w:sz w:val="26"/>
          <w:szCs w:val="26"/>
        </w:rPr>
        <w:t>- производить расчеты элементов конструкций на кручение и изгиб;</w:t>
      </w:r>
    </w:p>
    <w:p w:rsidR="00296C4F" w:rsidRPr="00212A0A" w:rsidRDefault="00296C4F" w:rsidP="00296C4F">
      <w:pPr>
        <w:contextualSpacing/>
        <w:jc w:val="both"/>
        <w:rPr>
          <w:rFonts w:ascii="Times New Roman" w:hAnsi="Times New Roman"/>
          <w:i/>
          <w:sz w:val="26"/>
          <w:szCs w:val="26"/>
        </w:rPr>
      </w:pPr>
      <w:r w:rsidRPr="00212A0A">
        <w:rPr>
          <w:rFonts w:ascii="Times New Roman" w:hAnsi="Times New Roman"/>
          <w:i/>
          <w:sz w:val="26"/>
          <w:szCs w:val="26"/>
        </w:rPr>
        <w:t xml:space="preserve"> - использовать положения сопро</w:t>
      </w:r>
      <w:r w:rsidRPr="00212A0A">
        <w:rPr>
          <w:rFonts w:ascii="Times New Roman" w:hAnsi="Times New Roman"/>
          <w:i/>
          <w:sz w:val="26"/>
          <w:szCs w:val="26"/>
        </w:rPr>
        <w:softHyphen/>
        <w:t>мата в практической деятельности; оценивать работо</w:t>
      </w:r>
      <w:r w:rsidRPr="00212A0A">
        <w:rPr>
          <w:rFonts w:ascii="Times New Roman" w:hAnsi="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296C4F" w:rsidRPr="00212A0A" w:rsidRDefault="00296C4F" w:rsidP="00296C4F">
      <w:pPr>
        <w:contextualSpacing/>
        <w:jc w:val="both"/>
        <w:rPr>
          <w:rFonts w:ascii="Times New Roman" w:hAnsi="Times New Roman"/>
          <w:i/>
          <w:sz w:val="26"/>
          <w:szCs w:val="26"/>
        </w:rPr>
      </w:pPr>
      <w:r w:rsidRPr="00212A0A">
        <w:rPr>
          <w:rFonts w:ascii="Times New Roman" w:hAnsi="Times New Roman"/>
          <w:i/>
          <w:sz w:val="26"/>
          <w:szCs w:val="26"/>
        </w:rPr>
        <w:t xml:space="preserve"> - оценивать надежность типовых дета</w:t>
      </w:r>
      <w:r w:rsidRPr="00212A0A">
        <w:rPr>
          <w:rFonts w:ascii="Times New Roman" w:hAnsi="Times New Roman"/>
          <w:i/>
          <w:sz w:val="26"/>
          <w:szCs w:val="26"/>
        </w:rPr>
        <w:softHyphen/>
        <w:t>лей, узлов и механизмов и проводить анализ результа</w:t>
      </w:r>
      <w:r w:rsidRPr="00212A0A">
        <w:rPr>
          <w:rFonts w:ascii="Times New Roman" w:hAnsi="Times New Roman"/>
          <w:i/>
          <w:sz w:val="26"/>
          <w:szCs w:val="26"/>
        </w:rPr>
        <w:softHyphen/>
        <w:t xml:space="preserve">тов, полученных на основе принятых решений; </w:t>
      </w:r>
    </w:p>
    <w:p w:rsidR="00296C4F" w:rsidRPr="00212A0A" w:rsidRDefault="00296C4F" w:rsidP="00296C4F">
      <w:pPr>
        <w:contextualSpacing/>
        <w:jc w:val="both"/>
        <w:rPr>
          <w:rFonts w:ascii="Times New Roman" w:hAnsi="Times New Roman"/>
          <w:b/>
          <w:i/>
          <w:sz w:val="26"/>
          <w:szCs w:val="26"/>
        </w:rPr>
      </w:pPr>
      <w:r w:rsidRPr="00212A0A">
        <w:rPr>
          <w:rFonts w:ascii="Times New Roman" w:hAnsi="Times New Roman"/>
          <w:i/>
          <w:sz w:val="26"/>
          <w:szCs w:val="26"/>
        </w:rPr>
        <w:t xml:space="preserve"> - при</w:t>
      </w:r>
      <w:r w:rsidRPr="00212A0A">
        <w:rPr>
          <w:rFonts w:ascii="Times New Roman" w:hAnsi="Times New Roman"/>
          <w:i/>
          <w:sz w:val="26"/>
          <w:szCs w:val="26"/>
        </w:rPr>
        <w:softHyphen/>
        <w:t>менять и соблюдать действующие стандарты, техни</w:t>
      </w:r>
      <w:r w:rsidRPr="00212A0A">
        <w:rPr>
          <w:rFonts w:ascii="Times New Roman" w:hAnsi="Times New Roman"/>
          <w:i/>
          <w:sz w:val="26"/>
          <w:szCs w:val="26"/>
        </w:rPr>
        <w:softHyphen/>
        <w:t>ческие условия, положения и инструкции по оформ</w:t>
      </w:r>
      <w:r w:rsidRPr="00212A0A">
        <w:rPr>
          <w:rFonts w:ascii="Times New Roman" w:hAnsi="Times New Roman"/>
          <w:i/>
          <w:sz w:val="26"/>
          <w:szCs w:val="26"/>
        </w:rPr>
        <w:softHyphen/>
        <w:t>лению технической документации (ЕСКД).</w:t>
      </w:r>
    </w:p>
    <w:p w:rsidR="00296C4F" w:rsidRPr="00212A0A" w:rsidRDefault="00296C4F" w:rsidP="00296C4F">
      <w:pPr>
        <w:tabs>
          <w:tab w:val="center" w:pos="4677"/>
          <w:tab w:val="left" w:pos="6210"/>
        </w:tabs>
        <w:contextualSpacing/>
        <w:jc w:val="both"/>
        <w:rPr>
          <w:rFonts w:ascii="Times New Roman" w:hAnsi="Times New Roman"/>
          <w:sz w:val="26"/>
          <w:szCs w:val="26"/>
        </w:rPr>
      </w:pPr>
      <w:r w:rsidRPr="00212A0A">
        <w:rPr>
          <w:rFonts w:ascii="Times New Roman" w:hAnsi="Times New Roman"/>
          <w:sz w:val="26"/>
          <w:szCs w:val="26"/>
        </w:rPr>
        <w:t>В результате освоения дисциплины обучающийся должен знать:</w:t>
      </w:r>
    </w:p>
    <w:p w:rsidR="00296C4F" w:rsidRPr="00212A0A" w:rsidRDefault="00296C4F" w:rsidP="00296C4F">
      <w:pPr>
        <w:contextualSpacing/>
        <w:rPr>
          <w:rFonts w:ascii="Times New Roman" w:hAnsi="Times New Roman"/>
          <w:sz w:val="26"/>
          <w:szCs w:val="26"/>
        </w:rPr>
      </w:pPr>
      <w:r w:rsidRPr="00212A0A">
        <w:rPr>
          <w:rFonts w:ascii="Times New Roman" w:hAnsi="Times New Roman"/>
          <w:sz w:val="26"/>
          <w:szCs w:val="26"/>
        </w:rPr>
        <w:t>- основы технической механики;</w:t>
      </w:r>
    </w:p>
    <w:p w:rsidR="00296C4F" w:rsidRPr="00212A0A" w:rsidRDefault="00296C4F" w:rsidP="00296C4F">
      <w:pPr>
        <w:contextualSpacing/>
        <w:rPr>
          <w:rFonts w:ascii="Times New Roman" w:hAnsi="Times New Roman"/>
          <w:sz w:val="26"/>
          <w:szCs w:val="26"/>
        </w:rPr>
      </w:pPr>
      <w:r w:rsidRPr="00212A0A">
        <w:rPr>
          <w:rFonts w:ascii="Times New Roman" w:hAnsi="Times New Roman"/>
          <w:sz w:val="26"/>
          <w:szCs w:val="26"/>
        </w:rPr>
        <w:t xml:space="preserve">- виды механизмов, их кинематические и динамические характеристики; </w:t>
      </w:r>
    </w:p>
    <w:p w:rsidR="00296C4F" w:rsidRPr="00212A0A" w:rsidRDefault="00296C4F" w:rsidP="00296C4F">
      <w:pPr>
        <w:contextualSpacing/>
        <w:rPr>
          <w:rFonts w:ascii="Times New Roman" w:hAnsi="Times New Roman"/>
          <w:sz w:val="26"/>
          <w:szCs w:val="26"/>
        </w:rPr>
      </w:pPr>
      <w:r w:rsidRPr="00212A0A">
        <w:rPr>
          <w:rFonts w:ascii="Times New Roman" w:hAnsi="Times New Roman"/>
          <w:sz w:val="26"/>
          <w:szCs w:val="26"/>
        </w:rPr>
        <w:t>- методику расчета элементов конструкций на прочность, жесткость и устойчивость при различных видах деформации;</w:t>
      </w:r>
    </w:p>
    <w:p w:rsidR="00296C4F" w:rsidRPr="00212A0A" w:rsidRDefault="00296C4F" w:rsidP="00296C4F">
      <w:pPr>
        <w:contextualSpacing/>
        <w:rPr>
          <w:rFonts w:ascii="Times New Roman" w:hAnsi="Times New Roman"/>
          <w:sz w:val="26"/>
          <w:szCs w:val="26"/>
        </w:rPr>
      </w:pPr>
      <w:r w:rsidRPr="00212A0A">
        <w:rPr>
          <w:rFonts w:ascii="Times New Roman" w:hAnsi="Times New Roman"/>
          <w:sz w:val="26"/>
          <w:szCs w:val="26"/>
        </w:rPr>
        <w:t>- основы расчетов механических передач и простейших сборочных единиц общего назначения.</w:t>
      </w:r>
    </w:p>
    <w:p w:rsidR="00296C4F" w:rsidRPr="00212A0A" w:rsidRDefault="00296C4F" w:rsidP="00296C4F">
      <w:pPr>
        <w:pStyle w:val="20"/>
        <w:shd w:val="clear" w:color="auto" w:fill="auto"/>
        <w:spacing w:line="240" w:lineRule="auto"/>
        <w:ind w:firstLine="0"/>
        <w:contextualSpacing/>
        <w:rPr>
          <w:i/>
          <w:sz w:val="26"/>
          <w:szCs w:val="26"/>
        </w:rPr>
      </w:pPr>
      <w:r w:rsidRPr="00212A0A">
        <w:rPr>
          <w:i/>
          <w:sz w:val="26"/>
          <w:szCs w:val="26"/>
        </w:rPr>
        <w:t>- основные понятия и аксиомы статики, кине</w:t>
      </w:r>
      <w:r w:rsidRPr="00212A0A">
        <w:rPr>
          <w:i/>
          <w:sz w:val="26"/>
          <w:szCs w:val="26"/>
        </w:rPr>
        <w:softHyphen/>
        <w:t xml:space="preserve">матики и динамики; </w:t>
      </w:r>
    </w:p>
    <w:p w:rsidR="00296C4F" w:rsidRPr="00212A0A" w:rsidRDefault="00296C4F" w:rsidP="00296C4F">
      <w:pPr>
        <w:pStyle w:val="20"/>
        <w:shd w:val="clear" w:color="auto" w:fill="auto"/>
        <w:spacing w:line="240" w:lineRule="auto"/>
        <w:ind w:firstLine="0"/>
        <w:contextualSpacing/>
        <w:rPr>
          <w:i/>
          <w:sz w:val="26"/>
          <w:szCs w:val="26"/>
        </w:rPr>
      </w:pPr>
      <w:r w:rsidRPr="00212A0A">
        <w:rPr>
          <w:i/>
          <w:sz w:val="26"/>
          <w:szCs w:val="26"/>
        </w:rPr>
        <w:t>- элементы конструкций;</w:t>
      </w:r>
    </w:p>
    <w:p w:rsidR="00296C4F" w:rsidRPr="00212A0A" w:rsidRDefault="00296C4F" w:rsidP="00296C4F">
      <w:pPr>
        <w:pStyle w:val="20"/>
        <w:shd w:val="clear" w:color="auto" w:fill="auto"/>
        <w:spacing w:line="240" w:lineRule="auto"/>
        <w:ind w:firstLine="0"/>
        <w:contextualSpacing/>
        <w:rPr>
          <w:i/>
          <w:sz w:val="26"/>
          <w:szCs w:val="26"/>
        </w:rPr>
      </w:pPr>
      <w:r w:rsidRPr="00212A0A">
        <w:rPr>
          <w:i/>
          <w:sz w:val="26"/>
          <w:szCs w:val="26"/>
        </w:rPr>
        <w:t xml:space="preserve">- понятия кручения и изгиба; </w:t>
      </w:r>
    </w:p>
    <w:p w:rsidR="00296C4F" w:rsidRPr="00212A0A" w:rsidRDefault="00296C4F" w:rsidP="00296C4F">
      <w:pPr>
        <w:pStyle w:val="20"/>
        <w:shd w:val="clear" w:color="auto" w:fill="auto"/>
        <w:spacing w:line="240" w:lineRule="auto"/>
        <w:ind w:firstLine="0"/>
        <w:contextualSpacing/>
        <w:rPr>
          <w:i/>
          <w:sz w:val="26"/>
          <w:szCs w:val="26"/>
        </w:rPr>
      </w:pPr>
      <w:r w:rsidRPr="00212A0A">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296C4F" w:rsidRPr="00212A0A" w:rsidRDefault="00296C4F" w:rsidP="00296C4F">
      <w:pPr>
        <w:pStyle w:val="20"/>
        <w:shd w:val="clear" w:color="auto" w:fill="auto"/>
        <w:spacing w:line="240" w:lineRule="auto"/>
        <w:ind w:firstLine="0"/>
        <w:contextualSpacing/>
        <w:rPr>
          <w:i/>
          <w:sz w:val="26"/>
          <w:szCs w:val="26"/>
        </w:rPr>
      </w:pPr>
      <w:r w:rsidRPr="00212A0A">
        <w:rPr>
          <w:i/>
          <w:sz w:val="26"/>
          <w:szCs w:val="26"/>
        </w:rPr>
        <w:t xml:space="preserve">- принципы построения схем механических систем; </w:t>
      </w:r>
    </w:p>
    <w:p w:rsidR="00296C4F" w:rsidRPr="00212A0A" w:rsidRDefault="00296C4F" w:rsidP="00296C4F">
      <w:pPr>
        <w:pStyle w:val="20"/>
        <w:shd w:val="clear" w:color="auto" w:fill="auto"/>
        <w:spacing w:line="240" w:lineRule="auto"/>
        <w:ind w:firstLine="0"/>
        <w:contextualSpacing/>
        <w:rPr>
          <w:i/>
          <w:sz w:val="26"/>
          <w:szCs w:val="26"/>
        </w:rPr>
      </w:pPr>
      <w:r w:rsidRPr="00212A0A">
        <w:rPr>
          <w:i/>
          <w:sz w:val="26"/>
          <w:szCs w:val="26"/>
        </w:rPr>
        <w:t>- методики расчета на прочность, жесткость и устойчивость элементов машин и их конструкций;</w:t>
      </w:r>
    </w:p>
    <w:p w:rsidR="00296C4F" w:rsidRPr="00F85677" w:rsidRDefault="00296C4F" w:rsidP="00296C4F">
      <w:pPr>
        <w:pStyle w:val="20"/>
        <w:shd w:val="clear" w:color="auto" w:fill="auto"/>
        <w:spacing w:line="240" w:lineRule="auto"/>
        <w:ind w:firstLine="0"/>
        <w:contextualSpacing/>
        <w:rPr>
          <w:i/>
          <w:sz w:val="26"/>
          <w:szCs w:val="26"/>
        </w:rPr>
      </w:pPr>
      <w:r w:rsidRPr="00212A0A">
        <w:rPr>
          <w:i/>
          <w:sz w:val="26"/>
          <w:szCs w:val="26"/>
        </w:rPr>
        <w:t>- структуру механизмов и механических систем.</w:t>
      </w:r>
    </w:p>
    <w:p w:rsidR="00296C4F" w:rsidRPr="004E4EB3" w:rsidRDefault="00296C4F" w:rsidP="00296C4F">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w:t>
      </w:r>
      <w:proofErr w:type="gramStart"/>
      <w:r w:rsidRPr="004E4EB3">
        <w:rPr>
          <w:rFonts w:ascii="Times New Roman" w:hAnsi="Times New Roman" w:cs="Times New Roman"/>
          <w:sz w:val="26"/>
          <w:szCs w:val="26"/>
        </w:rPr>
        <w:t>обучающимся</w:t>
      </w:r>
      <w:proofErr w:type="gramEnd"/>
      <w:r w:rsidRPr="004E4EB3">
        <w:rPr>
          <w:rFonts w:ascii="Times New Roman" w:hAnsi="Times New Roman" w:cs="Times New Roman"/>
          <w:sz w:val="26"/>
          <w:szCs w:val="26"/>
        </w:rPr>
        <w:t xml:space="preserve"> способствует овладению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296C4F" w:rsidRPr="00212A0A" w:rsidRDefault="00296C4F" w:rsidP="00296C4F">
      <w:pPr>
        <w:ind w:right="-43" w:firstLine="567"/>
        <w:jc w:val="both"/>
        <w:outlineLvl w:val="0"/>
        <w:rPr>
          <w:rFonts w:ascii="Times New Roman" w:eastAsia="Calibri" w:hAnsi="Times New Roman"/>
          <w:iCs/>
          <w:sz w:val="26"/>
          <w:szCs w:val="26"/>
        </w:rPr>
      </w:pPr>
      <w:r w:rsidRPr="00212A0A">
        <w:rPr>
          <w:rFonts w:ascii="Times New Roman" w:eastAsia="Calibri" w:hAnsi="Times New Roman"/>
          <w:iCs/>
          <w:sz w:val="26"/>
          <w:szCs w:val="26"/>
        </w:rPr>
        <w:t>ОК.01</w:t>
      </w:r>
      <w:proofErr w:type="gramStart"/>
      <w:r w:rsidRPr="00212A0A">
        <w:rPr>
          <w:rFonts w:ascii="Times New Roman" w:eastAsia="Calibri" w:hAnsi="Times New Roman"/>
          <w:iCs/>
          <w:sz w:val="26"/>
          <w:szCs w:val="26"/>
        </w:rPr>
        <w:t xml:space="preserve"> В</w:t>
      </w:r>
      <w:proofErr w:type="gramEnd"/>
      <w:r w:rsidRPr="00212A0A">
        <w:rPr>
          <w:rFonts w:ascii="Times New Roman" w:eastAsia="Calibri" w:hAnsi="Times New Roman"/>
          <w:iCs/>
          <w:sz w:val="26"/>
          <w:szCs w:val="26"/>
        </w:rPr>
        <w:t>ыбирать способы решения задач профессиональной деятельности, применительно к различным контекстам;</w:t>
      </w:r>
    </w:p>
    <w:p w:rsidR="00296C4F" w:rsidRPr="00212A0A" w:rsidRDefault="00296C4F" w:rsidP="00296C4F">
      <w:pPr>
        <w:ind w:right="-43" w:firstLine="567"/>
        <w:jc w:val="both"/>
        <w:outlineLvl w:val="0"/>
        <w:rPr>
          <w:rFonts w:ascii="Times New Roman" w:eastAsia="Calibri" w:hAnsi="Times New Roman"/>
          <w:sz w:val="26"/>
          <w:szCs w:val="26"/>
        </w:rPr>
      </w:pPr>
      <w:r w:rsidRPr="00212A0A">
        <w:rPr>
          <w:rFonts w:ascii="Times New Roman" w:eastAsia="Calibri" w:hAnsi="Times New Roman"/>
          <w:sz w:val="26"/>
          <w:szCs w:val="26"/>
        </w:rPr>
        <w:t>ОК.02</w:t>
      </w:r>
      <w:proofErr w:type="gramStart"/>
      <w:r w:rsidRPr="00212A0A">
        <w:rPr>
          <w:rFonts w:ascii="Times New Roman" w:eastAsia="Calibri" w:hAnsi="Times New Roman"/>
          <w:sz w:val="26"/>
          <w:szCs w:val="26"/>
        </w:rPr>
        <w:t xml:space="preserve"> И</w:t>
      </w:r>
      <w:proofErr w:type="gramEnd"/>
      <w:r w:rsidRPr="00212A0A">
        <w:rPr>
          <w:rFonts w:ascii="Times New Roman" w:eastAsia="Calibri" w:hAnsi="Times New Roman"/>
          <w:sz w:val="26"/>
          <w:szCs w:val="26"/>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96C4F" w:rsidRPr="00212A0A" w:rsidRDefault="00296C4F" w:rsidP="00296C4F">
      <w:pPr>
        <w:suppressAutoHyphens/>
        <w:ind w:right="-43" w:firstLine="567"/>
        <w:jc w:val="both"/>
        <w:rPr>
          <w:rFonts w:ascii="Times New Roman" w:eastAsia="Calibri" w:hAnsi="Times New Roman"/>
          <w:sz w:val="26"/>
          <w:szCs w:val="26"/>
        </w:rPr>
      </w:pPr>
      <w:r w:rsidRPr="00212A0A">
        <w:rPr>
          <w:rFonts w:ascii="Times New Roman" w:eastAsia="Calibri" w:hAnsi="Times New Roman"/>
          <w:sz w:val="26"/>
          <w:szCs w:val="26"/>
        </w:rPr>
        <w:t>ОК.03</w:t>
      </w:r>
      <w:proofErr w:type="gramStart"/>
      <w:r w:rsidRPr="00212A0A">
        <w:rPr>
          <w:rFonts w:ascii="Times New Roman" w:eastAsia="Calibri" w:hAnsi="Times New Roman"/>
          <w:sz w:val="26"/>
          <w:szCs w:val="26"/>
        </w:rPr>
        <w:t xml:space="preserve"> П</w:t>
      </w:r>
      <w:proofErr w:type="gramEnd"/>
      <w:r w:rsidRPr="00212A0A">
        <w:rPr>
          <w:rFonts w:ascii="Times New Roman" w:eastAsia="Calibri" w:hAnsi="Times New Roman"/>
          <w:sz w:val="26"/>
          <w:szCs w:val="26"/>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96C4F" w:rsidRPr="00212A0A" w:rsidRDefault="00296C4F" w:rsidP="00296C4F">
      <w:pPr>
        <w:suppressAutoHyphens/>
        <w:ind w:right="-43" w:firstLine="567"/>
        <w:jc w:val="both"/>
        <w:rPr>
          <w:rFonts w:ascii="Times New Roman" w:eastAsia="Calibri" w:hAnsi="Times New Roman"/>
          <w:sz w:val="26"/>
          <w:szCs w:val="26"/>
        </w:rPr>
      </w:pPr>
      <w:r w:rsidRPr="00212A0A">
        <w:rPr>
          <w:rFonts w:ascii="Times New Roman" w:eastAsia="Calibri" w:hAnsi="Times New Roman"/>
          <w:sz w:val="26"/>
          <w:szCs w:val="26"/>
        </w:rPr>
        <w:lastRenderedPageBreak/>
        <w:t>ОК.04 Эффективно взаимодействовать и работать в коллективе и команде;</w:t>
      </w:r>
    </w:p>
    <w:p w:rsidR="00296C4F" w:rsidRPr="00212A0A" w:rsidRDefault="00296C4F" w:rsidP="00296C4F">
      <w:pPr>
        <w:suppressAutoHyphens/>
        <w:ind w:right="-43" w:firstLine="567"/>
        <w:jc w:val="both"/>
        <w:rPr>
          <w:rFonts w:ascii="Times New Roman" w:eastAsia="Calibri" w:hAnsi="Times New Roman"/>
          <w:sz w:val="26"/>
          <w:szCs w:val="26"/>
        </w:rPr>
      </w:pPr>
      <w:r w:rsidRPr="00212A0A">
        <w:rPr>
          <w:rFonts w:ascii="Times New Roman" w:eastAsia="Calibri" w:hAnsi="Times New Roman"/>
          <w:sz w:val="26"/>
          <w:szCs w:val="26"/>
        </w:rPr>
        <w:t>ОК.05</w:t>
      </w:r>
      <w:proofErr w:type="gramStart"/>
      <w:r w:rsidRPr="00212A0A">
        <w:rPr>
          <w:rFonts w:ascii="Times New Roman" w:eastAsia="Calibri" w:hAnsi="Times New Roman"/>
          <w:sz w:val="26"/>
          <w:szCs w:val="26"/>
        </w:rPr>
        <w:t xml:space="preserve"> О</w:t>
      </w:r>
      <w:proofErr w:type="gramEnd"/>
      <w:r w:rsidRPr="00212A0A">
        <w:rPr>
          <w:rFonts w:ascii="Times New Roman" w:eastAsia="Calibri" w:hAnsi="Times New Roman"/>
          <w:sz w:val="26"/>
          <w:szCs w:val="26"/>
        </w:rPr>
        <w:t>существлять устную и письменную коммуникацию на государственном языке с учетом особенностей социального и культурного контекста;</w:t>
      </w:r>
    </w:p>
    <w:p w:rsidR="00296C4F" w:rsidRPr="00212A0A" w:rsidRDefault="00296C4F" w:rsidP="00296C4F">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296C4F" w:rsidRPr="00212A0A" w:rsidRDefault="00296C4F" w:rsidP="00296C4F">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1.2. Выбирать метод получения заготовок с учетом условий производства.</w:t>
      </w:r>
    </w:p>
    <w:p w:rsidR="00296C4F" w:rsidRPr="00212A0A" w:rsidRDefault="00296C4F" w:rsidP="00296C4F">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rsidR="00296C4F" w:rsidRPr="00212A0A" w:rsidRDefault="00296C4F" w:rsidP="00296C4F">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1.4. Выбирать схемы базирования заготовок, оборудование, инструмент и оснастку для изготовления деталей машин.</w:t>
      </w:r>
    </w:p>
    <w:p w:rsidR="00296C4F" w:rsidRPr="00212A0A" w:rsidRDefault="00296C4F" w:rsidP="00296C4F">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1.5. 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p w:rsidR="00296C4F" w:rsidRPr="00212A0A" w:rsidRDefault="00296C4F" w:rsidP="00296C4F">
      <w:pPr>
        <w:ind w:right="-43" w:firstLine="567"/>
        <w:contextualSpacing/>
        <w:jc w:val="both"/>
        <w:rPr>
          <w:rFonts w:ascii="Times New Roman" w:hAnsi="Times New Roman"/>
          <w:sz w:val="26"/>
          <w:szCs w:val="26"/>
        </w:rPr>
      </w:pPr>
      <w:r w:rsidRPr="00212A0A">
        <w:rPr>
          <w:rFonts w:ascii="Times New Roman" w:hAnsi="Times New Roman"/>
          <w:sz w:val="26"/>
          <w:szCs w:val="26"/>
        </w:rPr>
        <w:t>ПК 1.6. Разрабатывать технологическую документацию по изготовлению деталей машин, в том числе с применением систем автоматизированного проектирования.</w:t>
      </w:r>
    </w:p>
    <w:p w:rsidR="00296C4F" w:rsidRPr="00212A0A" w:rsidRDefault="00296C4F" w:rsidP="00296C4F">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3.1. Разрабатывать технологический процесс сборки изделий с применением конструкторской и технологической документации.</w:t>
      </w:r>
    </w:p>
    <w:p w:rsidR="00296C4F" w:rsidRPr="00212A0A" w:rsidRDefault="00296C4F" w:rsidP="00296C4F">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3.2. Выбирать оборудование, инструмент и оснастку для осуществления сборки изделий.</w:t>
      </w:r>
    </w:p>
    <w:p w:rsidR="00296C4F" w:rsidRPr="00212A0A" w:rsidRDefault="00296C4F" w:rsidP="00296C4F">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3.3. Разрабатывать технологическую документацию по сборке изделий, в том числе с применением систем автоматизированного проектирования.</w:t>
      </w:r>
    </w:p>
    <w:p w:rsidR="00296C4F" w:rsidRPr="00212A0A" w:rsidRDefault="00296C4F" w:rsidP="00296C4F">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3.4. Реализовывать технологический процесс сборки изделий машиностроительного производства.</w:t>
      </w:r>
    </w:p>
    <w:p w:rsidR="00296C4F" w:rsidRPr="00212A0A" w:rsidRDefault="00296C4F" w:rsidP="00296C4F">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rsidR="00296C4F" w:rsidRDefault="00296C4F" w:rsidP="00296C4F">
      <w:pPr>
        <w:autoSpaceDE w:val="0"/>
        <w:autoSpaceDN w:val="0"/>
        <w:adjustRightInd w:val="0"/>
        <w:ind w:left="-142" w:right="-43" w:firstLine="567"/>
        <w:jc w:val="both"/>
        <w:rPr>
          <w:rFonts w:ascii="Times New Roman" w:hAnsi="Times New Roman" w:cs="Times New Roman"/>
          <w:sz w:val="26"/>
          <w:szCs w:val="26"/>
        </w:rPr>
      </w:pPr>
      <w:r w:rsidRPr="00212A0A">
        <w:rPr>
          <w:rFonts w:ascii="Times New Roman" w:hAnsi="Times New Roman"/>
          <w:sz w:val="26"/>
          <w:szCs w:val="26"/>
        </w:rPr>
        <w:t>ПК 3.6. Разрабатывать планировки участков механосборочных цехов машиностроительного производства в соответствии с производственными задачами.</w:t>
      </w:r>
    </w:p>
    <w:p w:rsidR="00296C4F" w:rsidRDefault="00296C4F" w:rsidP="00296C4F">
      <w:pPr>
        <w:autoSpaceDE w:val="0"/>
        <w:autoSpaceDN w:val="0"/>
        <w:adjustRightInd w:val="0"/>
        <w:ind w:left="-142" w:firstLine="426"/>
        <w:jc w:val="both"/>
        <w:rPr>
          <w:rFonts w:ascii="Times New Roman" w:hAnsi="Times New Roman" w:cs="Times New Roman"/>
          <w:sz w:val="26"/>
          <w:szCs w:val="26"/>
        </w:rPr>
      </w:pPr>
    </w:p>
    <w:p w:rsidR="00296C4F" w:rsidRPr="00FD21B2" w:rsidRDefault="00296C4F" w:rsidP="00296C4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ОП.03 Техническая механика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296C4F" w:rsidRPr="00FD21B2" w:rsidRDefault="00296C4F" w:rsidP="00296C4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proofErr w:type="gramStart"/>
      <w:r w:rsidRPr="00FD21B2">
        <w:rPr>
          <w:rFonts w:ascii="Times New Roman" w:hAnsi="Times New Roman" w:cs="Times New Roman"/>
          <w:sz w:val="26"/>
          <w:szCs w:val="26"/>
        </w:rPr>
        <w:t>Готовый</w:t>
      </w:r>
      <w:proofErr w:type="gramEnd"/>
      <w:r w:rsidRPr="00FD21B2">
        <w:rPr>
          <w:rFonts w:ascii="Times New Roman" w:hAnsi="Times New Roman" w:cs="Times New Roman"/>
          <w:sz w:val="26"/>
          <w:szCs w:val="26"/>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296C4F" w:rsidRPr="00FD21B2" w:rsidRDefault="00296C4F" w:rsidP="00296C4F">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ЛР 10</w:t>
      </w:r>
      <w:r w:rsidRPr="00FD21B2">
        <w:rPr>
          <w:rFonts w:ascii="Times New Roman" w:hAnsi="Times New Roman" w:cs="Times New Roman"/>
          <w:sz w:val="26"/>
          <w:szCs w:val="26"/>
        </w:rPr>
        <w:t xml:space="preserve"> </w:t>
      </w:r>
      <w:proofErr w:type="gramStart"/>
      <w:r w:rsidRPr="00FD21B2">
        <w:rPr>
          <w:rFonts w:ascii="Times New Roman" w:hAnsi="Times New Roman" w:cs="Times New Roman"/>
          <w:sz w:val="26"/>
          <w:szCs w:val="26"/>
        </w:rPr>
        <w:t>Способный</w:t>
      </w:r>
      <w:proofErr w:type="gramEnd"/>
      <w:r w:rsidRPr="00FD21B2">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96C4F" w:rsidRPr="00FD21B2" w:rsidRDefault="00296C4F" w:rsidP="00296C4F">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Способныйискатьинаходитьнеобходимуюинформациюиспользуяразнообразныетехн</w:t>
      </w:r>
      <w:r w:rsidRPr="00FD21B2">
        <w:rPr>
          <w:rFonts w:ascii="Times New Roman" w:hAnsi="Times New Roman" w:cs="Times New Roman"/>
          <w:sz w:val="26"/>
          <w:szCs w:val="26"/>
        </w:rPr>
        <w:lastRenderedPageBreak/>
        <w:t>ологииеепоиска</w:t>
      </w:r>
      <w:proofErr w:type="gramStart"/>
      <w:r w:rsidRPr="00FD21B2">
        <w:rPr>
          <w:rFonts w:ascii="Times New Roman" w:hAnsi="Times New Roman" w:cs="Times New Roman"/>
          <w:sz w:val="26"/>
          <w:szCs w:val="26"/>
        </w:rPr>
        <w:t>,д</w:t>
      </w:r>
      <w:proofErr w:type="gramEnd"/>
      <w:r w:rsidRPr="00FD21B2">
        <w:rPr>
          <w:rFonts w:ascii="Times New Roman" w:hAnsi="Times New Roman" w:cs="Times New Roman"/>
          <w:sz w:val="26"/>
          <w:szCs w:val="26"/>
        </w:rPr>
        <w:t>лярешениявозникающихвпроцессепроизводственнойдеятельностипроблемв машиностроительной и металлообрабатывающей отраслях. Умение грамотно использовать профессиональную документацию.</w:t>
      </w:r>
    </w:p>
    <w:p w:rsidR="00296C4F" w:rsidRPr="004E4EB3" w:rsidRDefault="00296C4F" w:rsidP="00296C4F">
      <w:pPr>
        <w:autoSpaceDE w:val="0"/>
        <w:autoSpaceDN w:val="0"/>
        <w:adjustRightInd w:val="0"/>
        <w:ind w:left="-142" w:firstLine="426"/>
        <w:jc w:val="both"/>
        <w:rPr>
          <w:rFonts w:ascii="Times New Roman" w:hAnsi="Times New Roman" w:cs="Times New Roman"/>
          <w:sz w:val="26"/>
          <w:szCs w:val="26"/>
        </w:rPr>
      </w:pPr>
    </w:p>
    <w:p w:rsidR="00296C4F" w:rsidRPr="006C1414" w:rsidRDefault="00296C4F" w:rsidP="00296C4F">
      <w:pPr>
        <w:pStyle w:val="a4"/>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827"/>
        <w:gridCol w:w="850"/>
        <w:gridCol w:w="2694"/>
      </w:tblGrid>
      <w:tr w:rsidR="00296C4F" w:rsidRPr="006C1414" w:rsidTr="009F23BB">
        <w:tc>
          <w:tcPr>
            <w:tcW w:w="2127" w:type="dxa"/>
          </w:tcPr>
          <w:p w:rsidR="00296C4F" w:rsidRPr="00F90E55" w:rsidRDefault="00296C4F" w:rsidP="009F23BB">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827" w:type="dxa"/>
          </w:tcPr>
          <w:p w:rsidR="00296C4F" w:rsidRPr="00F90E55" w:rsidRDefault="00296C4F" w:rsidP="009F23BB">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296C4F" w:rsidRPr="00F90E55" w:rsidRDefault="00296C4F" w:rsidP="009F23BB">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296C4F" w:rsidRPr="00F90E55" w:rsidRDefault="00296C4F" w:rsidP="009F23BB">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296C4F" w:rsidRPr="006C1414" w:rsidTr="009F23BB">
        <w:tc>
          <w:tcPr>
            <w:tcW w:w="2127" w:type="dxa"/>
            <w:vMerge w:val="restart"/>
          </w:tcPr>
          <w:p w:rsidR="00296C4F" w:rsidRPr="00992625" w:rsidRDefault="00296C4F" w:rsidP="009F23BB">
            <w:pPr>
              <w:keepNext/>
              <w:outlineLvl w:val="0"/>
              <w:rPr>
                <w:rFonts w:ascii="Times New Roman" w:hAnsi="Times New Roman" w:cs="Times New Roman"/>
                <w:sz w:val="26"/>
                <w:szCs w:val="26"/>
              </w:rPr>
            </w:pPr>
            <w:r w:rsidRPr="00992625">
              <w:rPr>
                <w:rFonts w:ascii="Times New Roman" w:hAnsi="Times New Roman"/>
                <w:sz w:val="26"/>
                <w:szCs w:val="26"/>
              </w:rPr>
              <w:t>Тема 5.6. Муфты</w:t>
            </w:r>
          </w:p>
        </w:tc>
        <w:tc>
          <w:tcPr>
            <w:tcW w:w="3827" w:type="dxa"/>
          </w:tcPr>
          <w:p w:rsidR="00296C4F" w:rsidRPr="00992625" w:rsidRDefault="00296C4F" w:rsidP="009F23BB">
            <w:pPr>
              <w:contextualSpacing/>
              <w:jc w:val="both"/>
              <w:rPr>
                <w:rFonts w:ascii="Times New Roman" w:hAnsi="Times New Roman"/>
                <w:sz w:val="26"/>
                <w:szCs w:val="26"/>
              </w:rPr>
            </w:pPr>
            <w:r w:rsidRPr="00992625">
              <w:rPr>
                <w:rFonts w:ascii="Times New Roman" w:eastAsia="TimesNewRomanPSMT-Identity-H" w:hAnsi="Times New Roman"/>
                <w:sz w:val="26"/>
                <w:szCs w:val="26"/>
                <w:lang w:eastAsia="en-US"/>
              </w:rPr>
              <w:t>Задачи на определение перемещений в статически определимых системах.</w:t>
            </w:r>
          </w:p>
        </w:tc>
        <w:tc>
          <w:tcPr>
            <w:tcW w:w="850" w:type="dxa"/>
          </w:tcPr>
          <w:p w:rsidR="00296C4F" w:rsidRPr="00992625" w:rsidRDefault="00296C4F" w:rsidP="009F23BB">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296C4F" w:rsidRDefault="00296C4F" w:rsidP="009F23BB">
            <w:pPr>
              <w:jc w:val="center"/>
            </w:pPr>
            <w:r w:rsidRPr="0033120F">
              <w:rPr>
                <w:rFonts w:ascii="Times New Roman" w:hAnsi="Times New Roman" w:cs="Times New Roman"/>
                <w:sz w:val="26"/>
                <w:szCs w:val="26"/>
              </w:rPr>
              <w:t>Самоотчет</w:t>
            </w:r>
          </w:p>
        </w:tc>
      </w:tr>
      <w:tr w:rsidR="00296C4F" w:rsidRPr="006C1414" w:rsidTr="009F23BB">
        <w:tc>
          <w:tcPr>
            <w:tcW w:w="2127" w:type="dxa"/>
            <w:vMerge/>
          </w:tcPr>
          <w:p w:rsidR="00296C4F" w:rsidRPr="00992625" w:rsidRDefault="00296C4F" w:rsidP="009F23BB">
            <w:pPr>
              <w:rPr>
                <w:rFonts w:ascii="Times New Roman" w:hAnsi="Times New Roman" w:cs="Times New Roman"/>
                <w:bCs/>
                <w:sz w:val="26"/>
                <w:szCs w:val="26"/>
              </w:rPr>
            </w:pPr>
          </w:p>
        </w:tc>
        <w:tc>
          <w:tcPr>
            <w:tcW w:w="3827" w:type="dxa"/>
          </w:tcPr>
          <w:p w:rsidR="00296C4F" w:rsidRPr="00992625" w:rsidRDefault="00296C4F" w:rsidP="009F23BB">
            <w:pPr>
              <w:contextualSpacing/>
              <w:jc w:val="both"/>
              <w:rPr>
                <w:rFonts w:ascii="Times New Roman" w:hAnsi="Times New Roman"/>
                <w:b/>
                <w:sz w:val="26"/>
                <w:szCs w:val="26"/>
              </w:rPr>
            </w:pPr>
            <w:r w:rsidRPr="00992625">
              <w:rPr>
                <w:rFonts w:ascii="Times New Roman" w:eastAsia="TimesNewRomanPSMT-Identity-H" w:hAnsi="Times New Roman"/>
                <w:sz w:val="26"/>
                <w:szCs w:val="26"/>
                <w:lang w:eastAsia="en-US"/>
              </w:rPr>
              <w:t>Задачи на расчет статически неопределимых систем</w:t>
            </w:r>
          </w:p>
        </w:tc>
        <w:tc>
          <w:tcPr>
            <w:tcW w:w="850" w:type="dxa"/>
          </w:tcPr>
          <w:p w:rsidR="00296C4F" w:rsidRPr="00992625" w:rsidRDefault="00296C4F" w:rsidP="009F23BB">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296C4F" w:rsidRDefault="00296C4F" w:rsidP="009F23BB">
            <w:pPr>
              <w:jc w:val="center"/>
            </w:pPr>
            <w:r w:rsidRPr="0033120F">
              <w:rPr>
                <w:rFonts w:ascii="Times New Roman" w:hAnsi="Times New Roman" w:cs="Times New Roman"/>
                <w:sz w:val="26"/>
                <w:szCs w:val="26"/>
              </w:rPr>
              <w:t>Самоотчет</w:t>
            </w:r>
          </w:p>
        </w:tc>
      </w:tr>
      <w:tr w:rsidR="00296C4F" w:rsidRPr="006C1414" w:rsidTr="009F23BB">
        <w:tc>
          <w:tcPr>
            <w:tcW w:w="2127" w:type="dxa"/>
            <w:vMerge/>
          </w:tcPr>
          <w:p w:rsidR="00296C4F" w:rsidRPr="00992625" w:rsidRDefault="00296C4F" w:rsidP="009F23BB">
            <w:pPr>
              <w:rPr>
                <w:rFonts w:ascii="Times New Roman" w:hAnsi="Times New Roman"/>
                <w:sz w:val="26"/>
                <w:szCs w:val="26"/>
              </w:rPr>
            </w:pPr>
          </w:p>
        </w:tc>
        <w:tc>
          <w:tcPr>
            <w:tcW w:w="3827" w:type="dxa"/>
          </w:tcPr>
          <w:p w:rsidR="00296C4F" w:rsidRPr="00992625" w:rsidRDefault="00296C4F" w:rsidP="009F23BB">
            <w:pPr>
              <w:contextualSpacing/>
              <w:jc w:val="both"/>
              <w:rPr>
                <w:rFonts w:ascii="Times New Roman" w:hAnsi="Times New Roman"/>
                <w:b/>
                <w:sz w:val="26"/>
                <w:szCs w:val="26"/>
              </w:rPr>
            </w:pPr>
            <w:r w:rsidRPr="00992625">
              <w:rPr>
                <w:rFonts w:ascii="Times New Roman" w:eastAsia="TimesNewRomanPSMT-Identity-H" w:hAnsi="Times New Roman"/>
                <w:sz w:val="26"/>
                <w:szCs w:val="26"/>
                <w:lang w:eastAsia="en-US"/>
              </w:rPr>
              <w:t>Расчет троса при ускоренном подъеме груза</w:t>
            </w:r>
          </w:p>
        </w:tc>
        <w:tc>
          <w:tcPr>
            <w:tcW w:w="850" w:type="dxa"/>
          </w:tcPr>
          <w:p w:rsidR="00296C4F" w:rsidRPr="00992625" w:rsidRDefault="00296C4F" w:rsidP="009F23BB">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296C4F" w:rsidRDefault="00296C4F" w:rsidP="009F23BB">
            <w:pPr>
              <w:jc w:val="center"/>
            </w:pPr>
            <w:r w:rsidRPr="0033120F">
              <w:rPr>
                <w:rFonts w:ascii="Times New Roman" w:hAnsi="Times New Roman" w:cs="Times New Roman"/>
                <w:sz w:val="26"/>
                <w:szCs w:val="26"/>
              </w:rPr>
              <w:t>Самоотчет</w:t>
            </w:r>
          </w:p>
        </w:tc>
      </w:tr>
      <w:tr w:rsidR="00296C4F" w:rsidRPr="006C1414" w:rsidTr="009F23BB">
        <w:tc>
          <w:tcPr>
            <w:tcW w:w="2127" w:type="dxa"/>
            <w:vMerge/>
          </w:tcPr>
          <w:p w:rsidR="00296C4F" w:rsidRPr="00992625" w:rsidRDefault="00296C4F" w:rsidP="009F23BB">
            <w:pPr>
              <w:ind w:left="14" w:hanging="14"/>
              <w:outlineLvl w:val="0"/>
              <w:rPr>
                <w:rFonts w:ascii="Times New Roman" w:hAnsi="Times New Roman" w:cs="Times New Roman"/>
                <w:sz w:val="26"/>
                <w:szCs w:val="26"/>
              </w:rPr>
            </w:pPr>
          </w:p>
        </w:tc>
        <w:tc>
          <w:tcPr>
            <w:tcW w:w="3827" w:type="dxa"/>
          </w:tcPr>
          <w:p w:rsidR="00296C4F" w:rsidRPr="00992625" w:rsidRDefault="00296C4F" w:rsidP="009F23BB">
            <w:pPr>
              <w:contextualSpacing/>
              <w:jc w:val="both"/>
              <w:rPr>
                <w:rFonts w:ascii="Times New Roman" w:hAnsi="Times New Roman"/>
                <w:b/>
                <w:sz w:val="26"/>
                <w:szCs w:val="26"/>
              </w:rPr>
            </w:pPr>
            <w:r w:rsidRPr="00992625">
              <w:rPr>
                <w:rFonts w:ascii="Times New Roman" w:eastAsia="TimesNewRomanPSMT-Identity-H" w:hAnsi="Times New Roman"/>
                <w:sz w:val="26"/>
                <w:szCs w:val="26"/>
                <w:lang w:eastAsia="en-US"/>
              </w:rPr>
              <w:t>Задача о забивке сваи молотом копра</w:t>
            </w:r>
          </w:p>
        </w:tc>
        <w:tc>
          <w:tcPr>
            <w:tcW w:w="850" w:type="dxa"/>
          </w:tcPr>
          <w:p w:rsidR="00296C4F" w:rsidRPr="00992625" w:rsidRDefault="00296C4F" w:rsidP="009F23BB">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296C4F" w:rsidRDefault="00296C4F" w:rsidP="009F23BB">
            <w:pPr>
              <w:jc w:val="center"/>
            </w:pPr>
            <w:r w:rsidRPr="0033120F">
              <w:rPr>
                <w:rFonts w:ascii="Times New Roman" w:hAnsi="Times New Roman" w:cs="Times New Roman"/>
                <w:sz w:val="26"/>
                <w:szCs w:val="26"/>
              </w:rPr>
              <w:t>Самоотчет</w:t>
            </w:r>
          </w:p>
        </w:tc>
      </w:tr>
      <w:tr w:rsidR="00296C4F" w:rsidRPr="006C1414" w:rsidTr="009F23BB">
        <w:tc>
          <w:tcPr>
            <w:tcW w:w="2127" w:type="dxa"/>
            <w:vMerge/>
          </w:tcPr>
          <w:p w:rsidR="00296C4F" w:rsidRPr="00992625" w:rsidRDefault="00296C4F" w:rsidP="009F23BB">
            <w:pPr>
              <w:ind w:left="14" w:hanging="14"/>
              <w:outlineLvl w:val="0"/>
              <w:rPr>
                <w:rFonts w:ascii="Times New Roman" w:hAnsi="Times New Roman"/>
                <w:sz w:val="26"/>
                <w:szCs w:val="26"/>
              </w:rPr>
            </w:pPr>
          </w:p>
        </w:tc>
        <w:tc>
          <w:tcPr>
            <w:tcW w:w="3827" w:type="dxa"/>
          </w:tcPr>
          <w:p w:rsidR="00296C4F" w:rsidRPr="00992625" w:rsidRDefault="00296C4F" w:rsidP="009F23BB">
            <w:pPr>
              <w:contextualSpacing/>
              <w:jc w:val="both"/>
              <w:rPr>
                <w:rFonts w:ascii="Times New Roman" w:hAnsi="Times New Roman"/>
                <w:sz w:val="26"/>
                <w:szCs w:val="26"/>
              </w:rPr>
            </w:pPr>
            <w:r w:rsidRPr="00992625">
              <w:rPr>
                <w:rFonts w:ascii="Times New Roman" w:hAnsi="Times New Roman"/>
                <w:sz w:val="26"/>
                <w:szCs w:val="26"/>
              </w:rPr>
              <w:t xml:space="preserve">Тема «Изменение механических свойств материалов» </w:t>
            </w:r>
          </w:p>
        </w:tc>
        <w:tc>
          <w:tcPr>
            <w:tcW w:w="850" w:type="dxa"/>
          </w:tcPr>
          <w:p w:rsidR="00296C4F" w:rsidRPr="00992625" w:rsidRDefault="00296C4F" w:rsidP="009F23BB">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296C4F" w:rsidRPr="00992625" w:rsidRDefault="00296C4F" w:rsidP="009F23BB">
            <w:pPr>
              <w:jc w:val="center"/>
              <w:rPr>
                <w:rFonts w:ascii="Times New Roman" w:hAnsi="Times New Roman" w:cs="Times New Roman"/>
                <w:sz w:val="26"/>
                <w:szCs w:val="26"/>
              </w:rPr>
            </w:pPr>
            <w:r w:rsidRPr="00992625">
              <w:rPr>
                <w:rFonts w:ascii="Times New Roman" w:hAnsi="Times New Roman" w:cs="Times New Roman"/>
                <w:sz w:val="26"/>
                <w:szCs w:val="26"/>
              </w:rPr>
              <w:t>Защита сообщения</w:t>
            </w:r>
          </w:p>
          <w:p w:rsidR="00296C4F" w:rsidRPr="00992625" w:rsidRDefault="00296C4F" w:rsidP="009F23BB">
            <w:pPr>
              <w:tabs>
                <w:tab w:val="left" w:pos="1905"/>
              </w:tabs>
              <w:rPr>
                <w:rFonts w:ascii="Times New Roman" w:hAnsi="Times New Roman" w:cs="Times New Roman"/>
                <w:sz w:val="26"/>
                <w:szCs w:val="26"/>
              </w:rPr>
            </w:pPr>
            <w:r w:rsidRPr="00992625">
              <w:rPr>
                <w:rFonts w:ascii="Times New Roman" w:hAnsi="Times New Roman" w:cs="Times New Roman"/>
                <w:sz w:val="26"/>
                <w:szCs w:val="26"/>
              </w:rPr>
              <w:tab/>
            </w:r>
          </w:p>
        </w:tc>
      </w:tr>
      <w:tr w:rsidR="00296C4F" w:rsidRPr="006C1414" w:rsidTr="009F23BB">
        <w:tc>
          <w:tcPr>
            <w:tcW w:w="2127" w:type="dxa"/>
            <w:vMerge/>
          </w:tcPr>
          <w:p w:rsidR="00296C4F" w:rsidRPr="00992625" w:rsidRDefault="00296C4F" w:rsidP="009F23BB">
            <w:pPr>
              <w:ind w:left="14" w:hanging="14"/>
              <w:outlineLvl w:val="0"/>
              <w:rPr>
                <w:rFonts w:ascii="Times New Roman" w:hAnsi="Times New Roman"/>
                <w:sz w:val="26"/>
                <w:szCs w:val="26"/>
              </w:rPr>
            </w:pPr>
          </w:p>
        </w:tc>
        <w:tc>
          <w:tcPr>
            <w:tcW w:w="3827" w:type="dxa"/>
          </w:tcPr>
          <w:p w:rsidR="00296C4F" w:rsidRPr="00992625" w:rsidRDefault="00296C4F" w:rsidP="009F23BB">
            <w:pPr>
              <w:contextualSpacing/>
              <w:jc w:val="both"/>
              <w:rPr>
                <w:rFonts w:ascii="Times New Roman" w:hAnsi="Times New Roman"/>
                <w:sz w:val="26"/>
                <w:szCs w:val="26"/>
              </w:rPr>
            </w:pPr>
            <w:r w:rsidRPr="00992625">
              <w:rPr>
                <w:rFonts w:ascii="Times New Roman" w:hAnsi="Times New Roman"/>
                <w:sz w:val="26"/>
                <w:szCs w:val="26"/>
              </w:rPr>
              <w:t>Тема «Хромирование» подготовить конспект</w:t>
            </w:r>
          </w:p>
        </w:tc>
        <w:tc>
          <w:tcPr>
            <w:tcW w:w="850" w:type="dxa"/>
          </w:tcPr>
          <w:p w:rsidR="00296C4F" w:rsidRPr="00992625" w:rsidRDefault="00296C4F" w:rsidP="009F23BB">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296C4F" w:rsidRPr="00992625" w:rsidRDefault="00296C4F" w:rsidP="009F23BB">
            <w:pPr>
              <w:autoSpaceDE w:val="0"/>
              <w:autoSpaceDN w:val="0"/>
              <w:adjustRightInd w:val="0"/>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296C4F" w:rsidRPr="006C1414" w:rsidTr="009F23BB">
        <w:tc>
          <w:tcPr>
            <w:tcW w:w="5954" w:type="dxa"/>
            <w:gridSpan w:val="2"/>
            <w:vAlign w:val="center"/>
          </w:tcPr>
          <w:p w:rsidR="00296C4F" w:rsidRPr="00992625" w:rsidRDefault="00296C4F" w:rsidP="009F23BB">
            <w:pPr>
              <w:autoSpaceDE w:val="0"/>
              <w:autoSpaceDN w:val="0"/>
              <w:adjustRightInd w:val="0"/>
              <w:jc w:val="center"/>
              <w:rPr>
                <w:rFonts w:ascii="Times New Roman" w:hAnsi="Times New Roman" w:cs="Times New Roman"/>
                <w:b/>
                <w:sz w:val="26"/>
                <w:szCs w:val="26"/>
              </w:rPr>
            </w:pPr>
            <w:r w:rsidRPr="00992625">
              <w:rPr>
                <w:rFonts w:ascii="Times New Roman" w:hAnsi="Times New Roman" w:cs="Times New Roman"/>
                <w:b/>
                <w:sz w:val="26"/>
                <w:szCs w:val="26"/>
              </w:rPr>
              <w:t>Всего часов</w:t>
            </w:r>
          </w:p>
        </w:tc>
        <w:tc>
          <w:tcPr>
            <w:tcW w:w="850" w:type="dxa"/>
            <w:vAlign w:val="center"/>
          </w:tcPr>
          <w:p w:rsidR="00296C4F" w:rsidRPr="00992625" w:rsidRDefault="00296C4F" w:rsidP="009F23BB">
            <w:pPr>
              <w:autoSpaceDE w:val="0"/>
              <w:autoSpaceDN w:val="0"/>
              <w:adjustRightInd w:val="0"/>
              <w:jc w:val="center"/>
              <w:rPr>
                <w:rFonts w:ascii="Times New Roman" w:hAnsi="Times New Roman" w:cs="Times New Roman"/>
                <w:b/>
                <w:sz w:val="26"/>
                <w:szCs w:val="26"/>
              </w:rPr>
            </w:pPr>
            <w:r w:rsidRPr="00992625">
              <w:rPr>
                <w:rFonts w:ascii="Times New Roman" w:hAnsi="Times New Roman" w:cs="Times New Roman"/>
                <w:b/>
                <w:sz w:val="26"/>
                <w:szCs w:val="26"/>
              </w:rPr>
              <w:t>6</w:t>
            </w:r>
          </w:p>
        </w:tc>
        <w:tc>
          <w:tcPr>
            <w:tcW w:w="2694" w:type="dxa"/>
          </w:tcPr>
          <w:p w:rsidR="00296C4F" w:rsidRPr="00992625" w:rsidRDefault="00296C4F" w:rsidP="009F23BB">
            <w:pPr>
              <w:autoSpaceDE w:val="0"/>
              <w:autoSpaceDN w:val="0"/>
              <w:adjustRightInd w:val="0"/>
              <w:rPr>
                <w:rFonts w:ascii="Times New Roman" w:hAnsi="Times New Roman" w:cs="Times New Roman"/>
                <w:sz w:val="26"/>
                <w:szCs w:val="26"/>
              </w:rPr>
            </w:pPr>
          </w:p>
        </w:tc>
      </w:tr>
    </w:tbl>
    <w:p w:rsidR="00296C4F" w:rsidRPr="006C1414" w:rsidRDefault="00296C4F" w:rsidP="00296C4F">
      <w:pPr>
        <w:jc w:val="center"/>
        <w:rPr>
          <w:rFonts w:ascii="Times New Roman" w:hAnsi="Times New Roman" w:cs="Times New Roman"/>
          <w:sz w:val="26"/>
          <w:szCs w:val="26"/>
        </w:rPr>
      </w:pPr>
    </w:p>
    <w:p w:rsidR="00296C4F" w:rsidRPr="006C1414" w:rsidRDefault="00296C4F" w:rsidP="00296C4F">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w:t>
      </w:r>
      <w:proofErr w:type="gramStart"/>
      <w:r w:rsidRPr="006C1414">
        <w:rPr>
          <w:rFonts w:ascii="Times New Roman" w:hAnsi="Times New Roman" w:cs="Times New Roman"/>
          <w:b/>
          <w:bCs/>
          <w:sz w:val="26"/>
          <w:szCs w:val="26"/>
        </w:rPr>
        <w:t xml:space="preserve">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roofErr w:type="gramEnd"/>
    </w:p>
    <w:p w:rsidR="00296C4F" w:rsidRPr="006C1414" w:rsidRDefault="00296C4F" w:rsidP="00296C4F">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296C4F" w:rsidRPr="006C1414" w:rsidRDefault="00296C4F" w:rsidP="00296C4F">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296C4F" w:rsidRPr="006C1414" w:rsidRDefault="00296C4F" w:rsidP="00296C4F">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296C4F" w:rsidRPr="006C1414" w:rsidRDefault="00296C4F" w:rsidP="00296C4F">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296C4F" w:rsidRPr="006C1414" w:rsidRDefault="00296C4F" w:rsidP="00296C4F">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96C4F" w:rsidRPr="006C1414" w:rsidRDefault="00296C4F" w:rsidP="00296C4F">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296C4F" w:rsidRPr="006C1414" w:rsidRDefault="00296C4F" w:rsidP="00296C4F">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296C4F" w:rsidRPr="006C1414" w:rsidRDefault="00296C4F" w:rsidP="00296C4F">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96C4F" w:rsidRPr="006C1414" w:rsidRDefault="00296C4F" w:rsidP="00296C4F">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296C4F" w:rsidRPr="006C1414" w:rsidRDefault="00296C4F" w:rsidP="00296C4F">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296C4F" w:rsidRPr="006C1414" w:rsidRDefault="00296C4F" w:rsidP="00296C4F">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96C4F" w:rsidRPr="006C1414" w:rsidRDefault="00296C4F" w:rsidP="00296C4F">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296C4F" w:rsidRPr="006C1414" w:rsidRDefault="00296C4F" w:rsidP="00296C4F">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296C4F" w:rsidRPr="006C1414" w:rsidRDefault="00296C4F" w:rsidP="00296C4F">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96C4F" w:rsidRPr="006C1414" w:rsidRDefault="00296C4F" w:rsidP="00296C4F">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296C4F" w:rsidRPr="006C1414" w:rsidRDefault="00296C4F" w:rsidP="00296C4F">
      <w:pPr>
        <w:tabs>
          <w:tab w:val="left" w:pos="3405"/>
        </w:tabs>
        <w:rPr>
          <w:rFonts w:ascii="Times New Roman" w:hAnsi="Times New Roman" w:cs="Times New Roman"/>
          <w:sz w:val="26"/>
          <w:szCs w:val="26"/>
        </w:rPr>
      </w:pPr>
    </w:p>
    <w:p w:rsidR="00296C4F" w:rsidRPr="006C1414" w:rsidRDefault="00296C4F" w:rsidP="00296C4F">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296C4F" w:rsidRPr="006C1414" w:rsidTr="009F23BB">
        <w:tc>
          <w:tcPr>
            <w:tcW w:w="1020" w:type="dxa"/>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296C4F" w:rsidRPr="006C1414" w:rsidTr="009F23BB">
        <w:trPr>
          <w:cantSplit/>
        </w:trPr>
        <w:tc>
          <w:tcPr>
            <w:tcW w:w="1020" w:type="dxa"/>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296C4F" w:rsidRPr="006C1414" w:rsidRDefault="00296C4F" w:rsidP="009F23BB">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296C4F" w:rsidRPr="006C1414" w:rsidTr="009F23BB">
        <w:trPr>
          <w:cantSplit/>
        </w:trPr>
        <w:tc>
          <w:tcPr>
            <w:tcW w:w="1020" w:type="dxa"/>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296C4F" w:rsidRPr="006C1414" w:rsidRDefault="00296C4F" w:rsidP="009F23BB">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296C4F" w:rsidRPr="006C1414" w:rsidTr="009F23BB">
        <w:trPr>
          <w:cantSplit/>
          <w:trHeight w:val="599"/>
        </w:trPr>
        <w:tc>
          <w:tcPr>
            <w:tcW w:w="1020" w:type="dxa"/>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296C4F" w:rsidRPr="006C1414" w:rsidTr="009F23BB">
        <w:trPr>
          <w:cantSplit/>
          <w:trHeight w:val="599"/>
        </w:trPr>
        <w:tc>
          <w:tcPr>
            <w:tcW w:w="1020" w:type="dxa"/>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296C4F" w:rsidRPr="006C1414" w:rsidTr="009F23BB">
        <w:trPr>
          <w:cantSplit/>
          <w:trHeight w:val="599"/>
        </w:trPr>
        <w:tc>
          <w:tcPr>
            <w:tcW w:w="1020" w:type="dxa"/>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296C4F"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p w:rsidR="00296C4F" w:rsidRPr="00992625" w:rsidRDefault="00296C4F" w:rsidP="009F23BB">
            <w:pPr>
              <w:tabs>
                <w:tab w:val="left" w:pos="1905"/>
              </w:tabs>
              <w:rPr>
                <w:rFonts w:ascii="Times New Roman" w:hAnsi="Times New Roman" w:cs="Times New Roman"/>
                <w:sz w:val="26"/>
                <w:szCs w:val="26"/>
              </w:rPr>
            </w:pPr>
            <w:r>
              <w:rPr>
                <w:rFonts w:ascii="Times New Roman" w:hAnsi="Times New Roman" w:cs="Times New Roman"/>
                <w:sz w:val="26"/>
                <w:szCs w:val="26"/>
              </w:rPr>
              <w:tab/>
            </w:r>
          </w:p>
        </w:tc>
      </w:tr>
      <w:tr w:rsidR="00296C4F" w:rsidRPr="006C1414" w:rsidTr="009F23BB">
        <w:trPr>
          <w:cantSplit/>
          <w:trHeight w:val="599"/>
        </w:trPr>
        <w:tc>
          <w:tcPr>
            <w:tcW w:w="1020" w:type="dxa"/>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296C4F" w:rsidRPr="006C1414" w:rsidTr="009F23BB">
        <w:trPr>
          <w:cantSplit/>
          <w:trHeight w:val="599"/>
        </w:trPr>
        <w:tc>
          <w:tcPr>
            <w:tcW w:w="1020" w:type="dxa"/>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296C4F" w:rsidRPr="006C1414" w:rsidRDefault="00296C4F" w:rsidP="009F23BB">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296C4F" w:rsidRPr="006C1414" w:rsidRDefault="00296C4F" w:rsidP="00296C4F">
      <w:pPr>
        <w:tabs>
          <w:tab w:val="left" w:pos="3405"/>
        </w:tabs>
        <w:rPr>
          <w:rFonts w:ascii="Times New Roman" w:hAnsi="Times New Roman" w:cs="Times New Roman"/>
          <w:sz w:val="26"/>
          <w:szCs w:val="26"/>
        </w:rPr>
      </w:pPr>
    </w:p>
    <w:p w:rsidR="00296C4F" w:rsidRPr="006C1414" w:rsidRDefault="00296C4F" w:rsidP="00296C4F">
      <w:pPr>
        <w:pStyle w:val="1"/>
        <w:rPr>
          <w:b/>
          <w:sz w:val="26"/>
          <w:szCs w:val="26"/>
        </w:rPr>
      </w:pPr>
      <w:bookmarkStart w:id="2" w:name="_Toc354667570"/>
      <w:r w:rsidRPr="006C1414">
        <w:rPr>
          <w:b/>
          <w:sz w:val="26"/>
          <w:szCs w:val="26"/>
        </w:rPr>
        <w:t>Методические рекомендации по работе  с литературой</w:t>
      </w:r>
      <w:bookmarkEnd w:id="2"/>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w:t>
      </w:r>
      <w:proofErr w:type="gramStart"/>
      <w:r w:rsidRPr="006C1414">
        <w:rPr>
          <w:rFonts w:ascii="Times New Roman" w:hAnsi="Times New Roman" w:cs="Times New Roman"/>
          <w:sz w:val="26"/>
          <w:szCs w:val="26"/>
        </w:rPr>
        <w:t>осмысленно</w:t>
      </w:r>
      <w:proofErr w:type="gramEnd"/>
      <w:r w:rsidRPr="006C1414">
        <w:rPr>
          <w:rFonts w:ascii="Times New Roman" w:hAnsi="Times New Roman" w:cs="Times New Roman"/>
          <w:sz w:val="26"/>
          <w:szCs w:val="26"/>
        </w:rPr>
        <w:t xml:space="preserve"> пользоваться источниками.</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w:t>
      </w:r>
      <w:r w:rsidRPr="006C1414">
        <w:rPr>
          <w:rFonts w:ascii="Times New Roman" w:hAnsi="Times New Roman" w:cs="Times New Roman"/>
          <w:sz w:val="26"/>
          <w:szCs w:val="26"/>
        </w:rPr>
        <w:lastRenderedPageBreak/>
        <w:t>связи, структурировать новые сведения.</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C1414">
        <w:rPr>
          <w:rFonts w:ascii="Times New Roman" w:hAnsi="Times New Roman" w:cs="Times New Roman"/>
          <w:sz w:val="26"/>
          <w:szCs w:val="26"/>
        </w:rPr>
        <w:t>прочитанное</w:t>
      </w:r>
      <w:proofErr w:type="gramEnd"/>
      <w:r w:rsidRPr="006C1414">
        <w:rPr>
          <w:rFonts w:ascii="Times New Roman" w:hAnsi="Times New Roman" w:cs="Times New Roman"/>
          <w:sz w:val="26"/>
          <w:szCs w:val="26"/>
        </w:rPr>
        <w:t>.</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C1414">
        <w:rPr>
          <w:rFonts w:ascii="Times New Roman" w:hAnsi="Times New Roman" w:cs="Times New Roman"/>
          <w:sz w:val="26"/>
          <w:szCs w:val="26"/>
        </w:rPr>
        <w:t>дословному</w:t>
      </w:r>
      <w:proofErr w:type="gramEnd"/>
      <w:r w:rsidRPr="006C1414">
        <w:rPr>
          <w:rFonts w:ascii="Times New Roman" w:hAnsi="Times New Roman" w:cs="Times New Roman"/>
          <w:sz w:val="26"/>
          <w:szCs w:val="26"/>
        </w:rPr>
        <w:t>.</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C1414">
        <w:rPr>
          <w:rFonts w:ascii="Times New Roman" w:hAnsi="Times New Roman" w:cs="Times New Roman"/>
          <w:sz w:val="26"/>
          <w:szCs w:val="26"/>
        </w:rPr>
        <w:t>всего</w:t>
      </w:r>
      <w:proofErr w:type="gramEnd"/>
      <w:r w:rsidRPr="006C1414">
        <w:rPr>
          <w:rFonts w:ascii="Times New Roman" w:hAnsi="Times New Roman" w:cs="Times New Roman"/>
          <w:sz w:val="26"/>
          <w:szCs w:val="26"/>
        </w:rPr>
        <w:t xml:space="preserve"> выводов.  Но, как и в случае с </w:t>
      </w:r>
      <w:r w:rsidRPr="006C1414">
        <w:rPr>
          <w:rFonts w:ascii="Times New Roman" w:hAnsi="Times New Roman" w:cs="Times New Roman"/>
          <w:sz w:val="26"/>
          <w:szCs w:val="26"/>
        </w:rPr>
        <w:lastRenderedPageBreak/>
        <w:t>аннотацией, резюме излагается своими словами – выдержки из оригинального текста в нем практически не встречаются.</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96C4F" w:rsidRPr="006C1414" w:rsidRDefault="00296C4F" w:rsidP="00296C4F">
      <w:pPr>
        <w:jc w:val="center"/>
        <w:rPr>
          <w:rStyle w:val="10"/>
          <w:rFonts w:eastAsiaTheme="minorHAnsi"/>
          <w:b/>
          <w:sz w:val="26"/>
          <w:szCs w:val="26"/>
        </w:rPr>
      </w:pPr>
      <w:bookmarkStart w:id="3" w:name="_Toc354667571"/>
      <w:bookmarkStart w:id="4" w:name="_Toc341102554"/>
      <w:bookmarkStart w:id="5" w:name="_Toc341106312"/>
    </w:p>
    <w:p w:rsidR="00296C4F" w:rsidRPr="006C1414" w:rsidRDefault="00296C4F" w:rsidP="00296C4F">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6" w:name="YANDEX_186"/>
      <w:bookmarkEnd w:id="6"/>
      <w:r w:rsidRPr="006C1414">
        <w:rPr>
          <w:rStyle w:val="10"/>
          <w:rFonts w:eastAsiaTheme="minorHAnsi"/>
          <w:b/>
          <w:sz w:val="26"/>
          <w:szCs w:val="26"/>
        </w:rPr>
        <w:t> рекомендации  по составлению</w:t>
      </w:r>
      <w:bookmarkEnd w:id="3"/>
      <w:r w:rsidRPr="006C1414">
        <w:rPr>
          <w:rFonts w:ascii="Times New Roman" w:hAnsi="Times New Roman" w:cs="Times New Roman"/>
          <w:b/>
          <w:bCs/>
          <w:iCs/>
          <w:sz w:val="26"/>
          <w:szCs w:val="26"/>
        </w:rPr>
        <w:t xml:space="preserve"> конспекта:</w:t>
      </w:r>
    </w:p>
    <w:p w:rsidR="00296C4F" w:rsidRPr="006C1414" w:rsidRDefault="00296C4F" w:rsidP="00296C4F">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6C4F" w:rsidRPr="006C1414" w:rsidRDefault="00296C4F" w:rsidP="00296C4F">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296C4F" w:rsidRPr="006C1414" w:rsidRDefault="00296C4F" w:rsidP="00296C4F">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296C4F" w:rsidRPr="006C1414" w:rsidRDefault="00296C4F" w:rsidP="00296C4F">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6C4F" w:rsidRPr="006C1414" w:rsidRDefault="00296C4F" w:rsidP="00296C4F">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296C4F" w:rsidRPr="006C1414" w:rsidRDefault="00296C4F" w:rsidP="00296C4F">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96C4F" w:rsidRPr="006C1414" w:rsidRDefault="00296C4F" w:rsidP="00296C4F">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296C4F" w:rsidRPr="006C1414" w:rsidRDefault="00296C4F" w:rsidP="00296C4F">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7"/>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296C4F" w:rsidRPr="006C1414" w:rsidRDefault="00296C4F" w:rsidP="00296C4F">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C1414">
        <w:rPr>
          <w:rFonts w:ascii="Times New Roman" w:hAnsi="Times New Roman" w:cs="Times New Roman"/>
          <w:sz w:val="26"/>
          <w:szCs w:val="26"/>
        </w:rPr>
        <w:t>е(</w:t>
      </w:r>
      <w:proofErr w:type="gramEnd"/>
      <w:r w:rsidRPr="006C1414">
        <w:rPr>
          <w:rFonts w:ascii="Times New Roman" w:hAnsi="Times New Roman" w:cs="Times New Roman"/>
          <w:sz w:val="26"/>
          <w:szCs w:val="26"/>
        </w:rPr>
        <w:t>опровержение), заключение.</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296C4F" w:rsidRPr="006C1414" w:rsidRDefault="00296C4F" w:rsidP="00296C4F">
      <w:pPr>
        <w:pStyle w:val="a4"/>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296C4F" w:rsidRPr="006C1414" w:rsidRDefault="00296C4F" w:rsidP="00296C4F">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сообщение основной идеи;</w:t>
      </w:r>
    </w:p>
    <w:p w:rsidR="00296C4F" w:rsidRPr="006C1414" w:rsidRDefault="00296C4F" w:rsidP="00296C4F">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296C4F" w:rsidRPr="006C1414" w:rsidRDefault="00296C4F" w:rsidP="00296C4F">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296C4F" w:rsidRPr="006C1414" w:rsidRDefault="00296C4F" w:rsidP="00296C4F">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296C4F" w:rsidRPr="006C1414" w:rsidRDefault="00296C4F" w:rsidP="00296C4F">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6C4F" w:rsidRPr="006C1414" w:rsidRDefault="00296C4F" w:rsidP="00296C4F">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296C4F" w:rsidRPr="006C1414" w:rsidRDefault="00296C4F" w:rsidP="00296C4F">
      <w:pPr>
        <w:pStyle w:val="3"/>
        <w:spacing w:before="0" w:line="240" w:lineRule="auto"/>
        <w:jc w:val="center"/>
        <w:rPr>
          <w:rFonts w:ascii="Times New Roman" w:hAnsi="Times New Roman" w:cs="Times New Roman"/>
          <w:color w:val="auto"/>
          <w:sz w:val="26"/>
          <w:szCs w:val="26"/>
        </w:rPr>
      </w:pPr>
      <w:bookmarkStart w:id="10" w:name="_Toc354667573"/>
      <w:r w:rsidRPr="006C1414">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296C4F" w:rsidRPr="006C1414" w:rsidRDefault="00296C4F" w:rsidP="00296C4F">
      <w:pPr>
        <w:pStyle w:val="ae"/>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296C4F" w:rsidRPr="006C1414" w:rsidRDefault="00296C4F" w:rsidP="00296C4F">
      <w:pPr>
        <w:pStyle w:val="ae"/>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6C4F" w:rsidRPr="006C1414" w:rsidRDefault="00296C4F" w:rsidP="00296C4F">
      <w:pPr>
        <w:pStyle w:val="ae"/>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6C4F" w:rsidRPr="006C1414" w:rsidRDefault="00296C4F" w:rsidP="00296C4F">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296C4F" w:rsidRPr="006C1414" w:rsidRDefault="00296C4F" w:rsidP="00296C4F">
      <w:pPr>
        <w:pStyle w:val="ae"/>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w:t>
      </w:r>
      <w:proofErr w:type="gramStart"/>
      <w:r w:rsidRPr="006C1414">
        <w:rPr>
          <w:rFonts w:ascii="Times New Roman" w:hAnsi="Times New Roman"/>
          <w:sz w:val="26"/>
          <w:szCs w:val="26"/>
        </w:rPr>
        <w:t>необъятное</w:t>
      </w:r>
      <w:proofErr w:type="gramEnd"/>
      <w:r w:rsidRPr="006C141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6C4F" w:rsidRPr="006C1414" w:rsidRDefault="00296C4F" w:rsidP="00296C4F">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96C4F" w:rsidRPr="006C1414" w:rsidRDefault="00296C4F" w:rsidP="00296C4F">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6C4F" w:rsidRPr="006C1414" w:rsidRDefault="00296C4F" w:rsidP="00296C4F">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296C4F" w:rsidRPr="006C1414" w:rsidRDefault="00296C4F" w:rsidP="00296C4F">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296C4F" w:rsidRPr="006C1414" w:rsidRDefault="00296C4F" w:rsidP="00296C4F">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296C4F" w:rsidRPr="006C1414" w:rsidRDefault="00296C4F" w:rsidP="00296C4F">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296C4F" w:rsidRPr="006C1414" w:rsidRDefault="00296C4F" w:rsidP="00296C4F">
      <w:pPr>
        <w:pStyle w:val="3f3f3f3f3f3f3f3f3f3f3f3f3f2"/>
        <w:ind w:firstLine="709"/>
        <w:rPr>
          <w:snapToGrid w:val="0"/>
          <w:sz w:val="26"/>
          <w:szCs w:val="26"/>
        </w:rPr>
      </w:pPr>
      <w:r w:rsidRPr="006C1414">
        <w:rPr>
          <w:snapToGrid w:val="0"/>
          <w:sz w:val="26"/>
          <w:szCs w:val="26"/>
        </w:rPr>
        <w:lastRenderedPageBreak/>
        <w:t>В речи может быть несколько стержневых идей, но не более трех.</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6C4F" w:rsidRPr="006C1414" w:rsidRDefault="00296C4F" w:rsidP="00296C4F">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w:t>
      </w:r>
      <w:proofErr w:type="gramStart"/>
      <w:r w:rsidRPr="006C1414">
        <w:rPr>
          <w:snapToGrid w:val="0"/>
          <w:sz w:val="26"/>
          <w:szCs w:val="26"/>
        </w:rPr>
        <w:t>о-</w:t>
      </w:r>
      <w:proofErr w:type="gramEnd"/>
      <w:r w:rsidRPr="006C1414">
        <w:rPr>
          <w:snapToGrid w:val="0"/>
          <w:sz w:val="26"/>
          <w:szCs w:val="26"/>
        </w:rPr>
        <w:t xml:space="preserve">,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6C4F" w:rsidRPr="006C1414" w:rsidRDefault="00296C4F" w:rsidP="00296C4F">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6C4F" w:rsidRPr="006C1414" w:rsidRDefault="00296C4F" w:rsidP="00296C4F">
      <w:pPr>
        <w:pStyle w:val="ae"/>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6C4F" w:rsidRPr="006C1414" w:rsidRDefault="00296C4F" w:rsidP="00296C4F">
      <w:pPr>
        <w:pStyle w:val="ae"/>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296C4F" w:rsidRPr="006C1414" w:rsidRDefault="00296C4F" w:rsidP="00296C4F">
      <w:pPr>
        <w:pStyle w:val="ae"/>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C1414">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C1414">
        <w:rPr>
          <w:rFonts w:ascii="Times New Roman" w:hAnsi="Times New Roman"/>
          <w:sz w:val="26"/>
          <w:szCs w:val="26"/>
        </w:rPr>
        <w:t>, "чтобы слушатели почувствовали, что дальше говорить нечего" (А.Ф. Кони).</w:t>
      </w:r>
    </w:p>
    <w:p w:rsidR="00296C4F" w:rsidRPr="006C1414" w:rsidRDefault="00296C4F" w:rsidP="00296C4F">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6C4F" w:rsidRPr="006C1414" w:rsidRDefault="00296C4F" w:rsidP="00296C4F">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296C4F" w:rsidRPr="006C1414" w:rsidRDefault="00296C4F" w:rsidP="00296C4F">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296C4F" w:rsidRPr="006C1414" w:rsidRDefault="00296C4F" w:rsidP="00296C4F">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296C4F" w:rsidRPr="006C1414" w:rsidRDefault="00296C4F" w:rsidP="00296C4F">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 «Это повышает </w:t>
      </w:r>
      <w:proofErr w:type="gramStart"/>
      <w:r w:rsidRPr="006C1414">
        <w:rPr>
          <w:rFonts w:ascii="Times New Roman" w:hAnsi="Times New Roman" w:cs="Times New Roman"/>
          <w:iCs/>
          <w:sz w:val="26"/>
          <w:szCs w:val="26"/>
        </w:rPr>
        <w:t>Ваши</w:t>
      </w:r>
      <w:proofErr w:type="gramEnd"/>
      <w:r w:rsidRPr="006C1414">
        <w:rPr>
          <w:rFonts w:ascii="Times New Roman" w:hAnsi="Times New Roman" w:cs="Times New Roman"/>
          <w:iCs/>
          <w:sz w:val="26"/>
          <w:szCs w:val="26"/>
        </w:rPr>
        <w:t>…»</w:t>
      </w:r>
    </w:p>
    <w:p w:rsidR="00296C4F" w:rsidRPr="006C1414" w:rsidRDefault="00296C4F" w:rsidP="00296C4F">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296C4F" w:rsidRPr="006C1414" w:rsidRDefault="00296C4F" w:rsidP="00296C4F">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296C4F" w:rsidRPr="006C1414" w:rsidRDefault="00296C4F" w:rsidP="00296C4F">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«За счет этого вы можете…»</w:t>
      </w:r>
    </w:p>
    <w:p w:rsidR="00296C4F" w:rsidRPr="006C1414" w:rsidRDefault="00296C4F" w:rsidP="00296C4F">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296C4F" w:rsidRPr="006C1414" w:rsidRDefault="00296C4F" w:rsidP="00296C4F">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296C4F" w:rsidRPr="006C1414" w:rsidRDefault="00296C4F" w:rsidP="00296C4F">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296C4F" w:rsidRPr="006C1414" w:rsidRDefault="00296C4F" w:rsidP="00296C4F">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296C4F" w:rsidRPr="006C1414" w:rsidRDefault="00296C4F" w:rsidP="00296C4F">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6C4F" w:rsidRPr="006C1414" w:rsidRDefault="00296C4F" w:rsidP="00296C4F">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C1414">
        <w:rPr>
          <w:snapToGrid w:val="0"/>
          <w:color w:val="000000"/>
          <w:sz w:val="26"/>
          <w:szCs w:val="26"/>
        </w:rPr>
        <w:t>выступающего</w:t>
      </w:r>
      <w:proofErr w:type="gramEnd"/>
      <w:r w:rsidRPr="006C1414">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296C4F" w:rsidRPr="006C1414" w:rsidRDefault="00296C4F" w:rsidP="00296C4F">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6C4F" w:rsidRPr="006C1414" w:rsidRDefault="00296C4F" w:rsidP="00296C4F">
      <w:pPr>
        <w:pStyle w:val="3f3f3f3f3f3f3f3f3f3f3f3f3f2"/>
        <w:ind w:firstLine="709"/>
        <w:rPr>
          <w:snapToGrid w:val="0"/>
          <w:sz w:val="26"/>
          <w:szCs w:val="26"/>
        </w:rPr>
      </w:pPr>
      <w:proofErr w:type="gramStart"/>
      <w:r w:rsidRPr="006C1414">
        <w:rPr>
          <w:snapToGrid w:val="0"/>
          <w:sz w:val="26"/>
          <w:szCs w:val="26"/>
        </w:rPr>
        <w:t>Пауза в устной речи выполняет ту же роль, что знаки препинания в письменной.</w:t>
      </w:r>
      <w:proofErr w:type="gramEnd"/>
      <w:r w:rsidRPr="006C1414">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6C4F" w:rsidRPr="006C1414" w:rsidRDefault="00296C4F" w:rsidP="00296C4F">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C1414">
        <w:rPr>
          <w:snapToGrid w:val="0"/>
          <w:sz w:val="26"/>
          <w:szCs w:val="26"/>
        </w:rPr>
        <w:t>Уверен</w:t>
      </w:r>
      <w:proofErr w:type="gramEnd"/>
      <w:r w:rsidRPr="006C1414">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6C4F" w:rsidRPr="006C1414" w:rsidRDefault="00296C4F" w:rsidP="00296C4F">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6C4F" w:rsidRPr="006C1414" w:rsidRDefault="00296C4F" w:rsidP="00296C4F">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296C4F" w:rsidRPr="006C1414" w:rsidRDefault="00296C4F" w:rsidP="00296C4F">
      <w:pPr>
        <w:pStyle w:val="3"/>
        <w:spacing w:before="0" w:line="240" w:lineRule="auto"/>
        <w:jc w:val="center"/>
        <w:rPr>
          <w:rFonts w:ascii="Times New Roman" w:hAnsi="Times New Roman" w:cs="Times New Roman"/>
          <w:color w:val="auto"/>
          <w:sz w:val="26"/>
          <w:szCs w:val="26"/>
        </w:rPr>
      </w:pPr>
      <w:bookmarkStart w:id="11" w:name="_Toc354667574"/>
      <w:r w:rsidRPr="006C1414">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296C4F" w:rsidRPr="006C1414" w:rsidRDefault="00296C4F" w:rsidP="00296C4F">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96C4F" w:rsidRPr="006C1414" w:rsidRDefault="00296C4F" w:rsidP="00296C4F">
      <w:pPr>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реферата</w:t>
      </w:r>
    </w:p>
    <w:p w:rsidR="00296C4F" w:rsidRPr="006C1414" w:rsidRDefault="00296C4F" w:rsidP="00296C4F">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296C4F" w:rsidRPr="006C1414" w:rsidRDefault="00296C4F" w:rsidP="00296C4F">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296C4F" w:rsidRPr="006C1414" w:rsidRDefault="00296C4F" w:rsidP="00296C4F">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296C4F" w:rsidRPr="006C1414" w:rsidRDefault="00296C4F" w:rsidP="00296C4F">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296C4F" w:rsidRPr="006C1414" w:rsidRDefault="00296C4F" w:rsidP="00296C4F">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296C4F" w:rsidRPr="006C1414" w:rsidRDefault="00296C4F" w:rsidP="00296C4F">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296C4F" w:rsidRPr="006C1414" w:rsidRDefault="00296C4F" w:rsidP="00296C4F">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296C4F" w:rsidRPr="006C1414" w:rsidRDefault="00296C4F" w:rsidP="00296C4F">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296C4F" w:rsidRPr="006C1414" w:rsidRDefault="00296C4F" w:rsidP="00296C4F">
      <w:pPr>
        <w:pStyle w:val="ab"/>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296C4F" w:rsidRPr="006C1414" w:rsidRDefault="00296C4F" w:rsidP="00296C4F">
      <w:pPr>
        <w:pStyle w:val="ab"/>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296C4F" w:rsidRPr="006C1414" w:rsidTr="009F23B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296C4F" w:rsidRPr="006C1414" w:rsidTr="009F23B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296C4F" w:rsidRPr="006C1414" w:rsidTr="009F23B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296C4F" w:rsidRPr="006C1414" w:rsidTr="009F23B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296C4F" w:rsidRPr="006C1414" w:rsidTr="009F23B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296C4F" w:rsidRPr="006C1414" w:rsidTr="009F23B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296C4F" w:rsidRPr="006C1414" w:rsidTr="009F23B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296C4F" w:rsidRPr="006C1414" w:rsidTr="009F23B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96C4F" w:rsidRPr="006C1414" w:rsidRDefault="00296C4F" w:rsidP="009F23B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296C4F" w:rsidRPr="006C1414" w:rsidRDefault="00296C4F" w:rsidP="00296C4F">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6C4F" w:rsidRPr="006C1414" w:rsidRDefault="00296C4F" w:rsidP="00296C4F">
      <w:pPr>
        <w:pStyle w:val="21"/>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296C4F" w:rsidRPr="006C1414" w:rsidRDefault="00296C4F" w:rsidP="00296C4F">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296C4F" w:rsidRPr="006C1414" w:rsidRDefault="00296C4F" w:rsidP="00296C4F">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296C4F" w:rsidRPr="006C1414" w:rsidRDefault="00296C4F" w:rsidP="00296C4F">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296C4F" w:rsidRPr="006C1414" w:rsidRDefault="00296C4F" w:rsidP="00296C4F">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296C4F" w:rsidRPr="006C1414" w:rsidRDefault="00296C4F" w:rsidP="00296C4F">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296C4F" w:rsidRPr="006C1414" w:rsidRDefault="00296C4F" w:rsidP="00296C4F">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6C4F" w:rsidRPr="006C1414" w:rsidRDefault="00296C4F" w:rsidP="00296C4F">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w:t>
      </w:r>
      <w:r w:rsidRPr="006C1414">
        <w:rPr>
          <w:rFonts w:ascii="Times New Roman" w:hAnsi="Times New Roman" w:cs="Times New Roman"/>
          <w:sz w:val="26"/>
          <w:szCs w:val="26"/>
        </w:rPr>
        <w:lastRenderedPageBreak/>
        <w:t>позволило доказать...» и т.п.).</w:t>
      </w:r>
    </w:p>
    <w:p w:rsidR="00296C4F" w:rsidRPr="006C1414" w:rsidRDefault="00296C4F" w:rsidP="00296C4F">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6C4F" w:rsidRPr="006C1414" w:rsidRDefault="00296C4F" w:rsidP="00296C4F">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6C4F" w:rsidRPr="006C1414" w:rsidRDefault="00296C4F" w:rsidP="00296C4F">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6C4F" w:rsidRPr="006C1414" w:rsidRDefault="00296C4F" w:rsidP="00296C4F">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296C4F" w:rsidRPr="006C1414" w:rsidRDefault="00296C4F" w:rsidP="00296C4F">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296C4F" w:rsidRPr="006C1414" w:rsidRDefault="00296C4F" w:rsidP="00296C4F">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296C4F" w:rsidRPr="006C1414" w:rsidRDefault="00296C4F" w:rsidP="00296C4F">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proofErr w:type="spellStart"/>
      <w:r w:rsidRPr="006C1414">
        <w:rPr>
          <w:rFonts w:ascii="Times New Roman" w:hAnsi="Times New Roman" w:cs="Times New Roman"/>
          <w:sz w:val="26"/>
          <w:szCs w:val="26"/>
          <w:lang w:val="en-US"/>
        </w:rPr>
        <w:t>TimesNewRoman</w:t>
      </w:r>
      <w:proofErr w:type="spellEnd"/>
      <w:r w:rsidRPr="006C1414">
        <w:rPr>
          <w:rFonts w:ascii="Times New Roman" w:hAnsi="Times New Roman" w:cs="Times New Roman"/>
          <w:sz w:val="26"/>
          <w:szCs w:val="26"/>
        </w:rPr>
        <w:t>, цвет - черный</w:t>
      </w:r>
    </w:p>
    <w:p w:rsidR="00296C4F" w:rsidRPr="006C1414" w:rsidRDefault="00296C4F" w:rsidP="00296C4F">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296C4F" w:rsidRPr="006C1414" w:rsidRDefault="00296C4F" w:rsidP="00296C4F">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296C4F" w:rsidRPr="006C1414" w:rsidRDefault="00296C4F" w:rsidP="00296C4F">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296C4F" w:rsidRPr="006C1414" w:rsidRDefault="00296C4F" w:rsidP="00296C4F">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296C4F" w:rsidRPr="006C1414" w:rsidRDefault="00296C4F" w:rsidP="00296C4F">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296C4F" w:rsidRPr="006C1414" w:rsidRDefault="00296C4F" w:rsidP="00296C4F">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296C4F" w:rsidRPr="006C1414" w:rsidRDefault="00296C4F" w:rsidP="00296C4F">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6C4F" w:rsidRPr="006C1414" w:rsidRDefault="00296C4F" w:rsidP="00296C4F">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296C4F" w:rsidRPr="006C1414" w:rsidRDefault="00296C4F" w:rsidP="00296C4F">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296C4F" w:rsidRPr="006C1414" w:rsidRDefault="00296C4F" w:rsidP="00296C4F">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296C4F" w:rsidRPr="006C1414" w:rsidRDefault="00296C4F" w:rsidP="00296C4F">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296C4F" w:rsidRPr="006C1414" w:rsidRDefault="00296C4F" w:rsidP="00296C4F">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296C4F" w:rsidRPr="006C1414" w:rsidRDefault="00296C4F" w:rsidP="00296C4F">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296C4F" w:rsidRPr="006C1414" w:rsidRDefault="00296C4F" w:rsidP="00296C4F">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96C4F" w:rsidRPr="006C1414" w:rsidRDefault="00296C4F" w:rsidP="00296C4F">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296C4F" w:rsidRPr="006C1414" w:rsidRDefault="00296C4F" w:rsidP="00296C4F">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296C4F" w:rsidRPr="006C1414" w:rsidRDefault="00296C4F" w:rsidP="00296C4F">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6C4F" w:rsidRPr="006C1414" w:rsidRDefault="00296C4F" w:rsidP="00296C4F">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296C4F" w:rsidRPr="006C1414" w:rsidRDefault="00296C4F" w:rsidP="00296C4F">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C1414">
        <w:rPr>
          <w:sz w:val="26"/>
          <w:szCs w:val="26"/>
        </w:rPr>
        <w:t>собравшимся</w:t>
      </w:r>
      <w:proofErr w:type="gramEnd"/>
      <w:r w:rsidRPr="006C1414">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6C4F" w:rsidRPr="006C1414" w:rsidRDefault="00296C4F" w:rsidP="00296C4F">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6C4F" w:rsidRPr="006C1414" w:rsidRDefault="00296C4F" w:rsidP="00296C4F">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6C4F" w:rsidRPr="006C1414" w:rsidRDefault="00296C4F" w:rsidP="00296C4F">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296C4F" w:rsidRPr="006C1414" w:rsidRDefault="00296C4F" w:rsidP="00296C4F">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296C4F" w:rsidRPr="006C1414" w:rsidRDefault="00296C4F" w:rsidP="00296C4F">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296C4F" w:rsidRPr="006C1414" w:rsidRDefault="00296C4F" w:rsidP="00296C4F">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296C4F" w:rsidRPr="006C1414" w:rsidRDefault="00296C4F" w:rsidP="00296C4F">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6C4F" w:rsidRPr="006C1414" w:rsidRDefault="00296C4F" w:rsidP="00296C4F">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6C4F" w:rsidRPr="006C1414" w:rsidRDefault="00296C4F" w:rsidP="00296C4F">
      <w:pPr>
        <w:pStyle w:val="a9"/>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296C4F" w:rsidRPr="006C1414" w:rsidRDefault="00296C4F" w:rsidP="00296C4F">
      <w:pPr>
        <w:pStyle w:val="a9"/>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96C4F" w:rsidRPr="006C1414" w:rsidRDefault="00296C4F" w:rsidP="00296C4F">
      <w:pPr>
        <w:pStyle w:val="a9"/>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w:t>
      </w:r>
      <w:r w:rsidRPr="006C1414">
        <w:rPr>
          <w:sz w:val="26"/>
          <w:szCs w:val="26"/>
        </w:rPr>
        <w:lastRenderedPageBreak/>
        <w:t xml:space="preserve">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296C4F" w:rsidRPr="006C1414" w:rsidRDefault="00296C4F" w:rsidP="00296C4F">
      <w:pPr>
        <w:pStyle w:val="a9"/>
        <w:spacing w:before="0" w:beforeAutospacing="0" w:after="0" w:afterAutospacing="0"/>
        <w:ind w:firstLine="709"/>
        <w:jc w:val="both"/>
        <w:rPr>
          <w:sz w:val="26"/>
          <w:szCs w:val="26"/>
        </w:rPr>
      </w:pPr>
      <w:r w:rsidRPr="006C1414">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C1414">
        <w:rPr>
          <w:sz w:val="26"/>
          <w:szCs w:val="26"/>
        </w:rPr>
        <w:t xml:space="preserve"> А</w:t>
      </w:r>
      <w:proofErr w:type="gramEnd"/>
      <w:r w:rsidRPr="006C1414">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6C4F" w:rsidRPr="006C1414" w:rsidRDefault="00296C4F" w:rsidP="00296C4F">
      <w:pPr>
        <w:pStyle w:val="a9"/>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6C4F" w:rsidRPr="006C1414" w:rsidRDefault="00296C4F" w:rsidP="00296C4F">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w:t>
      </w:r>
      <w:r w:rsidRPr="006C1414">
        <w:rPr>
          <w:rFonts w:ascii="Times New Roman" w:hAnsi="Times New Roman" w:cs="Times New Roman"/>
          <w:sz w:val="26"/>
          <w:szCs w:val="26"/>
        </w:rPr>
        <w:lastRenderedPageBreak/>
        <w:t xml:space="preserve">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296C4F" w:rsidRPr="006C1414" w:rsidRDefault="00296C4F" w:rsidP="00296C4F">
      <w:pPr>
        <w:pStyle w:val="a9"/>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6C4F" w:rsidRPr="006C1414" w:rsidRDefault="00296C4F" w:rsidP="00296C4F">
      <w:pPr>
        <w:pStyle w:val="a9"/>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6C4F" w:rsidRPr="006C1414" w:rsidRDefault="00296C4F" w:rsidP="00296C4F">
      <w:pPr>
        <w:pStyle w:val="a9"/>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w:t>
      </w:r>
      <w:proofErr w:type="gramStart"/>
      <w:r w:rsidRPr="006C1414">
        <w:rPr>
          <w:color w:val="000000"/>
          <w:sz w:val="26"/>
          <w:szCs w:val="26"/>
        </w:rPr>
        <w:t>о</w:t>
      </w:r>
      <w:proofErr w:type="gramEnd"/>
      <w:r w:rsidRPr="006C1414">
        <w:rPr>
          <w:color w:val="000000"/>
          <w:sz w:val="26"/>
          <w:szCs w:val="26"/>
        </w:rPr>
        <w:t>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296C4F" w:rsidRPr="006C1414" w:rsidRDefault="00296C4F" w:rsidP="00296C4F">
      <w:pPr>
        <w:pStyle w:val="a9"/>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296C4F" w:rsidRPr="006C1414" w:rsidRDefault="00296C4F" w:rsidP="00296C4F">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96C4F" w:rsidRPr="006C1414" w:rsidRDefault="00296C4F" w:rsidP="00296C4F">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296C4F" w:rsidRPr="006C1414" w:rsidRDefault="00296C4F" w:rsidP="00296C4F">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296C4F" w:rsidRPr="006C1414" w:rsidRDefault="00296C4F" w:rsidP="00296C4F">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296C4F" w:rsidRPr="006C1414" w:rsidRDefault="00296C4F" w:rsidP="00296C4F">
      <w:pPr>
        <w:pStyle w:val="ae"/>
        <w:jc w:val="both"/>
        <w:rPr>
          <w:rFonts w:ascii="Times New Roman" w:hAnsi="Times New Roman"/>
          <w:b/>
          <w:sz w:val="26"/>
          <w:szCs w:val="26"/>
        </w:rPr>
      </w:pPr>
    </w:p>
    <w:p w:rsidR="00296C4F" w:rsidRPr="006C1414" w:rsidRDefault="00296C4F" w:rsidP="00296C4F">
      <w:pPr>
        <w:pStyle w:val="a4"/>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296C4F" w:rsidRPr="006C1414" w:rsidRDefault="00296C4F" w:rsidP="00296C4F">
      <w:pPr>
        <w:pStyle w:val="a4"/>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296C4F" w:rsidRPr="006C1414" w:rsidTr="009F23BB">
        <w:trPr>
          <w:trHeight w:val="720"/>
        </w:trPr>
        <w:tc>
          <w:tcPr>
            <w:tcW w:w="1911" w:type="dxa"/>
            <w:vMerge w:val="restart"/>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296C4F" w:rsidRPr="006C1414" w:rsidRDefault="00296C4F" w:rsidP="009F23BB">
            <w:pPr>
              <w:jc w:val="center"/>
              <w:rPr>
                <w:rFonts w:ascii="Times New Roman" w:hAnsi="Times New Roman" w:cs="Times New Roman"/>
                <w:b/>
                <w:bCs/>
                <w:sz w:val="26"/>
                <w:szCs w:val="26"/>
              </w:rPr>
            </w:pPr>
          </w:p>
        </w:tc>
        <w:tc>
          <w:tcPr>
            <w:tcW w:w="2792" w:type="dxa"/>
            <w:tcBorders>
              <w:bottom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296C4F" w:rsidRPr="006C1414" w:rsidTr="009F23BB">
        <w:trPr>
          <w:trHeight w:val="600"/>
        </w:trPr>
        <w:tc>
          <w:tcPr>
            <w:tcW w:w="1911" w:type="dxa"/>
            <w:vMerge/>
          </w:tcPr>
          <w:p w:rsidR="00296C4F" w:rsidRPr="006C1414" w:rsidRDefault="00296C4F" w:rsidP="009F23BB">
            <w:pPr>
              <w:jc w:val="center"/>
              <w:rPr>
                <w:rFonts w:ascii="Times New Roman" w:hAnsi="Times New Roman" w:cs="Times New Roman"/>
                <w:b/>
                <w:bCs/>
                <w:sz w:val="26"/>
                <w:szCs w:val="26"/>
              </w:rPr>
            </w:pPr>
          </w:p>
        </w:tc>
        <w:tc>
          <w:tcPr>
            <w:tcW w:w="2789" w:type="dxa"/>
            <w:tcBorders>
              <w:top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296C4F" w:rsidRPr="006C1414" w:rsidTr="009F23BB">
        <w:tc>
          <w:tcPr>
            <w:tcW w:w="1911"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296C4F" w:rsidRPr="006C1414" w:rsidRDefault="00296C4F" w:rsidP="009F23BB">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296C4F" w:rsidRPr="006C1414" w:rsidRDefault="00296C4F" w:rsidP="009F23BB">
            <w:pPr>
              <w:autoSpaceDE w:val="0"/>
              <w:autoSpaceDN w:val="0"/>
              <w:adjustRightInd w:val="0"/>
              <w:rPr>
                <w:rFonts w:ascii="Times New Roman" w:hAnsi="Times New Roman" w:cs="Times New Roman"/>
                <w:sz w:val="26"/>
                <w:szCs w:val="26"/>
              </w:rPr>
            </w:pP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296C4F" w:rsidRPr="006C1414" w:rsidRDefault="00296C4F" w:rsidP="009F23BB">
            <w:pPr>
              <w:autoSpaceDE w:val="0"/>
              <w:autoSpaceDN w:val="0"/>
              <w:adjustRightInd w:val="0"/>
              <w:rPr>
                <w:rFonts w:ascii="Times New Roman" w:hAnsi="Times New Roman" w:cs="Times New Roman"/>
                <w:sz w:val="26"/>
                <w:szCs w:val="26"/>
              </w:rPr>
            </w:pP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w:t>
            </w:r>
            <w:r w:rsidRPr="006C1414">
              <w:rPr>
                <w:rFonts w:ascii="Times New Roman" w:hAnsi="Times New Roman" w:cs="Times New Roman"/>
                <w:sz w:val="26"/>
                <w:szCs w:val="26"/>
              </w:rPr>
              <w:lastRenderedPageBreak/>
              <w:t>серьезные множественные ошибки.</w:t>
            </w:r>
          </w:p>
          <w:p w:rsidR="00296C4F" w:rsidRPr="006C1414" w:rsidRDefault="00296C4F" w:rsidP="009F23BB">
            <w:pPr>
              <w:pStyle w:val="a4"/>
              <w:spacing w:after="0" w:line="240" w:lineRule="auto"/>
              <w:rPr>
                <w:rFonts w:ascii="Times New Roman" w:hAnsi="Times New Roman" w:cs="Times New Roman"/>
                <w:sz w:val="26"/>
                <w:szCs w:val="26"/>
              </w:rPr>
            </w:pPr>
          </w:p>
          <w:p w:rsidR="00296C4F" w:rsidRPr="006C1414" w:rsidRDefault="00296C4F" w:rsidP="009F23BB">
            <w:pPr>
              <w:autoSpaceDE w:val="0"/>
              <w:autoSpaceDN w:val="0"/>
              <w:adjustRightInd w:val="0"/>
              <w:rPr>
                <w:rFonts w:ascii="Times New Roman" w:hAnsi="Times New Roman" w:cs="Times New Roman"/>
                <w:sz w:val="26"/>
                <w:szCs w:val="26"/>
              </w:rPr>
            </w:pP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296C4F" w:rsidRPr="006C1414" w:rsidTr="009F23BB">
        <w:trPr>
          <w:trHeight w:val="1441"/>
        </w:trPr>
        <w:tc>
          <w:tcPr>
            <w:tcW w:w="1911"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296C4F" w:rsidRPr="006C1414" w:rsidRDefault="00296C4F" w:rsidP="009F23BB">
            <w:pPr>
              <w:rPr>
                <w:rFonts w:ascii="Times New Roman" w:hAnsi="Times New Roman" w:cs="Times New Roman"/>
                <w:sz w:val="26"/>
                <w:szCs w:val="26"/>
              </w:rPr>
            </w:pPr>
          </w:p>
        </w:tc>
        <w:tc>
          <w:tcPr>
            <w:tcW w:w="2792" w:type="dxa"/>
          </w:tcPr>
          <w:p w:rsidR="00296C4F" w:rsidRPr="006C1414" w:rsidRDefault="00296C4F" w:rsidP="009F23BB">
            <w:pPr>
              <w:ind w:hanging="58"/>
              <w:rPr>
                <w:rFonts w:ascii="Times New Roman" w:hAnsi="Times New Roman" w:cs="Times New Roman"/>
                <w:sz w:val="26"/>
                <w:szCs w:val="26"/>
              </w:rPr>
            </w:pPr>
            <w:r w:rsidRPr="006C1414">
              <w:rPr>
                <w:rFonts w:ascii="Times New Roman" w:hAnsi="Times New Roman" w:cs="Times New Roman"/>
                <w:sz w:val="26"/>
                <w:szCs w:val="26"/>
              </w:rPr>
              <w:lastRenderedPageBreak/>
              <w:t xml:space="preserve">Ячейки таблицы заполнены материалом, подходящим по смыслу, но </w:t>
            </w:r>
            <w:r w:rsidRPr="006C1414">
              <w:rPr>
                <w:rFonts w:ascii="Times New Roman" w:hAnsi="Times New Roman" w:cs="Times New Roman"/>
                <w:sz w:val="26"/>
                <w:szCs w:val="26"/>
              </w:rPr>
              <w:lastRenderedPageBreak/>
              <w:t>представляет собой пространные пояснения и многословный текст</w:t>
            </w:r>
          </w:p>
        </w:tc>
        <w:tc>
          <w:tcPr>
            <w:tcW w:w="2220" w:type="dxa"/>
            <w:vMerge/>
          </w:tcPr>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p>
        </w:tc>
      </w:tr>
      <w:tr w:rsidR="00296C4F" w:rsidRPr="006C1414" w:rsidTr="009F23BB">
        <w:tc>
          <w:tcPr>
            <w:tcW w:w="1911"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296C4F" w:rsidRPr="006C1414" w:rsidRDefault="00296C4F" w:rsidP="009F23BB">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296C4F" w:rsidRPr="006C1414" w:rsidRDefault="00296C4F" w:rsidP="009F23BB">
            <w:pPr>
              <w:rPr>
                <w:rFonts w:ascii="Times New Roman" w:hAnsi="Times New Roman" w:cs="Times New Roman"/>
                <w:color w:val="FF0000"/>
                <w:sz w:val="26"/>
                <w:szCs w:val="26"/>
              </w:rPr>
            </w:pPr>
          </w:p>
        </w:tc>
      </w:tr>
    </w:tbl>
    <w:p w:rsidR="00296C4F" w:rsidRPr="006C1414" w:rsidRDefault="00296C4F" w:rsidP="00296C4F">
      <w:pPr>
        <w:rPr>
          <w:rFonts w:ascii="Times New Roman" w:hAnsi="Times New Roman" w:cs="Times New Roman"/>
          <w:bCs/>
          <w:sz w:val="26"/>
          <w:szCs w:val="26"/>
        </w:rPr>
      </w:pPr>
    </w:p>
    <w:p w:rsidR="00296C4F" w:rsidRPr="006C1414" w:rsidRDefault="00296C4F" w:rsidP="00296C4F">
      <w:pPr>
        <w:rPr>
          <w:rFonts w:ascii="Times New Roman" w:hAnsi="Times New Roman" w:cs="Times New Roman"/>
          <w:bCs/>
          <w:sz w:val="26"/>
          <w:szCs w:val="26"/>
        </w:rPr>
      </w:pPr>
    </w:p>
    <w:p w:rsidR="00296C4F" w:rsidRPr="006C1414" w:rsidRDefault="00296C4F" w:rsidP="00296C4F">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296C4F" w:rsidRPr="006C1414" w:rsidRDefault="00296C4F" w:rsidP="00296C4F">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96C4F" w:rsidRPr="006C1414" w:rsidRDefault="00296C4F" w:rsidP="00296C4F">
      <w:pPr>
        <w:pStyle w:val="af0"/>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6C4F" w:rsidRPr="006C1414" w:rsidRDefault="00296C4F" w:rsidP="00296C4F">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6C4F" w:rsidRPr="006C1414" w:rsidRDefault="00296C4F" w:rsidP="00296C4F">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6C4F" w:rsidRPr="006C1414" w:rsidRDefault="00296C4F" w:rsidP="00296C4F">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6C4F" w:rsidRPr="006C1414" w:rsidRDefault="00296C4F" w:rsidP="00296C4F">
      <w:pPr>
        <w:ind w:left="1276"/>
        <w:rPr>
          <w:rFonts w:ascii="Times New Roman" w:hAnsi="Times New Roman" w:cs="Times New Roman"/>
          <w:bCs/>
          <w:sz w:val="26"/>
          <w:szCs w:val="26"/>
        </w:rPr>
      </w:pPr>
    </w:p>
    <w:p w:rsidR="00296C4F" w:rsidRPr="006C1414" w:rsidRDefault="00296C4F" w:rsidP="00296C4F">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296C4F" w:rsidRPr="006C1414" w:rsidTr="009F23BB">
        <w:trPr>
          <w:trHeight w:val="765"/>
        </w:trPr>
        <w:tc>
          <w:tcPr>
            <w:tcW w:w="2032" w:type="dxa"/>
            <w:vMerge w:val="restart"/>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296C4F" w:rsidRPr="006C1414" w:rsidRDefault="00296C4F" w:rsidP="009F23BB">
            <w:pPr>
              <w:rPr>
                <w:rFonts w:ascii="Times New Roman" w:hAnsi="Times New Roman" w:cs="Times New Roman"/>
                <w:b/>
                <w:bCs/>
                <w:sz w:val="26"/>
                <w:szCs w:val="26"/>
              </w:rPr>
            </w:pPr>
          </w:p>
        </w:tc>
        <w:tc>
          <w:tcPr>
            <w:tcW w:w="2939" w:type="dxa"/>
            <w:tcBorders>
              <w:bottom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296C4F" w:rsidRPr="006C1414" w:rsidTr="009F23BB">
        <w:trPr>
          <w:trHeight w:val="555"/>
        </w:trPr>
        <w:tc>
          <w:tcPr>
            <w:tcW w:w="2032" w:type="dxa"/>
            <w:vMerge/>
          </w:tcPr>
          <w:p w:rsidR="00296C4F" w:rsidRPr="006C1414" w:rsidRDefault="00296C4F" w:rsidP="009F23BB">
            <w:pPr>
              <w:jc w:val="center"/>
              <w:rPr>
                <w:rFonts w:ascii="Times New Roman" w:hAnsi="Times New Roman" w:cs="Times New Roman"/>
                <w:b/>
                <w:bCs/>
                <w:sz w:val="26"/>
                <w:szCs w:val="26"/>
              </w:rPr>
            </w:pPr>
          </w:p>
        </w:tc>
        <w:tc>
          <w:tcPr>
            <w:tcW w:w="2745" w:type="dxa"/>
            <w:tcBorders>
              <w:top w:val="single" w:sz="4" w:space="0" w:color="auto"/>
            </w:tcBorders>
          </w:tcPr>
          <w:p w:rsidR="00296C4F" w:rsidRPr="006C1414" w:rsidRDefault="00296C4F" w:rsidP="009F23BB">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296C4F" w:rsidRPr="006C1414" w:rsidRDefault="00296C4F" w:rsidP="009F23BB">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296C4F" w:rsidRPr="006C1414" w:rsidTr="009F23BB">
        <w:tc>
          <w:tcPr>
            <w:tcW w:w="2032"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пространный текст </w:t>
            </w:r>
            <w:r w:rsidRPr="006C1414">
              <w:rPr>
                <w:rFonts w:ascii="Times New Roman" w:hAnsi="Times New Roman" w:cs="Times New Roman"/>
                <w:sz w:val="26"/>
                <w:szCs w:val="26"/>
              </w:rPr>
              <w:lastRenderedPageBreak/>
              <w:t>сообщения.</w:t>
            </w:r>
          </w:p>
        </w:tc>
        <w:tc>
          <w:tcPr>
            <w:tcW w:w="2083" w:type="dxa"/>
            <w:vMerge w:val="restart"/>
          </w:tcPr>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Обучающийся</w:t>
            </w:r>
            <w:proofErr w:type="gramEnd"/>
            <w:r w:rsidRPr="006C1414">
              <w:rPr>
                <w:rFonts w:ascii="Times New Roman" w:hAnsi="Times New Roman" w:cs="Times New Roman"/>
                <w:sz w:val="26"/>
                <w:szCs w:val="26"/>
              </w:rPr>
              <w:t xml:space="preserve"> работу не выполнил вовсе.</w:t>
            </w: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296C4F" w:rsidRPr="006C1414" w:rsidRDefault="00296C4F" w:rsidP="009F23BB">
            <w:pPr>
              <w:autoSpaceDE w:val="0"/>
              <w:autoSpaceDN w:val="0"/>
              <w:adjustRightInd w:val="0"/>
              <w:rPr>
                <w:rFonts w:ascii="Times New Roman" w:hAnsi="Times New Roman" w:cs="Times New Roman"/>
                <w:sz w:val="26"/>
                <w:szCs w:val="26"/>
              </w:rPr>
            </w:pP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w:t>
            </w:r>
            <w:r w:rsidRPr="006C1414">
              <w:rPr>
                <w:rFonts w:ascii="Times New Roman" w:hAnsi="Times New Roman" w:cs="Times New Roman"/>
                <w:sz w:val="26"/>
                <w:szCs w:val="26"/>
              </w:rPr>
              <w:lastRenderedPageBreak/>
              <w:t>оформлен небрежно, без соблюдения установленных требований.</w:t>
            </w:r>
          </w:p>
          <w:p w:rsidR="00296C4F" w:rsidRPr="006C1414" w:rsidRDefault="00296C4F" w:rsidP="009F23BB">
            <w:pPr>
              <w:autoSpaceDE w:val="0"/>
              <w:autoSpaceDN w:val="0"/>
              <w:adjustRightInd w:val="0"/>
              <w:rPr>
                <w:rFonts w:ascii="Times New Roman" w:hAnsi="Times New Roman" w:cs="Times New Roman"/>
                <w:sz w:val="26"/>
                <w:szCs w:val="26"/>
              </w:rPr>
            </w:pPr>
          </w:p>
          <w:p w:rsidR="00296C4F" w:rsidRPr="006C1414" w:rsidRDefault="00296C4F" w:rsidP="009F23BB">
            <w:pPr>
              <w:autoSpaceDE w:val="0"/>
              <w:autoSpaceDN w:val="0"/>
              <w:adjustRightInd w:val="0"/>
              <w:rPr>
                <w:rFonts w:ascii="Times New Roman" w:hAnsi="Times New Roman" w:cs="Times New Roman"/>
                <w:sz w:val="26"/>
                <w:szCs w:val="26"/>
              </w:rPr>
            </w:pPr>
          </w:p>
          <w:p w:rsidR="00296C4F" w:rsidRPr="006C1414" w:rsidRDefault="00296C4F" w:rsidP="009F23BB">
            <w:pPr>
              <w:autoSpaceDE w:val="0"/>
              <w:autoSpaceDN w:val="0"/>
              <w:adjustRightInd w:val="0"/>
              <w:rPr>
                <w:rFonts w:ascii="Times New Roman" w:hAnsi="Times New Roman" w:cs="Times New Roman"/>
                <w:sz w:val="26"/>
                <w:szCs w:val="26"/>
              </w:rPr>
            </w:pPr>
          </w:p>
          <w:p w:rsidR="00296C4F" w:rsidRPr="006C1414" w:rsidRDefault="00296C4F" w:rsidP="009F23BB">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296C4F" w:rsidRPr="006C1414" w:rsidTr="009F23BB">
        <w:tc>
          <w:tcPr>
            <w:tcW w:w="2032" w:type="dxa"/>
          </w:tcPr>
          <w:p w:rsidR="00296C4F" w:rsidRPr="006C1414" w:rsidRDefault="00296C4F" w:rsidP="009F23BB">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296C4F" w:rsidRPr="006C1414" w:rsidRDefault="00296C4F" w:rsidP="009F23BB">
            <w:pPr>
              <w:rPr>
                <w:rFonts w:ascii="Times New Roman" w:hAnsi="Times New Roman" w:cs="Times New Roman"/>
                <w:sz w:val="26"/>
                <w:szCs w:val="26"/>
              </w:rPr>
            </w:pPr>
          </w:p>
        </w:tc>
      </w:tr>
      <w:tr w:rsidR="00296C4F" w:rsidRPr="006C1414" w:rsidTr="009F23BB">
        <w:tc>
          <w:tcPr>
            <w:tcW w:w="2032" w:type="dxa"/>
          </w:tcPr>
          <w:p w:rsidR="00296C4F" w:rsidRPr="006C1414" w:rsidRDefault="00296C4F" w:rsidP="009F23BB">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296C4F" w:rsidRPr="006C1414" w:rsidRDefault="00296C4F" w:rsidP="00296C4F">
            <w:pPr>
              <w:numPr>
                <w:ilvl w:val="0"/>
                <w:numId w:val="3"/>
              </w:numPr>
              <w:autoSpaceDE w:val="0"/>
              <w:autoSpaceDN w:val="0"/>
              <w:adjustRightInd w:val="0"/>
              <w:ind w:left="0" w:hanging="199"/>
              <w:rPr>
                <w:rFonts w:ascii="Times New Roman" w:hAnsi="Times New Roman" w:cs="Times New Roman"/>
                <w:sz w:val="26"/>
                <w:szCs w:val="26"/>
              </w:rPr>
            </w:pPr>
          </w:p>
        </w:tc>
      </w:tr>
    </w:tbl>
    <w:p w:rsidR="00296C4F" w:rsidRPr="006C1414" w:rsidRDefault="00296C4F" w:rsidP="00296C4F">
      <w:pPr>
        <w:ind w:left="425"/>
        <w:jc w:val="center"/>
        <w:rPr>
          <w:rFonts w:ascii="Times New Roman" w:hAnsi="Times New Roman" w:cs="Times New Roman"/>
          <w:b/>
          <w:sz w:val="26"/>
          <w:szCs w:val="26"/>
        </w:rPr>
      </w:pPr>
    </w:p>
    <w:p w:rsidR="00296C4F" w:rsidRPr="006C1414" w:rsidRDefault="00296C4F" w:rsidP="00296C4F">
      <w:pPr>
        <w:pStyle w:val="ae"/>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296C4F" w:rsidRPr="006C1414" w:rsidRDefault="00296C4F" w:rsidP="00296C4F">
      <w:pPr>
        <w:pStyle w:val="ae"/>
        <w:ind w:firstLine="720"/>
        <w:jc w:val="both"/>
        <w:rPr>
          <w:rFonts w:ascii="Times New Roman" w:hAnsi="Times New Roman"/>
          <w:sz w:val="26"/>
          <w:szCs w:val="26"/>
        </w:rPr>
      </w:pPr>
    </w:p>
    <w:tbl>
      <w:tblPr>
        <w:tblStyle w:val="a8"/>
        <w:tblW w:w="0" w:type="auto"/>
        <w:tblLook w:val="01E0"/>
      </w:tblPr>
      <w:tblGrid>
        <w:gridCol w:w="2808"/>
        <w:gridCol w:w="6660"/>
      </w:tblGrid>
      <w:tr w:rsidR="00296C4F" w:rsidRPr="006C1414" w:rsidTr="009F23BB">
        <w:tc>
          <w:tcPr>
            <w:tcW w:w="2808" w:type="dxa"/>
          </w:tcPr>
          <w:p w:rsidR="00296C4F" w:rsidRPr="006C1414" w:rsidRDefault="00296C4F" w:rsidP="009F23BB">
            <w:pPr>
              <w:pStyle w:val="ae"/>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296C4F" w:rsidRPr="006C1414" w:rsidRDefault="00296C4F" w:rsidP="009F23BB">
            <w:pPr>
              <w:pStyle w:val="ae"/>
              <w:jc w:val="both"/>
              <w:rPr>
                <w:rFonts w:ascii="Times New Roman" w:hAnsi="Times New Roman"/>
                <w:sz w:val="26"/>
                <w:szCs w:val="26"/>
              </w:rPr>
            </w:pPr>
            <w:r w:rsidRPr="006C1414">
              <w:rPr>
                <w:rFonts w:ascii="Times New Roman" w:hAnsi="Times New Roman"/>
                <w:sz w:val="26"/>
                <w:szCs w:val="26"/>
              </w:rPr>
              <w:t>Содержание оценки</w:t>
            </w:r>
          </w:p>
        </w:tc>
      </w:tr>
      <w:tr w:rsidR="00296C4F" w:rsidRPr="006C1414" w:rsidTr="009F23BB">
        <w:tc>
          <w:tcPr>
            <w:tcW w:w="2808" w:type="dxa"/>
          </w:tcPr>
          <w:p w:rsidR="00296C4F" w:rsidRPr="006C1414" w:rsidRDefault="00296C4F" w:rsidP="009F23BB">
            <w:pPr>
              <w:pStyle w:val="ae"/>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296C4F" w:rsidRPr="006C1414" w:rsidRDefault="00296C4F" w:rsidP="009F23BB">
            <w:pPr>
              <w:pStyle w:val="ae"/>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6C4F" w:rsidRPr="006C1414" w:rsidTr="009F23BB">
        <w:tc>
          <w:tcPr>
            <w:tcW w:w="2808" w:type="dxa"/>
          </w:tcPr>
          <w:p w:rsidR="00296C4F" w:rsidRPr="006C1414" w:rsidRDefault="00296C4F" w:rsidP="009F23BB">
            <w:pPr>
              <w:pStyle w:val="ae"/>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296C4F" w:rsidRPr="006C1414" w:rsidRDefault="00296C4F" w:rsidP="009F23BB">
            <w:pPr>
              <w:pStyle w:val="ae"/>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296C4F" w:rsidRPr="006C1414" w:rsidTr="009F23BB">
        <w:tc>
          <w:tcPr>
            <w:tcW w:w="2808" w:type="dxa"/>
          </w:tcPr>
          <w:p w:rsidR="00296C4F" w:rsidRPr="006C1414" w:rsidRDefault="00296C4F" w:rsidP="009F23BB">
            <w:pPr>
              <w:pStyle w:val="ae"/>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296C4F" w:rsidRPr="006C1414" w:rsidRDefault="00296C4F" w:rsidP="009F23BB">
            <w:pPr>
              <w:pStyle w:val="ae"/>
              <w:jc w:val="both"/>
              <w:rPr>
                <w:rFonts w:ascii="Times New Roman" w:hAnsi="Times New Roman"/>
                <w:sz w:val="26"/>
                <w:szCs w:val="26"/>
              </w:rPr>
            </w:pPr>
            <w:proofErr w:type="gramStart"/>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296C4F" w:rsidRPr="006C1414" w:rsidTr="009F23BB">
        <w:tc>
          <w:tcPr>
            <w:tcW w:w="2808" w:type="dxa"/>
          </w:tcPr>
          <w:p w:rsidR="00296C4F" w:rsidRPr="006C1414" w:rsidRDefault="00296C4F" w:rsidP="009F23BB">
            <w:pPr>
              <w:pStyle w:val="ae"/>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296C4F" w:rsidRPr="006C1414" w:rsidRDefault="00296C4F" w:rsidP="009F23BB">
            <w:pPr>
              <w:pStyle w:val="ae"/>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6C4F" w:rsidRPr="006C1414" w:rsidTr="009F23BB">
        <w:tc>
          <w:tcPr>
            <w:tcW w:w="2808" w:type="dxa"/>
          </w:tcPr>
          <w:p w:rsidR="00296C4F" w:rsidRPr="006C1414" w:rsidRDefault="00296C4F" w:rsidP="009F23BB">
            <w:pPr>
              <w:pStyle w:val="ae"/>
              <w:rPr>
                <w:rFonts w:ascii="Times New Roman" w:hAnsi="Times New Roman"/>
                <w:sz w:val="26"/>
                <w:szCs w:val="26"/>
              </w:rPr>
            </w:pPr>
            <w:r w:rsidRPr="006C1414">
              <w:rPr>
                <w:rFonts w:ascii="Times New Roman" w:hAnsi="Times New Roman"/>
                <w:sz w:val="26"/>
                <w:szCs w:val="26"/>
              </w:rPr>
              <w:t xml:space="preserve">5. Критерий соблюдения </w:t>
            </w:r>
            <w:proofErr w:type="spellStart"/>
            <w:proofErr w:type="gramStart"/>
            <w:r w:rsidRPr="006C1414">
              <w:rPr>
                <w:rFonts w:ascii="Times New Roman" w:hAnsi="Times New Roman"/>
                <w:sz w:val="26"/>
                <w:szCs w:val="26"/>
              </w:rPr>
              <w:t>дизайн-</w:t>
            </w:r>
            <w:r w:rsidRPr="006C1414">
              <w:rPr>
                <w:rFonts w:ascii="Times New Roman" w:hAnsi="Times New Roman"/>
                <w:sz w:val="26"/>
                <w:szCs w:val="26"/>
              </w:rPr>
              <w:lastRenderedPageBreak/>
              <w:t>эргономических</w:t>
            </w:r>
            <w:proofErr w:type="spellEnd"/>
            <w:proofErr w:type="gramEnd"/>
            <w:r w:rsidRPr="006C1414">
              <w:rPr>
                <w:rFonts w:ascii="Times New Roman" w:hAnsi="Times New Roman"/>
                <w:sz w:val="26"/>
                <w:szCs w:val="26"/>
              </w:rPr>
              <w:t xml:space="preserve"> требований к компьютерной презентации</w:t>
            </w:r>
          </w:p>
        </w:tc>
        <w:tc>
          <w:tcPr>
            <w:tcW w:w="6660" w:type="dxa"/>
          </w:tcPr>
          <w:p w:rsidR="00296C4F" w:rsidRPr="006C1414" w:rsidRDefault="00296C4F" w:rsidP="009F23BB">
            <w:pPr>
              <w:pStyle w:val="ae"/>
              <w:jc w:val="both"/>
              <w:rPr>
                <w:rFonts w:ascii="Times New Roman" w:hAnsi="Times New Roman"/>
                <w:sz w:val="26"/>
                <w:szCs w:val="26"/>
              </w:rPr>
            </w:pPr>
            <w:proofErr w:type="gramStart"/>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w:t>
            </w:r>
            <w:r w:rsidRPr="006C1414">
              <w:rPr>
                <w:rFonts w:ascii="Times New Roman" w:hAnsi="Times New Roman"/>
                <w:sz w:val="26"/>
                <w:szCs w:val="26"/>
              </w:rPr>
              <w:lastRenderedPageBreak/>
              <w:t>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296C4F" w:rsidRPr="006C1414" w:rsidRDefault="00296C4F" w:rsidP="00296C4F">
      <w:pPr>
        <w:tabs>
          <w:tab w:val="left" w:pos="3405"/>
        </w:tabs>
        <w:rPr>
          <w:rFonts w:ascii="Times New Roman" w:hAnsi="Times New Roman" w:cs="Times New Roman"/>
          <w:sz w:val="26"/>
          <w:szCs w:val="26"/>
        </w:rPr>
      </w:pPr>
    </w:p>
    <w:p w:rsidR="00296C4F" w:rsidRDefault="00296C4F" w:rsidP="00296C4F">
      <w:pPr>
        <w:rPr>
          <w:rFonts w:ascii="Times New Roman" w:hAnsi="Times New Roman" w:cs="Times New Roman"/>
          <w:b/>
          <w:sz w:val="26"/>
          <w:szCs w:val="26"/>
        </w:rPr>
      </w:pPr>
      <w:r>
        <w:rPr>
          <w:rFonts w:ascii="Times New Roman" w:hAnsi="Times New Roman" w:cs="Times New Roman"/>
          <w:b/>
          <w:sz w:val="26"/>
          <w:szCs w:val="26"/>
        </w:rPr>
        <w:br w:type="page"/>
      </w:r>
    </w:p>
    <w:p w:rsidR="00296C4F" w:rsidRPr="00592549" w:rsidRDefault="00296C4F" w:rsidP="00296C4F">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4. Информационное 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296C4F" w:rsidRPr="00992625" w:rsidRDefault="00296C4F" w:rsidP="00296C4F">
      <w:pPr>
        <w:contextualSpacing/>
        <w:outlineLvl w:val="0"/>
        <w:rPr>
          <w:rFonts w:ascii="Times New Roman" w:hAnsi="Times New Roman" w:cs="Times New Roman"/>
          <w:b/>
          <w:sz w:val="26"/>
          <w:szCs w:val="26"/>
        </w:rPr>
      </w:pPr>
      <w:r w:rsidRPr="00992625">
        <w:rPr>
          <w:rFonts w:ascii="Times New Roman" w:hAnsi="Times New Roman" w:cs="Times New Roman"/>
          <w:b/>
          <w:sz w:val="26"/>
          <w:szCs w:val="26"/>
        </w:rPr>
        <w:t>Основные источники:</w:t>
      </w:r>
    </w:p>
    <w:p w:rsidR="00296C4F" w:rsidRPr="00992625" w:rsidRDefault="00296C4F" w:rsidP="00296C4F">
      <w:pPr>
        <w:ind w:firstLine="709"/>
        <w:contextualSpacing/>
        <w:outlineLvl w:val="0"/>
        <w:rPr>
          <w:rFonts w:ascii="Times New Roman" w:hAnsi="Times New Roman" w:cs="Times New Roman"/>
          <w:sz w:val="26"/>
          <w:szCs w:val="26"/>
        </w:rPr>
      </w:pPr>
      <w:r w:rsidRPr="00992625">
        <w:rPr>
          <w:rFonts w:ascii="Times New Roman" w:hAnsi="Times New Roman" w:cs="Times New Roman"/>
          <w:sz w:val="26"/>
          <w:szCs w:val="26"/>
        </w:rPr>
        <w:t>1.Сафонова, Г. Г. Техническая механика</w:t>
      </w:r>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 учебник / Г.Г. Сафонова, Т.Ю. </w:t>
      </w:r>
      <w:proofErr w:type="spellStart"/>
      <w:r w:rsidRPr="00992625">
        <w:rPr>
          <w:rFonts w:ascii="Times New Roman" w:hAnsi="Times New Roman" w:cs="Times New Roman"/>
          <w:sz w:val="26"/>
          <w:szCs w:val="26"/>
        </w:rPr>
        <w:t>Артюховская</w:t>
      </w:r>
      <w:proofErr w:type="spellEnd"/>
      <w:r w:rsidRPr="00992625">
        <w:rPr>
          <w:rFonts w:ascii="Times New Roman" w:hAnsi="Times New Roman" w:cs="Times New Roman"/>
          <w:sz w:val="26"/>
          <w:szCs w:val="26"/>
        </w:rPr>
        <w:t>, Д.А. Ермаков. - Москва</w:t>
      </w:r>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 ИНФРА-М, 2020. — 320 </w:t>
      </w:r>
      <w:proofErr w:type="gramStart"/>
      <w:r w:rsidRPr="00992625">
        <w:rPr>
          <w:rFonts w:ascii="Times New Roman" w:hAnsi="Times New Roman" w:cs="Times New Roman"/>
          <w:sz w:val="26"/>
          <w:szCs w:val="26"/>
        </w:rPr>
        <w:t>с</w:t>
      </w:r>
      <w:proofErr w:type="gramEnd"/>
      <w:r w:rsidRPr="00992625">
        <w:rPr>
          <w:rFonts w:ascii="Times New Roman" w:hAnsi="Times New Roman" w:cs="Times New Roman"/>
          <w:sz w:val="26"/>
          <w:szCs w:val="26"/>
        </w:rPr>
        <w:t>. — (Среднее профессиональное образование). - ISBN 978-5-16-012916-7. - Текст</w:t>
      </w:r>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 электронный. - URL: </w:t>
      </w:r>
      <w:hyperlink r:id="rId6" w:history="1">
        <w:r w:rsidRPr="00992625">
          <w:rPr>
            <w:rStyle w:val="a3"/>
            <w:sz w:val="26"/>
            <w:szCs w:val="26"/>
          </w:rPr>
          <w:t>https://znanium.com/catalog/product/1074607</w:t>
        </w:r>
      </w:hyperlink>
      <w:r w:rsidRPr="00992625">
        <w:rPr>
          <w:rFonts w:ascii="Times New Roman" w:hAnsi="Times New Roman" w:cs="Times New Roman"/>
          <w:sz w:val="26"/>
          <w:szCs w:val="26"/>
        </w:rPr>
        <w:t xml:space="preserve">  (дата обращения: 24.01.2022). – Режим доступа: по подписке. </w:t>
      </w:r>
    </w:p>
    <w:p w:rsidR="00296C4F" w:rsidRPr="00992625" w:rsidRDefault="00296C4F" w:rsidP="00296C4F">
      <w:pPr>
        <w:ind w:firstLine="709"/>
        <w:contextualSpacing/>
        <w:outlineLvl w:val="0"/>
        <w:rPr>
          <w:rFonts w:ascii="Times New Roman" w:hAnsi="Times New Roman" w:cs="Times New Roman"/>
          <w:sz w:val="26"/>
          <w:szCs w:val="26"/>
        </w:rPr>
      </w:pPr>
      <w:r w:rsidRPr="00992625">
        <w:rPr>
          <w:rFonts w:ascii="Times New Roman" w:hAnsi="Times New Roman" w:cs="Times New Roman"/>
          <w:sz w:val="26"/>
          <w:szCs w:val="26"/>
        </w:rPr>
        <w:t xml:space="preserve">2. </w:t>
      </w:r>
      <w:proofErr w:type="spellStart"/>
      <w:r w:rsidRPr="00992625">
        <w:rPr>
          <w:rFonts w:ascii="Times New Roman" w:hAnsi="Times New Roman" w:cs="Times New Roman"/>
          <w:sz w:val="26"/>
          <w:szCs w:val="26"/>
        </w:rPr>
        <w:t>Завистовский</w:t>
      </w:r>
      <w:proofErr w:type="spellEnd"/>
      <w:r w:rsidRPr="00992625">
        <w:rPr>
          <w:rFonts w:ascii="Times New Roman" w:hAnsi="Times New Roman" w:cs="Times New Roman"/>
          <w:sz w:val="26"/>
          <w:szCs w:val="26"/>
        </w:rPr>
        <w:t>, В. Э. Техническая механика</w:t>
      </w:r>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 учебное пособие / В.Э. </w:t>
      </w:r>
      <w:proofErr w:type="spellStart"/>
      <w:r w:rsidRPr="00992625">
        <w:rPr>
          <w:rFonts w:ascii="Times New Roman" w:hAnsi="Times New Roman" w:cs="Times New Roman"/>
          <w:sz w:val="26"/>
          <w:szCs w:val="26"/>
        </w:rPr>
        <w:t>Завистовский</w:t>
      </w:r>
      <w:proofErr w:type="spellEnd"/>
      <w:r w:rsidRPr="00992625">
        <w:rPr>
          <w:rFonts w:ascii="Times New Roman" w:hAnsi="Times New Roman" w:cs="Times New Roman"/>
          <w:sz w:val="26"/>
          <w:szCs w:val="26"/>
        </w:rPr>
        <w:t>. — Москва</w:t>
      </w:r>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 ИНФРА-М, 2021. — 376 </w:t>
      </w:r>
      <w:proofErr w:type="gramStart"/>
      <w:r w:rsidRPr="00992625">
        <w:rPr>
          <w:rFonts w:ascii="Times New Roman" w:hAnsi="Times New Roman" w:cs="Times New Roman"/>
          <w:sz w:val="26"/>
          <w:szCs w:val="26"/>
        </w:rPr>
        <w:t>с</w:t>
      </w:r>
      <w:proofErr w:type="gramEnd"/>
      <w:r w:rsidRPr="00992625">
        <w:rPr>
          <w:rFonts w:ascii="Times New Roman" w:hAnsi="Times New Roman" w:cs="Times New Roman"/>
          <w:sz w:val="26"/>
          <w:szCs w:val="26"/>
        </w:rPr>
        <w:t>. — (Среднее профессиональное образование). - ISBN 978-5-16-015256-1. - Текст</w:t>
      </w:r>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 электронный. - URL: </w:t>
      </w:r>
      <w:hyperlink r:id="rId7" w:history="1">
        <w:r w:rsidRPr="00992625">
          <w:rPr>
            <w:rStyle w:val="a3"/>
            <w:sz w:val="26"/>
            <w:szCs w:val="26"/>
          </w:rPr>
          <w:t>https://znanium.com/catalog/product/1190673</w:t>
        </w:r>
      </w:hyperlink>
      <w:r w:rsidRPr="00992625">
        <w:rPr>
          <w:rFonts w:ascii="Times New Roman" w:hAnsi="Times New Roman" w:cs="Times New Roman"/>
          <w:sz w:val="26"/>
          <w:szCs w:val="26"/>
        </w:rPr>
        <w:t xml:space="preserve">   (дата обращения: 24.01.2022). – Режим доступа: по подписке. </w:t>
      </w:r>
    </w:p>
    <w:p w:rsidR="00296C4F" w:rsidRPr="00992625" w:rsidRDefault="00296C4F" w:rsidP="00296C4F">
      <w:pPr>
        <w:ind w:firstLine="709"/>
        <w:contextualSpacing/>
        <w:outlineLvl w:val="0"/>
        <w:rPr>
          <w:rFonts w:ascii="Times New Roman" w:hAnsi="Times New Roman" w:cs="Times New Roman"/>
          <w:sz w:val="26"/>
          <w:szCs w:val="26"/>
        </w:rPr>
      </w:pPr>
      <w:r w:rsidRPr="00992625">
        <w:rPr>
          <w:rFonts w:ascii="Times New Roman" w:hAnsi="Times New Roman" w:cs="Times New Roman"/>
          <w:sz w:val="26"/>
          <w:szCs w:val="26"/>
        </w:rPr>
        <w:t xml:space="preserve">3. </w:t>
      </w:r>
      <w:proofErr w:type="spellStart"/>
      <w:r w:rsidRPr="00992625">
        <w:rPr>
          <w:rFonts w:ascii="Times New Roman" w:hAnsi="Times New Roman" w:cs="Times New Roman"/>
          <w:sz w:val="26"/>
          <w:szCs w:val="26"/>
        </w:rPr>
        <w:t>Олофинская</w:t>
      </w:r>
      <w:proofErr w:type="spellEnd"/>
      <w:r w:rsidRPr="00992625">
        <w:rPr>
          <w:rFonts w:ascii="Times New Roman" w:hAnsi="Times New Roman" w:cs="Times New Roman"/>
          <w:sz w:val="26"/>
          <w:szCs w:val="26"/>
        </w:rPr>
        <w:t>, В. П. Техническая механика. Сборник тестовых заданий</w:t>
      </w:r>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 учебное пособие / В.П. </w:t>
      </w:r>
      <w:proofErr w:type="spellStart"/>
      <w:r w:rsidRPr="00992625">
        <w:rPr>
          <w:rFonts w:ascii="Times New Roman" w:hAnsi="Times New Roman" w:cs="Times New Roman"/>
          <w:sz w:val="26"/>
          <w:szCs w:val="26"/>
        </w:rPr>
        <w:t>Олофинская</w:t>
      </w:r>
      <w:proofErr w:type="spellEnd"/>
      <w:r w:rsidRPr="00992625">
        <w:rPr>
          <w:rFonts w:ascii="Times New Roman" w:hAnsi="Times New Roman" w:cs="Times New Roman"/>
          <w:sz w:val="26"/>
          <w:szCs w:val="26"/>
        </w:rPr>
        <w:t xml:space="preserve">. — 2-е изд., </w:t>
      </w:r>
      <w:proofErr w:type="spellStart"/>
      <w:r w:rsidRPr="00992625">
        <w:rPr>
          <w:rFonts w:ascii="Times New Roman" w:hAnsi="Times New Roman" w:cs="Times New Roman"/>
          <w:sz w:val="26"/>
          <w:szCs w:val="26"/>
        </w:rPr>
        <w:t>испр</w:t>
      </w:r>
      <w:proofErr w:type="spellEnd"/>
      <w:r w:rsidRPr="00992625">
        <w:rPr>
          <w:rFonts w:ascii="Times New Roman" w:hAnsi="Times New Roman" w:cs="Times New Roman"/>
          <w:sz w:val="26"/>
          <w:szCs w:val="26"/>
        </w:rPr>
        <w:t xml:space="preserve">. и доп. — Москва : ИНФРА-М, 2021. — 132 </w:t>
      </w:r>
      <w:proofErr w:type="gramStart"/>
      <w:r w:rsidRPr="00992625">
        <w:rPr>
          <w:rFonts w:ascii="Times New Roman" w:hAnsi="Times New Roman" w:cs="Times New Roman"/>
          <w:sz w:val="26"/>
          <w:szCs w:val="26"/>
        </w:rPr>
        <w:t>с</w:t>
      </w:r>
      <w:proofErr w:type="gramEnd"/>
      <w:r w:rsidRPr="00992625">
        <w:rPr>
          <w:rFonts w:ascii="Times New Roman" w:hAnsi="Times New Roman" w:cs="Times New Roman"/>
          <w:sz w:val="26"/>
          <w:szCs w:val="26"/>
        </w:rPr>
        <w:t>. — (Среднее профессиональное образование). - ISBN 978-5-16-016753-4. - Текст</w:t>
      </w:r>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 электронный. - URL: </w:t>
      </w:r>
      <w:hyperlink r:id="rId8" w:history="1">
        <w:r w:rsidRPr="00992625">
          <w:rPr>
            <w:rStyle w:val="a3"/>
            <w:sz w:val="26"/>
            <w:szCs w:val="26"/>
          </w:rPr>
          <w:t>https://znanium.com/catalog/product/1221360</w:t>
        </w:r>
      </w:hyperlink>
      <w:r w:rsidRPr="00992625">
        <w:rPr>
          <w:rFonts w:ascii="Times New Roman" w:hAnsi="Times New Roman" w:cs="Times New Roman"/>
          <w:sz w:val="26"/>
          <w:szCs w:val="26"/>
        </w:rPr>
        <w:t xml:space="preserve">  (дата обращения: 24.01.2022). – Режим доступа: по подписке.</w:t>
      </w:r>
    </w:p>
    <w:p w:rsidR="00296C4F" w:rsidRPr="00992625" w:rsidRDefault="00296C4F" w:rsidP="00296C4F">
      <w:pPr>
        <w:contextualSpacing/>
        <w:outlineLvl w:val="0"/>
        <w:rPr>
          <w:rFonts w:ascii="Times New Roman" w:hAnsi="Times New Roman" w:cs="Times New Roman"/>
          <w:b/>
          <w:bCs/>
          <w:sz w:val="26"/>
          <w:szCs w:val="26"/>
        </w:rPr>
      </w:pPr>
    </w:p>
    <w:p w:rsidR="00296C4F" w:rsidRPr="00992625" w:rsidRDefault="00296C4F" w:rsidP="00296C4F">
      <w:pPr>
        <w:contextualSpacing/>
        <w:outlineLvl w:val="0"/>
        <w:rPr>
          <w:rFonts w:ascii="Times New Roman" w:hAnsi="Times New Roman" w:cs="Times New Roman"/>
          <w:b/>
          <w:bCs/>
          <w:sz w:val="26"/>
          <w:szCs w:val="26"/>
        </w:rPr>
      </w:pPr>
      <w:r w:rsidRPr="00992625">
        <w:rPr>
          <w:rFonts w:ascii="Times New Roman" w:hAnsi="Times New Roman" w:cs="Times New Roman"/>
          <w:b/>
          <w:bCs/>
          <w:sz w:val="26"/>
          <w:szCs w:val="26"/>
        </w:rPr>
        <w:t>Дополнительные источники:</w:t>
      </w:r>
    </w:p>
    <w:p w:rsidR="00296C4F" w:rsidRPr="00992625" w:rsidRDefault="00296C4F" w:rsidP="00296C4F">
      <w:pPr>
        <w:widowControl/>
        <w:numPr>
          <w:ilvl w:val="0"/>
          <w:numId w:val="16"/>
        </w:numPr>
        <w:tabs>
          <w:tab w:val="left" w:pos="252"/>
        </w:tabs>
        <w:rPr>
          <w:rFonts w:ascii="Times New Roman" w:hAnsi="Times New Roman" w:cs="Times New Roman"/>
          <w:sz w:val="26"/>
          <w:szCs w:val="26"/>
        </w:rPr>
      </w:pPr>
      <w:proofErr w:type="spellStart"/>
      <w:r w:rsidRPr="00992625">
        <w:rPr>
          <w:rFonts w:ascii="Times New Roman" w:hAnsi="Times New Roman" w:cs="Times New Roman"/>
          <w:sz w:val="26"/>
          <w:szCs w:val="26"/>
        </w:rPr>
        <w:t>Олофинская</w:t>
      </w:r>
      <w:proofErr w:type="spellEnd"/>
      <w:r w:rsidRPr="00992625">
        <w:rPr>
          <w:rFonts w:ascii="Times New Roman" w:hAnsi="Times New Roman" w:cs="Times New Roman"/>
          <w:sz w:val="26"/>
          <w:szCs w:val="26"/>
        </w:rPr>
        <w:t xml:space="preserve"> В.П. Техническая механика: курс лекций с вариантами практических и тестовых заданий.– М.</w:t>
      </w:r>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 ФОРУМ, 2013.– 352 с.</w:t>
      </w:r>
    </w:p>
    <w:p w:rsidR="00296C4F" w:rsidRPr="00992625" w:rsidRDefault="00296C4F" w:rsidP="00296C4F">
      <w:pPr>
        <w:widowControl/>
        <w:numPr>
          <w:ilvl w:val="0"/>
          <w:numId w:val="16"/>
        </w:numPr>
        <w:tabs>
          <w:tab w:val="left" w:pos="252"/>
        </w:tabs>
        <w:rPr>
          <w:rFonts w:ascii="Times New Roman" w:hAnsi="Times New Roman" w:cs="Times New Roman"/>
          <w:sz w:val="26"/>
          <w:szCs w:val="26"/>
        </w:rPr>
      </w:pPr>
      <w:proofErr w:type="spellStart"/>
      <w:r w:rsidRPr="00992625">
        <w:rPr>
          <w:rFonts w:ascii="Times New Roman" w:hAnsi="Times New Roman" w:cs="Times New Roman"/>
          <w:sz w:val="26"/>
          <w:szCs w:val="26"/>
        </w:rPr>
        <w:t>Сетков</w:t>
      </w:r>
      <w:proofErr w:type="spellEnd"/>
      <w:r w:rsidRPr="00992625">
        <w:rPr>
          <w:rFonts w:ascii="Times New Roman" w:hAnsi="Times New Roman" w:cs="Times New Roman"/>
          <w:sz w:val="26"/>
          <w:szCs w:val="26"/>
        </w:rPr>
        <w:t xml:space="preserve"> В.И. Техническая механика для строительных специальностей</w:t>
      </w:r>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 учебник / В.И. </w:t>
      </w:r>
      <w:proofErr w:type="spellStart"/>
      <w:r w:rsidRPr="00992625">
        <w:rPr>
          <w:rFonts w:ascii="Times New Roman" w:hAnsi="Times New Roman" w:cs="Times New Roman"/>
          <w:sz w:val="26"/>
          <w:szCs w:val="26"/>
        </w:rPr>
        <w:t>Сетков</w:t>
      </w:r>
      <w:proofErr w:type="spellEnd"/>
      <w:r w:rsidRPr="00992625">
        <w:rPr>
          <w:rFonts w:ascii="Times New Roman" w:hAnsi="Times New Roman" w:cs="Times New Roman"/>
          <w:sz w:val="26"/>
          <w:szCs w:val="26"/>
        </w:rPr>
        <w:t xml:space="preserve">.– М.: Академия, 2013.– 400 </w:t>
      </w:r>
      <w:proofErr w:type="gramStart"/>
      <w:r w:rsidRPr="00992625">
        <w:rPr>
          <w:rFonts w:ascii="Times New Roman" w:hAnsi="Times New Roman" w:cs="Times New Roman"/>
          <w:sz w:val="26"/>
          <w:szCs w:val="26"/>
        </w:rPr>
        <w:t>с</w:t>
      </w:r>
      <w:proofErr w:type="gramEnd"/>
      <w:r w:rsidRPr="00992625">
        <w:rPr>
          <w:rFonts w:ascii="Times New Roman" w:hAnsi="Times New Roman" w:cs="Times New Roman"/>
          <w:sz w:val="26"/>
          <w:szCs w:val="26"/>
        </w:rPr>
        <w:t>.</w:t>
      </w:r>
    </w:p>
    <w:p w:rsidR="00296C4F" w:rsidRPr="00992625" w:rsidRDefault="00296C4F" w:rsidP="00296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i/>
          <w:caps/>
          <w:sz w:val="26"/>
          <w:szCs w:val="26"/>
        </w:rPr>
      </w:pPr>
    </w:p>
    <w:p w:rsidR="00296C4F" w:rsidRPr="00992625" w:rsidRDefault="00296C4F" w:rsidP="00296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i/>
          <w:caps/>
          <w:sz w:val="26"/>
          <w:szCs w:val="26"/>
        </w:rPr>
      </w:pPr>
    </w:p>
    <w:p w:rsidR="00296C4F" w:rsidRPr="00992625" w:rsidRDefault="00296C4F" w:rsidP="00296C4F">
      <w:pPr>
        <w:suppressAutoHyphens/>
        <w:jc w:val="both"/>
        <w:rPr>
          <w:rFonts w:ascii="Times New Roman" w:hAnsi="Times New Roman" w:cs="Times New Roman"/>
          <w:sz w:val="26"/>
          <w:szCs w:val="26"/>
          <w:u w:val="single"/>
        </w:rPr>
      </w:pPr>
      <w:r w:rsidRPr="00992625">
        <w:rPr>
          <w:rFonts w:ascii="Times New Roman" w:hAnsi="Times New Roman" w:cs="Times New Roman"/>
          <w:sz w:val="26"/>
          <w:szCs w:val="26"/>
          <w:u w:val="single"/>
        </w:rPr>
        <w:t xml:space="preserve">Интернет-ресурсы: </w:t>
      </w:r>
    </w:p>
    <w:p w:rsidR="00296C4F" w:rsidRPr="00992625" w:rsidRDefault="00296C4F" w:rsidP="00296C4F">
      <w:pPr>
        <w:widowControl/>
        <w:numPr>
          <w:ilvl w:val="0"/>
          <w:numId w:val="18"/>
        </w:numPr>
        <w:suppressAutoHyphens/>
        <w:spacing w:line="259" w:lineRule="auto"/>
        <w:contextualSpacing/>
        <w:rPr>
          <w:rFonts w:ascii="Times New Roman" w:hAnsi="Times New Roman" w:cs="Times New Roman"/>
          <w:sz w:val="26"/>
          <w:szCs w:val="26"/>
          <w:lang w:eastAsia="ar-SA"/>
        </w:rPr>
      </w:pPr>
      <w:r w:rsidRPr="00992625">
        <w:rPr>
          <w:rFonts w:ascii="Times New Roman" w:hAnsi="Times New Roman" w:cs="Times New Roman"/>
          <w:sz w:val="26"/>
          <w:szCs w:val="26"/>
          <w:lang w:eastAsia="ar-SA"/>
        </w:rPr>
        <w:t xml:space="preserve">Электронно-библиотечная система – режим доступа: </w:t>
      </w:r>
      <w:proofErr w:type="spellStart"/>
      <w:r w:rsidRPr="00992625">
        <w:rPr>
          <w:rFonts w:ascii="Times New Roman" w:hAnsi="Times New Roman" w:cs="Times New Roman"/>
          <w:sz w:val="26"/>
          <w:szCs w:val="26"/>
          <w:lang w:eastAsia="ar-SA"/>
        </w:rPr>
        <w:t>Znanium</w:t>
      </w:r>
      <w:proofErr w:type="spellEnd"/>
      <w:r w:rsidRPr="00992625">
        <w:rPr>
          <w:rFonts w:ascii="Times New Roman" w:hAnsi="Times New Roman" w:cs="Times New Roman"/>
          <w:sz w:val="26"/>
          <w:szCs w:val="26"/>
          <w:lang w:eastAsia="ar-SA"/>
        </w:rPr>
        <w:t xml:space="preserve">. </w:t>
      </w:r>
      <w:proofErr w:type="spellStart"/>
      <w:r w:rsidRPr="00992625">
        <w:rPr>
          <w:rFonts w:ascii="Times New Roman" w:hAnsi="Times New Roman" w:cs="Times New Roman"/>
          <w:sz w:val="26"/>
          <w:szCs w:val="26"/>
          <w:lang w:eastAsia="ar-SA"/>
        </w:rPr>
        <w:t>com</w:t>
      </w:r>
      <w:proofErr w:type="spellEnd"/>
      <w:r w:rsidRPr="00992625">
        <w:rPr>
          <w:rFonts w:ascii="Times New Roman" w:hAnsi="Times New Roman" w:cs="Times New Roman"/>
          <w:sz w:val="26"/>
          <w:szCs w:val="26"/>
          <w:lang w:eastAsia="ar-SA"/>
        </w:rPr>
        <w:t>.</w:t>
      </w:r>
    </w:p>
    <w:p w:rsidR="00296C4F" w:rsidRPr="00992625" w:rsidRDefault="00296C4F" w:rsidP="00296C4F">
      <w:pPr>
        <w:suppressAutoHyphens/>
        <w:contextualSpacing/>
        <w:rPr>
          <w:rFonts w:ascii="Times New Roman" w:hAnsi="Times New Roman" w:cs="Times New Roman"/>
          <w:sz w:val="26"/>
          <w:szCs w:val="26"/>
          <w:lang w:eastAsia="ar-SA"/>
        </w:rPr>
      </w:pPr>
    </w:p>
    <w:p w:rsidR="00296C4F" w:rsidRPr="00992625" w:rsidRDefault="00296C4F" w:rsidP="00296C4F">
      <w:pPr>
        <w:suppressAutoHyphens/>
        <w:rPr>
          <w:rFonts w:ascii="Times New Roman" w:hAnsi="Times New Roman" w:cs="Times New Roman"/>
          <w:sz w:val="26"/>
          <w:szCs w:val="26"/>
          <w:lang w:eastAsia="ar-SA"/>
        </w:rPr>
      </w:pPr>
      <w:r w:rsidRPr="00992625">
        <w:rPr>
          <w:rFonts w:ascii="Times New Roman" w:hAnsi="Times New Roman" w:cs="Times New Roman"/>
          <w:sz w:val="26"/>
          <w:szCs w:val="26"/>
          <w:u w:val="single"/>
          <w:lang w:eastAsia="ar-SA"/>
        </w:rPr>
        <w:t>Сервисы и инструменты</w:t>
      </w:r>
      <w:r w:rsidRPr="00992625">
        <w:rPr>
          <w:rFonts w:ascii="Times New Roman" w:hAnsi="Times New Roman" w:cs="Times New Roman"/>
          <w:sz w:val="26"/>
          <w:szCs w:val="26"/>
          <w:lang w:eastAsia="ar-SA"/>
        </w:rPr>
        <w:t xml:space="preserve">: </w:t>
      </w:r>
    </w:p>
    <w:p w:rsidR="00296C4F" w:rsidRPr="00992625" w:rsidRDefault="00296C4F" w:rsidP="00296C4F">
      <w:pPr>
        <w:widowControl/>
        <w:numPr>
          <w:ilvl w:val="0"/>
          <w:numId w:val="17"/>
        </w:numPr>
        <w:suppressAutoHyphens/>
        <w:spacing w:line="259" w:lineRule="auto"/>
        <w:contextualSpacing/>
        <w:rPr>
          <w:rFonts w:ascii="Times New Roman" w:hAnsi="Times New Roman" w:cs="Times New Roman"/>
          <w:sz w:val="26"/>
          <w:szCs w:val="26"/>
          <w:lang w:eastAsia="ar-SA"/>
        </w:rPr>
      </w:pPr>
      <w:proofErr w:type="spellStart"/>
      <w:r w:rsidRPr="00992625">
        <w:rPr>
          <w:rFonts w:ascii="Times New Roman" w:hAnsi="Times New Roman" w:cs="Times New Roman"/>
          <w:sz w:val="26"/>
          <w:szCs w:val="26"/>
          <w:lang w:eastAsia="ar-SA"/>
        </w:rPr>
        <w:t>Skype</w:t>
      </w:r>
      <w:proofErr w:type="spellEnd"/>
      <w:r w:rsidRPr="00992625">
        <w:rPr>
          <w:rFonts w:ascii="Times New Roman" w:hAnsi="Times New Roman" w:cs="Times New Roman"/>
          <w:sz w:val="26"/>
          <w:szCs w:val="26"/>
          <w:lang w:eastAsia="ar-SA"/>
        </w:rPr>
        <w:t xml:space="preserve"> (режим доступа: https://www.skype.com/) </w:t>
      </w:r>
    </w:p>
    <w:p w:rsidR="00296C4F" w:rsidRPr="00992625" w:rsidRDefault="00296C4F" w:rsidP="00296C4F">
      <w:pPr>
        <w:widowControl/>
        <w:numPr>
          <w:ilvl w:val="0"/>
          <w:numId w:val="17"/>
        </w:numPr>
        <w:suppressAutoHyphens/>
        <w:spacing w:line="259" w:lineRule="auto"/>
        <w:contextualSpacing/>
        <w:rPr>
          <w:rFonts w:ascii="Times New Roman" w:hAnsi="Times New Roman" w:cs="Times New Roman"/>
          <w:sz w:val="26"/>
          <w:szCs w:val="26"/>
          <w:lang w:eastAsia="ar-SA"/>
        </w:rPr>
      </w:pPr>
      <w:proofErr w:type="spellStart"/>
      <w:r w:rsidRPr="00992625">
        <w:rPr>
          <w:rFonts w:ascii="Times New Roman" w:hAnsi="Times New Roman" w:cs="Times New Roman"/>
          <w:sz w:val="26"/>
          <w:szCs w:val="26"/>
          <w:lang w:eastAsia="ar-SA"/>
        </w:rPr>
        <w:t>Zoom</w:t>
      </w:r>
      <w:proofErr w:type="spellEnd"/>
      <w:r w:rsidRPr="00992625">
        <w:rPr>
          <w:rFonts w:ascii="Times New Roman" w:hAnsi="Times New Roman" w:cs="Times New Roman"/>
          <w:sz w:val="26"/>
          <w:szCs w:val="26"/>
          <w:lang w:eastAsia="ar-SA"/>
        </w:rPr>
        <w:t xml:space="preserve"> (режим доступа: </w:t>
      </w:r>
      <w:hyperlink r:id="rId9" w:history="1">
        <w:r w:rsidRPr="00992625">
          <w:rPr>
            <w:rFonts w:ascii="Times New Roman" w:hAnsi="Times New Roman" w:cs="Times New Roman"/>
            <w:color w:val="0563C1"/>
            <w:sz w:val="26"/>
            <w:szCs w:val="26"/>
            <w:u w:val="single"/>
            <w:lang w:eastAsia="ar-SA"/>
          </w:rPr>
          <w:t>https://zoom.us/</w:t>
        </w:r>
      </w:hyperlink>
      <w:r w:rsidRPr="00992625">
        <w:rPr>
          <w:rFonts w:ascii="Times New Roman" w:hAnsi="Times New Roman" w:cs="Times New Roman"/>
          <w:sz w:val="26"/>
          <w:szCs w:val="26"/>
          <w:lang w:eastAsia="ar-SA"/>
        </w:rPr>
        <w:t>)</w:t>
      </w:r>
    </w:p>
    <w:p w:rsidR="00296C4F" w:rsidRPr="00992625" w:rsidRDefault="00296C4F" w:rsidP="00296C4F">
      <w:pPr>
        <w:widowControl/>
        <w:numPr>
          <w:ilvl w:val="0"/>
          <w:numId w:val="17"/>
        </w:numPr>
        <w:suppressAutoHyphens/>
        <w:spacing w:line="259" w:lineRule="auto"/>
        <w:contextualSpacing/>
        <w:rPr>
          <w:rFonts w:ascii="Times New Roman" w:hAnsi="Times New Roman" w:cs="Times New Roman"/>
          <w:sz w:val="26"/>
          <w:szCs w:val="26"/>
          <w:lang w:eastAsia="ar-SA"/>
        </w:rPr>
      </w:pPr>
      <w:r w:rsidRPr="00992625">
        <w:rPr>
          <w:rFonts w:ascii="Times New Roman" w:hAnsi="Times New Roman" w:cs="Times New Roman"/>
          <w:sz w:val="26"/>
          <w:szCs w:val="26"/>
          <w:lang w:eastAsia="ar-SA"/>
        </w:rPr>
        <w:t xml:space="preserve"> https://disk.yandex.ru/</w:t>
      </w:r>
    </w:p>
    <w:p w:rsidR="00296C4F" w:rsidRPr="00786A0E" w:rsidRDefault="00296C4F" w:rsidP="00296C4F">
      <w:pPr>
        <w:ind w:firstLine="567"/>
        <w:jc w:val="both"/>
        <w:rPr>
          <w:rFonts w:ascii="Times New Roman" w:hAnsi="Times New Roman" w:cs="Times New Roman"/>
          <w:sz w:val="26"/>
          <w:szCs w:val="26"/>
        </w:rPr>
      </w:pPr>
    </w:p>
    <w:p w:rsidR="00296C4F" w:rsidRDefault="00296C4F" w:rsidP="00296C4F">
      <w:pPr>
        <w:rPr>
          <w:rFonts w:ascii="Times New Roman" w:hAnsi="Times New Roman" w:cs="Times New Roman"/>
          <w:sz w:val="26"/>
          <w:szCs w:val="26"/>
        </w:rPr>
      </w:pPr>
      <w:r>
        <w:rPr>
          <w:rFonts w:ascii="Times New Roman" w:hAnsi="Times New Roman" w:cs="Times New Roman"/>
          <w:sz w:val="26"/>
          <w:szCs w:val="26"/>
        </w:rPr>
        <w:br w:type="page"/>
      </w:r>
    </w:p>
    <w:p w:rsidR="00296C4F" w:rsidRPr="006C1414" w:rsidRDefault="00296C4F" w:rsidP="00296C4F">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296C4F" w:rsidRPr="006C1414" w:rsidRDefault="00296C4F" w:rsidP="00296C4F">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296C4F" w:rsidRPr="006C1414" w:rsidRDefault="00296C4F" w:rsidP="00296C4F">
      <w:pPr>
        <w:tabs>
          <w:tab w:val="left" w:pos="3405"/>
        </w:tabs>
        <w:jc w:val="right"/>
        <w:rPr>
          <w:rFonts w:ascii="Times New Roman" w:hAnsi="Times New Roman" w:cs="Times New Roman"/>
          <w:sz w:val="26"/>
          <w:szCs w:val="26"/>
        </w:rPr>
      </w:pPr>
    </w:p>
    <w:p w:rsidR="00296C4F" w:rsidRPr="006C1414" w:rsidRDefault="00296C4F" w:rsidP="00296C4F">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296C4F" w:rsidRPr="006C1414" w:rsidRDefault="00296C4F" w:rsidP="00296C4F">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296C4F" w:rsidRPr="006C1414" w:rsidRDefault="00296C4F" w:rsidP="00296C4F">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296C4F" w:rsidRPr="006C1414" w:rsidRDefault="00296C4F" w:rsidP="00296C4F">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w:t>
      </w: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w:t>
      </w:r>
      <w:proofErr w:type="spellStart"/>
      <w:r w:rsidRPr="006C1414">
        <w:rPr>
          <w:rFonts w:ascii="Times New Roman" w:hAnsi="Times New Roman" w:cs="Times New Roman"/>
          <w:sz w:val="26"/>
          <w:szCs w:val="26"/>
        </w:rPr>
        <w:t>__курса</w:t>
      </w:r>
      <w:proofErr w:type="spellEnd"/>
      <w:r w:rsidRPr="006C1414">
        <w:rPr>
          <w:rFonts w:ascii="Times New Roman" w:hAnsi="Times New Roman" w:cs="Times New Roman"/>
          <w:sz w:val="26"/>
          <w:szCs w:val="26"/>
        </w:rPr>
        <w:t xml:space="preserve">, </w:t>
      </w:r>
    </w:p>
    <w:p w:rsidR="00296C4F" w:rsidRPr="006C1414" w:rsidRDefault="00296C4F" w:rsidP="00296C4F">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296C4F" w:rsidRPr="006C1414" w:rsidRDefault="00296C4F" w:rsidP="00296C4F">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296C4F" w:rsidRPr="006C1414" w:rsidRDefault="00296C4F" w:rsidP="00296C4F">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296C4F" w:rsidRPr="006C1414" w:rsidRDefault="00296C4F" w:rsidP="00296C4F">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296C4F" w:rsidRPr="006C1414" w:rsidRDefault="00296C4F" w:rsidP="00296C4F">
      <w:pPr>
        <w:tabs>
          <w:tab w:val="left" w:pos="6975"/>
        </w:tabs>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both"/>
        <w:rPr>
          <w:rFonts w:ascii="Times New Roman" w:hAnsi="Times New Roman" w:cs="Times New Roman"/>
          <w:sz w:val="26"/>
          <w:szCs w:val="26"/>
        </w:rPr>
      </w:pPr>
    </w:p>
    <w:p w:rsidR="00296C4F" w:rsidRPr="006C1414" w:rsidRDefault="00296C4F" w:rsidP="00296C4F">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DF779B" w:rsidRDefault="00DF779B"/>
    <w:sectPr w:rsidR="00DF779B"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677" w:rsidRDefault="00296C4F" w:rsidP="00813FCF">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76</w:t>
    </w:r>
    <w:r>
      <w:rPr>
        <w:rStyle w:val="aa"/>
      </w:rPr>
      <w:fldChar w:fldCharType="end"/>
    </w:r>
  </w:p>
  <w:p w:rsidR="00F85677" w:rsidRDefault="00296C4F" w:rsidP="00813FC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677" w:rsidRDefault="00296C4F" w:rsidP="00813FCF">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11"/>
  </w:num>
  <w:num w:numId="2">
    <w:abstractNumId w:val="7"/>
  </w:num>
  <w:num w:numId="3">
    <w:abstractNumId w:val="8"/>
  </w:num>
  <w:num w:numId="4">
    <w:abstractNumId w:val="5"/>
  </w:num>
  <w:num w:numId="5">
    <w:abstractNumId w:val="9"/>
  </w:num>
  <w:num w:numId="6">
    <w:abstractNumId w:val="13"/>
  </w:num>
  <w:num w:numId="7">
    <w:abstractNumId w:val="0"/>
  </w:num>
  <w:num w:numId="8">
    <w:abstractNumId w:val="1"/>
  </w:num>
  <w:num w:numId="9">
    <w:abstractNumId w:val="3"/>
  </w:num>
  <w:num w:numId="10">
    <w:abstractNumId w:val="6"/>
  </w:num>
  <w:num w:numId="11">
    <w:abstractNumId w:val="2"/>
  </w:num>
  <w:num w:numId="12">
    <w:abstractNumId w:val="16"/>
  </w:num>
  <w:num w:numId="13">
    <w:abstractNumId w:val="14"/>
  </w:num>
  <w:num w:numId="14">
    <w:abstractNumId w:val="4"/>
  </w:num>
  <w:num w:numId="15">
    <w:abstractNumId w:val="10"/>
  </w:num>
  <w:num w:numId="16">
    <w:abstractNumId w:val="17"/>
  </w:num>
  <w:num w:numId="17">
    <w:abstractNumId w:val="15"/>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6C4F"/>
    <w:rsid w:val="00296C4F"/>
    <w:rsid w:val="00DF7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96C4F"/>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296C4F"/>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296C4F"/>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6">
    <w:name w:val="heading 6"/>
    <w:basedOn w:val="a"/>
    <w:next w:val="a"/>
    <w:link w:val="60"/>
    <w:uiPriority w:val="9"/>
    <w:semiHidden/>
    <w:unhideWhenUsed/>
    <w:qFormat/>
    <w:rsid w:val="00296C4F"/>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296C4F"/>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6C4F"/>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296C4F"/>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296C4F"/>
    <w:rPr>
      <w:rFonts w:asciiTheme="majorHAnsi" w:eastAsiaTheme="majorEastAsia" w:hAnsiTheme="majorHAnsi" w:cstheme="majorBidi"/>
      <w:i/>
      <w:iCs/>
      <w:color w:val="243F60" w:themeColor="accent1" w:themeShade="7F"/>
      <w:sz w:val="24"/>
      <w:szCs w:val="24"/>
      <w:lang w:eastAsia="ru-RU" w:bidi="ru-RU"/>
    </w:rPr>
  </w:style>
  <w:style w:type="character" w:customStyle="1" w:styleId="90">
    <w:name w:val="Заголовок 9 Знак"/>
    <w:basedOn w:val="a0"/>
    <w:link w:val="9"/>
    <w:uiPriority w:val="9"/>
    <w:semiHidden/>
    <w:rsid w:val="00296C4F"/>
    <w:rPr>
      <w:rFonts w:asciiTheme="majorHAnsi" w:eastAsiaTheme="majorEastAsia" w:hAnsiTheme="majorHAnsi" w:cstheme="majorBidi"/>
      <w:i/>
      <w:iCs/>
      <w:color w:val="404040" w:themeColor="text1" w:themeTint="BF"/>
      <w:sz w:val="20"/>
      <w:szCs w:val="20"/>
    </w:rPr>
  </w:style>
  <w:style w:type="character" w:styleId="a3">
    <w:name w:val="Hyperlink"/>
    <w:basedOn w:val="a0"/>
    <w:rsid w:val="00296C4F"/>
    <w:rPr>
      <w:color w:val="0066CC"/>
      <w:u w:val="single"/>
    </w:rPr>
  </w:style>
  <w:style w:type="character" w:customStyle="1" w:styleId="31">
    <w:name w:val="Основной текст (3)_"/>
    <w:basedOn w:val="a0"/>
    <w:link w:val="32"/>
    <w:rsid w:val="00296C4F"/>
    <w:rPr>
      <w:rFonts w:ascii="Times New Roman" w:eastAsia="Times New Roman" w:hAnsi="Times New Roman" w:cs="Times New Roman"/>
      <w:sz w:val="19"/>
      <w:szCs w:val="19"/>
      <w:shd w:val="clear" w:color="auto" w:fill="FFFFFF"/>
    </w:rPr>
  </w:style>
  <w:style w:type="character" w:customStyle="1" w:styleId="2">
    <w:name w:val="Основной текст (2)_"/>
    <w:basedOn w:val="a0"/>
    <w:link w:val="20"/>
    <w:rsid w:val="00296C4F"/>
    <w:rPr>
      <w:rFonts w:ascii="Times New Roman" w:eastAsia="Times New Roman" w:hAnsi="Times New Roman" w:cs="Times New Roman"/>
      <w:sz w:val="28"/>
      <w:szCs w:val="28"/>
      <w:shd w:val="clear" w:color="auto" w:fill="FFFFFF"/>
    </w:rPr>
  </w:style>
  <w:style w:type="paragraph" w:customStyle="1" w:styleId="32">
    <w:name w:val="Основной текст (3)"/>
    <w:basedOn w:val="a"/>
    <w:link w:val="31"/>
    <w:rsid w:val="00296C4F"/>
    <w:pPr>
      <w:shd w:val="clear" w:color="auto" w:fill="FFFFFF"/>
      <w:spacing w:after="960" w:line="274" w:lineRule="exact"/>
      <w:jc w:val="center"/>
    </w:pPr>
    <w:rPr>
      <w:rFonts w:ascii="Times New Roman" w:eastAsia="Times New Roman" w:hAnsi="Times New Roman" w:cs="Times New Roman"/>
      <w:color w:val="auto"/>
      <w:sz w:val="19"/>
      <w:szCs w:val="19"/>
      <w:lang w:eastAsia="en-US" w:bidi="ar-SA"/>
    </w:rPr>
  </w:style>
  <w:style w:type="paragraph" w:customStyle="1" w:styleId="20">
    <w:name w:val="Основной текст (2)"/>
    <w:basedOn w:val="a"/>
    <w:link w:val="2"/>
    <w:rsid w:val="00296C4F"/>
    <w:pPr>
      <w:shd w:val="clear" w:color="auto" w:fill="FFFFFF"/>
      <w:spacing w:line="480" w:lineRule="exact"/>
      <w:ind w:hanging="360"/>
      <w:jc w:val="both"/>
    </w:pPr>
    <w:rPr>
      <w:rFonts w:ascii="Times New Roman" w:eastAsia="Times New Roman" w:hAnsi="Times New Roman" w:cs="Times New Roman"/>
      <w:color w:val="auto"/>
      <w:sz w:val="28"/>
      <w:szCs w:val="28"/>
      <w:lang w:eastAsia="en-US" w:bidi="ar-SA"/>
    </w:rPr>
  </w:style>
  <w:style w:type="paragraph" w:styleId="a4">
    <w:name w:val="List Paragraph"/>
    <w:aliases w:val="Нумерованый список,List Paragraph1"/>
    <w:basedOn w:val="a"/>
    <w:link w:val="a5"/>
    <w:uiPriority w:val="34"/>
    <w:qFormat/>
    <w:rsid w:val="00296C4F"/>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296C4F"/>
  </w:style>
  <w:style w:type="paragraph" w:styleId="21">
    <w:name w:val="Body Text Indent 2"/>
    <w:basedOn w:val="a"/>
    <w:link w:val="22"/>
    <w:rsid w:val="00296C4F"/>
    <w:pPr>
      <w:widowControl/>
      <w:spacing w:after="120" w:line="480" w:lineRule="auto"/>
      <w:ind w:left="283"/>
    </w:pPr>
    <w:rPr>
      <w:rFonts w:ascii="Times New Roman" w:eastAsia="Times New Roman" w:hAnsi="Times New Roman" w:cs="Times New Roman"/>
      <w:color w:val="auto"/>
      <w:lang w:bidi="ar-SA"/>
    </w:rPr>
  </w:style>
  <w:style w:type="character" w:customStyle="1" w:styleId="22">
    <w:name w:val="Основной текст с отступом 2 Знак"/>
    <w:basedOn w:val="a0"/>
    <w:link w:val="21"/>
    <w:rsid w:val="00296C4F"/>
    <w:rPr>
      <w:rFonts w:ascii="Times New Roman" w:eastAsia="Times New Roman" w:hAnsi="Times New Roman" w:cs="Times New Roman"/>
      <w:sz w:val="24"/>
      <w:szCs w:val="24"/>
      <w:lang w:eastAsia="ru-RU"/>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296C4F"/>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296C4F"/>
    <w:rPr>
      <w:rFonts w:ascii="Arial Unicode MS" w:eastAsia="Arial Unicode MS" w:hAnsi="Arial Unicode MS" w:cs="Arial Unicode MS"/>
      <w:color w:val="000000"/>
      <w:sz w:val="24"/>
      <w:szCs w:val="24"/>
      <w:lang w:eastAsia="ru-RU" w:bidi="ru-RU"/>
    </w:rPr>
  </w:style>
  <w:style w:type="table" w:styleId="a8">
    <w:name w:val="Table Grid"/>
    <w:basedOn w:val="a1"/>
    <w:rsid w:val="00296C4F"/>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qFormat/>
    <w:rsid w:val="00296C4F"/>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page number"/>
    <w:basedOn w:val="a0"/>
    <w:rsid w:val="00296C4F"/>
  </w:style>
  <w:style w:type="paragraph" w:styleId="ab">
    <w:name w:val="Body Text Indent"/>
    <w:basedOn w:val="ac"/>
    <w:link w:val="ad"/>
    <w:rsid w:val="00296C4F"/>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296C4F"/>
    <w:rPr>
      <w:rFonts w:ascii="Times New Roman" w:eastAsia="Lucida Sans Unicode" w:hAnsi="Times New Roman" w:cs="Times New Roman"/>
      <w:sz w:val="24"/>
      <w:szCs w:val="24"/>
      <w:lang w:eastAsia="ar-SA"/>
    </w:rPr>
  </w:style>
  <w:style w:type="paragraph" w:styleId="ae">
    <w:name w:val="Plain Text"/>
    <w:basedOn w:val="a"/>
    <w:link w:val="af"/>
    <w:rsid w:val="00296C4F"/>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296C4F"/>
    <w:rPr>
      <w:rFonts w:ascii="Courier New" w:eastAsia="Times New Roman" w:hAnsi="Courier New" w:cs="Times New Roman"/>
      <w:sz w:val="20"/>
      <w:szCs w:val="20"/>
      <w:lang w:eastAsia="ru-RU"/>
    </w:rPr>
  </w:style>
  <w:style w:type="paragraph" w:styleId="33">
    <w:name w:val="toc 3"/>
    <w:basedOn w:val="a"/>
    <w:next w:val="a"/>
    <w:autoRedefine/>
    <w:uiPriority w:val="39"/>
    <w:qFormat/>
    <w:rsid w:val="00296C4F"/>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296C4F"/>
    <w:pPr>
      <w:widowControl/>
      <w:spacing w:after="100" w:line="276" w:lineRule="auto"/>
    </w:pPr>
    <w:rPr>
      <w:rFonts w:ascii="Times New Roman" w:eastAsia="Calibri" w:hAnsi="Times New Roman" w:cs="Times New Roman"/>
      <w:color w:val="auto"/>
      <w:lang w:eastAsia="en-US" w:bidi="ar-SA"/>
    </w:rPr>
  </w:style>
  <w:style w:type="paragraph" w:styleId="af0">
    <w:name w:val="Block Text"/>
    <w:basedOn w:val="a"/>
    <w:rsid w:val="00296C4F"/>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296C4F"/>
    <w:pPr>
      <w:autoSpaceDE w:val="0"/>
      <w:autoSpaceDN w:val="0"/>
      <w:adjustRightInd w:val="0"/>
      <w:jc w:val="both"/>
    </w:pPr>
    <w:rPr>
      <w:rFonts w:ascii="Times New Roman" w:eastAsia="Times New Roman" w:hAnsi="Times New Roman" w:cs="Times New Roman"/>
      <w:color w:val="auto"/>
      <w:lang w:eastAsia="en-US" w:bidi="ar-SA"/>
    </w:rPr>
  </w:style>
  <w:style w:type="paragraph" w:styleId="ac">
    <w:name w:val="Body Text"/>
    <w:basedOn w:val="a"/>
    <w:link w:val="af1"/>
    <w:uiPriority w:val="99"/>
    <w:semiHidden/>
    <w:unhideWhenUsed/>
    <w:rsid w:val="00296C4F"/>
    <w:pPr>
      <w:spacing w:after="120"/>
    </w:pPr>
  </w:style>
  <w:style w:type="character" w:customStyle="1" w:styleId="af1">
    <w:name w:val="Основной текст Знак"/>
    <w:basedOn w:val="a0"/>
    <w:link w:val="ac"/>
    <w:uiPriority w:val="99"/>
    <w:semiHidden/>
    <w:rsid w:val="00296C4F"/>
    <w:rPr>
      <w:rFonts w:ascii="Arial Unicode MS" w:eastAsia="Arial Unicode MS" w:hAnsi="Arial Unicode MS" w:cs="Arial Unicode MS"/>
      <w:color w:val="000000"/>
      <w:sz w:val="24"/>
      <w:szCs w:val="24"/>
      <w:lang w:eastAsia="ru-RU" w:bidi="ru-RU"/>
    </w:rPr>
  </w:style>
  <w:style w:type="paragraph" w:styleId="af2">
    <w:name w:val="Balloon Text"/>
    <w:basedOn w:val="a"/>
    <w:link w:val="af3"/>
    <w:uiPriority w:val="99"/>
    <w:semiHidden/>
    <w:unhideWhenUsed/>
    <w:rsid w:val="00296C4F"/>
    <w:rPr>
      <w:rFonts w:ascii="Tahoma" w:hAnsi="Tahoma" w:cs="Tahoma"/>
      <w:sz w:val="16"/>
      <w:szCs w:val="16"/>
    </w:rPr>
  </w:style>
  <w:style w:type="character" w:customStyle="1" w:styleId="af3">
    <w:name w:val="Текст выноски Знак"/>
    <w:basedOn w:val="a0"/>
    <w:link w:val="af2"/>
    <w:uiPriority w:val="99"/>
    <w:semiHidden/>
    <w:rsid w:val="00296C4F"/>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136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19067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74607" TargetMode="External"/><Relationship Id="rId11" Type="http://schemas.openxmlformats.org/officeDocument/2006/relationships/footer" Target="footer2.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7060</Words>
  <Characters>40244</Characters>
  <Application>Microsoft Office Word</Application>
  <DocSecurity>0</DocSecurity>
  <Lines>335</Lines>
  <Paragraphs>94</Paragraphs>
  <ScaleCrop>false</ScaleCrop>
  <Company/>
  <LinksUpToDate>false</LinksUpToDate>
  <CharactersWithSpaces>47210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2025-08-21T13:22:00Z</dcterms:created>
  <dcterms:modified xsi:type="dcterms:W3CDTF">2025-08-21T13:24:00Z</dcterms:modified>
</cp:coreProperties>
</file>