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3244D" w14:textId="21907879" w:rsidR="00060787" w:rsidRPr="003340E9" w:rsidRDefault="003340E9">
      <w:pPr>
        <w:rPr>
          <w:rFonts w:ascii="Times New Roman" w:hAnsi="Times New Roman" w:cs="Times New Roman"/>
        </w:rPr>
      </w:pPr>
      <w:r w:rsidRPr="003340E9">
        <w:rPr>
          <w:rFonts w:ascii="Times New Roman" w:hAnsi="Times New Roman" w:cs="Times New Roman"/>
        </w:rPr>
        <w:t xml:space="preserve">МСУ-1521 Коноплёва </w:t>
      </w:r>
    </w:p>
    <w:p w14:paraId="0FFA9F8B" w14:textId="77777777" w:rsidR="003340E9" w:rsidRPr="003340E9" w:rsidRDefault="003340E9" w:rsidP="003340E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eastAsia="ru-RU"/>
        </w:rPr>
        <w:t>Тема 2.1. Архитектура персонального компьютера,</w:t>
      </w:r>
    </w:p>
    <w:p w14:paraId="1CC760EE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вычислительных систем.</w:t>
      </w:r>
    </w:p>
    <w:p w14:paraId="27DE3E3D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Персональный </w:t>
      </w:r>
      <w:r w:rsidRPr="003340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компьютер</w:t>
      </w: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устройством автоматизации информационных процессов и используется для накопления, обработки и передачи информации.</w:t>
      </w:r>
    </w:p>
    <w:p w14:paraId="14067158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Рассмотрим устройство наиболее распространенного типа компьютера — настольного персонального (мы рассматриваем компьютеры фирмы IBM (International </w:t>
      </w:r>
      <w:proofErr w:type="spellStart"/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Bussines</w:t>
      </w:r>
      <w:proofErr w:type="spellEnd"/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Machines</w:t>
      </w:r>
      <w:proofErr w:type="spellEnd"/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Corporation) и IBM-совместимые компьютеры, которые в мировом масштабе использует большинство людей в своей практической деятельности; именно для этих компьютеров используется операционная система Windows фирмы Microsoft).</w:t>
      </w:r>
    </w:p>
    <w:p w14:paraId="563705DF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 или аппаратура компьютера в английском языке обозначаются словом «</w:t>
      </w:r>
      <w:proofErr w:type="spellStart"/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Hardware</w:t>
      </w:r>
      <w:proofErr w:type="spellEnd"/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которое буквально переводится как «твердые изделия» или «железо».</w:t>
      </w:r>
    </w:p>
    <w:p w14:paraId="17E9321A" w14:textId="77777777" w:rsidR="003340E9" w:rsidRPr="003340E9" w:rsidRDefault="003340E9" w:rsidP="003340E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2.1. Архитектура персонального компьютера</w:t>
      </w:r>
    </w:p>
    <w:p w14:paraId="6833CD1C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компьютера на некотором общем уровне называется его </w:t>
      </w:r>
      <w:r w:rsidRPr="003340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архитектурой. </w:t>
      </w: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 определяет принципы действия, информационные связи и взаимное соединение основных логических узлов компьютера: процессора, оперативной памяти, внешних запоминающих и периферийных устройств. Различают однопроцессорную и многопроцессорную архитектуры компьютера.</w:t>
      </w:r>
    </w:p>
    <w:p w14:paraId="265097D2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1941 г. Джон фон Нейман изложил принципы работы и обосновал принципиальную схему компьютера с классической однопроцессорной архитектурой, в соответствии с которой компьютер должен иметь следующие устройства:</w:t>
      </w:r>
    </w:p>
    <w:p w14:paraId="7CDD154C" w14:textId="77777777" w:rsidR="003340E9" w:rsidRPr="003340E9" w:rsidRDefault="003340E9" w:rsidP="003340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арифметическо</w:t>
      </w:r>
      <w:proofErr w:type="spellEnd"/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-логической устройство (АЛУ), выполняющее арифметические и логические операции;</w:t>
      </w:r>
    </w:p>
    <w:p w14:paraId="488705C9" w14:textId="77777777" w:rsidR="003340E9" w:rsidRPr="003340E9" w:rsidRDefault="003340E9" w:rsidP="003340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управления (УУ), организующее процесс выполнения программы;</w:t>
      </w:r>
    </w:p>
    <w:p w14:paraId="7EF5CF8D" w14:textId="77777777" w:rsidR="003340E9" w:rsidRPr="003340E9" w:rsidRDefault="003340E9" w:rsidP="003340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запоминающее устройство (оперативная память (ОП)) для хранения программ и данных;</w:t>
      </w:r>
    </w:p>
    <w:p w14:paraId="372844C4" w14:textId="77777777" w:rsidR="003340E9" w:rsidRPr="003340E9" w:rsidRDefault="003340E9" w:rsidP="003340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внешнее устройство (ВУ) для ввода и вывода информации.</w:t>
      </w:r>
    </w:p>
    <w:p w14:paraId="1EE2E673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Принципиальная схема компьютера с классической архитектурой приведена на рис.2.1.</w:t>
      </w:r>
    </w:p>
    <w:p w14:paraId="01AF9C0E" w14:textId="1C1D0871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FE098F3" wp14:editId="12F6AB79">
            <wp:extent cx="2114550" cy="619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0E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6589092" wp14:editId="6A46F140">
            <wp:extent cx="209550" cy="161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26322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2.1 Принципиальная схема компьютера с классической архитектурой:</w:t>
      </w:r>
    </w:p>
    <w:p w14:paraId="7BA1E2F8" w14:textId="3DFEBE01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340E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 wp14:anchorId="2031BAA9" wp14:editId="0AA6D9D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4753" cy="43197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3" cy="4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правляющие связи</w:t>
      </w:r>
    </w:p>
    <w:p w14:paraId="0C8D5037" w14:textId="7CC58BC8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340E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 wp14:anchorId="2ED29666" wp14:editId="517125D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3390" cy="76312"/>
            <wp:effectExtent l="0" t="0" r="635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" cy="7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нформационные связи</w:t>
      </w:r>
    </w:p>
    <w:p w14:paraId="244AF4DF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однопроцессорной архитектуре относится и архитектура персонального компьютера с общей шиной (рис.2.2). Все функциональные блоки здесь связаны между собой общей шиной, называемой также системной магистралью, или системной шиной.</w:t>
      </w:r>
    </w:p>
    <w:p w14:paraId="6AA0CCE6" w14:textId="49593AAE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EAF1944" wp14:editId="44D20D68">
            <wp:extent cx="5905500" cy="2914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1951B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Рис.2.2</w:t>
      </w:r>
    </w:p>
    <w:p w14:paraId="2A2208D2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 компьютера — </w:t>
      </w:r>
      <w:r w:rsidRPr="003340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процессор,</w:t>
      </w: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нем расположены АЛУ и УУ. АЛУ осуществляет непосредственную обработку данных, а УУ координирует взаимодействие различных частей компьютера. В запоминающем устройстве (</w:t>
      </w:r>
      <w:r w:rsidRPr="003340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памяти</w:t>
      </w: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закодированном виде хранится информация (та, которая вводится в компьютер, и та, которая возникает в процессе работы). Компьютер имеет внешнее запоминающее устройство (внешнюю память).</w:t>
      </w:r>
    </w:p>
    <w:p w14:paraId="76B93C39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работы процессор и память взаимодействуют между собой, но процессор, кроме того, организует работу остальных устройств компьютера: клавиатуры, дисплея, дисководов и т.д. Эти устройства осуществляют связь компьютера с внешним миром, поэтому называются </w:t>
      </w:r>
      <w:r w:rsidRPr="003340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внешними.</w:t>
      </w:r>
    </w:p>
    <w:p w14:paraId="3B48520A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Процессор, выполняя определенную программу, координирует работу внешних устройств, посылая им и принимая от них информацию. Информация при этом передается в виде электрических импульсов двух видов — низкого и высокого напряжения. Тем самым информация в компьютере кодируется двумя символами: 0 и 1.</w:t>
      </w:r>
    </w:p>
    <w:p w14:paraId="608022DF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Процессор связан с внешними устройствами через магистраль (</w:t>
      </w:r>
      <w:r w:rsidRPr="003340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системную шину</w:t>
      </w: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По сути, это пучок проводов. К шине параллельно подсоединены все внешние устройства, как к телефонному кабелю. Обращение процессора к внешнему устройству похоже на вызов абонента по телефону. Все </w:t>
      </w:r>
      <w:proofErr w:type="spellStart"/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устройствапронумерованы</w:t>
      </w:r>
      <w:proofErr w:type="spellEnd"/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Когда нужно обратиться к внешнему устройству, в шину посылается его номер.</w:t>
      </w:r>
    </w:p>
    <w:p w14:paraId="2EC6ABAA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внешнее устройство снабжено </w:t>
      </w:r>
      <w:r w:rsidRPr="003340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специальным приемником сигналов — контроллером.</w:t>
      </w: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Контроллер играет роль телефонного аппарата — он принимает сигнал от процессора и дешифрует его.</w:t>
      </w:r>
    </w:p>
    <w:p w14:paraId="16B46CC1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Процессор подает команду, но ему безразлично, как она будет выполняться, поскольку за это отвечает контроллер соответствующего внешнего устройства. Поэтому при наличии соответствующих контроллеров одни внешние устройства можно заменять на другие.</w:t>
      </w:r>
    </w:p>
    <w:p w14:paraId="22BCF358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архитектуры современных персональных компьютеров положен магистрально-модульный принцип построения.</w:t>
      </w:r>
    </w:p>
    <w:p w14:paraId="45D03888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Персональный компьютер напоминает обыкновенный конструктор. Схемы, управляющие всеми устройствами (монитором, дисками, принтером, модемом и т.д.), реализованы на отдельных платах, которые вставляются в слоты — стандартные разъемы системной платы. Весь компьютер питается от единого блока питания. Этот принцип, названный принципом открытой архитектуры, наряду с другими достоинствами обеспечил большой спрос на персональные компьютеры.</w:t>
      </w:r>
    </w:p>
    <w:tbl>
      <w:tblPr>
        <w:tblW w:w="94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5"/>
        <w:gridCol w:w="5035"/>
      </w:tblGrid>
      <w:tr w:rsidR="003340E9" w:rsidRPr="003340E9" w14:paraId="146805F3" w14:textId="77777777" w:rsidTr="003340E9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1590C5" w14:textId="445F8833" w:rsidR="003340E9" w:rsidRPr="003340E9" w:rsidRDefault="003340E9" w:rsidP="00334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0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E691295" wp14:editId="4A2D3BE4">
                  <wp:extent cx="2190750" cy="22955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FCDD4" w14:textId="77777777" w:rsidR="003340E9" w:rsidRPr="003340E9" w:rsidRDefault="003340E9" w:rsidP="00334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Монитор 2. Материнская плата 3. Процессор 4. IDE-слот 5. Оперативная память 6. Платы расширения (видео, звуковая…) 7. Блок питания 8. Привод для дисков (CD/ DVD) 9. Винчестер 10. Клавиатура 11. Мышь</w:t>
            </w:r>
          </w:p>
        </w:tc>
      </w:tr>
    </w:tbl>
    <w:p w14:paraId="75B8FD23" w14:textId="0C3F2307" w:rsid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3. Расположение основных устройств, входящих в состав ПК.</w:t>
      </w:r>
    </w:p>
    <w:p w14:paraId="6D2F8314" w14:textId="52C497AA" w:rsidR="003340E9" w:rsidRDefault="003340E9" w:rsidP="0033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8AFFAC" w14:textId="77777777" w:rsidR="003340E9" w:rsidRPr="003340E9" w:rsidRDefault="003340E9" w:rsidP="003340E9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3340E9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2.2. Основные и дополнительные устройства компьютера</w:t>
      </w:r>
    </w:p>
    <w:p w14:paraId="137F6B0A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Обычно современные персональные компьютеры состоят из четырех частей (блоков): системного блока; монитора (или дисплея) для изображения текстовой и графической информации; клавиатуры, позволяющей вводить в компьютер символы; мыши — устройства, облегчающего ввод информации в компьютер.</w:t>
      </w:r>
    </w:p>
    <w:p w14:paraId="1A3A145C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системном блоке расположены:</w:t>
      </w:r>
    </w:p>
    <w:p w14:paraId="412BC9F7" w14:textId="77777777" w:rsidR="003340E9" w:rsidRPr="003340E9" w:rsidRDefault="003340E9" w:rsidP="003340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Материнская плата с установленным на ней процессором, ОЗУ, картами расширения (видеокарта, звуковая карта)</w:t>
      </w:r>
    </w:p>
    <w:p w14:paraId="47EFD994" w14:textId="77777777" w:rsidR="003340E9" w:rsidRPr="003340E9" w:rsidRDefault="003340E9" w:rsidP="003340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Отсеки для накопителей — жесткого диска, дисководов CD-ROM и т.п.</w:t>
      </w:r>
    </w:p>
    <w:p w14:paraId="577ADC3B" w14:textId="77777777" w:rsidR="003340E9" w:rsidRPr="003340E9" w:rsidRDefault="003340E9" w:rsidP="003340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Блок питания, преобразующий электропитание сети в постоянный ток низкого напряжения, подаваемый на электронные схемы компьютера.</w:t>
      </w:r>
    </w:p>
    <w:p w14:paraId="1F5F98A1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системному блоку компьютера можно подключать различные устройства, расширяя тем самым его функциональные возможности.</w:t>
      </w:r>
    </w:p>
    <w:p w14:paraId="316F201F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Многие устройства подсоединяются через специальные гнезда (разъемы), находящиеся обычно на задней стенке системного блока компьютера. Кроме монитора, клавиатуры и мыши такими устройствами являются:</w:t>
      </w:r>
    </w:p>
    <w:p w14:paraId="0F30119E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принтер (печатающее устройство) — для вывода на печать текстовой и графической информации;</w:t>
      </w:r>
    </w:p>
    <w:p w14:paraId="42209165" w14:textId="77777777" w:rsidR="003340E9" w:rsidRPr="003340E9" w:rsidRDefault="003340E9" w:rsidP="003340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сканер — для ввода рисунков и текстов в компьютер;</w:t>
      </w:r>
    </w:p>
    <w:p w14:paraId="7676B5F7" w14:textId="77777777" w:rsidR="003340E9" w:rsidRPr="003340E9" w:rsidRDefault="003340E9" w:rsidP="003340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флеш</w:t>
      </w:r>
      <w:proofErr w:type="spellEnd"/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миниатюрный накопитель информации;</w:t>
      </w:r>
    </w:p>
    <w:p w14:paraId="432FC29C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Некоторые устройства могут вставляться внутрь системного блока компьютера, например модем для обмена информацией с другими компьютерами через телефонную сеть.</w:t>
      </w:r>
    </w:p>
    <w:p w14:paraId="1A49BA82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современных материнских платах размешаются микросхемы, реализующие функции звуковой и сетевой плат расширения, платы управления дисководами и даже функции </w:t>
      </w:r>
      <w:proofErr w:type="spellStart"/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видеоплаты</w:t>
      </w:r>
      <w:proofErr w:type="spellEnd"/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Поэтому во многих современных компьютерах внутри системного блока нет многих использовавшихся ранее плат, но тем не менее эти компьютеры обеспечивают гораздо большую функциональность, чем «навороченные» пятилетней давности.</w:t>
      </w:r>
    </w:p>
    <w:p w14:paraId="1984CCEB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Рассмотрим более подробно основные составляющие персонального компьютера.</w:t>
      </w:r>
    </w:p>
    <w:p w14:paraId="16B615FC" w14:textId="77777777" w:rsidR="003340E9" w:rsidRPr="003340E9" w:rsidRDefault="003340E9" w:rsidP="003340E9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340E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2.3. Процессор компьютера</w:t>
      </w:r>
    </w:p>
    <w:p w14:paraId="62762A61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Самым главным элементом компьютера, его «мозгом», является </w:t>
      </w:r>
      <w:r w:rsidRPr="003340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центральный процессор</w:t>
      </w:r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(CPU — Central Processor Unit). Он выполняет основные арифметические и логические операции, а также формирует управляющие сигналы, посылаемые к другим устройствам компьютера.</w:t>
      </w:r>
    </w:p>
    <w:p w14:paraId="6A44B02A" w14:textId="77777777" w:rsidR="003340E9" w:rsidRPr="003340E9" w:rsidRDefault="003340E9" w:rsidP="003340E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40E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Работа процессора</w:t>
      </w:r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заключается в последовательном выполнении команд из </w:t>
      </w:r>
      <w:r w:rsidRPr="003340E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оперативной памяти. </w:t>
      </w:r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Важной характеристикой процессора, влияющей на скорость работы ПК, является </w:t>
      </w:r>
      <w:r w:rsidRPr="003340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разрядность</w:t>
      </w:r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процессора (количество битов, которые пересылаются процессором за 1 такт работы). Существуют 4-, 8-, 16-, 32-, 64-разрядные процессоры. На производительность процессора и его цену также влияет </w:t>
      </w:r>
      <w:r w:rsidRPr="003340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тактовая частота</w:t>
      </w:r>
      <w:r w:rsidRPr="003340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(количество стандартных операций процессора в единицу времени). Современные процессоры имеют тактовую частоту от 233 до 2400 МГц (Pentium 4), однако, нередко встречаются компьютеры прошлых лет выпуска, имеющие более низкую тактовую частоту.</w:t>
      </w: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87"/>
        <w:gridCol w:w="6998"/>
      </w:tblGrid>
      <w:tr w:rsidR="003340E9" w:rsidRPr="003340E9" w14:paraId="721672FF" w14:textId="77777777" w:rsidTr="003340E9">
        <w:trPr>
          <w:trHeight w:val="1665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72ECC" w14:textId="1774A049" w:rsidR="003340E9" w:rsidRPr="003340E9" w:rsidRDefault="003340E9" w:rsidP="00334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340E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E1E896C" wp14:editId="51D9468E">
                  <wp:extent cx="1447800" cy="12001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B2565" w14:textId="77777777" w:rsidR="003340E9" w:rsidRPr="003340E9" w:rsidRDefault="003340E9" w:rsidP="00334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340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Современные процессоры выполняются в виде микропроцессоров. Физически микропроцессор представляет собой интегральную схему — тонкую пластинку кристаллического кремния прямоугольной формы площадью всего несколько квадратных миллиметров, на которой размещены схемы, реализующие все функции процессора. Кристалл-пластинка обычно помещается в пластмассовый или керамический плоский корпус и соединяется золотыми проводками с </w:t>
            </w:r>
            <w:r w:rsidRPr="003340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металлическими штырьками, чтобы его можно было присоединить к системной плате компьютера.</w:t>
            </w:r>
          </w:p>
        </w:tc>
      </w:tr>
    </w:tbl>
    <w:p w14:paraId="3E6A7AEC" w14:textId="5C8AF757" w:rsidR="003340E9" w:rsidRDefault="003340E9">
      <w:pPr>
        <w:rPr>
          <w:rFonts w:ascii="Times New Roman" w:hAnsi="Times New Roman" w:cs="Times New Roman"/>
        </w:rPr>
      </w:pPr>
    </w:p>
    <w:p w14:paraId="5A3FB1DA" w14:textId="5896CB97" w:rsidR="004706F4" w:rsidRDefault="004706F4">
      <w:pPr>
        <w:rPr>
          <w:rFonts w:ascii="Times New Roman" w:hAnsi="Times New Roman" w:cs="Times New Roman"/>
        </w:rPr>
      </w:pPr>
    </w:p>
    <w:p w14:paraId="1F1B1114" w14:textId="77777777" w:rsidR="004706F4" w:rsidRDefault="004706F4" w:rsidP="004706F4">
      <w:pPr>
        <w:pStyle w:val="1"/>
        <w:jc w:val="center"/>
        <w:rPr>
          <w:rFonts w:ascii="Arial" w:hAnsi="Arial" w:cs="Arial"/>
          <w:b w:val="0"/>
          <w:bCs w:val="0"/>
          <w:color w:val="000000"/>
          <w:sz w:val="33"/>
          <w:szCs w:val="33"/>
        </w:rPr>
      </w:pPr>
      <w:r>
        <w:rPr>
          <w:rFonts w:ascii="Arial" w:hAnsi="Arial" w:cs="Arial"/>
          <w:b w:val="0"/>
          <w:bCs w:val="0"/>
          <w:color w:val="000000"/>
          <w:sz w:val="33"/>
          <w:szCs w:val="33"/>
        </w:rPr>
        <w:t>2.4. Память компьютера</w:t>
      </w:r>
    </w:p>
    <w:p w14:paraId="6C6AFB50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 персональные компьютеры используют три вида памяти: оперативную, постоянную и внешнюю.</w:t>
      </w:r>
    </w:p>
    <w:p w14:paraId="5F381E1A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Оперативная память </w:t>
      </w:r>
      <w:r>
        <w:rPr>
          <w:rFonts w:ascii="Arial" w:hAnsi="Arial" w:cs="Arial"/>
          <w:color w:val="000000"/>
        </w:rPr>
        <w:t xml:space="preserve">(RAM или ОЗУ (оперативное запоминающее устройство)) </w:t>
      </w:r>
      <w:proofErr w:type="gramStart"/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это быстрое запоминающее устройство</w:t>
      </w:r>
      <w:proofErr w:type="gramEnd"/>
      <w:r>
        <w:rPr>
          <w:rFonts w:ascii="Arial" w:hAnsi="Arial" w:cs="Arial"/>
          <w:color w:val="000000"/>
        </w:rPr>
        <w:t>, непосредственно связанное с процессором. Оно предназначено для записи, считывания и хранения </w:t>
      </w:r>
      <w:r>
        <w:rPr>
          <w:rFonts w:ascii="Arial" w:hAnsi="Arial" w:cs="Arial"/>
          <w:color w:val="000000"/>
          <w:u w:val="single"/>
        </w:rPr>
        <w:t>выполняемых</w:t>
      </w:r>
      <w:r>
        <w:rPr>
          <w:rFonts w:ascii="Arial" w:hAnsi="Arial" w:cs="Arial"/>
          <w:color w:val="000000"/>
        </w:rPr>
        <w:t> программ и данных, обрабатываемых этими программами.</w:t>
      </w:r>
    </w:p>
    <w:p w14:paraId="06E7B6F9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Процессор берет программы и исходные данные для обработки из оперативной памяти, в нее же записываются полученные результаты. Название «оперативная» память получила за высокую скорость работы.</w:t>
      </w:r>
    </w:p>
    <w:p w14:paraId="026314AD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Память компьютера построена из двоичных запоминающих элементов (бит). Биты объединены в группы по восемь бит, называемые байтами. Все байты пронумерованы. Номер байта называется его адресом. Единицы измерения памяти совпадают с единицами измерения информации.</w:t>
      </w: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70"/>
        <w:gridCol w:w="7115"/>
      </w:tblGrid>
      <w:tr w:rsidR="004706F4" w14:paraId="38D94062" w14:textId="77777777" w:rsidTr="004706F4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1CD663" w14:textId="3431B12D" w:rsidR="004706F4" w:rsidRDefault="004706F4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3043A992" wp14:editId="628F72BD">
                  <wp:extent cx="1381125" cy="91440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596DE2" w14:textId="77777777" w:rsidR="004706F4" w:rsidRDefault="004706F4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Под </w:t>
            </w:r>
            <w:r>
              <w:rPr>
                <w:rFonts w:ascii="Arial" w:hAnsi="Arial" w:cs="Arial"/>
                <w:i/>
                <w:iCs/>
                <w:color w:val="000000"/>
              </w:rPr>
              <w:t>основной </w:t>
            </w:r>
            <w:r>
              <w:rPr>
                <w:rFonts w:ascii="Arial" w:hAnsi="Arial" w:cs="Arial"/>
                <w:color w:val="000000"/>
              </w:rPr>
              <w:t>памятью обычно понимают модули оперативной памяти, состоящие из электронных микросхем и вставляемые в разъемы (слоты) на материнской плате. На материнской плате имеется несколько таких разъемов. Эта память является </w:t>
            </w:r>
            <w:r>
              <w:rPr>
                <w:rFonts w:ascii="Arial" w:hAnsi="Arial" w:cs="Arial"/>
                <w:b/>
                <w:bCs/>
                <w:color w:val="000000"/>
              </w:rPr>
              <w:t>энергозависимой,</w:t>
            </w:r>
            <w:r>
              <w:rPr>
                <w:rFonts w:ascii="Arial" w:hAnsi="Arial" w:cs="Arial"/>
                <w:color w:val="000000"/>
              </w:rPr>
              <w:t> и ее содержимое теряется при выключении компьютера. Емкость модулей памяти составляет обычно от 128 до 512 Мбайт, и общая емкость установленной основной памяти является одной из наиболее значимых характеристик компьютера.</w:t>
            </w:r>
          </w:p>
        </w:tc>
      </w:tr>
    </w:tbl>
    <w:p w14:paraId="0187BBCF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Кроме оперативной памяти существует еще сверхоперативная кэш-память — очень быстрое запоминающее устройство (ЗУ) небольшого объема, которое используется при обмене данными между процессором и оперативной памятью для компенсации разницы в скорости обработки информации процессором и оперативной памятью.</w:t>
      </w:r>
    </w:p>
    <w:p w14:paraId="4F3C9D42" w14:textId="32D0676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2ECD019C" wp14:editId="5381BA2E">
            <wp:extent cx="1104900" cy="5524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t>Постоянная память, </w:t>
      </w:r>
      <w:r>
        <w:rPr>
          <w:rFonts w:ascii="Arial" w:hAnsi="Arial" w:cs="Arial"/>
          <w:color w:val="000000"/>
        </w:rPr>
        <w:t>или постоянное запоминающее устройство (ПЗУ), или ROM (</w:t>
      </w:r>
      <w:proofErr w:type="spellStart"/>
      <w:r>
        <w:rPr>
          <w:rFonts w:ascii="Arial" w:hAnsi="Arial" w:cs="Arial"/>
          <w:color w:val="000000"/>
        </w:rPr>
        <w:t>read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only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memory</w:t>
      </w:r>
      <w:proofErr w:type="spellEnd"/>
      <w:r>
        <w:rPr>
          <w:rFonts w:ascii="Arial" w:hAnsi="Arial" w:cs="Arial"/>
          <w:color w:val="000000"/>
        </w:rPr>
        <w:t xml:space="preserve">), хранит данные, которые не могут быть </w:t>
      </w:r>
      <w:r>
        <w:rPr>
          <w:rFonts w:ascii="Arial" w:hAnsi="Arial" w:cs="Arial"/>
          <w:color w:val="000000"/>
        </w:rPr>
        <w:lastRenderedPageBreak/>
        <w:t>изменены. Содержимое ПЗУ называется </w:t>
      </w:r>
      <w:r>
        <w:rPr>
          <w:rFonts w:ascii="Arial" w:hAnsi="Arial" w:cs="Arial"/>
          <w:b/>
          <w:bCs/>
          <w:color w:val="000000"/>
        </w:rPr>
        <w:t>BIOS </w:t>
      </w:r>
      <w:r>
        <w:rPr>
          <w:rFonts w:ascii="Arial" w:hAnsi="Arial" w:cs="Arial"/>
          <w:color w:val="000000"/>
        </w:rPr>
        <w:t xml:space="preserve">(Basic </w:t>
      </w:r>
      <w:proofErr w:type="spellStart"/>
      <w:r>
        <w:rPr>
          <w:rFonts w:ascii="Arial" w:hAnsi="Arial" w:cs="Arial"/>
          <w:color w:val="000000"/>
        </w:rPr>
        <w:t>Input-Output</w:t>
      </w:r>
      <w:proofErr w:type="spellEnd"/>
      <w:r>
        <w:rPr>
          <w:rFonts w:ascii="Arial" w:hAnsi="Arial" w:cs="Arial"/>
          <w:color w:val="000000"/>
        </w:rPr>
        <w:t xml:space="preserve"> System). BIOS — это стандартные программы, которые отрабатываются, в частности, всегда при запуске компьютера. В BIOS хранятся программы для проверки оборудования компьютера, загрузки операционной системы. В BIOS содержится также программа настройки конфигурации компьютера (SETUP), позволяющая установить характеристики устройств ПК, например тип видеоадаптера и винчестера.</w:t>
      </w:r>
    </w:p>
    <w:p w14:paraId="6369DB7F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Полупостоянная память, </w:t>
      </w:r>
      <w:r>
        <w:rPr>
          <w:rFonts w:ascii="Arial" w:hAnsi="Arial" w:cs="Arial"/>
          <w:color w:val="000000"/>
        </w:rPr>
        <w:t>обычно выполняемая по технологии </w:t>
      </w:r>
      <w:r>
        <w:rPr>
          <w:rFonts w:ascii="Arial" w:hAnsi="Arial" w:cs="Arial"/>
          <w:i/>
          <w:iCs/>
          <w:color w:val="000000"/>
        </w:rPr>
        <w:t>(и также называемая) </w:t>
      </w:r>
      <w:r>
        <w:rPr>
          <w:rFonts w:ascii="Arial" w:hAnsi="Arial" w:cs="Arial"/>
          <w:color w:val="000000"/>
        </w:rPr>
        <w:t>CMOS (</w:t>
      </w:r>
      <w:proofErr w:type="spellStart"/>
      <w:r>
        <w:rPr>
          <w:rFonts w:ascii="Arial" w:hAnsi="Arial" w:cs="Arial"/>
          <w:color w:val="000000"/>
        </w:rPr>
        <w:t>complementary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metal-oxide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semiconductor</w:t>
      </w:r>
      <w:proofErr w:type="spellEnd"/>
      <w:r>
        <w:rPr>
          <w:rFonts w:ascii="Arial" w:hAnsi="Arial" w:cs="Arial"/>
          <w:color w:val="000000"/>
        </w:rPr>
        <w:t>), используется для хранения данных о конфигура</w:t>
      </w:r>
      <w:r>
        <w:rPr>
          <w:rFonts w:ascii="Arial" w:hAnsi="Arial" w:cs="Arial"/>
          <w:color w:val="000000"/>
        </w:rPr>
        <w:softHyphen/>
        <w:t>ции компьютера, текущей даты, времени и т. д. Содержимое CMOS-памяти не изменяется при выключении ПК, поскольку для ее электропитания используется спе</w:t>
      </w:r>
      <w:r>
        <w:rPr>
          <w:rFonts w:ascii="Arial" w:hAnsi="Arial" w:cs="Arial"/>
          <w:color w:val="000000"/>
          <w:u w:val="single"/>
        </w:rPr>
        <w:t>циальны</w:t>
      </w:r>
      <w:r>
        <w:rPr>
          <w:rFonts w:ascii="Arial" w:hAnsi="Arial" w:cs="Arial"/>
          <w:color w:val="000000"/>
        </w:rPr>
        <w:t>й аккумулятор, расположенный на материнской плате.</w:t>
      </w:r>
    </w:p>
    <w:p w14:paraId="6F16795D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Внешняя память. </w:t>
      </w:r>
      <w:r>
        <w:rPr>
          <w:rFonts w:ascii="Arial" w:hAnsi="Arial" w:cs="Arial"/>
          <w:color w:val="000000"/>
        </w:rPr>
        <w:t>Этот вид памяти предназначен для длительного хранения информации вне компьютера — на магнитных, магнитооптических и оптических носителях.</w:t>
      </w:r>
    </w:p>
    <w:p w14:paraId="4C3AEA02" w14:textId="182E895D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09C380A9" wp14:editId="791AE776">
            <wp:extent cx="3952875" cy="28289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02712" w14:textId="77777777" w:rsidR="004706F4" w:rsidRDefault="004706F4" w:rsidP="004706F4">
      <w:pPr>
        <w:pStyle w:val="2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Arial" w:hAnsi="Arial" w:cs="Arial"/>
          <w:b w:val="0"/>
          <w:bCs w:val="0"/>
          <w:color w:val="000000"/>
          <w:sz w:val="30"/>
          <w:szCs w:val="30"/>
        </w:rPr>
        <w:t>2.5. Электронные платы, контроллеры и шины</w:t>
      </w:r>
    </w:p>
    <w:p w14:paraId="515796EF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работе компьютера происходит обмен информацией между оперативной памятью и внешними устройствами; при этом напрямую эти устройства не взаимодействуют. </w:t>
      </w:r>
      <w:r>
        <w:rPr>
          <w:rFonts w:ascii="Arial" w:hAnsi="Arial" w:cs="Arial"/>
          <w:b/>
          <w:bCs/>
          <w:i/>
          <w:iCs/>
          <w:color w:val="000000"/>
        </w:rPr>
        <w:t>Для каждого внешнего устройства в компьютере имеется электронная схема, называемая контроллером, или адаптером, которая им управляет</w:t>
      </w:r>
      <w:r>
        <w:rPr>
          <w:rFonts w:ascii="Arial" w:hAnsi="Arial" w:cs="Arial"/>
          <w:color w:val="000000"/>
        </w:rPr>
        <w:t>. Все контроллеры взаимодействуют с микропроцессором и оперативной памятью через системную магистраль передачи данных, которую обычно называют </w:t>
      </w:r>
      <w:r>
        <w:rPr>
          <w:rFonts w:ascii="Arial" w:hAnsi="Arial" w:cs="Arial"/>
          <w:b/>
          <w:bCs/>
          <w:i/>
          <w:iCs/>
          <w:color w:val="000000"/>
        </w:rPr>
        <w:t>шиной.</w:t>
      </w:r>
    </w:p>
    <w:p w14:paraId="28462DE9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Шины. </w:t>
      </w:r>
      <w:r>
        <w:rPr>
          <w:rFonts w:ascii="Arial" w:hAnsi="Arial" w:cs="Arial"/>
          <w:color w:val="000000"/>
        </w:rPr>
        <w:t>Шины могут быть выполнены в виде платы, обычного или плоского кабеля — шлейфа, но функция у них одна — предоставление общего канала для передачи закодированной информации во все компоненты компьютера. Поэтому любое устройство, связанное с шиной, может обмениваться информацией с другим устройством компьютера, связанным с шиной.</w:t>
      </w:r>
    </w:p>
    <w:p w14:paraId="275C0A61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Порты</w:t>
      </w:r>
      <w:r>
        <w:rPr>
          <w:rFonts w:ascii="Arial" w:hAnsi="Arial" w:cs="Arial"/>
          <w:color w:val="000000"/>
        </w:rPr>
        <w:t>. К портам подключаются периферийные устройства ввода/вывода. Разъемы портов обычно устанавливаются прямо на системную плату и выносятся на заднюю стенку компьютера. Порты также называют интерфейсами. На задней панели компьютера можно встретить разъемы следующих портов (интерфейсов):</w:t>
      </w:r>
    </w:p>
    <w:p w14:paraId="1106F0B3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Последовательные порты (СОМ)</w:t>
      </w:r>
    </w:p>
    <w:p w14:paraId="524CC51D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Параллельный порт (LPT)</w:t>
      </w:r>
    </w:p>
    <w:p w14:paraId="6632CB51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порт USB</w:t>
      </w:r>
    </w:p>
    <w:p w14:paraId="45AEBDD7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Порт PS/2.</w:t>
      </w:r>
    </w:p>
    <w:p w14:paraId="5BB5ABA8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Контроллеры. </w:t>
      </w:r>
      <w:r>
        <w:rPr>
          <w:rFonts w:ascii="Arial" w:hAnsi="Arial" w:cs="Arial"/>
          <w:color w:val="000000"/>
        </w:rPr>
        <w:t>Контроллер (</w:t>
      </w:r>
      <w:proofErr w:type="spellStart"/>
      <w:proofErr w:type="gramStart"/>
      <w:r>
        <w:rPr>
          <w:rFonts w:ascii="Arial" w:hAnsi="Arial" w:cs="Arial"/>
          <w:color w:val="000000"/>
        </w:rPr>
        <w:t>англ.controller</w:t>
      </w:r>
      <w:proofErr w:type="spellEnd"/>
      <w:proofErr w:type="gramEnd"/>
      <w:r>
        <w:rPr>
          <w:rFonts w:ascii="Arial" w:hAnsi="Arial" w:cs="Arial"/>
          <w:color w:val="000000"/>
        </w:rPr>
        <w:t xml:space="preserve"> — регулятор, управляющее устройство) — устройство </w:t>
      </w:r>
      <w:proofErr w:type="spellStart"/>
      <w:r>
        <w:rPr>
          <w:rFonts w:ascii="Arial" w:hAnsi="Arial" w:cs="Arial"/>
          <w:color w:val="000000"/>
        </w:rPr>
        <w:t>илисистемадля</w:t>
      </w:r>
      <w:proofErr w:type="spellEnd"/>
      <w:r>
        <w:rPr>
          <w:rFonts w:ascii="Arial" w:hAnsi="Arial" w:cs="Arial"/>
          <w:color w:val="000000"/>
        </w:rPr>
        <w:t xml:space="preserve"> управления чем-либо, регулирования чего-либо (</w:t>
      </w:r>
      <w:proofErr w:type="spellStart"/>
      <w:r>
        <w:rPr>
          <w:rFonts w:ascii="Arial" w:hAnsi="Arial" w:cs="Arial"/>
          <w:color w:val="000000"/>
        </w:rPr>
        <w:t>Например,контроллер</w:t>
      </w:r>
      <w:proofErr w:type="spellEnd"/>
      <w:r>
        <w:rPr>
          <w:rFonts w:ascii="Arial" w:hAnsi="Arial" w:cs="Arial"/>
          <w:color w:val="000000"/>
        </w:rPr>
        <w:t xml:space="preserve"> жесткого диска)</w:t>
      </w:r>
    </w:p>
    <w:p w14:paraId="638741F7" w14:textId="49A3E19B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2C2B95B5" wp14:editId="3B65C0D8">
            <wp:extent cx="1400175" cy="10572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A9D2F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Технически электронная начинка компьютера, как правило, выполняется из нескольких модулей — электронных плат. Каждая плата представляет собой плоский кусок пластика, на </w:t>
      </w:r>
      <w:proofErr w:type="spellStart"/>
      <w:r>
        <w:rPr>
          <w:rFonts w:ascii="Arial" w:hAnsi="Arial" w:cs="Arial"/>
          <w:color w:val="000000"/>
        </w:rPr>
        <w:t>которомукреплены</w:t>
      </w:r>
      <w:proofErr w:type="spellEnd"/>
      <w:r>
        <w:rPr>
          <w:rFonts w:ascii="Arial" w:hAnsi="Arial" w:cs="Arial"/>
          <w:color w:val="000000"/>
        </w:rPr>
        <w:t xml:space="preserve"> электронные компоненты (микросхемы, конденсаторы и т.д.) и различные разъемы. Внутри электронной платы проложены проводники для соединения смонтированных на плате компонентов между собой.</w:t>
      </w:r>
    </w:p>
    <w:p w14:paraId="676D08F6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Системная (материнская) плата. </w:t>
      </w:r>
      <w:r>
        <w:rPr>
          <w:rFonts w:ascii="Arial" w:hAnsi="Arial" w:cs="Arial"/>
          <w:color w:val="000000"/>
        </w:rPr>
        <w:t>Самой большой электронной платой в компьютере является системная, или материнская, плата. На ней обычно располагаются основной микропроцессор, оперативная память, кэш-память, шина (или шины) и BIOS. Кроме того, там находятся контроллеры, управляющие некоторыми устройствами компьютера. Обычно контроллер клавиатуры находится на системной плате, поскольку это упрощает изготовление компьютера. Иногда на системной плате размещаются и встроенные контроллеры дискет, портов ввода-вывода, контроллер жестких дисков, иногда — видеоконтроллер.</w:t>
      </w:r>
    </w:p>
    <w:p w14:paraId="5CFDACFE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материнской плате располагается большое количество внутренних и внешних разъемов и различных вспомогательных микросхем, среди которых ведущую роль играют микросхемы так называемого чипсета (набора микросхем), выполняющие связующую функцию между процессором и остальными устройствами компьютера.</w:t>
      </w:r>
    </w:p>
    <w:p w14:paraId="0AE26E22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Контроллеры и адаптеры, выполненные в виде отдельных плат, вставляются в унифицированные разъемы (слоты) на материнской плате. Через эти разъемы контроллеры устройств подключаются непосредственно к шине. Наличие свободных разъемов шины обеспечивает возможность добавления к компьютеру новых устройств.</w:t>
      </w:r>
    </w:p>
    <w:p w14:paraId="2BA7CA5F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Слот расширения. </w:t>
      </w:r>
      <w:r>
        <w:rPr>
          <w:rFonts w:ascii="Arial" w:hAnsi="Arial" w:cs="Arial"/>
          <w:color w:val="000000"/>
        </w:rPr>
        <w:t>Слот (гнездо) расширения — это свободный разъем на системной плате компьютера, используемый для установки дополнительных устройств, таких как внутренний модем или интерфейсная плата для подключения сканера.</w:t>
      </w:r>
    </w:p>
    <w:p w14:paraId="5F735BEE" w14:textId="77777777" w:rsidR="004706F4" w:rsidRDefault="004706F4" w:rsidP="004706F4">
      <w:pPr>
        <w:pStyle w:val="1"/>
        <w:jc w:val="center"/>
        <w:rPr>
          <w:rFonts w:ascii="Arial" w:hAnsi="Arial" w:cs="Arial"/>
          <w:b w:val="0"/>
          <w:bCs w:val="0"/>
          <w:color w:val="000000"/>
          <w:sz w:val="33"/>
          <w:szCs w:val="33"/>
        </w:rPr>
      </w:pPr>
      <w:r>
        <w:rPr>
          <w:rFonts w:ascii="Arial" w:hAnsi="Arial" w:cs="Arial"/>
          <w:b w:val="0"/>
          <w:bCs w:val="0"/>
          <w:color w:val="000000"/>
          <w:sz w:val="33"/>
          <w:szCs w:val="33"/>
        </w:rPr>
        <w:t>2.6. Видеосистема</w:t>
      </w:r>
    </w:p>
    <w:p w14:paraId="679AAB46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состав видеосистемы обычно входят графическая плата (</w:t>
      </w:r>
      <w:proofErr w:type="spellStart"/>
      <w:r>
        <w:rPr>
          <w:rFonts w:ascii="Arial" w:hAnsi="Arial" w:cs="Arial"/>
          <w:color w:val="000000"/>
        </w:rPr>
        <w:t>видеоплата</w:t>
      </w:r>
      <w:proofErr w:type="spellEnd"/>
      <w:r>
        <w:rPr>
          <w:rFonts w:ascii="Arial" w:hAnsi="Arial" w:cs="Arial"/>
          <w:color w:val="000000"/>
        </w:rPr>
        <w:t>, видеокарта, видеоконтроллер, видеоадаптер) и видеомонитор (дисплей).</w:t>
      </w:r>
    </w:p>
    <w:p w14:paraId="33A99943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Графическая плата. </w:t>
      </w:r>
      <w:r>
        <w:rPr>
          <w:rFonts w:ascii="Arial" w:hAnsi="Arial" w:cs="Arial"/>
          <w:color w:val="000000"/>
        </w:rPr>
        <w:t xml:space="preserve">Монитор подключается к компьютеру через особую плату, находящуюся внутри компьютера. Эту плату называют видеокартой, или видеоконтроллером. Она обеспечивает формирование видеосигнала и тем самым определяет изображение, показываемое монитором. Видеоконтроллер получает от процессора </w:t>
      </w:r>
      <w:proofErr w:type="spellStart"/>
      <w:r>
        <w:rPr>
          <w:rFonts w:ascii="Arial" w:hAnsi="Arial" w:cs="Arial"/>
          <w:color w:val="000000"/>
        </w:rPr>
        <w:t>компьютеракоманды</w:t>
      </w:r>
      <w:proofErr w:type="spellEnd"/>
      <w:r>
        <w:rPr>
          <w:rFonts w:ascii="Arial" w:hAnsi="Arial" w:cs="Arial"/>
          <w:color w:val="000000"/>
        </w:rPr>
        <w:t xml:space="preserve"> по формированию изображения, конструирует это изображение в своей служебной памяти (видеопамяти) и одновременно преобразует содержимое видеопамяти в сигнал, подаваемый на монитор, — видеосигнал.</w:t>
      </w:r>
    </w:p>
    <w:p w14:paraId="0C696A59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Видеомонитор. </w:t>
      </w:r>
      <w:r>
        <w:rPr>
          <w:rFonts w:ascii="Arial" w:hAnsi="Arial" w:cs="Arial"/>
          <w:i/>
          <w:iCs/>
          <w:color w:val="000000"/>
        </w:rPr>
        <w:t>Монитор — </w:t>
      </w:r>
      <w:r>
        <w:rPr>
          <w:rFonts w:ascii="Arial" w:hAnsi="Arial" w:cs="Arial"/>
          <w:color w:val="000000"/>
        </w:rPr>
        <w:t>это устройство визуального отображения информации. Он подключается к видеокарте, установленной в слот расширения системной платы.</w:t>
      </w:r>
    </w:p>
    <w:p w14:paraId="432184FD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Современные видеомониторы можно подразделить на два класса: на базе электронно-лучевой трубки (ЭЛТ) и жидкокристаллические (ЖК) на базе FTP-матрицы.</w:t>
      </w:r>
    </w:p>
    <w:p w14:paraId="77F7C1A3" w14:textId="77777777" w:rsidR="004706F4" w:rsidRDefault="004706F4" w:rsidP="004706F4">
      <w:pPr>
        <w:pStyle w:val="2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Arial" w:hAnsi="Arial" w:cs="Arial"/>
          <w:b w:val="0"/>
          <w:bCs w:val="0"/>
          <w:color w:val="000000"/>
          <w:sz w:val="30"/>
          <w:szCs w:val="30"/>
        </w:rPr>
        <w:t>2.7. Клавиатура и мышь</w:t>
      </w:r>
    </w:p>
    <w:p w14:paraId="76CC8159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Клавиатура и мышь предназначены для первичного ввода информации в компьютер и являются неотъемлемыми частями современного персонального компьютера. Принципы их взаимодействия с компьютером существенно отличаются.</w:t>
      </w:r>
    </w:p>
    <w:p w14:paraId="1E8B2C58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Клавиатура. </w:t>
      </w:r>
      <w:r>
        <w:rPr>
          <w:rFonts w:ascii="Arial" w:hAnsi="Arial" w:cs="Arial"/>
          <w:color w:val="000000"/>
        </w:rPr>
        <w:t>Клавиатура работает независимо от остальных частей компьютера, и ее основной функцией является ввод в компьютер больших объемов текстовой информации.</w:t>
      </w:r>
    </w:p>
    <w:p w14:paraId="5C30ECEE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Мышь. </w:t>
      </w:r>
      <w:r>
        <w:rPr>
          <w:rFonts w:ascii="Arial" w:hAnsi="Arial" w:cs="Arial"/>
          <w:color w:val="000000"/>
        </w:rPr>
        <w:t>Мышь функционирует только совместно с монитором, обеспечивая взаимодействие с графическими объектами на экране и тем самым осуществляя ввод небольших объемов структурированной информации, а также выполняя управляющие функции.</w:t>
      </w:r>
    </w:p>
    <w:p w14:paraId="5BFE52CE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Тачпад. </w:t>
      </w:r>
      <w:r>
        <w:rPr>
          <w:rFonts w:ascii="Arial" w:hAnsi="Arial" w:cs="Arial"/>
          <w:color w:val="000000"/>
        </w:rPr>
        <w:t>В ноутбуке функцию мыши выполняет сенсорная панель тачпад, представляющая собой чувствительную к нажатию пальцев панель прямоугольной формы. Тачпад встраивается непосредственно в клавиатуру ноутбука. Перемещая палец по поверхности тачпада, пользователь может маневрировать курсором так </w:t>
      </w:r>
      <w:r>
        <w:rPr>
          <w:rFonts w:ascii="Arial" w:hAnsi="Arial" w:cs="Arial"/>
          <w:b/>
          <w:bCs/>
          <w:color w:val="000000"/>
        </w:rPr>
        <w:t>же, </w:t>
      </w:r>
      <w:r>
        <w:rPr>
          <w:rFonts w:ascii="Arial" w:hAnsi="Arial" w:cs="Arial"/>
          <w:color w:val="000000"/>
        </w:rPr>
        <w:t>как и при использовании мыши. Нажатие на поверхность тачпада эквивалентно нажатию на кнопку мыши.</w:t>
      </w:r>
    </w:p>
    <w:p w14:paraId="46BB9BB3" w14:textId="77777777" w:rsidR="004706F4" w:rsidRDefault="004706F4" w:rsidP="004706F4">
      <w:pPr>
        <w:pStyle w:val="2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Arial" w:hAnsi="Arial" w:cs="Arial"/>
          <w:b w:val="0"/>
          <w:bCs w:val="0"/>
          <w:color w:val="000000"/>
          <w:sz w:val="30"/>
          <w:szCs w:val="30"/>
        </w:rPr>
        <w:t>2.8. Средства хранения и переноса информации</w:t>
      </w:r>
    </w:p>
    <w:p w14:paraId="26510D54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Говоря о средствах хранения и переноса информации, обычно подразумевают энергонезависимая внешняя память, которая предназначена для долговременного хранения и переноса информации. В зависимости от носителя ее можно подразделить на несколько типов:</w:t>
      </w:r>
    </w:p>
    <w:p w14:paraId="0E790731" w14:textId="77777777" w:rsidR="004706F4" w:rsidRDefault="004706F4" w:rsidP="004706F4">
      <w:pPr>
        <w:pStyle w:val="a3"/>
        <w:numPr>
          <w:ilvl w:val="0"/>
          <w:numId w:val="6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память на магнитных носителях — жесткие и гибкие магнитные диски и магнитные ленты;</w:t>
      </w:r>
    </w:p>
    <w:p w14:paraId="541594B4" w14:textId="77777777" w:rsidR="004706F4" w:rsidRDefault="004706F4" w:rsidP="004706F4">
      <w:pPr>
        <w:pStyle w:val="a3"/>
        <w:numPr>
          <w:ilvl w:val="0"/>
          <w:numId w:val="6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память на оптических носителях — компакт-диски с однократной и многократной записью;</w:t>
      </w:r>
    </w:p>
    <w:p w14:paraId="5AF6962E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энергонезависимая электронная память — флэш-память.</w:t>
      </w:r>
    </w:p>
    <w:p w14:paraId="40EC45EB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Внешнюю память используют для следующих целей: хранение исходных, промежуточных и окончательных данных в процессе обработки информации; архивное хранение данных; перенос информации с одного компьютера на другой.</w:t>
      </w:r>
    </w:p>
    <w:p w14:paraId="43430EBB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каждом из этих случаев применяются свои типы внешней памяти.</w:t>
      </w:r>
    </w:p>
    <w:p w14:paraId="7E98E4E9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Накопители на жестких магнитных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дисках. </w:t>
      </w:r>
      <w:r>
        <w:rPr>
          <w:rFonts w:ascii="Arial" w:hAnsi="Arial" w:cs="Arial"/>
          <w:color w:val="000000"/>
        </w:rPr>
        <w:t>— винчестеры (HDD — Hard Disk Drive). Винчестер используется для постоянного хранения информации — программ и данных.</w:t>
      </w:r>
    </w:p>
    <w:p w14:paraId="4A92BBB3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Также накопители на жестких магнитных дисках являются единственным носителем внешней памяти, используемым </w:t>
      </w:r>
      <w:r>
        <w:rPr>
          <w:rFonts w:ascii="Arial" w:hAnsi="Arial" w:cs="Arial"/>
          <w:b/>
          <w:bCs/>
          <w:i/>
          <w:iCs/>
          <w:color w:val="000000"/>
        </w:rPr>
        <w:t>в процессе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i/>
          <w:iCs/>
          <w:color w:val="000000"/>
        </w:rPr>
        <w:t>обработки</w:t>
      </w:r>
      <w:r>
        <w:rPr>
          <w:rFonts w:ascii="Arial" w:hAnsi="Arial" w:cs="Arial"/>
          <w:color w:val="000000"/>
        </w:rPr>
        <w:t> информации.</w:t>
      </w:r>
    </w:p>
    <w:p w14:paraId="7A37A202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Носителями информации винчестера являются круглые алюминиевые пластины, обе поверхности которых покрыты слоем магнитного материала толщиной 1,1 мкм. Рабочие поверхности пластин разделены на кольцевые концентрические дорожки, а дорожки — на секторы.</w:t>
      </w:r>
    </w:p>
    <w:p w14:paraId="434F1AB7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Основной характеристикой жесткого диска является объем хранимой информации. Ёмкость современных жёстких дисков на сентябрь 2011г. достигает 4000 ГБ (4 Терабайт). Жесткие диски отличаются друг от друга следующими характеристиками:</w:t>
      </w:r>
    </w:p>
    <w:p w14:paraId="4CC0BF36" w14:textId="77777777" w:rsidR="004706F4" w:rsidRDefault="004706F4" w:rsidP="004706F4">
      <w:pPr>
        <w:pStyle w:val="a3"/>
        <w:numPr>
          <w:ilvl w:val="0"/>
          <w:numId w:val="7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емкость, т.е. количество информации, помещающейся на диске;</w:t>
      </w:r>
    </w:p>
    <w:p w14:paraId="19746791" w14:textId="77777777" w:rsidR="004706F4" w:rsidRDefault="004706F4" w:rsidP="004706F4">
      <w:pPr>
        <w:pStyle w:val="a3"/>
        <w:numPr>
          <w:ilvl w:val="0"/>
          <w:numId w:val="7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быстродействие, т.е. время доступа к информации и скорость чтения и записи информации;</w:t>
      </w:r>
    </w:p>
    <w:p w14:paraId="21B5DD33" w14:textId="77777777" w:rsidR="004706F4" w:rsidRDefault="004706F4" w:rsidP="004706F4">
      <w:pPr>
        <w:pStyle w:val="a3"/>
        <w:numPr>
          <w:ilvl w:val="0"/>
          <w:numId w:val="7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интерфейс, т.е. тип контроллера, к которому должен подсоединяться жесткий диск.</w:t>
      </w:r>
    </w:p>
    <w:p w14:paraId="58F3B7DB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Персональные компьютеры обычно имеют один-два винчестера. Из всех устройств хранения данных (если не считать оперативную память) жесткие диски обеспечивают наиболее быстрый доступ к данным (обычно 7...20 </w:t>
      </w:r>
      <w:proofErr w:type="spellStart"/>
      <w:r>
        <w:rPr>
          <w:rFonts w:ascii="Arial" w:hAnsi="Arial" w:cs="Arial"/>
          <w:color w:val="000000"/>
        </w:rPr>
        <w:t>мс</w:t>
      </w:r>
      <w:proofErr w:type="spellEnd"/>
      <w:r>
        <w:rPr>
          <w:rFonts w:ascii="Arial" w:hAnsi="Arial" w:cs="Arial"/>
          <w:color w:val="000000"/>
        </w:rPr>
        <w:t>), высокие скорости чтения и записи данных.</w:t>
      </w:r>
    </w:p>
    <w:p w14:paraId="18E12D98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Накопители на магнитной ленте (стримеры). </w:t>
      </w:r>
      <w:r>
        <w:rPr>
          <w:rFonts w:ascii="Arial" w:hAnsi="Arial" w:cs="Arial"/>
          <w:color w:val="000000"/>
        </w:rPr>
        <w:t>Стример (</w:t>
      </w:r>
      <w:proofErr w:type="spellStart"/>
      <w:r>
        <w:rPr>
          <w:rFonts w:ascii="Arial" w:hAnsi="Arial" w:cs="Arial"/>
          <w:color w:val="000000"/>
        </w:rPr>
        <w:t>tape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streamer</w:t>
      </w:r>
      <w:proofErr w:type="spellEnd"/>
      <w:r>
        <w:rPr>
          <w:rFonts w:ascii="Arial" w:hAnsi="Arial" w:cs="Arial"/>
          <w:color w:val="000000"/>
        </w:rPr>
        <w:t>) — устройство для резервного копирования больших объемов информации. Стримеры позволяют записывать на небольшую кассету с магнитной лентой большое количество информации. В качестве носителя информации применяются кассеты с магнитной лентой емкостью 8... 12 Гбайт и больше.</w:t>
      </w:r>
    </w:p>
    <w:p w14:paraId="119EDC50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Для переноса очень больших объемов информации (десятки и сотни гигабайт) можно использовать переносные накопители на жестких магнитных дисках, оборудованные средствами для подключения к компьютеру через внешние разъемы.</w:t>
      </w:r>
    </w:p>
    <w:p w14:paraId="1676B677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Накопители на компакт-дисках. </w:t>
      </w:r>
      <w:r>
        <w:rPr>
          <w:rFonts w:ascii="Arial" w:hAnsi="Arial" w:cs="Arial"/>
          <w:color w:val="000000"/>
        </w:rPr>
        <w:t>В настоящее время наибольшую популярность приобрели накопители на лазерных дисках: CD-ROM, CD-RW, DVD-ROM.</w:t>
      </w:r>
    </w:p>
    <w:p w14:paraId="6342BF0E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Принцип считывания информации с лазерных дисков</w:t>
      </w:r>
      <w:proofErr w:type="gramEnd"/>
      <w:r>
        <w:rPr>
          <w:rFonts w:ascii="Arial" w:hAnsi="Arial" w:cs="Arial"/>
          <w:color w:val="000000"/>
        </w:rPr>
        <w:t xml:space="preserve"> следующий: луч лазера, установленного в дисководе, падает на поверхность вращающегося диска и отражается от нее. Поверхность лазерного диска имеет участки с различными коэффициентами отражения, поэтому отраженный луч также меняет свою интенсивность.</w:t>
      </w:r>
    </w:p>
    <w:p w14:paraId="12A87566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Носителем информации является CD-ROM (Compact Disk </w:t>
      </w:r>
      <w:proofErr w:type="spellStart"/>
      <w:r>
        <w:rPr>
          <w:rFonts w:ascii="Arial" w:hAnsi="Arial" w:cs="Arial"/>
          <w:color w:val="000000"/>
        </w:rPr>
        <w:t>Read-only</w:t>
      </w:r>
      <w:proofErr w:type="spellEnd"/>
      <w:r>
        <w:rPr>
          <w:rFonts w:ascii="Arial" w:hAnsi="Arial" w:cs="Arial"/>
          <w:color w:val="000000"/>
        </w:rPr>
        <w:t xml:space="preserve"> Memory — компакт-диск только для чтения). CD-ROM представляет собой прозрачный полимерный диск диаметром 12 см и толщиной 1,2 мм, на одну сторону которого </w:t>
      </w:r>
      <w:proofErr w:type="spellStart"/>
      <w:r>
        <w:rPr>
          <w:rFonts w:ascii="Arial" w:hAnsi="Arial" w:cs="Arial"/>
          <w:color w:val="000000"/>
        </w:rPr>
        <w:t>напылен</w:t>
      </w:r>
      <w:proofErr w:type="spellEnd"/>
      <w:r>
        <w:rPr>
          <w:rFonts w:ascii="Arial" w:hAnsi="Arial" w:cs="Arial"/>
          <w:color w:val="000000"/>
        </w:rPr>
        <w:t xml:space="preserve"> светоотражающий слой алюминия.</w:t>
      </w:r>
    </w:p>
    <w:p w14:paraId="63AC8073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Удобным и дешевым средством переноса информации являются записываемые CD-R (Compact Disk </w:t>
      </w:r>
      <w:proofErr w:type="spellStart"/>
      <w:r>
        <w:rPr>
          <w:rFonts w:ascii="Arial" w:hAnsi="Arial" w:cs="Arial"/>
          <w:color w:val="000000"/>
        </w:rPr>
        <w:t>Recordable</w:t>
      </w:r>
      <w:proofErr w:type="spellEnd"/>
      <w:r>
        <w:rPr>
          <w:rFonts w:ascii="Arial" w:hAnsi="Arial" w:cs="Arial"/>
          <w:color w:val="000000"/>
        </w:rPr>
        <w:t xml:space="preserve">) и перезаписываемые оптические диски CD-RW (Compact Disk </w:t>
      </w:r>
      <w:proofErr w:type="spellStart"/>
      <w:r>
        <w:rPr>
          <w:rFonts w:ascii="Arial" w:hAnsi="Arial" w:cs="Arial"/>
          <w:color w:val="000000"/>
        </w:rPr>
        <w:t>Rewriter</w:t>
      </w:r>
      <w:proofErr w:type="spellEnd"/>
      <w:r>
        <w:rPr>
          <w:rFonts w:ascii="Arial" w:hAnsi="Arial" w:cs="Arial"/>
          <w:color w:val="000000"/>
        </w:rPr>
        <w:t>/</w:t>
      </w:r>
      <w:proofErr w:type="spellStart"/>
      <w:r>
        <w:rPr>
          <w:rFonts w:ascii="Arial" w:hAnsi="Arial" w:cs="Arial"/>
          <w:color w:val="000000"/>
        </w:rPr>
        <w:t>Writer</w:t>
      </w:r>
      <w:proofErr w:type="spellEnd"/>
      <w:r>
        <w:rPr>
          <w:rFonts w:ascii="Arial" w:hAnsi="Arial" w:cs="Arial"/>
          <w:color w:val="000000"/>
        </w:rPr>
        <w:t>), однако они требуют наличия пишущего оптического дисковода и соответствующего программного обеспечения.</w:t>
      </w:r>
    </w:p>
    <w:p w14:paraId="6BC8B708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CD-ROM позволяет хранить 650 Мбайт информации.</w:t>
      </w:r>
    </w:p>
    <w:p w14:paraId="0E22A665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DVD (Digital </w:t>
      </w:r>
      <w:proofErr w:type="spellStart"/>
      <w:r>
        <w:rPr>
          <w:rFonts w:ascii="Arial" w:hAnsi="Arial" w:cs="Arial"/>
          <w:color w:val="000000"/>
        </w:rPr>
        <w:t>Versatile</w:t>
      </w:r>
      <w:proofErr w:type="spellEnd"/>
      <w:r>
        <w:rPr>
          <w:rFonts w:ascii="Arial" w:hAnsi="Arial" w:cs="Arial"/>
          <w:color w:val="000000"/>
        </w:rPr>
        <w:t xml:space="preserve"> Disk — универсальный цифровой диск) имеют тот же размер, что и обычные CD, но вмещают от 4,7 Гбайт информации и более, так как информация может быть записана на двух сторонах, в два слоя на одной стороне. DVD-диск обеспечивает более качественную передачу видеоизображения и звука.</w:t>
      </w:r>
    </w:p>
    <w:p w14:paraId="6256272A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Удобным средством хранения и переноса информации являются записываемые DVD-R и перезаписываемые DVD-RW оптические диски, однако они требуют </w:t>
      </w:r>
      <w:proofErr w:type="gramStart"/>
      <w:r>
        <w:rPr>
          <w:rFonts w:ascii="Arial" w:hAnsi="Arial" w:cs="Arial"/>
          <w:color w:val="000000"/>
        </w:rPr>
        <w:t>наличия</w:t>
      </w:r>
      <w:proofErr w:type="gramEnd"/>
      <w:r>
        <w:rPr>
          <w:rFonts w:ascii="Arial" w:hAnsi="Arial" w:cs="Arial"/>
          <w:color w:val="000000"/>
        </w:rPr>
        <w:t xml:space="preserve"> пишущего DVD-дисковода и соответствующего программного обеспечения.</w:t>
      </w:r>
    </w:p>
    <w:p w14:paraId="1E29521F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Флэш-память </w:t>
      </w:r>
      <w:r>
        <w:rPr>
          <w:rFonts w:ascii="Arial" w:hAnsi="Arial" w:cs="Arial"/>
          <w:color w:val="000000"/>
        </w:rPr>
        <w:t xml:space="preserve">— разновидность твердотельной полупроводниковой энергонезависимой перезаписываемой памяти. Она может быть прочитана сколько угодно раз (в пределах срока хранения данных, типично— 10-100 лет), но писать в такую память можно лишь ограниченное число раз (максимально — около миллиона циклов). Распространена </w:t>
      </w:r>
      <w:proofErr w:type="spellStart"/>
      <w:r>
        <w:rPr>
          <w:rFonts w:ascii="Arial" w:hAnsi="Arial" w:cs="Arial"/>
          <w:color w:val="000000"/>
        </w:rPr>
        <w:t>флеш</w:t>
      </w:r>
      <w:proofErr w:type="spellEnd"/>
      <w:r>
        <w:rPr>
          <w:rFonts w:ascii="Arial" w:hAnsi="Arial" w:cs="Arial"/>
          <w:color w:val="000000"/>
        </w:rPr>
        <w:t>-память, выдерживающая около 100 тысяч циклов перезаписи— намного больше, чем способна выдержать дискета или CD-RW. Не содержит подвижных частей, так что, в отличие от жёстких дисков, более надёжна и компактна.</w:t>
      </w:r>
    </w:p>
    <w:p w14:paraId="32403D43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Устройства флэш-памяти с USB-интерфейсом (USB-брелки) и карты флэш-памяти с USB-переходником являются удобным средством хранения и переноса информации.</w:t>
      </w:r>
    </w:p>
    <w:p w14:paraId="2C0D4011" w14:textId="79DF7911" w:rsidR="004706F4" w:rsidRDefault="004706F4">
      <w:pPr>
        <w:rPr>
          <w:rFonts w:ascii="Times New Roman" w:hAnsi="Times New Roman" w:cs="Times New Roman"/>
        </w:rPr>
      </w:pPr>
    </w:p>
    <w:p w14:paraId="08552E0B" w14:textId="77777777" w:rsidR="004706F4" w:rsidRDefault="004706F4" w:rsidP="004706F4">
      <w:pPr>
        <w:pStyle w:val="1"/>
        <w:jc w:val="center"/>
        <w:rPr>
          <w:rFonts w:ascii="Arial" w:hAnsi="Arial" w:cs="Arial"/>
          <w:b w:val="0"/>
          <w:bCs w:val="0"/>
          <w:color w:val="000000"/>
          <w:sz w:val="33"/>
          <w:szCs w:val="33"/>
        </w:rPr>
      </w:pPr>
      <w:r>
        <w:rPr>
          <w:rFonts w:ascii="Arial" w:hAnsi="Arial" w:cs="Arial"/>
          <w:b w:val="0"/>
          <w:bCs w:val="0"/>
          <w:color w:val="000000"/>
          <w:sz w:val="33"/>
          <w:szCs w:val="33"/>
        </w:rPr>
        <w:t>2.9. Внешние устройства компьютера</w:t>
      </w:r>
    </w:p>
    <w:p w14:paraId="46D3FEEA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Помимо перечисленных ранее компонентов компьютера, являющихся обязательными, компьютер может быть оснащен дополнительными устройствами, к которым, в первую очередь, относятся принтер, звуковая подсистема, сканер и модем.</w:t>
      </w:r>
    </w:p>
    <w:p w14:paraId="4DE72336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Принтер (печатающее устройство) предназначен для вывода информации на бумагу.</w:t>
      </w:r>
    </w:p>
    <w:p w14:paraId="373E9E0B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Матричные принтеры. </w:t>
      </w:r>
      <w:r>
        <w:rPr>
          <w:rFonts w:ascii="Arial" w:hAnsi="Arial" w:cs="Arial"/>
          <w:color w:val="000000"/>
        </w:rPr>
        <w:t>Матричные (или точечно-матричные) принтеры раньше были наиболее распространенными. Сейчас эти принтеры вытесняются струйными и лазерными, которые обеспечивают значительно лучшее качество печати, бесшумны и лучше приспособлены для цветной печати. Матричные принтеры — это принтеры ударного действия. Печатающая головка матричного принтера состоит из матрицы маленьких игл (обычно 9 или 24 шт.), которые через красящую ленту ударяют по бумаге.</w:t>
      </w:r>
    </w:p>
    <w:p w14:paraId="7841D426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Струйные принтеры. </w:t>
      </w:r>
      <w:r>
        <w:rPr>
          <w:rFonts w:ascii="Arial" w:hAnsi="Arial" w:cs="Arial"/>
          <w:color w:val="000000"/>
        </w:rPr>
        <w:t xml:space="preserve">Струйные принтеры сейчас являются одним из наиболее распространенных видов принтеров. В струйных принтерах изображение формируется </w:t>
      </w:r>
      <w:proofErr w:type="spellStart"/>
      <w:r>
        <w:rPr>
          <w:rFonts w:ascii="Arial" w:hAnsi="Arial" w:cs="Arial"/>
          <w:color w:val="000000"/>
        </w:rPr>
        <w:t>микрокаплями</w:t>
      </w:r>
      <w:proofErr w:type="spellEnd"/>
      <w:r>
        <w:rPr>
          <w:rFonts w:ascii="Arial" w:hAnsi="Arial" w:cs="Arial"/>
          <w:color w:val="000000"/>
        </w:rPr>
        <w:t xml:space="preserve"> специальных чернил, выбрасываемых на бумагу через сопла в печатающей головке. Как и в матричных принтерах, печатающая головка струйного принтера движется по горизонтали, а по окончании печати каждой горизонтальной полосы изображения бумага продвигается по вертикали.</w:t>
      </w:r>
    </w:p>
    <w:p w14:paraId="1074B2F0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Лазерные принтеры. </w:t>
      </w:r>
      <w:r>
        <w:rPr>
          <w:rFonts w:ascii="Arial" w:hAnsi="Arial" w:cs="Arial"/>
          <w:color w:val="000000"/>
        </w:rPr>
        <w:t>Лазерные принтеры обеспечивают наилучшее (близкое к типографскому) качество печати. В лазерных принтерах используется принцип ксерографии: изображение переносится на бумагу со специального барабана, к которому электрически притягиваются частички краски (тонера). Отличие от обычного копировального аппарата заключается в том, что печатающий барабан электризуется с помощью лазера по командам из компьютера. Лазерные принтеры обеспечивают самую высокую (среди всех принтеров) скорость печати. К тому же для их работы не требуется специальная бумага.</w:t>
      </w:r>
    </w:p>
    <w:p w14:paraId="680161D9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больших объемах печати выгоднее применять лазерные принтеры.</w:t>
      </w:r>
    </w:p>
    <w:p w14:paraId="1813B8AC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Звуковая подсистема. </w:t>
      </w:r>
      <w:proofErr w:type="spellStart"/>
      <w:r>
        <w:rPr>
          <w:rFonts w:ascii="Arial" w:hAnsi="Arial" w:cs="Arial"/>
          <w:color w:val="000000"/>
        </w:rPr>
        <w:t>Аудиоподсистемой</w:t>
      </w:r>
      <w:proofErr w:type="spellEnd"/>
      <w:r>
        <w:rPr>
          <w:rFonts w:ascii="Arial" w:hAnsi="Arial" w:cs="Arial"/>
          <w:color w:val="000000"/>
        </w:rPr>
        <w:t xml:space="preserve"> в последнее время оснащается практически каждый компьютер. Так </w:t>
      </w:r>
      <w:proofErr w:type="gramStart"/>
      <w:r>
        <w:rPr>
          <w:rFonts w:ascii="Arial" w:hAnsi="Arial" w:cs="Arial"/>
          <w:color w:val="000000"/>
        </w:rPr>
        <w:t>же</w:t>
      </w:r>
      <w:proofErr w:type="gramEnd"/>
      <w:r>
        <w:rPr>
          <w:rFonts w:ascii="Arial" w:hAnsi="Arial" w:cs="Arial"/>
          <w:color w:val="000000"/>
        </w:rPr>
        <w:t xml:space="preserve"> как и видеоподсистема, звуковая подсистема состоит из двух частей: внутренней (звуковой платы (звуковой карты, </w:t>
      </w:r>
      <w:proofErr w:type="spellStart"/>
      <w:r>
        <w:rPr>
          <w:rFonts w:ascii="Arial" w:hAnsi="Arial" w:cs="Arial"/>
          <w:color w:val="000000"/>
        </w:rPr>
        <w:t>аудиоплаты</w:t>
      </w:r>
      <w:proofErr w:type="spellEnd"/>
      <w:r>
        <w:rPr>
          <w:rFonts w:ascii="Arial" w:hAnsi="Arial" w:cs="Arial"/>
          <w:color w:val="000000"/>
        </w:rPr>
        <w:t>) или звукового чипа на материнской плате) и внешней (набора компьютерных звуковых колонок).</w:t>
      </w:r>
    </w:p>
    <w:p w14:paraId="47A0551B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Звуковая карта — </w:t>
      </w:r>
      <w:r>
        <w:rPr>
          <w:rFonts w:ascii="Arial" w:hAnsi="Arial" w:cs="Arial"/>
          <w:color w:val="000000"/>
        </w:rPr>
        <w:t>это специальная электронная плата, которая позволяет записывать и воспроизводить звук, а также создавать звуковые файлы программными средствами с помощью микрофона, наушников, динамиков, встроенного синтезатора и другого оборудования.</w:t>
      </w:r>
    </w:p>
    <w:p w14:paraId="6CEDD69B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Звуковая карта содержит два преобразователя информации: аналого-цифровой и цифроаналоговый. Аналого-цифровой преобразователь переводит непрерывные звуковые сигналы в цифровой двоичный код и записывает его на магнитный носитель, а цифроаналоговый выполняет обратное преобразование сохраненного в цифровом виде звука в аналоговый сигнал, который затем воспроизводится с помощью акустической системы, синтезатора звука или наушников.</w:t>
      </w:r>
    </w:p>
    <w:p w14:paraId="7B4EE46D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Сканер. </w:t>
      </w:r>
      <w:r>
        <w:rPr>
          <w:rFonts w:ascii="Arial" w:hAnsi="Arial" w:cs="Arial"/>
          <w:color w:val="000000"/>
        </w:rPr>
        <w:t>Сканеры применяются для ввода в компьютер графических изображений или текстов, напечатанных на бумаге. Характерной особенностью сканеров является то, что для их работы обычно требуется серьезное программное обеспечение: графический редактор для обработки изображений и программа распознавания текстов для перевода изображения в текстовый формат.</w:t>
      </w:r>
    </w:p>
    <w:p w14:paraId="1C9E2E00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Цифровые камеры. </w:t>
      </w:r>
      <w:r>
        <w:rPr>
          <w:rFonts w:ascii="Arial" w:hAnsi="Arial" w:cs="Arial"/>
          <w:color w:val="000000"/>
        </w:rPr>
        <w:t>Цифровые камеры (видеокамеры и фотоаппараты) позволяют получать высококачественные видеоизображение и фотоснимки непосредственно в цифровом (компьютерном) формате. Для хранения снимков используются специальные модули памяти или жесткие диски очень маленького размера. Запись изображений на винчестер может осуществляться с помощью подключения камеры к USB-порту компьютера. Цифровые видеокамеры могут быть постоянно подключены к компьютеру и обеспечивать запись видеоизображения на жесткий диск или его передачу по компьютерным сетям.</w:t>
      </w:r>
    </w:p>
    <w:p w14:paraId="7B5767F9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Модем. </w:t>
      </w:r>
      <w:r>
        <w:rPr>
          <w:rFonts w:ascii="Arial" w:hAnsi="Arial" w:cs="Arial"/>
          <w:color w:val="000000"/>
        </w:rPr>
        <w:t>В связи со стремительным распространением сети Интернет важную роль стали играть модемы, позволяющие подключать компьютер через телефонную линию к компьютерной сети</w:t>
      </w:r>
    </w:p>
    <w:p w14:paraId="633CC194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Общее число устройств, которые могут быть подключены к персональному компьютеру, не ограничено в связи с удачно спроектированной компонентной архитектурой, позволяющей собирать компьютер как детский конструктор. Практически любое электронное устройство может быть подключено к персональному компьютеру, если для него будет разработана схема подключения.</w:t>
      </w:r>
    </w:p>
    <w:p w14:paraId="2CDB2A00" w14:textId="77777777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 только аппаратного подключения внешнего устройства к компьютеру недостаточно. Для их успешной совместной работы необходима еще </w:t>
      </w:r>
      <w:r>
        <w:rPr>
          <w:rFonts w:ascii="Arial" w:hAnsi="Arial" w:cs="Arial"/>
          <w:i/>
          <w:iCs/>
          <w:color w:val="000000"/>
        </w:rPr>
        <w:t>согласующая программа</w:t>
      </w:r>
      <w:r>
        <w:rPr>
          <w:rFonts w:ascii="Arial" w:hAnsi="Arial" w:cs="Arial"/>
          <w:color w:val="000000"/>
        </w:rPr>
        <w:t>, называемая </w:t>
      </w:r>
      <w:r>
        <w:rPr>
          <w:rFonts w:ascii="Arial" w:hAnsi="Arial" w:cs="Arial"/>
          <w:b/>
          <w:bCs/>
          <w:i/>
          <w:iCs/>
          <w:color w:val="000000"/>
        </w:rPr>
        <w:t>драйвером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устройства.</w:t>
      </w:r>
    </w:p>
    <w:p w14:paraId="6EE716AB" w14:textId="5DD70002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2DF86C5F" wp14:editId="7908B364">
            <wp:extent cx="4886325" cy="37052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D81B4" w14:textId="6BBF7CF3" w:rsidR="004706F4" w:rsidRDefault="004706F4" w:rsidP="004706F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 wp14:anchorId="2E623342" wp14:editId="44A0E6B5">
            <wp:extent cx="4886325" cy="36671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486A0" w14:textId="77777777" w:rsidR="004706F4" w:rsidRPr="003340E9" w:rsidRDefault="004706F4">
      <w:pPr>
        <w:rPr>
          <w:rFonts w:ascii="Times New Roman" w:hAnsi="Times New Roman" w:cs="Times New Roman"/>
        </w:rPr>
      </w:pPr>
    </w:p>
    <w:sectPr w:rsidR="004706F4" w:rsidRPr="00334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2672"/>
    <w:multiLevelType w:val="multilevel"/>
    <w:tmpl w:val="5F2E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9791A"/>
    <w:multiLevelType w:val="multilevel"/>
    <w:tmpl w:val="3702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6D70A9"/>
    <w:multiLevelType w:val="multilevel"/>
    <w:tmpl w:val="CB58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EA2756"/>
    <w:multiLevelType w:val="multilevel"/>
    <w:tmpl w:val="B3A6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1A2ED1"/>
    <w:multiLevelType w:val="multilevel"/>
    <w:tmpl w:val="6DBE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E45DB6"/>
    <w:multiLevelType w:val="multilevel"/>
    <w:tmpl w:val="8D32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C177F6"/>
    <w:multiLevelType w:val="multilevel"/>
    <w:tmpl w:val="B76E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CC7"/>
    <w:rsid w:val="00060787"/>
    <w:rsid w:val="003340E9"/>
    <w:rsid w:val="00432CC7"/>
    <w:rsid w:val="004706F4"/>
    <w:rsid w:val="00880F59"/>
    <w:rsid w:val="008E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2696"/>
  <w15:chartTrackingRefBased/>
  <w15:docId w15:val="{4D308390-387E-4845-B714-A801C44F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40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40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0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40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34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EB2B6-C311-4745-9C2C-B96642392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3744</Words>
  <Characters>21347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2024-10-08T06:05:00Z</dcterms:created>
  <dcterms:modified xsi:type="dcterms:W3CDTF">2024-10-08T06:17:00Z</dcterms:modified>
</cp:coreProperties>
</file>