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C23" w:rsidRPr="00766FC1" w:rsidRDefault="000F2C23" w:rsidP="000F2C23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766FC1">
        <w:rPr>
          <w:rFonts w:ascii="Times New Roman" w:hAnsi="Times New Roman" w:cs="Times New Roman"/>
          <w:b/>
          <w:sz w:val="40"/>
          <w:szCs w:val="40"/>
        </w:rPr>
        <w:t>Сделать конспект ,отправить мне на почту</w:t>
      </w:r>
    </w:p>
    <w:bookmarkEnd w:id="0"/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</w:p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t>Тема: Природа Луны.</w:t>
      </w:r>
    </w:p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t>Цель: Познакомить учащихся с ближайшим космическим телом – Луной. Физические условия на Луне. Рельеф, породы, внутреннее строение. Исследование Луны и из значение. Теория приливов. Зона Роша.</w:t>
      </w:r>
    </w:p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t>Задачи</w:t>
      </w:r>
      <w:r w:rsidRPr="000F2C23">
        <w:rPr>
          <w:rFonts w:ascii="Times New Roman" w:hAnsi="Times New Roman" w:cs="Times New Roman"/>
          <w:sz w:val="24"/>
          <w:szCs w:val="24"/>
        </w:rPr>
        <w:br/>
        <w:t>1. Обучающая: продолжить формирование представлений о естественном спутнике Земли; заинтересовать учащихся наблюдениями поверхности Луны в телескоп; ввести понятия: «моря» и «материки» Луны, кратеры, лунный реголит, обратная сторона Луны; дать представление о приливных действиях и зоне Роша.</w:t>
      </w:r>
      <w:r w:rsidRPr="000F2C23">
        <w:rPr>
          <w:rFonts w:ascii="Times New Roman" w:hAnsi="Times New Roman" w:cs="Times New Roman"/>
          <w:sz w:val="24"/>
          <w:szCs w:val="24"/>
        </w:rPr>
        <w:br/>
        <w:t>2. Воспитывающая: обосновать вывод о том, что Луна, представляющая собой небесное тело, природа которого имеет много сходства с природой Земли, не может оказывать на людей часто приписываемое ей сверхъестественное влияние. Сравнить представления о Луне, которые существовали до телескопических наблюдений, с теми, которые получены в результате космических исследований, и сделать вывод о познаваемости мира (данные об обратной стороне Луны, лунном грунте и т. д.). Воспитывать у учащихся гордость за российскую науку (первые в истории космонавтики осуществлены: полет к Луне, фотографирование обратной стороны Луны, мягкая посадка на Луну, исследование Луны с помощью луноходов и др.). Содействовать эстетическому воспитанию учащихся, знакомя их с красотой лунного пейзажа, небом Луны и т. д..</w:t>
      </w:r>
      <w:r w:rsidRPr="000F2C23">
        <w:rPr>
          <w:rFonts w:ascii="Times New Roman" w:hAnsi="Times New Roman" w:cs="Times New Roman"/>
          <w:sz w:val="24"/>
          <w:szCs w:val="24"/>
        </w:rPr>
        <w:br/>
        <w:t>3. Развивающая: научить выделять главное при анализе природы небесных тел (общая характеристика, особенности атмосферы, температурные условия, поверхность и т. д.).</w:t>
      </w:r>
    </w:p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t>Знать:</w:t>
      </w:r>
      <w:r w:rsidRPr="000F2C23">
        <w:rPr>
          <w:rFonts w:ascii="Times New Roman" w:hAnsi="Times New Roman" w:cs="Times New Roman"/>
          <w:sz w:val="24"/>
          <w:szCs w:val="24"/>
        </w:rPr>
        <w:br/>
        <w:t>1-й уровень (стандарт) - физические условия на Луне, характерные особенности поверхности.</w:t>
      </w:r>
      <w:r w:rsidRPr="000F2C23">
        <w:rPr>
          <w:rFonts w:ascii="Times New Roman" w:hAnsi="Times New Roman" w:cs="Times New Roman"/>
          <w:sz w:val="24"/>
          <w:szCs w:val="24"/>
        </w:rPr>
        <w:br/>
        <w:t>2-й уровень - физические условия на Луне, характерные особенности поверхности, состав пород, понятие Зоны Роша, внутреннее строение Луны, значимость приливного действия.</w:t>
      </w:r>
      <w:r w:rsidRPr="000F2C23">
        <w:rPr>
          <w:rFonts w:ascii="Times New Roman" w:hAnsi="Times New Roman" w:cs="Times New Roman"/>
          <w:sz w:val="24"/>
          <w:szCs w:val="24"/>
        </w:rPr>
        <w:br/>
        <w:t>Уметь:</w:t>
      </w:r>
      <w:r w:rsidRPr="000F2C23">
        <w:rPr>
          <w:rFonts w:ascii="Times New Roman" w:hAnsi="Times New Roman" w:cs="Times New Roman"/>
          <w:sz w:val="24"/>
          <w:szCs w:val="24"/>
        </w:rPr>
        <w:br/>
        <w:t>1-й уровень (стандарт) - находить размер объекта на удалении и его видимость.</w:t>
      </w:r>
      <w:r w:rsidRPr="000F2C23">
        <w:rPr>
          <w:rFonts w:ascii="Times New Roman" w:hAnsi="Times New Roman" w:cs="Times New Roman"/>
          <w:sz w:val="24"/>
          <w:szCs w:val="24"/>
        </w:rPr>
        <w:br/>
        <w:t>2-й уровень - находить размер объекта на удалении и его видимость, определять, попадает ли в Зону Роша (приближенно). Находить с помощью "Red Shift 5.1"затмения в любое время.</w:t>
      </w:r>
    </w:p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t>Оборудование: Глобус Луны, карты Луны, фотографии, диапозитивы. Таблицы: спутники планет, Луна, космические полеты к Луне. В/ф "Астрономия", часть 1, фр.6  "Луна", “Изучение Луны методами космонавтики”, диафильм «Луна – спутник Земли» или «Поверхность Луны», «Природа, эволюция и происхождение Луны». CD- "Red Shift 5.1" Экскурсии = Карта Луны, Видеогалерея = Солнечная система (Образование Луны, Поездка на лунном вездеходе "ровере", Лунный вездеход "Ровер",  Посадка на Луну, Взлёт с Луны, Поверхность Луны): Фотогалерея - Луна. Фотографии и иллюстрации астрономических объектов из мультимедийного диска «Мультимедиа библиотека по астрономии».</w:t>
      </w:r>
    </w:p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lastRenderedPageBreak/>
        <w:t>Межпредметные связи: природоведение (предварительные сведения о Луне), физика (масса и плотность тел, ускорение силы тяжести), география (моря и материки Земли), обществоведение (познаваемость мира).</w:t>
      </w:r>
    </w:p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t>Ход урока:</w:t>
      </w:r>
    </w:p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t>1. Итоги контрольной работы (практической и т.д, что задавалось) (5мин).</w:t>
      </w:r>
      <w:r w:rsidRPr="000F2C23">
        <w:rPr>
          <w:rFonts w:ascii="Times New Roman" w:hAnsi="Times New Roman" w:cs="Times New Roman"/>
          <w:sz w:val="24"/>
          <w:szCs w:val="24"/>
        </w:rPr>
        <w:br/>
        <w:t>2. Опрос учащихся (15мин)</w:t>
      </w:r>
    </w:p>
    <w:tbl>
      <w:tblPr>
        <w:tblW w:w="2160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18"/>
        <w:gridCol w:w="19682"/>
      </w:tblGrid>
      <w:tr w:rsidR="000F2C23" w:rsidRPr="00935059" w:rsidTr="0093505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935059" w:rsidRDefault="000F2C23" w:rsidP="00935059">
            <w:r w:rsidRPr="00935059">
              <w:t>1). У доски: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935059" w:rsidRDefault="000F2C23" w:rsidP="00935059">
            <w:r w:rsidRPr="00935059">
              <w:t>а) Виды движения Земли.</w:t>
            </w:r>
            <w:r w:rsidRPr="00935059">
              <w:br/>
              <w:t>б) Форма Земли, нахождение ее массы и плотности.</w:t>
            </w:r>
            <w:r w:rsidRPr="00935059">
              <w:br/>
              <w:t>в) Луна - спутник Земли, фазы.</w:t>
            </w:r>
            <w:r w:rsidRPr="00935059">
              <w:br/>
              <w:t>г) Солнечные и лунные затмения.</w:t>
            </w:r>
            <w:r w:rsidRPr="00935059">
              <w:br/>
              <w:t>д) Рассказать (с места) о развитии космической эры.</w:t>
            </w:r>
          </w:p>
        </w:tc>
      </w:tr>
      <w:tr w:rsidR="000F2C23" w:rsidRPr="00935059" w:rsidTr="0093505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935059" w:rsidRDefault="000F2C23" w:rsidP="00935059">
            <w:r w:rsidRPr="00935059">
              <w:t>2) CD- "Red Shift 5.1"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935059" w:rsidRDefault="000F2C23" w:rsidP="00935059">
            <w:r w:rsidRPr="00935059">
              <w:t>Определить ближайшее солнечное и лунное затмение, условия их видимости у нас и его продолжительность.</w:t>
            </w:r>
            <w:r w:rsidRPr="00935059">
              <w:br/>
              <w:t>Каковы астрономические события характерны в этом месяце для Земли и Луны?</w:t>
            </w:r>
            <w:r w:rsidRPr="00935059">
              <w:br/>
              <w:t>Положение и условия видимости Луны?</w:t>
            </w:r>
          </w:p>
        </w:tc>
      </w:tr>
      <w:tr w:rsidR="000F2C23" w:rsidRPr="00935059" w:rsidTr="0093505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935059" w:rsidRDefault="000F2C23" w:rsidP="00935059">
            <w:r w:rsidRPr="00935059">
              <w:t>3) По вопросам стр. 60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935059" w:rsidRDefault="000F2C23" w:rsidP="00935059">
            <w:r w:rsidRPr="00935059">
              <w:t>А) Решение задачи №3 (из форм. 24 ε=(а-b)/a = (6378,245-6356,863)/6378,245=21,382/6378,245≈0,0033523)</w:t>
            </w:r>
            <w:r w:rsidRPr="00935059">
              <w:br/>
              <w:t>Б) Решение задачи №4 (а=384400км, е= 0,0549 отсюда с=384400*0,0549=21103,56≈21104км, тогда ап =384400-21104=363296км, аа = 384400+21104=405504км)</w:t>
            </w:r>
            <w:r w:rsidRPr="00935059">
              <w:br/>
              <w:t>В) Решение задачи №2</w:t>
            </w:r>
            <w:r w:rsidRPr="00935059">
              <w:br/>
              <w:t>Г) Решение задачи №5 (более сильный. Если приближенно, то по массе Земля больше в 81 раз Луны, а расстояние между их центрами примерно 395000км. Деля, получаем удаленность от центра Земли более 4000км, что меньше радиуса Земли).</w:t>
            </w:r>
          </w:p>
        </w:tc>
      </w:tr>
      <w:tr w:rsidR="000F2C23" w:rsidRPr="00935059" w:rsidTr="0093505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935059" w:rsidRDefault="000F2C23" w:rsidP="00935059">
            <w:r w:rsidRPr="00935059">
              <w:t>3). Остальные: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935059" w:rsidRDefault="000F2C23" w:rsidP="00935059">
            <w:r w:rsidRPr="00935059">
              <w:t>Задача: На краю лунного диска видна гора высотой 1", когда параллакс Луны равен 57'02". Найти высоту горы в километрах. (Из формулы 23 имеем h/a=α/ρ или h=(a*α)/ρ= (6378км*1"/57'02")=6378/3422=1,864км)</w:t>
            </w:r>
          </w:p>
        </w:tc>
      </w:tr>
    </w:tbl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t>III. Новый материал (15 мин)</w:t>
      </w:r>
      <w:r w:rsidRPr="000F2C23">
        <w:rPr>
          <w:rFonts w:ascii="Times New Roman" w:hAnsi="Times New Roman" w:cs="Times New Roman"/>
          <w:sz w:val="24"/>
          <w:szCs w:val="24"/>
        </w:rPr>
        <w:br/>
        <w:t>Зона Роша</w:t>
      </w:r>
      <w:r w:rsidRPr="000F2C23">
        <w:rPr>
          <w:rFonts w:ascii="Times New Roman" w:hAnsi="Times New Roman" w:cs="Times New Roman"/>
          <w:sz w:val="24"/>
          <w:szCs w:val="24"/>
        </w:rPr>
        <w:br/>
        <w:t>Эдуард Альберт РОШ (1820-1883, Франция) астроном-теоретик, математик, разрабатывая математическую теорию Лапласа по образованию Солнечной системы, рассчитал, что всякому спутнику, оказавшемуся ближе некоторого расстояния к своему центральному телу, чем совершенно определенное расстояние (зона Роша), грозит неизбежная опасность развалиться на составные части под действием тяготения планеты. Это расстояние у него равно 2,446 радиуса планеты, точнее А=2,446 Rпл (ρпл/ρ)1/3. Аналогичные расчеты в России произвела С.В.Ковалевская. Луна находится значительно дальше и развал ей не грозит. (376000/6400≈59Rпл ).</w:t>
      </w:r>
      <w:r w:rsidRPr="000F2C23">
        <w:rPr>
          <w:rFonts w:ascii="Times New Roman" w:hAnsi="Times New Roman" w:cs="Times New Roman"/>
          <w:sz w:val="24"/>
          <w:szCs w:val="24"/>
        </w:rPr>
        <w:br/>
        <w:t>    Возможные варианты образования Луны:</w:t>
      </w:r>
      <w:r w:rsidRPr="000F2C23">
        <w:rPr>
          <w:rFonts w:ascii="Times New Roman" w:hAnsi="Times New Roman" w:cs="Times New Roman"/>
          <w:sz w:val="24"/>
          <w:szCs w:val="24"/>
        </w:rPr>
        <w:br/>
        <w:t>1. Новообразованная Земля вращалась настолько быстро, что сбросила с себя часть вещества, ставшую затем Луной. Эту теорию выдвинул в 1879г английский астроном и математик Джордж Дарвин. Но расчеты показывают, что в данном случае приливные силы вернули бы ее обратно.</w:t>
      </w:r>
      <w:r w:rsidRPr="000F2C23">
        <w:rPr>
          <w:rFonts w:ascii="Times New Roman" w:hAnsi="Times New Roman" w:cs="Times New Roman"/>
          <w:sz w:val="24"/>
          <w:szCs w:val="24"/>
        </w:rPr>
        <w:br/>
        <w:t>2. В 1962г американский геофизик Гарольд Юри предположил, что Земля захватила уже готовую, сформировавшуюся Луну. Но учитывая соотношение энергий такую теорию трудно принять.</w:t>
      </w:r>
      <w:r w:rsidRPr="000F2C23">
        <w:rPr>
          <w:rFonts w:ascii="Times New Roman" w:hAnsi="Times New Roman" w:cs="Times New Roman"/>
          <w:sz w:val="24"/>
          <w:szCs w:val="24"/>
        </w:rPr>
        <w:br/>
        <w:t>3. На начальной стадии формирования Солнечной системы сначала было захвачено несколько небольших лун, а позже из них сформировалась современная Луна.</w:t>
      </w:r>
      <w:r w:rsidRPr="000F2C23">
        <w:rPr>
          <w:rFonts w:ascii="Times New Roman" w:hAnsi="Times New Roman" w:cs="Times New Roman"/>
          <w:sz w:val="24"/>
          <w:szCs w:val="24"/>
        </w:rPr>
        <w:br/>
        <w:t>4. В 60-е годы советская исследовательница Евгения Леонидовна Рускол, развивая идеи своего учителя, математика Отто Юльевича Шмидта, выдвинула теорию совместного образования Земли и Луны как двойной планеты из облака допланетных тел, окружавшего когда-то Солнце.</w:t>
      </w:r>
      <w:r w:rsidRPr="000F2C23">
        <w:rPr>
          <w:rFonts w:ascii="Times New Roman" w:hAnsi="Times New Roman" w:cs="Times New Roman"/>
          <w:sz w:val="24"/>
          <w:szCs w:val="24"/>
        </w:rPr>
        <w:br/>
      </w:r>
      <w:r w:rsidRPr="000F2C23">
        <w:rPr>
          <w:rFonts w:ascii="Times New Roman" w:hAnsi="Times New Roman" w:cs="Times New Roman"/>
          <w:sz w:val="24"/>
          <w:szCs w:val="24"/>
        </w:rPr>
        <w:lastRenderedPageBreak/>
        <w:t>5. В 2002г возникла теория, которая и принята сейчас как наиболее правдоподобная. Ее выдвинул американский астрофизик Робин Кэнап. Основная идея состоит в том, что, когда планеты, которые мы видим теперь, только ещё формировались, некое небесное тело величиной с Марс с силой врезалось в молодую, почти сформировавшуюся, Землю под скользящим углом. Из выбитого вещества и образовалась Луна.</w:t>
      </w:r>
    </w:p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t>Физические условия на </w:t>
      </w:r>
      <w:hyperlink r:id="rId6" w:history="1">
        <w:r w:rsidRPr="000F2C23">
          <w:rPr>
            <w:rStyle w:val="a3"/>
            <w:rFonts w:ascii="Times New Roman" w:hAnsi="Times New Roman" w:cs="Times New Roman"/>
            <w:sz w:val="24"/>
            <w:szCs w:val="24"/>
          </w:rPr>
          <w:t>Луне</w:t>
        </w:r>
      </w:hyperlink>
      <w:r w:rsidRPr="000F2C23">
        <w:rPr>
          <w:rFonts w:ascii="Times New Roman" w:hAnsi="Times New Roman" w:cs="Times New Roman"/>
          <w:sz w:val="24"/>
          <w:szCs w:val="24"/>
        </w:rPr>
        <w:br/>
        <w:t>1. Нет атмосферы (может и была) т.к. масса Луны в 81,3 раз меньше земной и вторая космическая скорость для Луны 2,38км/с&lt;Vmin.</w:t>
      </w:r>
      <w:r w:rsidRPr="000F2C23">
        <w:rPr>
          <w:rFonts w:ascii="Times New Roman" w:hAnsi="Times New Roman" w:cs="Times New Roman"/>
          <w:sz w:val="24"/>
          <w:szCs w:val="24"/>
        </w:rPr>
        <w:br/>
        <w:t>2. Небо черное, видны хорошо звезды, планеты. Нет магнитного поля поэтому ориентация по звездам.</w:t>
      </w:r>
      <w:r w:rsidRPr="000F2C23">
        <w:rPr>
          <w:rFonts w:ascii="Times New Roman" w:hAnsi="Times New Roman" w:cs="Times New Roman"/>
          <w:sz w:val="24"/>
          <w:szCs w:val="24"/>
        </w:rPr>
        <w:br/>
        <w:t>3. Диск Земли с Луны в 3,5 раза &gt; диска Солнца.</w:t>
      </w:r>
      <w:r w:rsidRPr="000F2C23">
        <w:rPr>
          <w:rFonts w:ascii="Times New Roman" w:hAnsi="Times New Roman" w:cs="Times New Roman"/>
          <w:sz w:val="24"/>
          <w:szCs w:val="24"/>
        </w:rPr>
        <w:br/>
        <w:t>4. Продолжительность суток около месяца (29,5 дня) – две недели день, две недели ночь.</w:t>
      </w:r>
      <w:r w:rsidRPr="000F2C23">
        <w:rPr>
          <w:rFonts w:ascii="Times New Roman" w:hAnsi="Times New Roman" w:cs="Times New Roman"/>
          <w:sz w:val="24"/>
          <w:szCs w:val="24"/>
        </w:rPr>
        <w:br/>
        <w:t>5. Резкий перепад температур в 300К (+116oС днем до -173oС ночью) из-за отсутствия атмосферы. На глубине десятков см Т = const., грунт (реголит, достигающий в некоторых местах толщины 10-12м) имеет плохую теплопроводность.</w:t>
      </w:r>
      <w:r w:rsidRPr="000F2C23">
        <w:rPr>
          <w:rFonts w:ascii="Times New Roman" w:hAnsi="Times New Roman" w:cs="Times New Roman"/>
          <w:sz w:val="24"/>
          <w:szCs w:val="24"/>
        </w:rPr>
        <w:br/>
        <w:t>6. Луна повернута к нам одной стороной (с небольшими колебаниями) – оборот вокруг оси и вокруг Земли за 27,3 сут.</w:t>
      </w:r>
    </w:p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t>Лунные породы</w:t>
      </w:r>
      <w:r w:rsidRPr="000F2C23">
        <w:rPr>
          <w:rFonts w:ascii="Times New Roman" w:hAnsi="Times New Roman" w:cs="Times New Roman"/>
          <w:sz w:val="24"/>
          <w:szCs w:val="24"/>
        </w:rPr>
        <w:br/>
        <w:t>В ходе экспедиций на Луну доставлено на Землю 400кг лунного грунта. Изучены его механические свойства, химический состав, путем радиоактивного распада возраст. Никаких микроорганизмов не обнаружено. Породы стали твердыми  4 млрд. 527 млн лет назад. Образцы похожи на земные изверженные базальты и содержат те же химические элементы (кремний, алюминий, железо и т.д.), но в лунных породах больше тугоплавких: Ti, Zr, Cr, т.д. и меньше легкоплавких: Pb, K, Na, и т. д. Есть немного пыли темно-серого цвета, напоминает цемент. В разных местах на поверхности Луны химический состав не одинаков. Реголит содержит осколки магматических пород, шлакообразные частицы – многие как бы обработаны песком. Это результат воздействия ударов мелких микрометеоров и потока частиц, исходящих от Солнца.</w:t>
      </w:r>
    </w:p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t>Поверхность</w:t>
      </w:r>
      <w:r w:rsidRPr="000F2C23">
        <w:rPr>
          <w:rFonts w:ascii="Times New Roman" w:hAnsi="Times New Roman" w:cs="Times New Roman"/>
          <w:sz w:val="24"/>
          <w:szCs w:val="24"/>
        </w:rPr>
        <w:br/>
        <w:t>    С Земли мы видим невооруженным глазом объекты диаметром в 100км, а в телескоп - 1км.</w:t>
      </w:r>
      <w:r w:rsidRPr="000F2C23">
        <w:rPr>
          <w:rFonts w:ascii="Times New Roman" w:hAnsi="Times New Roman" w:cs="Times New Roman"/>
          <w:sz w:val="24"/>
          <w:szCs w:val="24"/>
        </w:rPr>
        <w:br/>
        <w:t>    Более темные (Моря) без воды на видимой стороне 30% поверхности (на обратной стороне меньше). Это сравнительно ровная поверхность - впадины до 3 км, покрыты лавой (когда-то извержения вулканов). Море: Дождей, Кризиса, Холода, Влажности, океан Бурь и т.д. Возраст морей больше 3 млрд. лет.</w:t>
      </w:r>
      <w:r w:rsidRPr="000F2C23">
        <w:rPr>
          <w:rFonts w:ascii="Times New Roman" w:hAnsi="Times New Roman" w:cs="Times New Roman"/>
          <w:sz w:val="24"/>
          <w:szCs w:val="24"/>
        </w:rPr>
        <w:br/>
        <w:t>    Более светлые (материки) - яркие приподнятые области, заполненные множеством больших и маленьких круглых кратеров. Поверхность «материков», являющаяся более старой, гориста, ее уровень выше, чем у «морей», и разность средних высот достигает 2,3 км. Трещины и крутые каньоны шириной 1–2 км часто тянутся на сотни километров почти по прямой. Их глубина составляет от одной до нескольких сотен метров; более тысячи из них внесены в каталоги. Эти разрывные трещины в лавовой коре часто параллельны краям морей. Некоторые из них напоминают меандры русел земных рек занимают на видимой стороне порядка 70% поверхности.</w:t>
      </w:r>
      <w:r w:rsidRPr="000F2C23">
        <w:rPr>
          <w:rFonts w:ascii="Times New Roman" w:hAnsi="Times New Roman" w:cs="Times New Roman"/>
          <w:sz w:val="24"/>
          <w:szCs w:val="24"/>
        </w:rPr>
        <w:br/>
        <w:t xml:space="preserve">    Характерная особенность лунного рельефа – кольцевые структуры (кратеры). Самых разных размеров, на видимой стороне более 1700 размером более 3,5км (размером более 1км можно насчитать более 300000). В центре - горка у большинства крупных кратеров и они окружены возвышенностью в 2-3км с пологими склонами. Название кратеров - это в </w:t>
      </w:r>
      <w:r w:rsidRPr="000F2C23">
        <w:rPr>
          <w:rFonts w:ascii="Times New Roman" w:hAnsi="Times New Roman" w:cs="Times New Roman"/>
          <w:sz w:val="24"/>
          <w:szCs w:val="24"/>
        </w:rPr>
        <w:lastRenderedPageBreak/>
        <w:t>большинстве фамилии ученых: Аристарх, Тихо, Коперник, Кеплер и т.д. Часть первых крупных названо на Луне дали в 1647г Ян Гавелий, Дж. Риччоле и Ф. Гримальди, которые предложили и систему названий, сохранившуюся позже.</w:t>
      </w:r>
      <w:r w:rsidRPr="000F2C23">
        <w:rPr>
          <w:rFonts w:ascii="Times New Roman" w:hAnsi="Times New Roman" w:cs="Times New Roman"/>
          <w:sz w:val="24"/>
          <w:szCs w:val="24"/>
        </w:rPr>
        <w:br/>
        <w:t>   Образование кратеров:</w:t>
      </w:r>
      <w:r w:rsidRPr="000F2C23">
        <w:rPr>
          <w:rFonts w:ascii="Times New Roman" w:hAnsi="Times New Roman" w:cs="Times New Roman"/>
          <w:sz w:val="24"/>
          <w:szCs w:val="24"/>
        </w:rPr>
        <w:br/>
        <w:t>1.Падение метеоритов. Удар – взрыв, разлетаются осколки, образуя более мелкие кратеры и лучевые системы-цепочки кратеров тянущихся на сотни км (от кратеров Тихо, Коперник, Кеплер, и т.д).</w:t>
      </w:r>
      <w:r w:rsidRPr="000F2C23">
        <w:rPr>
          <w:rFonts w:ascii="Times New Roman" w:hAnsi="Times New Roman" w:cs="Times New Roman"/>
          <w:sz w:val="24"/>
          <w:szCs w:val="24"/>
        </w:rPr>
        <w:br/>
        <w:t>2. Извержение вулканов (крупные кратеры).</w:t>
      </w:r>
      <w:r w:rsidRPr="000F2C23">
        <w:rPr>
          <w:rFonts w:ascii="Times New Roman" w:hAnsi="Times New Roman" w:cs="Times New Roman"/>
          <w:sz w:val="24"/>
          <w:szCs w:val="24"/>
        </w:rPr>
        <w:br/>
        <w:t>Лучший период наблюдений кратеров - граница освещенной и не освещенной части (терминатор).</w:t>
      </w:r>
      <w:r w:rsidRPr="000F2C23">
        <w:rPr>
          <w:rFonts w:ascii="Times New Roman" w:hAnsi="Times New Roman" w:cs="Times New Roman"/>
          <w:sz w:val="24"/>
          <w:szCs w:val="24"/>
        </w:rPr>
        <w:br/>
        <w:t>    Горы - горные хребты, возраст порядка 4млрд. лет (светлые участки, видны в телескоп). Максимальная высота 9км. Альпы, Карпаты, Кордильеры, Алтай, Кавказ и т.д.</w:t>
      </w:r>
      <w:r w:rsidRPr="000F2C23">
        <w:rPr>
          <w:rFonts w:ascii="Times New Roman" w:hAnsi="Times New Roman" w:cs="Times New Roman"/>
          <w:sz w:val="24"/>
          <w:szCs w:val="24"/>
        </w:rPr>
        <w:br/>
        <w:t>    Последние 2млрд.лет рельеф практически не меняется т.к:</w:t>
      </w:r>
      <w:r w:rsidRPr="000F2C23">
        <w:rPr>
          <w:rFonts w:ascii="Times New Roman" w:hAnsi="Times New Roman" w:cs="Times New Roman"/>
          <w:sz w:val="24"/>
          <w:szCs w:val="24"/>
        </w:rPr>
        <w:br/>
        <w:t>1. Закончилась вулканическая деятельность.</w:t>
      </w:r>
      <w:r w:rsidRPr="000F2C23">
        <w:rPr>
          <w:rFonts w:ascii="Times New Roman" w:hAnsi="Times New Roman" w:cs="Times New Roman"/>
          <w:sz w:val="24"/>
          <w:szCs w:val="24"/>
        </w:rPr>
        <w:br/>
        <w:t>2. Значительно уменьшилась интенсивность падения метеоритов.</w:t>
      </w:r>
    </w:p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t> Внутреннее строение</w:t>
      </w:r>
    </w:p>
    <w:tbl>
      <w:tblPr>
        <w:tblW w:w="21600" w:type="dxa"/>
        <w:shd w:val="clear" w:color="auto" w:fill="4572AB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38"/>
        <w:gridCol w:w="17662"/>
      </w:tblGrid>
      <w:tr w:rsidR="000F2C23" w:rsidRPr="000F2C23" w:rsidTr="00935059">
        <w:tc>
          <w:tcPr>
            <w:tcW w:w="0" w:type="auto"/>
            <w:shd w:val="clear" w:color="auto" w:fill="4572A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0F2C23" w:rsidRDefault="000F2C23" w:rsidP="000F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C23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84CA785" wp14:editId="2F5C5FFD">
                  <wp:extent cx="2500630" cy="2500630"/>
                  <wp:effectExtent l="0" t="0" r="0" b="0"/>
                  <wp:docPr id="1" name="Рисунок 1" descr="http://www.astro.websib.ru/sites/default/files/userfiles/luna_st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stro.websib.ru/sites/default/files/userfiles/luna_st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0630" cy="2500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0F2C23" w:rsidRDefault="000F2C23" w:rsidP="000F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C23">
              <w:rPr>
                <w:rFonts w:ascii="Times New Roman" w:hAnsi="Times New Roman" w:cs="Times New Roman"/>
                <w:sz w:val="24"/>
                <w:szCs w:val="24"/>
              </w:rPr>
              <w:t>    Принято считать, что недра Луны можно разделить на пять слоев.</w:t>
            </w:r>
          </w:p>
          <w:p w:rsidR="000F2C23" w:rsidRPr="000F2C23" w:rsidRDefault="000F2C23" w:rsidP="000F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C23">
              <w:rPr>
                <w:rFonts w:ascii="Times New Roman" w:hAnsi="Times New Roman" w:cs="Times New Roman"/>
                <w:sz w:val="24"/>
                <w:szCs w:val="24"/>
              </w:rPr>
              <w:t>    Поверхностный слой — лунная кора (ее средняя толщина 68 км (от 6 км в Море Кризисов до 107 км на невидимой - в северной части кратера Королева) —  имеет состав, близкий к составу “материков”.</w:t>
            </w:r>
          </w:p>
          <w:p w:rsidR="000F2C23" w:rsidRPr="000F2C23" w:rsidRDefault="000F2C23" w:rsidP="000F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C23">
              <w:rPr>
                <w:rFonts w:ascii="Times New Roman" w:hAnsi="Times New Roman" w:cs="Times New Roman"/>
                <w:sz w:val="24"/>
                <w:szCs w:val="24"/>
              </w:rPr>
              <w:t>    Верхняя мантия — слой толщиной около 250 км.</w:t>
            </w:r>
          </w:p>
          <w:p w:rsidR="000F2C23" w:rsidRPr="000F2C23" w:rsidRDefault="000F2C23" w:rsidP="000F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C23">
              <w:rPr>
                <w:rFonts w:ascii="Times New Roman" w:hAnsi="Times New Roman" w:cs="Times New Roman"/>
                <w:sz w:val="24"/>
                <w:szCs w:val="24"/>
              </w:rPr>
              <w:t>    Средняя мантия толщиной порядка 500 км; полагают, что именно в этом слое в результате частичного выплавления формировались “морские” базальты. На глубинах порядка 600-800 км располагаются глубокофокусные лунные сейсмические очаги.</w:t>
            </w:r>
          </w:p>
          <w:p w:rsidR="000F2C23" w:rsidRPr="000F2C23" w:rsidRDefault="000F2C23" w:rsidP="000F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C23">
              <w:rPr>
                <w:rFonts w:ascii="Times New Roman" w:hAnsi="Times New Roman" w:cs="Times New Roman"/>
                <w:sz w:val="24"/>
                <w:szCs w:val="24"/>
              </w:rPr>
              <w:t>    На глубине около 800 км кончается литосфера (твердая оболочка) и начинается лунная астеносфера — расплавленный слой, в котором, как и в любой жидкости, могут распространяться только продольные сейсмические волны. Температура верхней части астеносферы порядка 1200 К.</w:t>
            </w:r>
          </w:p>
          <w:p w:rsidR="000F2C23" w:rsidRPr="000F2C23" w:rsidRDefault="000F2C23" w:rsidP="000F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C23">
              <w:rPr>
                <w:rFonts w:ascii="Times New Roman" w:hAnsi="Times New Roman" w:cs="Times New Roman"/>
                <w:sz w:val="24"/>
                <w:szCs w:val="24"/>
              </w:rPr>
              <w:t>    На глубине 1380-1570 км происходит резкое изменение скорости продольных волн — здесь проходит граница (довольно размытая) пятой зоны — ядра Луны, состоит из расплавленного сульфида железа.</w:t>
            </w:r>
          </w:p>
        </w:tc>
      </w:tr>
    </w:tbl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t>Приливы</w:t>
      </w:r>
    </w:p>
    <w:tbl>
      <w:tblPr>
        <w:tblW w:w="21600" w:type="dxa"/>
        <w:shd w:val="clear" w:color="auto" w:fill="4572A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17100"/>
      </w:tblGrid>
      <w:tr w:rsidR="000F2C23" w:rsidRPr="000F2C23" w:rsidTr="00935059">
        <w:tc>
          <w:tcPr>
            <w:tcW w:w="0" w:type="auto"/>
            <w:shd w:val="clear" w:color="auto" w:fill="4572A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0F2C23" w:rsidRDefault="000F2C23" w:rsidP="000F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0FC370B0" wp14:editId="74A97883">
                  <wp:extent cx="2853055" cy="3227705"/>
                  <wp:effectExtent l="0" t="0" r="4445" b="0"/>
                  <wp:docPr id="2" name="Рисунок 2" descr="http://www.astro.websib.ru/sites/default/files/resize/userfiles/priliv-300x339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stro.websib.ru/sites/default/files/resize/userfiles/priliv-300x339.jp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322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0F2C23" w:rsidRDefault="000F2C23" w:rsidP="000F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C23">
              <w:rPr>
                <w:rFonts w:ascii="Times New Roman" w:hAnsi="Times New Roman" w:cs="Times New Roman"/>
                <w:sz w:val="24"/>
                <w:szCs w:val="24"/>
              </w:rPr>
              <w:t>   Из-за приливного действия возникают силы трения, тормозящие вращение вокруг оси Земли и Луны.  Сутки за 100 лет на Земле становятся длиннее на 0,0016с. Исследование роста  кораллов показало, что 400 млн.лет назад год на Земле составлял 400 суток, а продолжительность суток была 22 часа. Кроме того скорость движения Луны по орбите возрастает и она удаляется на 3,8 см в год от Земли.</w:t>
            </w:r>
            <w:r w:rsidRPr="000F2C23">
              <w:rPr>
                <w:rFonts w:ascii="Times New Roman" w:hAnsi="Times New Roman" w:cs="Times New Roman"/>
                <w:sz w:val="24"/>
                <w:szCs w:val="24"/>
              </w:rPr>
              <w:br/>
              <w:t>    Деформация Земли в результате воздействия тяготения Луны составляет 30см, а Луны - 40см. Водная поверхность поднимается в среднем на 1 метр, а разность возле берегов между приливом и отливом составляет 4-5 метров (в заливе Фапти (Канада) Атлантического океана - 18 метров). В нашей стране наибольшие приливы наблюдаются в Охотском море (Гежигинской и Пенжинской губах до 13 метров). Приливная волна движется с запада на восток со скоростью около 1800 км/час. Приливы бывают сизигийные, происходящие во время новолуния и полнолуния и квадратурные - во время первой и третьей четверти. Сизигийные в 2,7 раза выше, так как Солнце и Луна в это время действуют в одном направлении.</w:t>
            </w:r>
            <w:r w:rsidRPr="000F2C23">
              <w:rPr>
                <w:rFonts w:ascii="Times New Roman" w:hAnsi="Times New Roman" w:cs="Times New Roman"/>
                <w:sz w:val="24"/>
                <w:szCs w:val="24"/>
              </w:rPr>
              <w:br/>
              <w:t>    Приливы можно использовать для выработки электроэнергии. В 1968г в СССР была построена опытная ПЭС в Кислой губе близь Мурманска мощностью 800 кВт.</w:t>
            </w:r>
          </w:p>
          <w:p w:rsidR="000F2C23" w:rsidRPr="000F2C23" w:rsidRDefault="000F2C23" w:rsidP="000F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C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0" w:history="1">
              <w:r w:rsidRPr="000F2C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Исследование Луны</w:t>
              </w:r>
            </w:hyperlink>
          </w:p>
        </w:tc>
      </w:tr>
    </w:tbl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br/>
        <w:t>Закрепление материала (8 мин).</w:t>
      </w:r>
    </w:p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t>Решается самостоятельно задача: Угловой диаметр кратера Коперник составляет 40". Каков истинный размер кратера? (h=α .D /206265" =384400. 40/206265" =76км).</w:t>
      </w:r>
    </w:p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t>Решается самостоятельно задача: Море кризисов имеет диаметр 400км. Можно ли его видеть с Земли невооруженным глазом, если разрешающая способность глаза 2'? (из D=206265".r/α находим α=206265".r/D= 206265.400/384400≈214,64"≈215"=3'35" да, так как данный угол больше разрешающей способности глаза в 2').</w:t>
      </w:r>
    </w:p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t>Начертите в масштабе профиль лунного кратера диаметром 250 км, если высота вала 5 км (тогда при высоте вала 2 мм диаметр кратера будет 100 мм, что удобно изобразить на чертеже).</w:t>
      </w:r>
    </w:p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t>Подсчитайте какую примерно кинетическую энергию имеет тело массой 1кг при встрече с лунной поверхностью, приняв скорость тела равной орбитальной скорости Земли. (Е=m.v2/2= 1*298002/2 = 444020000 Дж≈444МДж).</w:t>
      </w:r>
    </w:p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t>Выведите формулу по которой Галилей определил высоту гор в терминаторе. (Чертеж, прямоугольный треугольник).</w:t>
      </w:r>
    </w:p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t>Зная, что масса Луны составляет 1/81,3 массы Земли, вычислите ускорение силы тяжести на Луне. (т.к. т.g=G.(M.т)/R2 то находим отношение для Земли и Луны, получим gз/gл=(Mз .Rл2)/(Mл.Rз2) отсюда gз /gл=(81,3*17382)/63712=245578357,2/40589641≈6,05, тогда gл=gз/6,05=9,78/6,05≈1,62).</w:t>
      </w:r>
    </w:p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t>Итог:</w:t>
      </w:r>
      <w:r w:rsidRPr="000F2C23">
        <w:rPr>
          <w:rFonts w:ascii="Times New Roman" w:hAnsi="Times New Roman" w:cs="Times New Roman"/>
          <w:sz w:val="24"/>
          <w:szCs w:val="24"/>
        </w:rPr>
        <w:br/>
        <w:t>1) Назовите основные формы рельефа Луны?</w:t>
      </w:r>
      <w:r w:rsidRPr="000F2C23">
        <w:rPr>
          <w:rFonts w:ascii="Times New Roman" w:hAnsi="Times New Roman" w:cs="Times New Roman"/>
          <w:sz w:val="24"/>
          <w:szCs w:val="24"/>
        </w:rPr>
        <w:br/>
        <w:t>2) Какие физические условия на поверхности Луны?</w:t>
      </w:r>
      <w:r w:rsidRPr="000F2C23">
        <w:rPr>
          <w:rFonts w:ascii="Times New Roman" w:hAnsi="Times New Roman" w:cs="Times New Roman"/>
          <w:sz w:val="24"/>
          <w:szCs w:val="24"/>
        </w:rPr>
        <w:br/>
        <w:t>3) Оценки.</w:t>
      </w:r>
    </w:p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t>Домашнее задание: §13; вопросы и задания стр. 67. </w:t>
      </w:r>
      <w:hyperlink r:id="rId11" w:history="1">
        <w:r w:rsidRPr="000F2C23">
          <w:rPr>
            <w:rStyle w:val="a3"/>
            <w:rFonts w:ascii="Times New Roman" w:hAnsi="Times New Roman" w:cs="Times New Roman"/>
            <w:sz w:val="24"/>
            <w:szCs w:val="24"/>
          </w:rPr>
          <w:t>СР№7</w:t>
        </w:r>
      </w:hyperlink>
      <w:r w:rsidRPr="000F2C23">
        <w:rPr>
          <w:rFonts w:ascii="Times New Roman" w:hAnsi="Times New Roman" w:cs="Times New Roman"/>
          <w:sz w:val="24"/>
          <w:szCs w:val="24"/>
        </w:rPr>
        <w:t> Желательно дать подготовить нескольким учащимся сообщения (по 3-4 мин) по планетам земной группы.</w:t>
      </w:r>
      <w:r w:rsidRPr="000F2C23">
        <w:rPr>
          <w:rFonts w:ascii="Times New Roman" w:hAnsi="Times New Roman" w:cs="Times New Roman"/>
          <w:sz w:val="24"/>
          <w:szCs w:val="24"/>
        </w:rPr>
        <w:br/>
        <w:t>Совместно с учащимися проведите телескопические наблюдения Луны.</w:t>
      </w:r>
    </w:p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lastRenderedPageBreak/>
        <w:t>Урок оформил член кружка “Интернет технологии” 2003г: Прытков Денис (10кл)</w:t>
      </w:r>
    </w:p>
    <w:p w:rsidR="000F2C23" w:rsidRPr="000F2C23" w:rsidRDefault="000F2C23" w:rsidP="000F2C23">
      <w:pPr>
        <w:rPr>
          <w:rFonts w:ascii="Times New Roman" w:hAnsi="Times New Roman" w:cs="Times New Roman"/>
          <w:sz w:val="24"/>
          <w:szCs w:val="24"/>
        </w:rPr>
      </w:pPr>
      <w:r w:rsidRPr="000F2C23">
        <w:rPr>
          <w:rFonts w:ascii="Times New Roman" w:hAnsi="Times New Roman" w:cs="Times New Roman"/>
          <w:sz w:val="24"/>
          <w:szCs w:val="24"/>
        </w:rPr>
        <w:t>Изменен  06.12.2009 года</w:t>
      </w:r>
    </w:p>
    <w:tbl>
      <w:tblPr>
        <w:tblW w:w="21600" w:type="dxa"/>
        <w:shd w:val="clear" w:color="auto" w:fill="4572A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2017"/>
        <w:gridCol w:w="6260"/>
        <w:gridCol w:w="11498"/>
      </w:tblGrid>
      <w:tr w:rsidR="000F2C23" w:rsidRPr="00935059" w:rsidTr="000F2C23">
        <w:tc>
          <w:tcPr>
            <w:tcW w:w="0" w:type="auto"/>
            <w:gridSpan w:val="2"/>
            <w:shd w:val="clear" w:color="auto" w:fill="4572AB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935059" w:rsidRDefault="000F2C23" w:rsidP="00935059">
            <w:r w:rsidRPr="00935059">
              <w:t>«Планетарий»  410,05 мб</w:t>
            </w:r>
          </w:p>
        </w:tc>
        <w:tc>
          <w:tcPr>
            <w:tcW w:w="0" w:type="auto"/>
            <w:gridSpan w:val="2"/>
            <w:shd w:val="clear" w:color="auto" w:fill="4572A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935059" w:rsidRDefault="000F2C23" w:rsidP="00935059">
            <w:r w:rsidRPr="00935059">
              <w:t>Ресурс позволяет установить на компьютер учителя или учащегося полную версию инновационного учебно-методического комплекса "Планетарий". "Планетарий" -  подборка тематических статей - предназначены для использования учителями и учащимися на уроках физики, астрономии или естествознания в 10-11 классах.  При установке комплекса рекомендуется использовать только английские буквы в именах папок.</w:t>
            </w:r>
          </w:p>
        </w:tc>
      </w:tr>
      <w:tr w:rsidR="00935059" w:rsidRPr="00935059" w:rsidTr="00935059">
        <w:tc>
          <w:tcPr>
            <w:tcW w:w="0" w:type="auto"/>
            <w:gridSpan w:val="2"/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935059" w:rsidRDefault="000F2C23" w:rsidP="00935059">
            <w:hyperlink r:id="rId12" w:history="1">
              <w:r w:rsidRPr="00935059">
                <w:rPr>
                  <w:rStyle w:val="a3"/>
                </w:rPr>
                <w:t>Демонстрационные материалы</w:t>
              </w:r>
            </w:hyperlink>
            <w:r w:rsidRPr="00935059">
              <w:t> 13,08 мб</w:t>
            </w:r>
          </w:p>
        </w:tc>
        <w:tc>
          <w:tcPr>
            <w:tcW w:w="0" w:type="auto"/>
            <w:gridSpan w:val="2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935059" w:rsidRDefault="000F2C23" w:rsidP="00935059">
            <w:r w:rsidRPr="00935059">
              <w:t>Ресурс представляет собой демонстрационные материалы инновационного учебно-методического комплекса "Планетарий".</w:t>
            </w:r>
          </w:p>
        </w:tc>
      </w:tr>
      <w:tr w:rsidR="00935059" w:rsidRPr="00935059" w:rsidTr="00935059">
        <w:tc>
          <w:tcPr>
            <w:tcW w:w="0" w:type="auto"/>
            <w:gridSpan w:val="2"/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935059" w:rsidRDefault="000F2C23" w:rsidP="00935059">
            <w:hyperlink r:id="rId13" w:history="1">
              <w:r w:rsidRPr="00935059">
                <w:rPr>
                  <w:rStyle w:val="a3"/>
                </w:rPr>
                <w:t>Планетарий</w:t>
              </w:r>
            </w:hyperlink>
            <w:r w:rsidRPr="00935059">
              <w:t> 2,67 мб</w:t>
            </w:r>
          </w:p>
        </w:tc>
        <w:tc>
          <w:tcPr>
            <w:tcW w:w="0" w:type="auto"/>
            <w:gridSpan w:val="2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935059" w:rsidRDefault="000F2C23" w:rsidP="00935059">
            <w:r w:rsidRPr="00935059">
              <w:t>Данный ресурс представляет собой интерактивную модель "Планетарий", которая позволяет изучать звездное небо посредством работы с данной моделью. Для полноценного использования ресурса необходимо установить </w:t>
            </w:r>
            <w:hyperlink r:id="rId14" w:history="1">
              <w:r w:rsidRPr="00935059">
                <w:rPr>
                  <w:rStyle w:val="a3"/>
                </w:rPr>
                <w:t>Java Plug-in</w:t>
              </w:r>
            </w:hyperlink>
          </w:p>
        </w:tc>
      </w:tr>
      <w:tr w:rsidR="00935059" w:rsidRPr="00935059" w:rsidTr="00935059"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935059" w:rsidRDefault="000F2C23" w:rsidP="00935059">
            <w:r w:rsidRPr="00935059">
              <w:t>Урок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935059" w:rsidRDefault="000F2C23" w:rsidP="00935059">
            <w:r w:rsidRPr="00935059">
              <w:t>Тема урока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935059" w:rsidRDefault="000F2C23" w:rsidP="00935059">
            <w:r w:rsidRPr="00935059">
              <w:t>Разработки уроков в коллекции ЦОР</w:t>
            </w:r>
          </w:p>
        </w:tc>
        <w:tc>
          <w:tcPr>
            <w:tcW w:w="0" w:type="auto"/>
            <w:shd w:val="clear" w:color="auto" w:fill="4572A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935059" w:rsidRDefault="000F2C23" w:rsidP="00935059">
            <w:r w:rsidRPr="00935059">
              <w:t>Статистическая графика из ЦОР</w:t>
            </w:r>
          </w:p>
        </w:tc>
      </w:tr>
      <w:tr w:rsidR="00935059" w:rsidRPr="00935059" w:rsidTr="00935059"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935059" w:rsidRDefault="000F2C23" w:rsidP="00935059">
            <w:hyperlink r:id="rId15" w:history="1">
              <w:r w:rsidRPr="00935059">
                <w:rPr>
                  <w:rStyle w:val="a3"/>
                </w:rPr>
                <w:t>Урок 13</w:t>
              </w:r>
            </w:hyperlink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935059" w:rsidRDefault="000F2C23" w:rsidP="00935059">
            <w:r w:rsidRPr="00935059">
              <w:t>Луна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935059" w:rsidRDefault="000F2C23" w:rsidP="00935059">
            <w:r w:rsidRPr="00935059">
              <w:t> </w:t>
            </w:r>
          </w:p>
        </w:tc>
        <w:tc>
          <w:tcPr>
            <w:tcW w:w="0" w:type="auto"/>
            <w:shd w:val="clear" w:color="auto" w:fill="4572A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2C23" w:rsidRPr="00935059" w:rsidRDefault="000F2C23" w:rsidP="00935059">
            <w:hyperlink r:id="rId16" w:history="1">
              <w:r w:rsidRPr="00935059">
                <w:rPr>
                  <w:rStyle w:val="a3"/>
                </w:rPr>
                <w:t>Внутреннее строение Луны</w:t>
              </w:r>
            </w:hyperlink>
            <w:r w:rsidRPr="00935059">
              <w:t> 213,7 кб</w:t>
            </w:r>
            <w:r w:rsidRPr="00935059">
              <w:br/>
            </w:r>
            <w:hyperlink r:id="rId17" w:history="1">
              <w:r w:rsidRPr="00935059">
                <w:rPr>
                  <w:rStyle w:val="a3"/>
                </w:rPr>
                <w:t>Лунные пейзажи</w:t>
              </w:r>
            </w:hyperlink>
            <w:r w:rsidRPr="00935059">
              <w:t> 304,9 кб</w:t>
            </w:r>
            <w:r w:rsidRPr="00935059">
              <w:br/>
            </w:r>
            <w:hyperlink r:id="rId18" w:history="1">
              <w:r w:rsidRPr="00935059">
                <w:rPr>
                  <w:rStyle w:val="a3"/>
                </w:rPr>
                <w:t>Лунные загадки</w:t>
              </w:r>
            </w:hyperlink>
            <w:r w:rsidRPr="00935059">
              <w:t> 459,2 кб</w:t>
            </w:r>
            <w:r w:rsidRPr="00935059">
              <w:br/>
            </w:r>
            <w:hyperlink r:id="rId19" w:history="1">
              <w:r w:rsidRPr="00935059">
                <w:rPr>
                  <w:rStyle w:val="a3"/>
                </w:rPr>
                <w:t>Луна с Земли</w:t>
              </w:r>
            </w:hyperlink>
            <w:r w:rsidRPr="00935059">
              <w:t> 263,4 кб</w:t>
            </w:r>
            <w:r w:rsidRPr="00935059">
              <w:br/>
            </w:r>
            <w:hyperlink r:id="rId20" w:history="1">
              <w:r w:rsidRPr="00935059">
                <w:rPr>
                  <w:rStyle w:val="a3"/>
                </w:rPr>
                <w:t>"&gt;Луна из космоса</w:t>
              </w:r>
            </w:hyperlink>
            <w:r w:rsidRPr="00935059">
              <w:t> 238,4 кб</w:t>
            </w:r>
            <w:r w:rsidRPr="00935059">
              <w:br/>
            </w:r>
            <w:hyperlink r:id="rId21" w:history="1">
              <w:r w:rsidRPr="00935059">
                <w:rPr>
                  <w:rStyle w:val="a3"/>
                </w:rPr>
                <w:t>Луна всегда повернута к Земле одной стороной</w:t>
              </w:r>
            </w:hyperlink>
            <w:r w:rsidRPr="00935059">
              <w:t> 169 кб</w:t>
            </w:r>
            <w:r w:rsidRPr="00935059">
              <w:br/>
            </w:r>
            <w:hyperlink r:id="rId22" w:history="1">
              <w:r w:rsidRPr="00935059">
                <w:rPr>
                  <w:rStyle w:val="a3"/>
                </w:rPr>
                <w:t>Луна - идеальное место для астрономических наблюдений</w:t>
              </w:r>
            </w:hyperlink>
            <w:r w:rsidRPr="00935059">
              <w:t> 140,3 кб</w:t>
            </w:r>
            <w:r w:rsidRPr="00935059">
              <w:br/>
            </w:r>
            <w:hyperlink r:id="rId23" w:history="1">
              <w:r w:rsidRPr="00935059">
                <w:rPr>
                  <w:rStyle w:val="a3"/>
                </w:rPr>
                <w:t>Терминатор и лимб</w:t>
              </w:r>
            </w:hyperlink>
            <w:r w:rsidRPr="00935059">
              <w:t> 176 кб</w:t>
            </w:r>
            <w:r w:rsidRPr="00935059">
              <w:br/>
            </w:r>
            <w:hyperlink r:id="rId24" w:history="1">
              <w:r w:rsidRPr="00935059">
                <w:rPr>
                  <w:rStyle w:val="a3"/>
                </w:rPr>
                <w:t>Луноходы</w:t>
              </w:r>
            </w:hyperlink>
            <w:r w:rsidRPr="00935059">
              <w:t> 382,1 кб</w:t>
            </w:r>
            <w:r w:rsidRPr="00935059">
              <w:br/>
            </w:r>
            <w:hyperlink r:id="rId25" w:history="1">
              <w:r w:rsidRPr="00935059">
                <w:rPr>
                  <w:rStyle w:val="a3"/>
                </w:rPr>
                <w:t>Обратная сторона Луны</w:t>
              </w:r>
            </w:hyperlink>
            <w:r w:rsidRPr="00935059">
              <w:t> 394,9 кб</w:t>
            </w:r>
            <w:r w:rsidRPr="00935059">
              <w:br/>
            </w:r>
            <w:hyperlink r:id="rId26" w:history="1">
              <w:r w:rsidRPr="00935059">
                <w:rPr>
                  <w:rStyle w:val="a3"/>
                </w:rPr>
                <w:t>Образцы лунных пород</w:t>
              </w:r>
            </w:hyperlink>
            <w:r w:rsidRPr="00935059">
              <w:t> 176,3 кб</w:t>
            </w:r>
            <w:r w:rsidRPr="00935059">
              <w:br/>
            </w:r>
            <w:hyperlink r:id="rId27" w:history="1">
              <w:r w:rsidRPr="00935059">
                <w:rPr>
                  <w:rStyle w:val="a3"/>
                </w:rPr>
                <w:t>Различные лунные месяцы</w:t>
              </w:r>
            </w:hyperlink>
            <w:r w:rsidRPr="00935059">
              <w:t> 150,6 кб</w:t>
            </w:r>
          </w:p>
        </w:tc>
      </w:tr>
    </w:tbl>
    <w:p w:rsidR="00504AD9" w:rsidRPr="00935059" w:rsidRDefault="00504AD9" w:rsidP="00935059"/>
    <w:p w:rsidR="00935059" w:rsidRPr="00935059" w:rsidRDefault="00935059"/>
    <w:sectPr w:rsidR="00935059" w:rsidRPr="00935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5475F7"/>
    <w:multiLevelType w:val="multilevel"/>
    <w:tmpl w:val="A0D4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8E4"/>
    <w:rsid w:val="000648E4"/>
    <w:rsid w:val="000F2C23"/>
    <w:rsid w:val="00504AD9"/>
    <w:rsid w:val="00766FC1"/>
    <w:rsid w:val="0093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81EA3B-6671-4A1B-9BC0-0A24A0A2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2C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tro.websib.ru/sites/default/files/userfiles/priliv.jpg" TargetMode="External"/><Relationship Id="rId13" Type="http://schemas.openxmlformats.org/officeDocument/2006/relationships/hyperlink" Target="http://school-collection.edu.ru/catalog/res/b6d633e8-58e4-d8e0-8d68-2adaca8cd75d/view/" TargetMode="External"/><Relationship Id="rId18" Type="http://schemas.openxmlformats.org/officeDocument/2006/relationships/hyperlink" Target="http://school-collection.edu.ru/catalog/res/668ac850-761a-75f4-41e2-d69136aa09f4/view/" TargetMode="External"/><Relationship Id="rId26" Type="http://schemas.openxmlformats.org/officeDocument/2006/relationships/hyperlink" Target="http://school-collection.edu.ru/catalog/res/31ca1291-16d6-30ba-964b-889075a1c7d8/view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hool-collection.edu.ru/catalog/res/8e9ec99c-cd5e-4f6a-92f6-537c13af3fbf/view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school-collection.edu.ru/catalog/res/d3170000-a1fc-86e1-86cb-d655635cf10f/view/" TargetMode="External"/><Relationship Id="rId17" Type="http://schemas.openxmlformats.org/officeDocument/2006/relationships/hyperlink" Target="http://school-collection.edu.ru/catalog/res/7f2db9ef-501e-edb6-0eb9-4f10fb236b13/view/" TargetMode="External"/><Relationship Id="rId25" Type="http://schemas.openxmlformats.org/officeDocument/2006/relationships/hyperlink" Target="http://school-collection.edu.ru/catalog/res/63ec6cb1-48fd-fb52-bf81-0ab55cc5d541/view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-collection.edu.ru/catalog/res/e9a8746f-5fe0-67d6-daef-d9a879b0891c/view/" TargetMode="External"/><Relationship Id="rId20" Type="http://schemas.openxmlformats.org/officeDocument/2006/relationships/hyperlink" Target="http://school-collection.edu.ru/catalog/res/a812706b-19ea-1027-df54-2655f66703c2/view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astro.websib.ru/sun/Lyna" TargetMode="External"/><Relationship Id="rId11" Type="http://schemas.openxmlformats.org/officeDocument/2006/relationships/hyperlink" Target="http://www.astro.websib.ru/metod/did/samm" TargetMode="External"/><Relationship Id="rId24" Type="http://schemas.openxmlformats.org/officeDocument/2006/relationships/hyperlink" Target="http://school-collection.edu.ru/catalog/res/44531fd5-a80f-1b98-fac4-f39d6eeab9d4/view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stro.websib.ru/metod/tem-3/Urok13" TargetMode="External"/><Relationship Id="rId23" Type="http://schemas.openxmlformats.org/officeDocument/2006/relationships/hyperlink" Target="http://school-collection.edu.ru/catalog/res/f304da68-1011-ae07-947a-0a4167d0999b/view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astro.websib.ru/sun/Lyna" TargetMode="External"/><Relationship Id="rId19" Type="http://schemas.openxmlformats.org/officeDocument/2006/relationships/hyperlink" Target="http://school-collection.edu.ru/catalog/res/5d652ff1-1c4a-8968-5b33-04e199925f68/view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school-collection.edu.ru/programs/view/" TargetMode="External"/><Relationship Id="rId22" Type="http://schemas.openxmlformats.org/officeDocument/2006/relationships/hyperlink" Target="http://school-collection.edu.ru/catalog/res/9027ec0a-17de-903b-459e-bd0df36070ff/view/" TargetMode="External"/><Relationship Id="rId27" Type="http://schemas.openxmlformats.org/officeDocument/2006/relationships/hyperlink" Target="http://school-collection.edu.ru/catalog/res/f19dd079-ce2f-fa72-1d9d-5089ef96fa44/vie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08A2E-20E7-4772-BDC1-B37B7E33B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2517</Words>
  <Characters>14351</Characters>
  <Application>Microsoft Office Word</Application>
  <DocSecurity>0</DocSecurity>
  <Lines>119</Lines>
  <Paragraphs>33</Paragraphs>
  <ScaleCrop>false</ScaleCrop>
  <Company/>
  <LinksUpToDate>false</LinksUpToDate>
  <CharactersWithSpaces>16835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2024-10-08T08:56:00Z</dcterms:created>
  <dcterms:modified xsi:type="dcterms:W3CDTF">2024-10-08T09:39:00Z</dcterms:modified>
</cp:coreProperties>
</file>