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F00F0" w14:textId="77777777" w:rsidR="00263746" w:rsidRDefault="00263746" w:rsidP="0062270F">
      <w:pPr>
        <w:shd w:val="clear" w:color="auto" w:fill="FFFFFF"/>
        <w:spacing w:after="0" w:line="240" w:lineRule="auto"/>
        <w:ind w:left="855" w:hanging="495"/>
      </w:pPr>
    </w:p>
    <w:p w14:paraId="1F74755E" w14:textId="0D553739" w:rsid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Коноплёва Информатика</w:t>
      </w:r>
    </w:p>
    <w:p w14:paraId="193430B8" w14:textId="4CAEC7C2" w:rsidR="00263746" w:rsidRPr="00263746" w:rsidRDefault="00263746" w:rsidP="00263746">
      <w:pPr>
        <w:pStyle w:val="a3"/>
        <w:shd w:val="clear" w:color="auto" w:fill="FFFFFF"/>
        <w:spacing w:after="0" w:line="240" w:lineRule="auto"/>
        <w:ind w:left="855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Записать:</w:t>
      </w:r>
    </w:p>
    <w:p w14:paraId="5FE0492A" w14:textId="509C83AD" w:rsidR="0062270F" w:rsidRPr="0062270F" w:rsidRDefault="0062270F" w:rsidP="006227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</w:pPr>
      <w:r w:rsidRPr="0062270F">
        <w:rPr>
          <w:rFonts w:ascii="Open Sans" w:hAnsi="Open Sans" w:cs="Open Sans"/>
          <w:color w:val="4E4E3F"/>
          <w:sz w:val="45"/>
          <w:szCs w:val="45"/>
          <w:shd w:val="clear" w:color="auto" w:fill="ECECEC"/>
        </w:rPr>
        <w:t>Алфавитный (объёмный) подход к измерению информации</w:t>
      </w:r>
    </w:p>
    <w:p w14:paraId="309F3EAC" w14:textId="3F70A7C0" w:rsidR="0062270F" w:rsidRPr="00263746" w:rsidRDefault="0062270F" w:rsidP="0026374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263746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помощью алфавитного подхода можно определять количество информации в текстовом сообщении, которое состоит из символов определённого алфавита.</w:t>
      </w:r>
    </w:p>
    <w:p w14:paraId="6834195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Алфавит — это набор символов, которые используются в некотором языке с целью представления информации.</w:t>
      </w:r>
    </w:p>
    <w:p w14:paraId="31BDC63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В качестве символов могут быть использованы буквы, цифры, скобки, специальные знаки.</w:t>
      </w:r>
    </w:p>
    <w:p w14:paraId="5869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Мощность алфавита — это количество символов в алфавите, которое вычисляется по формуле:</w:t>
      </w:r>
    </w:p>
    <w:p w14:paraId="5CF9A024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информационный вес символа.</w:t>
      </w:r>
    </w:p>
    <w:p w14:paraId="6F81729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Например, мощность алфавита, состоящего из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26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латинских букв и дополнительных символов (скобки, пробел, знаки препинания (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шт.),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цифр),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47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54172D0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3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1416"/>
      </w:tblGrid>
      <w:tr w:rsidR="0062270F" w:rsidRPr="0062270F" w14:paraId="4E87057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5BB5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вес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символа,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i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(бит)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5F36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алфавита, </w:t>
            </w:r>
            <w:r w:rsidRPr="0062270F">
              <w:rPr>
                <w:rFonts w:ascii="MathJax_Math-italic" w:eastAsia="Times New Roman" w:hAnsi="MathJax_Math-italic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N</w:t>
            </w:r>
          </w:p>
        </w:tc>
      </w:tr>
      <w:tr w:rsidR="0062270F" w:rsidRPr="0062270F" w14:paraId="69D8655D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A752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D7D30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</w:tr>
      <w:tr w:rsidR="0062270F" w:rsidRPr="0062270F" w14:paraId="1C71A0A4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5933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CF361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</w:tr>
      <w:tr w:rsidR="0062270F" w:rsidRPr="0062270F" w14:paraId="3031B47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C633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BC5B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</w:tr>
      <w:tr w:rsidR="0062270F" w:rsidRPr="0062270F" w14:paraId="054A50B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348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2B4F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16</w:t>
            </w:r>
          </w:p>
        </w:tc>
      </w:tr>
      <w:tr w:rsidR="0062270F" w:rsidRPr="0062270F" w14:paraId="3A479C8A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30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2807A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32</w:t>
            </w:r>
          </w:p>
        </w:tc>
      </w:tr>
      <w:tr w:rsidR="0062270F" w:rsidRPr="0062270F" w14:paraId="0CB2EF3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D3A44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1E43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64</w:t>
            </w:r>
          </w:p>
        </w:tc>
      </w:tr>
      <w:tr w:rsidR="0062270F" w:rsidRPr="0062270F" w14:paraId="5B124C8E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1892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76D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128</w:t>
            </w:r>
          </w:p>
        </w:tc>
      </w:tr>
      <w:tr w:rsidR="0062270F" w:rsidRPr="0062270F" w14:paraId="29E535F3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C8BD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4DCBE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256</w:t>
            </w:r>
          </w:p>
        </w:tc>
      </w:tr>
      <w:tr w:rsidR="0062270F" w:rsidRPr="0062270F" w14:paraId="6471D5C9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36558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D867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512</w:t>
            </w:r>
          </w:p>
        </w:tc>
      </w:tr>
      <w:tr w:rsidR="0062270F" w:rsidRPr="0062270F" w14:paraId="02BBD358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36F49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1399C" w14:textId="77777777" w:rsidR="0062270F" w:rsidRPr="0062270F" w:rsidRDefault="0062270F" w:rsidP="006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1024</w:t>
            </w:r>
          </w:p>
        </w:tc>
      </w:tr>
    </w:tbl>
    <w:p w14:paraId="7AA776E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0588CAD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 xml:space="preserve">определи информационный объём сообщения (в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Кбайтах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), состоящего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если используется алфавит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символов.</w:t>
      </w:r>
    </w:p>
    <w:p w14:paraId="6BDA8BE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A36B3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Составим краткую запись условия задачи.</w:t>
      </w:r>
    </w:p>
    <w:p w14:paraId="5F859D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Дано:</w:t>
      </w:r>
    </w:p>
    <w:p w14:paraId="23E68F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;</w:t>
      </w:r>
    </w:p>
    <w:p w14:paraId="5F2D5F2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AA746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Найти: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2E48DB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080B7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1BAC9F3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1. определим, какое количество бит необходимо для кодировки одного символа. Так как мощность используемого алфавита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то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(использовали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).</w:t>
      </w:r>
    </w:p>
    <w:p w14:paraId="486593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BE49CA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2. Вычислим информационный объём сообщения, которое состоит из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8192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символов, используя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K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</w:p>
    <w:p w14:paraId="0C5AA9C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=8192⋅7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0D31167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F3853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3. Переведём биты в </w:t>
      </w:r>
      <w:proofErr w:type="spell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Кбайты</w:t>
      </w:r>
      <w:proofErr w:type="spell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1EF8DD3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Поскольку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байт, получим:</w:t>
      </w:r>
    </w:p>
    <w:p w14:paraId="4C4AE4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02D608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57344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573448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7168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71681024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17DC632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7CD46F75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Кбайт.</w:t>
      </w:r>
    </w:p>
    <w:p w14:paraId="7CC4E6B8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Единицы измерения информации</w:t>
      </w:r>
    </w:p>
    <w:p w14:paraId="28D40D9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Любая компьютерная техника работает в двоичном коде, понимая только значения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«сигнала нет» 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«сигнал есть». Эти значения хранятся в бите — наименьшей единице измерения информации. Однако удобнее использовать более крупные единицы измерения информации, которые приведены в таблице.</w:t>
      </w:r>
    </w:p>
    <w:p w14:paraId="6A193CB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tbl>
      <w:tblPr>
        <w:tblW w:w="6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2961"/>
      </w:tblGrid>
      <w:tr w:rsidR="0062270F" w:rsidRPr="0062270F" w14:paraId="5E40B1C2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BAF9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3602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8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=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3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бит</w:t>
            </w:r>
          </w:p>
        </w:tc>
      </w:tr>
      <w:tr w:rsidR="0062270F" w:rsidRPr="0062270F" w14:paraId="5AB2B7B0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40CE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 (килобайт)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31D2B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байт</w:t>
            </w:r>
          </w:p>
        </w:tc>
      </w:tr>
      <w:tr w:rsidR="0062270F" w:rsidRPr="0062270F" w14:paraId="0471440C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DB634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 (мегабайт)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3A58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Кбайт</w:t>
            </w:r>
          </w:p>
        </w:tc>
      </w:tr>
      <w:tr w:rsidR="0062270F" w:rsidRPr="0062270F" w14:paraId="1E176C76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C2F58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 (гигабайт)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0F22C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Мбайт</w:t>
            </w:r>
          </w:p>
        </w:tc>
      </w:tr>
      <w:tr w:rsidR="0062270F" w:rsidRPr="0062270F" w14:paraId="09BBD5A1" w14:textId="77777777" w:rsidTr="006227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2B1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1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Тбайт (терабайт)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62023" w14:textId="77777777" w:rsidR="0062270F" w:rsidRPr="0062270F" w:rsidRDefault="0062270F" w:rsidP="00622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0F">
              <w:rPr>
                <w:rFonts w:ascii="MathJax_Main" w:eastAsia="Times New Roman" w:hAnsi="MathJax_Main" w:cs="Times New Roman"/>
                <w:color w:val="76A900"/>
                <w:sz w:val="30"/>
                <w:szCs w:val="30"/>
                <w:bdr w:val="none" w:sz="0" w:space="0" w:color="auto" w:frame="1"/>
                <w:lang w:eastAsia="ru-RU"/>
              </w:rPr>
              <w:t>2</w:t>
            </w:r>
            <w:r w:rsidRPr="0062270F">
              <w:rPr>
                <w:rFonts w:ascii="MathJax_Main" w:eastAsia="Times New Roman" w:hAnsi="MathJax_Main" w:cs="Times New Roman"/>
                <w:color w:val="76A900"/>
                <w:sz w:val="25"/>
                <w:szCs w:val="25"/>
                <w:bdr w:val="none" w:sz="0" w:space="0" w:color="auto" w:frame="1"/>
                <w:lang w:eastAsia="ru-RU"/>
              </w:rPr>
              <w:t>10</w:t>
            </w:r>
            <w:r w:rsidRPr="00622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Гбайт</w:t>
            </w:r>
          </w:p>
        </w:tc>
      </w:tr>
    </w:tbl>
    <w:p w14:paraId="05FF3F2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2C26A7D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lastRenderedPageBreak/>
        <w:t>1) определить, сколько Мбайт информации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битах.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6200BEF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Будем работать со степенями, учитывая, что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512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</w:p>
    <w:p w14:paraId="51A9D80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9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BD0578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−14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Мбайт.</w:t>
      </w:r>
    </w:p>
    <w:p w14:paraId="02BAECF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5820F986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Какое количество бит содержится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 памяти? Ответ дай в виде степени числа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 </w:t>
      </w:r>
    </w:p>
    <w:p w14:paraId="04115BF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29017B0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1256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Гбайт.</w:t>
      </w:r>
    </w:p>
    <w:p w14:paraId="38DA92A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4386D2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−8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10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3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73C0474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C4F4E0A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2. Содержательный подход к измерению информации</w:t>
      </w:r>
    </w:p>
    <w:p w14:paraId="297184EA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304D01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Информация — это знания, которые получает человек.</w:t>
      </w:r>
    </w:p>
    <w:p w14:paraId="6AAFB5F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 позиции содержательного подхода сообщение, которое информирует об исходе некоторого события, снимает неопределённость знания человека об этом событии.</w:t>
      </w:r>
    </w:p>
    <w:p w14:paraId="71E53DC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 несёт больше информации, в случае если изначально была большая неопределённость знания.</w:t>
      </w:r>
    </w:p>
    <w:p w14:paraId="02807CE7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Неопределённость знания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количество возможных вариаций ответа на поставленный вопрос.</w:t>
      </w:r>
    </w:p>
    <w:p w14:paraId="1644499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Подбрасывая монету, мы не знаем, что выпадет: «орёл» или «решка» — это равновероятные события. После броска нам известен исход события — имеем полную определённость. Неопределённость знания уменьшается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раза.</w:t>
      </w:r>
    </w:p>
    <w:p w14:paraId="54C8DF82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Информация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— это снятая неопределённость знания человека об исходе некоторого события (Клод Шеннон).</w:t>
      </w:r>
    </w:p>
    <w:p w14:paraId="3933560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Сообщение, которое уменьшает неопределённость знания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раза, несёт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 бит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информации.</w:t>
      </w:r>
    </w:p>
    <w:p w14:paraId="0178B95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</w:t>
      </w:r>
    </w:p>
    <w:p w14:paraId="0F6B142D" w14:textId="77777777" w:rsidR="0062270F" w:rsidRPr="0062270F" w:rsidRDefault="0062270F" w:rsidP="0062270F">
      <w:pPr>
        <w:shd w:val="clear" w:color="auto" w:fill="FFFFFF"/>
        <w:spacing w:after="12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Обрати внимание!</w:t>
      </w:r>
    </w:p>
    <w:p w14:paraId="19F1C676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«</w:t>
      </w: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Главная формула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» информатики:</w:t>
      </w:r>
    </w:p>
    <w:p w14:paraId="6B57601D" w14:textId="77777777" w:rsidR="0062270F" w:rsidRPr="0062270F" w:rsidRDefault="0062270F" w:rsidP="0062270F">
      <w:pPr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lastRenderedPageBreak/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неопределённость знания (количество возможных исходов какого-то события);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исходов.</w:t>
      </w:r>
    </w:p>
    <w:p w14:paraId="120F266C" w14:textId="77777777" w:rsidR="0062270F" w:rsidRPr="0062270F" w:rsidRDefault="0062270F" w:rsidP="0062270F">
      <w:pPr>
        <w:spacing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Следовательно, для нахождения количества информации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которое содержится в сообщении об одном из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равновероятных исходов какого-то события, нужно воспользоваться формулой: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6A41AC10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7472CFCE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1) 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этажей, на каждом этаже по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квартиры. Какое количество информации несёт сообщение о том, что Игорь живёт 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-м этаже в квартире №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?</w:t>
      </w:r>
    </w:p>
    <w:p w14:paraId="739B048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1D0A72A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34DD845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всего в доме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16⋅4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квартиры, т. е.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12B4B0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Используем формулу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4EB5A89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64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33FD1CA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6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1041E9B3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4BAF2B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2) Загадали некоторое целое число в определённом диапазоне. Угадывая эта число, получили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 информации. Сколько чисел содержит диапазон?</w:t>
      </w:r>
    </w:p>
    <w:p w14:paraId="1A16662F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85AE0B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Решение:</w:t>
      </w:r>
    </w:p>
    <w:p w14:paraId="016B4C1C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значит,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=2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7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0C53852C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 </w:t>
      </w:r>
      <w:r w:rsidRPr="0062270F">
        <w:rPr>
          <w:rFonts w:ascii="MathJax_Main" w:eastAsia="Times New Roman" w:hAnsi="MathJax_Main" w:cs="Open Sans"/>
          <w:i/>
          <w:iCs/>
          <w:color w:val="76A900"/>
          <w:sz w:val="30"/>
          <w:szCs w:val="30"/>
          <w:lang w:eastAsia="ru-RU"/>
        </w:rPr>
        <w:t>128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чисел.</w:t>
      </w:r>
    </w:p>
    <w:p w14:paraId="31467E56" w14:textId="77777777" w:rsidR="0062270F" w:rsidRPr="0062270F" w:rsidRDefault="0062270F" w:rsidP="0062270F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</w:pPr>
      <w:r w:rsidRPr="0062270F">
        <w:rPr>
          <w:rFonts w:ascii="inherit" w:eastAsia="Times New Roman" w:hAnsi="inherit" w:cs="Open Sans"/>
          <w:color w:val="4E4E3F"/>
          <w:kern w:val="36"/>
          <w:sz w:val="45"/>
          <w:szCs w:val="45"/>
          <w:lang w:eastAsia="ru-RU"/>
        </w:rPr>
        <w:t>3. Вероятностный подход к измерению информации</w:t>
      </w:r>
    </w:p>
    <w:p w14:paraId="78697298" w14:textId="77777777" w:rsidR="0062270F" w:rsidRPr="0062270F" w:rsidRDefault="0062270F" w:rsidP="0062270F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</w:pPr>
      <w:r w:rsidRPr="0062270F">
        <w:rPr>
          <w:rFonts w:ascii="inherit" w:eastAsia="Times New Roman" w:hAnsi="inherit" w:cs="Open Sans"/>
          <w:color w:val="FFFFFF"/>
          <w:sz w:val="41"/>
          <w:szCs w:val="41"/>
          <w:lang w:eastAsia="ru-RU"/>
        </w:rPr>
        <w:t>Теория:</w:t>
      </w:r>
    </w:p>
    <w:p w14:paraId="005E2AC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В жизни чаще всего случаются события, частота появления которых различна. Речь идёт о </w:t>
      </w:r>
      <w:proofErr w:type="spellStart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неравновероятных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 xml:space="preserve"> событиях. Например, летом чаще солнечно и ясно, чем пасмурно.</w:t>
      </w:r>
    </w:p>
    <w:p w14:paraId="379AF99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b/>
          <w:bCs/>
          <w:color w:val="76A900"/>
          <w:sz w:val="24"/>
          <w:szCs w:val="24"/>
          <w:lang w:eastAsia="ru-RU"/>
        </w:rPr>
        <w:t>Вероятность некоторого события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— это величина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(0≤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≤1)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, которая показывает частоту появления этого события в ряде однотипных испытаний.</w:t>
      </w:r>
    </w:p>
    <w:p w14:paraId="4F650625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невозможно,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1A992D4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Если событие достоверно,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=1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1172C39B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lastRenderedPageBreak/>
        <w:t>Если событие может наступить или не наступить с одинаковой вероятностью, то его вероятность: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=0,5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.</w:t>
      </w:r>
    </w:p>
    <w:p w14:paraId="7AC6DD0F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45"/>
          <w:szCs w:val="45"/>
          <w:lang w:eastAsia="ru-RU"/>
        </w:rPr>
        <w:t>Формула Шеннона</w:t>
      </w:r>
    </w:p>
    <w:p w14:paraId="3A1B7AC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Американский учёный </w:t>
      </w:r>
      <w:r w:rsidRPr="0062270F">
        <w:rPr>
          <w:rFonts w:ascii="Open Sans" w:eastAsia="Times New Roman" w:hAnsi="Open Sans" w:cs="Open Sans"/>
          <w:b/>
          <w:bCs/>
          <w:color w:val="4E4E3F"/>
          <w:sz w:val="24"/>
          <w:szCs w:val="24"/>
          <w:lang w:eastAsia="ru-RU"/>
        </w:rPr>
        <w:t>Клод Шеннон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был одним из основоположников теории информации и криптографии. Им была выведена в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1948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году формула для вычисления количества информации равновероятных событий:</w:t>
      </w:r>
    </w:p>
    <w:p w14:paraId="4B42786A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</w:t>
      </w:r>
      <w:r w:rsidRPr="0062270F">
        <w:rPr>
          <w:rFonts w:ascii="MathJax_Size2" w:eastAsia="Times New Roman" w:hAnsi="MathJax_Size2" w:cs="Open Sans"/>
          <w:color w:val="76A900"/>
          <w:sz w:val="30"/>
          <w:szCs w:val="30"/>
          <w:bdr w:val="none" w:sz="0" w:space="0" w:color="auto" w:frame="1"/>
          <w:lang w:eastAsia="ru-RU"/>
        </w:rPr>
        <w:t>∑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=1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N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, где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информации;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N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количество возможных событий; </w:t>
      </w:r>
      <w:proofErr w:type="spellStart"/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p</w:t>
      </w:r>
      <w:r w:rsidRPr="0062270F">
        <w:rPr>
          <w:rFonts w:ascii="MathJax_Math-italic" w:eastAsia="Times New Roman" w:hAnsi="MathJax_Math-italic" w:cs="Open Sans"/>
          <w:color w:val="76A900"/>
          <w:sz w:val="25"/>
          <w:szCs w:val="25"/>
          <w:bdr w:val="none" w:sz="0" w:space="0" w:color="auto" w:frame="1"/>
          <w:lang w:eastAsia="ru-RU"/>
        </w:rPr>
        <w:t>i</w:t>
      </w:r>
      <w:proofErr w:type="spellEnd"/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 — вероятность 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Open Sans" w:eastAsia="Times New Roman" w:hAnsi="Open Sans" w:cs="Open Sans"/>
          <w:color w:val="4E4E3F"/>
          <w:sz w:val="24"/>
          <w:szCs w:val="24"/>
          <w:lang w:eastAsia="ru-RU"/>
        </w:rPr>
        <w:t>-го события.</w:t>
      </w:r>
    </w:p>
    <w:p w14:paraId="50125CF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36"/>
          <w:szCs w:val="36"/>
          <w:lang w:eastAsia="ru-RU"/>
        </w:rPr>
        <w:t>Пример:</w:t>
      </w:r>
    </w:p>
    <w:p w14:paraId="6B853D21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пусть вероятность выпадения осадков в виде дождя равна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 ветра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, грозы и молнии —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. Определим, какое количество информации получим при реализации одного из них.</w:t>
      </w:r>
    </w:p>
    <w:p w14:paraId="71870D2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651170A8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Решение.</w:t>
      </w:r>
    </w:p>
    <w:p w14:paraId="691BB9DD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proofErr w:type="gramStart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Согласно формуле Шеннона</w:t>
      </w:r>
      <w:proofErr w:type="gramEnd"/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 xml:space="preserve"> получим: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br/>
        <w:t> </w:t>
      </w:r>
    </w:p>
    <w:p w14:paraId="67B65582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I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0,125+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0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62270F">
        <w:rPr>
          <w:rFonts w:ascii="MathJax_Main-italic" w:eastAsia="Times New Roman" w:hAnsi="MathJax_Main-italic" w:cs="Open Sans"/>
          <w:color w:val="76A900"/>
          <w:sz w:val="30"/>
          <w:szCs w:val="30"/>
          <w:bdr w:val="none" w:sz="0" w:space="0" w:color="auto" w:frame="1"/>
          <w:lang w:eastAsia="ru-RU"/>
        </w:rPr>
        <w:t>125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⋅</w:t>
      </w:r>
      <w:r w:rsidRPr="0062270F">
        <w:rPr>
          <w:rFonts w:ascii="MathJax_Math-italic" w:eastAsia="Times New Roman" w:hAnsi="MathJax_Math-italic" w:cs="Open Sans"/>
          <w:color w:val="76A900"/>
          <w:sz w:val="30"/>
          <w:szCs w:val="30"/>
          <w:bdr w:val="none" w:sz="0" w:space="0" w:color="auto" w:frame="1"/>
          <w:lang w:eastAsia="ru-RU"/>
        </w:rPr>
        <w:t>log</w:t>
      </w:r>
      <w:proofErr w:type="gramStart"/>
      <w:r w:rsidRPr="0062270F">
        <w:rPr>
          <w:rFonts w:ascii="MathJax_Main" w:eastAsia="Times New Roman" w:hAnsi="MathJax_Main" w:cs="Open Sans"/>
          <w:color w:val="76A900"/>
          <w:sz w:val="25"/>
          <w:szCs w:val="25"/>
          <w:bdr w:val="none" w:sz="0" w:space="0" w:color="auto" w:frame="1"/>
          <w:lang w:eastAsia="ru-RU"/>
        </w:rPr>
        <w:t>2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0,125)=</w:t>
      </w:r>
      <w:proofErr w:type="gramEnd"/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=−(−0,5−0,5−0,375−0,375)=1,75.</w:t>
      </w:r>
    </w:p>
    <w:p w14:paraId="58FB5097" w14:textId="77777777" w:rsidR="0062270F" w:rsidRPr="0062270F" w:rsidRDefault="0062270F" w:rsidP="0062270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</w:t>
      </w:r>
    </w:p>
    <w:p w14:paraId="3C4F8E11" w14:textId="77777777" w:rsidR="0062270F" w:rsidRPr="0062270F" w:rsidRDefault="0062270F" w:rsidP="0062270F">
      <w:pPr>
        <w:shd w:val="clear" w:color="auto" w:fill="FFFFFF"/>
        <w:spacing w:line="240" w:lineRule="auto"/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</w:pP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Ответ:</w:t>
      </w:r>
      <w:r w:rsidRPr="0062270F">
        <w:rPr>
          <w:rFonts w:ascii="Open Sans" w:eastAsia="Times New Roman" w:hAnsi="Open Sans" w:cs="Open Sans"/>
          <w:b/>
          <w:bCs/>
          <w:i/>
          <w:iCs/>
          <w:color w:val="4E4E3F"/>
          <w:sz w:val="24"/>
          <w:szCs w:val="24"/>
          <w:lang w:eastAsia="ru-RU"/>
        </w:rPr>
        <w:t> </w:t>
      </w:r>
      <w:r w:rsidRPr="0062270F">
        <w:rPr>
          <w:rFonts w:ascii="MathJax_Main" w:eastAsia="Times New Roman" w:hAnsi="MathJax_Main" w:cs="Open Sans"/>
          <w:color w:val="76A900"/>
          <w:sz w:val="30"/>
          <w:szCs w:val="30"/>
          <w:bdr w:val="none" w:sz="0" w:space="0" w:color="auto" w:frame="1"/>
          <w:lang w:eastAsia="ru-RU"/>
        </w:rPr>
        <w:t>1,75</w:t>
      </w:r>
      <w:r w:rsidRPr="0062270F">
        <w:rPr>
          <w:rFonts w:ascii="Open Sans" w:eastAsia="Times New Roman" w:hAnsi="Open Sans" w:cs="Open Sans"/>
          <w:i/>
          <w:iCs/>
          <w:color w:val="4E4E3F"/>
          <w:sz w:val="24"/>
          <w:szCs w:val="24"/>
          <w:lang w:eastAsia="ru-RU"/>
        </w:rPr>
        <w:t> бит.</w:t>
      </w:r>
    </w:p>
    <w:p w14:paraId="50A44A93" w14:textId="77777777" w:rsidR="009767E1" w:rsidRDefault="009767E1"/>
    <w:sectPr w:rsidR="0097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AF5A" w14:textId="77777777" w:rsidR="007434AE" w:rsidRDefault="007434AE" w:rsidP="00263746">
      <w:pPr>
        <w:spacing w:after="0" w:line="240" w:lineRule="auto"/>
      </w:pPr>
      <w:r>
        <w:separator/>
      </w:r>
    </w:p>
  </w:endnote>
  <w:endnote w:type="continuationSeparator" w:id="0">
    <w:p w14:paraId="2E22E89A" w14:textId="77777777" w:rsidR="007434AE" w:rsidRDefault="007434AE" w:rsidP="0026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thJax_Math-italic">
    <w:altName w:val="Cambria"/>
    <w:panose1 w:val="00000000000000000000"/>
    <w:charset w:val="00"/>
    <w:family w:val="roman"/>
    <w:notTrueType/>
    <w:pitch w:val="default"/>
  </w:font>
  <w:font w:name="MathJax_Main">
    <w:altName w:val="Cambria"/>
    <w:panose1 w:val="00000000000000000000"/>
    <w:charset w:val="00"/>
    <w:family w:val="roman"/>
    <w:notTrueType/>
    <w:pitch w:val="default"/>
  </w:font>
  <w:font w:name="MathJax_Main-italic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MathJax_Size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1ED1B" w14:textId="77777777" w:rsidR="007434AE" w:rsidRDefault="007434AE" w:rsidP="00263746">
      <w:pPr>
        <w:spacing w:after="0" w:line="240" w:lineRule="auto"/>
      </w:pPr>
      <w:r>
        <w:separator/>
      </w:r>
    </w:p>
  </w:footnote>
  <w:footnote w:type="continuationSeparator" w:id="0">
    <w:p w14:paraId="52D245AF" w14:textId="77777777" w:rsidR="007434AE" w:rsidRDefault="007434AE" w:rsidP="00263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00D2"/>
    <w:multiLevelType w:val="hybridMultilevel"/>
    <w:tmpl w:val="ADFABEA6"/>
    <w:lvl w:ilvl="0" w:tplc="9FD096B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99"/>
    <w:rsid w:val="000D3095"/>
    <w:rsid w:val="00263746"/>
    <w:rsid w:val="0062270F"/>
    <w:rsid w:val="007434AE"/>
    <w:rsid w:val="00880F59"/>
    <w:rsid w:val="008E4E22"/>
    <w:rsid w:val="009767E1"/>
    <w:rsid w:val="00CD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DE901"/>
  <w15:chartTrackingRefBased/>
  <w15:docId w15:val="{56FBECD1-B488-4BE5-85FE-CB191E2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22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62270F"/>
  </w:style>
  <w:style w:type="character" w:customStyle="1" w:styleId="mo">
    <w:name w:val="mo"/>
    <w:basedOn w:val="a0"/>
    <w:rsid w:val="0062270F"/>
  </w:style>
  <w:style w:type="character" w:customStyle="1" w:styleId="mn">
    <w:name w:val="mn"/>
    <w:basedOn w:val="a0"/>
    <w:rsid w:val="0062270F"/>
  </w:style>
  <w:style w:type="character" w:customStyle="1" w:styleId="gxs-number">
    <w:name w:val="gxs-number"/>
    <w:basedOn w:val="a0"/>
    <w:rsid w:val="0062270F"/>
  </w:style>
  <w:style w:type="character" w:customStyle="1" w:styleId="title-number">
    <w:name w:val="title-number"/>
    <w:basedOn w:val="a0"/>
    <w:rsid w:val="0062270F"/>
  </w:style>
  <w:style w:type="paragraph" w:styleId="a3">
    <w:name w:val="List Paragraph"/>
    <w:basedOn w:val="a"/>
    <w:uiPriority w:val="34"/>
    <w:qFormat/>
    <w:rsid w:val="006227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2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xst-emph">
    <w:name w:val="gxst-emph"/>
    <w:basedOn w:val="a0"/>
    <w:rsid w:val="0062270F"/>
  </w:style>
  <w:style w:type="character" w:styleId="a4">
    <w:name w:val="Strong"/>
    <w:basedOn w:val="a0"/>
    <w:uiPriority w:val="22"/>
    <w:qFormat/>
    <w:rsid w:val="0062270F"/>
    <w:rPr>
      <w:b/>
      <w:bCs/>
    </w:rPr>
  </w:style>
  <w:style w:type="paragraph" w:styleId="a5">
    <w:name w:val="header"/>
    <w:basedOn w:val="a"/>
    <w:link w:val="a6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3746"/>
  </w:style>
  <w:style w:type="paragraph" w:styleId="a7">
    <w:name w:val="footer"/>
    <w:basedOn w:val="a"/>
    <w:link w:val="a8"/>
    <w:uiPriority w:val="99"/>
    <w:unhideWhenUsed/>
    <w:rsid w:val="00263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094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13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40970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97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4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6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264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6902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30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2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6052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09186">
                                          <w:marLeft w:val="0"/>
                                          <w:marRight w:val="0"/>
                                          <w:marTop w:val="375"/>
                                          <w:marBottom w:val="375"/>
                                          <w:divBdr>
                                            <w:top w:val="single" w:sz="6" w:space="15" w:color="76A900"/>
                                            <w:left w:val="single" w:sz="6" w:space="19" w:color="76A900"/>
                                            <w:bottom w:val="single" w:sz="6" w:space="15" w:color="76A900"/>
                                            <w:right w:val="single" w:sz="6" w:space="19" w:color="76A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774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86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8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9318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0900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none" w:sz="0" w:space="31" w:color="auto"/>
                                    <w:bottom w:val="single" w:sz="6" w:space="15" w:color="76A900"/>
                                    <w:right w:val="none" w:sz="0" w:space="19" w:color="auto"/>
                                  </w:divBdr>
                                  <w:divsChild>
                                    <w:div w:id="209192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779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87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959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683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07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25465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3526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01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472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0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879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7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6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0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81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2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81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01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147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1083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529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505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49637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50332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07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31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7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7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39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2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2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86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111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74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63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79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5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6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457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70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6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57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807532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6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2131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98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64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092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46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078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1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1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510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4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593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91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145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765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26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0640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16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0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0773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58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3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3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05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8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46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83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49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4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09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5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78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2024-10-10T06:02:00Z</dcterms:created>
  <dcterms:modified xsi:type="dcterms:W3CDTF">2024-10-10T06:02:00Z</dcterms:modified>
</cp:coreProperties>
</file>