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238" w:rsidRDefault="005C3238" w:rsidP="00B610A2">
      <w:pPr>
        <w:spacing w:after="0" w:line="360" w:lineRule="auto"/>
        <w:jc w:val="right"/>
        <w:rPr>
          <w:rFonts w:ascii="Times New Roman" w:hAnsi="Times New Roman" w:cs="Times New Roman"/>
        </w:rPr>
      </w:pPr>
    </w:p>
    <w:p w:rsidR="005C3238" w:rsidRDefault="005C3238" w:rsidP="00B610A2">
      <w:pPr>
        <w:spacing w:after="0" w:line="360" w:lineRule="auto"/>
        <w:jc w:val="right"/>
        <w:rPr>
          <w:rFonts w:ascii="Times New Roman" w:hAnsi="Times New Roman" w:cs="Times New Roman"/>
        </w:rPr>
      </w:pPr>
    </w:p>
    <w:p w:rsidR="005C3238" w:rsidRDefault="005C3238" w:rsidP="00B610A2">
      <w:pPr>
        <w:spacing w:after="0" w:line="360" w:lineRule="auto"/>
        <w:jc w:val="right"/>
        <w:rPr>
          <w:rFonts w:ascii="Times New Roman" w:hAnsi="Times New Roman" w:cs="Times New Roman"/>
        </w:rPr>
      </w:pPr>
    </w:p>
    <w:p w:rsidR="005C3238" w:rsidRDefault="005C3238" w:rsidP="00B610A2">
      <w:pPr>
        <w:spacing w:after="0" w:line="360" w:lineRule="auto"/>
        <w:jc w:val="right"/>
        <w:rPr>
          <w:rFonts w:ascii="Times New Roman" w:hAnsi="Times New Roman" w:cs="Times New Roman"/>
        </w:rPr>
      </w:pPr>
    </w:p>
    <w:p w:rsidR="005C3238" w:rsidRDefault="005C3238"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rsidR="00B610A2" w:rsidRDefault="00B610A2" w:rsidP="00B610A2">
          <w:pPr>
            <w:spacing w:after="0" w:line="360" w:lineRule="auto"/>
            <w:jc w:val="right"/>
            <w:rPr>
              <w:rFonts w:ascii="Times New Roman" w:hAnsi="Times New Roman" w:cs="Times New Roman"/>
            </w:rPr>
          </w:pPr>
        </w:p>
        <w:p w:rsidR="00334165" w:rsidRDefault="00334165" w:rsidP="00F50AC5">
          <w:pPr>
            <w:spacing w:after="0" w:line="360" w:lineRule="auto"/>
            <w:jc w:val="right"/>
            <w:rPr>
              <w:rFonts w:ascii="Times New Roman" w:eastAsia="Arial Unicode MS" w:hAnsi="Times New Roman" w:cs="Times New Roman"/>
              <w:sz w:val="72"/>
              <w:szCs w:val="72"/>
            </w:rPr>
          </w:pPr>
        </w:p>
        <w:p w:rsidR="00FB1F42" w:rsidRPr="00A204BB" w:rsidRDefault="00FB1F42" w:rsidP="00F50AC5">
          <w:pPr>
            <w:spacing w:after="0" w:line="360" w:lineRule="auto"/>
            <w:jc w:val="right"/>
            <w:rPr>
              <w:rFonts w:ascii="Times New Roman" w:eastAsia="Arial Unicode MS" w:hAnsi="Times New Roman" w:cs="Times New Roman"/>
              <w:sz w:val="72"/>
              <w:szCs w:val="72"/>
            </w:rPr>
          </w:pPr>
        </w:p>
        <w:p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832EBB" w:rsidRPr="00A204BB" w:rsidRDefault="000F0FC3" w:rsidP="00C17B01">
          <w:pPr>
            <w:spacing w:after="0" w:line="360" w:lineRule="auto"/>
            <w:jc w:val="center"/>
            <w:rPr>
              <w:rFonts w:ascii="Times New Roman" w:eastAsia="Arial Unicode MS" w:hAnsi="Times New Roman" w:cs="Times New Roman"/>
              <w:sz w:val="72"/>
              <w:szCs w:val="72"/>
            </w:rPr>
          </w:pPr>
          <w:r>
            <w:rPr>
              <w:rFonts w:ascii="Times New Roman" w:eastAsia="Arial Unicode MS" w:hAnsi="Times New Roman" w:cs="Times New Roman"/>
              <w:sz w:val="56"/>
              <w:szCs w:val="56"/>
            </w:rPr>
            <w:t>«</w:t>
          </w:r>
          <w:r w:rsidR="00051BE6">
            <w:rPr>
              <w:rFonts w:ascii="Times New Roman" w:eastAsia="Arial Unicode MS" w:hAnsi="Times New Roman" w:cs="Times New Roman"/>
              <w:sz w:val="56"/>
              <w:szCs w:val="56"/>
            </w:rPr>
            <w:t>Лабораторный медицинский анализ</w:t>
          </w:r>
          <w:r>
            <w:rPr>
              <w:rFonts w:ascii="Times New Roman" w:eastAsia="Arial Unicode MS" w:hAnsi="Times New Roman" w:cs="Times New Roman"/>
              <w:sz w:val="56"/>
              <w:szCs w:val="56"/>
            </w:rPr>
            <w:t>»</w:t>
          </w:r>
        </w:p>
        <w:p w:rsidR="009B18A2" w:rsidRDefault="009B18A2" w:rsidP="00C17B01">
          <w:pPr>
            <w:spacing w:after="0" w:line="360" w:lineRule="auto"/>
            <w:jc w:val="center"/>
            <w:rPr>
              <w:rFonts w:ascii="Times New Roman" w:eastAsia="Arial Unicode MS" w:hAnsi="Times New Roman" w:cs="Times New Roman"/>
              <w:sz w:val="72"/>
              <w:szCs w:val="72"/>
            </w:rPr>
          </w:pPr>
        </w:p>
        <w:p w:rsidR="009B18A2" w:rsidRDefault="009B18A2" w:rsidP="00C17B01">
          <w:pPr>
            <w:spacing w:after="0" w:line="360" w:lineRule="auto"/>
            <w:jc w:val="center"/>
            <w:rPr>
              <w:rFonts w:ascii="Times New Roman" w:eastAsia="Arial Unicode MS" w:hAnsi="Times New Roman" w:cs="Times New Roman"/>
              <w:sz w:val="72"/>
              <w:szCs w:val="72"/>
            </w:rPr>
          </w:pPr>
        </w:p>
        <w:p w:rsidR="009B18A2" w:rsidRDefault="009B18A2" w:rsidP="00C17B01">
          <w:pPr>
            <w:spacing w:after="0" w:line="360" w:lineRule="auto"/>
            <w:jc w:val="center"/>
            <w:rPr>
              <w:rFonts w:ascii="Times New Roman" w:eastAsia="Arial Unicode MS" w:hAnsi="Times New Roman" w:cs="Times New Roman"/>
              <w:sz w:val="72"/>
              <w:szCs w:val="72"/>
            </w:rPr>
          </w:pPr>
        </w:p>
        <w:p w:rsidR="00334165" w:rsidRPr="00A204BB" w:rsidRDefault="00E7356A" w:rsidP="00C17B01">
          <w:pPr>
            <w:spacing w:after="0" w:line="360" w:lineRule="auto"/>
            <w:jc w:val="center"/>
            <w:rPr>
              <w:rFonts w:ascii="Times New Roman" w:eastAsia="Arial Unicode MS" w:hAnsi="Times New Roman" w:cs="Times New Roman"/>
              <w:sz w:val="72"/>
              <w:szCs w:val="72"/>
            </w:rPr>
          </w:pPr>
        </w:p>
      </w:sdtContent>
    </w:sdt>
    <w:p w:rsidR="006C6D6D" w:rsidRDefault="006C6D6D"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9B18A2">
      <w:pPr>
        <w:spacing w:after="0" w:line="360" w:lineRule="auto"/>
        <w:jc w:val="center"/>
        <w:rPr>
          <w:rFonts w:ascii="Times New Roman" w:hAnsi="Times New Roman" w:cs="Times New Roman"/>
          <w:lang w:bidi="en-US"/>
        </w:rPr>
      </w:pPr>
      <w:r>
        <w:rPr>
          <w:rFonts w:ascii="Times New Roman" w:hAnsi="Times New Roman" w:cs="Times New Roman"/>
          <w:lang w:bidi="en-US"/>
        </w:rPr>
        <w:t>20</w:t>
      </w:r>
      <w:r w:rsidR="00051BE6">
        <w:rPr>
          <w:rFonts w:ascii="Times New Roman" w:hAnsi="Times New Roman" w:cs="Times New Roman"/>
          <w:lang w:bidi="en-US"/>
        </w:rPr>
        <w:t>23</w:t>
      </w:r>
      <w:r>
        <w:rPr>
          <w:rFonts w:ascii="Times New Roman" w:hAnsi="Times New Roman" w:cs="Times New Roman"/>
          <w:lang w:bidi="en-US"/>
        </w:rPr>
        <w:t xml:space="preserve"> г.</w:t>
      </w:r>
    </w:p>
    <w:p w:rsidR="009955F8" w:rsidRPr="00A204BB" w:rsidRDefault="00D37DEA" w:rsidP="00786827">
      <w:pPr>
        <w:pStyle w:val="143"/>
        <w:shd w:val="clear" w:color="auto" w:fill="auto"/>
        <w:spacing w:line="276"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E87D1D">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E87D1D">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rsidR="00DE39D8" w:rsidRPr="00A204BB"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rsidR="009B18A2" w:rsidRPr="009066D9" w:rsidRDefault="00E7356A" w:rsidP="003250B4">
      <w:pPr>
        <w:pStyle w:val="11"/>
        <w:tabs>
          <w:tab w:val="clear" w:pos="9825"/>
          <w:tab w:val="right" w:leader="dot" w:pos="9639"/>
        </w:tabs>
        <w:spacing w:line="240" w:lineRule="auto"/>
        <w:rPr>
          <w:rFonts w:ascii="Times New Roman" w:eastAsiaTheme="minorEastAsia" w:hAnsi="Times New Roman"/>
          <w:bCs w:val="0"/>
          <w:noProof/>
          <w:szCs w:val="24"/>
          <w:lang w:val="ru-RU" w:eastAsia="ru-RU"/>
        </w:rPr>
      </w:pPr>
      <w:r w:rsidRPr="00976338">
        <w:rPr>
          <w:rFonts w:ascii="Times New Roman" w:hAnsi="Times New Roman"/>
          <w:szCs w:val="24"/>
          <w:lang w:val="ru-RU" w:eastAsia="ru-RU"/>
        </w:rPr>
        <w:fldChar w:fldCharType="begin"/>
      </w:r>
      <w:r w:rsidR="0029547E" w:rsidRPr="00976338">
        <w:rPr>
          <w:rFonts w:ascii="Times New Roman" w:hAnsi="Times New Roman"/>
          <w:szCs w:val="24"/>
          <w:lang w:val="ru-RU" w:eastAsia="ru-RU"/>
        </w:rPr>
        <w:instrText xml:space="preserve"> TOC \o "1-2" \h \z \u </w:instrText>
      </w:r>
      <w:r w:rsidRPr="00976338">
        <w:rPr>
          <w:rFonts w:ascii="Times New Roman" w:hAnsi="Times New Roman"/>
          <w:szCs w:val="24"/>
          <w:lang w:val="ru-RU" w:eastAsia="ru-RU"/>
        </w:rPr>
        <w:fldChar w:fldCharType="separate"/>
      </w:r>
      <w:hyperlink w:anchor="_Toc124422965" w:history="1">
        <w:r w:rsidR="009B18A2" w:rsidRPr="009066D9">
          <w:rPr>
            <w:rStyle w:val="ae"/>
            <w:rFonts w:ascii="Times New Roman" w:hAnsi="Times New Roman"/>
            <w:noProof/>
            <w:szCs w:val="24"/>
          </w:rPr>
          <w:t>1.</w:t>
        </w:r>
        <w:r w:rsidR="00E87D1D" w:rsidRPr="009066D9">
          <w:rPr>
            <w:rStyle w:val="ae"/>
            <w:rFonts w:ascii="Times New Roman" w:hAnsi="Times New Roman"/>
            <w:noProof/>
            <w:szCs w:val="24"/>
          </w:rPr>
          <w:t xml:space="preserve"> О</w:t>
        </w:r>
        <w:r w:rsidR="00E87D1D" w:rsidRPr="009066D9">
          <w:rPr>
            <w:rStyle w:val="ae"/>
            <w:rFonts w:ascii="Times New Roman" w:hAnsi="Times New Roman"/>
            <w:noProof/>
            <w:szCs w:val="24"/>
            <w:lang w:val="ru-RU"/>
          </w:rPr>
          <w:t>сновные требования компетенции</w:t>
        </w:r>
        <w:r w:rsidR="009B18A2" w:rsidRPr="009066D9">
          <w:rPr>
            <w:rFonts w:ascii="Times New Roman" w:hAnsi="Times New Roman"/>
            <w:noProof/>
            <w:webHidden/>
            <w:szCs w:val="24"/>
          </w:rPr>
          <w:tab/>
        </w:r>
        <w:r w:rsidRPr="009066D9">
          <w:rPr>
            <w:rFonts w:ascii="Times New Roman" w:hAnsi="Times New Roman"/>
            <w:noProof/>
            <w:webHidden/>
            <w:szCs w:val="24"/>
          </w:rPr>
          <w:fldChar w:fldCharType="begin"/>
        </w:r>
        <w:r w:rsidR="009B18A2" w:rsidRPr="009066D9">
          <w:rPr>
            <w:rFonts w:ascii="Times New Roman" w:hAnsi="Times New Roman"/>
            <w:noProof/>
            <w:webHidden/>
            <w:szCs w:val="24"/>
          </w:rPr>
          <w:instrText xml:space="preserve"> PAGEREF _Toc124422965 \h </w:instrText>
        </w:r>
        <w:r w:rsidRPr="009066D9">
          <w:rPr>
            <w:rFonts w:ascii="Times New Roman" w:hAnsi="Times New Roman"/>
            <w:noProof/>
            <w:webHidden/>
            <w:szCs w:val="24"/>
          </w:rPr>
        </w:r>
        <w:r w:rsidRPr="009066D9">
          <w:rPr>
            <w:rFonts w:ascii="Times New Roman" w:hAnsi="Times New Roman"/>
            <w:noProof/>
            <w:webHidden/>
            <w:szCs w:val="24"/>
          </w:rPr>
          <w:fldChar w:fldCharType="separate"/>
        </w:r>
        <w:r w:rsidR="009066D9" w:rsidRPr="009066D9">
          <w:rPr>
            <w:rFonts w:ascii="Times New Roman" w:hAnsi="Times New Roman"/>
            <w:noProof/>
            <w:webHidden/>
            <w:szCs w:val="24"/>
          </w:rPr>
          <w:t>2</w:t>
        </w:r>
        <w:r w:rsidRPr="009066D9">
          <w:rPr>
            <w:rFonts w:ascii="Times New Roman" w:hAnsi="Times New Roman"/>
            <w:noProof/>
            <w:webHidden/>
            <w:szCs w:val="24"/>
          </w:rPr>
          <w:fldChar w:fldCharType="end"/>
        </w:r>
      </w:hyperlink>
    </w:p>
    <w:p w:rsidR="009B18A2" w:rsidRPr="009066D9" w:rsidRDefault="00E7356A" w:rsidP="003250B4">
      <w:pPr>
        <w:pStyle w:val="25"/>
        <w:rPr>
          <w:rFonts w:eastAsiaTheme="minorEastAsia"/>
          <w:noProof/>
          <w:sz w:val="24"/>
          <w:szCs w:val="24"/>
        </w:rPr>
      </w:pPr>
      <w:hyperlink w:anchor="_Toc124422966" w:history="1">
        <w:r w:rsidR="00E87D1D" w:rsidRPr="009066D9">
          <w:rPr>
            <w:rStyle w:val="ae"/>
            <w:noProof/>
            <w:sz w:val="24"/>
            <w:szCs w:val="24"/>
          </w:rPr>
          <w:t>1.1. Общие сведения о требованиях компетенции</w:t>
        </w:r>
        <w:r w:rsidR="009B18A2" w:rsidRPr="009066D9">
          <w:rPr>
            <w:noProof/>
            <w:webHidden/>
            <w:sz w:val="24"/>
            <w:szCs w:val="24"/>
          </w:rPr>
          <w:tab/>
        </w:r>
        <w:r w:rsidRPr="009066D9">
          <w:rPr>
            <w:noProof/>
            <w:webHidden/>
            <w:sz w:val="24"/>
            <w:szCs w:val="24"/>
          </w:rPr>
          <w:fldChar w:fldCharType="begin"/>
        </w:r>
        <w:r w:rsidR="009B18A2" w:rsidRPr="009066D9">
          <w:rPr>
            <w:noProof/>
            <w:webHidden/>
            <w:sz w:val="24"/>
            <w:szCs w:val="24"/>
          </w:rPr>
          <w:instrText xml:space="preserve"> PAGEREF _Toc124422966 \h </w:instrText>
        </w:r>
        <w:r w:rsidRPr="009066D9">
          <w:rPr>
            <w:noProof/>
            <w:webHidden/>
            <w:sz w:val="24"/>
            <w:szCs w:val="24"/>
          </w:rPr>
        </w:r>
        <w:r w:rsidRPr="009066D9">
          <w:rPr>
            <w:noProof/>
            <w:webHidden/>
            <w:sz w:val="24"/>
            <w:szCs w:val="24"/>
          </w:rPr>
          <w:fldChar w:fldCharType="separate"/>
        </w:r>
        <w:r w:rsidR="009066D9" w:rsidRPr="009066D9">
          <w:rPr>
            <w:noProof/>
            <w:webHidden/>
            <w:sz w:val="24"/>
            <w:szCs w:val="24"/>
          </w:rPr>
          <w:t>3</w:t>
        </w:r>
        <w:r w:rsidRPr="009066D9">
          <w:rPr>
            <w:noProof/>
            <w:webHidden/>
            <w:sz w:val="24"/>
            <w:szCs w:val="24"/>
          </w:rPr>
          <w:fldChar w:fldCharType="end"/>
        </w:r>
      </w:hyperlink>
    </w:p>
    <w:p w:rsidR="009B18A2" w:rsidRPr="009066D9" w:rsidRDefault="00E7356A" w:rsidP="003250B4">
      <w:pPr>
        <w:pStyle w:val="25"/>
        <w:rPr>
          <w:rFonts w:eastAsiaTheme="minorEastAsia"/>
          <w:noProof/>
          <w:sz w:val="24"/>
          <w:szCs w:val="24"/>
        </w:rPr>
      </w:pPr>
      <w:hyperlink w:anchor="_Toc124422967" w:history="1">
        <w:r w:rsidR="00E87D1D" w:rsidRPr="009066D9">
          <w:rPr>
            <w:rStyle w:val="ae"/>
            <w:noProof/>
            <w:sz w:val="24"/>
            <w:szCs w:val="24"/>
          </w:rPr>
          <w:t>1.2. Перечень профессиональных задач специалиста по компетенции</w:t>
        </w:r>
        <w:r w:rsidR="009B18A2" w:rsidRPr="009066D9">
          <w:rPr>
            <w:rStyle w:val="ae"/>
            <w:noProof/>
            <w:sz w:val="24"/>
            <w:szCs w:val="24"/>
          </w:rPr>
          <w:t xml:space="preserve"> «</w:t>
        </w:r>
        <w:r w:rsidR="00051BE6" w:rsidRPr="009066D9">
          <w:rPr>
            <w:rStyle w:val="ae"/>
            <w:noProof/>
            <w:sz w:val="24"/>
            <w:szCs w:val="24"/>
          </w:rPr>
          <w:t>Лабораторный медицинский анализ</w:t>
        </w:r>
        <w:r w:rsidR="009B18A2" w:rsidRPr="009066D9">
          <w:rPr>
            <w:rStyle w:val="ae"/>
            <w:noProof/>
            <w:sz w:val="24"/>
            <w:szCs w:val="24"/>
          </w:rPr>
          <w:t>»</w:t>
        </w:r>
        <w:r w:rsidR="009B18A2" w:rsidRPr="009066D9">
          <w:rPr>
            <w:noProof/>
            <w:webHidden/>
            <w:sz w:val="24"/>
            <w:szCs w:val="24"/>
          </w:rPr>
          <w:tab/>
        </w:r>
        <w:r w:rsidRPr="009066D9">
          <w:rPr>
            <w:noProof/>
            <w:webHidden/>
            <w:sz w:val="24"/>
            <w:szCs w:val="24"/>
          </w:rPr>
          <w:fldChar w:fldCharType="begin"/>
        </w:r>
        <w:r w:rsidR="009B18A2" w:rsidRPr="009066D9">
          <w:rPr>
            <w:noProof/>
            <w:webHidden/>
            <w:sz w:val="24"/>
            <w:szCs w:val="24"/>
          </w:rPr>
          <w:instrText xml:space="preserve"> PAGEREF _Toc124422967 \h </w:instrText>
        </w:r>
        <w:r w:rsidRPr="009066D9">
          <w:rPr>
            <w:noProof/>
            <w:webHidden/>
            <w:sz w:val="24"/>
            <w:szCs w:val="24"/>
          </w:rPr>
        </w:r>
        <w:r w:rsidRPr="009066D9">
          <w:rPr>
            <w:noProof/>
            <w:webHidden/>
            <w:sz w:val="24"/>
            <w:szCs w:val="24"/>
          </w:rPr>
          <w:fldChar w:fldCharType="separate"/>
        </w:r>
        <w:r w:rsidR="009066D9" w:rsidRPr="009066D9">
          <w:rPr>
            <w:noProof/>
            <w:webHidden/>
            <w:sz w:val="24"/>
            <w:szCs w:val="24"/>
          </w:rPr>
          <w:t>3</w:t>
        </w:r>
        <w:r w:rsidRPr="009066D9">
          <w:rPr>
            <w:noProof/>
            <w:webHidden/>
            <w:sz w:val="24"/>
            <w:szCs w:val="24"/>
          </w:rPr>
          <w:fldChar w:fldCharType="end"/>
        </w:r>
      </w:hyperlink>
    </w:p>
    <w:p w:rsidR="009B18A2" w:rsidRPr="009066D9" w:rsidRDefault="00E7356A" w:rsidP="003250B4">
      <w:pPr>
        <w:pStyle w:val="25"/>
        <w:rPr>
          <w:rFonts w:eastAsiaTheme="minorEastAsia"/>
          <w:noProof/>
          <w:sz w:val="24"/>
          <w:szCs w:val="24"/>
        </w:rPr>
      </w:pPr>
      <w:hyperlink w:anchor="_Toc124422968" w:history="1">
        <w:r w:rsidR="00E87D1D" w:rsidRPr="009066D9">
          <w:rPr>
            <w:rStyle w:val="ae"/>
            <w:noProof/>
            <w:sz w:val="24"/>
            <w:szCs w:val="24"/>
          </w:rPr>
          <w:t>1.3. Требования к схеме оценки</w:t>
        </w:r>
        <w:r w:rsidR="009B18A2" w:rsidRPr="009066D9">
          <w:rPr>
            <w:noProof/>
            <w:webHidden/>
            <w:sz w:val="24"/>
            <w:szCs w:val="24"/>
          </w:rPr>
          <w:tab/>
        </w:r>
        <w:r w:rsidRPr="009066D9">
          <w:rPr>
            <w:noProof/>
            <w:webHidden/>
            <w:sz w:val="24"/>
            <w:szCs w:val="24"/>
          </w:rPr>
          <w:fldChar w:fldCharType="begin"/>
        </w:r>
        <w:r w:rsidR="009B18A2" w:rsidRPr="009066D9">
          <w:rPr>
            <w:noProof/>
            <w:webHidden/>
            <w:sz w:val="24"/>
            <w:szCs w:val="24"/>
          </w:rPr>
          <w:instrText xml:space="preserve"> PAGEREF _Toc124422968 \h </w:instrText>
        </w:r>
        <w:r w:rsidRPr="009066D9">
          <w:rPr>
            <w:noProof/>
            <w:webHidden/>
            <w:sz w:val="24"/>
            <w:szCs w:val="24"/>
          </w:rPr>
        </w:r>
        <w:r w:rsidRPr="009066D9">
          <w:rPr>
            <w:noProof/>
            <w:webHidden/>
            <w:sz w:val="24"/>
            <w:szCs w:val="24"/>
          </w:rPr>
          <w:fldChar w:fldCharType="separate"/>
        </w:r>
        <w:r w:rsidR="009066D9" w:rsidRPr="009066D9">
          <w:rPr>
            <w:noProof/>
            <w:webHidden/>
            <w:sz w:val="24"/>
            <w:szCs w:val="24"/>
          </w:rPr>
          <w:t>17</w:t>
        </w:r>
        <w:r w:rsidRPr="009066D9">
          <w:rPr>
            <w:noProof/>
            <w:webHidden/>
            <w:sz w:val="24"/>
            <w:szCs w:val="24"/>
          </w:rPr>
          <w:fldChar w:fldCharType="end"/>
        </w:r>
      </w:hyperlink>
    </w:p>
    <w:p w:rsidR="009B18A2" w:rsidRPr="009066D9" w:rsidRDefault="00E7356A" w:rsidP="003250B4">
      <w:pPr>
        <w:pStyle w:val="25"/>
        <w:rPr>
          <w:rFonts w:eastAsiaTheme="minorEastAsia"/>
          <w:noProof/>
          <w:sz w:val="24"/>
          <w:szCs w:val="24"/>
        </w:rPr>
      </w:pPr>
      <w:hyperlink w:anchor="_Toc124422969" w:history="1">
        <w:r w:rsidR="009B18A2" w:rsidRPr="009066D9">
          <w:rPr>
            <w:rStyle w:val="ae"/>
            <w:noProof/>
            <w:sz w:val="24"/>
            <w:szCs w:val="24"/>
          </w:rPr>
          <w:t>1.4.</w:t>
        </w:r>
        <w:r w:rsidR="00E87D1D" w:rsidRPr="009066D9">
          <w:rPr>
            <w:rStyle w:val="ae"/>
            <w:noProof/>
            <w:sz w:val="24"/>
            <w:szCs w:val="24"/>
          </w:rPr>
          <w:t xml:space="preserve"> Спецификация оценки компетенции</w:t>
        </w:r>
        <w:r w:rsidR="009B18A2" w:rsidRPr="009066D9">
          <w:rPr>
            <w:noProof/>
            <w:webHidden/>
            <w:sz w:val="24"/>
            <w:szCs w:val="24"/>
          </w:rPr>
          <w:tab/>
        </w:r>
        <w:r w:rsidRPr="009066D9">
          <w:rPr>
            <w:noProof/>
            <w:webHidden/>
            <w:sz w:val="24"/>
            <w:szCs w:val="24"/>
          </w:rPr>
          <w:fldChar w:fldCharType="begin"/>
        </w:r>
        <w:r w:rsidR="009B18A2" w:rsidRPr="009066D9">
          <w:rPr>
            <w:noProof/>
            <w:webHidden/>
            <w:sz w:val="24"/>
            <w:szCs w:val="24"/>
          </w:rPr>
          <w:instrText xml:space="preserve"> PAGEREF _Toc124422969 \h </w:instrText>
        </w:r>
        <w:r w:rsidRPr="009066D9">
          <w:rPr>
            <w:noProof/>
            <w:webHidden/>
            <w:sz w:val="24"/>
            <w:szCs w:val="24"/>
          </w:rPr>
        </w:r>
        <w:r w:rsidRPr="009066D9">
          <w:rPr>
            <w:noProof/>
            <w:webHidden/>
            <w:sz w:val="24"/>
            <w:szCs w:val="24"/>
          </w:rPr>
          <w:fldChar w:fldCharType="separate"/>
        </w:r>
        <w:r w:rsidR="009066D9" w:rsidRPr="009066D9">
          <w:rPr>
            <w:noProof/>
            <w:webHidden/>
            <w:sz w:val="24"/>
            <w:szCs w:val="24"/>
          </w:rPr>
          <w:t>17</w:t>
        </w:r>
        <w:r w:rsidRPr="009066D9">
          <w:rPr>
            <w:noProof/>
            <w:webHidden/>
            <w:sz w:val="24"/>
            <w:szCs w:val="24"/>
          </w:rPr>
          <w:fldChar w:fldCharType="end"/>
        </w:r>
      </w:hyperlink>
    </w:p>
    <w:p w:rsidR="009B18A2" w:rsidRPr="009066D9" w:rsidRDefault="00E7356A" w:rsidP="003250B4">
      <w:pPr>
        <w:pStyle w:val="25"/>
        <w:rPr>
          <w:rFonts w:eastAsiaTheme="minorEastAsia"/>
          <w:noProof/>
          <w:sz w:val="24"/>
          <w:szCs w:val="24"/>
        </w:rPr>
      </w:pPr>
      <w:hyperlink w:anchor="_Toc124422970" w:history="1">
        <w:r w:rsidR="009B18A2" w:rsidRPr="009066D9">
          <w:rPr>
            <w:rStyle w:val="ae"/>
            <w:noProof/>
            <w:sz w:val="24"/>
            <w:szCs w:val="24"/>
          </w:rPr>
          <w:t>1.5.2. Структура модулей конкурсного задания (инвариант/вариатив)</w:t>
        </w:r>
        <w:r w:rsidR="009B18A2" w:rsidRPr="009066D9">
          <w:rPr>
            <w:noProof/>
            <w:webHidden/>
            <w:sz w:val="24"/>
            <w:szCs w:val="24"/>
          </w:rPr>
          <w:tab/>
        </w:r>
        <w:r w:rsidRPr="009066D9">
          <w:rPr>
            <w:noProof/>
            <w:webHidden/>
            <w:sz w:val="24"/>
            <w:szCs w:val="24"/>
          </w:rPr>
          <w:fldChar w:fldCharType="begin"/>
        </w:r>
        <w:r w:rsidR="009B18A2" w:rsidRPr="009066D9">
          <w:rPr>
            <w:noProof/>
            <w:webHidden/>
            <w:sz w:val="24"/>
            <w:szCs w:val="24"/>
          </w:rPr>
          <w:instrText xml:space="preserve"> PAGEREF _Toc124422970 \h </w:instrText>
        </w:r>
        <w:r w:rsidRPr="009066D9">
          <w:rPr>
            <w:noProof/>
            <w:webHidden/>
            <w:sz w:val="24"/>
            <w:szCs w:val="24"/>
          </w:rPr>
        </w:r>
        <w:r w:rsidRPr="009066D9">
          <w:rPr>
            <w:noProof/>
            <w:webHidden/>
            <w:sz w:val="24"/>
            <w:szCs w:val="24"/>
          </w:rPr>
          <w:fldChar w:fldCharType="separate"/>
        </w:r>
        <w:r w:rsidR="009066D9" w:rsidRPr="009066D9">
          <w:rPr>
            <w:noProof/>
            <w:webHidden/>
            <w:sz w:val="24"/>
            <w:szCs w:val="24"/>
          </w:rPr>
          <w:t>20</w:t>
        </w:r>
        <w:r w:rsidRPr="009066D9">
          <w:rPr>
            <w:noProof/>
            <w:webHidden/>
            <w:sz w:val="24"/>
            <w:szCs w:val="24"/>
          </w:rPr>
          <w:fldChar w:fldCharType="end"/>
        </w:r>
      </w:hyperlink>
    </w:p>
    <w:p w:rsidR="009B18A2" w:rsidRPr="009066D9" w:rsidRDefault="00E7356A" w:rsidP="003250B4">
      <w:pPr>
        <w:pStyle w:val="25"/>
        <w:rPr>
          <w:rFonts w:eastAsiaTheme="minorEastAsia"/>
          <w:noProof/>
          <w:sz w:val="24"/>
          <w:szCs w:val="24"/>
        </w:rPr>
      </w:pPr>
      <w:hyperlink w:anchor="_Toc124422971" w:history="1">
        <w:r w:rsidR="009B18A2" w:rsidRPr="009066D9">
          <w:rPr>
            <w:rStyle w:val="ae"/>
            <w:iCs/>
            <w:noProof/>
            <w:sz w:val="24"/>
            <w:szCs w:val="24"/>
          </w:rPr>
          <w:t>2.</w:t>
        </w:r>
        <w:r w:rsidR="00E87D1D" w:rsidRPr="009066D9">
          <w:rPr>
            <w:rStyle w:val="ae"/>
            <w:iCs/>
            <w:noProof/>
            <w:sz w:val="24"/>
            <w:szCs w:val="24"/>
          </w:rPr>
          <w:t xml:space="preserve"> Специальные правила компетенции</w:t>
        </w:r>
        <w:r w:rsidR="009B18A2" w:rsidRPr="009066D9">
          <w:rPr>
            <w:noProof/>
            <w:webHidden/>
            <w:sz w:val="24"/>
            <w:szCs w:val="24"/>
          </w:rPr>
          <w:tab/>
        </w:r>
        <w:r w:rsidRPr="009066D9">
          <w:rPr>
            <w:noProof/>
            <w:webHidden/>
            <w:sz w:val="24"/>
            <w:szCs w:val="24"/>
          </w:rPr>
          <w:fldChar w:fldCharType="begin"/>
        </w:r>
        <w:r w:rsidR="009B18A2" w:rsidRPr="009066D9">
          <w:rPr>
            <w:noProof/>
            <w:webHidden/>
            <w:sz w:val="24"/>
            <w:szCs w:val="24"/>
          </w:rPr>
          <w:instrText xml:space="preserve"> PAGEREF _Toc124422971 \h </w:instrText>
        </w:r>
        <w:r w:rsidRPr="009066D9">
          <w:rPr>
            <w:noProof/>
            <w:webHidden/>
            <w:sz w:val="24"/>
            <w:szCs w:val="24"/>
          </w:rPr>
        </w:r>
        <w:r w:rsidRPr="009066D9">
          <w:rPr>
            <w:noProof/>
            <w:webHidden/>
            <w:sz w:val="24"/>
            <w:szCs w:val="24"/>
          </w:rPr>
          <w:fldChar w:fldCharType="separate"/>
        </w:r>
        <w:r w:rsidR="009066D9" w:rsidRPr="009066D9">
          <w:rPr>
            <w:noProof/>
            <w:webHidden/>
            <w:sz w:val="24"/>
            <w:szCs w:val="24"/>
          </w:rPr>
          <w:t>25</w:t>
        </w:r>
        <w:r w:rsidRPr="009066D9">
          <w:rPr>
            <w:noProof/>
            <w:webHidden/>
            <w:sz w:val="24"/>
            <w:szCs w:val="24"/>
          </w:rPr>
          <w:fldChar w:fldCharType="end"/>
        </w:r>
      </w:hyperlink>
    </w:p>
    <w:p w:rsidR="009B18A2" w:rsidRPr="009066D9" w:rsidRDefault="00E7356A" w:rsidP="003250B4">
      <w:pPr>
        <w:pStyle w:val="25"/>
        <w:rPr>
          <w:rFonts w:eastAsiaTheme="minorEastAsia"/>
          <w:noProof/>
          <w:sz w:val="24"/>
          <w:szCs w:val="24"/>
        </w:rPr>
      </w:pPr>
      <w:hyperlink w:anchor="_Toc124422972" w:history="1">
        <w:r w:rsidR="009B18A2" w:rsidRPr="009066D9">
          <w:rPr>
            <w:rStyle w:val="ae"/>
            <w:noProof/>
            <w:sz w:val="24"/>
            <w:szCs w:val="24"/>
          </w:rPr>
          <w:t xml:space="preserve">2.1. </w:t>
        </w:r>
        <w:r w:rsidR="009B18A2" w:rsidRPr="009066D9">
          <w:rPr>
            <w:rStyle w:val="ae"/>
            <w:bCs/>
            <w:iCs/>
            <w:noProof/>
            <w:sz w:val="24"/>
            <w:szCs w:val="24"/>
          </w:rPr>
          <w:t>Личный инструмент конкурсанта</w:t>
        </w:r>
        <w:r w:rsidR="009B18A2" w:rsidRPr="009066D9">
          <w:rPr>
            <w:noProof/>
            <w:webHidden/>
            <w:sz w:val="24"/>
            <w:szCs w:val="24"/>
          </w:rPr>
          <w:tab/>
        </w:r>
        <w:r w:rsidRPr="009066D9">
          <w:rPr>
            <w:noProof/>
            <w:webHidden/>
            <w:sz w:val="24"/>
            <w:szCs w:val="24"/>
          </w:rPr>
          <w:fldChar w:fldCharType="begin"/>
        </w:r>
        <w:r w:rsidR="009B18A2" w:rsidRPr="009066D9">
          <w:rPr>
            <w:noProof/>
            <w:webHidden/>
            <w:sz w:val="24"/>
            <w:szCs w:val="24"/>
          </w:rPr>
          <w:instrText xml:space="preserve"> PAGEREF _Toc124422972 \h </w:instrText>
        </w:r>
        <w:r w:rsidRPr="009066D9">
          <w:rPr>
            <w:noProof/>
            <w:webHidden/>
            <w:sz w:val="24"/>
            <w:szCs w:val="24"/>
          </w:rPr>
        </w:r>
        <w:r w:rsidRPr="009066D9">
          <w:rPr>
            <w:noProof/>
            <w:webHidden/>
            <w:sz w:val="24"/>
            <w:szCs w:val="24"/>
          </w:rPr>
          <w:fldChar w:fldCharType="separate"/>
        </w:r>
        <w:r w:rsidR="009066D9" w:rsidRPr="009066D9">
          <w:rPr>
            <w:noProof/>
            <w:webHidden/>
            <w:sz w:val="24"/>
            <w:szCs w:val="24"/>
          </w:rPr>
          <w:t>25</w:t>
        </w:r>
        <w:r w:rsidRPr="009066D9">
          <w:rPr>
            <w:noProof/>
            <w:webHidden/>
            <w:sz w:val="24"/>
            <w:szCs w:val="24"/>
          </w:rPr>
          <w:fldChar w:fldCharType="end"/>
        </w:r>
      </w:hyperlink>
    </w:p>
    <w:p w:rsidR="009B18A2" w:rsidRPr="009066D9" w:rsidRDefault="00E7356A" w:rsidP="003250B4">
      <w:pPr>
        <w:pStyle w:val="11"/>
        <w:tabs>
          <w:tab w:val="clear" w:pos="9825"/>
          <w:tab w:val="right" w:leader="dot" w:pos="9639"/>
        </w:tabs>
        <w:spacing w:line="240" w:lineRule="auto"/>
        <w:rPr>
          <w:rFonts w:ascii="Times New Roman" w:eastAsiaTheme="minorEastAsia" w:hAnsi="Times New Roman"/>
          <w:bCs w:val="0"/>
          <w:noProof/>
          <w:szCs w:val="24"/>
          <w:lang w:val="ru-RU" w:eastAsia="ru-RU"/>
        </w:rPr>
      </w:pPr>
      <w:hyperlink w:anchor="_Toc124422973" w:history="1">
        <w:r w:rsidR="009B18A2" w:rsidRPr="009066D9">
          <w:rPr>
            <w:rStyle w:val="ae"/>
            <w:rFonts w:ascii="Times New Roman" w:hAnsi="Times New Roman"/>
            <w:noProof/>
            <w:szCs w:val="24"/>
          </w:rPr>
          <w:t>3. Приложения</w:t>
        </w:r>
        <w:r w:rsidR="009B18A2" w:rsidRPr="009066D9">
          <w:rPr>
            <w:rFonts w:ascii="Times New Roman" w:hAnsi="Times New Roman"/>
            <w:noProof/>
            <w:webHidden/>
            <w:szCs w:val="24"/>
          </w:rPr>
          <w:tab/>
        </w:r>
        <w:r w:rsidRPr="009066D9">
          <w:rPr>
            <w:rFonts w:ascii="Times New Roman" w:hAnsi="Times New Roman"/>
            <w:noProof/>
            <w:webHidden/>
            <w:szCs w:val="24"/>
          </w:rPr>
          <w:fldChar w:fldCharType="begin"/>
        </w:r>
        <w:r w:rsidR="009B18A2" w:rsidRPr="009066D9">
          <w:rPr>
            <w:rFonts w:ascii="Times New Roman" w:hAnsi="Times New Roman"/>
            <w:noProof/>
            <w:webHidden/>
            <w:szCs w:val="24"/>
          </w:rPr>
          <w:instrText xml:space="preserve"> PAGEREF _Toc124422973 \h </w:instrText>
        </w:r>
        <w:r w:rsidRPr="009066D9">
          <w:rPr>
            <w:rFonts w:ascii="Times New Roman" w:hAnsi="Times New Roman"/>
            <w:noProof/>
            <w:webHidden/>
            <w:szCs w:val="24"/>
          </w:rPr>
        </w:r>
        <w:r w:rsidRPr="009066D9">
          <w:rPr>
            <w:rFonts w:ascii="Times New Roman" w:hAnsi="Times New Roman"/>
            <w:noProof/>
            <w:webHidden/>
            <w:szCs w:val="24"/>
          </w:rPr>
          <w:fldChar w:fldCharType="separate"/>
        </w:r>
        <w:r w:rsidR="009066D9" w:rsidRPr="009066D9">
          <w:rPr>
            <w:rFonts w:ascii="Times New Roman" w:hAnsi="Times New Roman"/>
            <w:noProof/>
            <w:webHidden/>
            <w:szCs w:val="24"/>
          </w:rPr>
          <w:t>28</w:t>
        </w:r>
        <w:r w:rsidRPr="009066D9">
          <w:rPr>
            <w:rFonts w:ascii="Times New Roman" w:hAnsi="Times New Roman"/>
            <w:noProof/>
            <w:webHidden/>
            <w:szCs w:val="24"/>
          </w:rPr>
          <w:fldChar w:fldCharType="end"/>
        </w:r>
      </w:hyperlink>
    </w:p>
    <w:p w:rsidR="00AA2B8A" w:rsidRPr="00A204BB" w:rsidRDefault="00E7356A" w:rsidP="00976338">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976338">
        <w:rPr>
          <w:rFonts w:ascii="Times New Roman" w:hAnsi="Times New Roman"/>
          <w:bCs/>
          <w:sz w:val="24"/>
          <w:lang w:val="ru-RU" w:eastAsia="ru-RU"/>
        </w:rPr>
        <w:fldChar w:fldCharType="end"/>
      </w: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Default="00AA2B8A"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786827" w:rsidRDefault="00786827" w:rsidP="00C17B01">
      <w:pPr>
        <w:pStyle w:val="bullet"/>
        <w:numPr>
          <w:ilvl w:val="0"/>
          <w:numId w:val="0"/>
        </w:numPr>
        <w:ind w:hanging="360"/>
        <w:jc w:val="both"/>
        <w:rPr>
          <w:rFonts w:ascii="Times New Roman" w:hAnsi="Times New Roman"/>
          <w:bCs/>
          <w:sz w:val="24"/>
          <w:szCs w:val="20"/>
          <w:lang w:val="ru-RU" w:eastAsia="ru-RU"/>
        </w:rPr>
      </w:pPr>
    </w:p>
    <w:p w:rsidR="009B18A2" w:rsidRPr="00A204BB" w:rsidRDefault="009B18A2" w:rsidP="00C17B01">
      <w:pPr>
        <w:pStyle w:val="bullet"/>
        <w:numPr>
          <w:ilvl w:val="0"/>
          <w:numId w:val="0"/>
        </w:numPr>
        <w:ind w:hanging="360"/>
        <w:jc w:val="both"/>
        <w:rPr>
          <w:rFonts w:ascii="Times New Roman" w:hAnsi="Times New Roman"/>
          <w:bCs/>
          <w:sz w:val="24"/>
          <w:szCs w:val="20"/>
          <w:lang w:val="ru-RU" w:eastAsia="ru-RU"/>
        </w:rPr>
      </w:pPr>
    </w:p>
    <w:p w:rsidR="00E04FDF" w:rsidRDefault="00E04FDF" w:rsidP="00C17B01">
      <w:pPr>
        <w:spacing w:after="0" w:line="240" w:lineRule="auto"/>
        <w:jc w:val="both"/>
        <w:rPr>
          <w:rFonts w:ascii="Times New Roman" w:hAnsi="Times New Roman" w:cs="Times New Roman"/>
          <w:b/>
          <w:bCs/>
        </w:rPr>
      </w:pPr>
    </w:p>
    <w:p w:rsidR="00C37049" w:rsidRPr="00786827" w:rsidRDefault="00C37049" w:rsidP="00C37049">
      <w:pPr>
        <w:pStyle w:val="bullet"/>
        <w:numPr>
          <w:ilvl w:val="0"/>
          <w:numId w:val="0"/>
        </w:numPr>
        <w:spacing w:line="276" w:lineRule="auto"/>
        <w:ind w:firstLine="709"/>
        <w:jc w:val="both"/>
        <w:rPr>
          <w:rFonts w:ascii="Times New Roman" w:hAnsi="Times New Roman"/>
          <w:b/>
          <w:bCs/>
          <w:sz w:val="28"/>
          <w:szCs w:val="28"/>
          <w:lang w:val="ru-RU" w:eastAsia="ru-RU"/>
        </w:rPr>
      </w:pPr>
      <w:bookmarkStart w:id="0" w:name="_Toc124422965"/>
      <w:r w:rsidRPr="00786827">
        <w:rPr>
          <w:rFonts w:ascii="Times New Roman" w:hAnsi="Times New Roman"/>
          <w:b/>
          <w:bCs/>
          <w:sz w:val="28"/>
          <w:szCs w:val="28"/>
          <w:lang w:val="ru-RU" w:eastAsia="ru-RU"/>
        </w:rPr>
        <w:lastRenderedPageBreak/>
        <w:t>ИСПОЛЬЗУЕМЫЕ СОКРАЩЕНИЯ</w:t>
      </w:r>
    </w:p>
    <w:p w:rsidR="00C37049" w:rsidRPr="00786827" w:rsidRDefault="00C37049" w:rsidP="00C37049">
      <w:pPr>
        <w:pStyle w:val="bullet"/>
        <w:numPr>
          <w:ilvl w:val="0"/>
          <w:numId w:val="0"/>
        </w:numPr>
        <w:spacing w:line="276" w:lineRule="auto"/>
        <w:jc w:val="both"/>
        <w:rPr>
          <w:rFonts w:ascii="Times New Roman" w:hAnsi="Times New Roman"/>
          <w:b/>
          <w:bCs/>
          <w:i/>
          <w:sz w:val="28"/>
          <w:szCs w:val="28"/>
          <w:vertAlign w:val="subscript"/>
          <w:lang w:val="ru-RU" w:eastAsia="ru-RU"/>
        </w:rPr>
      </w:pPr>
    </w:p>
    <w:p w:rsidR="00C37049" w:rsidRPr="00786827" w:rsidRDefault="00AA1462" w:rsidP="00C37049">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1</w:t>
      </w:r>
      <w:r w:rsidR="00C37049" w:rsidRPr="00786827">
        <w:rPr>
          <w:rFonts w:ascii="Times New Roman" w:hAnsi="Times New Roman"/>
          <w:bCs/>
          <w:i/>
          <w:sz w:val="28"/>
          <w:szCs w:val="28"/>
          <w:lang w:val="ru-RU" w:eastAsia="ru-RU"/>
        </w:rPr>
        <w:t xml:space="preserve">. </w:t>
      </w:r>
      <w:r>
        <w:rPr>
          <w:rFonts w:ascii="Times New Roman" w:hAnsi="Times New Roman"/>
          <w:bCs/>
          <w:i/>
          <w:sz w:val="28"/>
          <w:szCs w:val="28"/>
          <w:lang w:val="ru-RU" w:eastAsia="ru-RU"/>
        </w:rPr>
        <w:t>ЛМА</w:t>
      </w:r>
      <w:r w:rsidR="00C37049" w:rsidRPr="00786827">
        <w:rPr>
          <w:rFonts w:ascii="Times New Roman" w:hAnsi="Times New Roman"/>
          <w:bCs/>
          <w:i/>
          <w:sz w:val="28"/>
          <w:szCs w:val="28"/>
          <w:lang w:val="ru-RU" w:eastAsia="ru-RU"/>
        </w:rPr>
        <w:t xml:space="preserve"> – </w:t>
      </w:r>
      <w:r>
        <w:rPr>
          <w:rFonts w:ascii="Times New Roman" w:hAnsi="Times New Roman"/>
          <w:bCs/>
          <w:i/>
          <w:sz w:val="28"/>
          <w:szCs w:val="28"/>
          <w:lang w:val="ru-RU" w:eastAsia="ru-RU"/>
        </w:rPr>
        <w:t>лабораторный медицинский анализ</w:t>
      </w:r>
    </w:p>
    <w:p w:rsidR="00C37049" w:rsidRPr="00786827" w:rsidRDefault="00AA1462" w:rsidP="00C37049">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2</w:t>
      </w:r>
      <w:r w:rsidR="00C37049">
        <w:rPr>
          <w:rFonts w:ascii="Times New Roman" w:hAnsi="Times New Roman"/>
          <w:bCs/>
          <w:i/>
          <w:sz w:val="28"/>
          <w:szCs w:val="28"/>
          <w:lang w:val="ru-RU" w:eastAsia="ru-RU"/>
        </w:rPr>
        <w:t xml:space="preserve"> </w:t>
      </w:r>
      <w:r>
        <w:rPr>
          <w:rFonts w:ascii="Times New Roman" w:hAnsi="Times New Roman"/>
          <w:bCs/>
          <w:i/>
          <w:sz w:val="28"/>
          <w:szCs w:val="28"/>
          <w:lang w:val="ru-RU" w:eastAsia="ru-RU"/>
        </w:rPr>
        <w:t>сан-гиг</w:t>
      </w:r>
      <w:r w:rsidR="00C37049">
        <w:rPr>
          <w:rFonts w:ascii="Times New Roman" w:hAnsi="Times New Roman"/>
          <w:bCs/>
          <w:i/>
          <w:sz w:val="28"/>
          <w:szCs w:val="28"/>
          <w:lang w:val="ru-RU" w:eastAsia="ru-RU"/>
        </w:rPr>
        <w:t xml:space="preserve"> – </w:t>
      </w:r>
      <w:r>
        <w:rPr>
          <w:rFonts w:ascii="Times New Roman" w:hAnsi="Times New Roman"/>
          <w:bCs/>
          <w:i/>
          <w:sz w:val="28"/>
          <w:szCs w:val="28"/>
          <w:lang w:val="ru-RU" w:eastAsia="ru-RU"/>
        </w:rPr>
        <w:t>санитарно-гигиенические</w:t>
      </w:r>
    </w:p>
    <w:p w:rsidR="00C37049" w:rsidRPr="00FB3492" w:rsidRDefault="00C37049" w:rsidP="00C37049">
      <w:pPr>
        <w:pStyle w:val="bullet"/>
        <w:numPr>
          <w:ilvl w:val="0"/>
          <w:numId w:val="0"/>
        </w:numPr>
        <w:ind w:hanging="360"/>
        <w:jc w:val="both"/>
        <w:rPr>
          <w:rFonts w:ascii="Times New Roman" w:hAnsi="Times New Roman"/>
          <w:bCs/>
          <w:sz w:val="24"/>
          <w:szCs w:val="20"/>
          <w:lang w:val="ru-RU" w:eastAsia="ru-RU"/>
        </w:rPr>
      </w:pPr>
    </w:p>
    <w:p w:rsidR="00C37049" w:rsidRDefault="00C37049" w:rsidP="00C37049">
      <w:pPr>
        <w:spacing w:after="0" w:line="240" w:lineRule="auto"/>
        <w:jc w:val="both"/>
        <w:rPr>
          <w:rFonts w:ascii="Times New Roman" w:hAnsi="Times New Roman" w:cs="Times New Roman"/>
          <w:b/>
          <w:bCs/>
        </w:rPr>
      </w:pPr>
      <w:bookmarkStart w:id="1" w:name="_Toc450204622"/>
      <w:r w:rsidRPr="00C17B01">
        <w:rPr>
          <w:rFonts w:ascii="Times New Roman" w:hAnsi="Times New Roman" w:cs="Times New Roman"/>
          <w:b/>
          <w:bCs/>
        </w:rPr>
        <w:br w:type="page"/>
      </w:r>
      <w:bookmarkEnd w:id="1"/>
    </w:p>
    <w:p w:rsidR="00DE39D8" w:rsidRPr="00A204BB" w:rsidRDefault="00D37DEA" w:rsidP="00786827">
      <w:pPr>
        <w:pStyle w:val="-1"/>
        <w:spacing w:after="0" w:line="276" w:lineRule="auto"/>
        <w:jc w:val="center"/>
        <w:rPr>
          <w:rFonts w:ascii="Times New Roman" w:hAnsi="Times New Roman"/>
          <w:color w:val="auto"/>
          <w:sz w:val="34"/>
          <w:szCs w:val="34"/>
        </w:rPr>
      </w:pPr>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Pr>
          <w:rFonts w:ascii="Times New Roman" w:hAnsi="Times New Roman"/>
          <w:color w:val="auto"/>
          <w:sz w:val="28"/>
          <w:szCs w:val="28"/>
        </w:rPr>
        <w:t>ОСНОВНЫЕ ТРЕБОВАНИЯ</w:t>
      </w:r>
      <w:r w:rsidR="00E0407E" w:rsidRPr="00D17132">
        <w:rPr>
          <w:rFonts w:ascii="Times New Roman" w:hAnsi="Times New Roman"/>
          <w:color w:val="auto"/>
          <w:sz w:val="28"/>
          <w:szCs w:val="28"/>
        </w:rPr>
        <w:t>КОМПЕТЕНЦИИ</w:t>
      </w:r>
      <w:bookmarkEnd w:id="0"/>
    </w:p>
    <w:p w:rsidR="00DE39D8" w:rsidRPr="00D17132" w:rsidRDefault="00D37DEA" w:rsidP="00786827">
      <w:pPr>
        <w:pStyle w:val="-2"/>
        <w:spacing w:before="0" w:after="0" w:line="276" w:lineRule="auto"/>
        <w:ind w:firstLine="709"/>
        <w:jc w:val="both"/>
        <w:rPr>
          <w:rFonts w:ascii="Times New Roman" w:hAnsi="Times New Roman"/>
          <w:sz w:val="24"/>
        </w:rPr>
      </w:pPr>
      <w:bookmarkStart w:id="2" w:name="_Toc124422966"/>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E0407E" w:rsidRPr="00D17132">
        <w:rPr>
          <w:rFonts w:ascii="Times New Roman" w:hAnsi="Times New Roman"/>
          <w:sz w:val="24"/>
        </w:rPr>
        <w:t>КОМПЕТЕНЦИИ</w:t>
      </w:r>
      <w:bookmarkEnd w:id="2"/>
    </w:p>
    <w:p w:rsidR="00E857D6" w:rsidRPr="00A204BB" w:rsidRDefault="00D37DEA" w:rsidP="0078682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051BE6">
        <w:rPr>
          <w:rFonts w:ascii="Times New Roman" w:hAnsi="Times New Roman" w:cs="Times New Roman"/>
          <w:sz w:val="28"/>
          <w:szCs w:val="28"/>
        </w:rPr>
        <w:t>Лабораторный медицинский анализ</w:t>
      </w:r>
      <w:r>
        <w:rPr>
          <w:rFonts w:ascii="Times New Roman" w:hAnsi="Times New Roman" w:cs="Times New Roman"/>
          <w:sz w:val="28"/>
          <w:szCs w:val="28"/>
        </w:rPr>
        <w:t>»</w:t>
      </w:r>
      <w:bookmarkStart w:id="3" w:name="_Hlk123050441"/>
      <w:r w:rsidR="00C37049">
        <w:rPr>
          <w:rFonts w:ascii="Times New Roman" w:hAnsi="Times New Roman" w:cs="Times New Roman"/>
          <w:sz w:val="28"/>
          <w:szCs w:val="28"/>
        </w:rPr>
        <w:t xml:space="preserve"> </w:t>
      </w:r>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p>
    <w:p w:rsidR="00C56A9B" w:rsidRDefault="000244DA" w:rsidP="0078682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p>
    <w:p w:rsidR="00E857D6" w:rsidRPr="00A204BB" w:rsidRDefault="00C56A9B" w:rsidP="0078682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E87D1D">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rsidR="00E857D6" w:rsidRPr="00A204BB" w:rsidRDefault="00E857D6" w:rsidP="00786827">
      <w:pPr>
        <w:spacing w:after="0" w:line="276"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E87D1D">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rsidR="00E857D6" w:rsidRPr="00A204BB" w:rsidRDefault="00D37DEA" w:rsidP="0078682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rsidR="000244DA" w:rsidRPr="00D17132" w:rsidRDefault="00270E01" w:rsidP="00786827">
      <w:pPr>
        <w:pStyle w:val="2"/>
        <w:spacing w:after="0" w:line="276" w:lineRule="auto"/>
        <w:ind w:firstLine="709"/>
        <w:jc w:val="both"/>
        <w:rPr>
          <w:rFonts w:ascii="Times New Roman" w:hAnsi="Times New Roman"/>
          <w:color w:val="000000"/>
          <w:sz w:val="24"/>
          <w:lang w:val="ru-RU"/>
        </w:rPr>
      </w:pPr>
      <w:bookmarkStart w:id="4" w:name="_Toc78885652"/>
      <w:bookmarkStart w:id="5" w:name="_Toc124422967"/>
      <w:r>
        <w:rPr>
          <w:rFonts w:ascii="Times New Roman" w:hAnsi="Times New Roman"/>
          <w:color w:val="000000"/>
          <w:sz w:val="24"/>
          <w:lang w:val="ru-RU"/>
        </w:rPr>
        <w:t>1</w:t>
      </w:r>
      <w:r w:rsidR="00D17132" w:rsidRPr="00D17132">
        <w:rPr>
          <w:rFonts w:ascii="Times New Roman" w:hAnsi="Times New Roman"/>
          <w:color w:val="000000"/>
          <w:sz w:val="24"/>
          <w:lang w:val="ru-RU"/>
        </w:rPr>
        <w:t>.</w:t>
      </w:r>
      <w:bookmarkEnd w:id="4"/>
      <w:r>
        <w:rPr>
          <w:rFonts w:ascii="Times New Roman" w:hAnsi="Times New Roman"/>
          <w:color w:val="000000"/>
          <w:sz w:val="24"/>
          <w:lang w:val="ru-RU"/>
        </w:rPr>
        <w:t>2</w:t>
      </w:r>
      <w:r w:rsidRPr="00D17132">
        <w:rPr>
          <w:rFonts w:ascii="Times New Roman" w:hAnsi="Times New Roman"/>
          <w:color w:val="000000"/>
          <w:sz w:val="24"/>
          <w:lang w:val="ru-RU"/>
        </w:rPr>
        <w:t>.</w:t>
      </w:r>
      <w:r>
        <w:rPr>
          <w:rFonts w:ascii="Times New Roman" w:hAnsi="Times New Roman"/>
          <w:color w:val="000000"/>
          <w:sz w:val="24"/>
          <w:lang w:val="ru-RU"/>
        </w:rPr>
        <w:t xml:space="preserve"> ПЕРЕЧЕНЬ ПРОФЕССИОНАЛЬНЫХЗАДАЧ СПЕЦИАЛИСТА ПО КОМПЕТЕНЦИИ «</w:t>
      </w:r>
      <w:r w:rsidR="00FB1F42">
        <w:rPr>
          <w:rFonts w:ascii="Times New Roman" w:hAnsi="Times New Roman"/>
          <w:color w:val="000000"/>
          <w:sz w:val="24"/>
          <w:lang w:val="ru-RU"/>
        </w:rPr>
        <w:t>ЛАБОРАТОНЫЙ МЕДИЦИНСКИЙ АНАЛИЗ</w:t>
      </w:r>
      <w:r>
        <w:rPr>
          <w:rFonts w:ascii="Times New Roman" w:hAnsi="Times New Roman"/>
          <w:color w:val="000000"/>
          <w:sz w:val="24"/>
          <w:lang w:val="ru-RU"/>
        </w:rPr>
        <w:t>»</w:t>
      </w:r>
      <w:bookmarkEnd w:id="5"/>
    </w:p>
    <w:p w:rsidR="003242E1" w:rsidRDefault="003242E1" w:rsidP="00786827">
      <w:pPr>
        <w:spacing w:after="0" w:line="276" w:lineRule="auto"/>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sidR="00270E01">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w:t>
      </w:r>
      <w:r w:rsidR="00270E01" w:rsidRPr="00270E01">
        <w:rPr>
          <w:rFonts w:ascii="Times New Roman" w:hAnsi="Times New Roman" w:cs="Times New Roman"/>
          <w:i/>
          <w:iCs/>
          <w:sz w:val="20"/>
          <w:szCs w:val="20"/>
        </w:rPr>
        <w:t>знаний</w:t>
      </w:r>
      <w:r w:rsidR="00270E01">
        <w:rPr>
          <w:rFonts w:ascii="Times New Roman" w:hAnsi="Times New Roman" w:cs="Times New Roman"/>
          <w:i/>
          <w:iCs/>
          <w:sz w:val="20"/>
          <w:szCs w:val="20"/>
        </w:rPr>
        <w:t xml:space="preserve"> и</w:t>
      </w:r>
      <w:r w:rsidR="00270E01" w:rsidRPr="00270E01">
        <w:rPr>
          <w:rFonts w:ascii="Times New Roman" w:hAnsi="Times New Roman" w:cs="Times New Roman"/>
          <w:i/>
          <w:iCs/>
          <w:sz w:val="20"/>
          <w:szCs w:val="20"/>
        </w:rPr>
        <w:t xml:space="preserve"> профессиональных трудовых функций специалиста</w:t>
      </w:r>
      <w:r w:rsidR="00270E01">
        <w:rPr>
          <w:rFonts w:ascii="Times New Roman" w:hAnsi="Times New Roman" w:cs="Times New Roman"/>
          <w:i/>
          <w:iCs/>
          <w:sz w:val="20"/>
          <w:szCs w:val="20"/>
        </w:rPr>
        <w:t xml:space="preserve"> (из ФГОС/ПС/ЕТКС..)</w:t>
      </w:r>
      <w:r w:rsidR="00270E01" w:rsidRPr="00270E01">
        <w:rPr>
          <w:rFonts w:ascii="Times New Roman" w:hAnsi="Times New Roman" w:cs="Times New Roman"/>
          <w:i/>
          <w:iCs/>
          <w:sz w:val="20"/>
          <w:szCs w:val="20"/>
        </w:rPr>
        <w:t>и базируется на требованиях современного рынка труда к данному специалисту</w:t>
      </w:r>
    </w:p>
    <w:p w:rsidR="00C56A9B" w:rsidRDefault="00C56A9B" w:rsidP="00786827">
      <w:pPr>
        <w:spacing w:after="0" w:line="276"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rsidR="00640E46" w:rsidRDefault="00640E46" w:rsidP="00C56A9B">
      <w:pPr>
        <w:spacing w:after="0" w:line="240" w:lineRule="auto"/>
        <w:jc w:val="right"/>
        <w:rPr>
          <w:rFonts w:ascii="Times New Roman" w:hAnsi="Times New Roman" w:cs="Times New Roman"/>
          <w:i/>
          <w:iCs/>
          <w:sz w:val="20"/>
          <w:szCs w:val="20"/>
        </w:rPr>
      </w:pPr>
    </w:p>
    <w:p w:rsidR="00640E46" w:rsidRP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rsidR="00640E46" w:rsidRPr="00270E01" w:rsidRDefault="00640E46" w:rsidP="00640E46">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651"/>
        <w:gridCol w:w="6969"/>
        <w:gridCol w:w="2235"/>
      </w:tblGrid>
      <w:tr w:rsidR="000244DA" w:rsidRPr="003732A7" w:rsidTr="000244DA">
        <w:tc>
          <w:tcPr>
            <w:tcW w:w="330" w:type="pct"/>
            <w:shd w:val="clear" w:color="auto" w:fill="92D050"/>
            <w:vAlign w:val="center"/>
          </w:tcPr>
          <w:p w:rsidR="000244DA" w:rsidRPr="000244DA" w:rsidRDefault="000244DA" w:rsidP="00D17132">
            <w:pPr>
              <w:jc w:val="center"/>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 п/п</w:t>
            </w:r>
          </w:p>
        </w:tc>
        <w:tc>
          <w:tcPr>
            <w:tcW w:w="3536" w:type="pct"/>
            <w:shd w:val="clear" w:color="auto" w:fill="92D050"/>
            <w:vAlign w:val="center"/>
          </w:tcPr>
          <w:p w:rsidR="000244DA" w:rsidRPr="000244DA" w:rsidRDefault="000244DA" w:rsidP="00D17132">
            <w:pPr>
              <w:jc w:val="both"/>
              <w:rPr>
                <w:rFonts w:ascii="Times New Roman" w:hAnsi="Times New Roman" w:cs="Times New Roman"/>
                <w:b/>
                <w:color w:val="FFFFFF"/>
                <w:sz w:val="28"/>
                <w:szCs w:val="28"/>
                <w:highlight w:val="green"/>
              </w:rPr>
            </w:pPr>
            <w:r w:rsidRPr="000244DA">
              <w:rPr>
                <w:rFonts w:ascii="Times New Roman" w:hAnsi="Times New Roman" w:cs="Times New Roman"/>
                <w:b/>
                <w:color w:val="FFFFFF"/>
                <w:sz w:val="28"/>
                <w:szCs w:val="28"/>
              </w:rPr>
              <w:t>Раздел</w:t>
            </w:r>
          </w:p>
        </w:tc>
        <w:tc>
          <w:tcPr>
            <w:tcW w:w="1134" w:type="pct"/>
            <w:shd w:val="clear" w:color="auto" w:fill="92D050"/>
            <w:vAlign w:val="center"/>
          </w:tcPr>
          <w:p w:rsidR="000244DA" w:rsidRPr="000244DA" w:rsidRDefault="000244DA" w:rsidP="00D17132">
            <w:pPr>
              <w:jc w:val="both"/>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Важность в %</w:t>
            </w:r>
          </w:p>
        </w:tc>
      </w:tr>
      <w:tr w:rsidR="00E7745F" w:rsidRPr="003732A7" w:rsidTr="00764773">
        <w:tc>
          <w:tcPr>
            <w:tcW w:w="330" w:type="pct"/>
            <w:vMerge w:val="restart"/>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r w:rsidRPr="000244DA">
              <w:rPr>
                <w:rFonts w:ascii="Times New Roman" w:hAnsi="Times New Roman" w:cs="Times New Roman"/>
                <w:sz w:val="28"/>
                <w:szCs w:val="28"/>
              </w:rPr>
              <w:t>1</w:t>
            </w:r>
          </w:p>
        </w:tc>
        <w:tc>
          <w:tcPr>
            <w:tcW w:w="3536" w:type="pct"/>
            <w:shd w:val="clear" w:color="auto" w:fill="auto"/>
            <w:vAlign w:val="center"/>
          </w:tcPr>
          <w:p w:rsidR="00E7745F" w:rsidRPr="000244DA" w:rsidRDefault="00E7745F" w:rsidP="00764773">
            <w:pPr>
              <w:jc w:val="both"/>
              <w:rPr>
                <w:rFonts w:ascii="Times New Roman" w:hAnsi="Times New Roman" w:cs="Times New Roman"/>
                <w:sz w:val="28"/>
                <w:szCs w:val="28"/>
              </w:rPr>
            </w:pPr>
            <w:r>
              <w:rPr>
                <w:rFonts w:ascii="Times New Roman" w:hAnsi="Times New Roman" w:cs="Times New Roman"/>
                <w:sz w:val="28"/>
                <w:szCs w:val="28"/>
              </w:rPr>
              <w:t>В</w:t>
            </w:r>
            <w:r w:rsidRPr="00E7745F">
              <w:rPr>
                <w:rFonts w:ascii="Times New Roman" w:hAnsi="Times New Roman" w:cs="Times New Roman"/>
                <w:sz w:val="28"/>
                <w:szCs w:val="28"/>
              </w:rPr>
              <w:t>ыполнение организационно-технических и базовых процедур при выполнении различных видов лаб</w:t>
            </w:r>
            <w:r>
              <w:rPr>
                <w:rFonts w:ascii="Times New Roman" w:hAnsi="Times New Roman" w:cs="Times New Roman"/>
                <w:sz w:val="28"/>
                <w:szCs w:val="28"/>
              </w:rPr>
              <w:t>ораторных</w:t>
            </w:r>
            <w:r w:rsidR="000E1EAA">
              <w:rPr>
                <w:rFonts w:ascii="Times New Roman" w:hAnsi="Times New Roman" w:cs="Times New Roman"/>
                <w:sz w:val="28"/>
                <w:szCs w:val="28"/>
              </w:rPr>
              <w:t xml:space="preserve"> </w:t>
            </w:r>
            <w:r>
              <w:rPr>
                <w:rFonts w:ascii="Times New Roman" w:hAnsi="Times New Roman" w:cs="Times New Roman"/>
                <w:sz w:val="28"/>
                <w:szCs w:val="28"/>
              </w:rPr>
              <w:t>и</w:t>
            </w:r>
            <w:r w:rsidRPr="00E7745F">
              <w:rPr>
                <w:rFonts w:ascii="Times New Roman" w:hAnsi="Times New Roman" w:cs="Times New Roman"/>
                <w:sz w:val="28"/>
                <w:szCs w:val="28"/>
              </w:rPr>
              <w:t>сследований</w:t>
            </w:r>
          </w:p>
        </w:tc>
        <w:tc>
          <w:tcPr>
            <w:tcW w:w="1134" w:type="pct"/>
            <w:vMerge w:val="restar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10</w:t>
            </w:r>
          </w:p>
        </w:tc>
      </w:tr>
      <w:tr w:rsidR="00E7745F" w:rsidRPr="003732A7" w:rsidTr="00764773">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764773">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знать и понимать:</w:t>
            </w:r>
          </w:p>
          <w:p w:rsidR="00E7745F" w:rsidRPr="00E328DA" w:rsidRDefault="00E7745F" w:rsidP="00764773">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A/01.5</w:t>
            </w:r>
          </w:p>
          <w:p w:rsidR="00E7745F" w:rsidRPr="00E328DA" w:rsidRDefault="00E7745F" w:rsidP="00764773">
            <w:pPr>
              <w:jc w:val="both"/>
              <w:rPr>
                <w:rFonts w:ascii="Times New Roman" w:hAnsi="Times New Roman" w:cs="Times New Roman"/>
                <w:sz w:val="24"/>
                <w:szCs w:val="24"/>
              </w:rPr>
            </w:pPr>
            <w:r w:rsidRPr="00E328DA">
              <w:rPr>
                <w:rFonts w:ascii="Times New Roman" w:hAnsi="Times New Roman" w:cs="Times New Roman"/>
                <w:sz w:val="24"/>
                <w:szCs w:val="24"/>
              </w:rPr>
              <w:t xml:space="preserve">Этапы проведения лабораторного исследования; Правила взятия, регистрации, транспортировки и хранения биологического материала;                   Принципы сортировки биологического материала, методология работы с использованием автоматизированных систем сортировки;                 Способы маркировки биологических материалов для лабораторных исследований;                                         Методы подготовки образцов биологических материалов к исследованию, </w:t>
            </w:r>
            <w:r w:rsidRPr="00E328DA">
              <w:rPr>
                <w:rFonts w:ascii="Times New Roman" w:hAnsi="Times New Roman" w:cs="Times New Roman"/>
                <w:sz w:val="24"/>
                <w:szCs w:val="24"/>
              </w:rPr>
              <w:lastRenderedPageBreak/>
              <w:t>транспортировке или хранению;                                                                              Критерии отбраковки биологического материала; Методики взятия проб для санитарно-бактериологического исследования объектов окружающей среды.</w:t>
            </w:r>
          </w:p>
          <w:p w:rsidR="00E7745F" w:rsidRPr="00E328DA" w:rsidRDefault="00E7745F" w:rsidP="00764773">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E7745F" w:rsidRPr="00E328DA" w:rsidRDefault="00E7745F" w:rsidP="00764773">
            <w:pPr>
              <w:jc w:val="both"/>
              <w:rPr>
                <w:rFonts w:ascii="Times New Roman" w:hAnsi="Times New Roman" w:cs="Times New Roman"/>
                <w:sz w:val="24"/>
                <w:szCs w:val="24"/>
              </w:rPr>
            </w:pPr>
            <w:r w:rsidRPr="00E328DA">
              <w:rPr>
                <w:rFonts w:ascii="Times New Roman" w:hAnsi="Times New Roman" w:cs="Times New Roman"/>
                <w:sz w:val="24"/>
                <w:szCs w:val="24"/>
              </w:rPr>
              <w:t>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26420D" w:rsidRPr="00E328DA" w:rsidRDefault="0026420D" w:rsidP="00764773">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6420D" w:rsidRPr="00E328DA" w:rsidRDefault="0026420D" w:rsidP="00764773">
            <w:pPr>
              <w:jc w:val="both"/>
              <w:rPr>
                <w:rFonts w:ascii="Times New Roman" w:hAnsi="Times New Roman" w:cs="Times New Roman"/>
                <w:sz w:val="24"/>
                <w:szCs w:val="24"/>
              </w:rPr>
            </w:pPr>
            <w:r w:rsidRPr="00E328DA">
              <w:rPr>
                <w:rFonts w:ascii="Times New Roman" w:hAnsi="Times New Roman" w:cs="Times New Roman"/>
                <w:sz w:val="24"/>
                <w:szCs w:val="24"/>
              </w:rPr>
              <w:t>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p w:rsidR="00E7745F" w:rsidRPr="00E328DA" w:rsidRDefault="00E7745F" w:rsidP="00764773">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A/05.5</w:t>
            </w:r>
          </w:p>
          <w:p w:rsidR="00E7745F" w:rsidRPr="00E328DA" w:rsidRDefault="00E7745F" w:rsidP="00764773">
            <w:pPr>
              <w:jc w:val="both"/>
              <w:rPr>
                <w:rFonts w:ascii="Times New Roman" w:hAnsi="Times New Roman" w:cs="Times New Roman"/>
                <w:sz w:val="24"/>
                <w:szCs w:val="24"/>
              </w:rPr>
            </w:pPr>
            <w:r w:rsidRPr="00E328DA">
              <w:rPr>
                <w:rFonts w:ascii="Times New Roman" w:hAnsi="Times New Roman" w:cs="Times New Roman"/>
                <w:sz w:val="24"/>
                <w:szCs w:val="24"/>
              </w:rPr>
              <w:t>Методика сбора жалоб и анамнеза жизни и заболевания у пациентов (их законных представителей) или лиц, осуществляющих уход; Клинические признаки внезапных острых заболеваний и состояний, представляющие угрозу жизни человека;   Клинические признаки внезапного прекращения кровообращения и (или) дыхания;                             Правила проведения базовой сердечно-легочной реанимации;                                                                             Способы медицинской эвакуации пациентов</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764773">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764773">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уметь:</w:t>
            </w:r>
          </w:p>
          <w:p w:rsidR="00E7745F" w:rsidRPr="00E328DA" w:rsidRDefault="00E7745F" w:rsidP="00764773">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A/01.5</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Использовать методику взятия капиллярной крови; Осуществлять первичную обработку биологического материала, поступившего в лабораторию:</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маркировку и регистрацию проб биологического материала;</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подготовку проб биологического материала к исследованию, транспортировке или хранению;</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транспортировку биоматериала к месту проведения лабораторных исследований;</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хранить пробы биологического материала с соблюдением необходимых условий;</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отбраковка проб биологического материала, не соответствующего утвержденным критериям; Проводить санитарно-бактериологическое обследование объектов окружающей среды.</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p w:rsidR="0026420D" w:rsidRPr="00E328DA" w:rsidRDefault="0026420D" w:rsidP="00E7745F">
            <w:pPr>
              <w:jc w:val="both"/>
              <w:rPr>
                <w:rFonts w:ascii="Times New Roman" w:hAnsi="Times New Roman" w:cs="Times New Roman"/>
                <w:sz w:val="24"/>
                <w:szCs w:val="24"/>
              </w:rPr>
            </w:pPr>
            <w:r w:rsidRPr="00E328DA">
              <w:rPr>
                <w:rFonts w:ascii="Times New Roman" w:hAnsi="Times New Roman" w:cs="Times New Roman"/>
                <w:sz w:val="24"/>
                <w:szCs w:val="24"/>
              </w:rPr>
              <w:lastRenderedPageBreak/>
              <w:t>Профстандарт: 02.071 код A/05.5</w:t>
            </w:r>
          </w:p>
          <w:p w:rsidR="0026420D" w:rsidRPr="00E328DA" w:rsidRDefault="0026420D" w:rsidP="00E7745F">
            <w:pPr>
              <w:jc w:val="both"/>
              <w:rPr>
                <w:rFonts w:ascii="Times New Roman" w:hAnsi="Times New Roman" w:cs="Times New Roman"/>
                <w:sz w:val="24"/>
                <w:szCs w:val="24"/>
              </w:rPr>
            </w:pPr>
            <w:r w:rsidRPr="00E328DA">
              <w:rPr>
                <w:rFonts w:ascii="Times New Roman" w:hAnsi="Times New Roman" w:cs="Times New Roman"/>
                <w:sz w:val="24"/>
                <w:szCs w:val="24"/>
              </w:rPr>
              <w:t>Оценивать состояния, требующие оказания медицинской помощи в экстренной форме; Распознавать состояния, представляющие угрозу жизни, включая состояние клинической смерти (остановка жизненно важных функций организма человека (кровообращения и (или) дыхания), требующие оказания медицинской помощи в экстренной форме;                                                              Выполнять мероприятия базовой сердечно-легочной реанимации;                                                                        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 в том числе беременным и детям.</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E7745F">
        <w:trPr>
          <w:trHeight w:val="762"/>
        </w:trPr>
        <w:tc>
          <w:tcPr>
            <w:tcW w:w="330" w:type="pct"/>
            <w:vMerge w:val="restart"/>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r w:rsidRPr="000244DA">
              <w:rPr>
                <w:rFonts w:ascii="Times New Roman" w:hAnsi="Times New Roman" w:cs="Times New Roman"/>
                <w:sz w:val="28"/>
                <w:szCs w:val="28"/>
              </w:rPr>
              <w:lastRenderedPageBreak/>
              <w:t>2</w:t>
            </w:r>
          </w:p>
        </w:tc>
        <w:tc>
          <w:tcPr>
            <w:tcW w:w="3536" w:type="pct"/>
            <w:shd w:val="clear" w:color="auto" w:fill="auto"/>
            <w:vAlign w:val="center"/>
          </w:tcPr>
          <w:p w:rsidR="00E7745F" w:rsidRPr="0026420D" w:rsidRDefault="00E7745F" w:rsidP="00D17132">
            <w:pPr>
              <w:jc w:val="both"/>
              <w:rPr>
                <w:rFonts w:ascii="Times New Roman" w:hAnsi="Times New Roman" w:cs="Times New Roman"/>
                <w:sz w:val="28"/>
                <w:szCs w:val="28"/>
              </w:rPr>
            </w:pPr>
            <w:r w:rsidRPr="0026420D">
              <w:rPr>
                <w:rFonts w:ascii="Times New Roman" w:hAnsi="Times New Roman" w:cs="Times New Roman"/>
                <w:sz w:val="28"/>
                <w:szCs w:val="28"/>
              </w:rPr>
              <w:t>Выполнение клинических лабораторных исследований первой и второй категории</w:t>
            </w:r>
          </w:p>
        </w:tc>
        <w:tc>
          <w:tcPr>
            <w:tcW w:w="1134" w:type="pct"/>
            <w:vMerge w:val="restar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40</w:t>
            </w:r>
          </w:p>
        </w:tc>
      </w:tr>
      <w:tr w:rsidR="00E7745F" w:rsidRPr="003732A7" w:rsidTr="00E7745F">
        <w:trPr>
          <w:trHeight w:val="427"/>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знать и понимать:</w:t>
            </w:r>
          </w:p>
          <w:p w:rsidR="00E7745F" w:rsidRPr="00E328DA" w:rsidRDefault="00E7745F"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E7745F" w:rsidRPr="00E328DA" w:rsidRDefault="00E7745F"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биологу или врачу клинической лабораторной диагностики для их оценки и интерпретации;                                                              Комплекс мер по обеспечению качества лабораторных исследований на аналитическом этапе             </w:t>
            </w:r>
          </w:p>
          <w:p w:rsidR="0026420D" w:rsidRPr="00E328DA" w:rsidRDefault="0026420D"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E7745F"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w:t>
            </w:r>
            <w:r w:rsidRPr="00E328DA">
              <w:rPr>
                <w:rFonts w:ascii="Times New Roman" w:hAnsi="Times New Roman" w:cs="Times New Roman"/>
                <w:sz w:val="24"/>
                <w:szCs w:val="24"/>
              </w:rPr>
              <w:lastRenderedPageBreak/>
              <w:t>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764773">
        <w:trPr>
          <w:trHeight w:val="427"/>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уметь:</w:t>
            </w:r>
          </w:p>
          <w:p w:rsidR="00E7745F" w:rsidRPr="00E328DA" w:rsidRDefault="00E7745F"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Подготавливать рабочее место и лабораторное оборудование для 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химико-микроскопические;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гематологические;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биохимические;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коагулологические;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иммунологические;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 иммуногематологические;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lastRenderedPageBreak/>
              <w:t>- химико-токсикологические;</w:t>
            </w:r>
          </w:p>
          <w:p w:rsidR="00E7745F" w:rsidRPr="00E328DA" w:rsidRDefault="00E7745F" w:rsidP="00E7745F">
            <w:pPr>
              <w:jc w:val="both"/>
              <w:rPr>
                <w:rFonts w:ascii="Times New Roman" w:hAnsi="Times New Roman" w:cs="Times New Roman"/>
                <w:sz w:val="24"/>
                <w:szCs w:val="24"/>
              </w:rPr>
            </w:pPr>
            <w:r w:rsidRPr="00E328DA">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 врачу клинической лабораторной диагностики для интерпретации и формулирования заключения</w:t>
            </w:r>
          </w:p>
          <w:p w:rsidR="0026420D" w:rsidRPr="00E328DA" w:rsidRDefault="0026420D" w:rsidP="00E7745F">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2E10F8" w:rsidRPr="00E328DA" w:rsidRDefault="002E10F8" w:rsidP="00E7745F">
            <w:pPr>
              <w:jc w:val="both"/>
              <w:rPr>
                <w:rFonts w:ascii="Times New Roman" w:hAnsi="Times New Roman" w:cs="Times New Roman"/>
                <w:sz w:val="24"/>
                <w:szCs w:val="24"/>
              </w:rPr>
            </w:pPr>
            <w:r w:rsidRPr="00E328DA">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2E10F8" w:rsidRPr="00E328DA" w:rsidRDefault="002E10F8" w:rsidP="00E7745F">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E10F8" w:rsidRPr="00E328DA" w:rsidRDefault="002E10F8" w:rsidP="00E7745F">
            <w:pPr>
              <w:jc w:val="both"/>
              <w:rPr>
                <w:rFonts w:ascii="Times New Roman" w:hAnsi="Times New Roman" w:cs="Times New Roman"/>
                <w:sz w:val="24"/>
                <w:szCs w:val="24"/>
              </w:rPr>
            </w:pPr>
            <w:r w:rsidRPr="00E328DA">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E7745F">
        <w:trPr>
          <w:trHeight w:val="508"/>
        </w:trPr>
        <w:tc>
          <w:tcPr>
            <w:tcW w:w="330" w:type="pct"/>
            <w:vMerge w:val="restart"/>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r w:rsidRPr="000244DA">
              <w:rPr>
                <w:rFonts w:ascii="Times New Roman" w:hAnsi="Times New Roman" w:cs="Times New Roman"/>
                <w:sz w:val="28"/>
                <w:szCs w:val="28"/>
              </w:rPr>
              <w:lastRenderedPageBreak/>
              <w:t>3</w:t>
            </w:r>
          </w:p>
        </w:tc>
        <w:tc>
          <w:tcPr>
            <w:tcW w:w="3536" w:type="pc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В</w:t>
            </w:r>
            <w:r w:rsidRPr="00E7745F">
              <w:rPr>
                <w:rFonts w:ascii="Times New Roman" w:hAnsi="Times New Roman" w:cs="Times New Roman"/>
                <w:sz w:val="28"/>
                <w:szCs w:val="28"/>
              </w:rPr>
              <w:t>ыполнение микробиологических лабораторных исследований первой и второй категории</w:t>
            </w:r>
          </w:p>
        </w:tc>
        <w:tc>
          <w:tcPr>
            <w:tcW w:w="1134" w:type="pct"/>
            <w:vMerge w:val="restar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10</w:t>
            </w:r>
          </w:p>
        </w:tc>
      </w:tr>
      <w:tr w:rsidR="00E7745F" w:rsidRPr="003732A7" w:rsidTr="00764773">
        <w:trPr>
          <w:trHeight w:val="508"/>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знать и понимать:</w:t>
            </w:r>
          </w:p>
          <w:p w:rsidR="00E7745F"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w:t>
            </w:r>
            <w:r w:rsidRPr="00E328DA">
              <w:rPr>
                <w:rFonts w:ascii="Times New Roman" w:hAnsi="Times New Roman" w:cs="Times New Roman"/>
                <w:sz w:val="24"/>
                <w:szCs w:val="24"/>
              </w:rPr>
              <w:lastRenderedPageBreak/>
              <w:t xml:space="preserve">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биолога, бактериолога, медицинского микробиологадля их оценки и интерпретации;                                                              Комплекс мер по обеспечению качества лабораторных исследований на аналитическом этапе    </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   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    </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764773">
        <w:trPr>
          <w:trHeight w:val="508"/>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уметь:</w:t>
            </w:r>
          </w:p>
          <w:p w:rsidR="00E7745F"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 xml:space="preserve">Подготавливать рабочее место и лабораторное оборудование для </w:t>
            </w:r>
            <w:r w:rsidRPr="00E328DA">
              <w:rPr>
                <w:rFonts w:ascii="Times New Roman" w:hAnsi="Times New Roman" w:cs="Times New Roman"/>
                <w:sz w:val="24"/>
                <w:szCs w:val="24"/>
              </w:rPr>
              <w:lastRenderedPageBreak/>
              <w:t>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 иммунологических;</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 молекулярно-биологические;</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-микробиологические, в том числе бактериологические, паразитологические и вирусологические</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технологу,биолога, бактериолога, медицинского микробиолога для интерпретации и формулирования заключения</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2E10F8">
        <w:trPr>
          <w:trHeight w:val="881"/>
        </w:trPr>
        <w:tc>
          <w:tcPr>
            <w:tcW w:w="330" w:type="pct"/>
            <w:vMerge w:val="restart"/>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r w:rsidRPr="000244DA">
              <w:rPr>
                <w:rFonts w:ascii="Times New Roman" w:hAnsi="Times New Roman" w:cs="Times New Roman"/>
                <w:sz w:val="28"/>
                <w:szCs w:val="28"/>
              </w:rPr>
              <w:lastRenderedPageBreak/>
              <w:t>4</w:t>
            </w:r>
          </w:p>
        </w:tc>
        <w:tc>
          <w:tcPr>
            <w:tcW w:w="3536" w:type="pc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В</w:t>
            </w:r>
            <w:r w:rsidRPr="00E7745F">
              <w:rPr>
                <w:rFonts w:ascii="Times New Roman" w:hAnsi="Times New Roman" w:cs="Times New Roman"/>
                <w:sz w:val="28"/>
                <w:szCs w:val="28"/>
              </w:rPr>
              <w:t>ыполнение морфологических лабораторных исследований первой и второй категории</w:t>
            </w:r>
          </w:p>
        </w:tc>
        <w:tc>
          <w:tcPr>
            <w:tcW w:w="1134" w:type="pct"/>
            <w:vMerge w:val="restar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20</w:t>
            </w:r>
          </w:p>
        </w:tc>
      </w:tr>
      <w:tr w:rsidR="00E7745F" w:rsidRPr="003732A7" w:rsidTr="00764773">
        <w:trPr>
          <w:trHeight w:val="697"/>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знать и понимать:</w:t>
            </w:r>
          </w:p>
          <w:p w:rsidR="00E7745F"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биолога, бактериолога, медицинского микробиолога или врачу клинической лабораторной диагностики для их оценки и интерпретации;                                                              Комплекс мер по обеспечению качества лабораторных исследований на аналитическом этапе  </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 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E10F8"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w:t>
            </w:r>
            <w:r w:rsidRPr="00E328DA">
              <w:rPr>
                <w:rFonts w:ascii="Times New Roman" w:hAnsi="Times New Roman" w:cs="Times New Roman"/>
                <w:sz w:val="24"/>
                <w:szCs w:val="24"/>
              </w:rPr>
              <w:lastRenderedPageBreak/>
              <w:t>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764773">
        <w:trPr>
          <w:trHeight w:val="697"/>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уметь:</w:t>
            </w:r>
          </w:p>
          <w:p w:rsidR="00E7745F" w:rsidRPr="00E328DA" w:rsidRDefault="002E10F8"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Подготавливать рабочее место и лабораторное оборудование для 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 химико-микроскопические;</w:t>
            </w:r>
          </w:p>
          <w:p w:rsidR="0026420D"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 xml:space="preserve">- гематологические;                                                                            </w:t>
            </w:r>
          </w:p>
          <w:p w:rsidR="002E10F8" w:rsidRPr="00E328DA" w:rsidRDefault="0026420D" w:rsidP="002E10F8">
            <w:pPr>
              <w:jc w:val="both"/>
              <w:rPr>
                <w:rFonts w:ascii="Times New Roman" w:hAnsi="Times New Roman" w:cs="Times New Roman"/>
                <w:sz w:val="24"/>
                <w:szCs w:val="24"/>
              </w:rPr>
            </w:pPr>
            <w:r w:rsidRPr="00E328DA">
              <w:rPr>
                <w:rFonts w:ascii="Times New Roman" w:hAnsi="Times New Roman" w:cs="Times New Roman"/>
                <w:sz w:val="24"/>
                <w:szCs w:val="24"/>
              </w:rPr>
              <w:t xml:space="preserve">- </w:t>
            </w:r>
            <w:r w:rsidR="002E10F8" w:rsidRPr="00E328DA">
              <w:rPr>
                <w:rFonts w:ascii="Times New Roman" w:hAnsi="Times New Roman" w:cs="Times New Roman"/>
                <w:sz w:val="24"/>
                <w:szCs w:val="24"/>
              </w:rPr>
              <w:t>цитологические;</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-микробиологические, в том числе бактериологические, паразитологические и вирусологические</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технологу,биолога, бактериолога, медицинского микробиолога или врачу клинической лабораторной диагностики для интерпретации и формулирования заключения</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 xml:space="preserve">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w:t>
            </w:r>
            <w:r w:rsidRPr="00E328DA">
              <w:rPr>
                <w:rFonts w:ascii="Times New Roman" w:hAnsi="Times New Roman" w:cs="Times New Roman"/>
                <w:sz w:val="24"/>
                <w:szCs w:val="24"/>
              </w:rPr>
              <w:lastRenderedPageBreak/>
              <w:t>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2E10F8" w:rsidRPr="00E328DA" w:rsidRDefault="002E10F8" w:rsidP="002E10F8">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2E10F8" w:rsidRPr="00E328DA" w:rsidRDefault="0017585B" w:rsidP="002E10F8">
            <w:pPr>
              <w:jc w:val="both"/>
              <w:rPr>
                <w:rFonts w:ascii="Times New Roman" w:hAnsi="Times New Roman" w:cs="Times New Roman"/>
                <w:sz w:val="24"/>
                <w:szCs w:val="24"/>
              </w:rPr>
            </w:pPr>
            <w:r w:rsidRPr="00E328DA">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E7745F">
        <w:trPr>
          <w:trHeight w:val="508"/>
        </w:trPr>
        <w:tc>
          <w:tcPr>
            <w:tcW w:w="330" w:type="pct"/>
            <w:vMerge w:val="restart"/>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r w:rsidRPr="000244DA">
              <w:rPr>
                <w:rFonts w:ascii="Times New Roman" w:hAnsi="Times New Roman" w:cs="Times New Roman"/>
                <w:sz w:val="28"/>
                <w:szCs w:val="28"/>
              </w:rPr>
              <w:lastRenderedPageBreak/>
              <w:t>5</w:t>
            </w:r>
          </w:p>
        </w:tc>
        <w:tc>
          <w:tcPr>
            <w:tcW w:w="3536" w:type="pc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В</w:t>
            </w:r>
            <w:r w:rsidRPr="00E7745F">
              <w:rPr>
                <w:rFonts w:ascii="Times New Roman" w:hAnsi="Times New Roman" w:cs="Times New Roman"/>
                <w:sz w:val="28"/>
                <w:szCs w:val="28"/>
              </w:rPr>
              <w:t>ыполнение санитано-эпидеми</w:t>
            </w:r>
            <w:r w:rsidR="00E87D1D">
              <w:rPr>
                <w:rFonts w:ascii="Times New Roman" w:hAnsi="Times New Roman" w:cs="Times New Roman"/>
                <w:sz w:val="28"/>
                <w:szCs w:val="28"/>
              </w:rPr>
              <w:t>о</w:t>
            </w:r>
            <w:r w:rsidRPr="00E7745F">
              <w:rPr>
                <w:rFonts w:ascii="Times New Roman" w:hAnsi="Times New Roman" w:cs="Times New Roman"/>
                <w:sz w:val="28"/>
                <w:szCs w:val="28"/>
              </w:rPr>
              <w:t xml:space="preserve">логических исследований </w:t>
            </w:r>
          </w:p>
        </w:tc>
        <w:tc>
          <w:tcPr>
            <w:tcW w:w="1134" w:type="pct"/>
            <w:vMerge w:val="restar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10</w:t>
            </w:r>
          </w:p>
        </w:tc>
      </w:tr>
      <w:tr w:rsidR="00E7745F" w:rsidRPr="003732A7" w:rsidTr="00764773">
        <w:trPr>
          <w:trHeight w:val="508"/>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знать и понимать:</w:t>
            </w:r>
          </w:p>
          <w:p w:rsidR="00E7745F"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17585B"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17585B"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17585B"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w:t>
            </w:r>
            <w:r w:rsidRPr="00E328DA">
              <w:rPr>
                <w:rFonts w:ascii="Times New Roman" w:hAnsi="Times New Roman" w:cs="Times New Roman"/>
                <w:sz w:val="24"/>
                <w:szCs w:val="24"/>
              </w:rPr>
              <w:lastRenderedPageBreak/>
              <w:t>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764773">
        <w:trPr>
          <w:trHeight w:val="508"/>
        </w:trPr>
        <w:tc>
          <w:tcPr>
            <w:tcW w:w="330" w:type="pct"/>
            <w:vMerge/>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уметь:</w:t>
            </w:r>
          </w:p>
          <w:p w:rsidR="0017585B" w:rsidRPr="00E328DA" w:rsidRDefault="0017585B" w:rsidP="0017585B">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A/03.5</w:t>
            </w:r>
          </w:p>
          <w:p w:rsidR="00E7745F"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17585B"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17585B"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E7745F">
        <w:trPr>
          <w:trHeight w:val="508"/>
        </w:trPr>
        <w:tc>
          <w:tcPr>
            <w:tcW w:w="330" w:type="pct"/>
            <w:vMerge w:val="restart"/>
            <w:shd w:val="clear" w:color="auto" w:fill="BFBFBF" w:themeFill="background1" w:themeFillShade="BF"/>
            <w:vAlign w:val="center"/>
          </w:tcPr>
          <w:p w:rsidR="00E7745F" w:rsidRPr="000244DA" w:rsidRDefault="00E7745F" w:rsidP="00D17132">
            <w:pPr>
              <w:jc w:val="center"/>
              <w:rPr>
                <w:rFonts w:ascii="Times New Roman" w:hAnsi="Times New Roman" w:cs="Times New Roman"/>
                <w:sz w:val="28"/>
                <w:szCs w:val="28"/>
              </w:rPr>
            </w:pPr>
            <w:r>
              <w:rPr>
                <w:rFonts w:ascii="Times New Roman" w:hAnsi="Times New Roman" w:cs="Times New Roman"/>
                <w:sz w:val="28"/>
                <w:szCs w:val="28"/>
              </w:rPr>
              <w:t>6.</w:t>
            </w:r>
          </w:p>
        </w:tc>
        <w:tc>
          <w:tcPr>
            <w:tcW w:w="3536" w:type="pc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В</w:t>
            </w:r>
            <w:r w:rsidRPr="00E7745F">
              <w:rPr>
                <w:rFonts w:ascii="Times New Roman" w:hAnsi="Times New Roman" w:cs="Times New Roman"/>
                <w:sz w:val="28"/>
                <w:szCs w:val="28"/>
              </w:rPr>
              <w:t>ыполнение лабораторных и инструментальных исследований при судебно-медицинских экспертиз (исследований)</w:t>
            </w:r>
          </w:p>
        </w:tc>
        <w:tc>
          <w:tcPr>
            <w:tcW w:w="1134" w:type="pct"/>
            <w:vMerge w:val="restart"/>
            <w:shd w:val="clear" w:color="auto" w:fill="auto"/>
            <w:vAlign w:val="center"/>
          </w:tcPr>
          <w:p w:rsidR="00E7745F" w:rsidRPr="000244DA" w:rsidRDefault="00E7745F" w:rsidP="00D17132">
            <w:pPr>
              <w:jc w:val="both"/>
              <w:rPr>
                <w:rFonts w:ascii="Times New Roman" w:hAnsi="Times New Roman" w:cs="Times New Roman"/>
                <w:sz w:val="28"/>
                <w:szCs w:val="28"/>
              </w:rPr>
            </w:pPr>
            <w:r>
              <w:rPr>
                <w:rFonts w:ascii="Times New Roman" w:hAnsi="Times New Roman" w:cs="Times New Roman"/>
                <w:sz w:val="28"/>
                <w:szCs w:val="28"/>
              </w:rPr>
              <w:t>10</w:t>
            </w:r>
          </w:p>
        </w:tc>
      </w:tr>
      <w:tr w:rsidR="00E7745F" w:rsidRPr="003732A7" w:rsidTr="00764773">
        <w:trPr>
          <w:trHeight w:val="508"/>
        </w:trPr>
        <w:tc>
          <w:tcPr>
            <w:tcW w:w="330" w:type="pct"/>
            <w:vMerge/>
            <w:shd w:val="clear" w:color="auto" w:fill="BFBFBF" w:themeFill="background1" w:themeFillShade="BF"/>
            <w:vAlign w:val="center"/>
          </w:tcPr>
          <w:p w:rsidR="00E7745F"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знать и понимать:</w:t>
            </w:r>
          </w:p>
          <w:p w:rsidR="00E7745F"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17585B"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w:t>
            </w:r>
            <w:r w:rsidRPr="00E328DA">
              <w:rPr>
                <w:rFonts w:ascii="Times New Roman" w:hAnsi="Times New Roman" w:cs="Times New Roman"/>
                <w:sz w:val="24"/>
                <w:szCs w:val="24"/>
              </w:rPr>
              <w:lastRenderedPageBreak/>
              <w:t xml:space="preserve">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биолога, бактериолога, медицинского микробиологадля их оценки и интерпретации;                                                              Комплекс мер по обеспечению качества лабораторных исследований на аналитическом этапе    </w:t>
            </w:r>
          </w:p>
          <w:p w:rsidR="0017585B"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17585B"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w:t>
            </w:r>
            <w:r w:rsidR="0026420D" w:rsidRPr="00E328DA">
              <w:rPr>
                <w:rFonts w:ascii="Times New Roman" w:hAnsi="Times New Roman" w:cs="Times New Roman"/>
                <w:sz w:val="24"/>
                <w:szCs w:val="24"/>
              </w:rPr>
              <w:t>и.</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r w:rsidR="00E7745F" w:rsidRPr="003732A7" w:rsidTr="00764773">
        <w:trPr>
          <w:trHeight w:val="508"/>
        </w:trPr>
        <w:tc>
          <w:tcPr>
            <w:tcW w:w="330" w:type="pct"/>
            <w:vMerge/>
            <w:shd w:val="clear" w:color="auto" w:fill="BFBFBF" w:themeFill="background1" w:themeFillShade="BF"/>
            <w:vAlign w:val="center"/>
          </w:tcPr>
          <w:p w:rsidR="00E7745F" w:rsidRDefault="00E7745F" w:rsidP="00D17132">
            <w:pPr>
              <w:jc w:val="center"/>
              <w:rPr>
                <w:rFonts w:ascii="Times New Roman" w:hAnsi="Times New Roman" w:cs="Times New Roman"/>
                <w:sz w:val="28"/>
                <w:szCs w:val="28"/>
              </w:rPr>
            </w:pPr>
          </w:p>
        </w:tc>
        <w:tc>
          <w:tcPr>
            <w:tcW w:w="3536" w:type="pct"/>
            <w:shd w:val="clear" w:color="auto" w:fill="auto"/>
            <w:vAlign w:val="center"/>
          </w:tcPr>
          <w:p w:rsidR="00E7745F" w:rsidRPr="00E328DA" w:rsidRDefault="00E7745F" w:rsidP="00E7745F">
            <w:pPr>
              <w:pBdr>
                <w:top w:val="nil"/>
                <w:left w:val="nil"/>
                <w:bottom w:val="nil"/>
                <w:right w:val="nil"/>
                <w:between w:val="nil"/>
              </w:pBdr>
              <w:jc w:val="both"/>
              <w:rPr>
                <w:rFonts w:ascii="Times New Roman" w:hAnsi="Times New Roman" w:cs="Times New Roman"/>
                <w:sz w:val="24"/>
                <w:szCs w:val="24"/>
              </w:rPr>
            </w:pPr>
            <w:r w:rsidRPr="00E328DA">
              <w:rPr>
                <w:rFonts w:ascii="Times New Roman" w:hAnsi="Times New Roman" w:cs="Times New Roman"/>
                <w:sz w:val="24"/>
                <w:szCs w:val="24"/>
              </w:rPr>
              <w:t>-Специалист должен уметь:</w:t>
            </w:r>
          </w:p>
          <w:p w:rsidR="00E7745F" w:rsidRPr="00E328DA" w:rsidRDefault="0017585B" w:rsidP="00D17132">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A/02.5</w:t>
            </w:r>
          </w:p>
          <w:p w:rsidR="0017585B" w:rsidRPr="00E328DA" w:rsidRDefault="0017585B" w:rsidP="0017585B">
            <w:pPr>
              <w:jc w:val="both"/>
              <w:rPr>
                <w:rFonts w:ascii="Times New Roman" w:hAnsi="Times New Roman" w:cs="Times New Roman"/>
                <w:sz w:val="24"/>
                <w:szCs w:val="24"/>
              </w:rPr>
            </w:pPr>
            <w:r w:rsidRPr="00E328DA">
              <w:rPr>
                <w:rFonts w:ascii="Times New Roman" w:hAnsi="Times New Roman" w:cs="Times New Roman"/>
                <w:sz w:val="24"/>
                <w:szCs w:val="24"/>
              </w:rPr>
              <w:t>Подготавливать рабочее место и лабораторное оборудование для 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17585B" w:rsidRPr="00E328DA" w:rsidRDefault="0017585B" w:rsidP="0017585B">
            <w:pPr>
              <w:jc w:val="both"/>
              <w:rPr>
                <w:rFonts w:ascii="Times New Roman" w:hAnsi="Times New Roman" w:cs="Times New Roman"/>
                <w:sz w:val="24"/>
                <w:szCs w:val="24"/>
              </w:rPr>
            </w:pPr>
            <w:r w:rsidRPr="00E328DA">
              <w:rPr>
                <w:rFonts w:ascii="Times New Roman" w:hAnsi="Times New Roman" w:cs="Times New Roman"/>
                <w:sz w:val="24"/>
                <w:szCs w:val="24"/>
              </w:rPr>
              <w:t>- цитологических;</w:t>
            </w:r>
          </w:p>
          <w:p w:rsidR="0017585B" w:rsidRPr="00E328DA" w:rsidRDefault="0017585B" w:rsidP="0017585B">
            <w:pPr>
              <w:jc w:val="both"/>
              <w:rPr>
                <w:rFonts w:ascii="Times New Roman" w:hAnsi="Times New Roman" w:cs="Times New Roman"/>
                <w:sz w:val="24"/>
                <w:szCs w:val="24"/>
              </w:rPr>
            </w:pPr>
            <w:r w:rsidRPr="00E328DA">
              <w:rPr>
                <w:rFonts w:ascii="Times New Roman" w:hAnsi="Times New Roman" w:cs="Times New Roman"/>
                <w:sz w:val="24"/>
                <w:szCs w:val="24"/>
              </w:rPr>
              <w:lastRenderedPageBreak/>
              <w:t>- молекулярно-биологических;</w:t>
            </w:r>
          </w:p>
          <w:p w:rsidR="0017585B" w:rsidRPr="00E328DA" w:rsidRDefault="0017585B" w:rsidP="0017585B">
            <w:pPr>
              <w:jc w:val="both"/>
              <w:rPr>
                <w:rFonts w:ascii="Times New Roman" w:hAnsi="Times New Roman" w:cs="Times New Roman"/>
                <w:sz w:val="24"/>
                <w:szCs w:val="24"/>
              </w:rPr>
            </w:pPr>
            <w:r w:rsidRPr="00E328DA">
              <w:rPr>
                <w:rFonts w:ascii="Times New Roman" w:hAnsi="Times New Roman" w:cs="Times New Roman"/>
                <w:sz w:val="24"/>
                <w:szCs w:val="24"/>
              </w:rPr>
              <w:t>- генетических;</w:t>
            </w:r>
          </w:p>
          <w:p w:rsidR="0017585B" w:rsidRPr="00E328DA" w:rsidRDefault="0017585B" w:rsidP="0017585B">
            <w:pPr>
              <w:jc w:val="both"/>
              <w:rPr>
                <w:rFonts w:ascii="Times New Roman" w:hAnsi="Times New Roman" w:cs="Times New Roman"/>
                <w:sz w:val="24"/>
                <w:szCs w:val="24"/>
              </w:rPr>
            </w:pPr>
            <w:r w:rsidRPr="00E328DA">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технологу,биолога, бактериолога, медицинского микробиолога для интерпретации и формулирования заключения</w:t>
            </w:r>
          </w:p>
          <w:p w:rsidR="0017585B" w:rsidRPr="00E328DA" w:rsidRDefault="0017585B" w:rsidP="0017585B">
            <w:pPr>
              <w:jc w:val="both"/>
              <w:rPr>
                <w:rFonts w:ascii="Times New Roman" w:hAnsi="Times New Roman" w:cs="Times New Roman"/>
                <w:sz w:val="24"/>
                <w:szCs w:val="24"/>
              </w:rPr>
            </w:pPr>
            <w:r w:rsidRPr="00E328DA">
              <w:rPr>
                <w:rFonts w:ascii="Times New Roman" w:hAnsi="Times New Roman" w:cs="Times New Roman"/>
                <w:sz w:val="24"/>
                <w:szCs w:val="24"/>
              </w:rPr>
              <w:t>Профстандарт: 02.071 код A/04.5</w:t>
            </w:r>
          </w:p>
          <w:p w:rsidR="0017585B" w:rsidRPr="00E328DA" w:rsidRDefault="0017585B" w:rsidP="0017585B">
            <w:pPr>
              <w:jc w:val="both"/>
              <w:rPr>
                <w:rFonts w:ascii="Times New Roman" w:hAnsi="Times New Roman" w:cs="Times New Roman"/>
                <w:sz w:val="24"/>
                <w:szCs w:val="24"/>
              </w:rPr>
            </w:pPr>
            <w:r w:rsidRPr="00E328DA">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vAlign w:val="center"/>
          </w:tcPr>
          <w:p w:rsidR="00E7745F" w:rsidRPr="000244DA" w:rsidRDefault="00E7745F" w:rsidP="00D17132">
            <w:pPr>
              <w:jc w:val="both"/>
              <w:rPr>
                <w:rFonts w:ascii="Times New Roman" w:hAnsi="Times New Roman" w:cs="Times New Roman"/>
                <w:sz w:val="28"/>
                <w:szCs w:val="28"/>
              </w:rPr>
            </w:pPr>
          </w:p>
        </w:tc>
      </w:tr>
    </w:tbl>
    <w:p w:rsidR="000244DA" w:rsidRPr="00E579D6" w:rsidRDefault="000244DA" w:rsidP="00C17B01">
      <w:pPr>
        <w:spacing w:after="0" w:line="360" w:lineRule="auto"/>
        <w:ind w:firstLine="709"/>
        <w:jc w:val="both"/>
        <w:rPr>
          <w:rFonts w:ascii="Times New Roman" w:hAnsi="Times New Roman" w:cs="Times New Roman"/>
          <w:b/>
          <w:i/>
          <w:sz w:val="28"/>
          <w:szCs w:val="28"/>
          <w:vertAlign w:val="subscript"/>
        </w:rPr>
      </w:pPr>
    </w:p>
    <w:p w:rsidR="00A204BB" w:rsidRDefault="00A204B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7274B8" w:rsidRPr="00786827" w:rsidRDefault="00F8340A" w:rsidP="00786827">
      <w:pPr>
        <w:pStyle w:val="2"/>
        <w:spacing w:after="0" w:line="276" w:lineRule="auto"/>
        <w:ind w:firstLine="709"/>
        <w:jc w:val="both"/>
        <w:rPr>
          <w:rFonts w:ascii="Times New Roman" w:hAnsi="Times New Roman"/>
          <w:szCs w:val="28"/>
          <w:lang w:val="ru-RU"/>
        </w:rPr>
      </w:pPr>
      <w:bookmarkStart w:id="6" w:name="_Toc78885655"/>
      <w:bookmarkStart w:id="7" w:name="_Toc124422968"/>
      <w:r>
        <w:rPr>
          <w:rFonts w:ascii="Times New Roman" w:hAnsi="Times New Roman"/>
          <w:color w:val="000000"/>
          <w:sz w:val="24"/>
          <w:lang w:val="ru-RU"/>
        </w:rPr>
        <w:lastRenderedPageBreak/>
        <w:t>1</w:t>
      </w:r>
      <w:r w:rsidR="00D17132" w:rsidRPr="00D17132">
        <w:rPr>
          <w:rFonts w:ascii="Times New Roman" w:hAnsi="Times New Roman"/>
          <w:color w:val="000000"/>
          <w:sz w:val="24"/>
          <w:lang w:val="ru-RU"/>
        </w:rPr>
        <w:t>.</w:t>
      </w:r>
      <w:r>
        <w:rPr>
          <w:rFonts w:ascii="Times New Roman" w:hAnsi="Times New Roman"/>
          <w:color w:val="000000"/>
          <w:sz w:val="24"/>
          <w:lang w:val="ru-RU"/>
        </w:rPr>
        <w:t>3</w:t>
      </w:r>
      <w:r w:rsidR="00D17132" w:rsidRPr="00D17132">
        <w:rPr>
          <w:rFonts w:ascii="Times New Roman" w:hAnsi="Times New Roman"/>
          <w:color w:val="000000"/>
          <w:sz w:val="24"/>
          <w:lang w:val="ru-RU"/>
        </w:rPr>
        <w:t xml:space="preserve">. </w:t>
      </w:r>
      <w:r w:rsidR="00D17132" w:rsidRPr="00786827">
        <w:rPr>
          <w:rFonts w:ascii="Times New Roman" w:hAnsi="Times New Roman"/>
          <w:color w:val="000000"/>
          <w:szCs w:val="28"/>
          <w:lang w:val="ru-RU"/>
        </w:rPr>
        <w:t>ТРЕБОВАНИЯ К СХЕМЕ ОЦЕНКИ</w:t>
      </w:r>
      <w:bookmarkEnd w:id="6"/>
      <w:bookmarkEnd w:id="7"/>
    </w:p>
    <w:p w:rsidR="00DE39D8" w:rsidRPr="00786827" w:rsidRDefault="00AE6AB7" w:rsidP="00786827">
      <w:pPr>
        <w:pStyle w:val="af1"/>
        <w:widowControl/>
        <w:spacing w:line="276" w:lineRule="auto"/>
        <w:ind w:firstLine="709"/>
        <w:rPr>
          <w:rFonts w:ascii="Times New Roman" w:hAnsi="Times New Roman"/>
          <w:sz w:val="28"/>
          <w:szCs w:val="28"/>
          <w:lang w:val="ru-RU"/>
        </w:rPr>
      </w:pPr>
      <w:r w:rsidRPr="00786827">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sidRPr="00786827">
        <w:rPr>
          <w:rFonts w:ascii="Times New Roman" w:hAnsi="Times New Roman"/>
          <w:sz w:val="28"/>
          <w:szCs w:val="28"/>
          <w:lang w:val="ru-RU"/>
        </w:rPr>
        <w:t>, обозначенных в требованиях и указанных в таблице</w:t>
      </w:r>
      <w:r w:rsidR="00640E46" w:rsidRPr="00786827">
        <w:rPr>
          <w:rFonts w:ascii="Times New Roman" w:hAnsi="Times New Roman"/>
          <w:sz w:val="28"/>
          <w:szCs w:val="28"/>
          <w:lang w:val="ru-RU"/>
        </w:rPr>
        <w:t xml:space="preserve"> №2</w:t>
      </w:r>
      <w:r w:rsidR="00C56A9B" w:rsidRPr="00786827">
        <w:rPr>
          <w:rFonts w:ascii="Times New Roman" w:hAnsi="Times New Roman"/>
          <w:sz w:val="28"/>
          <w:szCs w:val="28"/>
          <w:lang w:val="ru-RU"/>
        </w:rPr>
        <w:t>.</w:t>
      </w:r>
    </w:p>
    <w:p w:rsidR="00C56A9B" w:rsidRPr="00786827" w:rsidRDefault="00640E46" w:rsidP="00786827">
      <w:pPr>
        <w:pStyle w:val="af1"/>
        <w:widowControl/>
        <w:spacing w:line="276" w:lineRule="auto"/>
        <w:ind w:firstLine="709"/>
        <w:jc w:val="right"/>
        <w:rPr>
          <w:rFonts w:ascii="Times New Roman" w:hAnsi="Times New Roman"/>
          <w:bCs/>
          <w:i/>
          <w:iCs/>
          <w:sz w:val="28"/>
          <w:szCs w:val="28"/>
          <w:lang w:val="ru-RU"/>
        </w:rPr>
      </w:pPr>
      <w:r w:rsidRPr="00786827">
        <w:rPr>
          <w:rFonts w:ascii="Times New Roman" w:hAnsi="Times New Roman"/>
          <w:bCs/>
          <w:i/>
          <w:iCs/>
          <w:sz w:val="28"/>
          <w:szCs w:val="28"/>
          <w:lang w:val="ru-RU"/>
        </w:rPr>
        <w:t>Таблица №2</w:t>
      </w:r>
    </w:p>
    <w:p w:rsidR="007274B8" w:rsidRPr="00640E46" w:rsidRDefault="007274B8" w:rsidP="00786827">
      <w:pPr>
        <w:pStyle w:val="af1"/>
        <w:widowControl/>
        <w:spacing w:line="276" w:lineRule="auto"/>
        <w:ind w:firstLine="709"/>
        <w:rPr>
          <w:rFonts w:ascii="Times New Roman" w:hAnsi="Times New Roman"/>
          <w:b/>
          <w:sz w:val="28"/>
          <w:szCs w:val="28"/>
          <w:lang w:val="ru-RU"/>
        </w:rPr>
      </w:pPr>
      <w:r w:rsidRPr="00786827">
        <w:rPr>
          <w:rFonts w:ascii="Times New Roman" w:hAnsi="Times New Roman"/>
          <w:b/>
          <w:sz w:val="28"/>
          <w:szCs w:val="28"/>
          <w:lang w:val="ru-RU"/>
        </w:rPr>
        <w:t xml:space="preserve">Матрица пересчета </w:t>
      </w:r>
      <w:r w:rsidR="00640E46" w:rsidRPr="00786827">
        <w:rPr>
          <w:rFonts w:ascii="Times New Roman" w:hAnsi="Times New Roman"/>
          <w:b/>
          <w:sz w:val="28"/>
          <w:szCs w:val="28"/>
          <w:lang w:val="ru-RU"/>
        </w:rPr>
        <w:t>т</w:t>
      </w:r>
      <w:r w:rsidR="00F8340A" w:rsidRPr="00786827">
        <w:rPr>
          <w:rFonts w:ascii="Times New Roman" w:hAnsi="Times New Roman"/>
          <w:b/>
          <w:sz w:val="28"/>
          <w:szCs w:val="28"/>
          <w:lang w:val="ru-RU"/>
        </w:rPr>
        <w:t>ребований</w:t>
      </w:r>
      <w:r w:rsidRPr="00786827">
        <w:rPr>
          <w:rFonts w:ascii="Times New Roman" w:hAnsi="Times New Roman"/>
          <w:b/>
          <w:sz w:val="28"/>
          <w:szCs w:val="28"/>
          <w:lang w:val="ru-RU"/>
        </w:rPr>
        <w:t xml:space="preserve"> компетенции в </w:t>
      </w:r>
      <w:r w:rsidR="00640E46" w:rsidRPr="00786827">
        <w:rPr>
          <w:rFonts w:ascii="Times New Roman" w:hAnsi="Times New Roman"/>
          <w:b/>
          <w:sz w:val="28"/>
          <w:szCs w:val="28"/>
          <w:lang w:val="ru-RU"/>
        </w:rPr>
        <w:t>к</w:t>
      </w:r>
      <w:r w:rsidRPr="00786827">
        <w:rPr>
          <w:rFonts w:ascii="Times New Roman" w:hAnsi="Times New Roman"/>
          <w:b/>
          <w:sz w:val="28"/>
          <w:szCs w:val="28"/>
          <w:lang w:val="ru-RU"/>
        </w:rPr>
        <w:t>ритерии оценки</w:t>
      </w:r>
    </w:p>
    <w:p w:rsidR="007274B8" w:rsidRPr="00F8340A" w:rsidRDefault="007274B8" w:rsidP="007274B8">
      <w:pPr>
        <w:pStyle w:val="af1"/>
        <w:widowControl/>
        <w:rPr>
          <w:rFonts w:ascii="Times New Roman" w:hAnsi="Times New Roman"/>
          <w:szCs w:val="24"/>
          <w:lang w:val="ru-RU"/>
        </w:rPr>
      </w:pPr>
    </w:p>
    <w:tbl>
      <w:tblPr>
        <w:tblStyle w:val="af"/>
        <w:tblW w:w="5000" w:type="pct"/>
        <w:jc w:val="center"/>
        <w:tblLayout w:type="fixed"/>
        <w:tblLook w:val="04A0"/>
      </w:tblPr>
      <w:tblGrid>
        <w:gridCol w:w="1416"/>
        <w:gridCol w:w="294"/>
        <w:gridCol w:w="1043"/>
        <w:gridCol w:w="1159"/>
        <w:gridCol w:w="1017"/>
        <w:gridCol w:w="1159"/>
        <w:gridCol w:w="1307"/>
        <w:gridCol w:w="1047"/>
        <w:gridCol w:w="1413"/>
      </w:tblGrid>
      <w:tr w:rsidR="004E785E" w:rsidRPr="00613219" w:rsidTr="00DF3375">
        <w:trPr>
          <w:trHeight w:val="1538"/>
          <w:jc w:val="center"/>
        </w:trPr>
        <w:tc>
          <w:tcPr>
            <w:tcW w:w="4283" w:type="pct"/>
            <w:gridSpan w:val="8"/>
            <w:shd w:val="clear" w:color="auto" w:fill="92D050"/>
            <w:vAlign w:val="center"/>
          </w:tcPr>
          <w:p w:rsidR="004E785E" w:rsidRPr="00613219" w:rsidRDefault="004E785E" w:rsidP="00C17B01">
            <w:pPr>
              <w:jc w:val="center"/>
              <w:rPr>
                <w:b/>
                <w:sz w:val="22"/>
                <w:szCs w:val="22"/>
              </w:rPr>
            </w:pPr>
            <w:r w:rsidRPr="00613219">
              <w:rPr>
                <w:b/>
                <w:sz w:val="22"/>
                <w:szCs w:val="22"/>
              </w:rPr>
              <w:t>Критерий</w:t>
            </w:r>
            <w:r w:rsidR="00613219" w:rsidRPr="00613219">
              <w:rPr>
                <w:b/>
                <w:sz w:val="22"/>
                <w:szCs w:val="22"/>
              </w:rPr>
              <w:t>/Модуль</w:t>
            </w:r>
          </w:p>
        </w:tc>
        <w:tc>
          <w:tcPr>
            <w:tcW w:w="717" w:type="pct"/>
            <w:shd w:val="clear" w:color="auto" w:fill="92D050"/>
            <w:vAlign w:val="center"/>
          </w:tcPr>
          <w:p w:rsidR="004E785E" w:rsidRPr="00613219" w:rsidRDefault="004E785E" w:rsidP="00C17B01">
            <w:pPr>
              <w:jc w:val="center"/>
              <w:rPr>
                <w:b/>
                <w:sz w:val="22"/>
                <w:szCs w:val="22"/>
              </w:rPr>
            </w:pPr>
            <w:r w:rsidRPr="00613219">
              <w:rPr>
                <w:b/>
                <w:sz w:val="22"/>
                <w:szCs w:val="22"/>
              </w:rPr>
              <w:t xml:space="preserve">Итого баллов за раздел </w:t>
            </w:r>
            <w:r w:rsidR="00F8340A" w:rsidRPr="00613219">
              <w:rPr>
                <w:b/>
                <w:sz w:val="22"/>
                <w:szCs w:val="22"/>
              </w:rPr>
              <w:t>ТРЕБОВАНИЙ</w:t>
            </w:r>
            <w:r w:rsidR="00E0407E" w:rsidRPr="00613219">
              <w:rPr>
                <w:b/>
                <w:sz w:val="22"/>
                <w:szCs w:val="22"/>
              </w:rPr>
              <w:t xml:space="preserve"> КОМПЕТЕНЦИИ</w:t>
            </w:r>
          </w:p>
        </w:tc>
      </w:tr>
      <w:tr w:rsidR="00DF3375" w:rsidRPr="00613219" w:rsidTr="00DF3375">
        <w:trPr>
          <w:trHeight w:val="50"/>
          <w:jc w:val="center"/>
        </w:trPr>
        <w:tc>
          <w:tcPr>
            <w:tcW w:w="719" w:type="pct"/>
            <w:vMerge w:val="restart"/>
            <w:shd w:val="clear" w:color="auto" w:fill="92D050"/>
            <w:vAlign w:val="center"/>
          </w:tcPr>
          <w:p w:rsidR="003242E1" w:rsidRPr="00613219" w:rsidRDefault="003242E1" w:rsidP="003242E1">
            <w:pPr>
              <w:jc w:val="center"/>
              <w:rPr>
                <w:b/>
                <w:sz w:val="22"/>
                <w:szCs w:val="22"/>
              </w:rPr>
            </w:pPr>
            <w:r w:rsidRPr="00613219">
              <w:rPr>
                <w:b/>
                <w:sz w:val="22"/>
                <w:szCs w:val="22"/>
              </w:rPr>
              <w:t xml:space="preserve">Разделы </w:t>
            </w:r>
            <w:r w:rsidR="00F8340A" w:rsidRPr="00613219">
              <w:rPr>
                <w:b/>
                <w:sz w:val="22"/>
                <w:szCs w:val="22"/>
              </w:rPr>
              <w:t>ТРЕБОВАНИЙ</w:t>
            </w:r>
            <w:r w:rsidRPr="00613219">
              <w:rPr>
                <w:b/>
                <w:sz w:val="22"/>
                <w:szCs w:val="22"/>
              </w:rPr>
              <w:t xml:space="preserve"> КОМПЕТЕНЦИИ</w:t>
            </w:r>
          </w:p>
        </w:tc>
        <w:tc>
          <w:tcPr>
            <w:tcW w:w="149" w:type="pct"/>
            <w:shd w:val="clear" w:color="auto" w:fill="92D050"/>
            <w:vAlign w:val="center"/>
          </w:tcPr>
          <w:p w:rsidR="003242E1" w:rsidRPr="00613219" w:rsidRDefault="003242E1" w:rsidP="00C17B01">
            <w:pPr>
              <w:jc w:val="center"/>
              <w:rPr>
                <w:color w:val="FFFFFF" w:themeColor="background1"/>
                <w:sz w:val="22"/>
                <w:szCs w:val="22"/>
              </w:rPr>
            </w:pPr>
          </w:p>
        </w:tc>
        <w:tc>
          <w:tcPr>
            <w:tcW w:w="529" w:type="pct"/>
            <w:shd w:val="clear" w:color="auto" w:fill="00B050"/>
            <w:vAlign w:val="center"/>
          </w:tcPr>
          <w:p w:rsidR="003242E1" w:rsidRPr="00613219" w:rsidRDefault="003242E1" w:rsidP="00C17B01">
            <w:pPr>
              <w:jc w:val="center"/>
              <w:rPr>
                <w:b/>
                <w:color w:val="FFFFFF" w:themeColor="background1"/>
                <w:sz w:val="22"/>
                <w:szCs w:val="22"/>
                <w:lang w:val="en-US"/>
              </w:rPr>
            </w:pPr>
            <w:r w:rsidRPr="00613219">
              <w:rPr>
                <w:b/>
                <w:color w:val="FFFFFF" w:themeColor="background1"/>
                <w:sz w:val="22"/>
                <w:szCs w:val="22"/>
                <w:lang w:val="en-US"/>
              </w:rPr>
              <w:t>A</w:t>
            </w:r>
          </w:p>
        </w:tc>
        <w:tc>
          <w:tcPr>
            <w:tcW w:w="588" w:type="pct"/>
            <w:shd w:val="clear" w:color="auto" w:fill="00B050"/>
            <w:vAlign w:val="center"/>
          </w:tcPr>
          <w:p w:rsidR="003242E1" w:rsidRPr="00613219" w:rsidRDefault="00643A8A" w:rsidP="00C17B01">
            <w:pPr>
              <w:jc w:val="center"/>
              <w:rPr>
                <w:b/>
                <w:color w:val="FFFFFF" w:themeColor="background1"/>
                <w:sz w:val="22"/>
                <w:szCs w:val="22"/>
              </w:rPr>
            </w:pPr>
            <w:r w:rsidRPr="00613219">
              <w:rPr>
                <w:b/>
                <w:color w:val="FFFFFF" w:themeColor="background1"/>
                <w:sz w:val="22"/>
                <w:szCs w:val="22"/>
              </w:rPr>
              <w:t>Б</w:t>
            </w:r>
          </w:p>
        </w:tc>
        <w:tc>
          <w:tcPr>
            <w:tcW w:w="516" w:type="pct"/>
            <w:shd w:val="clear" w:color="auto" w:fill="00B050"/>
            <w:vAlign w:val="center"/>
          </w:tcPr>
          <w:p w:rsidR="003242E1" w:rsidRPr="00613219" w:rsidRDefault="00643A8A" w:rsidP="00C17B01">
            <w:pPr>
              <w:jc w:val="center"/>
              <w:rPr>
                <w:b/>
                <w:color w:val="FFFFFF" w:themeColor="background1"/>
                <w:sz w:val="22"/>
                <w:szCs w:val="22"/>
              </w:rPr>
            </w:pPr>
            <w:r w:rsidRPr="00613219">
              <w:rPr>
                <w:b/>
                <w:color w:val="FFFFFF" w:themeColor="background1"/>
                <w:sz w:val="22"/>
                <w:szCs w:val="22"/>
              </w:rPr>
              <w:t>В</w:t>
            </w:r>
          </w:p>
        </w:tc>
        <w:tc>
          <w:tcPr>
            <w:tcW w:w="588" w:type="pct"/>
            <w:shd w:val="clear" w:color="auto" w:fill="00B050"/>
            <w:vAlign w:val="center"/>
          </w:tcPr>
          <w:p w:rsidR="003242E1" w:rsidRPr="00613219" w:rsidRDefault="00643A8A" w:rsidP="00C17B01">
            <w:pPr>
              <w:jc w:val="center"/>
              <w:rPr>
                <w:b/>
                <w:color w:val="FFFFFF" w:themeColor="background1"/>
                <w:sz w:val="22"/>
                <w:szCs w:val="22"/>
              </w:rPr>
            </w:pPr>
            <w:r w:rsidRPr="00613219">
              <w:rPr>
                <w:b/>
                <w:color w:val="FFFFFF" w:themeColor="background1"/>
                <w:sz w:val="22"/>
                <w:szCs w:val="22"/>
              </w:rPr>
              <w:t>Г</w:t>
            </w:r>
          </w:p>
        </w:tc>
        <w:tc>
          <w:tcPr>
            <w:tcW w:w="663" w:type="pct"/>
            <w:shd w:val="clear" w:color="auto" w:fill="00B050"/>
            <w:vAlign w:val="center"/>
          </w:tcPr>
          <w:p w:rsidR="003242E1" w:rsidRPr="00613219" w:rsidRDefault="00643A8A" w:rsidP="00C17B01">
            <w:pPr>
              <w:jc w:val="center"/>
              <w:rPr>
                <w:b/>
                <w:color w:val="FFFFFF" w:themeColor="background1"/>
                <w:sz w:val="22"/>
                <w:szCs w:val="22"/>
              </w:rPr>
            </w:pPr>
            <w:r w:rsidRPr="00613219">
              <w:rPr>
                <w:b/>
                <w:color w:val="FFFFFF" w:themeColor="background1"/>
                <w:sz w:val="22"/>
                <w:szCs w:val="22"/>
              </w:rPr>
              <w:t>Д</w:t>
            </w:r>
          </w:p>
        </w:tc>
        <w:tc>
          <w:tcPr>
            <w:tcW w:w="531" w:type="pct"/>
            <w:shd w:val="clear" w:color="auto" w:fill="00B050"/>
            <w:vAlign w:val="center"/>
          </w:tcPr>
          <w:p w:rsidR="003242E1" w:rsidRPr="00DF3375" w:rsidRDefault="00DF3375" w:rsidP="00C17B01">
            <w:pPr>
              <w:jc w:val="center"/>
              <w:rPr>
                <w:b/>
                <w:color w:val="FFFFFF" w:themeColor="background1"/>
                <w:sz w:val="22"/>
                <w:szCs w:val="22"/>
              </w:rPr>
            </w:pPr>
            <w:r>
              <w:rPr>
                <w:b/>
                <w:color w:val="FFFFFF" w:themeColor="background1"/>
                <w:sz w:val="22"/>
                <w:szCs w:val="22"/>
              </w:rPr>
              <w:t>Е</w:t>
            </w:r>
          </w:p>
        </w:tc>
        <w:tc>
          <w:tcPr>
            <w:tcW w:w="717" w:type="pct"/>
            <w:shd w:val="clear" w:color="auto" w:fill="00B050"/>
            <w:vAlign w:val="center"/>
          </w:tcPr>
          <w:p w:rsidR="003242E1" w:rsidRPr="00613219" w:rsidRDefault="003242E1" w:rsidP="00C17B01">
            <w:pPr>
              <w:ind w:right="172" w:hanging="176"/>
              <w:jc w:val="both"/>
              <w:rPr>
                <w:b/>
                <w:sz w:val="22"/>
                <w:szCs w:val="22"/>
              </w:rPr>
            </w:pPr>
          </w:p>
        </w:tc>
      </w:tr>
      <w:tr w:rsidR="00DF3375" w:rsidRPr="00613219" w:rsidTr="00DF3375">
        <w:trPr>
          <w:trHeight w:val="50"/>
          <w:jc w:val="center"/>
        </w:trPr>
        <w:tc>
          <w:tcPr>
            <w:tcW w:w="719" w:type="pct"/>
            <w:vMerge/>
            <w:shd w:val="clear" w:color="auto" w:fill="92D050"/>
            <w:vAlign w:val="center"/>
          </w:tcPr>
          <w:p w:rsidR="003242E1" w:rsidRPr="00613219" w:rsidRDefault="003242E1" w:rsidP="00C17B01">
            <w:pPr>
              <w:jc w:val="both"/>
              <w:rPr>
                <w:b/>
                <w:sz w:val="22"/>
                <w:szCs w:val="22"/>
              </w:rPr>
            </w:pPr>
          </w:p>
        </w:tc>
        <w:tc>
          <w:tcPr>
            <w:tcW w:w="149" w:type="pct"/>
            <w:shd w:val="clear" w:color="auto" w:fill="00B050"/>
            <w:vAlign w:val="center"/>
          </w:tcPr>
          <w:p w:rsidR="003242E1" w:rsidRPr="00613219" w:rsidRDefault="003242E1" w:rsidP="00C17B01">
            <w:pPr>
              <w:jc w:val="center"/>
              <w:rPr>
                <w:b/>
                <w:color w:val="FFFFFF" w:themeColor="background1"/>
                <w:sz w:val="22"/>
                <w:szCs w:val="22"/>
                <w:lang w:val="en-US"/>
              </w:rPr>
            </w:pPr>
            <w:r w:rsidRPr="00613219">
              <w:rPr>
                <w:b/>
                <w:color w:val="FFFFFF" w:themeColor="background1"/>
                <w:sz w:val="22"/>
                <w:szCs w:val="22"/>
                <w:lang w:val="en-US"/>
              </w:rPr>
              <w:t>1</w:t>
            </w:r>
          </w:p>
        </w:tc>
        <w:tc>
          <w:tcPr>
            <w:tcW w:w="529" w:type="pct"/>
            <w:vAlign w:val="center"/>
          </w:tcPr>
          <w:p w:rsidR="003242E1" w:rsidRPr="00613219" w:rsidRDefault="00DF3375" w:rsidP="00C17B01">
            <w:pPr>
              <w:jc w:val="center"/>
              <w:rPr>
                <w:sz w:val="22"/>
                <w:szCs w:val="22"/>
              </w:rPr>
            </w:pPr>
            <w:r>
              <w:rPr>
                <w:sz w:val="22"/>
                <w:szCs w:val="22"/>
              </w:rPr>
              <w:t>10</w:t>
            </w:r>
          </w:p>
        </w:tc>
        <w:tc>
          <w:tcPr>
            <w:tcW w:w="588" w:type="pct"/>
            <w:vAlign w:val="center"/>
          </w:tcPr>
          <w:p w:rsidR="003242E1" w:rsidRPr="00613219" w:rsidRDefault="003242E1" w:rsidP="00C17B01">
            <w:pPr>
              <w:jc w:val="center"/>
              <w:rPr>
                <w:sz w:val="22"/>
                <w:szCs w:val="22"/>
              </w:rPr>
            </w:pPr>
          </w:p>
        </w:tc>
        <w:tc>
          <w:tcPr>
            <w:tcW w:w="516" w:type="pct"/>
            <w:vAlign w:val="center"/>
          </w:tcPr>
          <w:p w:rsidR="003242E1" w:rsidRPr="00613219" w:rsidRDefault="003242E1" w:rsidP="00C17B01">
            <w:pPr>
              <w:jc w:val="center"/>
              <w:rPr>
                <w:sz w:val="22"/>
                <w:szCs w:val="22"/>
              </w:rPr>
            </w:pPr>
          </w:p>
        </w:tc>
        <w:tc>
          <w:tcPr>
            <w:tcW w:w="588" w:type="pct"/>
            <w:vAlign w:val="center"/>
          </w:tcPr>
          <w:p w:rsidR="003242E1" w:rsidRPr="00613219" w:rsidRDefault="003242E1" w:rsidP="00C17B01">
            <w:pPr>
              <w:jc w:val="center"/>
              <w:rPr>
                <w:sz w:val="22"/>
                <w:szCs w:val="22"/>
              </w:rPr>
            </w:pPr>
          </w:p>
        </w:tc>
        <w:tc>
          <w:tcPr>
            <w:tcW w:w="663" w:type="pct"/>
            <w:vAlign w:val="center"/>
          </w:tcPr>
          <w:p w:rsidR="003242E1" w:rsidRPr="00613219" w:rsidRDefault="003242E1" w:rsidP="00C17B01">
            <w:pPr>
              <w:jc w:val="center"/>
              <w:rPr>
                <w:sz w:val="22"/>
                <w:szCs w:val="22"/>
              </w:rPr>
            </w:pPr>
          </w:p>
        </w:tc>
        <w:tc>
          <w:tcPr>
            <w:tcW w:w="531" w:type="pct"/>
            <w:vAlign w:val="center"/>
          </w:tcPr>
          <w:p w:rsidR="003242E1" w:rsidRPr="00613219" w:rsidRDefault="003242E1" w:rsidP="00C17B01">
            <w:pPr>
              <w:jc w:val="center"/>
              <w:rPr>
                <w:sz w:val="22"/>
                <w:szCs w:val="22"/>
              </w:rPr>
            </w:pPr>
          </w:p>
        </w:tc>
        <w:tc>
          <w:tcPr>
            <w:tcW w:w="717" w:type="pct"/>
            <w:shd w:val="clear" w:color="auto" w:fill="F2F2F2" w:themeFill="background1" w:themeFillShade="F2"/>
            <w:vAlign w:val="center"/>
          </w:tcPr>
          <w:p w:rsidR="003242E1" w:rsidRPr="00613219" w:rsidRDefault="00DF3375" w:rsidP="00C17B01">
            <w:pPr>
              <w:jc w:val="center"/>
              <w:rPr>
                <w:sz w:val="22"/>
                <w:szCs w:val="22"/>
              </w:rPr>
            </w:pPr>
            <w:r>
              <w:rPr>
                <w:sz w:val="22"/>
                <w:szCs w:val="22"/>
              </w:rPr>
              <w:t>10</w:t>
            </w:r>
          </w:p>
        </w:tc>
      </w:tr>
      <w:tr w:rsidR="00DF3375" w:rsidRPr="00613219" w:rsidTr="00DF3375">
        <w:trPr>
          <w:trHeight w:val="50"/>
          <w:jc w:val="center"/>
        </w:trPr>
        <w:tc>
          <w:tcPr>
            <w:tcW w:w="719" w:type="pct"/>
            <w:vMerge/>
            <w:shd w:val="clear" w:color="auto" w:fill="92D050"/>
            <w:vAlign w:val="center"/>
          </w:tcPr>
          <w:p w:rsidR="003242E1" w:rsidRPr="00613219" w:rsidRDefault="003242E1" w:rsidP="00C17B01">
            <w:pPr>
              <w:jc w:val="both"/>
              <w:rPr>
                <w:b/>
                <w:sz w:val="22"/>
                <w:szCs w:val="22"/>
              </w:rPr>
            </w:pPr>
          </w:p>
        </w:tc>
        <w:tc>
          <w:tcPr>
            <w:tcW w:w="149" w:type="pct"/>
            <w:shd w:val="clear" w:color="auto" w:fill="00B050"/>
            <w:vAlign w:val="center"/>
          </w:tcPr>
          <w:p w:rsidR="003242E1" w:rsidRPr="00613219" w:rsidRDefault="003242E1" w:rsidP="00C17B01">
            <w:pPr>
              <w:jc w:val="center"/>
              <w:rPr>
                <w:b/>
                <w:color w:val="FFFFFF" w:themeColor="background1"/>
                <w:sz w:val="22"/>
                <w:szCs w:val="22"/>
                <w:lang w:val="en-US"/>
              </w:rPr>
            </w:pPr>
            <w:r w:rsidRPr="00613219">
              <w:rPr>
                <w:b/>
                <w:color w:val="FFFFFF" w:themeColor="background1"/>
                <w:sz w:val="22"/>
                <w:szCs w:val="22"/>
                <w:lang w:val="en-US"/>
              </w:rPr>
              <w:t>2</w:t>
            </w:r>
          </w:p>
        </w:tc>
        <w:tc>
          <w:tcPr>
            <w:tcW w:w="529" w:type="pct"/>
            <w:vAlign w:val="center"/>
          </w:tcPr>
          <w:p w:rsidR="003242E1" w:rsidRPr="00613219" w:rsidRDefault="003242E1" w:rsidP="00C17B01">
            <w:pPr>
              <w:jc w:val="center"/>
              <w:rPr>
                <w:sz w:val="22"/>
                <w:szCs w:val="22"/>
              </w:rPr>
            </w:pPr>
          </w:p>
        </w:tc>
        <w:tc>
          <w:tcPr>
            <w:tcW w:w="588" w:type="pct"/>
            <w:vAlign w:val="center"/>
          </w:tcPr>
          <w:p w:rsidR="003242E1" w:rsidRPr="00613219" w:rsidRDefault="00DF3375" w:rsidP="00C17B01">
            <w:pPr>
              <w:jc w:val="center"/>
              <w:rPr>
                <w:sz w:val="22"/>
                <w:szCs w:val="22"/>
              </w:rPr>
            </w:pPr>
            <w:r>
              <w:rPr>
                <w:sz w:val="22"/>
                <w:szCs w:val="22"/>
              </w:rPr>
              <w:t>40</w:t>
            </w:r>
          </w:p>
        </w:tc>
        <w:tc>
          <w:tcPr>
            <w:tcW w:w="516" w:type="pct"/>
            <w:vAlign w:val="center"/>
          </w:tcPr>
          <w:p w:rsidR="003242E1" w:rsidRPr="00613219" w:rsidRDefault="003242E1" w:rsidP="00C17B01">
            <w:pPr>
              <w:jc w:val="center"/>
              <w:rPr>
                <w:sz w:val="22"/>
                <w:szCs w:val="22"/>
              </w:rPr>
            </w:pPr>
          </w:p>
        </w:tc>
        <w:tc>
          <w:tcPr>
            <w:tcW w:w="588" w:type="pct"/>
            <w:vAlign w:val="center"/>
          </w:tcPr>
          <w:p w:rsidR="003242E1" w:rsidRPr="00613219" w:rsidRDefault="003242E1" w:rsidP="00C17B01">
            <w:pPr>
              <w:jc w:val="center"/>
              <w:rPr>
                <w:sz w:val="22"/>
                <w:szCs w:val="22"/>
              </w:rPr>
            </w:pPr>
          </w:p>
        </w:tc>
        <w:tc>
          <w:tcPr>
            <w:tcW w:w="663" w:type="pct"/>
            <w:vAlign w:val="center"/>
          </w:tcPr>
          <w:p w:rsidR="003242E1" w:rsidRPr="00613219" w:rsidRDefault="003242E1" w:rsidP="00C17B01">
            <w:pPr>
              <w:jc w:val="center"/>
              <w:rPr>
                <w:sz w:val="22"/>
                <w:szCs w:val="22"/>
              </w:rPr>
            </w:pPr>
          </w:p>
        </w:tc>
        <w:tc>
          <w:tcPr>
            <w:tcW w:w="531" w:type="pct"/>
            <w:vAlign w:val="center"/>
          </w:tcPr>
          <w:p w:rsidR="003242E1" w:rsidRPr="00613219" w:rsidRDefault="003242E1" w:rsidP="00C17B01">
            <w:pPr>
              <w:jc w:val="center"/>
              <w:rPr>
                <w:sz w:val="22"/>
                <w:szCs w:val="22"/>
              </w:rPr>
            </w:pPr>
          </w:p>
        </w:tc>
        <w:tc>
          <w:tcPr>
            <w:tcW w:w="717" w:type="pct"/>
            <w:shd w:val="clear" w:color="auto" w:fill="F2F2F2" w:themeFill="background1" w:themeFillShade="F2"/>
            <w:vAlign w:val="center"/>
          </w:tcPr>
          <w:p w:rsidR="003242E1" w:rsidRPr="00613219" w:rsidRDefault="00DF3375" w:rsidP="00C17B01">
            <w:pPr>
              <w:jc w:val="center"/>
              <w:rPr>
                <w:sz w:val="22"/>
                <w:szCs w:val="22"/>
              </w:rPr>
            </w:pPr>
            <w:r>
              <w:rPr>
                <w:sz w:val="22"/>
                <w:szCs w:val="22"/>
              </w:rPr>
              <w:t>40</w:t>
            </w:r>
          </w:p>
        </w:tc>
      </w:tr>
      <w:tr w:rsidR="00DF3375" w:rsidRPr="00613219" w:rsidTr="00DF3375">
        <w:trPr>
          <w:trHeight w:val="50"/>
          <w:jc w:val="center"/>
        </w:trPr>
        <w:tc>
          <w:tcPr>
            <w:tcW w:w="719" w:type="pct"/>
            <w:vMerge/>
            <w:shd w:val="clear" w:color="auto" w:fill="92D050"/>
            <w:vAlign w:val="center"/>
          </w:tcPr>
          <w:p w:rsidR="003242E1" w:rsidRPr="00613219" w:rsidRDefault="003242E1" w:rsidP="00C17B01">
            <w:pPr>
              <w:jc w:val="both"/>
              <w:rPr>
                <w:b/>
                <w:sz w:val="22"/>
                <w:szCs w:val="22"/>
              </w:rPr>
            </w:pPr>
          </w:p>
        </w:tc>
        <w:tc>
          <w:tcPr>
            <w:tcW w:w="149" w:type="pct"/>
            <w:shd w:val="clear" w:color="auto" w:fill="00B050"/>
            <w:vAlign w:val="center"/>
          </w:tcPr>
          <w:p w:rsidR="003242E1" w:rsidRPr="00613219" w:rsidRDefault="003242E1" w:rsidP="00C17B01">
            <w:pPr>
              <w:jc w:val="center"/>
              <w:rPr>
                <w:b/>
                <w:color w:val="FFFFFF" w:themeColor="background1"/>
                <w:sz w:val="22"/>
                <w:szCs w:val="22"/>
                <w:lang w:val="en-US"/>
              </w:rPr>
            </w:pPr>
            <w:r w:rsidRPr="00613219">
              <w:rPr>
                <w:b/>
                <w:color w:val="FFFFFF" w:themeColor="background1"/>
                <w:sz w:val="22"/>
                <w:szCs w:val="22"/>
                <w:lang w:val="en-US"/>
              </w:rPr>
              <w:t>3</w:t>
            </w:r>
          </w:p>
        </w:tc>
        <w:tc>
          <w:tcPr>
            <w:tcW w:w="529" w:type="pct"/>
            <w:vAlign w:val="center"/>
          </w:tcPr>
          <w:p w:rsidR="003242E1" w:rsidRPr="00613219" w:rsidRDefault="003242E1" w:rsidP="00C17B01">
            <w:pPr>
              <w:jc w:val="center"/>
              <w:rPr>
                <w:sz w:val="22"/>
                <w:szCs w:val="22"/>
              </w:rPr>
            </w:pPr>
          </w:p>
        </w:tc>
        <w:tc>
          <w:tcPr>
            <w:tcW w:w="588" w:type="pct"/>
            <w:vAlign w:val="center"/>
          </w:tcPr>
          <w:p w:rsidR="003242E1" w:rsidRPr="00613219" w:rsidRDefault="003242E1" w:rsidP="00C17B01">
            <w:pPr>
              <w:jc w:val="center"/>
              <w:rPr>
                <w:sz w:val="22"/>
                <w:szCs w:val="22"/>
              </w:rPr>
            </w:pPr>
          </w:p>
        </w:tc>
        <w:tc>
          <w:tcPr>
            <w:tcW w:w="516" w:type="pct"/>
            <w:vAlign w:val="center"/>
          </w:tcPr>
          <w:p w:rsidR="003242E1" w:rsidRPr="00613219" w:rsidRDefault="00DF3375" w:rsidP="00C17B01">
            <w:pPr>
              <w:jc w:val="center"/>
              <w:rPr>
                <w:sz w:val="22"/>
                <w:szCs w:val="22"/>
              </w:rPr>
            </w:pPr>
            <w:r>
              <w:rPr>
                <w:sz w:val="22"/>
                <w:szCs w:val="22"/>
              </w:rPr>
              <w:t>10</w:t>
            </w:r>
          </w:p>
        </w:tc>
        <w:tc>
          <w:tcPr>
            <w:tcW w:w="588" w:type="pct"/>
            <w:vAlign w:val="center"/>
          </w:tcPr>
          <w:p w:rsidR="003242E1" w:rsidRPr="00613219" w:rsidRDefault="003242E1" w:rsidP="00C17B01">
            <w:pPr>
              <w:jc w:val="center"/>
              <w:rPr>
                <w:sz w:val="22"/>
                <w:szCs w:val="22"/>
              </w:rPr>
            </w:pPr>
          </w:p>
        </w:tc>
        <w:tc>
          <w:tcPr>
            <w:tcW w:w="663" w:type="pct"/>
            <w:vAlign w:val="center"/>
          </w:tcPr>
          <w:p w:rsidR="003242E1" w:rsidRPr="00613219" w:rsidRDefault="003242E1" w:rsidP="00C17B01">
            <w:pPr>
              <w:jc w:val="center"/>
              <w:rPr>
                <w:sz w:val="22"/>
                <w:szCs w:val="22"/>
              </w:rPr>
            </w:pPr>
          </w:p>
        </w:tc>
        <w:tc>
          <w:tcPr>
            <w:tcW w:w="531" w:type="pct"/>
            <w:vAlign w:val="center"/>
          </w:tcPr>
          <w:p w:rsidR="003242E1" w:rsidRPr="00613219" w:rsidRDefault="003242E1" w:rsidP="00C17B01">
            <w:pPr>
              <w:jc w:val="center"/>
              <w:rPr>
                <w:sz w:val="22"/>
                <w:szCs w:val="22"/>
              </w:rPr>
            </w:pPr>
          </w:p>
        </w:tc>
        <w:tc>
          <w:tcPr>
            <w:tcW w:w="717" w:type="pct"/>
            <w:shd w:val="clear" w:color="auto" w:fill="F2F2F2" w:themeFill="background1" w:themeFillShade="F2"/>
            <w:vAlign w:val="center"/>
          </w:tcPr>
          <w:p w:rsidR="003242E1" w:rsidRPr="00613219" w:rsidRDefault="00DF3375" w:rsidP="00C17B01">
            <w:pPr>
              <w:jc w:val="center"/>
              <w:rPr>
                <w:sz w:val="22"/>
                <w:szCs w:val="22"/>
              </w:rPr>
            </w:pPr>
            <w:r>
              <w:rPr>
                <w:sz w:val="22"/>
                <w:szCs w:val="22"/>
              </w:rPr>
              <w:t>10</w:t>
            </w:r>
          </w:p>
        </w:tc>
      </w:tr>
      <w:tr w:rsidR="00DF3375" w:rsidRPr="00613219" w:rsidTr="00DF3375">
        <w:trPr>
          <w:trHeight w:val="50"/>
          <w:jc w:val="center"/>
        </w:trPr>
        <w:tc>
          <w:tcPr>
            <w:tcW w:w="719" w:type="pct"/>
            <w:vMerge/>
            <w:shd w:val="clear" w:color="auto" w:fill="92D050"/>
            <w:vAlign w:val="center"/>
          </w:tcPr>
          <w:p w:rsidR="003242E1" w:rsidRPr="00613219" w:rsidRDefault="003242E1" w:rsidP="00C17B01">
            <w:pPr>
              <w:jc w:val="both"/>
              <w:rPr>
                <w:b/>
                <w:sz w:val="22"/>
                <w:szCs w:val="22"/>
              </w:rPr>
            </w:pPr>
          </w:p>
        </w:tc>
        <w:tc>
          <w:tcPr>
            <w:tcW w:w="149" w:type="pct"/>
            <w:shd w:val="clear" w:color="auto" w:fill="00B050"/>
            <w:vAlign w:val="center"/>
          </w:tcPr>
          <w:p w:rsidR="003242E1" w:rsidRPr="00613219" w:rsidRDefault="003242E1" w:rsidP="00C17B01">
            <w:pPr>
              <w:jc w:val="center"/>
              <w:rPr>
                <w:b/>
                <w:color w:val="FFFFFF" w:themeColor="background1"/>
                <w:sz w:val="22"/>
                <w:szCs w:val="22"/>
                <w:lang w:val="en-US"/>
              </w:rPr>
            </w:pPr>
            <w:r w:rsidRPr="00613219">
              <w:rPr>
                <w:b/>
                <w:color w:val="FFFFFF" w:themeColor="background1"/>
                <w:sz w:val="22"/>
                <w:szCs w:val="22"/>
                <w:lang w:val="en-US"/>
              </w:rPr>
              <w:t>4</w:t>
            </w:r>
          </w:p>
        </w:tc>
        <w:tc>
          <w:tcPr>
            <w:tcW w:w="529" w:type="pct"/>
            <w:vAlign w:val="center"/>
          </w:tcPr>
          <w:p w:rsidR="003242E1" w:rsidRPr="00613219" w:rsidRDefault="003242E1" w:rsidP="00C17B01">
            <w:pPr>
              <w:jc w:val="center"/>
              <w:rPr>
                <w:sz w:val="22"/>
                <w:szCs w:val="22"/>
              </w:rPr>
            </w:pPr>
          </w:p>
        </w:tc>
        <w:tc>
          <w:tcPr>
            <w:tcW w:w="588" w:type="pct"/>
            <w:vAlign w:val="center"/>
          </w:tcPr>
          <w:p w:rsidR="003242E1" w:rsidRPr="00613219" w:rsidRDefault="003242E1" w:rsidP="00C17B01">
            <w:pPr>
              <w:jc w:val="center"/>
              <w:rPr>
                <w:sz w:val="22"/>
                <w:szCs w:val="22"/>
              </w:rPr>
            </w:pPr>
          </w:p>
        </w:tc>
        <w:tc>
          <w:tcPr>
            <w:tcW w:w="516" w:type="pct"/>
            <w:vAlign w:val="center"/>
          </w:tcPr>
          <w:p w:rsidR="003242E1" w:rsidRPr="00613219" w:rsidRDefault="003242E1" w:rsidP="00C17B01">
            <w:pPr>
              <w:jc w:val="center"/>
              <w:rPr>
                <w:sz w:val="22"/>
                <w:szCs w:val="22"/>
              </w:rPr>
            </w:pPr>
          </w:p>
        </w:tc>
        <w:tc>
          <w:tcPr>
            <w:tcW w:w="588" w:type="pct"/>
            <w:vAlign w:val="center"/>
          </w:tcPr>
          <w:p w:rsidR="003242E1" w:rsidRPr="00613219" w:rsidRDefault="00DF3375" w:rsidP="00C17B01">
            <w:pPr>
              <w:jc w:val="center"/>
              <w:rPr>
                <w:sz w:val="22"/>
                <w:szCs w:val="22"/>
              </w:rPr>
            </w:pPr>
            <w:r>
              <w:rPr>
                <w:sz w:val="22"/>
                <w:szCs w:val="22"/>
              </w:rPr>
              <w:t>20</w:t>
            </w:r>
          </w:p>
        </w:tc>
        <w:tc>
          <w:tcPr>
            <w:tcW w:w="663" w:type="pct"/>
            <w:vAlign w:val="center"/>
          </w:tcPr>
          <w:p w:rsidR="003242E1" w:rsidRPr="00613219" w:rsidRDefault="003242E1" w:rsidP="00C17B01">
            <w:pPr>
              <w:jc w:val="center"/>
              <w:rPr>
                <w:sz w:val="22"/>
                <w:szCs w:val="22"/>
              </w:rPr>
            </w:pPr>
          </w:p>
        </w:tc>
        <w:tc>
          <w:tcPr>
            <w:tcW w:w="531" w:type="pct"/>
            <w:vAlign w:val="center"/>
          </w:tcPr>
          <w:p w:rsidR="003242E1" w:rsidRPr="00613219" w:rsidRDefault="003242E1" w:rsidP="00C17B01">
            <w:pPr>
              <w:jc w:val="center"/>
              <w:rPr>
                <w:sz w:val="22"/>
                <w:szCs w:val="22"/>
              </w:rPr>
            </w:pPr>
          </w:p>
        </w:tc>
        <w:tc>
          <w:tcPr>
            <w:tcW w:w="717" w:type="pct"/>
            <w:shd w:val="clear" w:color="auto" w:fill="F2F2F2" w:themeFill="background1" w:themeFillShade="F2"/>
            <w:vAlign w:val="center"/>
          </w:tcPr>
          <w:p w:rsidR="003242E1" w:rsidRPr="00613219" w:rsidRDefault="00DF3375" w:rsidP="00C17B01">
            <w:pPr>
              <w:jc w:val="center"/>
              <w:rPr>
                <w:sz w:val="22"/>
                <w:szCs w:val="22"/>
              </w:rPr>
            </w:pPr>
            <w:r>
              <w:rPr>
                <w:sz w:val="22"/>
                <w:szCs w:val="22"/>
              </w:rPr>
              <w:t>20</w:t>
            </w:r>
          </w:p>
        </w:tc>
      </w:tr>
      <w:tr w:rsidR="00DF3375" w:rsidRPr="00613219" w:rsidTr="00DF3375">
        <w:trPr>
          <w:trHeight w:val="50"/>
          <w:jc w:val="center"/>
        </w:trPr>
        <w:tc>
          <w:tcPr>
            <w:tcW w:w="719" w:type="pct"/>
            <w:vMerge/>
            <w:shd w:val="clear" w:color="auto" w:fill="92D050"/>
            <w:vAlign w:val="center"/>
          </w:tcPr>
          <w:p w:rsidR="003242E1" w:rsidRPr="00613219" w:rsidRDefault="003242E1" w:rsidP="00C17B01">
            <w:pPr>
              <w:jc w:val="both"/>
              <w:rPr>
                <w:b/>
                <w:sz w:val="22"/>
                <w:szCs w:val="22"/>
              </w:rPr>
            </w:pPr>
          </w:p>
        </w:tc>
        <w:tc>
          <w:tcPr>
            <w:tcW w:w="149" w:type="pct"/>
            <w:shd w:val="clear" w:color="auto" w:fill="00B050"/>
            <w:vAlign w:val="center"/>
          </w:tcPr>
          <w:p w:rsidR="003242E1" w:rsidRPr="00613219" w:rsidRDefault="003242E1" w:rsidP="00C17B01">
            <w:pPr>
              <w:jc w:val="center"/>
              <w:rPr>
                <w:b/>
                <w:color w:val="FFFFFF" w:themeColor="background1"/>
                <w:sz w:val="22"/>
                <w:szCs w:val="22"/>
                <w:lang w:val="en-US"/>
              </w:rPr>
            </w:pPr>
            <w:r w:rsidRPr="00613219">
              <w:rPr>
                <w:b/>
                <w:color w:val="FFFFFF" w:themeColor="background1"/>
                <w:sz w:val="22"/>
                <w:szCs w:val="22"/>
                <w:lang w:val="en-US"/>
              </w:rPr>
              <w:t>5</w:t>
            </w:r>
          </w:p>
        </w:tc>
        <w:tc>
          <w:tcPr>
            <w:tcW w:w="529" w:type="pct"/>
            <w:vAlign w:val="center"/>
          </w:tcPr>
          <w:p w:rsidR="003242E1" w:rsidRPr="00613219" w:rsidRDefault="003242E1" w:rsidP="00C17B01">
            <w:pPr>
              <w:jc w:val="center"/>
              <w:rPr>
                <w:sz w:val="22"/>
                <w:szCs w:val="22"/>
              </w:rPr>
            </w:pPr>
          </w:p>
        </w:tc>
        <w:tc>
          <w:tcPr>
            <w:tcW w:w="588" w:type="pct"/>
            <w:vAlign w:val="center"/>
          </w:tcPr>
          <w:p w:rsidR="003242E1" w:rsidRPr="00613219" w:rsidRDefault="003242E1" w:rsidP="00C17B01">
            <w:pPr>
              <w:jc w:val="center"/>
              <w:rPr>
                <w:sz w:val="22"/>
                <w:szCs w:val="22"/>
              </w:rPr>
            </w:pPr>
          </w:p>
        </w:tc>
        <w:tc>
          <w:tcPr>
            <w:tcW w:w="516" w:type="pct"/>
            <w:vAlign w:val="center"/>
          </w:tcPr>
          <w:p w:rsidR="003242E1" w:rsidRPr="00613219" w:rsidRDefault="003242E1" w:rsidP="00C17B01">
            <w:pPr>
              <w:jc w:val="center"/>
              <w:rPr>
                <w:sz w:val="22"/>
                <w:szCs w:val="22"/>
              </w:rPr>
            </w:pPr>
          </w:p>
        </w:tc>
        <w:tc>
          <w:tcPr>
            <w:tcW w:w="588" w:type="pct"/>
            <w:vAlign w:val="center"/>
          </w:tcPr>
          <w:p w:rsidR="003242E1" w:rsidRPr="00613219" w:rsidRDefault="003242E1" w:rsidP="00C17B01">
            <w:pPr>
              <w:jc w:val="center"/>
              <w:rPr>
                <w:sz w:val="22"/>
                <w:szCs w:val="22"/>
              </w:rPr>
            </w:pPr>
          </w:p>
        </w:tc>
        <w:tc>
          <w:tcPr>
            <w:tcW w:w="663" w:type="pct"/>
            <w:vAlign w:val="center"/>
          </w:tcPr>
          <w:p w:rsidR="003242E1" w:rsidRPr="00613219" w:rsidRDefault="00DF3375" w:rsidP="00C17B01">
            <w:pPr>
              <w:jc w:val="center"/>
              <w:rPr>
                <w:sz w:val="22"/>
                <w:szCs w:val="22"/>
              </w:rPr>
            </w:pPr>
            <w:r>
              <w:rPr>
                <w:sz w:val="22"/>
                <w:szCs w:val="22"/>
              </w:rPr>
              <w:t>10</w:t>
            </w:r>
          </w:p>
        </w:tc>
        <w:tc>
          <w:tcPr>
            <w:tcW w:w="531" w:type="pct"/>
            <w:vAlign w:val="center"/>
          </w:tcPr>
          <w:p w:rsidR="003242E1" w:rsidRPr="00613219" w:rsidRDefault="003242E1" w:rsidP="00C17B01">
            <w:pPr>
              <w:jc w:val="center"/>
              <w:rPr>
                <w:sz w:val="22"/>
                <w:szCs w:val="22"/>
              </w:rPr>
            </w:pPr>
          </w:p>
        </w:tc>
        <w:tc>
          <w:tcPr>
            <w:tcW w:w="717" w:type="pct"/>
            <w:shd w:val="clear" w:color="auto" w:fill="F2F2F2" w:themeFill="background1" w:themeFillShade="F2"/>
            <w:vAlign w:val="center"/>
          </w:tcPr>
          <w:p w:rsidR="003242E1" w:rsidRPr="00613219" w:rsidRDefault="00DF3375" w:rsidP="00C17B01">
            <w:pPr>
              <w:jc w:val="center"/>
              <w:rPr>
                <w:sz w:val="22"/>
                <w:szCs w:val="22"/>
              </w:rPr>
            </w:pPr>
            <w:r>
              <w:rPr>
                <w:sz w:val="22"/>
                <w:szCs w:val="22"/>
              </w:rPr>
              <w:t>10</w:t>
            </w:r>
          </w:p>
        </w:tc>
      </w:tr>
      <w:tr w:rsidR="00DF3375" w:rsidRPr="00613219" w:rsidTr="00DF3375">
        <w:trPr>
          <w:trHeight w:val="50"/>
          <w:jc w:val="center"/>
        </w:trPr>
        <w:tc>
          <w:tcPr>
            <w:tcW w:w="719" w:type="pct"/>
            <w:vMerge/>
            <w:shd w:val="clear" w:color="auto" w:fill="92D050"/>
            <w:vAlign w:val="center"/>
          </w:tcPr>
          <w:p w:rsidR="003242E1" w:rsidRPr="00613219" w:rsidRDefault="003242E1" w:rsidP="00C17B01">
            <w:pPr>
              <w:jc w:val="both"/>
              <w:rPr>
                <w:b/>
                <w:sz w:val="22"/>
                <w:szCs w:val="22"/>
              </w:rPr>
            </w:pPr>
          </w:p>
        </w:tc>
        <w:tc>
          <w:tcPr>
            <w:tcW w:w="149" w:type="pct"/>
            <w:shd w:val="clear" w:color="auto" w:fill="00B050"/>
            <w:vAlign w:val="center"/>
          </w:tcPr>
          <w:p w:rsidR="003242E1" w:rsidRPr="00613219" w:rsidRDefault="003242E1" w:rsidP="00C17B01">
            <w:pPr>
              <w:jc w:val="center"/>
              <w:rPr>
                <w:b/>
                <w:color w:val="FFFFFF" w:themeColor="background1"/>
                <w:sz w:val="22"/>
                <w:szCs w:val="22"/>
                <w:lang w:val="en-US"/>
              </w:rPr>
            </w:pPr>
            <w:r w:rsidRPr="00613219">
              <w:rPr>
                <w:b/>
                <w:color w:val="FFFFFF" w:themeColor="background1"/>
                <w:sz w:val="22"/>
                <w:szCs w:val="22"/>
                <w:lang w:val="en-US"/>
              </w:rPr>
              <w:t>6</w:t>
            </w:r>
          </w:p>
        </w:tc>
        <w:tc>
          <w:tcPr>
            <w:tcW w:w="529" w:type="pct"/>
            <w:vAlign w:val="center"/>
          </w:tcPr>
          <w:p w:rsidR="003242E1" w:rsidRPr="00613219" w:rsidRDefault="003242E1" w:rsidP="00C17B01">
            <w:pPr>
              <w:jc w:val="center"/>
              <w:rPr>
                <w:sz w:val="22"/>
                <w:szCs w:val="22"/>
              </w:rPr>
            </w:pPr>
          </w:p>
        </w:tc>
        <w:tc>
          <w:tcPr>
            <w:tcW w:w="588" w:type="pct"/>
            <w:vAlign w:val="center"/>
          </w:tcPr>
          <w:p w:rsidR="003242E1" w:rsidRPr="00613219" w:rsidRDefault="003242E1" w:rsidP="00C17B01">
            <w:pPr>
              <w:jc w:val="center"/>
              <w:rPr>
                <w:sz w:val="22"/>
                <w:szCs w:val="22"/>
              </w:rPr>
            </w:pPr>
          </w:p>
        </w:tc>
        <w:tc>
          <w:tcPr>
            <w:tcW w:w="516" w:type="pct"/>
            <w:vAlign w:val="center"/>
          </w:tcPr>
          <w:p w:rsidR="003242E1" w:rsidRPr="00613219" w:rsidRDefault="003242E1" w:rsidP="00C17B01">
            <w:pPr>
              <w:jc w:val="center"/>
              <w:rPr>
                <w:sz w:val="22"/>
                <w:szCs w:val="22"/>
              </w:rPr>
            </w:pPr>
          </w:p>
        </w:tc>
        <w:tc>
          <w:tcPr>
            <w:tcW w:w="588" w:type="pct"/>
            <w:vAlign w:val="center"/>
          </w:tcPr>
          <w:p w:rsidR="003242E1" w:rsidRPr="00613219" w:rsidRDefault="003242E1" w:rsidP="00C17B01">
            <w:pPr>
              <w:jc w:val="center"/>
              <w:rPr>
                <w:sz w:val="22"/>
                <w:szCs w:val="22"/>
              </w:rPr>
            </w:pPr>
          </w:p>
        </w:tc>
        <w:tc>
          <w:tcPr>
            <w:tcW w:w="663" w:type="pct"/>
            <w:vAlign w:val="center"/>
          </w:tcPr>
          <w:p w:rsidR="003242E1" w:rsidRPr="00613219" w:rsidRDefault="003242E1" w:rsidP="00C17B01">
            <w:pPr>
              <w:jc w:val="center"/>
              <w:rPr>
                <w:sz w:val="22"/>
                <w:szCs w:val="22"/>
              </w:rPr>
            </w:pPr>
          </w:p>
        </w:tc>
        <w:tc>
          <w:tcPr>
            <w:tcW w:w="531" w:type="pct"/>
            <w:vAlign w:val="center"/>
          </w:tcPr>
          <w:p w:rsidR="003242E1" w:rsidRPr="00613219" w:rsidRDefault="00DF3375" w:rsidP="00C17B01">
            <w:pPr>
              <w:jc w:val="center"/>
              <w:rPr>
                <w:sz w:val="22"/>
                <w:szCs w:val="22"/>
              </w:rPr>
            </w:pPr>
            <w:r>
              <w:rPr>
                <w:sz w:val="22"/>
                <w:szCs w:val="22"/>
              </w:rPr>
              <w:t>10</w:t>
            </w:r>
          </w:p>
        </w:tc>
        <w:tc>
          <w:tcPr>
            <w:tcW w:w="717" w:type="pct"/>
            <w:shd w:val="clear" w:color="auto" w:fill="F2F2F2" w:themeFill="background1" w:themeFillShade="F2"/>
            <w:vAlign w:val="center"/>
          </w:tcPr>
          <w:p w:rsidR="003242E1" w:rsidRPr="00613219" w:rsidRDefault="00DF3375" w:rsidP="00C17B01">
            <w:pPr>
              <w:jc w:val="center"/>
              <w:rPr>
                <w:sz w:val="22"/>
                <w:szCs w:val="22"/>
              </w:rPr>
            </w:pPr>
            <w:r>
              <w:rPr>
                <w:sz w:val="22"/>
                <w:szCs w:val="22"/>
              </w:rPr>
              <w:t>10</w:t>
            </w:r>
          </w:p>
        </w:tc>
      </w:tr>
      <w:tr w:rsidR="00DF3375" w:rsidRPr="00613219" w:rsidTr="00DF3375">
        <w:trPr>
          <w:trHeight w:val="50"/>
          <w:jc w:val="center"/>
        </w:trPr>
        <w:tc>
          <w:tcPr>
            <w:tcW w:w="868" w:type="pct"/>
            <w:gridSpan w:val="2"/>
            <w:shd w:val="clear" w:color="auto" w:fill="00B050"/>
            <w:vAlign w:val="center"/>
          </w:tcPr>
          <w:p w:rsidR="007274B8" w:rsidRPr="00613219" w:rsidRDefault="007274B8" w:rsidP="007274B8">
            <w:pPr>
              <w:jc w:val="center"/>
              <w:rPr>
                <w:sz w:val="22"/>
                <w:szCs w:val="22"/>
              </w:rPr>
            </w:pPr>
            <w:r w:rsidRPr="00613219">
              <w:rPr>
                <w:b/>
                <w:sz w:val="22"/>
                <w:szCs w:val="22"/>
              </w:rPr>
              <w:t>Итого баллов за критерий</w:t>
            </w:r>
            <w:r w:rsidR="00613219" w:rsidRPr="00613219">
              <w:rPr>
                <w:b/>
                <w:sz w:val="22"/>
                <w:szCs w:val="22"/>
              </w:rPr>
              <w:t>/модуль</w:t>
            </w:r>
          </w:p>
        </w:tc>
        <w:tc>
          <w:tcPr>
            <w:tcW w:w="529" w:type="pct"/>
            <w:shd w:val="clear" w:color="auto" w:fill="F2F2F2" w:themeFill="background1" w:themeFillShade="F2"/>
            <w:vAlign w:val="center"/>
          </w:tcPr>
          <w:p w:rsidR="007274B8" w:rsidRPr="00613219" w:rsidRDefault="00DF3375" w:rsidP="007274B8">
            <w:pPr>
              <w:jc w:val="center"/>
              <w:rPr>
                <w:sz w:val="22"/>
                <w:szCs w:val="22"/>
              </w:rPr>
            </w:pPr>
            <w:r>
              <w:rPr>
                <w:sz w:val="22"/>
                <w:szCs w:val="22"/>
              </w:rPr>
              <w:t>10</w:t>
            </w:r>
          </w:p>
        </w:tc>
        <w:tc>
          <w:tcPr>
            <w:tcW w:w="588" w:type="pct"/>
            <w:shd w:val="clear" w:color="auto" w:fill="F2F2F2" w:themeFill="background1" w:themeFillShade="F2"/>
            <w:vAlign w:val="center"/>
          </w:tcPr>
          <w:p w:rsidR="007274B8" w:rsidRPr="00613219" w:rsidRDefault="00DF3375" w:rsidP="007274B8">
            <w:pPr>
              <w:jc w:val="center"/>
              <w:rPr>
                <w:sz w:val="22"/>
                <w:szCs w:val="22"/>
              </w:rPr>
            </w:pPr>
            <w:r>
              <w:rPr>
                <w:sz w:val="22"/>
                <w:szCs w:val="22"/>
              </w:rPr>
              <w:t>40</w:t>
            </w:r>
          </w:p>
        </w:tc>
        <w:tc>
          <w:tcPr>
            <w:tcW w:w="516" w:type="pct"/>
            <w:shd w:val="clear" w:color="auto" w:fill="F2F2F2" w:themeFill="background1" w:themeFillShade="F2"/>
            <w:vAlign w:val="center"/>
          </w:tcPr>
          <w:p w:rsidR="007274B8" w:rsidRPr="00613219" w:rsidRDefault="00DF3375" w:rsidP="007274B8">
            <w:pPr>
              <w:jc w:val="center"/>
              <w:rPr>
                <w:sz w:val="22"/>
                <w:szCs w:val="22"/>
              </w:rPr>
            </w:pPr>
            <w:r>
              <w:rPr>
                <w:sz w:val="22"/>
                <w:szCs w:val="22"/>
              </w:rPr>
              <w:t>10</w:t>
            </w:r>
          </w:p>
        </w:tc>
        <w:tc>
          <w:tcPr>
            <w:tcW w:w="588" w:type="pct"/>
            <w:shd w:val="clear" w:color="auto" w:fill="F2F2F2" w:themeFill="background1" w:themeFillShade="F2"/>
            <w:vAlign w:val="center"/>
          </w:tcPr>
          <w:p w:rsidR="007274B8" w:rsidRPr="00613219" w:rsidRDefault="00DF3375" w:rsidP="007274B8">
            <w:pPr>
              <w:jc w:val="center"/>
              <w:rPr>
                <w:sz w:val="22"/>
                <w:szCs w:val="22"/>
              </w:rPr>
            </w:pPr>
            <w:r>
              <w:rPr>
                <w:sz w:val="22"/>
                <w:szCs w:val="22"/>
              </w:rPr>
              <w:t>20</w:t>
            </w:r>
          </w:p>
        </w:tc>
        <w:tc>
          <w:tcPr>
            <w:tcW w:w="663" w:type="pct"/>
            <w:shd w:val="clear" w:color="auto" w:fill="F2F2F2" w:themeFill="background1" w:themeFillShade="F2"/>
            <w:vAlign w:val="center"/>
          </w:tcPr>
          <w:p w:rsidR="007274B8" w:rsidRPr="00613219" w:rsidRDefault="00DF3375" w:rsidP="007274B8">
            <w:pPr>
              <w:jc w:val="center"/>
              <w:rPr>
                <w:sz w:val="22"/>
                <w:szCs w:val="22"/>
              </w:rPr>
            </w:pPr>
            <w:r>
              <w:rPr>
                <w:sz w:val="22"/>
                <w:szCs w:val="22"/>
              </w:rPr>
              <w:t>10</w:t>
            </w:r>
          </w:p>
        </w:tc>
        <w:tc>
          <w:tcPr>
            <w:tcW w:w="531" w:type="pct"/>
            <w:shd w:val="clear" w:color="auto" w:fill="F2F2F2" w:themeFill="background1" w:themeFillShade="F2"/>
            <w:vAlign w:val="center"/>
          </w:tcPr>
          <w:p w:rsidR="007274B8" w:rsidRPr="00613219" w:rsidRDefault="00DF3375" w:rsidP="007274B8">
            <w:pPr>
              <w:jc w:val="center"/>
              <w:rPr>
                <w:sz w:val="22"/>
                <w:szCs w:val="22"/>
              </w:rPr>
            </w:pPr>
            <w:r>
              <w:rPr>
                <w:sz w:val="22"/>
                <w:szCs w:val="22"/>
              </w:rPr>
              <w:t>10</w:t>
            </w:r>
          </w:p>
        </w:tc>
        <w:tc>
          <w:tcPr>
            <w:tcW w:w="717" w:type="pct"/>
            <w:shd w:val="clear" w:color="auto" w:fill="F2F2F2" w:themeFill="background1" w:themeFillShade="F2"/>
            <w:vAlign w:val="center"/>
          </w:tcPr>
          <w:p w:rsidR="007274B8" w:rsidRPr="00613219" w:rsidRDefault="007274B8" w:rsidP="007274B8">
            <w:pPr>
              <w:jc w:val="center"/>
              <w:rPr>
                <w:b/>
                <w:sz w:val="22"/>
                <w:szCs w:val="22"/>
              </w:rPr>
            </w:pPr>
            <w:r w:rsidRPr="00613219">
              <w:rPr>
                <w:b/>
                <w:sz w:val="22"/>
                <w:szCs w:val="22"/>
              </w:rPr>
              <w:t>100</w:t>
            </w:r>
          </w:p>
        </w:tc>
      </w:tr>
    </w:tbl>
    <w:p w:rsidR="009715DA" w:rsidRDefault="009715DA" w:rsidP="00C17B01">
      <w:pPr>
        <w:spacing w:after="0" w:line="240" w:lineRule="auto"/>
        <w:jc w:val="both"/>
        <w:rPr>
          <w:rFonts w:ascii="Times New Roman" w:hAnsi="Times New Roman" w:cs="Times New Roman"/>
        </w:rPr>
      </w:pPr>
    </w:p>
    <w:p w:rsidR="008E5424" w:rsidRDefault="008E5424" w:rsidP="00C17B01">
      <w:pPr>
        <w:pStyle w:val="-2"/>
        <w:spacing w:before="0" w:after="0" w:line="240" w:lineRule="auto"/>
        <w:ind w:firstLine="709"/>
        <w:rPr>
          <w:rFonts w:ascii="Times New Roman" w:hAnsi="Times New Roman"/>
          <w:szCs w:val="28"/>
        </w:rPr>
      </w:pPr>
    </w:p>
    <w:p w:rsidR="00DE39D8" w:rsidRPr="007604F9" w:rsidRDefault="00F8340A" w:rsidP="008912AE">
      <w:pPr>
        <w:pStyle w:val="-2"/>
        <w:spacing w:before="0" w:after="0"/>
        <w:ind w:firstLine="709"/>
        <w:jc w:val="both"/>
        <w:rPr>
          <w:rFonts w:ascii="Times New Roman" w:hAnsi="Times New Roman"/>
          <w:sz w:val="24"/>
        </w:rPr>
      </w:pPr>
      <w:bookmarkStart w:id="8" w:name="_Toc124422969"/>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rsidR="00613219" w:rsidRDefault="00DE39D8" w:rsidP="000E1EAA">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tblPr>
      <w:tblGrid>
        <w:gridCol w:w="556"/>
        <w:gridCol w:w="3092"/>
        <w:gridCol w:w="6207"/>
      </w:tblGrid>
      <w:tr w:rsidR="008761F3" w:rsidRPr="009D04EE" w:rsidTr="00437D28">
        <w:tc>
          <w:tcPr>
            <w:tcW w:w="1851" w:type="pct"/>
            <w:gridSpan w:val="2"/>
            <w:shd w:val="clear" w:color="auto" w:fill="92D050"/>
          </w:tcPr>
          <w:p w:rsidR="008761F3" w:rsidRPr="00437D28" w:rsidRDefault="0047429B" w:rsidP="00437D28">
            <w:pPr>
              <w:autoSpaceDE w:val="0"/>
              <w:autoSpaceDN w:val="0"/>
              <w:adjustRightInd w:val="0"/>
              <w:jc w:val="center"/>
              <w:rPr>
                <w:b/>
                <w:sz w:val="24"/>
                <w:szCs w:val="24"/>
              </w:rPr>
            </w:pPr>
            <w:r w:rsidRPr="00437D28">
              <w:rPr>
                <w:b/>
                <w:sz w:val="24"/>
                <w:szCs w:val="24"/>
              </w:rPr>
              <w:t>Критерий</w:t>
            </w:r>
          </w:p>
        </w:tc>
        <w:tc>
          <w:tcPr>
            <w:tcW w:w="3149" w:type="pct"/>
            <w:shd w:val="clear" w:color="auto" w:fill="92D050"/>
          </w:tcPr>
          <w:p w:rsidR="008761F3" w:rsidRPr="00437D28" w:rsidRDefault="008761F3" w:rsidP="00437D28">
            <w:pPr>
              <w:autoSpaceDE w:val="0"/>
              <w:autoSpaceDN w:val="0"/>
              <w:adjustRightInd w:val="0"/>
              <w:jc w:val="center"/>
              <w:rPr>
                <w:b/>
                <w:sz w:val="24"/>
                <w:szCs w:val="24"/>
              </w:rPr>
            </w:pPr>
            <w:r w:rsidRPr="00437D28">
              <w:rPr>
                <w:b/>
                <w:sz w:val="24"/>
                <w:szCs w:val="24"/>
              </w:rPr>
              <w:t xml:space="preserve">Методика проверки навыков </w:t>
            </w:r>
            <w:r w:rsidR="00C21E3A" w:rsidRPr="00437D28">
              <w:rPr>
                <w:b/>
                <w:sz w:val="24"/>
                <w:szCs w:val="24"/>
              </w:rPr>
              <w:t>в критерии</w:t>
            </w:r>
          </w:p>
        </w:tc>
      </w:tr>
      <w:tr w:rsidR="00437D28" w:rsidRPr="009D04EE" w:rsidTr="00D17132">
        <w:tc>
          <w:tcPr>
            <w:tcW w:w="282" w:type="pct"/>
            <w:shd w:val="clear" w:color="auto" w:fill="00B050"/>
          </w:tcPr>
          <w:p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t>А</w:t>
            </w:r>
          </w:p>
        </w:tc>
        <w:tc>
          <w:tcPr>
            <w:tcW w:w="1569" w:type="pct"/>
            <w:shd w:val="clear" w:color="auto" w:fill="92D050"/>
          </w:tcPr>
          <w:p w:rsidR="00437D28" w:rsidRPr="004904C5" w:rsidRDefault="00051BE6" w:rsidP="00437D28">
            <w:pPr>
              <w:autoSpaceDE w:val="0"/>
              <w:autoSpaceDN w:val="0"/>
              <w:adjustRightInd w:val="0"/>
              <w:jc w:val="both"/>
              <w:rPr>
                <w:sz w:val="24"/>
                <w:szCs w:val="24"/>
              </w:rPr>
            </w:pPr>
            <w:r w:rsidRPr="00051BE6">
              <w:rPr>
                <w:b/>
                <w:sz w:val="24"/>
                <w:szCs w:val="24"/>
              </w:rPr>
              <w:t>Выполнение организационно-технических и базовых процедур при выполнении различных видов лабораторных исследований</w:t>
            </w:r>
          </w:p>
        </w:tc>
        <w:tc>
          <w:tcPr>
            <w:tcW w:w="3149" w:type="pct"/>
            <w:shd w:val="clear" w:color="auto" w:fill="auto"/>
          </w:tcPr>
          <w:p w:rsidR="00EE21BC" w:rsidRDefault="00EE21BC" w:rsidP="00C37049">
            <w:pPr>
              <w:tabs>
                <w:tab w:val="left" w:pos="990"/>
              </w:tabs>
              <w:rPr>
                <w:sz w:val="24"/>
                <w:szCs w:val="24"/>
              </w:rPr>
            </w:pPr>
          </w:p>
          <w:p w:rsidR="00051BE6" w:rsidRPr="00051BE6" w:rsidRDefault="00C37049" w:rsidP="008A40AD">
            <w:pPr>
              <w:tabs>
                <w:tab w:val="left" w:pos="990"/>
              </w:tabs>
              <w:rPr>
                <w:sz w:val="24"/>
                <w:szCs w:val="24"/>
              </w:rPr>
            </w:pPr>
            <w:r w:rsidRPr="001F36FC">
              <w:rPr>
                <w:sz w:val="24"/>
                <w:szCs w:val="24"/>
              </w:rPr>
              <w:t xml:space="preserve">Проведение </w:t>
            </w:r>
            <w:r>
              <w:rPr>
                <w:sz w:val="24"/>
                <w:szCs w:val="24"/>
              </w:rPr>
              <w:t>измеримой</w:t>
            </w:r>
            <w:r w:rsidRPr="001F36FC">
              <w:rPr>
                <w:sz w:val="24"/>
                <w:szCs w:val="24"/>
              </w:rPr>
              <w:t xml:space="preserve"> оценки</w:t>
            </w:r>
            <w:r w:rsidR="008A40AD">
              <w:rPr>
                <w:sz w:val="24"/>
                <w:szCs w:val="24"/>
              </w:rPr>
              <w:t xml:space="preserve"> (наблюдение, оценка</w:t>
            </w:r>
            <w:r w:rsidR="00EE21BC">
              <w:rPr>
                <w:sz w:val="24"/>
                <w:szCs w:val="24"/>
              </w:rPr>
              <w:t xml:space="preserve"> алгоритма </w:t>
            </w:r>
            <w:r w:rsidR="008A40AD">
              <w:rPr>
                <w:sz w:val="24"/>
                <w:szCs w:val="24"/>
              </w:rPr>
              <w:t xml:space="preserve">выполнения </w:t>
            </w:r>
            <w:r w:rsidR="00EE21BC">
              <w:rPr>
                <w:sz w:val="24"/>
                <w:szCs w:val="24"/>
              </w:rPr>
              <w:t>действий и оценка результата проведенного исследование, сопос</w:t>
            </w:r>
            <w:r w:rsidR="008A40AD">
              <w:rPr>
                <w:sz w:val="24"/>
                <w:szCs w:val="24"/>
              </w:rPr>
              <w:t xml:space="preserve">тавление полученного результата </w:t>
            </w:r>
            <w:r w:rsidR="00EE21BC">
              <w:rPr>
                <w:sz w:val="24"/>
                <w:szCs w:val="24"/>
              </w:rPr>
              <w:t>с нормативными показателями)</w:t>
            </w:r>
          </w:p>
        </w:tc>
      </w:tr>
      <w:tr w:rsidR="00437D28" w:rsidRPr="009D04EE" w:rsidTr="00D17132">
        <w:tc>
          <w:tcPr>
            <w:tcW w:w="282" w:type="pct"/>
            <w:shd w:val="clear" w:color="auto" w:fill="00B050"/>
          </w:tcPr>
          <w:p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t>Б</w:t>
            </w:r>
          </w:p>
        </w:tc>
        <w:tc>
          <w:tcPr>
            <w:tcW w:w="1569" w:type="pct"/>
            <w:shd w:val="clear" w:color="auto" w:fill="92D050"/>
          </w:tcPr>
          <w:p w:rsidR="00437D28" w:rsidRPr="004904C5" w:rsidRDefault="00051BE6" w:rsidP="00437D28">
            <w:pPr>
              <w:autoSpaceDE w:val="0"/>
              <w:autoSpaceDN w:val="0"/>
              <w:adjustRightInd w:val="0"/>
              <w:jc w:val="both"/>
              <w:rPr>
                <w:sz w:val="24"/>
                <w:szCs w:val="24"/>
              </w:rPr>
            </w:pPr>
            <w:r w:rsidRPr="00051BE6">
              <w:rPr>
                <w:b/>
                <w:sz w:val="24"/>
                <w:szCs w:val="24"/>
              </w:rPr>
              <w:t>Выполнение клинических лабораторных исследований первой и второй категории</w:t>
            </w:r>
          </w:p>
        </w:tc>
        <w:tc>
          <w:tcPr>
            <w:tcW w:w="3149" w:type="pct"/>
            <w:shd w:val="clear" w:color="auto" w:fill="auto"/>
          </w:tcPr>
          <w:p w:rsidR="00437D28" w:rsidRPr="009D04EE" w:rsidRDefault="00C37049" w:rsidP="00437D28">
            <w:pPr>
              <w:autoSpaceDE w:val="0"/>
              <w:autoSpaceDN w:val="0"/>
              <w:adjustRightInd w:val="0"/>
              <w:jc w:val="both"/>
              <w:rPr>
                <w:sz w:val="24"/>
                <w:szCs w:val="24"/>
              </w:rPr>
            </w:pPr>
            <w:r w:rsidRPr="001F36FC">
              <w:rPr>
                <w:sz w:val="24"/>
                <w:szCs w:val="24"/>
              </w:rPr>
              <w:t xml:space="preserve">Проведение </w:t>
            </w:r>
            <w:r>
              <w:rPr>
                <w:sz w:val="24"/>
                <w:szCs w:val="24"/>
              </w:rPr>
              <w:t>измеримой</w:t>
            </w:r>
            <w:r w:rsidRPr="001F36FC">
              <w:rPr>
                <w:sz w:val="24"/>
                <w:szCs w:val="24"/>
              </w:rPr>
              <w:t xml:space="preserve"> оценки</w:t>
            </w:r>
            <w:r w:rsidR="008A40AD">
              <w:rPr>
                <w:sz w:val="24"/>
                <w:szCs w:val="24"/>
              </w:rPr>
              <w:t xml:space="preserve">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437D28" w:rsidRPr="009D04EE" w:rsidTr="00D17132">
        <w:tc>
          <w:tcPr>
            <w:tcW w:w="282" w:type="pct"/>
            <w:shd w:val="clear" w:color="auto" w:fill="00B050"/>
          </w:tcPr>
          <w:p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t>В</w:t>
            </w:r>
          </w:p>
        </w:tc>
        <w:tc>
          <w:tcPr>
            <w:tcW w:w="1569" w:type="pct"/>
            <w:shd w:val="clear" w:color="auto" w:fill="92D050"/>
          </w:tcPr>
          <w:p w:rsidR="00437D28" w:rsidRPr="004904C5" w:rsidRDefault="00051BE6" w:rsidP="00437D28">
            <w:pPr>
              <w:autoSpaceDE w:val="0"/>
              <w:autoSpaceDN w:val="0"/>
              <w:adjustRightInd w:val="0"/>
              <w:jc w:val="both"/>
              <w:rPr>
                <w:sz w:val="24"/>
                <w:szCs w:val="24"/>
              </w:rPr>
            </w:pPr>
            <w:r w:rsidRPr="00051BE6">
              <w:rPr>
                <w:b/>
                <w:sz w:val="24"/>
                <w:szCs w:val="24"/>
              </w:rPr>
              <w:t xml:space="preserve">Выполнение микробиологических лабораторных </w:t>
            </w:r>
            <w:r w:rsidRPr="00051BE6">
              <w:rPr>
                <w:b/>
                <w:sz w:val="24"/>
                <w:szCs w:val="24"/>
              </w:rPr>
              <w:lastRenderedPageBreak/>
              <w:t>исследований первой и второй категории</w:t>
            </w:r>
          </w:p>
        </w:tc>
        <w:tc>
          <w:tcPr>
            <w:tcW w:w="3149" w:type="pct"/>
            <w:shd w:val="clear" w:color="auto" w:fill="auto"/>
          </w:tcPr>
          <w:p w:rsidR="00DF3375" w:rsidRPr="00DF3375" w:rsidRDefault="00C37049" w:rsidP="00C37049">
            <w:pPr>
              <w:tabs>
                <w:tab w:val="left" w:pos="915"/>
              </w:tabs>
              <w:rPr>
                <w:sz w:val="24"/>
                <w:szCs w:val="24"/>
              </w:rPr>
            </w:pPr>
            <w:r w:rsidRPr="001F36FC">
              <w:rPr>
                <w:sz w:val="24"/>
                <w:szCs w:val="24"/>
              </w:rPr>
              <w:lastRenderedPageBreak/>
              <w:t xml:space="preserve">Проведение </w:t>
            </w:r>
            <w:r>
              <w:rPr>
                <w:sz w:val="24"/>
                <w:szCs w:val="24"/>
              </w:rPr>
              <w:t>измеримой</w:t>
            </w:r>
            <w:r w:rsidRPr="001F36FC">
              <w:rPr>
                <w:sz w:val="24"/>
                <w:szCs w:val="24"/>
              </w:rPr>
              <w:t xml:space="preserve"> оценки</w:t>
            </w:r>
            <w:r w:rsidR="008A40AD">
              <w:rPr>
                <w:sz w:val="24"/>
                <w:szCs w:val="24"/>
              </w:rPr>
              <w:t xml:space="preserve"> (наблюдение, оценка алгоритма выполнения действий и оценка результата проведенного исследование, сопоставление полученного </w:t>
            </w:r>
            <w:r w:rsidR="008A40AD">
              <w:rPr>
                <w:sz w:val="24"/>
                <w:szCs w:val="24"/>
              </w:rPr>
              <w:lastRenderedPageBreak/>
              <w:t>результата с нормативными показателями)</w:t>
            </w:r>
          </w:p>
        </w:tc>
      </w:tr>
      <w:tr w:rsidR="00437D28" w:rsidRPr="009D04EE" w:rsidTr="00D17132">
        <w:tc>
          <w:tcPr>
            <w:tcW w:w="282" w:type="pct"/>
            <w:shd w:val="clear" w:color="auto" w:fill="00B050"/>
          </w:tcPr>
          <w:p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lastRenderedPageBreak/>
              <w:t>Г</w:t>
            </w:r>
          </w:p>
        </w:tc>
        <w:tc>
          <w:tcPr>
            <w:tcW w:w="1569" w:type="pct"/>
            <w:shd w:val="clear" w:color="auto" w:fill="92D050"/>
          </w:tcPr>
          <w:p w:rsidR="00437D28" w:rsidRPr="004904C5" w:rsidRDefault="00051BE6" w:rsidP="00437D28">
            <w:pPr>
              <w:autoSpaceDE w:val="0"/>
              <w:autoSpaceDN w:val="0"/>
              <w:adjustRightInd w:val="0"/>
              <w:jc w:val="both"/>
              <w:rPr>
                <w:sz w:val="24"/>
                <w:szCs w:val="24"/>
              </w:rPr>
            </w:pPr>
            <w:r w:rsidRPr="00051BE6">
              <w:rPr>
                <w:b/>
                <w:sz w:val="24"/>
                <w:szCs w:val="24"/>
              </w:rPr>
              <w:t>Выполнение морфологических лабораторных исследований первой и второй категории</w:t>
            </w:r>
          </w:p>
        </w:tc>
        <w:tc>
          <w:tcPr>
            <w:tcW w:w="3149" w:type="pct"/>
            <w:shd w:val="clear" w:color="auto" w:fill="auto"/>
          </w:tcPr>
          <w:p w:rsidR="00437D28" w:rsidRPr="004904C5" w:rsidRDefault="00C37049" w:rsidP="00437D28">
            <w:pPr>
              <w:autoSpaceDE w:val="0"/>
              <w:autoSpaceDN w:val="0"/>
              <w:adjustRightInd w:val="0"/>
              <w:jc w:val="both"/>
              <w:rPr>
                <w:sz w:val="24"/>
                <w:szCs w:val="24"/>
              </w:rPr>
            </w:pPr>
            <w:r w:rsidRPr="001F36FC">
              <w:rPr>
                <w:sz w:val="24"/>
                <w:szCs w:val="24"/>
              </w:rPr>
              <w:t xml:space="preserve">Проведение </w:t>
            </w:r>
            <w:r>
              <w:rPr>
                <w:sz w:val="24"/>
                <w:szCs w:val="24"/>
              </w:rPr>
              <w:t>измеримой</w:t>
            </w:r>
            <w:r w:rsidRPr="001F36FC">
              <w:rPr>
                <w:sz w:val="24"/>
                <w:szCs w:val="24"/>
              </w:rPr>
              <w:t xml:space="preserve"> оценки</w:t>
            </w:r>
            <w:r w:rsidR="008A40AD">
              <w:rPr>
                <w:sz w:val="24"/>
                <w:szCs w:val="24"/>
              </w:rPr>
              <w:t xml:space="preserve">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437D28" w:rsidRPr="009D04EE" w:rsidTr="00D17132">
        <w:tc>
          <w:tcPr>
            <w:tcW w:w="282" w:type="pct"/>
            <w:shd w:val="clear" w:color="auto" w:fill="00B050"/>
          </w:tcPr>
          <w:p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t>Д</w:t>
            </w:r>
          </w:p>
        </w:tc>
        <w:tc>
          <w:tcPr>
            <w:tcW w:w="1569" w:type="pct"/>
            <w:shd w:val="clear" w:color="auto" w:fill="92D050"/>
          </w:tcPr>
          <w:p w:rsidR="00437D28" w:rsidRPr="004904C5" w:rsidRDefault="00051BE6" w:rsidP="00437D28">
            <w:pPr>
              <w:autoSpaceDE w:val="0"/>
              <w:autoSpaceDN w:val="0"/>
              <w:adjustRightInd w:val="0"/>
              <w:jc w:val="both"/>
              <w:rPr>
                <w:sz w:val="24"/>
                <w:szCs w:val="24"/>
              </w:rPr>
            </w:pPr>
            <w:r w:rsidRPr="00051BE6">
              <w:rPr>
                <w:b/>
                <w:sz w:val="24"/>
                <w:szCs w:val="24"/>
              </w:rPr>
              <w:t>Выполнение санитано-эпидеми</w:t>
            </w:r>
            <w:r w:rsidR="00E87D1D">
              <w:rPr>
                <w:b/>
                <w:sz w:val="24"/>
                <w:szCs w:val="24"/>
              </w:rPr>
              <w:t>о</w:t>
            </w:r>
            <w:r w:rsidRPr="00051BE6">
              <w:rPr>
                <w:b/>
                <w:sz w:val="24"/>
                <w:szCs w:val="24"/>
              </w:rPr>
              <w:t>логических исследований</w:t>
            </w:r>
          </w:p>
        </w:tc>
        <w:tc>
          <w:tcPr>
            <w:tcW w:w="3149" w:type="pct"/>
            <w:shd w:val="clear" w:color="auto" w:fill="auto"/>
          </w:tcPr>
          <w:p w:rsidR="00DF3375" w:rsidRPr="00DF3375" w:rsidRDefault="00C37049" w:rsidP="00DF3375">
            <w:pPr>
              <w:rPr>
                <w:sz w:val="24"/>
                <w:szCs w:val="24"/>
              </w:rPr>
            </w:pPr>
            <w:r w:rsidRPr="001F36FC">
              <w:rPr>
                <w:sz w:val="24"/>
                <w:szCs w:val="24"/>
              </w:rPr>
              <w:t xml:space="preserve">Проведение </w:t>
            </w:r>
            <w:r>
              <w:rPr>
                <w:sz w:val="24"/>
                <w:szCs w:val="24"/>
              </w:rPr>
              <w:t>измеримой</w:t>
            </w:r>
            <w:r w:rsidRPr="001F36FC">
              <w:rPr>
                <w:sz w:val="24"/>
                <w:szCs w:val="24"/>
              </w:rPr>
              <w:t xml:space="preserve"> оценки</w:t>
            </w:r>
            <w:r w:rsidRPr="00DF3375">
              <w:rPr>
                <w:sz w:val="24"/>
                <w:szCs w:val="24"/>
              </w:rPr>
              <w:t xml:space="preserve"> </w:t>
            </w:r>
            <w:r w:rsidR="008A40AD">
              <w:rPr>
                <w:sz w:val="24"/>
                <w:szCs w:val="24"/>
              </w:rPr>
              <w:t>(наблюдение,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051BE6" w:rsidRPr="009D04EE" w:rsidTr="00D17132">
        <w:tc>
          <w:tcPr>
            <w:tcW w:w="282" w:type="pct"/>
            <w:shd w:val="clear" w:color="auto" w:fill="00B050"/>
          </w:tcPr>
          <w:p w:rsidR="00051BE6" w:rsidRPr="00437D28" w:rsidRDefault="00051BE6" w:rsidP="00437D28">
            <w:pPr>
              <w:autoSpaceDE w:val="0"/>
              <w:autoSpaceDN w:val="0"/>
              <w:adjustRightInd w:val="0"/>
              <w:jc w:val="both"/>
              <w:rPr>
                <w:b/>
                <w:color w:val="FFFFFF" w:themeColor="background1"/>
                <w:sz w:val="24"/>
                <w:szCs w:val="24"/>
              </w:rPr>
            </w:pPr>
            <w:r>
              <w:rPr>
                <w:b/>
                <w:color w:val="FFFFFF" w:themeColor="background1"/>
                <w:sz w:val="24"/>
                <w:szCs w:val="24"/>
              </w:rPr>
              <w:t>Е</w:t>
            </w:r>
          </w:p>
        </w:tc>
        <w:tc>
          <w:tcPr>
            <w:tcW w:w="1569" w:type="pct"/>
            <w:shd w:val="clear" w:color="auto" w:fill="92D050"/>
          </w:tcPr>
          <w:p w:rsidR="00051BE6" w:rsidRPr="00D7527F" w:rsidRDefault="00051BE6" w:rsidP="00437D28">
            <w:pPr>
              <w:autoSpaceDE w:val="0"/>
              <w:autoSpaceDN w:val="0"/>
              <w:adjustRightInd w:val="0"/>
              <w:jc w:val="both"/>
              <w:rPr>
                <w:b/>
                <w:sz w:val="24"/>
                <w:szCs w:val="24"/>
              </w:rPr>
            </w:pPr>
            <w:r>
              <w:rPr>
                <w:b/>
                <w:sz w:val="24"/>
                <w:szCs w:val="24"/>
              </w:rPr>
              <w:t>В</w:t>
            </w:r>
            <w:r w:rsidRPr="00051BE6">
              <w:rPr>
                <w:b/>
                <w:sz w:val="24"/>
                <w:szCs w:val="24"/>
              </w:rPr>
              <w:t>ыполнение лабораторных и инструментальных исследований при судебно-медицинских экспертиз (исследований)</w:t>
            </w:r>
          </w:p>
        </w:tc>
        <w:tc>
          <w:tcPr>
            <w:tcW w:w="3149" w:type="pct"/>
            <w:shd w:val="clear" w:color="auto" w:fill="auto"/>
          </w:tcPr>
          <w:p w:rsidR="00051BE6" w:rsidRPr="00051BE6" w:rsidRDefault="00C37049" w:rsidP="00437D28">
            <w:pPr>
              <w:autoSpaceDE w:val="0"/>
              <w:autoSpaceDN w:val="0"/>
              <w:adjustRightInd w:val="0"/>
              <w:jc w:val="both"/>
              <w:rPr>
                <w:sz w:val="24"/>
                <w:szCs w:val="24"/>
              </w:rPr>
            </w:pPr>
            <w:r w:rsidRPr="001F36FC">
              <w:rPr>
                <w:sz w:val="24"/>
                <w:szCs w:val="24"/>
              </w:rPr>
              <w:t xml:space="preserve">Проведение </w:t>
            </w:r>
            <w:r>
              <w:rPr>
                <w:sz w:val="24"/>
                <w:szCs w:val="24"/>
              </w:rPr>
              <w:t>измеримой</w:t>
            </w:r>
            <w:r w:rsidRPr="001F36FC">
              <w:rPr>
                <w:sz w:val="24"/>
                <w:szCs w:val="24"/>
              </w:rPr>
              <w:t xml:space="preserve"> оценки</w:t>
            </w:r>
            <w:r w:rsidR="008A40AD">
              <w:rPr>
                <w:sz w:val="24"/>
                <w:szCs w:val="24"/>
              </w:rPr>
              <w:t xml:space="preserve">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bl>
    <w:p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rsidR="005A1625" w:rsidRPr="009E52E7" w:rsidRDefault="005A1625" w:rsidP="00786827">
      <w:pPr>
        <w:autoSpaceDE w:val="0"/>
        <w:autoSpaceDN w:val="0"/>
        <w:adjustRightInd w:val="0"/>
        <w:spacing w:after="0" w:line="276" w:lineRule="auto"/>
        <w:ind w:firstLine="709"/>
        <w:jc w:val="both"/>
        <w:rPr>
          <w:rFonts w:ascii="Times New Roman" w:hAnsi="Times New Roman" w:cs="Times New Roman"/>
          <w:b/>
          <w:bCs/>
          <w:sz w:val="28"/>
          <w:szCs w:val="28"/>
        </w:rPr>
      </w:pPr>
      <w:r w:rsidRPr="009E52E7">
        <w:rPr>
          <w:rFonts w:ascii="Times New Roman" w:hAnsi="Times New Roman" w:cs="Times New Roman"/>
          <w:b/>
          <w:bCs/>
          <w:sz w:val="28"/>
          <w:szCs w:val="28"/>
        </w:rPr>
        <w:t>1.5. КОНКУРСНОЕ ЗАДАНИЕ</w:t>
      </w:r>
    </w:p>
    <w:p w:rsidR="009E52E7" w:rsidRPr="003732A7" w:rsidRDefault="009E52E7" w:rsidP="00786827">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Возрастной ценз: 1</w:t>
      </w:r>
      <w:r w:rsidR="002B2BFC">
        <w:rPr>
          <w:rFonts w:ascii="Times New Roman" w:eastAsia="Times New Roman" w:hAnsi="Times New Roman" w:cs="Times New Roman"/>
          <w:color w:val="000000"/>
          <w:sz w:val="28"/>
          <w:szCs w:val="28"/>
        </w:rPr>
        <w:t>6</w:t>
      </w:r>
      <w:r w:rsidRPr="003732A7">
        <w:rPr>
          <w:rFonts w:ascii="Times New Roman" w:eastAsia="Times New Roman" w:hAnsi="Times New Roman" w:cs="Times New Roman"/>
          <w:color w:val="000000"/>
          <w:sz w:val="28"/>
          <w:szCs w:val="28"/>
        </w:rPr>
        <w:t>–22 года.</w:t>
      </w:r>
    </w:p>
    <w:p w:rsidR="009E52E7" w:rsidRDefault="009E52E7" w:rsidP="00786827">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2"/>
      </w:r>
      <w:r w:rsidR="006A4D1D">
        <w:rPr>
          <w:rFonts w:ascii="Times New Roman" w:eastAsia="Times New Roman" w:hAnsi="Times New Roman" w:cs="Times New Roman"/>
          <w:color w:val="000000"/>
          <w:sz w:val="28"/>
          <w:szCs w:val="28"/>
        </w:rPr>
        <w:t xml:space="preserve">: </w:t>
      </w:r>
      <w:r w:rsidR="005241B0">
        <w:rPr>
          <w:rFonts w:ascii="Times New Roman" w:eastAsia="Times New Roman" w:hAnsi="Times New Roman" w:cs="Times New Roman"/>
          <w:color w:val="000000"/>
          <w:sz w:val="28"/>
          <w:szCs w:val="28"/>
        </w:rPr>
        <w:t>8 часов.</w:t>
      </w:r>
    </w:p>
    <w:p w:rsidR="009066D9" w:rsidRPr="00197CC6" w:rsidRDefault="009066D9" w:rsidP="009066D9">
      <w:pPr>
        <w:spacing w:after="0" w:line="276" w:lineRule="auto"/>
        <w:ind w:firstLine="709"/>
        <w:jc w:val="both"/>
        <w:rPr>
          <w:rFonts w:ascii="Times New Roman" w:eastAsia="Times New Roman" w:hAnsi="Times New Roman" w:cs="Times New Roman"/>
          <w:sz w:val="28"/>
          <w:szCs w:val="28"/>
        </w:rPr>
      </w:pPr>
      <w:r w:rsidRPr="00197CC6">
        <w:rPr>
          <w:rFonts w:ascii="Times New Roman" w:eastAsia="Times New Roman" w:hAnsi="Times New Roman" w:cs="Times New Roman"/>
          <w:sz w:val="28"/>
          <w:szCs w:val="28"/>
        </w:rPr>
        <w:t xml:space="preserve">В соответствии с жеребьевкой </w:t>
      </w:r>
      <w:r w:rsidR="005241B0">
        <w:rPr>
          <w:rFonts w:ascii="Times New Roman" w:eastAsia="Times New Roman" w:hAnsi="Times New Roman" w:cs="Times New Roman"/>
          <w:sz w:val="28"/>
          <w:szCs w:val="28"/>
        </w:rPr>
        <w:t>два-</w:t>
      </w:r>
      <w:r>
        <w:rPr>
          <w:rFonts w:ascii="Times New Roman" w:eastAsia="Times New Roman" w:hAnsi="Times New Roman" w:cs="Times New Roman"/>
          <w:sz w:val="28"/>
          <w:szCs w:val="28"/>
        </w:rPr>
        <w:t>три</w:t>
      </w:r>
      <w:r w:rsidRPr="00197CC6">
        <w:rPr>
          <w:rFonts w:ascii="Times New Roman" w:eastAsia="Times New Roman" w:hAnsi="Times New Roman" w:cs="Times New Roman"/>
          <w:sz w:val="28"/>
          <w:szCs w:val="28"/>
        </w:rPr>
        <w:t xml:space="preserve"> первых участника </w:t>
      </w:r>
      <w:r>
        <w:rPr>
          <w:rFonts w:ascii="Times New Roman" w:eastAsia="Times New Roman" w:hAnsi="Times New Roman" w:cs="Times New Roman"/>
          <w:sz w:val="28"/>
          <w:szCs w:val="28"/>
        </w:rPr>
        <w:t>чемпионата</w:t>
      </w:r>
      <w:r w:rsidRPr="00197CC6">
        <w:rPr>
          <w:rFonts w:ascii="Times New Roman" w:eastAsia="Times New Roman" w:hAnsi="Times New Roman" w:cs="Times New Roman"/>
          <w:sz w:val="28"/>
          <w:szCs w:val="28"/>
        </w:rPr>
        <w:t xml:space="preserve"> заходят на площадку и приступают к выполнению задания. </w:t>
      </w:r>
      <w:r>
        <w:rPr>
          <w:rFonts w:ascii="Times New Roman" w:eastAsia="Times New Roman" w:hAnsi="Times New Roman" w:cs="Times New Roman"/>
          <w:sz w:val="28"/>
          <w:szCs w:val="28"/>
        </w:rPr>
        <w:t>По завершению времени, отведенного на выполнение задания конкурсанты меняются рабочими местами по часовой стрелке.</w:t>
      </w:r>
    </w:p>
    <w:p w:rsidR="009066D9" w:rsidRDefault="009066D9" w:rsidP="009066D9">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 работой конкурсантов по данной схеме, и с учетом времени затраченного на выполнение заданий, сумма работы конкурсантов составляет 8 часов в день. </w:t>
      </w:r>
    </w:p>
    <w:p w:rsidR="009E52E7" w:rsidRPr="003732A7" w:rsidRDefault="009E52E7" w:rsidP="009066D9">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00051BE6">
        <w:rPr>
          <w:rFonts w:ascii="Times New Roman" w:eastAsia="Times New Roman" w:hAnsi="Times New Roman" w:cs="Times New Roman"/>
          <w:color w:val="000000"/>
          <w:sz w:val="28"/>
          <w:szCs w:val="28"/>
        </w:rPr>
        <w:t xml:space="preserve">3 </w:t>
      </w:r>
      <w:r w:rsidR="00F35F4F">
        <w:rPr>
          <w:rFonts w:ascii="Times New Roman" w:eastAsia="Times New Roman" w:hAnsi="Times New Roman" w:cs="Times New Roman"/>
          <w:color w:val="000000"/>
          <w:sz w:val="28"/>
          <w:szCs w:val="28"/>
        </w:rPr>
        <w:t>дн</w:t>
      </w:r>
      <w:r w:rsidR="00051BE6">
        <w:rPr>
          <w:rFonts w:ascii="Times New Roman" w:eastAsia="Times New Roman" w:hAnsi="Times New Roman" w:cs="Times New Roman"/>
          <w:color w:val="000000"/>
          <w:sz w:val="28"/>
          <w:szCs w:val="28"/>
        </w:rPr>
        <w:t>я</w:t>
      </w:r>
      <w:r w:rsidR="005241B0">
        <w:rPr>
          <w:rFonts w:ascii="Times New Roman" w:eastAsia="Times New Roman" w:hAnsi="Times New Roman" w:cs="Times New Roman"/>
          <w:color w:val="000000"/>
          <w:sz w:val="28"/>
          <w:szCs w:val="28"/>
        </w:rPr>
        <w:t>.</w:t>
      </w:r>
    </w:p>
    <w:p w:rsidR="009E52E7" w:rsidRPr="00A204BB" w:rsidRDefault="009E52E7" w:rsidP="00786827">
      <w:pPr>
        <w:spacing w:after="0" w:line="276"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rsidR="009E52E7" w:rsidRDefault="009E52E7" w:rsidP="00786827">
      <w:pPr>
        <w:autoSpaceDE w:val="0"/>
        <w:autoSpaceDN w:val="0"/>
        <w:adjustRightInd w:val="0"/>
        <w:spacing w:after="0" w:line="276"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rsidR="005A1625" w:rsidRDefault="005A1625" w:rsidP="00786827">
      <w:pPr>
        <w:autoSpaceDE w:val="0"/>
        <w:autoSpaceDN w:val="0"/>
        <w:adjustRightInd w:val="0"/>
        <w:spacing w:after="0" w:line="276" w:lineRule="auto"/>
        <w:ind w:firstLine="709"/>
        <w:jc w:val="both"/>
        <w:rPr>
          <w:rFonts w:ascii="Times New Roman" w:hAnsi="Times New Roman" w:cs="Times New Roman"/>
          <w:b/>
          <w:bCs/>
          <w:sz w:val="28"/>
          <w:szCs w:val="28"/>
        </w:rPr>
      </w:pPr>
      <w:r w:rsidRPr="00F35F4F">
        <w:rPr>
          <w:rFonts w:ascii="Times New Roman" w:hAnsi="Times New Roman" w:cs="Times New Roman"/>
          <w:b/>
          <w:bCs/>
          <w:sz w:val="28"/>
          <w:szCs w:val="28"/>
        </w:rPr>
        <w:t xml:space="preserve">1.5.1. </w:t>
      </w:r>
      <w:r w:rsidR="008C41F7">
        <w:rPr>
          <w:rFonts w:ascii="Times New Roman" w:hAnsi="Times New Roman" w:cs="Times New Roman"/>
          <w:b/>
          <w:bCs/>
          <w:sz w:val="28"/>
          <w:szCs w:val="28"/>
        </w:rPr>
        <w:t>Разработка/выбор конкурсного задания</w:t>
      </w:r>
      <w:r w:rsidR="00791D70">
        <w:rPr>
          <w:rFonts w:ascii="Times New Roman" w:hAnsi="Times New Roman" w:cs="Times New Roman"/>
          <w:b/>
          <w:bCs/>
          <w:sz w:val="28"/>
          <w:szCs w:val="28"/>
        </w:rPr>
        <w:t xml:space="preserve"> (ссылка на Яндекс</w:t>
      </w:r>
      <w:r w:rsidR="00E87D1D">
        <w:rPr>
          <w:rFonts w:ascii="Times New Roman" w:hAnsi="Times New Roman" w:cs="Times New Roman"/>
          <w:b/>
          <w:bCs/>
          <w:sz w:val="28"/>
          <w:szCs w:val="28"/>
        </w:rPr>
        <w:t xml:space="preserve"> </w:t>
      </w:r>
      <w:r w:rsidR="00791D70">
        <w:rPr>
          <w:rFonts w:ascii="Times New Roman" w:hAnsi="Times New Roman" w:cs="Times New Roman"/>
          <w:b/>
          <w:bCs/>
          <w:sz w:val="28"/>
          <w:szCs w:val="28"/>
        </w:rPr>
        <w:t xml:space="preserve">Диск с матрицей, заполненной в </w:t>
      </w:r>
      <w:r w:rsidR="00791D70">
        <w:rPr>
          <w:rFonts w:ascii="Times New Roman" w:hAnsi="Times New Roman" w:cs="Times New Roman"/>
          <w:b/>
          <w:bCs/>
          <w:sz w:val="28"/>
          <w:szCs w:val="28"/>
          <w:lang w:val="en-US"/>
        </w:rPr>
        <w:t>Excel</w:t>
      </w:r>
      <w:r w:rsidR="00791D70">
        <w:rPr>
          <w:rFonts w:ascii="Times New Roman" w:hAnsi="Times New Roman" w:cs="Times New Roman"/>
          <w:b/>
          <w:bCs/>
          <w:sz w:val="28"/>
          <w:szCs w:val="28"/>
        </w:rPr>
        <w:t>)</w:t>
      </w:r>
    </w:p>
    <w:p w:rsidR="008C41F7" w:rsidRDefault="008C41F7" w:rsidP="00786827">
      <w:pPr>
        <w:spacing w:after="0" w:line="276"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051BE6">
        <w:rPr>
          <w:rFonts w:ascii="Times New Roman" w:eastAsia="Times New Roman" w:hAnsi="Times New Roman" w:cs="Times New Roman"/>
          <w:sz w:val="28"/>
          <w:szCs w:val="28"/>
          <w:lang w:eastAsia="ru-RU"/>
        </w:rPr>
        <w:t xml:space="preserve">6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sidR="00051BE6">
        <w:rPr>
          <w:rFonts w:ascii="Times New Roman" w:eastAsia="Times New Roman" w:hAnsi="Times New Roman" w:cs="Times New Roman"/>
          <w:sz w:val="28"/>
          <w:szCs w:val="28"/>
          <w:lang w:eastAsia="ru-RU"/>
        </w:rPr>
        <w:t xml:space="preserve">–3 </w:t>
      </w:r>
      <w:r w:rsidRPr="008C41F7">
        <w:rPr>
          <w:rFonts w:ascii="Times New Roman" w:eastAsia="Times New Roman" w:hAnsi="Times New Roman" w:cs="Times New Roman"/>
          <w:sz w:val="28"/>
          <w:szCs w:val="28"/>
          <w:lang w:eastAsia="ru-RU"/>
        </w:rPr>
        <w:t>модулей, и вариативную част</w:t>
      </w:r>
      <w:r>
        <w:rPr>
          <w:rFonts w:ascii="Times New Roman" w:eastAsia="Times New Roman" w:hAnsi="Times New Roman" w:cs="Times New Roman"/>
          <w:sz w:val="28"/>
          <w:szCs w:val="28"/>
          <w:lang w:eastAsia="ru-RU"/>
        </w:rPr>
        <w:t>ь</w:t>
      </w:r>
      <w:r w:rsidR="00051BE6">
        <w:rPr>
          <w:rFonts w:ascii="Times New Roman" w:eastAsia="Times New Roman" w:hAnsi="Times New Roman" w:cs="Times New Roman"/>
          <w:sz w:val="28"/>
          <w:szCs w:val="28"/>
          <w:lang w:eastAsia="ru-RU"/>
        </w:rPr>
        <w:t xml:space="preserve">–3 </w:t>
      </w:r>
      <w:r w:rsidRPr="008C41F7">
        <w:rPr>
          <w:rFonts w:ascii="Times New Roman" w:eastAsia="Times New Roman" w:hAnsi="Times New Roman" w:cs="Times New Roman"/>
          <w:sz w:val="28"/>
          <w:szCs w:val="28"/>
          <w:lang w:eastAsia="ru-RU"/>
        </w:rPr>
        <w:t>модулей. Общее количество баллов конкурсного задания составляет 100.</w:t>
      </w:r>
    </w:p>
    <w:p w:rsidR="008C41F7" w:rsidRPr="008C41F7" w:rsidRDefault="008C41F7" w:rsidP="00786827">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Обязательная к выполнению часть (инвариант) выполняется всеми регионами без исключения на всех уровнях чемпионатов.</w:t>
      </w:r>
    </w:p>
    <w:p w:rsidR="008C41F7" w:rsidRPr="008C41F7" w:rsidRDefault="008C41F7" w:rsidP="00786827">
      <w:pPr>
        <w:spacing w:after="0" w:line="276"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w:t>
      </w:r>
      <w:r w:rsidR="00024F7D">
        <w:rPr>
          <w:rFonts w:ascii="Times New Roman" w:eastAsia="Times New Roman" w:hAnsi="Times New Roman" w:cs="Times New Roman"/>
          <w:sz w:val="28"/>
          <w:szCs w:val="28"/>
          <w:lang w:eastAsia="ru-RU"/>
        </w:rPr>
        <w:t>й (е)</w:t>
      </w:r>
      <w:r w:rsidRPr="008C41F7">
        <w:rPr>
          <w:rFonts w:ascii="Times New Roman" w:eastAsia="Times New Roman" w:hAnsi="Times New Roman" w:cs="Times New Roman"/>
          <w:sz w:val="28"/>
          <w:szCs w:val="28"/>
          <w:lang w:eastAsia="ru-RU"/>
        </w:rPr>
        <w:t xml:space="preserve"> модул</w:t>
      </w:r>
      <w:r w:rsidR="00024F7D">
        <w:rPr>
          <w:rFonts w:ascii="Times New Roman" w:eastAsia="Times New Roman" w:hAnsi="Times New Roman" w:cs="Times New Roman"/>
          <w:sz w:val="28"/>
          <w:szCs w:val="28"/>
          <w:lang w:eastAsia="ru-RU"/>
        </w:rPr>
        <w:t>ь (и)</w:t>
      </w:r>
      <w:r w:rsidRPr="008C41F7">
        <w:rPr>
          <w:rFonts w:ascii="Times New Roman" w:eastAsia="Times New Roman" w:hAnsi="Times New Roman" w:cs="Times New Roman"/>
          <w:sz w:val="28"/>
          <w:szCs w:val="28"/>
          <w:lang w:eastAsia="ru-RU"/>
        </w:rPr>
        <w:t xml:space="preserve"> формируется регионом самостоятельно под запрос работодателя. При этом, </w:t>
      </w:r>
      <w:r w:rsidR="00024F7D">
        <w:rPr>
          <w:rFonts w:ascii="Times New Roman" w:eastAsia="Times New Roman" w:hAnsi="Times New Roman" w:cs="Times New Roman"/>
          <w:sz w:val="28"/>
          <w:szCs w:val="28"/>
          <w:lang w:eastAsia="ru-RU"/>
        </w:rPr>
        <w:t xml:space="preserve">время на выполнение модуля (ей) и </w:t>
      </w:r>
      <w:r w:rsidRPr="008C41F7">
        <w:rPr>
          <w:rFonts w:ascii="Times New Roman" w:eastAsia="Times New Roman" w:hAnsi="Times New Roman" w:cs="Times New Roman"/>
          <w:sz w:val="28"/>
          <w:szCs w:val="28"/>
          <w:lang w:eastAsia="ru-RU"/>
        </w:rPr>
        <w:t xml:space="preserve">количество баллов в критериях </w:t>
      </w:r>
      <w:r w:rsidR="00640E46" w:rsidRPr="008C41F7">
        <w:rPr>
          <w:rFonts w:ascii="Times New Roman" w:eastAsia="Times New Roman" w:hAnsi="Times New Roman" w:cs="Times New Roman"/>
          <w:sz w:val="28"/>
          <w:szCs w:val="28"/>
          <w:lang w:eastAsia="ru-RU"/>
        </w:rPr>
        <w:t>оценки по</w:t>
      </w:r>
      <w:r w:rsidRPr="008C41F7">
        <w:rPr>
          <w:rFonts w:ascii="Times New Roman" w:eastAsia="Times New Roman" w:hAnsi="Times New Roman" w:cs="Times New Roman"/>
          <w:sz w:val="28"/>
          <w:szCs w:val="28"/>
          <w:lang w:eastAsia="ru-RU"/>
        </w:rPr>
        <w:t xml:space="preserve"> аспектам не меня</w:t>
      </w:r>
      <w:r w:rsidR="00024F7D">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p>
    <w:p w:rsidR="008C41F7" w:rsidRPr="008C41F7" w:rsidRDefault="00640E46" w:rsidP="00640E46">
      <w:pPr>
        <w:spacing w:after="0" w:line="360" w:lineRule="auto"/>
        <w:ind w:firstLine="851"/>
        <w:jc w:val="right"/>
        <w:rPr>
          <w:rFonts w:ascii="Times New Roman" w:eastAsia="Times New Roman" w:hAnsi="Times New Roman" w:cs="Times New Roman"/>
          <w:i/>
          <w:iCs/>
          <w:sz w:val="28"/>
          <w:szCs w:val="28"/>
          <w:lang w:eastAsia="ru-RU"/>
        </w:rPr>
      </w:pPr>
      <w:r w:rsidRPr="00640E46">
        <w:rPr>
          <w:rFonts w:ascii="Times New Roman" w:eastAsia="Times New Roman" w:hAnsi="Times New Roman" w:cs="Times New Roman"/>
          <w:i/>
          <w:iCs/>
          <w:sz w:val="28"/>
          <w:szCs w:val="28"/>
          <w:lang w:eastAsia="ru-RU"/>
        </w:rPr>
        <w:t>Таблица №4</w:t>
      </w:r>
    </w:p>
    <w:p w:rsidR="008C41F7" w:rsidRDefault="00640E46" w:rsidP="00640E46">
      <w:pPr>
        <w:spacing w:after="0" w:line="36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w:t>
      </w:r>
      <w:r w:rsidR="008C41F7" w:rsidRPr="008C41F7">
        <w:rPr>
          <w:rFonts w:ascii="Times New Roman" w:eastAsia="Times New Roman" w:hAnsi="Times New Roman" w:cs="Times New Roman"/>
          <w:b/>
          <w:bCs/>
          <w:sz w:val="28"/>
          <w:szCs w:val="28"/>
          <w:lang w:eastAsia="ru-RU"/>
        </w:rPr>
        <w:t>атриц</w:t>
      </w:r>
      <w:r>
        <w:rPr>
          <w:rFonts w:ascii="Times New Roman" w:eastAsia="Times New Roman" w:hAnsi="Times New Roman" w:cs="Times New Roman"/>
          <w:b/>
          <w:bCs/>
          <w:sz w:val="28"/>
          <w:szCs w:val="28"/>
          <w:lang w:eastAsia="ru-RU"/>
        </w:rPr>
        <w:t>а</w:t>
      </w:r>
      <w:r w:rsidR="008C41F7" w:rsidRPr="008C41F7">
        <w:rPr>
          <w:rFonts w:ascii="Times New Roman" w:eastAsia="Times New Roman" w:hAnsi="Times New Roman" w:cs="Times New Roman"/>
          <w:b/>
          <w:bCs/>
          <w:sz w:val="28"/>
          <w:szCs w:val="28"/>
          <w:lang w:eastAsia="ru-RU"/>
        </w:rPr>
        <w:t xml:space="preserve"> конкурсного задания</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2409"/>
        <w:gridCol w:w="993"/>
        <w:gridCol w:w="1701"/>
        <w:gridCol w:w="1134"/>
        <w:gridCol w:w="708"/>
        <w:gridCol w:w="851"/>
      </w:tblGrid>
      <w:tr w:rsidR="008A045C" w:rsidRPr="008A045C" w:rsidTr="008A045C">
        <w:trPr>
          <w:trHeight w:val="1125"/>
          <w:jc w:val="center"/>
        </w:trPr>
        <w:tc>
          <w:tcPr>
            <w:tcW w:w="1555"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Обобщенная трудовая функция</w:t>
            </w:r>
          </w:p>
        </w:tc>
        <w:tc>
          <w:tcPr>
            <w:tcW w:w="2409"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Трудовая функция</w:t>
            </w:r>
          </w:p>
        </w:tc>
        <w:tc>
          <w:tcPr>
            <w:tcW w:w="993"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Нормативный документ/ЗУН</w:t>
            </w:r>
          </w:p>
        </w:tc>
        <w:tc>
          <w:tcPr>
            <w:tcW w:w="170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Модуль</w:t>
            </w:r>
          </w:p>
        </w:tc>
        <w:tc>
          <w:tcPr>
            <w:tcW w:w="1134" w:type="dxa"/>
            <w:shd w:val="clear" w:color="auto" w:fill="auto"/>
            <w:hideMark/>
          </w:tcPr>
          <w:p w:rsidR="00DF3375" w:rsidRPr="00DF3375" w:rsidRDefault="00DF3375" w:rsidP="008A045C">
            <w:pPr>
              <w:spacing w:after="0" w:line="240" w:lineRule="auto"/>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Константа/вариатив</w:t>
            </w:r>
          </w:p>
        </w:tc>
        <w:tc>
          <w:tcPr>
            <w:tcW w:w="708"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ИЛ</w:t>
            </w:r>
          </w:p>
        </w:tc>
        <w:tc>
          <w:tcPr>
            <w:tcW w:w="85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b/>
                <w:bCs/>
                <w:sz w:val="20"/>
                <w:szCs w:val="20"/>
                <w:lang w:eastAsia="ru-RU"/>
              </w:rPr>
            </w:pPr>
            <w:r w:rsidRPr="00DF3375">
              <w:rPr>
                <w:rFonts w:ascii="Times New Roman" w:eastAsia="Times New Roman" w:hAnsi="Times New Roman" w:cs="Times New Roman"/>
                <w:b/>
                <w:bCs/>
                <w:sz w:val="20"/>
                <w:szCs w:val="20"/>
                <w:lang w:eastAsia="ru-RU"/>
              </w:rPr>
              <w:t>КО</w:t>
            </w:r>
          </w:p>
        </w:tc>
      </w:tr>
      <w:tr w:rsidR="008A045C" w:rsidRPr="008A045C" w:rsidTr="008A045C">
        <w:trPr>
          <w:trHeight w:val="4993"/>
          <w:jc w:val="center"/>
        </w:trPr>
        <w:tc>
          <w:tcPr>
            <w:tcW w:w="1555"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w:t>
            </w:r>
            <w:r w:rsidR="008A045C" w:rsidRPr="008A045C">
              <w:rPr>
                <w:rFonts w:ascii="Times New Roman" w:eastAsia="Times New Roman" w:hAnsi="Times New Roman" w:cs="Times New Roman"/>
                <w:sz w:val="20"/>
                <w:szCs w:val="20"/>
                <w:lang w:eastAsia="ru-RU"/>
              </w:rPr>
              <w:t>к</w:t>
            </w:r>
            <w:r w:rsidRPr="00DF3375">
              <w:rPr>
                <w:rFonts w:ascii="Times New Roman" w:eastAsia="Times New Roman" w:hAnsi="Times New Roman" w:cs="Times New Roman"/>
                <w:sz w:val="20"/>
                <w:szCs w:val="20"/>
                <w:lang w:eastAsia="ru-RU"/>
              </w:rPr>
              <w:t>их лабораторных исследований первой и второй категории сложности</w:t>
            </w:r>
          </w:p>
        </w:tc>
        <w:tc>
          <w:tcPr>
            <w:tcW w:w="2409"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Взятие, прием, предварительная оценка и обработка биологических материалов, приготовление проб и препаратов;               Обеспечение санитарно-противоэпидемического режима медицинской лаборатории                        Ведение медицинской документации, организация деятельности находящегося в распоряжении медицинского персонала;                           Оказание медицинской помощи в экстренной форме</w:t>
            </w:r>
          </w:p>
        </w:tc>
        <w:tc>
          <w:tcPr>
            <w:tcW w:w="993"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hideMark/>
          </w:tcPr>
          <w:p w:rsidR="00DF3375" w:rsidRPr="00DF3375" w:rsidRDefault="00E7356A" w:rsidP="00FB1F42">
            <w:pPr>
              <w:spacing w:after="0" w:line="240" w:lineRule="auto"/>
              <w:jc w:val="center"/>
              <w:rPr>
                <w:rFonts w:ascii="Times New Roman" w:eastAsia="Times New Roman" w:hAnsi="Times New Roman" w:cs="Times New Roman"/>
                <w:sz w:val="20"/>
                <w:szCs w:val="20"/>
                <w:lang w:eastAsia="ru-RU"/>
              </w:rPr>
            </w:pPr>
            <w:hyperlink r:id="rId8" w:anchor="'Профстандарт к 1 модулю '!A1" w:history="1">
              <w:r w:rsidR="00DF3375" w:rsidRPr="00DF3375">
                <w:rPr>
                  <w:rFonts w:ascii="Times New Roman" w:eastAsia="Times New Roman" w:hAnsi="Times New Roman" w:cs="Times New Roman"/>
                  <w:sz w:val="20"/>
                  <w:szCs w:val="20"/>
                  <w:lang w:eastAsia="ru-RU"/>
                </w:rPr>
                <w:t xml:space="preserve">Модуль </w:t>
              </w:r>
              <w:r w:rsidR="0026420D">
                <w:rPr>
                  <w:rFonts w:ascii="Times New Roman" w:eastAsia="Times New Roman" w:hAnsi="Times New Roman" w:cs="Times New Roman"/>
                  <w:sz w:val="20"/>
                  <w:szCs w:val="20"/>
                  <w:lang w:eastAsia="ru-RU"/>
                </w:rPr>
                <w:t>А</w:t>
              </w:r>
              <w:r w:rsidR="00DF3375" w:rsidRPr="00DF3375">
                <w:rPr>
                  <w:rFonts w:ascii="Times New Roman" w:eastAsia="Times New Roman" w:hAnsi="Times New Roman" w:cs="Times New Roman"/>
                  <w:sz w:val="20"/>
                  <w:szCs w:val="20"/>
                  <w:lang w:eastAsia="ru-RU"/>
                </w:rPr>
                <w:t xml:space="preserve"> – </w:t>
              </w:r>
              <w:bookmarkStart w:id="9" w:name="_Hlk125213252"/>
              <w:r w:rsidR="00DF3375" w:rsidRPr="00DF3375">
                <w:rPr>
                  <w:rFonts w:ascii="Times New Roman" w:eastAsia="Times New Roman" w:hAnsi="Times New Roman" w:cs="Times New Roman"/>
                  <w:sz w:val="20"/>
                  <w:szCs w:val="20"/>
                  <w:lang w:eastAsia="ru-RU"/>
                </w:rPr>
                <w:t xml:space="preserve">выполнение организационно-технических и базовых процедур при выполнении различных видов лаб. </w:t>
              </w:r>
              <w:r w:rsidR="008A045C" w:rsidRPr="008A045C">
                <w:rPr>
                  <w:rFonts w:ascii="Times New Roman" w:eastAsia="Times New Roman" w:hAnsi="Times New Roman" w:cs="Times New Roman"/>
                  <w:sz w:val="20"/>
                  <w:szCs w:val="20"/>
                  <w:lang w:eastAsia="ru-RU"/>
                </w:rPr>
                <w:t>и</w:t>
              </w:r>
              <w:r w:rsidR="00DF3375" w:rsidRPr="00DF3375">
                <w:rPr>
                  <w:rFonts w:ascii="Times New Roman" w:eastAsia="Times New Roman" w:hAnsi="Times New Roman" w:cs="Times New Roman"/>
                  <w:sz w:val="20"/>
                  <w:szCs w:val="20"/>
                  <w:lang w:eastAsia="ru-RU"/>
                </w:rPr>
                <w:t>сследований</w:t>
              </w:r>
              <w:bookmarkEnd w:id="9"/>
            </w:hyperlink>
          </w:p>
        </w:tc>
        <w:tc>
          <w:tcPr>
            <w:tcW w:w="1134"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Константа</w:t>
            </w:r>
          </w:p>
        </w:tc>
        <w:tc>
          <w:tcPr>
            <w:tcW w:w="708" w:type="dxa"/>
            <w:shd w:val="clear" w:color="auto" w:fill="auto"/>
            <w:noWrap/>
            <w:hideMark/>
          </w:tcPr>
          <w:p w:rsidR="00DF3375" w:rsidRPr="00DF3375" w:rsidRDefault="00E7356A" w:rsidP="00FB1F42">
            <w:pPr>
              <w:spacing w:after="0" w:line="240" w:lineRule="auto"/>
              <w:jc w:val="center"/>
              <w:rPr>
                <w:rFonts w:ascii="Times New Roman" w:eastAsia="Times New Roman" w:hAnsi="Times New Roman" w:cs="Times New Roman"/>
                <w:sz w:val="20"/>
                <w:szCs w:val="20"/>
                <w:lang w:eastAsia="ru-RU"/>
              </w:rPr>
            </w:pPr>
            <w:hyperlink r:id="rId9" w:anchor="РАБОЧАЯ_ПЛОЩАДКА_КОНКУРСАНТОВ_М1" w:history="1">
              <w:r w:rsidR="00DF3375" w:rsidRPr="00DF3375">
                <w:rPr>
                  <w:rFonts w:ascii="Times New Roman" w:eastAsia="Times New Roman" w:hAnsi="Times New Roman" w:cs="Times New Roman"/>
                  <w:sz w:val="20"/>
                  <w:szCs w:val="20"/>
                  <w:lang w:eastAsia="ru-RU"/>
                </w:rPr>
                <w:t>Раздел ИЛ 1</w:t>
              </w:r>
            </w:hyperlink>
          </w:p>
        </w:tc>
        <w:tc>
          <w:tcPr>
            <w:tcW w:w="85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10</w:t>
            </w:r>
          </w:p>
        </w:tc>
      </w:tr>
      <w:tr w:rsidR="008A045C" w:rsidRPr="008A045C" w:rsidTr="008A045C">
        <w:trPr>
          <w:trHeight w:val="2835"/>
          <w:jc w:val="center"/>
        </w:trPr>
        <w:tc>
          <w:tcPr>
            <w:tcW w:w="1555"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клиничесих лабораторных исследований первой и второй категории сложности</w:t>
            </w:r>
          </w:p>
        </w:tc>
        <w:tc>
          <w:tcPr>
            <w:tcW w:w="2409"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клинических лабораторных исследований;Ведение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hideMark/>
          </w:tcPr>
          <w:p w:rsidR="00DF3375" w:rsidRPr="00DF3375" w:rsidRDefault="00E7356A" w:rsidP="00FB1F42">
            <w:pPr>
              <w:spacing w:after="0" w:line="240" w:lineRule="auto"/>
              <w:jc w:val="center"/>
              <w:rPr>
                <w:rFonts w:ascii="Times New Roman" w:eastAsia="Times New Roman" w:hAnsi="Times New Roman" w:cs="Times New Roman"/>
                <w:sz w:val="20"/>
                <w:szCs w:val="20"/>
                <w:lang w:eastAsia="ru-RU"/>
              </w:rPr>
            </w:pPr>
            <w:hyperlink r:id="rId10" w:anchor="'Профстандарт ко 2 модулю (2)'!A1" w:history="1">
              <w:r w:rsidR="00DF3375" w:rsidRPr="00DF3375">
                <w:rPr>
                  <w:rFonts w:ascii="Times New Roman" w:eastAsia="Times New Roman" w:hAnsi="Times New Roman" w:cs="Times New Roman"/>
                  <w:sz w:val="20"/>
                  <w:szCs w:val="20"/>
                  <w:lang w:eastAsia="ru-RU"/>
                </w:rPr>
                <w:t xml:space="preserve">Модуль </w:t>
              </w:r>
              <w:r w:rsidR="0026420D">
                <w:rPr>
                  <w:rFonts w:ascii="Times New Roman" w:eastAsia="Times New Roman" w:hAnsi="Times New Roman" w:cs="Times New Roman"/>
                  <w:sz w:val="20"/>
                  <w:szCs w:val="20"/>
                  <w:lang w:eastAsia="ru-RU"/>
                </w:rPr>
                <w:t>Б</w:t>
              </w:r>
              <w:r w:rsidR="00DF3375" w:rsidRPr="00DF3375">
                <w:rPr>
                  <w:rFonts w:ascii="Times New Roman" w:eastAsia="Times New Roman" w:hAnsi="Times New Roman" w:cs="Times New Roman"/>
                  <w:sz w:val="20"/>
                  <w:szCs w:val="20"/>
                  <w:lang w:eastAsia="ru-RU"/>
                </w:rPr>
                <w:t xml:space="preserve"> - выполнение клинических лабораторных исследований первой и второй категории</w:t>
              </w:r>
            </w:hyperlink>
          </w:p>
        </w:tc>
        <w:tc>
          <w:tcPr>
            <w:tcW w:w="1134"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Константа</w:t>
            </w:r>
          </w:p>
        </w:tc>
        <w:tc>
          <w:tcPr>
            <w:tcW w:w="708" w:type="dxa"/>
            <w:shd w:val="clear" w:color="auto" w:fill="auto"/>
            <w:noWrap/>
            <w:hideMark/>
          </w:tcPr>
          <w:p w:rsidR="00DF3375" w:rsidRPr="00DF3375" w:rsidRDefault="00E7356A" w:rsidP="00FB1F42">
            <w:pPr>
              <w:spacing w:after="0" w:line="240" w:lineRule="auto"/>
              <w:jc w:val="center"/>
              <w:rPr>
                <w:rFonts w:ascii="Times New Roman" w:eastAsia="Times New Roman" w:hAnsi="Times New Roman" w:cs="Times New Roman"/>
                <w:sz w:val="20"/>
                <w:szCs w:val="20"/>
                <w:lang w:eastAsia="ru-RU"/>
              </w:rPr>
            </w:pPr>
            <w:hyperlink r:id="rId11" w:anchor="Рабочая_площадка_М2" w:history="1">
              <w:r w:rsidR="00DF3375" w:rsidRPr="00DF3375">
                <w:rPr>
                  <w:rFonts w:ascii="Times New Roman" w:eastAsia="Times New Roman" w:hAnsi="Times New Roman" w:cs="Times New Roman"/>
                  <w:sz w:val="20"/>
                  <w:szCs w:val="20"/>
                  <w:lang w:eastAsia="ru-RU"/>
                </w:rPr>
                <w:t>Раздел ИЛ 2</w:t>
              </w:r>
            </w:hyperlink>
          </w:p>
        </w:tc>
        <w:tc>
          <w:tcPr>
            <w:tcW w:w="85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40</w:t>
            </w:r>
          </w:p>
        </w:tc>
      </w:tr>
      <w:tr w:rsidR="008A045C" w:rsidRPr="008A045C" w:rsidTr="008A045C">
        <w:trPr>
          <w:trHeight w:val="3534"/>
          <w:jc w:val="center"/>
        </w:trPr>
        <w:tc>
          <w:tcPr>
            <w:tcW w:w="1555"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lastRenderedPageBreak/>
              <w:t>Выполнение клиничесих лабораторных исследований первой и второй категории сложности</w:t>
            </w:r>
          </w:p>
        </w:tc>
        <w:tc>
          <w:tcPr>
            <w:tcW w:w="2409"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клинических лабораторных исследований; Обеспечение санитарно-противоэпидемического режима медицинской лаборатории; Ведение медицинской документации, организация деятельности находящегося в распоряжении медицинского персонала</w:t>
            </w:r>
            <w:r w:rsidR="008A045C" w:rsidRPr="008A045C">
              <w:rPr>
                <w:rFonts w:ascii="Times New Roman" w:eastAsia="Times New Roman" w:hAnsi="Times New Roman" w:cs="Times New Roman"/>
                <w:sz w:val="20"/>
                <w:szCs w:val="20"/>
                <w:lang w:eastAsia="ru-RU"/>
              </w:rPr>
              <w:t>.</w:t>
            </w:r>
          </w:p>
        </w:tc>
        <w:tc>
          <w:tcPr>
            <w:tcW w:w="993"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ПС: 02.071; ФГОС СПО 31.02.03 Лабораторная диагностика</w:t>
            </w:r>
          </w:p>
        </w:tc>
        <w:bookmarkStart w:id="10" w:name="_Hlk125213320"/>
        <w:tc>
          <w:tcPr>
            <w:tcW w:w="1701" w:type="dxa"/>
            <w:shd w:val="clear" w:color="auto" w:fill="auto"/>
            <w:hideMark/>
          </w:tcPr>
          <w:p w:rsidR="00DF3375" w:rsidRPr="00DF3375" w:rsidRDefault="00E7356A"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fldChar w:fldCharType="begin"/>
            </w:r>
            <w:r w:rsidR="00DF3375" w:rsidRPr="00DF3375">
              <w:rPr>
                <w:rFonts w:ascii="Times New Roman" w:eastAsia="Times New Roman" w:hAnsi="Times New Roman" w:cs="Times New Roman"/>
                <w:sz w:val="20"/>
                <w:szCs w:val="20"/>
                <w:lang w:eastAsia="ru-RU"/>
              </w:rPr>
              <w:instrText xml:space="preserve"> HYPERLINK "file:///C:\\Users\\Asus\\Downloads\\Матрица%20ЛМА.xlsx" \l "'Профстандарт к 3 модулю (3)'!A1" </w:instrText>
            </w:r>
            <w:r w:rsidRPr="00DF3375">
              <w:rPr>
                <w:rFonts w:ascii="Times New Roman" w:eastAsia="Times New Roman" w:hAnsi="Times New Roman" w:cs="Times New Roman"/>
                <w:sz w:val="20"/>
                <w:szCs w:val="20"/>
                <w:lang w:eastAsia="ru-RU"/>
              </w:rPr>
              <w:fldChar w:fldCharType="separate"/>
            </w:r>
            <w:r w:rsidR="00DF3375" w:rsidRPr="00DF3375">
              <w:rPr>
                <w:rFonts w:ascii="Times New Roman" w:eastAsia="Times New Roman" w:hAnsi="Times New Roman" w:cs="Times New Roman"/>
                <w:sz w:val="20"/>
                <w:szCs w:val="20"/>
                <w:lang w:eastAsia="ru-RU"/>
              </w:rPr>
              <w:t xml:space="preserve">Модуль </w:t>
            </w:r>
            <w:r w:rsidR="0026420D">
              <w:rPr>
                <w:rFonts w:ascii="Times New Roman" w:eastAsia="Times New Roman" w:hAnsi="Times New Roman" w:cs="Times New Roman"/>
                <w:sz w:val="20"/>
                <w:szCs w:val="20"/>
                <w:lang w:eastAsia="ru-RU"/>
              </w:rPr>
              <w:t>В</w:t>
            </w:r>
            <w:r w:rsidR="00DF3375" w:rsidRPr="00DF3375">
              <w:rPr>
                <w:rFonts w:ascii="Times New Roman" w:eastAsia="Times New Roman" w:hAnsi="Times New Roman" w:cs="Times New Roman"/>
                <w:sz w:val="20"/>
                <w:szCs w:val="20"/>
                <w:lang w:eastAsia="ru-RU"/>
              </w:rPr>
              <w:t xml:space="preserve"> – выполнение микробиологических лабораторных исследований первой и второй категории</w:t>
            </w:r>
            <w:r w:rsidRPr="00DF3375">
              <w:rPr>
                <w:rFonts w:ascii="Times New Roman" w:eastAsia="Times New Roman" w:hAnsi="Times New Roman" w:cs="Times New Roman"/>
                <w:sz w:val="20"/>
                <w:szCs w:val="20"/>
                <w:lang w:eastAsia="ru-RU"/>
              </w:rPr>
              <w:fldChar w:fldCharType="end"/>
            </w:r>
            <w:bookmarkEnd w:id="10"/>
          </w:p>
        </w:tc>
        <w:tc>
          <w:tcPr>
            <w:tcW w:w="1134"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Вариатив</w:t>
            </w:r>
          </w:p>
        </w:tc>
        <w:tc>
          <w:tcPr>
            <w:tcW w:w="708" w:type="dxa"/>
            <w:shd w:val="clear" w:color="auto" w:fill="auto"/>
            <w:noWrap/>
            <w:hideMark/>
          </w:tcPr>
          <w:p w:rsidR="00DF3375" w:rsidRPr="00DF3375" w:rsidRDefault="00E7356A" w:rsidP="00FB1F42">
            <w:pPr>
              <w:spacing w:after="0" w:line="240" w:lineRule="auto"/>
              <w:jc w:val="center"/>
              <w:rPr>
                <w:rFonts w:ascii="Times New Roman" w:eastAsia="Times New Roman" w:hAnsi="Times New Roman" w:cs="Times New Roman"/>
                <w:sz w:val="20"/>
                <w:szCs w:val="20"/>
                <w:lang w:eastAsia="ru-RU"/>
              </w:rPr>
            </w:pPr>
            <w:hyperlink r:id="rId12" w:anchor="Модуль3" w:history="1">
              <w:r w:rsidR="00DF3375" w:rsidRPr="00DF3375">
                <w:rPr>
                  <w:rFonts w:ascii="Times New Roman" w:eastAsia="Times New Roman" w:hAnsi="Times New Roman" w:cs="Times New Roman"/>
                  <w:sz w:val="20"/>
                  <w:szCs w:val="20"/>
                  <w:lang w:eastAsia="ru-RU"/>
                </w:rPr>
                <w:t>Раздел ИЛ 3</w:t>
              </w:r>
            </w:hyperlink>
          </w:p>
        </w:tc>
        <w:tc>
          <w:tcPr>
            <w:tcW w:w="85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10</w:t>
            </w:r>
          </w:p>
        </w:tc>
      </w:tr>
      <w:tr w:rsidR="008A045C" w:rsidRPr="008A045C" w:rsidTr="008A045C">
        <w:trPr>
          <w:trHeight w:val="2534"/>
          <w:jc w:val="center"/>
        </w:trPr>
        <w:tc>
          <w:tcPr>
            <w:tcW w:w="1555"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клиничесих лабораторных исследований первой и второй категории сложности</w:t>
            </w:r>
          </w:p>
        </w:tc>
        <w:tc>
          <w:tcPr>
            <w:tcW w:w="2409"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клинических лабораторных исследований;</w:t>
            </w:r>
            <w:r w:rsidR="000E1EAA">
              <w:rPr>
                <w:rFonts w:ascii="Times New Roman" w:eastAsia="Times New Roman" w:hAnsi="Times New Roman" w:cs="Times New Roman"/>
                <w:sz w:val="20"/>
                <w:szCs w:val="20"/>
                <w:lang w:eastAsia="ru-RU"/>
              </w:rPr>
              <w:t xml:space="preserve"> </w:t>
            </w:r>
            <w:r w:rsidRPr="00DF3375">
              <w:rPr>
                <w:rFonts w:ascii="Times New Roman" w:eastAsia="Times New Roman" w:hAnsi="Times New Roman" w:cs="Times New Roman"/>
                <w:sz w:val="20"/>
                <w:szCs w:val="20"/>
                <w:lang w:eastAsia="ru-RU"/>
              </w:rPr>
              <w:t>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hideMark/>
          </w:tcPr>
          <w:p w:rsidR="00DF3375" w:rsidRPr="00DF3375" w:rsidRDefault="00E7356A" w:rsidP="00FB1F42">
            <w:pPr>
              <w:spacing w:after="0" w:line="240" w:lineRule="auto"/>
              <w:jc w:val="center"/>
              <w:rPr>
                <w:rFonts w:ascii="Times New Roman" w:eastAsia="Times New Roman" w:hAnsi="Times New Roman" w:cs="Times New Roman"/>
                <w:sz w:val="20"/>
                <w:szCs w:val="20"/>
                <w:lang w:eastAsia="ru-RU"/>
              </w:rPr>
            </w:pPr>
            <w:hyperlink r:id="rId13" w:anchor="'Профстандарт  к 4 модулю(4)'!A1" w:history="1">
              <w:r w:rsidR="00DF3375" w:rsidRPr="00DF3375">
                <w:rPr>
                  <w:rFonts w:ascii="Times New Roman" w:eastAsia="Times New Roman" w:hAnsi="Times New Roman" w:cs="Times New Roman"/>
                  <w:sz w:val="20"/>
                  <w:szCs w:val="20"/>
                  <w:lang w:eastAsia="ru-RU"/>
                </w:rPr>
                <w:t xml:space="preserve">Модуль </w:t>
              </w:r>
              <w:r w:rsidR="0026420D">
                <w:rPr>
                  <w:rFonts w:ascii="Times New Roman" w:eastAsia="Times New Roman" w:hAnsi="Times New Roman" w:cs="Times New Roman"/>
                  <w:sz w:val="20"/>
                  <w:szCs w:val="20"/>
                  <w:lang w:eastAsia="ru-RU"/>
                </w:rPr>
                <w:t>Г</w:t>
              </w:r>
              <w:r w:rsidR="00DF3375" w:rsidRPr="00DF3375">
                <w:rPr>
                  <w:rFonts w:ascii="Times New Roman" w:eastAsia="Times New Roman" w:hAnsi="Times New Roman" w:cs="Times New Roman"/>
                  <w:sz w:val="20"/>
                  <w:szCs w:val="20"/>
                  <w:lang w:eastAsia="ru-RU"/>
                </w:rPr>
                <w:t xml:space="preserve"> – </w:t>
              </w:r>
              <w:bookmarkStart w:id="11" w:name="_Hlk125213384"/>
              <w:r w:rsidR="00DF3375" w:rsidRPr="00DF3375">
                <w:rPr>
                  <w:rFonts w:ascii="Times New Roman" w:eastAsia="Times New Roman" w:hAnsi="Times New Roman" w:cs="Times New Roman"/>
                  <w:sz w:val="20"/>
                  <w:szCs w:val="20"/>
                  <w:lang w:eastAsia="ru-RU"/>
                </w:rPr>
                <w:t>выполнение морфологических лабораторных исследований первой и второй категории</w:t>
              </w:r>
              <w:bookmarkEnd w:id="11"/>
            </w:hyperlink>
          </w:p>
        </w:tc>
        <w:tc>
          <w:tcPr>
            <w:tcW w:w="1134"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Константа</w:t>
            </w:r>
          </w:p>
        </w:tc>
        <w:tc>
          <w:tcPr>
            <w:tcW w:w="708" w:type="dxa"/>
            <w:shd w:val="clear" w:color="auto" w:fill="auto"/>
            <w:noWrap/>
            <w:vAlign w:val="bottom"/>
            <w:hideMark/>
          </w:tcPr>
          <w:p w:rsidR="00DF3375" w:rsidRPr="00DF3375" w:rsidRDefault="00E7356A" w:rsidP="00FB1F42">
            <w:pPr>
              <w:spacing w:after="0" w:line="240" w:lineRule="auto"/>
              <w:jc w:val="center"/>
              <w:rPr>
                <w:rFonts w:ascii="Times New Roman" w:eastAsia="Times New Roman" w:hAnsi="Times New Roman" w:cs="Times New Roman"/>
                <w:sz w:val="20"/>
                <w:szCs w:val="20"/>
                <w:lang w:eastAsia="ru-RU"/>
              </w:rPr>
            </w:pPr>
            <w:hyperlink r:id="rId14" w:anchor="модуль4" w:history="1">
              <w:r w:rsidR="00DF3375" w:rsidRPr="00DF3375">
                <w:rPr>
                  <w:rFonts w:ascii="Times New Roman" w:eastAsia="Times New Roman" w:hAnsi="Times New Roman" w:cs="Times New Roman"/>
                  <w:sz w:val="20"/>
                  <w:szCs w:val="20"/>
                  <w:lang w:eastAsia="ru-RU"/>
                </w:rPr>
                <w:t>Раздел ИЛ 4</w:t>
              </w:r>
            </w:hyperlink>
          </w:p>
        </w:tc>
        <w:tc>
          <w:tcPr>
            <w:tcW w:w="85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20</w:t>
            </w:r>
          </w:p>
        </w:tc>
      </w:tr>
      <w:tr w:rsidR="008A045C" w:rsidRPr="008A045C" w:rsidTr="008A045C">
        <w:trPr>
          <w:trHeight w:val="2683"/>
          <w:jc w:val="center"/>
        </w:trPr>
        <w:tc>
          <w:tcPr>
            <w:tcW w:w="1555"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клиничесих лабораторных исследований первой и второй категории сложности</w:t>
            </w:r>
          </w:p>
        </w:tc>
        <w:tc>
          <w:tcPr>
            <w:tcW w:w="2409"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Обеспечение санитарно-противоэпидемического режима медицинской лаборатории; 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hideMark/>
          </w:tcPr>
          <w:p w:rsidR="00DF3375" w:rsidRPr="00DF3375" w:rsidRDefault="00E7356A" w:rsidP="00FB1F42">
            <w:pPr>
              <w:spacing w:after="0" w:line="240" w:lineRule="auto"/>
              <w:jc w:val="center"/>
              <w:rPr>
                <w:rFonts w:ascii="Times New Roman" w:eastAsia="Times New Roman" w:hAnsi="Times New Roman" w:cs="Times New Roman"/>
                <w:sz w:val="20"/>
                <w:szCs w:val="20"/>
                <w:lang w:eastAsia="ru-RU"/>
              </w:rPr>
            </w:pPr>
            <w:hyperlink r:id="rId15" w:anchor="'Профстандарт к 5 модулю (5)'!A1" w:history="1">
              <w:r w:rsidR="00DF3375" w:rsidRPr="00DF3375">
                <w:rPr>
                  <w:rFonts w:ascii="Times New Roman" w:eastAsia="Times New Roman" w:hAnsi="Times New Roman" w:cs="Times New Roman"/>
                  <w:sz w:val="20"/>
                  <w:szCs w:val="20"/>
                  <w:lang w:eastAsia="ru-RU"/>
                </w:rPr>
                <w:t xml:space="preserve">Модуль </w:t>
              </w:r>
              <w:r w:rsidR="0026420D">
                <w:rPr>
                  <w:rFonts w:ascii="Times New Roman" w:eastAsia="Times New Roman" w:hAnsi="Times New Roman" w:cs="Times New Roman"/>
                  <w:sz w:val="20"/>
                  <w:szCs w:val="20"/>
                  <w:lang w:eastAsia="ru-RU"/>
                </w:rPr>
                <w:t>Д</w:t>
              </w:r>
              <w:r w:rsidR="00DF3375" w:rsidRPr="00DF3375">
                <w:rPr>
                  <w:rFonts w:ascii="Times New Roman" w:eastAsia="Times New Roman" w:hAnsi="Times New Roman" w:cs="Times New Roman"/>
                  <w:sz w:val="20"/>
                  <w:szCs w:val="20"/>
                  <w:lang w:eastAsia="ru-RU"/>
                </w:rPr>
                <w:t xml:space="preserve"> – выполнение санитано-эпидемилогических исследований </w:t>
              </w:r>
            </w:hyperlink>
          </w:p>
        </w:tc>
        <w:tc>
          <w:tcPr>
            <w:tcW w:w="1134"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Вариатив</w:t>
            </w:r>
          </w:p>
        </w:tc>
        <w:tc>
          <w:tcPr>
            <w:tcW w:w="708" w:type="dxa"/>
            <w:shd w:val="clear" w:color="auto" w:fill="auto"/>
            <w:noWrap/>
            <w:vAlign w:val="bottom"/>
            <w:hideMark/>
          </w:tcPr>
          <w:p w:rsidR="00DF3375" w:rsidRPr="00DF3375" w:rsidRDefault="00E7356A" w:rsidP="00FB1F42">
            <w:pPr>
              <w:spacing w:after="0" w:line="240" w:lineRule="auto"/>
              <w:jc w:val="center"/>
              <w:rPr>
                <w:rFonts w:ascii="Times New Roman" w:eastAsia="Times New Roman" w:hAnsi="Times New Roman" w:cs="Times New Roman"/>
                <w:sz w:val="20"/>
                <w:szCs w:val="20"/>
                <w:lang w:eastAsia="ru-RU"/>
              </w:rPr>
            </w:pPr>
            <w:hyperlink r:id="rId16" w:anchor="модуль5" w:history="1">
              <w:r w:rsidR="00DF3375" w:rsidRPr="00DF3375">
                <w:rPr>
                  <w:rFonts w:ascii="Times New Roman" w:eastAsia="Times New Roman" w:hAnsi="Times New Roman" w:cs="Times New Roman"/>
                  <w:sz w:val="20"/>
                  <w:szCs w:val="20"/>
                  <w:lang w:eastAsia="ru-RU"/>
                </w:rPr>
                <w:t>Раздел ИЛ 5</w:t>
              </w:r>
            </w:hyperlink>
          </w:p>
        </w:tc>
        <w:tc>
          <w:tcPr>
            <w:tcW w:w="851" w:type="dxa"/>
            <w:shd w:val="clear" w:color="auto" w:fill="auto"/>
            <w:hideMark/>
          </w:tcPr>
          <w:p w:rsidR="00DF3375" w:rsidRPr="00DF3375" w:rsidRDefault="00DF3375" w:rsidP="00DF3375">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10</w:t>
            </w:r>
          </w:p>
        </w:tc>
      </w:tr>
      <w:tr w:rsidR="008A045C" w:rsidRPr="008A045C" w:rsidTr="008A045C">
        <w:trPr>
          <w:trHeight w:val="2552"/>
          <w:jc w:val="center"/>
        </w:trPr>
        <w:tc>
          <w:tcPr>
            <w:tcW w:w="1555"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клиничесих лабораторных исследований первой и второй категории сложности</w:t>
            </w:r>
          </w:p>
        </w:tc>
        <w:tc>
          <w:tcPr>
            <w:tcW w:w="2409"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Выполнение клинических лабораторных исследований; 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hideMark/>
          </w:tcPr>
          <w:p w:rsidR="00DF3375" w:rsidRPr="00DF3375" w:rsidRDefault="00E7356A" w:rsidP="00FB1F42">
            <w:pPr>
              <w:spacing w:after="0" w:line="240" w:lineRule="auto"/>
              <w:jc w:val="center"/>
              <w:rPr>
                <w:rFonts w:ascii="Times New Roman" w:eastAsia="Times New Roman" w:hAnsi="Times New Roman" w:cs="Times New Roman"/>
                <w:sz w:val="20"/>
                <w:szCs w:val="20"/>
                <w:lang w:eastAsia="ru-RU"/>
              </w:rPr>
            </w:pPr>
            <w:hyperlink r:id="rId17" w:anchor="'Профстандарт к  6 модулю (6)'!A1" w:history="1">
              <w:r w:rsidR="00DF3375" w:rsidRPr="00DF3375">
                <w:rPr>
                  <w:rFonts w:ascii="Times New Roman" w:eastAsia="Times New Roman" w:hAnsi="Times New Roman" w:cs="Times New Roman"/>
                  <w:sz w:val="20"/>
                  <w:szCs w:val="20"/>
                  <w:lang w:eastAsia="ru-RU"/>
                </w:rPr>
                <w:t xml:space="preserve">Модуль </w:t>
              </w:r>
              <w:r w:rsidR="0026420D">
                <w:rPr>
                  <w:rFonts w:ascii="Times New Roman" w:eastAsia="Times New Roman" w:hAnsi="Times New Roman" w:cs="Times New Roman"/>
                  <w:sz w:val="20"/>
                  <w:szCs w:val="20"/>
                  <w:lang w:eastAsia="ru-RU"/>
                </w:rPr>
                <w:t>Е</w:t>
              </w:r>
              <w:r w:rsidR="00DF3375" w:rsidRPr="00DF3375">
                <w:rPr>
                  <w:rFonts w:ascii="Times New Roman" w:eastAsia="Times New Roman" w:hAnsi="Times New Roman" w:cs="Times New Roman"/>
                  <w:sz w:val="20"/>
                  <w:szCs w:val="20"/>
                  <w:lang w:eastAsia="ru-RU"/>
                </w:rPr>
                <w:t xml:space="preserve"> – выполнение лабораторных и инструментальных исследований при судебно-медицинских экспертиз (исследований)</w:t>
              </w:r>
            </w:hyperlink>
          </w:p>
        </w:tc>
        <w:tc>
          <w:tcPr>
            <w:tcW w:w="1134" w:type="dxa"/>
            <w:shd w:val="clear" w:color="auto" w:fill="auto"/>
            <w:hideMark/>
          </w:tcPr>
          <w:p w:rsidR="00DF3375" w:rsidRPr="00DF3375" w:rsidRDefault="00DF3375" w:rsidP="00FB1F42">
            <w:pPr>
              <w:spacing w:after="0" w:line="240" w:lineRule="auto"/>
              <w:jc w:val="center"/>
              <w:rPr>
                <w:rFonts w:ascii="Times New Roman" w:eastAsia="Times New Roman" w:hAnsi="Times New Roman" w:cs="Times New Roman"/>
                <w:sz w:val="20"/>
                <w:szCs w:val="20"/>
                <w:lang w:eastAsia="ru-RU"/>
              </w:rPr>
            </w:pPr>
            <w:r w:rsidRPr="00DF3375">
              <w:rPr>
                <w:rFonts w:ascii="Times New Roman" w:eastAsia="Times New Roman" w:hAnsi="Times New Roman" w:cs="Times New Roman"/>
                <w:sz w:val="20"/>
                <w:szCs w:val="20"/>
                <w:lang w:eastAsia="ru-RU"/>
              </w:rPr>
              <w:t>Вариатив</w:t>
            </w:r>
          </w:p>
        </w:tc>
        <w:tc>
          <w:tcPr>
            <w:tcW w:w="708" w:type="dxa"/>
            <w:shd w:val="clear" w:color="auto" w:fill="auto"/>
            <w:noWrap/>
            <w:vAlign w:val="bottom"/>
            <w:hideMark/>
          </w:tcPr>
          <w:p w:rsidR="00DF3375" w:rsidRPr="00DF3375" w:rsidRDefault="00E7356A" w:rsidP="00FB1F42">
            <w:pPr>
              <w:spacing w:after="0" w:line="240" w:lineRule="auto"/>
              <w:jc w:val="center"/>
              <w:rPr>
                <w:rFonts w:ascii="Times New Roman" w:eastAsia="Times New Roman" w:hAnsi="Times New Roman" w:cs="Times New Roman"/>
                <w:sz w:val="20"/>
                <w:szCs w:val="20"/>
                <w:lang w:eastAsia="ru-RU"/>
              </w:rPr>
            </w:pPr>
            <w:hyperlink r:id="rId18" w:anchor="модуль6" w:history="1">
              <w:r w:rsidR="00DF3375" w:rsidRPr="00DF3375">
                <w:rPr>
                  <w:rFonts w:ascii="Times New Roman" w:eastAsia="Times New Roman" w:hAnsi="Times New Roman" w:cs="Times New Roman"/>
                  <w:sz w:val="20"/>
                  <w:szCs w:val="20"/>
                  <w:lang w:eastAsia="ru-RU"/>
                </w:rPr>
                <w:t>Раздел ИЛ 6</w:t>
              </w:r>
            </w:hyperlink>
          </w:p>
        </w:tc>
        <w:tc>
          <w:tcPr>
            <w:tcW w:w="851" w:type="dxa"/>
            <w:shd w:val="clear" w:color="auto" w:fill="auto"/>
            <w:hideMark/>
          </w:tcPr>
          <w:p w:rsidR="00DF3375" w:rsidRPr="00DF3375" w:rsidRDefault="00E7356A" w:rsidP="00DF3375">
            <w:pPr>
              <w:spacing w:after="0" w:line="240" w:lineRule="auto"/>
              <w:jc w:val="center"/>
              <w:rPr>
                <w:rFonts w:ascii="Times New Roman" w:eastAsia="Times New Roman" w:hAnsi="Times New Roman" w:cs="Times New Roman"/>
                <w:sz w:val="20"/>
                <w:szCs w:val="20"/>
                <w:lang w:eastAsia="ru-RU"/>
              </w:rPr>
            </w:pPr>
            <w:hyperlink r:id="rId19" w:anchor="КО6!A1" w:history="1">
              <w:r w:rsidR="00DF3375" w:rsidRPr="00DF3375">
                <w:rPr>
                  <w:rFonts w:ascii="Times New Roman" w:eastAsia="Times New Roman" w:hAnsi="Times New Roman" w:cs="Times New Roman"/>
                  <w:sz w:val="20"/>
                  <w:szCs w:val="20"/>
                  <w:lang w:eastAsia="ru-RU"/>
                </w:rPr>
                <w:t>10</w:t>
              </w:r>
            </w:hyperlink>
          </w:p>
        </w:tc>
      </w:tr>
    </w:tbl>
    <w:p w:rsidR="00945E13" w:rsidRDefault="00945E13" w:rsidP="00786827">
      <w:pPr>
        <w:spacing w:after="0" w:line="276" w:lineRule="auto"/>
        <w:jc w:val="both"/>
        <w:rPr>
          <w:rFonts w:ascii="Times New Roman" w:eastAsia="Times New Roman" w:hAnsi="Times New Roman" w:cs="Times New Roman"/>
          <w:sz w:val="28"/>
          <w:szCs w:val="28"/>
          <w:lang w:eastAsia="ru-RU"/>
        </w:rPr>
      </w:pPr>
    </w:p>
    <w:p w:rsidR="00CD5547" w:rsidRDefault="00CD5547" w:rsidP="00CD5547">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Инструкция по заполнению матрицы конкурсного задания </w:t>
      </w:r>
      <w:r w:rsidRPr="00945E13">
        <w:rPr>
          <w:rFonts w:ascii="Times New Roman" w:eastAsia="Times New Roman" w:hAnsi="Times New Roman" w:cs="Times New Roman"/>
          <w:b/>
          <w:bCs/>
          <w:sz w:val="28"/>
          <w:szCs w:val="28"/>
          <w:lang w:eastAsia="ru-RU"/>
        </w:rPr>
        <w:t>(Приложение</w:t>
      </w:r>
      <w:r>
        <w:rPr>
          <w:rFonts w:ascii="Times New Roman" w:eastAsia="Times New Roman" w:hAnsi="Times New Roman" w:cs="Times New Roman"/>
          <w:b/>
          <w:bCs/>
          <w:sz w:val="28"/>
          <w:szCs w:val="28"/>
          <w:lang w:eastAsia="ru-RU"/>
        </w:rPr>
        <w:t xml:space="preserve"> №</w:t>
      </w:r>
      <w:r w:rsidRPr="00945E13">
        <w:rPr>
          <w:rFonts w:ascii="Times New Roman" w:eastAsia="Times New Roman" w:hAnsi="Times New Roman" w:cs="Times New Roman"/>
          <w:b/>
          <w:bCs/>
          <w:sz w:val="28"/>
          <w:szCs w:val="28"/>
          <w:lang w:eastAsia="ru-RU"/>
        </w:rPr>
        <w:t xml:space="preserve"> 1)</w:t>
      </w:r>
    </w:p>
    <w:p w:rsidR="00CD5547" w:rsidRPr="00EE21BC" w:rsidRDefault="00CD5547" w:rsidP="00786827">
      <w:pPr>
        <w:spacing w:after="0" w:line="276" w:lineRule="auto"/>
        <w:jc w:val="both"/>
        <w:rPr>
          <w:rFonts w:ascii="Times New Roman" w:eastAsia="Times New Roman" w:hAnsi="Times New Roman" w:cs="Times New Roman"/>
          <w:sz w:val="28"/>
          <w:szCs w:val="28"/>
          <w:lang w:eastAsia="ru-RU"/>
        </w:rPr>
      </w:pPr>
    </w:p>
    <w:p w:rsidR="00730AE0" w:rsidRPr="000B55A2" w:rsidRDefault="00730AE0" w:rsidP="00786827">
      <w:pPr>
        <w:pStyle w:val="-2"/>
        <w:spacing w:before="0" w:after="0" w:line="276" w:lineRule="auto"/>
        <w:ind w:firstLine="709"/>
        <w:jc w:val="both"/>
        <w:rPr>
          <w:rFonts w:ascii="Times New Roman" w:hAnsi="Times New Roman"/>
          <w:szCs w:val="28"/>
        </w:rPr>
      </w:pPr>
      <w:bookmarkStart w:id="12" w:name="_Toc124422970"/>
      <w:r w:rsidRPr="000B55A2">
        <w:rPr>
          <w:rFonts w:ascii="Times New Roman" w:hAnsi="Times New Roman"/>
          <w:szCs w:val="28"/>
        </w:rPr>
        <w:t>1.5.2. Структура модулей конкурсного задания</w:t>
      </w:r>
      <w:r w:rsidR="000B55A2" w:rsidRPr="00945E13">
        <w:rPr>
          <w:rFonts w:ascii="Times New Roman" w:hAnsi="Times New Roman"/>
          <w:bCs/>
          <w:color w:val="000000"/>
          <w:szCs w:val="28"/>
          <w:lang w:eastAsia="ru-RU"/>
        </w:rPr>
        <w:t>(инвариант/вариатив)</w:t>
      </w:r>
      <w:bookmarkEnd w:id="12"/>
    </w:p>
    <w:p w:rsidR="000B55A2" w:rsidRDefault="000B55A2" w:rsidP="00786827">
      <w:pPr>
        <w:spacing w:after="0" w:line="276" w:lineRule="auto"/>
        <w:jc w:val="both"/>
        <w:rPr>
          <w:rFonts w:ascii="Times New Roman" w:hAnsi="Times New Roman" w:cs="Times New Roman"/>
          <w:sz w:val="28"/>
          <w:szCs w:val="28"/>
        </w:rPr>
      </w:pPr>
    </w:p>
    <w:p w:rsidR="00730AE0" w:rsidRPr="00C97E44" w:rsidRDefault="00730AE0" w:rsidP="00786827">
      <w:pPr>
        <w:spacing w:after="0" w:line="276" w:lineRule="auto"/>
        <w:jc w:val="both"/>
        <w:rPr>
          <w:rFonts w:ascii="Times New Roman" w:eastAsia="Times New Roman" w:hAnsi="Times New Roman" w:cs="Times New Roman"/>
          <w:bCs/>
          <w:sz w:val="28"/>
          <w:szCs w:val="28"/>
          <w:lang w:eastAsia="ru-RU"/>
        </w:rPr>
      </w:pPr>
      <w:r w:rsidRPr="00C97E44">
        <w:rPr>
          <w:rFonts w:ascii="Times New Roman" w:eastAsia="Times New Roman" w:hAnsi="Times New Roman" w:cs="Times New Roman"/>
          <w:b/>
          <w:bCs/>
          <w:sz w:val="28"/>
          <w:szCs w:val="28"/>
          <w:lang w:eastAsia="ru-RU"/>
        </w:rPr>
        <w:t>Модуль А.</w:t>
      </w:r>
      <w:r w:rsidR="00FB1F42">
        <w:rPr>
          <w:rFonts w:ascii="Times New Roman" w:eastAsia="Times New Roman" w:hAnsi="Times New Roman" w:cs="Times New Roman"/>
          <w:b/>
          <w:bCs/>
          <w:sz w:val="28"/>
          <w:szCs w:val="28"/>
          <w:lang w:eastAsia="ru-RU"/>
        </w:rPr>
        <w:t xml:space="preserve"> </w:t>
      </w:r>
      <w:r w:rsidR="008A045C">
        <w:rPr>
          <w:rFonts w:ascii="Times New Roman" w:eastAsia="Times New Roman" w:hAnsi="Times New Roman" w:cs="Times New Roman"/>
          <w:b/>
          <w:color w:val="000000"/>
          <w:sz w:val="28"/>
          <w:szCs w:val="28"/>
          <w:lang w:eastAsia="ru-RU"/>
        </w:rPr>
        <w:t>В</w:t>
      </w:r>
      <w:r w:rsidR="008A045C" w:rsidRPr="00DF3375">
        <w:rPr>
          <w:rFonts w:ascii="Times New Roman" w:eastAsia="Times New Roman" w:hAnsi="Times New Roman" w:cs="Times New Roman"/>
          <w:b/>
          <w:color w:val="000000"/>
          <w:sz w:val="28"/>
          <w:szCs w:val="28"/>
          <w:lang w:eastAsia="ru-RU"/>
        </w:rPr>
        <w:t>ыполнение организационно-технических и базовых процедур при выполнении различных видов лаб</w:t>
      </w:r>
      <w:r w:rsidR="008A045C">
        <w:rPr>
          <w:rFonts w:ascii="Times New Roman" w:eastAsia="Times New Roman" w:hAnsi="Times New Roman" w:cs="Times New Roman"/>
          <w:b/>
          <w:color w:val="000000"/>
          <w:sz w:val="28"/>
          <w:szCs w:val="28"/>
          <w:lang w:eastAsia="ru-RU"/>
        </w:rPr>
        <w:t>ораторных</w:t>
      </w:r>
      <w:r w:rsidR="00FB1F42">
        <w:rPr>
          <w:rFonts w:ascii="Times New Roman" w:eastAsia="Times New Roman" w:hAnsi="Times New Roman" w:cs="Times New Roman"/>
          <w:b/>
          <w:color w:val="000000"/>
          <w:sz w:val="28"/>
          <w:szCs w:val="28"/>
          <w:lang w:eastAsia="ru-RU"/>
        </w:rPr>
        <w:t xml:space="preserve"> </w:t>
      </w:r>
      <w:r w:rsidR="008A045C" w:rsidRPr="008A045C">
        <w:rPr>
          <w:rFonts w:ascii="Times New Roman" w:eastAsia="Times New Roman" w:hAnsi="Times New Roman" w:cs="Times New Roman"/>
          <w:b/>
          <w:color w:val="000000"/>
          <w:sz w:val="28"/>
          <w:szCs w:val="28"/>
          <w:lang w:eastAsia="ru-RU"/>
        </w:rPr>
        <w:t>и</w:t>
      </w:r>
      <w:r w:rsidR="008A045C" w:rsidRPr="00DF3375">
        <w:rPr>
          <w:rFonts w:ascii="Times New Roman" w:eastAsia="Times New Roman" w:hAnsi="Times New Roman" w:cs="Times New Roman"/>
          <w:b/>
          <w:color w:val="000000"/>
          <w:sz w:val="28"/>
          <w:szCs w:val="28"/>
          <w:lang w:eastAsia="ru-RU"/>
        </w:rPr>
        <w:t>сследований</w:t>
      </w:r>
    </w:p>
    <w:p w:rsidR="00730AE0" w:rsidRPr="00C97E44" w:rsidRDefault="00730AE0" w:rsidP="00786827">
      <w:pPr>
        <w:spacing w:after="0" w:line="276"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w:t>
      </w:r>
      <w:r w:rsidR="000E1EAA">
        <w:rPr>
          <w:rFonts w:ascii="Times New Roman" w:eastAsia="Times New Roman" w:hAnsi="Times New Roman" w:cs="Times New Roman"/>
          <w:bCs/>
          <w:i/>
          <w:sz w:val="28"/>
          <w:szCs w:val="28"/>
        </w:rPr>
        <w:t>я 30 минут</w:t>
      </w:r>
    </w:p>
    <w:p w:rsidR="00730AE0" w:rsidRDefault="00730AE0" w:rsidP="00786827">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lastRenderedPageBreak/>
        <w:t>З</w:t>
      </w:r>
      <w:r w:rsidRPr="00C97E44">
        <w:rPr>
          <w:rFonts w:ascii="Times New Roman" w:eastAsia="Times New Roman" w:hAnsi="Times New Roman" w:cs="Times New Roman"/>
          <w:b/>
          <w:bCs/>
          <w:sz w:val="28"/>
          <w:szCs w:val="28"/>
        </w:rPr>
        <w:t>адания:</w:t>
      </w:r>
    </w:p>
    <w:p w:rsidR="00112F15" w:rsidRPr="00112F15" w:rsidRDefault="00112F15" w:rsidP="00112F15">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sidRPr="00112F15">
        <w:rPr>
          <w:rFonts w:ascii="Times New Roman" w:eastAsia="Times New Roman" w:hAnsi="Times New Roman" w:cs="Times New Roman"/>
          <w:sz w:val="28"/>
          <w:szCs w:val="28"/>
          <w:lang w:eastAsia="ru-RU"/>
        </w:rPr>
        <w:t xml:space="preserve">Провести регистрацию поступившего в лабораторию биологического материала – моча на </w:t>
      </w:r>
      <w:r>
        <w:rPr>
          <w:rFonts w:ascii="Times New Roman" w:eastAsia="Times New Roman" w:hAnsi="Times New Roman" w:cs="Times New Roman"/>
          <w:sz w:val="28"/>
          <w:szCs w:val="28"/>
          <w:lang w:eastAsia="ru-RU"/>
        </w:rPr>
        <w:t>общий анализ</w:t>
      </w:r>
      <w:r w:rsidRPr="00112F15">
        <w:rPr>
          <w:rFonts w:ascii="Times New Roman" w:eastAsia="Times New Roman" w:hAnsi="Times New Roman" w:cs="Times New Roman"/>
          <w:sz w:val="28"/>
          <w:szCs w:val="28"/>
          <w:lang w:eastAsia="ru-RU"/>
        </w:rPr>
        <w:t>;</w:t>
      </w:r>
    </w:p>
    <w:p w:rsidR="00112F15" w:rsidRPr="00112F15" w:rsidRDefault="00112F15" w:rsidP="00112F15">
      <w:pPr>
        <w:numPr>
          <w:ilvl w:val="0"/>
          <w:numId w:val="23"/>
        </w:numPr>
        <w:tabs>
          <w:tab w:val="left" w:pos="993"/>
        </w:tabs>
        <w:spacing w:after="200" w:line="360" w:lineRule="auto"/>
        <w:ind w:left="0" w:firstLine="709"/>
        <w:contextualSpacing/>
        <w:jc w:val="both"/>
        <w:rPr>
          <w:rFonts w:ascii="Times New Roman" w:eastAsia="Times New Roman" w:hAnsi="Times New Roman" w:cs="Times New Roman"/>
          <w:sz w:val="28"/>
          <w:szCs w:val="28"/>
          <w:lang w:eastAsia="ru-RU"/>
        </w:rPr>
      </w:pPr>
      <w:r w:rsidRPr="00112F15">
        <w:rPr>
          <w:rFonts w:ascii="Times New Roman" w:eastAsia="Times New Roman" w:hAnsi="Times New Roman" w:cs="Times New Roman"/>
          <w:sz w:val="28"/>
          <w:szCs w:val="28"/>
          <w:lang w:eastAsia="ru-RU"/>
        </w:rPr>
        <w:t>Провести комплекс мероприятий по предотвращению аварийной ситуации на рабочем месте, связанной с разрывом перчатки при работе с биоматериалом и попаданием на кожу рук;</w:t>
      </w:r>
    </w:p>
    <w:p w:rsidR="00112F15" w:rsidRDefault="00112F15" w:rsidP="00112F15">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sidRPr="00112F15">
        <w:rPr>
          <w:rFonts w:ascii="Times New Roman" w:eastAsia="Times New Roman" w:hAnsi="Times New Roman" w:cs="Times New Roman"/>
          <w:sz w:val="28"/>
          <w:szCs w:val="28"/>
          <w:lang w:eastAsia="ru-RU"/>
        </w:rPr>
        <w:t xml:space="preserve"> Приготовить рабочий раствор дезинфицирующего средства из концентрата для обеззараживания лабораторной</w:t>
      </w:r>
      <w:r>
        <w:rPr>
          <w:rFonts w:ascii="Times New Roman" w:eastAsia="Times New Roman" w:hAnsi="Times New Roman" w:cs="Times New Roman"/>
          <w:sz w:val="28"/>
          <w:szCs w:val="28"/>
          <w:lang w:eastAsia="ru-RU"/>
        </w:rPr>
        <w:t xml:space="preserve"> посуды.</w:t>
      </w:r>
    </w:p>
    <w:p w:rsidR="00112F15" w:rsidRPr="00112F15" w:rsidRDefault="00112F15" w:rsidP="00112F15">
      <w:pPr>
        <w:tabs>
          <w:tab w:val="left" w:pos="993"/>
        </w:tabs>
        <w:spacing w:after="0" w:line="360" w:lineRule="auto"/>
        <w:contextualSpacing/>
        <w:jc w:val="both"/>
        <w:rPr>
          <w:rFonts w:ascii="Times New Roman" w:eastAsia="Times New Roman" w:hAnsi="Times New Roman" w:cs="Times New Roman"/>
          <w:sz w:val="28"/>
          <w:szCs w:val="28"/>
          <w:lang w:eastAsia="ru-RU"/>
        </w:rPr>
      </w:pPr>
    </w:p>
    <w:p w:rsidR="00112F15" w:rsidRPr="00112F15" w:rsidRDefault="00112F15" w:rsidP="00112F15">
      <w:pPr>
        <w:spacing w:after="0" w:line="276" w:lineRule="auto"/>
        <w:contextualSpacing/>
        <w:jc w:val="both"/>
        <w:rPr>
          <w:rFonts w:ascii="Times New Roman" w:eastAsia="Times New Roman" w:hAnsi="Times New Roman" w:cs="Times New Roman"/>
          <w:b/>
          <w:sz w:val="28"/>
          <w:szCs w:val="28"/>
        </w:rPr>
      </w:pPr>
      <w:r w:rsidRPr="00112F15">
        <w:rPr>
          <w:rFonts w:ascii="Times New Roman" w:eastAsia="Times New Roman" w:hAnsi="Times New Roman" w:cs="Times New Roman"/>
          <w:b/>
          <w:sz w:val="28"/>
          <w:szCs w:val="28"/>
        </w:rPr>
        <w:t>Требования к оформлению письменных материалов</w:t>
      </w:r>
    </w:p>
    <w:p w:rsidR="00112F15" w:rsidRPr="00112F15" w:rsidRDefault="00112F15" w:rsidP="00112F15">
      <w:pPr>
        <w:spacing w:after="0" w:line="276" w:lineRule="auto"/>
        <w:contextualSpacing/>
        <w:jc w:val="both"/>
        <w:rPr>
          <w:rFonts w:ascii="Times New Roman" w:eastAsia="Times New Roman" w:hAnsi="Times New Roman" w:cs="Times New Roman"/>
          <w:bCs/>
          <w:sz w:val="28"/>
          <w:szCs w:val="28"/>
        </w:rPr>
      </w:pPr>
      <w:r w:rsidRPr="00112F15">
        <w:rPr>
          <w:rFonts w:ascii="Times New Roman" w:eastAsia="Times New Roman" w:hAnsi="Times New Roman" w:cs="Times New Roman"/>
          <w:bCs/>
          <w:sz w:val="28"/>
          <w:szCs w:val="28"/>
        </w:rPr>
        <w:t xml:space="preserve">           Письменные работы оформляются четко, разборчивым почерком. Обязательно подписанные и беловые, и черновые работы. </w:t>
      </w:r>
    </w:p>
    <w:p w:rsidR="00112F15" w:rsidRPr="00112F15" w:rsidRDefault="00112F15" w:rsidP="00112F15">
      <w:pPr>
        <w:spacing w:after="0" w:line="276" w:lineRule="auto"/>
        <w:contextualSpacing/>
        <w:jc w:val="both"/>
        <w:rPr>
          <w:rFonts w:ascii="Times New Roman" w:eastAsia="Times New Roman" w:hAnsi="Times New Roman" w:cs="Times New Roman"/>
          <w:bCs/>
          <w:sz w:val="28"/>
          <w:szCs w:val="28"/>
        </w:rPr>
      </w:pPr>
    </w:p>
    <w:p w:rsidR="00112F15" w:rsidRPr="00112F15" w:rsidRDefault="00112F15" w:rsidP="00112F15">
      <w:pPr>
        <w:spacing w:after="0" w:line="276" w:lineRule="auto"/>
        <w:contextualSpacing/>
        <w:jc w:val="both"/>
        <w:rPr>
          <w:rFonts w:ascii="Times New Roman" w:eastAsia="Times New Roman" w:hAnsi="Times New Roman" w:cs="Times New Roman"/>
          <w:b/>
          <w:sz w:val="28"/>
          <w:szCs w:val="28"/>
        </w:rPr>
      </w:pPr>
      <w:r w:rsidRPr="00112F15">
        <w:rPr>
          <w:rFonts w:ascii="Times New Roman" w:eastAsia="Times New Roman" w:hAnsi="Times New Roman" w:cs="Times New Roman"/>
          <w:b/>
          <w:sz w:val="28"/>
          <w:szCs w:val="28"/>
        </w:rPr>
        <w:t>Представление результатов работы</w:t>
      </w:r>
    </w:p>
    <w:p w:rsidR="00112F15" w:rsidRPr="00112F15" w:rsidRDefault="00112F15" w:rsidP="00112F15">
      <w:pPr>
        <w:spacing w:after="0" w:line="276" w:lineRule="auto"/>
        <w:contextualSpacing/>
        <w:jc w:val="both"/>
        <w:rPr>
          <w:rFonts w:ascii="Times New Roman" w:eastAsia="Times New Roman" w:hAnsi="Times New Roman" w:cs="Times New Roman"/>
          <w:bCs/>
          <w:sz w:val="28"/>
          <w:szCs w:val="28"/>
        </w:rPr>
      </w:pPr>
      <w:r w:rsidRPr="00112F15">
        <w:rPr>
          <w:rFonts w:ascii="Times New Roman" w:eastAsia="Times New Roman" w:hAnsi="Times New Roman" w:cs="Times New Roman"/>
          <w:bCs/>
          <w:sz w:val="28"/>
          <w:szCs w:val="28"/>
        </w:rPr>
        <w:t xml:space="preserve">Результаты предоставляются непосредственно </w:t>
      </w:r>
      <w:r w:rsidR="000D7AB6">
        <w:rPr>
          <w:rFonts w:ascii="Times New Roman" w:eastAsia="Times New Roman" w:hAnsi="Times New Roman" w:cs="Times New Roman"/>
          <w:bCs/>
          <w:sz w:val="28"/>
          <w:szCs w:val="28"/>
        </w:rPr>
        <w:t>участником</w:t>
      </w:r>
      <w:r w:rsidRPr="00112F15">
        <w:rPr>
          <w:rFonts w:ascii="Times New Roman" w:eastAsia="Times New Roman" w:hAnsi="Times New Roman" w:cs="Times New Roman"/>
          <w:bCs/>
          <w:sz w:val="28"/>
          <w:szCs w:val="28"/>
        </w:rPr>
        <w:t xml:space="preserve"> экспертам, после завершения выполнения задания. </w:t>
      </w:r>
    </w:p>
    <w:p w:rsidR="00112F15" w:rsidRPr="00112F15" w:rsidRDefault="00112F15" w:rsidP="00112F15">
      <w:pPr>
        <w:spacing w:after="0" w:line="276" w:lineRule="auto"/>
        <w:contextualSpacing/>
        <w:jc w:val="both"/>
        <w:rPr>
          <w:rFonts w:ascii="Times New Roman" w:eastAsia="Times New Roman" w:hAnsi="Times New Roman" w:cs="Times New Roman"/>
          <w:bCs/>
          <w:sz w:val="28"/>
          <w:szCs w:val="28"/>
        </w:rPr>
      </w:pPr>
    </w:p>
    <w:p w:rsidR="00112F15" w:rsidRPr="00112F15" w:rsidRDefault="00112F15" w:rsidP="00112F15">
      <w:pPr>
        <w:spacing w:after="0" w:line="276" w:lineRule="auto"/>
        <w:contextualSpacing/>
        <w:jc w:val="both"/>
        <w:rPr>
          <w:rFonts w:ascii="Times New Roman" w:eastAsia="Times New Roman" w:hAnsi="Times New Roman" w:cs="Times New Roman"/>
          <w:b/>
          <w:sz w:val="28"/>
          <w:szCs w:val="28"/>
        </w:rPr>
      </w:pPr>
      <w:r w:rsidRPr="00112F15">
        <w:rPr>
          <w:rFonts w:ascii="Times New Roman" w:eastAsia="Times New Roman" w:hAnsi="Times New Roman" w:cs="Times New Roman"/>
          <w:b/>
          <w:sz w:val="28"/>
          <w:szCs w:val="28"/>
        </w:rPr>
        <w:t>Необходимые приложения</w:t>
      </w:r>
    </w:p>
    <w:p w:rsidR="00112F15" w:rsidRPr="00112F15" w:rsidRDefault="00112F15" w:rsidP="00112F15">
      <w:pPr>
        <w:spacing w:after="0" w:line="276" w:lineRule="auto"/>
        <w:contextualSpacing/>
        <w:jc w:val="both"/>
        <w:rPr>
          <w:rFonts w:ascii="Times New Roman" w:eastAsia="Times New Roman" w:hAnsi="Times New Roman" w:cs="Times New Roman"/>
          <w:bCs/>
          <w:sz w:val="28"/>
          <w:szCs w:val="28"/>
        </w:rPr>
      </w:pPr>
      <w:r w:rsidRPr="00112F15">
        <w:rPr>
          <w:rFonts w:ascii="Times New Roman" w:eastAsia="Times New Roman" w:hAnsi="Times New Roman" w:cs="Times New Roman"/>
          <w:bCs/>
          <w:sz w:val="28"/>
          <w:szCs w:val="28"/>
        </w:rPr>
        <w:t>Биологический материал – моча с направлением помещают в укладку-контейнер для транспортировки материала. Допустимо для работы использовать имитацию биологического материала.</w:t>
      </w:r>
    </w:p>
    <w:p w:rsidR="00112F15" w:rsidRPr="00C97E44" w:rsidRDefault="00112F15" w:rsidP="00112F15">
      <w:pPr>
        <w:spacing w:after="0" w:line="276" w:lineRule="auto"/>
        <w:contextualSpacing/>
        <w:jc w:val="both"/>
        <w:rPr>
          <w:rFonts w:ascii="Times New Roman" w:eastAsia="Times New Roman" w:hAnsi="Times New Roman" w:cs="Times New Roman"/>
          <w:bCs/>
          <w:sz w:val="28"/>
          <w:szCs w:val="28"/>
        </w:rPr>
      </w:pPr>
      <w:r w:rsidRPr="00112F15">
        <w:rPr>
          <w:rFonts w:ascii="Times New Roman" w:eastAsia="Times New Roman" w:hAnsi="Times New Roman" w:cs="Times New Roman"/>
          <w:bCs/>
          <w:sz w:val="28"/>
          <w:szCs w:val="28"/>
        </w:rPr>
        <w:t xml:space="preserve">Для выполнения задания </w:t>
      </w:r>
      <w:r>
        <w:rPr>
          <w:rFonts w:ascii="Times New Roman" w:eastAsia="Times New Roman" w:hAnsi="Times New Roman" w:cs="Times New Roman"/>
          <w:bCs/>
          <w:sz w:val="28"/>
          <w:szCs w:val="28"/>
        </w:rPr>
        <w:t xml:space="preserve">по </w:t>
      </w:r>
      <w:r w:rsidRPr="00112F15">
        <w:rPr>
          <w:rFonts w:ascii="Times New Roman" w:eastAsia="Times New Roman" w:hAnsi="Times New Roman" w:cs="Times New Roman"/>
          <w:bCs/>
          <w:sz w:val="28"/>
          <w:szCs w:val="28"/>
        </w:rPr>
        <w:t>приготовлен</w:t>
      </w:r>
      <w:r>
        <w:rPr>
          <w:rFonts w:ascii="Times New Roman" w:eastAsia="Times New Roman" w:hAnsi="Times New Roman" w:cs="Times New Roman"/>
          <w:bCs/>
          <w:sz w:val="28"/>
          <w:szCs w:val="28"/>
        </w:rPr>
        <w:t>ию</w:t>
      </w:r>
      <w:r w:rsidRPr="00112F15">
        <w:rPr>
          <w:rFonts w:ascii="Times New Roman" w:eastAsia="Times New Roman" w:hAnsi="Times New Roman" w:cs="Times New Roman"/>
          <w:bCs/>
          <w:sz w:val="28"/>
          <w:szCs w:val="28"/>
        </w:rPr>
        <w:t xml:space="preserve"> дезинфицирующего раствора заранее, согласно Инфраструктурному листу, на столе должны лежать распечатанные инструкции к дезинфицирующим растворам. Для приготовления дезинфицирующего раствора допускается использование муляжного раствора.</w:t>
      </w:r>
    </w:p>
    <w:p w:rsidR="00730AE0" w:rsidRPr="00C97E44" w:rsidRDefault="00730AE0" w:rsidP="00786827">
      <w:pPr>
        <w:spacing w:after="0" w:line="276" w:lineRule="auto"/>
        <w:contextualSpacing/>
        <w:jc w:val="both"/>
        <w:rPr>
          <w:rFonts w:ascii="Times New Roman" w:eastAsia="Times New Roman" w:hAnsi="Times New Roman" w:cs="Times New Roman"/>
          <w:b/>
          <w:bCs/>
          <w:sz w:val="28"/>
          <w:szCs w:val="28"/>
        </w:rPr>
      </w:pPr>
    </w:p>
    <w:p w:rsidR="00730AE0" w:rsidRPr="00C97E44" w:rsidRDefault="00730AE0" w:rsidP="00786827">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sidRPr="00C97E44">
        <w:rPr>
          <w:rFonts w:ascii="Times New Roman" w:eastAsia="Times New Roman" w:hAnsi="Times New Roman" w:cs="Times New Roman"/>
          <w:b/>
          <w:bCs/>
          <w:sz w:val="28"/>
          <w:szCs w:val="28"/>
          <w:lang w:eastAsia="ru-RU"/>
        </w:rPr>
        <w:t>.</w:t>
      </w:r>
      <w:r w:rsidR="008A045C">
        <w:rPr>
          <w:rFonts w:ascii="Times New Roman" w:eastAsia="Times New Roman" w:hAnsi="Times New Roman" w:cs="Times New Roman"/>
          <w:b/>
          <w:color w:val="000000"/>
          <w:sz w:val="28"/>
          <w:szCs w:val="28"/>
          <w:lang w:eastAsia="ru-RU"/>
        </w:rPr>
        <w:t>В</w:t>
      </w:r>
      <w:r w:rsidR="008A045C" w:rsidRPr="00DF3375">
        <w:rPr>
          <w:rFonts w:ascii="Times New Roman" w:eastAsia="Times New Roman" w:hAnsi="Times New Roman" w:cs="Times New Roman"/>
          <w:b/>
          <w:color w:val="000000"/>
          <w:sz w:val="28"/>
          <w:szCs w:val="28"/>
          <w:lang w:eastAsia="ru-RU"/>
        </w:rPr>
        <w:t>ыполнение клинических лабораторных исследований первой и второй категории</w:t>
      </w:r>
    </w:p>
    <w:p w:rsidR="00730AE0" w:rsidRPr="00FB1F42" w:rsidRDefault="00730AE0" w:rsidP="00786827">
      <w:pPr>
        <w:spacing w:after="0" w:line="276" w:lineRule="auto"/>
        <w:contextualSpacing/>
        <w:jc w:val="both"/>
        <w:rPr>
          <w:rFonts w:ascii="Times New Roman" w:eastAsia="Times New Roman" w:hAnsi="Times New Roman" w:cs="Times New Roman"/>
          <w:bCs/>
          <w:i/>
          <w:sz w:val="28"/>
          <w:szCs w:val="28"/>
        </w:rPr>
      </w:pPr>
      <w:r w:rsidRPr="00E15F2A">
        <w:rPr>
          <w:rFonts w:ascii="Times New Roman" w:eastAsia="Times New Roman" w:hAnsi="Times New Roman" w:cs="Times New Roman"/>
          <w:bCs/>
          <w:i/>
          <w:sz w:val="28"/>
          <w:szCs w:val="28"/>
        </w:rPr>
        <w:t>Время на выполнение модуля</w:t>
      </w:r>
      <w:r w:rsidR="003C010A">
        <w:rPr>
          <w:rFonts w:ascii="Times New Roman" w:eastAsia="Times New Roman" w:hAnsi="Times New Roman" w:cs="Times New Roman"/>
          <w:bCs/>
          <w:sz w:val="28"/>
          <w:szCs w:val="28"/>
        </w:rPr>
        <w:t xml:space="preserve"> </w:t>
      </w:r>
      <w:r w:rsidR="003C010A" w:rsidRPr="00FB1F42">
        <w:rPr>
          <w:rFonts w:ascii="Times New Roman" w:eastAsia="Times New Roman" w:hAnsi="Times New Roman" w:cs="Times New Roman"/>
          <w:bCs/>
          <w:i/>
          <w:sz w:val="28"/>
          <w:szCs w:val="28"/>
        </w:rPr>
        <w:t>1 час</w:t>
      </w:r>
    </w:p>
    <w:p w:rsidR="00730AE0" w:rsidRDefault="00730AE0" w:rsidP="00786827">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p>
    <w:p w:rsidR="00112F15" w:rsidRDefault="00112F15" w:rsidP="00112F15">
      <w:pPr>
        <w:pStyle w:val="aff1"/>
        <w:numPr>
          <w:ilvl w:val="0"/>
          <w:numId w:val="24"/>
        </w:numPr>
        <w:spacing w:after="0"/>
        <w:jc w:val="both"/>
        <w:rPr>
          <w:rFonts w:ascii="Times New Roman" w:eastAsia="Times New Roman" w:hAnsi="Times New Roman"/>
          <w:bCs/>
          <w:sz w:val="28"/>
          <w:szCs w:val="28"/>
        </w:rPr>
      </w:pPr>
      <w:r w:rsidRPr="00112F15">
        <w:rPr>
          <w:rFonts w:ascii="Times New Roman" w:eastAsia="Times New Roman" w:hAnsi="Times New Roman"/>
          <w:bCs/>
          <w:sz w:val="28"/>
          <w:szCs w:val="28"/>
        </w:rPr>
        <w:t>Продемонстрировать приготовление нативного препарата из биологического материала - моча, участие в контроле качества.</w:t>
      </w:r>
    </w:p>
    <w:p w:rsidR="00BB2467" w:rsidRDefault="00BB2467" w:rsidP="00BB2467">
      <w:pPr>
        <w:pStyle w:val="aff1"/>
        <w:numPr>
          <w:ilvl w:val="0"/>
          <w:numId w:val="24"/>
        </w:numPr>
        <w:rPr>
          <w:rFonts w:ascii="Times New Roman" w:eastAsia="Times New Roman" w:hAnsi="Times New Roman"/>
          <w:bCs/>
          <w:sz w:val="28"/>
          <w:szCs w:val="28"/>
        </w:rPr>
      </w:pPr>
      <w:r w:rsidRPr="00BB2467">
        <w:rPr>
          <w:rFonts w:ascii="Times New Roman" w:eastAsia="Times New Roman" w:hAnsi="Times New Roman"/>
          <w:bCs/>
          <w:sz w:val="28"/>
          <w:szCs w:val="28"/>
        </w:rPr>
        <w:t>Приготовить тонкий мазок для подсчета лейкоцитарной формулы при помощи шлифовального стекла.</w:t>
      </w:r>
    </w:p>
    <w:p w:rsidR="001D1017" w:rsidRDefault="001D1017" w:rsidP="00BB2467">
      <w:pPr>
        <w:pStyle w:val="aff1"/>
        <w:numPr>
          <w:ilvl w:val="0"/>
          <w:numId w:val="24"/>
        </w:numPr>
        <w:rPr>
          <w:rFonts w:ascii="Times New Roman" w:eastAsia="Times New Roman" w:hAnsi="Times New Roman"/>
          <w:bCs/>
          <w:sz w:val="28"/>
          <w:szCs w:val="28"/>
        </w:rPr>
      </w:pPr>
      <w:r>
        <w:rPr>
          <w:rFonts w:ascii="Times New Roman" w:eastAsia="Times New Roman" w:hAnsi="Times New Roman"/>
          <w:bCs/>
          <w:sz w:val="28"/>
          <w:szCs w:val="28"/>
        </w:rPr>
        <w:t>Провести о</w:t>
      </w:r>
      <w:r w:rsidRPr="001D1017">
        <w:rPr>
          <w:rFonts w:ascii="Times New Roman" w:eastAsia="Times New Roman" w:hAnsi="Times New Roman"/>
          <w:bCs/>
          <w:sz w:val="28"/>
          <w:szCs w:val="28"/>
        </w:rPr>
        <w:t>пределение биохимического показателя методом по конечной точке на полуавтоматическом анализаторе в исследуемом образце</w:t>
      </w:r>
      <w:r>
        <w:rPr>
          <w:rFonts w:ascii="Times New Roman" w:eastAsia="Times New Roman" w:hAnsi="Times New Roman"/>
          <w:bCs/>
          <w:sz w:val="28"/>
          <w:szCs w:val="28"/>
        </w:rPr>
        <w:t>.</w:t>
      </w:r>
    </w:p>
    <w:p w:rsidR="00112F15" w:rsidRPr="00112F15" w:rsidRDefault="00112F15" w:rsidP="001D1017">
      <w:pPr>
        <w:keepNext/>
        <w:spacing w:after="0" w:line="276" w:lineRule="auto"/>
        <w:jc w:val="both"/>
        <w:rPr>
          <w:rFonts w:ascii="Times New Roman" w:eastAsia="Times New Roman" w:hAnsi="Times New Roman" w:cs="Times New Roman"/>
          <w:b/>
          <w:bCs/>
          <w:sz w:val="28"/>
          <w:szCs w:val="28"/>
          <w:lang w:eastAsia="ru-RU"/>
        </w:rPr>
      </w:pPr>
      <w:r w:rsidRPr="00112F15">
        <w:rPr>
          <w:rFonts w:ascii="Times New Roman" w:eastAsia="Times New Roman" w:hAnsi="Times New Roman" w:cs="Times New Roman"/>
          <w:b/>
          <w:bCs/>
          <w:sz w:val="28"/>
          <w:szCs w:val="28"/>
          <w:lang w:eastAsia="ru-RU"/>
        </w:rPr>
        <w:lastRenderedPageBreak/>
        <w:t>Требования к оформлению письменных материалов</w:t>
      </w:r>
    </w:p>
    <w:p w:rsidR="00112F15" w:rsidRPr="00112F15" w:rsidRDefault="00112F15" w:rsidP="00112F15">
      <w:pPr>
        <w:keepNext/>
        <w:spacing w:after="0" w:line="276" w:lineRule="auto"/>
        <w:ind w:firstLine="709"/>
        <w:jc w:val="both"/>
        <w:rPr>
          <w:rFonts w:ascii="Times New Roman" w:eastAsia="Times New Roman" w:hAnsi="Times New Roman" w:cs="Times New Roman"/>
          <w:b/>
          <w:bCs/>
          <w:sz w:val="28"/>
          <w:szCs w:val="28"/>
          <w:lang w:eastAsia="ru-RU"/>
        </w:rPr>
      </w:pPr>
      <w:r w:rsidRPr="00112F15">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112F15" w:rsidRPr="00112F15" w:rsidRDefault="00112F15" w:rsidP="00112F15">
      <w:pPr>
        <w:keepNext/>
        <w:spacing w:after="0" w:line="276" w:lineRule="auto"/>
        <w:ind w:firstLine="709"/>
        <w:jc w:val="both"/>
        <w:rPr>
          <w:rFonts w:ascii="Times New Roman" w:eastAsia="Times New Roman" w:hAnsi="Times New Roman" w:cs="Times New Roman"/>
          <w:b/>
          <w:bCs/>
          <w:sz w:val="28"/>
          <w:szCs w:val="28"/>
          <w:lang w:eastAsia="ru-RU"/>
        </w:rPr>
      </w:pPr>
    </w:p>
    <w:p w:rsidR="00112F15" w:rsidRPr="00112F15" w:rsidRDefault="00112F15" w:rsidP="00112F15">
      <w:pPr>
        <w:keepNext/>
        <w:spacing w:after="0" w:line="276" w:lineRule="auto"/>
        <w:ind w:firstLine="709"/>
        <w:jc w:val="both"/>
        <w:rPr>
          <w:rFonts w:ascii="Times New Roman" w:eastAsia="Times New Roman" w:hAnsi="Times New Roman" w:cs="Times New Roman"/>
          <w:b/>
          <w:bCs/>
          <w:sz w:val="28"/>
          <w:szCs w:val="28"/>
          <w:lang w:eastAsia="ru-RU"/>
        </w:rPr>
      </w:pPr>
      <w:r w:rsidRPr="00112F15">
        <w:rPr>
          <w:rFonts w:ascii="Times New Roman" w:eastAsia="Times New Roman" w:hAnsi="Times New Roman" w:cs="Times New Roman"/>
          <w:b/>
          <w:bCs/>
          <w:sz w:val="28"/>
          <w:szCs w:val="28"/>
          <w:lang w:eastAsia="ru-RU"/>
        </w:rPr>
        <w:t>Представление результатов работы</w:t>
      </w:r>
    </w:p>
    <w:p w:rsidR="00112F15" w:rsidRPr="00112F15" w:rsidRDefault="00112F15" w:rsidP="00112F15">
      <w:pPr>
        <w:keepNext/>
        <w:spacing w:after="0" w:line="276" w:lineRule="auto"/>
        <w:ind w:firstLine="709"/>
        <w:jc w:val="both"/>
        <w:rPr>
          <w:rFonts w:ascii="Times New Roman" w:eastAsia="Times New Roman" w:hAnsi="Times New Roman" w:cs="Times New Roman"/>
          <w:bCs/>
          <w:sz w:val="28"/>
          <w:szCs w:val="28"/>
          <w:lang w:eastAsia="ru-RU"/>
        </w:rPr>
      </w:pPr>
      <w:r w:rsidRPr="00112F15">
        <w:rPr>
          <w:rFonts w:ascii="Times New Roman" w:eastAsia="Times New Roman" w:hAnsi="Times New Roman" w:cs="Times New Roman"/>
          <w:bCs/>
          <w:sz w:val="28"/>
          <w:szCs w:val="28"/>
          <w:lang w:eastAsia="ru-RU"/>
        </w:rPr>
        <w:t xml:space="preserve">Результаты предоставляются непосредственно </w:t>
      </w:r>
      <w:r w:rsidR="000D7AB6">
        <w:rPr>
          <w:rFonts w:ascii="Times New Roman" w:eastAsia="Times New Roman" w:hAnsi="Times New Roman" w:cs="Times New Roman"/>
          <w:bCs/>
          <w:sz w:val="28"/>
          <w:szCs w:val="28"/>
          <w:lang w:eastAsia="ru-RU"/>
        </w:rPr>
        <w:t>участником</w:t>
      </w:r>
      <w:r w:rsidRPr="00112F15">
        <w:rPr>
          <w:rFonts w:ascii="Times New Roman" w:eastAsia="Times New Roman" w:hAnsi="Times New Roman" w:cs="Times New Roman"/>
          <w:bCs/>
          <w:sz w:val="28"/>
          <w:szCs w:val="28"/>
          <w:lang w:eastAsia="ru-RU"/>
        </w:rPr>
        <w:t xml:space="preserve"> экспертам, после завершения выполнения задания.  </w:t>
      </w:r>
    </w:p>
    <w:p w:rsidR="00112F15" w:rsidRPr="00112F15" w:rsidRDefault="00112F15" w:rsidP="00112F15">
      <w:pPr>
        <w:keepNext/>
        <w:spacing w:after="0" w:line="276" w:lineRule="auto"/>
        <w:ind w:firstLine="709"/>
        <w:jc w:val="both"/>
        <w:rPr>
          <w:rFonts w:ascii="Times New Roman" w:eastAsia="Times New Roman" w:hAnsi="Times New Roman" w:cs="Times New Roman"/>
          <w:bCs/>
          <w:sz w:val="28"/>
          <w:szCs w:val="28"/>
          <w:lang w:eastAsia="ru-RU"/>
        </w:rPr>
      </w:pPr>
    </w:p>
    <w:p w:rsidR="00112F15" w:rsidRPr="00112F15" w:rsidRDefault="00112F15" w:rsidP="00112F15">
      <w:pPr>
        <w:keepNext/>
        <w:spacing w:after="0" w:line="276" w:lineRule="auto"/>
        <w:ind w:firstLine="709"/>
        <w:jc w:val="both"/>
        <w:rPr>
          <w:rFonts w:ascii="Times New Roman" w:eastAsia="Times New Roman" w:hAnsi="Times New Roman" w:cs="Times New Roman"/>
          <w:b/>
          <w:bCs/>
          <w:sz w:val="28"/>
          <w:szCs w:val="28"/>
          <w:lang w:eastAsia="ru-RU"/>
        </w:rPr>
      </w:pPr>
      <w:bookmarkStart w:id="13" w:name="_Hlk97290384"/>
      <w:r w:rsidRPr="00112F15">
        <w:rPr>
          <w:rFonts w:ascii="Times New Roman" w:eastAsia="Times New Roman" w:hAnsi="Times New Roman" w:cs="Times New Roman"/>
          <w:b/>
          <w:bCs/>
          <w:sz w:val="28"/>
          <w:szCs w:val="28"/>
          <w:lang w:eastAsia="ru-RU"/>
        </w:rPr>
        <w:t>Необходимые приложения</w:t>
      </w:r>
    </w:p>
    <w:bookmarkEnd w:id="13"/>
    <w:p w:rsidR="00112F15" w:rsidRDefault="00112F15" w:rsidP="00112F15">
      <w:pPr>
        <w:spacing w:after="0" w:line="360" w:lineRule="auto"/>
        <w:ind w:firstLine="709"/>
        <w:contextualSpacing/>
        <w:jc w:val="both"/>
        <w:rPr>
          <w:rFonts w:ascii="Times New Roman" w:eastAsia="Times New Roman" w:hAnsi="Times New Roman" w:cs="Times New Roman"/>
          <w:sz w:val="28"/>
          <w:szCs w:val="28"/>
        </w:rPr>
      </w:pPr>
      <w:r w:rsidRPr="00112F15">
        <w:rPr>
          <w:rFonts w:ascii="Times New Roman" w:eastAsia="Times New Roman" w:hAnsi="Times New Roman" w:cs="Times New Roman"/>
          <w:sz w:val="28"/>
          <w:szCs w:val="28"/>
        </w:rPr>
        <w:t xml:space="preserve">Для выполнения задания по приготовлению нативного препарата, биологический материал можно заменить на имитацию. </w:t>
      </w:r>
    </w:p>
    <w:p w:rsidR="00BB2467" w:rsidRDefault="00BB2467" w:rsidP="00BB2467">
      <w:pPr>
        <w:tabs>
          <w:tab w:val="left" w:pos="142"/>
        </w:tabs>
        <w:spacing w:after="0" w:line="360" w:lineRule="auto"/>
        <w:ind w:firstLine="709"/>
        <w:jc w:val="both"/>
        <w:rPr>
          <w:rFonts w:ascii="Times New Roman" w:eastAsia="Times New Roman" w:hAnsi="Times New Roman" w:cs="Times New Roman"/>
          <w:sz w:val="28"/>
          <w:szCs w:val="28"/>
        </w:rPr>
      </w:pPr>
      <w:r w:rsidRPr="00BB2467">
        <w:rPr>
          <w:rFonts w:ascii="Times New Roman" w:eastAsia="Times New Roman" w:hAnsi="Times New Roman" w:cs="Times New Roman"/>
          <w:sz w:val="28"/>
          <w:szCs w:val="28"/>
        </w:rPr>
        <w:t>Кровь для приготовления мазка крови доставляется заранее из клинико-диагностической лаборатории медицинской организации с сопроводительной документацией о том, что данный образец крови не представляет инфекционную опасность. Допускается имитация биологического материала.</w:t>
      </w:r>
    </w:p>
    <w:p w:rsidR="00BB2467" w:rsidRPr="00BB2467" w:rsidRDefault="00BB2467" w:rsidP="00BB2467">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При выполнени</w:t>
      </w:r>
      <w:r w:rsidR="002F3EB5">
        <w:rPr>
          <w:rFonts w:ascii="Times New Roman" w:eastAsia="Times New Roman" w:hAnsi="Times New Roman" w:cs="Times New Roman"/>
          <w:sz w:val="28"/>
          <w:szCs w:val="28"/>
          <w:lang w:eastAsia="ru-RU"/>
        </w:rPr>
        <w:t xml:space="preserve">и исследования на биохимического исследования необходимо наборы реагентов, мультикалибратор, контрольную сыворотку  </w:t>
      </w:r>
      <w:r w:rsidR="002F3EB5" w:rsidRPr="00BB2467">
        <w:rPr>
          <w:rFonts w:ascii="Times New Roman" w:eastAsia="Times New Roman" w:hAnsi="Times New Roman" w:cs="Times New Roman"/>
          <w:sz w:val="28"/>
          <w:szCs w:val="28"/>
          <w:lang w:eastAsia="ru-RU"/>
        </w:rPr>
        <w:t>«Норма</w:t>
      </w:r>
      <w:r w:rsidR="002F3EB5">
        <w:rPr>
          <w:rFonts w:ascii="Times New Roman" w:eastAsia="Times New Roman" w:hAnsi="Times New Roman" w:cs="Times New Roman"/>
          <w:sz w:val="28"/>
          <w:szCs w:val="28"/>
          <w:lang w:eastAsia="ru-RU"/>
        </w:rPr>
        <w:t xml:space="preserve">», в качестве исследуемого материала использовать контрольную сыворотку </w:t>
      </w:r>
      <w:r w:rsidR="002F3EB5" w:rsidRPr="00BB2467">
        <w:rPr>
          <w:rFonts w:ascii="Times New Roman" w:eastAsia="Times New Roman" w:hAnsi="Times New Roman" w:cs="Times New Roman"/>
          <w:sz w:val="28"/>
          <w:szCs w:val="28"/>
          <w:lang w:eastAsia="ru-RU"/>
        </w:rPr>
        <w:t>«Патология».</w:t>
      </w:r>
      <w:r w:rsidR="002F3EB5">
        <w:rPr>
          <w:rFonts w:ascii="Times New Roman" w:eastAsia="Times New Roman" w:hAnsi="Times New Roman" w:cs="Times New Roman"/>
          <w:sz w:val="28"/>
          <w:szCs w:val="28"/>
          <w:lang w:eastAsia="ru-RU"/>
        </w:rPr>
        <w:t xml:space="preserve">  Выполнение задания провести в соответствии с инструкцией.</w:t>
      </w:r>
    </w:p>
    <w:p w:rsidR="00112F15" w:rsidRPr="00C97E44" w:rsidRDefault="00112F15" w:rsidP="00786827">
      <w:pPr>
        <w:spacing w:after="0" w:line="276" w:lineRule="auto"/>
        <w:jc w:val="both"/>
        <w:rPr>
          <w:rFonts w:ascii="Times New Roman" w:eastAsia="Calibri" w:hAnsi="Times New Roman" w:cs="Times New Roman"/>
          <w:b/>
          <w:sz w:val="28"/>
          <w:szCs w:val="28"/>
          <w:lang w:eastAsia="ru-RU"/>
        </w:rPr>
      </w:pPr>
    </w:p>
    <w:p w:rsidR="00730AE0" w:rsidRPr="00C97E44" w:rsidRDefault="00730AE0" w:rsidP="00786827">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sidRPr="00C97E44">
        <w:rPr>
          <w:rFonts w:ascii="Times New Roman" w:eastAsia="Times New Roman" w:hAnsi="Times New Roman" w:cs="Times New Roman"/>
          <w:b/>
          <w:bCs/>
          <w:sz w:val="28"/>
          <w:szCs w:val="28"/>
          <w:lang w:eastAsia="ru-RU"/>
        </w:rPr>
        <w:t>.</w:t>
      </w:r>
      <w:r w:rsidR="008A045C">
        <w:rPr>
          <w:rFonts w:ascii="Times New Roman" w:eastAsia="Times New Roman" w:hAnsi="Times New Roman" w:cs="Times New Roman"/>
          <w:b/>
          <w:color w:val="000000"/>
          <w:sz w:val="28"/>
          <w:szCs w:val="28"/>
          <w:lang w:eastAsia="ru-RU"/>
        </w:rPr>
        <w:t>В</w:t>
      </w:r>
      <w:r w:rsidR="008A045C" w:rsidRPr="008A045C">
        <w:rPr>
          <w:rFonts w:ascii="Times New Roman" w:eastAsia="Times New Roman" w:hAnsi="Times New Roman" w:cs="Times New Roman"/>
          <w:b/>
          <w:color w:val="000000"/>
          <w:sz w:val="28"/>
          <w:szCs w:val="28"/>
          <w:lang w:eastAsia="ru-RU"/>
        </w:rPr>
        <w:t>ыполнение микробиологических лабораторных исследований первой и второй категории</w:t>
      </w:r>
    </w:p>
    <w:p w:rsidR="00730AE0" w:rsidRPr="00FB1F42" w:rsidRDefault="00730AE0" w:rsidP="00786827">
      <w:pPr>
        <w:spacing w:after="0" w:line="276" w:lineRule="auto"/>
        <w:contextualSpacing/>
        <w:jc w:val="both"/>
        <w:rPr>
          <w:rFonts w:ascii="Times New Roman" w:eastAsia="Times New Roman" w:hAnsi="Times New Roman" w:cs="Times New Roman"/>
          <w:bCs/>
          <w:i/>
          <w:sz w:val="28"/>
          <w:szCs w:val="28"/>
        </w:rPr>
      </w:pPr>
      <w:r w:rsidRPr="00E15F2A">
        <w:rPr>
          <w:rFonts w:ascii="Times New Roman" w:eastAsia="Times New Roman" w:hAnsi="Times New Roman" w:cs="Times New Roman"/>
          <w:bCs/>
          <w:i/>
          <w:sz w:val="28"/>
          <w:szCs w:val="28"/>
        </w:rPr>
        <w:t>Время на выполнение модуля</w:t>
      </w:r>
      <w:r w:rsidR="000E1EAA">
        <w:rPr>
          <w:rFonts w:ascii="Times New Roman" w:eastAsia="Times New Roman" w:hAnsi="Times New Roman" w:cs="Times New Roman"/>
          <w:bCs/>
          <w:sz w:val="28"/>
          <w:szCs w:val="28"/>
        </w:rPr>
        <w:t xml:space="preserve"> </w:t>
      </w:r>
      <w:r w:rsidR="000E1EAA" w:rsidRPr="00FB1F42">
        <w:rPr>
          <w:rFonts w:ascii="Times New Roman" w:eastAsia="Times New Roman" w:hAnsi="Times New Roman" w:cs="Times New Roman"/>
          <w:bCs/>
          <w:i/>
          <w:sz w:val="28"/>
          <w:szCs w:val="28"/>
        </w:rPr>
        <w:t>10 минут</w:t>
      </w:r>
    </w:p>
    <w:p w:rsidR="00730AE0" w:rsidRDefault="00730AE0" w:rsidP="00786827">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p>
    <w:p w:rsidR="00E60BC0" w:rsidRPr="00E60BC0" w:rsidRDefault="00E60BC0" w:rsidP="00E60BC0">
      <w:pPr>
        <w:keepNext/>
        <w:keepLines/>
        <w:numPr>
          <w:ilvl w:val="0"/>
          <w:numId w:val="28"/>
        </w:numPr>
        <w:spacing w:before="400" w:after="120" w:line="276" w:lineRule="auto"/>
        <w:contextualSpacing/>
        <w:jc w:val="both"/>
        <w:outlineLvl w:val="0"/>
        <w:rPr>
          <w:rFonts w:ascii="Times New Roman" w:eastAsia="Times New Roman" w:hAnsi="Times New Roman" w:cs="Times New Roman"/>
          <w:b/>
          <w:sz w:val="28"/>
          <w:szCs w:val="28"/>
          <w:lang w:eastAsia="ru-RU"/>
        </w:rPr>
      </w:pPr>
      <w:r w:rsidRPr="00E60BC0">
        <w:rPr>
          <w:rFonts w:ascii="Times New Roman" w:eastAsia="Times New Roman" w:hAnsi="Times New Roman" w:cs="Times New Roman"/>
          <w:sz w:val="28"/>
          <w:szCs w:val="28"/>
          <w:lang w:eastAsia="ru-RU"/>
        </w:rPr>
        <w:t>Посев микроорганизмов в столбик агара для определения сахаралитических свойств.</w:t>
      </w:r>
    </w:p>
    <w:p w:rsidR="00BB2467" w:rsidRDefault="00BB2467" w:rsidP="00786827">
      <w:pPr>
        <w:spacing w:after="0" w:line="276" w:lineRule="auto"/>
        <w:contextualSpacing/>
        <w:jc w:val="both"/>
        <w:rPr>
          <w:rFonts w:ascii="Times New Roman" w:eastAsia="Times New Roman" w:hAnsi="Times New Roman" w:cs="Times New Roman"/>
          <w:bCs/>
          <w:sz w:val="28"/>
          <w:szCs w:val="28"/>
        </w:rPr>
      </w:pP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
          <w:bCs/>
          <w:sz w:val="28"/>
          <w:szCs w:val="28"/>
          <w:lang w:eastAsia="ru-RU"/>
        </w:rPr>
        <w:lastRenderedPageBreak/>
        <w:t>Требования к оформлению письменных материалов</w:t>
      </w: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
          <w:bCs/>
          <w:sz w:val="28"/>
          <w:szCs w:val="28"/>
          <w:lang w:eastAsia="ru-RU"/>
        </w:rPr>
        <w:t>Представление результатов работы</w:t>
      </w:r>
    </w:p>
    <w:p w:rsidR="00E60BC0" w:rsidRPr="00E60BC0" w:rsidRDefault="00E60BC0" w:rsidP="00E60BC0">
      <w:pPr>
        <w:keepNext/>
        <w:spacing w:after="0" w:line="276" w:lineRule="auto"/>
        <w:ind w:firstLine="709"/>
        <w:jc w:val="both"/>
        <w:rPr>
          <w:rFonts w:ascii="Times New Roman" w:eastAsia="Times New Roman" w:hAnsi="Times New Roman" w:cs="Times New Roman"/>
          <w:bCs/>
          <w:sz w:val="28"/>
          <w:szCs w:val="28"/>
          <w:lang w:eastAsia="ru-RU"/>
        </w:rPr>
      </w:pPr>
      <w:r w:rsidRPr="00E60BC0">
        <w:rPr>
          <w:rFonts w:ascii="Times New Roman" w:eastAsia="Times New Roman" w:hAnsi="Times New Roman" w:cs="Times New Roman"/>
          <w:bCs/>
          <w:sz w:val="28"/>
          <w:szCs w:val="28"/>
          <w:lang w:eastAsia="ru-RU"/>
        </w:rPr>
        <w:t xml:space="preserve">Результаты предоставляются непосредственно </w:t>
      </w:r>
      <w:r w:rsidR="000D7AB6">
        <w:rPr>
          <w:rFonts w:ascii="Times New Roman" w:eastAsia="Times New Roman" w:hAnsi="Times New Roman" w:cs="Times New Roman"/>
          <w:bCs/>
          <w:sz w:val="28"/>
          <w:szCs w:val="28"/>
          <w:lang w:eastAsia="ru-RU"/>
        </w:rPr>
        <w:t>участником</w:t>
      </w:r>
      <w:r w:rsidRPr="00E60BC0">
        <w:rPr>
          <w:rFonts w:ascii="Times New Roman" w:eastAsia="Times New Roman" w:hAnsi="Times New Roman" w:cs="Times New Roman"/>
          <w:bCs/>
          <w:sz w:val="28"/>
          <w:szCs w:val="28"/>
          <w:lang w:eastAsia="ru-RU"/>
        </w:rPr>
        <w:t xml:space="preserve"> экспертам, после завершения выполнения задания.  </w:t>
      </w:r>
    </w:p>
    <w:p w:rsidR="00E60BC0" w:rsidRPr="00E60BC0" w:rsidRDefault="00E60BC0" w:rsidP="00E60BC0">
      <w:pPr>
        <w:keepNext/>
        <w:spacing w:after="0" w:line="276" w:lineRule="auto"/>
        <w:ind w:firstLine="709"/>
        <w:jc w:val="both"/>
        <w:rPr>
          <w:rFonts w:ascii="Times New Roman" w:eastAsia="Times New Roman" w:hAnsi="Times New Roman" w:cs="Times New Roman"/>
          <w:bCs/>
          <w:sz w:val="28"/>
          <w:szCs w:val="28"/>
          <w:lang w:eastAsia="ru-RU"/>
        </w:rPr>
      </w:pP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
          <w:bCs/>
          <w:sz w:val="28"/>
          <w:szCs w:val="28"/>
          <w:lang w:eastAsia="ru-RU"/>
        </w:rPr>
        <w:t>Необходимые приложения</w:t>
      </w:r>
    </w:p>
    <w:p w:rsidR="00730AE0" w:rsidRDefault="00E60BC0" w:rsidP="00E60BC0">
      <w:pPr>
        <w:tabs>
          <w:tab w:val="left" w:pos="993"/>
        </w:tabs>
        <w:spacing w:after="0" w:line="360" w:lineRule="auto"/>
        <w:ind w:firstLine="709"/>
        <w:contextualSpacing/>
        <w:jc w:val="both"/>
        <w:rPr>
          <w:rFonts w:ascii="Times New Roman" w:eastAsia="Times New Roman" w:hAnsi="Times New Roman" w:cs="Times New Roman"/>
          <w:sz w:val="28"/>
          <w:szCs w:val="28"/>
        </w:rPr>
      </w:pPr>
      <w:r w:rsidRPr="00E60BC0">
        <w:rPr>
          <w:rFonts w:ascii="Times New Roman" w:eastAsia="Times New Roman" w:hAnsi="Times New Roman" w:cs="Times New Roman"/>
          <w:sz w:val="28"/>
          <w:szCs w:val="28"/>
        </w:rPr>
        <w:t>Для посева организаторы площадки зар</w:t>
      </w:r>
      <w:r w:rsidR="000E1EAA">
        <w:rPr>
          <w:rFonts w:ascii="Times New Roman" w:eastAsia="Times New Roman" w:hAnsi="Times New Roman" w:cs="Times New Roman"/>
          <w:sz w:val="28"/>
          <w:szCs w:val="28"/>
        </w:rPr>
        <w:t>анее приготавливают</w:t>
      </w:r>
      <w:r w:rsidRPr="00E60BC0">
        <w:rPr>
          <w:rFonts w:ascii="Times New Roman" w:eastAsia="Times New Roman" w:hAnsi="Times New Roman" w:cs="Times New Roman"/>
          <w:sz w:val="28"/>
          <w:szCs w:val="28"/>
        </w:rPr>
        <w:t xml:space="preserve"> скошенный агар с «чистой культурой», пробирки со средой Гисса с одним из углеводов.</w:t>
      </w:r>
    </w:p>
    <w:p w:rsidR="00E60BC0" w:rsidRPr="00E60BC0" w:rsidRDefault="00E60BC0" w:rsidP="00E60BC0">
      <w:pPr>
        <w:tabs>
          <w:tab w:val="left" w:pos="993"/>
        </w:tabs>
        <w:spacing w:after="0" w:line="360" w:lineRule="auto"/>
        <w:ind w:firstLine="709"/>
        <w:contextualSpacing/>
        <w:jc w:val="both"/>
        <w:rPr>
          <w:rFonts w:ascii="Times New Roman" w:eastAsia="Times New Roman" w:hAnsi="Times New Roman" w:cs="Times New Roman"/>
          <w:sz w:val="28"/>
          <w:szCs w:val="28"/>
        </w:rPr>
      </w:pPr>
    </w:p>
    <w:p w:rsidR="00E60BC0" w:rsidRDefault="00730AE0" w:rsidP="00786827">
      <w:pPr>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 xml:space="preserve">Модуль </w:t>
      </w:r>
      <w:r w:rsidR="008A045C">
        <w:rPr>
          <w:rFonts w:ascii="Times New Roman" w:eastAsia="Times New Roman" w:hAnsi="Times New Roman" w:cs="Times New Roman"/>
          <w:b/>
          <w:bCs/>
          <w:sz w:val="28"/>
          <w:szCs w:val="28"/>
          <w:lang w:eastAsia="ru-RU"/>
        </w:rPr>
        <w:t>Г</w:t>
      </w:r>
      <w:r w:rsidRPr="00C97E44">
        <w:rPr>
          <w:rFonts w:ascii="Times New Roman" w:eastAsia="Times New Roman" w:hAnsi="Times New Roman" w:cs="Times New Roman"/>
          <w:b/>
          <w:bCs/>
          <w:sz w:val="28"/>
          <w:szCs w:val="28"/>
          <w:lang w:eastAsia="ru-RU"/>
        </w:rPr>
        <w:t>.</w:t>
      </w:r>
      <w:r w:rsidR="008A045C">
        <w:rPr>
          <w:rFonts w:ascii="Times New Roman" w:eastAsia="Times New Roman" w:hAnsi="Times New Roman" w:cs="Times New Roman"/>
          <w:b/>
          <w:color w:val="000000"/>
          <w:sz w:val="28"/>
          <w:szCs w:val="28"/>
          <w:lang w:eastAsia="ru-RU"/>
        </w:rPr>
        <w:t xml:space="preserve"> В</w:t>
      </w:r>
      <w:r w:rsidR="008A045C" w:rsidRPr="00DF3375">
        <w:rPr>
          <w:rFonts w:ascii="Times New Roman" w:eastAsia="Times New Roman" w:hAnsi="Times New Roman" w:cs="Times New Roman"/>
          <w:b/>
          <w:color w:val="000000"/>
          <w:sz w:val="28"/>
          <w:szCs w:val="28"/>
          <w:lang w:eastAsia="ru-RU"/>
        </w:rPr>
        <w:t>ыполнение морфологических лабораторных исследований первой и второй категории</w:t>
      </w:r>
    </w:p>
    <w:p w:rsidR="00730AE0" w:rsidRPr="00FB1F42" w:rsidRDefault="00730AE0" w:rsidP="00786827">
      <w:pPr>
        <w:spacing w:after="0" w:line="276" w:lineRule="auto"/>
        <w:jc w:val="both"/>
        <w:rPr>
          <w:rFonts w:ascii="Times New Roman" w:eastAsia="Times New Roman" w:hAnsi="Times New Roman" w:cs="Times New Roman"/>
          <w:bCs/>
          <w:i/>
          <w:sz w:val="28"/>
          <w:szCs w:val="28"/>
        </w:rPr>
      </w:pPr>
      <w:r w:rsidRPr="00E15F2A">
        <w:rPr>
          <w:rFonts w:ascii="Times New Roman" w:eastAsia="Times New Roman" w:hAnsi="Times New Roman" w:cs="Times New Roman"/>
          <w:bCs/>
          <w:i/>
          <w:sz w:val="28"/>
          <w:szCs w:val="28"/>
        </w:rPr>
        <w:t>Время на выполнение модуля</w:t>
      </w:r>
      <w:r w:rsidR="000E1EAA">
        <w:rPr>
          <w:rFonts w:ascii="Times New Roman" w:eastAsia="Times New Roman" w:hAnsi="Times New Roman" w:cs="Times New Roman"/>
          <w:bCs/>
          <w:sz w:val="28"/>
          <w:szCs w:val="28"/>
        </w:rPr>
        <w:t xml:space="preserve"> </w:t>
      </w:r>
      <w:r w:rsidR="000E1EAA" w:rsidRPr="00FB1F42">
        <w:rPr>
          <w:rFonts w:ascii="Times New Roman" w:eastAsia="Times New Roman" w:hAnsi="Times New Roman" w:cs="Times New Roman"/>
          <w:bCs/>
          <w:i/>
          <w:sz w:val="28"/>
          <w:szCs w:val="28"/>
        </w:rPr>
        <w:t>30 минут</w:t>
      </w:r>
    </w:p>
    <w:p w:rsidR="00730AE0" w:rsidRDefault="00730AE0" w:rsidP="00786827">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p>
    <w:p w:rsidR="00E60BC0" w:rsidRPr="00E60BC0" w:rsidRDefault="00E60BC0" w:rsidP="00E60BC0">
      <w:pPr>
        <w:numPr>
          <w:ilvl w:val="0"/>
          <w:numId w:val="29"/>
        </w:numPr>
        <w:tabs>
          <w:tab w:val="left" w:pos="993"/>
        </w:tabs>
        <w:spacing w:after="0" w:line="360" w:lineRule="auto"/>
        <w:contextualSpacing/>
        <w:jc w:val="both"/>
        <w:rPr>
          <w:rFonts w:ascii="Times New Roman" w:eastAsia="Times New Roman" w:hAnsi="Times New Roman" w:cs="Times New Roman"/>
          <w:sz w:val="28"/>
          <w:szCs w:val="28"/>
          <w:lang w:eastAsia="ru-RU"/>
        </w:rPr>
      </w:pPr>
      <w:r w:rsidRPr="00E60BC0">
        <w:rPr>
          <w:rFonts w:ascii="Times New Roman" w:eastAsia="Times New Roman" w:hAnsi="Times New Roman" w:cs="Times New Roman"/>
          <w:sz w:val="28"/>
          <w:szCs w:val="28"/>
          <w:lang w:eastAsia="ru-RU"/>
        </w:rPr>
        <w:t>Провести микроскопическое исследование окрашенн</w:t>
      </w:r>
      <w:r>
        <w:rPr>
          <w:rFonts w:ascii="Times New Roman" w:eastAsia="Times New Roman" w:hAnsi="Times New Roman" w:cs="Times New Roman"/>
          <w:sz w:val="28"/>
          <w:szCs w:val="28"/>
          <w:lang w:eastAsia="ru-RU"/>
        </w:rPr>
        <w:t>ого</w:t>
      </w:r>
      <w:r w:rsidRPr="00E60BC0">
        <w:rPr>
          <w:rFonts w:ascii="Times New Roman" w:eastAsia="Times New Roman" w:hAnsi="Times New Roman" w:cs="Times New Roman"/>
          <w:sz w:val="28"/>
          <w:szCs w:val="28"/>
          <w:lang w:eastAsia="ru-RU"/>
        </w:rPr>
        <w:t xml:space="preserve"> препарат</w:t>
      </w:r>
      <w:r>
        <w:rPr>
          <w:rFonts w:ascii="Times New Roman" w:eastAsia="Times New Roman" w:hAnsi="Times New Roman" w:cs="Times New Roman"/>
          <w:sz w:val="28"/>
          <w:szCs w:val="28"/>
          <w:lang w:eastAsia="ru-RU"/>
        </w:rPr>
        <w:t>а</w:t>
      </w:r>
      <w:r w:rsidRPr="00E60BC0">
        <w:rPr>
          <w:rFonts w:ascii="Times New Roman" w:eastAsia="Times New Roman" w:hAnsi="Times New Roman" w:cs="Times New Roman"/>
          <w:sz w:val="28"/>
          <w:szCs w:val="28"/>
          <w:lang w:eastAsia="ru-RU"/>
        </w:rPr>
        <w:t>, отделяемых женскими мочеполовыми органами</w:t>
      </w:r>
      <w:r>
        <w:rPr>
          <w:rFonts w:ascii="Times New Roman" w:eastAsia="Times New Roman" w:hAnsi="Times New Roman" w:cs="Times New Roman"/>
          <w:sz w:val="28"/>
          <w:szCs w:val="28"/>
          <w:lang w:eastAsia="ru-RU"/>
        </w:rPr>
        <w:t>; подсчет лейкоцитарной формулы мазка крови; микроскопическое исследование микробиологического и гистологического препарата.</w:t>
      </w:r>
    </w:p>
    <w:p w:rsidR="00E60BC0" w:rsidRDefault="00E60BC0" w:rsidP="00786827">
      <w:pPr>
        <w:spacing w:after="0" w:line="276" w:lineRule="auto"/>
        <w:contextualSpacing/>
        <w:jc w:val="both"/>
        <w:rPr>
          <w:rFonts w:ascii="Times New Roman" w:eastAsia="Times New Roman" w:hAnsi="Times New Roman" w:cs="Times New Roman"/>
          <w:bCs/>
          <w:sz w:val="28"/>
          <w:szCs w:val="28"/>
        </w:rPr>
      </w:pP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
          <w:bCs/>
          <w:sz w:val="28"/>
          <w:szCs w:val="28"/>
          <w:lang w:eastAsia="ru-RU"/>
        </w:rPr>
        <w:t>Требования к оформлению письменных материалов</w:t>
      </w: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
          <w:bCs/>
          <w:sz w:val="28"/>
          <w:szCs w:val="28"/>
          <w:lang w:eastAsia="ru-RU"/>
        </w:rPr>
        <w:t>Представление результатов работы</w:t>
      </w:r>
    </w:p>
    <w:p w:rsidR="00E60BC0" w:rsidRPr="00E60BC0" w:rsidRDefault="00E60BC0" w:rsidP="00E60BC0">
      <w:pPr>
        <w:keepNext/>
        <w:spacing w:after="0" w:line="276" w:lineRule="auto"/>
        <w:ind w:firstLine="709"/>
        <w:jc w:val="both"/>
        <w:rPr>
          <w:rFonts w:ascii="Times New Roman" w:eastAsia="Times New Roman" w:hAnsi="Times New Roman" w:cs="Times New Roman"/>
          <w:bCs/>
          <w:sz w:val="28"/>
          <w:szCs w:val="28"/>
          <w:lang w:eastAsia="ru-RU"/>
        </w:rPr>
      </w:pPr>
      <w:r w:rsidRPr="00E60BC0">
        <w:rPr>
          <w:rFonts w:ascii="Times New Roman" w:eastAsia="Times New Roman" w:hAnsi="Times New Roman" w:cs="Times New Roman"/>
          <w:bCs/>
          <w:sz w:val="28"/>
          <w:szCs w:val="28"/>
          <w:lang w:eastAsia="ru-RU"/>
        </w:rPr>
        <w:t xml:space="preserve">Результаты предоставляются непосредственно </w:t>
      </w:r>
      <w:r w:rsidR="000D7AB6">
        <w:rPr>
          <w:rFonts w:ascii="Times New Roman" w:eastAsia="Times New Roman" w:hAnsi="Times New Roman" w:cs="Times New Roman"/>
          <w:bCs/>
          <w:sz w:val="28"/>
          <w:szCs w:val="28"/>
          <w:lang w:eastAsia="ru-RU"/>
        </w:rPr>
        <w:t>участником</w:t>
      </w:r>
      <w:r w:rsidRPr="00E60BC0">
        <w:rPr>
          <w:rFonts w:ascii="Times New Roman" w:eastAsia="Times New Roman" w:hAnsi="Times New Roman" w:cs="Times New Roman"/>
          <w:bCs/>
          <w:sz w:val="28"/>
          <w:szCs w:val="28"/>
          <w:lang w:eastAsia="ru-RU"/>
        </w:rPr>
        <w:t xml:space="preserve"> экспертам, после завершения выполнения задания.  </w:t>
      </w:r>
    </w:p>
    <w:p w:rsidR="00E60BC0" w:rsidRPr="00E60BC0" w:rsidRDefault="00E60BC0" w:rsidP="00E60BC0">
      <w:pPr>
        <w:keepNext/>
        <w:spacing w:after="0" w:line="276" w:lineRule="auto"/>
        <w:ind w:firstLine="709"/>
        <w:jc w:val="both"/>
        <w:rPr>
          <w:rFonts w:ascii="Times New Roman" w:eastAsia="Times New Roman" w:hAnsi="Times New Roman" w:cs="Times New Roman"/>
          <w:bCs/>
          <w:sz w:val="28"/>
          <w:szCs w:val="28"/>
          <w:lang w:eastAsia="ru-RU"/>
        </w:rPr>
      </w:pPr>
    </w:p>
    <w:p w:rsidR="00E60BC0" w:rsidRPr="00E60BC0" w:rsidRDefault="00E60BC0" w:rsidP="00E60BC0">
      <w:pPr>
        <w:keepNext/>
        <w:spacing w:after="0" w:line="276" w:lineRule="auto"/>
        <w:ind w:firstLine="709"/>
        <w:jc w:val="both"/>
        <w:rPr>
          <w:rFonts w:ascii="Times New Roman" w:eastAsia="Times New Roman" w:hAnsi="Times New Roman" w:cs="Times New Roman"/>
          <w:b/>
          <w:bCs/>
          <w:sz w:val="28"/>
          <w:szCs w:val="28"/>
          <w:lang w:eastAsia="ru-RU"/>
        </w:rPr>
      </w:pPr>
      <w:r w:rsidRPr="00E60BC0">
        <w:rPr>
          <w:rFonts w:ascii="Times New Roman" w:eastAsia="Times New Roman" w:hAnsi="Times New Roman" w:cs="Times New Roman"/>
          <w:b/>
          <w:bCs/>
          <w:sz w:val="28"/>
          <w:szCs w:val="28"/>
          <w:lang w:eastAsia="ru-RU"/>
        </w:rPr>
        <w:t>Необходимые приложения</w:t>
      </w:r>
    </w:p>
    <w:p w:rsidR="00E60BC0" w:rsidRPr="00E60BC0" w:rsidRDefault="00E60BC0" w:rsidP="00E60BC0">
      <w:pPr>
        <w:spacing w:after="0" w:line="360" w:lineRule="auto"/>
        <w:ind w:firstLine="709"/>
        <w:jc w:val="both"/>
        <w:rPr>
          <w:rFonts w:ascii="Times New Roman" w:eastAsia="Times New Roman" w:hAnsi="Times New Roman" w:cs="Times New Roman"/>
          <w:sz w:val="28"/>
          <w:szCs w:val="28"/>
        </w:rPr>
      </w:pPr>
      <w:r w:rsidRPr="00E60BC0">
        <w:rPr>
          <w:rFonts w:ascii="Times New Roman" w:eastAsia="Times New Roman" w:hAnsi="Times New Roman" w:cs="Times New Roman"/>
          <w:sz w:val="28"/>
          <w:szCs w:val="28"/>
        </w:rPr>
        <w:t>Микроскопия является обязательным при выполнении лабораторн</w:t>
      </w:r>
      <w:r>
        <w:rPr>
          <w:rFonts w:ascii="Times New Roman" w:eastAsia="Times New Roman" w:hAnsi="Times New Roman" w:cs="Times New Roman"/>
          <w:sz w:val="28"/>
          <w:szCs w:val="28"/>
        </w:rPr>
        <w:t xml:space="preserve">ых </w:t>
      </w:r>
      <w:r w:rsidRPr="00E60BC0">
        <w:rPr>
          <w:rFonts w:ascii="Times New Roman" w:eastAsia="Times New Roman" w:hAnsi="Times New Roman" w:cs="Times New Roman"/>
          <w:sz w:val="28"/>
          <w:szCs w:val="28"/>
        </w:rPr>
        <w:t>исследовани</w:t>
      </w:r>
      <w:r>
        <w:rPr>
          <w:rFonts w:ascii="Times New Roman" w:eastAsia="Times New Roman" w:hAnsi="Times New Roman" w:cs="Times New Roman"/>
          <w:sz w:val="28"/>
          <w:szCs w:val="28"/>
        </w:rPr>
        <w:t>й</w:t>
      </w:r>
      <w:r w:rsidRPr="00E60BC0">
        <w:rPr>
          <w:rFonts w:ascii="Times New Roman" w:eastAsia="Times New Roman" w:hAnsi="Times New Roman" w:cs="Times New Roman"/>
          <w:sz w:val="28"/>
          <w:szCs w:val="28"/>
        </w:rPr>
        <w:t>, поэтому участникам предоставляются окрашенные препараты</w:t>
      </w:r>
      <w:r w:rsidRPr="00E60BC0">
        <w:rPr>
          <w:rFonts w:ascii="Times New Roman" w:eastAsia="Times New Roman" w:hAnsi="Times New Roman" w:cs="Times New Roman"/>
          <w:sz w:val="28"/>
          <w:szCs w:val="28"/>
          <w:lang w:eastAsia="ru-RU"/>
        </w:rPr>
        <w:t xml:space="preserve"> (на усмотрение организатора)</w:t>
      </w:r>
      <w:r w:rsidRPr="00E60BC0">
        <w:rPr>
          <w:rFonts w:ascii="Times New Roman" w:eastAsia="Times New Roman" w:hAnsi="Times New Roman" w:cs="Times New Roman"/>
          <w:sz w:val="28"/>
          <w:szCs w:val="28"/>
        </w:rPr>
        <w:t xml:space="preserve">, заранее приготовленные независимыми компетентными специалистами лабораторной диагностики. Препараты предоставляются в запечатанных конвертах. Конверты вскрываются </w:t>
      </w:r>
      <w:r w:rsidRPr="00E60BC0">
        <w:rPr>
          <w:rFonts w:ascii="Times New Roman" w:eastAsia="Times New Roman" w:hAnsi="Times New Roman" w:cs="Times New Roman"/>
          <w:sz w:val="28"/>
          <w:szCs w:val="28"/>
        </w:rPr>
        <w:lastRenderedPageBreak/>
        <w:t>непосредственно перед микроскопией в присутствии участников и экспертов.  Вложенные эталоны ответов передаются Главному эксперту, препараты – участникам. Бланки для микроскопии</w:t>
      </w:r>
      <w:r w:rsidR="003C010A">
        <w:rPr>
          <w:rFonts w:ascii="Times New Roman" w:eastAsia="Times New Roman" w:hAnsi="Times New Roman" w:cs="Times New Roman"/>
          <w:sz w:val="28"/>
          <w:szCs w:val="28"/>
        </w:rPr>
        <w:t xml:space="preserve"> </w:t>
      </w:r>
      <w:r w:rsidRPr="00E60BC0">
        <w:rPr>
          <w:rFonts w:ascii="Times New Roman" w:eastAsia="Times New Roman" w:hAnsi="Times New Roman" w:cs="Times New Roman"/>
          <w:sz w:val="28"/>
          <w:szCs w:val="28"/>
        </w:rPr>
        <w:t xml:space="preserve">составляются и распечатываются организаторами площадки. </w:t>
      </w:r>
    </w:p>
    <w:p w:rsidR="00730AE0" w:rsidRDefault="00730AE0" w:rsidP="00786827">
      <w:pPr>
        <w:spacing w:after="0" w:line="276" w:lineRule="auto"/>
        <w:ind w:firstLine="851"/>
        <w:jc w:val="both"/>
        <w:rPr>
          <w:rFonts w:ascii="Times New Roman" w:eastAsia="Times New Roman" w:hAnsi="Times New Roman" w:cs="Times New Roman"/>
          <w:sz w:val="28"/>
          <w:szCs w:val="28"/>
          <w:lang w:eastAsia="ru-RU"/>
        </w:rPr>
      </w:pPr>
    </w:p>
    <w:p w:rsidR="008A045C" w:rsidRPr="00C97E44" w:rsidRDefault="008A045C" w:rsidP="008A045C">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Д</w:t>
      </w:r>
      <w:r w:rsidRPr="00C97E44">
        <w:rPr>
          <w:rFonts w:ascii="Times New Roman" w:eastAsia="Times New Roman" w:hAnsi="Times New Roman" w:cs="Times New Roman"/>
          <w:b/>
          <w:bCs/>
          <w:sz w:val="28"/>
          <w:szCs w:val="28"/>
          <w:lang w:eastAsia="ru-RU"/>
        </w:rPr>
        <w:t>.</w:t>
      </w:r>
      <w:r>
        <w:rPr>
          <w:rFonts w:ascii="Times New Roman" w:eastAsia="Times New Roman" w:hAnsi="Times New Roman" w:cs="Times New Roman"/>
          <w:b/>
          <w:color w:val="000000"/>
          <w:sz w:val="28"/>
          <w:szCs w:val="28"/>
          <w:lang w:eastAsia="ru-RU"/>
        </w:rPr>
        <w:t>В</w:t>
      </w:r>
      <w:r w:rsidRPr="00DF3375">
        <w:rPr>
          <w:rFonts w:ascii="Times New Roman" w:eastAsia="Times New Roman" w:hAnsi="Times New Roman" w:cs="Times New Roman"/>
          <w:b/>
          <w:color w:val="000000"/>
          <w:sz w:val="28"/>
          <w:szCs w:val="28"/>
          <w:lang w:eastAsia="ru-RU"/>
        </w:rPr>
        <w:t>ыполнение санитано-эпидемилогических исследований</w:t>
      </w:r>
    </w:p>
    <w:p w:rsidR="008A045C" w:rsidRPr="00A05405" w:rsidRDefault="008A045C" w:rsidP="008A045C">
      <w:pPr>
        <w:spacing w:after="0" w:line="276" w:lineRule="auto"/>
        <w:contextualSpacing/>
        <w:jc w:val="both"/>
        <w:rPr>
          <w:rFonts w:ascii="Times New Roman" w:eastAsia="Times New Roman" w:hAnsi="Times New Roman" w:cs="Times New Roman"/>
          <w:bCs/>
          <w:i/>
          <w:sz w:val="28"/>
          <w:szCs w:val="28"/>
        </w:rPr>
      </w:pPr>
      <w:r w:rsidRPr="00E15F2A">
        <w:rPr>
          <w:rFonts w:ascii="Times New Roman" w:eastAsia="Times New Roman" w:hAnsi="Times New Roman" w:cs="Times New Roman"/>
          <w:bCs/>
          <w:i/>
          <w:sz w:val="28"/>
          <w:szCs w:val="28"/>
        </w:rPr>
        <w:t xml:space="preserve">Время на выполнение </w:t>
      </w:r>
      <w:r w:rsidRPr="00A05405">
        <w:rPr>
          <w:rFonts w:ascii="Times New Roman" w:eastAsia="Times New Roman" w:hAnsi="Times New Roman" w:cs="Times New Roman"/>
          <w:bCs/>
          <w:i/>
          <w:sz w:val="28"/>
          <w:szCs w:val="28"/>
        </w:rPr>
        <w:t>мод</w:t>
      </w:r>
      <w:r w:rsidRPr="00E15F2A">
        <w:rPr>
          <w:rFonts w:ascii="Times New Roman" w:eastAsia="Times New Roman" w:hAnsi="Times New Roman" w:cs="Times New Roman"/>
          <w:bCs/>
          <w:i/>
          <w:sz w:val="28"/>
          <w:szCs w:val="28"/>
        </w:rPr>
        <w:t>уля</w:t>
      </w:r>
      <w:r w:rsidR="003C010A">
        <w:rPr>
          <w:rFonts w:ascii="Times New Roman" w:eastAsia="Times New Roman" w:hAnsi="Times New Roman" w:cs="Times New Roman"/>
          <w:bCs/>
          <w:sz w:val="28"/>
          <w:szCs w:val="28"/>
        </w:rPr>
        <w:t xml:space="preserve"> </w:t>
      </w:r>
      <w:r w:rsidR="003C010A" w:rsidRPr="00A05405">
        <w:rPr>
          <w:rFonts w:ascii="Times New Roman" w:eastAsia="Times New Roman" w:hAnsi="Times New Roman" w:cs="Times New Roman"/>
          <w:bCs/>
          <w:i/>
          <w:sz w:val="28"/>
          <w:szCs w:val="28"/>
        </w:rPr>
        <w:t>30 минут</w:t>
      </w:r>
    </w:p>
    <w:p w:rsidR="00E60BC0" w:rsidRDefault="008A045C" w:rsidP="008A045C">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p>
    <w:p w:rsidR="00E60BC0" w:rsidRPr="00E60BC0" w:rsidRDefault="00E60BC0" w:rsidP="00E60BC0">
      <w:pPr>
        <w:pStyle w:val="aff1"/>
        <w:numPr>
          <w:ilvl w:val="0"/>
          <w:numId w:val="30"/>
        </w:numPr>
        <w:tabs>
          <w:tab w:val="left" w:pos="993"/>
        </w:tabs>
        <w:spacing w:after="0" w:line="360" w:lineRule="auto"/>
        <w:jc w:val="both"/>
        <w:rPr>
          <w:rFonts w:ascii="Times New Roman" w:eastAsia="Times New Roman" w:hAnsi="Times New Roman"/>
          <w:color w:val="000000"/>
          <w:sz w:val="28"/>
          <w:szCs w:val="28"/>
          <w:lang w:eastAsia="ja-JP"/>
        </w:rPr>
      </w:pPr>
      <w:r w:rsidRPr="00E60BC0">
        <w:rPr>
          <w:rFonts w:ascii="Times New Roman" w:eastAsia="Times New Roman" w:hAnsi="Times New Roman"/>
          <w:color w:val="000000"/>
          <w:sz w:val="28"/>
          <w:szCs w:val="28"/>
          <w:lang w:eastAsia="ja-JP"/>
        </w:rPr>
        <w:t>Провести лабораторные санитарно-гигиенические исследования - исследование физических факторов (температура, влажность) воздушной среды в помещении.</w:t>
      </w:r>
    </w:p>
    <w:p w:rsidR="000D7AB6" w:rsidRPr="000D7AB6" w:rsidRDefault="000D7AB6" w:rsidP="000D7AB6">
      <w:pPr>
        <w:keepNext/>
        <w:ind w:firstLine="709"/>
        <w:rPr>
          <w:rFonts w:ascii="Times New Roman" w:eastAsia="Times New Roman" w:hAnsi="Times New Roman" w:cs="Times New Roman"/>
          <w:b/>
          <w:bCs/>
          <w:sz w:val="28"/>
          <w:szCs w:val="28"/>
          <w:lang w:eastAsia="ru-RU"/>
        </w:rPr>
      </w:pPr>
      <w:r w:rsidRPr="000D7AB6">
        <w:rPr>
          <w:rFonts w:ascii="Times New Roman" w:eastAsia="Times New Roman" w:hAnsi="Times New Roman" w:cs="Times New Roman"/>
          <w:b/>
          <w:bCs/>
          <w:sz w:val="28"/>
          <w:szCs w:val="28"/>
          <w:lang w:eastAsia="ru-RU"/>
        </w:rPr>
        <w:t>Требования к оформлению письменных материалов</w:t>
      </w:r>
    </w:p>
    <w:p w:rsidR="000D7AB6" w:rsidRPr="000D7AB6" w:rsidRDefault="000D7AB6" w:rsidP="000D7AB6">
      <w:pPr>
        <w:keepNext/>
        <w:spacing w:after="0" w:line="276" w:lineRule="auto"/>
        <w:ind w:firstLine="709"/>
        <w:jc w:val="both"/>
        <w:rPr>
          <w:rFonts w:ascii="Times New Roman" w:eastAsia="Times New Roman" w:hAnsi="Times New Roman" w:cs="Times New Roman"/>
          <w:b/>
          <w:bCs/>
          <w:sz w:val="28"/>
          <w:szCs w:val="28"/>
          <w:lang w:eastAsia="ru-RU"/>
        </w:rPr>
      </w:pPr>
      <w:r w:rsidRPr="000D7AB6">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0D7AB6" w:rsidRPr="000D7AB6" w:rsidRDefault="000D7AB6" w:rsidP="000D7AB6">
      <w:pPr>
        <w:keepNext/>
        <w:spacing w:after="0" w:line="276" w:lineRule="auto"/>
        <w:ind w:firstLine="709"/>
        <w:jc w:val="both"/>
        <w:rPr>
          <w:rFonts w:ascii="Times New Roman" w:eastAsia="Times New Roman" w:hAnsi="Times New Roman" w:cs="Times New Roman"/>
          <w:b/>
          <w:bCs/>
          <w:sz w:val="28"/>
          <w:szCs w:val="28"/>
          <w:lang w:eastAsia="ru-RU"/>
        </w:rPr>
      </w:pPr>
    </w:p>
    <w:p w:rsidR="000D7AB6" w:rsidRPr="000D7AB6" w:rsidRDefault="000D7AB6" w:rsidP="000D7AB6">
      <w:pPr>
        <w:keepNext/>
        <w:spacing w:after="0" w:line="276" w:lineRule="auto"/>
        <w:ind w:firstLine="709"/>
        <w:jc w:val="both"/>
        <w:rPr>
          <w:rFonts w:ascii="Times New Roman" w:eastAsia="Times New Roman" w:hAnsi="Times New Roman" w:cs="Times New Roman"/>
          <w:b/>
          <w:bCs/>
          <w:sz w:val="28"/>
          <w:szCs w:val="28"/>
          <w:lang w:eastAsia="ru-RU"/>
        </w:rPr>
      </w:pPr>
      <w:r w:rsidRPr="000D7AB6">
        <w:rPr>
          <w:rFonts w:ascii="Times New Roman" w:eastAsia="Times New Roman" w:hAnsi="Times New Roman" w:cs="Times New Roman"/>
          <w:b/>
          <w:bCs/>
          <w:sz w:val="28"/>
          <w:szCs w:val="28"/>
          <w:lang w:eastAsia="ru-RU"/>
        </w:rPr>
        <w:t>Представление результатов работы</w:t>
      </w:r>
    </w:p>
    <w:p w:rsidR="000D7AB6" w:rsidRPr="000D7AB6" w:rsidRDefault="000D7AB6" w:rsidP="000D7AB6">
      <w:pPr>
        <w:keepNext/>
        <w:spacing w:after="0" w:line="276" w:lineRule="auto"/>
        <w:ind w:firstLine="709"/>
        <w:jc w:val="both"/>
        <w:rPr>
          <w:rFonts w:ascii="Times New Roman" w:eastAsia="Times New Roman" w:hAnsi="Times New Roman" w:cs="Times New Roman"/>
          <w:bCs/>
          <w:sz w:val="28"/>
          <w:szCs w:val="28"/>
          <w:lang w:eastAsia="ru-RU"/>
        </w:rPr>
      </w:pPr>
      <w:r w:rsidRPr="000D7AB6">
        <w:rPr>
          <w:rFonts w:ascii="Times New Roman" w:eastAsia="Times New Roman" w:hAnsi="Times New Roman" w:cs="Times New Roman"/>
          <w:bCs/>
          <w:sz w:val="28"/>
          <w:szCs w:val="28"/>
          <w:lang w:eastAsia="ru-RU"/>
        </w:rPr>
        <w:t xml:space="preserve">Результаты предоставляются непосредственно </w:t>
      </w:r>
      <w:r>
        <w:rPr>
          <w:rFonts w:ascii="Times New Roman" w:eastAsia="Times New Roman" w:hAnsi="Times New Roman" w:cs="Times New Roman"/>
          <w:bCs/>
          <w:sz w:val="28"/>
          <w:szCs w:val="28"/>
          <w:lang w:eastAsia="ru-RU"/>
        </w:rPr>
        <w:t>участником</w:t>
      </w:r>
      <w:r w:rsidRPr="000D7AB6">
        <w:rPr>
          <w:rFonts w:ascii="Times New Roman" w:eastAsia="Times New Roman" w:hAnsi="Times New Roman" w:cs="Times New Roman"/>
          <w:bCs/>
          <w:sz w:val="28"/>
          <w:szCs w:val="28"/>
          <w:lang w:eastAsia="ru-RU"/>
        </w:rPr>
        <w:t xml:space="preserve"> экспертам, после завершения выполнения задания.  </w:t>
      </w:r>
    </w:p>
    <w:p w:rsidR="000D7AB6" w:rsidRPr="000D7AB6" w:rsidRDefault="000D7AB6" w:rsidP="000D7AB6">
      <w:pPr>
        <w:keepNext/>
        <w:spacing w:after="0" w:line="276" w:lineRule="auto"/>
        <w:ind w:firstLine="709"/>
        <w:jc w:val="both"/>
        <w:rPr>
          <w:rFonts w:ascii="Times New Roman" w:eastAsia="Times New Roman" w:hAnsi="Times New Roman" w:cs="Times New Roman"/>
          <w:bCs/>
          <w:sz w:val="28"/>
          <w:szCs w:val="28"/>
          <w:lang w:eastAsia="ru-RU"/>
        </w:rPr>
      </w:pPr>
    </w:p>
    <w:p w:rsidR="000D7AB6" w:rsidRPr="000D7AB6" w:rsidRDefault="000D7AB6" w:rsidP="000D7AB6">
      <w:pPr>
        <w:keepNext/>
        <w:spacing w:after="0" w:line="276" w:lineRule="auto"/>
        <w:ind w:firstLine="709"/>
        <w:jc w:val="both"/>
        <w:rPr>
          <w:rFonts w:ascii="Times New Roman" w:eastAsia="Times New Roman" w:hAnsi="Times New Roman" w:cs="Times New Roman"/>
          <w:b/>
          <w:bCs/>
          <w:sz w:val="28"/>
          <w:szCs w:val="28"/>
          <w:lang w:eastAsia="ru-RU"/>
        </w:rPr>
      </w:pPr>
      <w:r w:rsidRPr="000D7AB6">
        <w:rPr>
          <w:rFonts w:ascii="Times New Roman" w:eastAsia="Times New Roman" w:hAnsi="Times New Roman" w:cs="Times New Roman"/>
          <w:b/>
          <w:bCs/>
          <w:sz w:val="28"/>
          <w:szCs w:val="28"/>
          <w:lang w:eastAsia="ru-RU"/>
        </w:rPr>
        <w:t>Необходимые приложения</w:t>
      </w:r>
    </w:p>
    <w:p w:rsidR="000D7AB6" w:rsidRPr="000D7AB6" w:rsidRDefault="000D7AB6" w:rsidP="000D7AB6">
      <w:pPr>
        <w:spacing w:after="0" w:line="360" w:lineRule="auto"/>
        <w:ind w:firstLine="709"/>
        <w:jc w:val="both"/>
        <w:rPr>
          <w:rFonts w:ascii="Times New Roman" w:eastAsia="Times New Roman" w:hAnsi="Times New Roman" w:cs="Times New Roman"/>
          <w:sz w:val="28"/>
          <w:szCs w:val="28"/>
        </w:rPr>
      </w:pPr>
      <w:r w:rsidRPr="000D7AB6">
        <w:rPr>
          <w:rFonts w:ascii="Times New Roman" w:eastAsia="Times New Roman" w:hAnsi="Times New Roman" w:cs="Times New Roman"/>
          <w:sz w:val="28"/>
          <w:szCs w:val="28"/>
        </w:rPr>
        <w:t>Бланки для санитарно-гигиенических исследований составляются заранее и предоставляются на столе расходников.</w:t>
      </w:r>
    </w:p>
    <w:p w:rsidR="008A045C" w:rsidRDefault="008A045C" w:rsidP="008A045C">
      <w:pPr>
        <w:spacing w:after="0" w:line="276" w:lineRule="auto"/>
        <w:jc w:val="both"/>
        <w:rPr>
          <w:rFonts w:ascii="Times New Roman" w:eastAsia="Times New Roman" w:hAnsi="Times New Roman" w:cs="Times New Roman"/>
          <w:sz w:val="28"/>
          <w:szCs w:val="28"/>
          <w:lang w:eastAsia="ru-RU"/>
        </w:rPr>
      </w:pPr>
    </w:p>
    <w:p w:rsidR="00112F15" w:rsidRDefault="008A045C" w:rsidP="008A045C">
      <w:pPr>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Модуль Е</w:t>
      </w:r>
      <w:r w:rsidRPr="00C97E44">
        <w:rPr>
          <w:rFonts w:ascii="Times New Roman" w:eastAsia="Times New Roman" w:hAnsi="Times New Roman" w:cs="Times New Roman"/>
          <w:b/>
          <w:bCs/>
          <w:sz w:val="28"/>
          <w:szCs w:val="28"/>
          <w:lang w:eastAsia="ru-RU"/>
        </w:rPr>
        <w:t>.</w:t>
      </w:r>
      <w:r w:rsidR="003C010A">
        <w:rPr>
          <w:rFonts w:ascii="Times New Roman" w:eastAsia="Times New Roman" w:hAnsi="Times New Roman" w:cs="Times New Roman"/>
          <w:b/>
          <w:bCs/>
          <w:sz w:val="28"/>
          <w:szCs w:val="28"/>
          <w:lang w:eastAsia="ru-RU"/>
        </w:rPr>
        <w:t xml:space="preserve"> </w:t>
      </w:r>
      <w:r w:rsidR="00112F15">
        <w:rPr>
          <w:rFonts w:ascii="Times New Roman" w:eastAsia="Times New Roman" w:hAnsi="Times New Roman" w:cs="Times New Roman"/>
          <w:b/>
          <w:color w:val="000000"/>
          <w:sz w:val="28"/>
          <w:szCs w:val="28"/>
          <w:lang w:eastAsia="ru-RU"/>
        </w:rPr>
        <w:t>В</w:t>
      </w:r>
      <w:r w:rsidR="00112F15" w:rsidRPr="00DF3375">
        <w:rPr>
          <w:rFonts w:ascii="Times New Roman" w:eastAsia="Times New Roman" w:hAnsi="Times New Roman" w:cs="Times New Roman"/>
          <w:b/>
          <w:color w:val="000000"/>
          <w:sz w:val="28"/>
          <w:szCs w:val="28"/>
          <w:lang w:eastAsia="ru-RU"/>
        </w:rPr>
        <w:t>ыполнение лабораторных и инструментальных исследований при судебно-медицинских экспертиз (исследований)</w:t>
      </w:r>
    </w:p>
    <w:p w:rsidR="008A045C" w:rsidRPr="00A05405" w:rsidRDefault="008A045C" w:rsidP="008A045C">
      <w:pPr>
        <w:spacing w:after="0" w:line="276" w:lineRule="auto"/>
        <w:jc w:val="both"/>
        <w:rPr>
          <w:rFonts w:ascii="Times New Roman" w:eastAsia="Times New Roman" w:hAnsi="Times New Roman" w:cs="Times New Roman"/>
          <w:bCs/>
          <w:i/>
          <w:sz w:val="28"/>
          <w:szCs w:val="28"/>
        </w:rPr>
      </w:pPr>
      <w:r w:rsidRPr="00E15F2A">
        <w:rPr>
          <w:rFonts w:ascii="Times New Roman" w:eastAsia="Times New Roman" w:hAnsi="Times New Roman" w:cs="Times New Roman"/>
          <w:bCs/>
          <w:i/>
          <w:sz w:val="28"/>
          <w:szCs w:val="28"/>
        </w:rPr>
        <w:t>Время на выполнение модуля</w:t>
      </w:r>
      <w:r w:rsidR="003C010A">
        <w:rPr>
          <w:rFonts w:ascii="Times New Roman" w:eastAsia="Times New Roman" w:hAnsi="Times New Roman" w:cs="Times New Roman"/>
          <w:bCs/>
          <w:sz w:val="28"/>
          <w:szCs w:val="28"/>
        </w:rPr>
        <w:t xml:space="preserve"> </w:t>
      </w:r>
      <w:r w:rsidR="003C010A" w:rsidRPr="00A05405">
        <w:rPr>
          <w:rFonts w:ascii="Times New Roman" w:eastAsia="Times New Roman" w:hAnsi="Times New Roman" w:cs="Times New Roman"/>
          <w:bCs/>
          <w:i/>
          <w:sz w:val="28"/>
          <w:szCs w:val="28"/>
        </w:rPr>
        <w:t>30 мин</w:t>
      </w:r>
    </w:p>
    <w:p w:rsidR="008A045C" w:rsidRDefault="008A045C" w:rsidP="008A045C">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p>
    <w:p w:rsidR="00BB2467" w:rsidRPr="00BB2467" w:rsidRDefault="00BB2467" w:rsidP="00BB2467">
      <w:pPr>
        <w:numPr>
          <w:ilvl w:val="0"/>
          <w:numId w:val="27"/>
        </w:numPr>
        <w:spacing w:after="200" w:line="360" w:lineRule="auto"/>
        <w:contextualSpacing/>
        <w:jc w:val="both"/>
        <w:rPr>
          <w:rFonts w:ascii="Calibri" w:eastAsia="Times New Roman" w:hAnsi="Calibri" w:cs="Times New Roman"/>
          <w:lang w:eastAsia="ru-RU"/>
        </w:rPr>
      </w:pPr>
      <w:r w:rsidRPr="00BB2467">
        <w:rPr>
          <w:rFonts w:ascii="Times New Roman" w:eastAsia="Times New Roman" w:hAnsi="Times New Roman" w:cs="Times New Roman"/>
          <w:color w:val="000000"/>
          <w:sz w:val="28"/>
          <w:szCs w:val="28"/>
          <w:lang w:eastAsia="ru-RU"/>
        </w:rPr>
        <w:t>Провести окрашивание гистологического среза гематоксили</w:t>
      </w:r>
      <w:r w:rsidR="003C010A">
        <w:rPr>
          <w:rFonts w:ascii="Times New Roman" w:eastAsia="Times New Roman" w:hAnsi="Times New Roman" w:cs="Times New Roman"/>
          <w:color w:val="000000"/>
          <w:sz w:val="28"/>
          <w:szCs w:val="28"/>
          <w:lang w:eastAsia="ru-RU"/>
        </w:rPr>
        <w:t>н</w:t>
      </w:r>
      <w:r w:rsidRPr="00BB2467">
        <w:rPr>
          <w:rFonts w:ascii="Times New Roman" w:eastAsia="Times New Roman" w:hAnsi="Times New Roman" w:cs="Times New Roman"/>
          <w:color w:val="000000"/>
          <w:sz w:val="28"/>
          <w:szCs w:val="28"/>
          <w:lang w:eastAsia="ru-RU"/>
        </w:rPr>
        <w:t xml:space="preserve">-эозином, заключить срез в оптически-прозрачную среду. </w:t>
      </w:r>
    </w:p>
    <w:p w:rsidR="00BB2467" w:rsidRPr="00BB2467" w:rsidRDefault="00BB2467" w:rsidP="00E60BC0">
      <w:pPr>
        <w:spacing w:after="0" w:line="360" w:lineRule="auto"/>
        <w:ind w:firstLine="709"/>
        <w:contextualSpacing/>
        <w:jc w:val="both"/>
        <w:rPr>
          <w:rFonts w:ascii="Times New Roman" w:eastAsia="Times New Roman" w:hAnsi="Times New Roman" w:cs="Times New Roman"/>
          <w:b/>
          <w:bCs/>
          <w:sz w:val="28"/>
          <w:szCs w:val="28"/>
          <w:lang w:eastAsia="ru-RU"/>
        </w:rPr>
      </w:pPr>
      <w:r w:rsidRPr="00BB2467">
        <w:rPr>
          <w:rFonts w:ascii="Times New Roman" w:eastAsia="Times New Roman" w:hAnsi="Times New Roman" w:cs="Times New Roman"/>
          <w:b/>
          <w:bCs/>
          <w:sz w:val="28"/>
          <w:szCs w:val="28"/>
          <w:lang w:eastAsia="ru-RU"/>
        </w:rPr>
        <w:t>Требования к оформлению письменных материалов</w:t>
      </w:r>
    </w:p>
    <w:p w:rsidR="00BB2467" w:rsidRPr="00BB2467" w:rsidRDefault="00BB2467" w:rsidP="00E60BC0">
      <w:pPr>
        <w:spacing w:after="0" w:line="360" w:lineRule="auto"/>
        <w:ind w:firstLine="709"/>
        <w:contextualSpacing/>
        <w:jc w:val="both"/>
        <w:rPr>
          <w:rFonts w:ascii="Times New Roman" w:eastAsia="Times New Roman" w:hAnsi="Times New Roman" w:cs="Times New Roman"/>
          <w:sz w:val="28"/>
          <w:szCs w:val="28"/>
          <w:lang w:eastAsia="ru-RU"/>
        </w:rPr>
      </w:pPr>
      <w:r w:rsidRPr="00BB2467">
        <w:rPr>
          <w:rFonts w:ascii="Times New Roman" w:eastAsia="Times New Roman" w:hAnsi="Times New Roman" w:cs="Times New Roman"/>
          <w:sz w:val="28"/>
          <w:szCs w:val="28"/>
          <w:lang w:eastAsia="ru-RU"/>
        </w:rPr>
        <w:t>Письменные работы оформляются четко, разборчивым почерком. Обязательно подписанные и беловые, и черновые работы.</w:t>
      </w:r>
    </w:p>
    <w:p w:rsidR="00BB2467" w:rsidRDefault="00BB2467" w:rsidP="00E60BC0">
      <w:pPr>
        <w:spacing w:after="0" w:line="360" w:lineRule="auto"/>
        <w:ind w:firstLine="709"/>
        <w:contextualSpacing/>
        <w:jc w:val="both"/>
        <w:rPr>
          <w:rFonts w:ascii="Times New Roman" w:eastAsia="Times New Roman" w:hAnsi="Times New Roman" w:cs="Times New Roman"/>
          <w:sz w:val="28"/>
          <w:szCs w:val="28"/>
          <w:lang w:eastAsia="ru-RU"/>
        </w:rPr>
      </w:pPr>
    </w:p>
    <w:p w:rsidR="00A05405" w:rsidRPr="00BB2467" w:rsidRDefault="00A05405" w:rsidP="00E60BC0">
      <w:pPr>
        <w:spacing w:after="0" w:line="360" w:lineRule="auto"/>
        <w:ind w:firstLine="709"/>
        <w:contextualSpacing/>
        <w:jc w:val="both"/>
        <w:rPr>
          <w:rFonts w:ascii="Times New Roman" w:eastAsia="Times New Roman" w:hAnsi="Times New Roman" w:cs="Times New Roman"/>
          <w:sz w:val="28"/>
          <w:szCs w:val="28"/>
          <w:lang w:eastAsia="ru-RU"/>
        </w:rPr>
      </w:pPr>
    </w:p>
    <w:p w:rsidR="00BB2467" w:rsidRPr="00BB2467" w:rsidRDefault="00BB2467" w:rsidP="00E60BC0">
      <w:pPr>
        <w:spacing w:after="0" w:line="360" w:lineRule="auto"/>
        <w:ind w:firstLine="709"/>
        <w:contextualSpacing/>
        <w:jc w:val="both"/>
        <w:rPr>
          <w:rFonts w:ascii="Times New Roman" w:eastAsia="Times New Roman" w:hAnsi="Times New Roman" w:cs="Times New Roman"/>
          <w:b/>
          <w:bCs/>
          <w:sz w:val="28"/>
          <w:szCs w:val="28"/>
          <w:lang w:eastAsia="ru-RU"/>
        </w:rPr>
      </w:pPr>
      <w:r w:rsidRPr="00BB2467">
        <w:rPr>
          <w:rFonts w:ascii="Times New Roman" w:eastAsia="Times New Roman" w:hAnsi="Times New Roman" w:cs="Times New Roman"/>
          <w:b/>
          <w:bCs/>
          <w:sz w:val="28"/>
          <w:szCs w:val="28"/>
          <w:lang w:eastAsia="ru-RU"/>
        </w:rPr>
        <w:lastRenderedPageBreak/>
        <w:t>Представление результатов работы</w:t>
      </w:r>
    </w:p>
    <w:p w:rsidR="00BB2467" w:rsidRDefault="00BB2467" w:rsidP="00E60BC0">
      <w:pPr>
        <w:spacing w:after="0" w:line="360" w:lineRule="auto"/>
        <w:ind w:firstLine="709"/>
        <w:contextualSpacing/>
        <w:jc w:val="both"/>
        <w:rPr>
          <w:rFonts w:ascii="Times New Roman" w:eastAsia="Times New Roman" w:hAnsi="Times New Roman" w:cs="Times New Roman"/>
          <w:sz w:val="28"/>
          <w:szCs w:val="28"/>
          <w:lang w:eastAsia="ru-RU"/>
        </w:rPr>
      </w:pPr>
      <w:r w:rsidRPr="00BB2467">
        <w:rPr>
          <w:rFonts w:ascii="Times New Roman" w:eastAsia="Times New Roman" w:hAnsi="Times New Roman" w:cs="Times New Roman"/>
          <w:sz w:val="28"/>
          <w:szCs w:val="28"/>
          <w:lang w:eastAsia="ru-RU"/>
        </w:rPr>
        <w:t xml:space="preserve">Результаты предоставляются непосредственно </w:t>
      </w:r>
      <w:r w:rsidR="000D7AB6">
        <w:rPr>
          <w:rFonts w:ascii="Times New Roman" w:eastAsia="Times New Roman" w:hAnsi="Times New Roman" w:cs="Times New Roman"/>
          <w:sz w:val="28"/>
          <w:szCs w:val="28"/>
          <w:lang w:eastAsia="ru-RU"/>
        </w:rPr>
        <w:t>участником</w:t>
      </w:r>
      <w:r w:rsidRPr="00BB2467">
        <w:rPr>
          <w:rFonts w:ascii="Times New Roman" w:eastAsia="Times New Roman" w:hAnsi="Times New Roman" w:cs="Times New Roman"/>
          <w:sz w:val="28"/>
          <w:szCs w:val="28"/>
          <w:lang w:eastAsia="ru-RU"/>
        </w:rPr>
        <w:t xml:space="preserve"> экспертам, после завершения выполнения задания.</w:t>
      </w:r>
    </w:p>
    <w:p w:rsidR="00BB2467" w:rsidRPr="00BB2467" w:rsidRDefault="00BB2467" w:rsidP="00E60BC0">
      <w:pPr>
        <w:spacing w:after="0" w:line="360" w:lineRule="auto"/>
        <w:ind w:firstLine="709"/>
        <w:contextualSpacing/>
        <w:jc w:val="both"/>
        <w:rPr>
          <w:rFonts w:ascii="Times New Roman" w:eastAsia="Times New Roman" w:hAnsi="Times New Roman" w:cs="Times New Roman"/>
          <w:sz w:val="28"/>
          <w:szCs w:val="28"/>
          <w:lang w:eastAsia="ru-RU"/>
        </w:rPr>
      </w:pPr>
    </w:p>
    <w:p w:rsidR="00BB2467" w:rsidRPr="00BB2467" w:rsidRDefault="00BB2467" w:rsidP="00E60BC0">
      <w:pPr>
        <w:spacing w:after="0" w:line="360" w:lineRule="auto"/>
        <w:ind w:firstLine="709"/>
        <w:contextualSpacing/>
        <w:jc w:val="both"/>
        <w:rPr>
          <w:rFonts w:ascii="Times New Roman" w:eastAsia="Times New Roman" w:hAnsi="Times New Roman" w:cs="Times New Roman"/>
          <w:b/>
          <w:bCs/>
          <w:sz w:val="28"/>
          <w:szCs w:val="28"/>
          <w:lang w:eastAsia="ru-RU"/>
        </w:rPr>
      </w:pPr>
      <w:r w:rsidRPr="00BB2467">
        <w:rPr>
          <w:rFonts w:ascii="Times New Roman" w:eastAsia="Times New Roman" w:hAnsi="Times New Roman" w:cs="Times New Roman"/>
          <w:b/>
          <w:bCs/>
          <w:sz w:val="28"/>
          <w:szCs w:val="28"/>
          <w:lang w:eastAsia="ru-RU"/>
        </w:rPr>
        <w:t>Необходимые приложения</w:t>
      </w:r>
    </w:p>
    <w:p w:rsidR="00BB2467" w:rsidRDefault="00BB2467" w:rsidP="00E60BC0">
      <w:pPr>
        <w:spacing w:after="0" w:line="360" w:lineRule="auto"/>
        <w:ind w:firstLine="709"/>
        <w:contextualSpacing/>
        <w:jc w:val="both"/>
        <w:rPr>
          <w:rFonts w:ascii="Times New Roman" w:eastAsia="Times New Roman" w:hAnsi="Times New Roman" w:cs="Times New Roman"/>
          <w:sz w:val="28"/>
          <w:szCs w:val="28"/>
          <w:lang w:eastAsia="ru-RU"/>
        </w:rPr>
      </w:pPr>
      <w:r w:rsidRPr="00BB2467">
        <w:rPr>
          <w:rFonts w:ascii="Times New Roman" w:eastAsia="Times New Roman" w:hAnsi="Times New Roman" w:cs="Times New Roman"/>
          <w:sz w:val="28"/>
          <w:szCs w:val="28"/>
          <w:lang w:eastAsia="ru-RU"/>
        </w:rPr>
        <w:t>Для окраски предоставляется инструкция участкам. Гистологические неокрашенные препараты по 2 шт</w:t>
      </w:r>
      <w:r w:rsidR="000D7AB6">
        <w:rPr>
          <w:rFonts w:ascii="Times New Roman" w:eastAsia="Times New Roman" w:hAnsi="Times New Roman" w:cs="Times New Roman"/>
          <w:sz w:val="28"/>
          <w:szCs w:val="28"/>
          <w:lang w:eastAsia="ru-RU"/>
        </w:rPr>
        <w:t>.</w:t>
      </w:r>
      <w:r w:rsidRPr="00BB2467">
        <w:rPr>
          <w:rFonts w:ascii="Times New Roman" w:eastAsia="Times New Roman" w:hAnsi="Times New Roman" w:cs="Times New Roman"/>
          <w:sz w:val="28"/>
          <w:szCs w:val="28"/>
          <w:lang w:eastAsia="ru-RU"/>
        </w:rPr>
        <w:t xml:space="preserve"> непосредственно перед началом выполнения задания выдаются участнику. Сами препараты готовят организаторы площадки, либо лаборант</w:t>
      </w:r>
      <w:r w:rsidR="00E60BC0">
        <w:rPr>
          <w:rFonts w:ascii="Times New Roman" w:eastAsia="Times New Roman" w:hAnsi="Times New Roman" w:cs="Times New Roman"/>
          <w:sz w:val="28"/>
          <w:szCs w:val="28"/>
          <w:lang w:eastAsia="ru-RU"/>
        </w:rPr>
        <w:t>ы</w:t>
      </w:r>
      <w:r w:rsidRPr="00BB2467">
        <w:rPr>
          <w:rFonts w:ascii="Times New Roman" w:eastAsia="Times New Roman" w:hAnsi="Times New Roman" w:cs="Times New Roman"/>
          <w:sz w:val="28"/>
          <w:szCs w:val="28"/>
          <w:lang w:eastAsia="ru-RU"/>
        </w:rPr>
        <w:t xml:space="preserve"> в гистологической лаборатории. </w:t>
      </w:r>
    </w:p>
    <w:p w:rsidR="00E60BC0" w:rsidRPr="00BB2467" w:rsidRDefault="00E60BC0" w:rsidP="00E60BC0">
      <w:pPr>
        <w:spacing w:after="0" w:line="360" w:lineRule="auto"/>
        <w:ind w:firstLine="709"/>
        <w:contextualSpacing/>
        <w:jc w:val="both"/>
        <w:rPr>
          <w:rFonts w:ascii="Times New Roman" w:eastAsia="Times New Roman" w:hAnsi="Times New Roman" w:cs="Times New Roman"/>
          <w:sz w:val="28"/>
          <w:szCs w:val="28"/>
          <w:lang w:eastAsia="ru-RU"/>
        </w:rPr>
      </w:pPr>
    </w:p>
    <w:p w:rsidR="00D17132" w:rsidRPr="00D17132" w:rsidRDefault="0060658F" w:rsidP="00786827">
      <w:pPr>
        <w:pStyle w:val="2"/>
        <w:spacing w:after="0" w:line="276" w:lineRule="auto"/>
        <w:ind w:firstLine="709"/>
        <w:jc w:val="center"/>
        <w:rPr>
          <w:rFonts w:ascii="Times New Roman" w:hAnsi="Times New Roman"/>
          <w:lang w:val="ru-RU"/>
        </w:rPr>
      </w:pPr>
      <w:bookmarkStart w:id="14" w:name="_Toc78885643"/>
      <w:bookmarkStart w:id="15" w:name="_Toc124422971"/>
      <w:r>
        <w:rPr>
          <w:rFonts w:ascii="Times New Roman" w:hAnsi="Times New Roman"/>
          <w:iCs/>
          <w:sz w:val="24"/>
          <w:lang w:val="ru-RU"/>
        </w:rPr>
        <w:t xml:space="preserve">2. </w:t>
      </w:r>
      <w:r w:rsidR="00D17132" w:rsidRPr="007604F9">
        <w:rPr>
          <w:rFonts w:ascii="Times New Roman" w:hAnsi="Times New Roman"/>
          <w:iCs/>
          <w:sz w:val="24"/>
          <w:lang w:val="ru-RU"/>
        </w:rPr>
        <w:t>СПЕЦИАЛЬНЫЕ ПРАВИЛА КОМПЕТЕНЦИИ</w:t>
      </w:r>
      <w:r w:rsidR="00D17132" w:rsidRPr="003732A7">
        <w:rPr>
          <w:rFonts w:ascii="Times New Roman" w:hAnsi="Times New Roman"/>
          <w:i/>
          <w:color w:val="000000"/>
          <w:vertAlign w:val="superscript"/>
        </w:rPr>
        <w:footnoteReference w:id="3"/>
      </w:r>
      <w:bookmarkEnd w:id="14"/>
      <w:bookmarkEnd w:id="15"/>
    </w:p>
    <w:p w:rsidR="00C82D8E" w:rsidRDefault="00C82D8E" w:rsidP="00C82D8E">
      <w:pPr>
        <w:spacing w:after="0" w:line="276" w:lineRule="auto"/>
        <w:ind w:firstLine="709"/>
        <w:jc w:val="both"/>
        <w:rPr>
          <w:rFonts w:ascii="Times New Roman" w:eastAsia="Times New Roman" w:hAnsi="Times New Roman" w:cs="Times New Roman"/>
          <w:sz w:val="28"/>
          <w:szCs w:val="28"/>
        </w:rPr>
      </w:pPr>
      <w:bookmarkStart w:id="16" w:name="_Toc78885659"/>
      <w:bookmarkStart w:id="17" w:name="_Toc124422972"/>
      <w:r w:rsidRPr="006E35F9">
        <w:rPr>
          <w:rFonts w:ascii="Times New Roman" w:eastAsia="Times New Roman" w:hAnsi="Times New Roman" w:cs="Times New Roman"/>
          <w:sz w:val="28"/>
          <w:szCs w:val="28"/>
        </w:rPr>
        <w:t>Конкурсное задание состоит из нескольких отдельных модулей</w:t>
      </w:r>
      <w:r>
        <w:rPr>
          <w:rFonts w:ascii="Times New Roman" w:eastAsia="Times New Roman" w:hAnsi="Times New Roman" w:cs="Times New Roman"/>
          <w:sz w:val="28"/>
          <w:szCs w:val="28"/>
        </w:rPr>
        <w:t xml:space="preserve">. </w:t>
      </w:r>
    </w:p>
    <w:p w:rsidR="005A1F9E" w:rsidRDefault="005A1F9E" w:rsidP="005A1F9E">
      <w:pPr>
        <w:spacing w:after="0"/>
        <w:ind w:firstLine="709"/>
        <w:jc w:val="both"/>
        <w:rPr>
          <w:rFonts w:ascii="Times New Roman" w:hAnsi="Times New Roman" w:cs="Times New Roman"/>
          <w:sz w:val="28"/>
          <w:szCs w:val="28"/>
        </w:rPr>
      </w:pPr>
      <w:r w:rsidRPr="002B2BFC">
        <w:rPr>
          <w:rFonts w:ascii="Times New Roman" w:eastAsia="Times New Roman" w:hAnsi="Times New Roman" w:cs="Times New Roman"/>
          <w:sz w:val="28"/>
          <w:szCs w:val="28"/>
        </w:rPr>
        <w:t>Все модули выполняются в представленных зонах, где воспроизводятся реальные направления в данной отрасли, а именно по проведению лабораторны</w:t>
      </w:r>
      <w:r>
        <w:rPr>
          <w:rFonts w:ascii="Times New Roman" w:eastAsia="Times New Roman" w:hAnsi="Times New Roman" w:cs="Times New Roman"/>
          <w:sz w:val="28"/>
          <w:szCs w:val="28"/>
        </w:rPr>
        <w:t>х</w:t>
      </w:r>
      <w:r w:rsidRPr="002B2BFC">
        <w:rPr>
          <w:rFonts w:ascii="Times New Roman" w:eastAsia="Times New Roman" w:hAnsi="Times New Roman" w:cs="Times New Roman"/>
          <w:sz w:val="28"/>
          <w:szCs w:val="28"/>
        </w:rPr>
        <w:t xml:space="preserve"> общеклинических, гематологических, микробиологических, гистологических и санитарно-гигиенических исследовани</w:t>
      </w:r>
      <w:r>
        <w:rPr>
          <w:rFonts w:ascii="Times New Roman" w:eastAsia="Times New Roman" w:hAnsi="Times New Roman" w:cs="Times New Roman"/>
          <w:sz w:val="28"/>
          <w:szCs w:val="28"/>
        </w:rPr>
        <w:t>й</w:t>
      </w:r>
      <w:r w:rsidRPr="002B2BFC">
        <w:rPr>
          <w:rFonts w:ascii="Times New Roman" w:eastAsia="Times New Roman" w:hAnsi="Times New Roman" w:cs="Times New Roman"/>
          <w:sz w:val="28"/>
          <w:szCs w:val="28"/>
        </w:rPr>
        <w:t>.</w:t>
      </w:r>
    </w:p>
    <w:p w:rsidR="005A1F9E" w:rsidRDefault="005A1F9E" w:rsidP="005A1F9E">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Конкурсное задание выполняется в следующих зонах</w:t>
      </w:r>
      <w:r w:rsidRPr="006E35F9">
        <w:rPr>
          <w:rFonts w:ascii="Times New Roman" w:eastAsia="Times New Roman" w:hAnsi="Times New Roman" w:cs="Times New Roman"/>
          <w:sz w:val="28"/>
          <w:szCs w:val="28"/>
        </w:rPr>
        <w:t>:</w:t>
      </w:r>
    </w:p>
    <w:p w:rsidR="005A1F9E" w:rsidRPr="002B2BFC" w:rsidRDefault="005A1F9E" w:rsidP="005A1F9E">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Зона 1 – </w:t>
      </w:r>
      <w:r w:rsidRPr="002B2BFC">
        <w:rPr>
          <w:rFonts w:ascii="Times New Roman" w:eastAsia="Times New Roman" w:hAnsi="Times New Roman" w:cs="Times New Roman"/>
          <w:sz w:val="28"/>
          <w:szCs w:val="28"/>
        </w:rPr>
        <w:t>Выполнение организационно-технических и базовых процедур при выполнении различных видов лабораторных исследований</w:t>
      </w:r>
      <w:r>
        <w:rPr>
          <w:rFonts w:ascii="Times New Roman" w:eastAsia="Times New Roman" w:hAnsi="Times New Roman" w:cs="Times New Roman"/>
          <w:sz w:val="28"/>
          <w:szCs w:val="28"/>
        </w:rPr>
        <w:t>;</w:t>
      </w:r>
    </w:p>
    <w:p w:rsidR="005A1F9E" w:rsidRPr="002B2BFC" w:rsidRDefault="005A1F9E" w:rsidP="005A1F9E">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Зона 2 – </w:t>
      </w:r>
      <w:r w:rsidRPr="002B2BFC">
        <w:rPr>
          <w:rFonts w:ascii="Times New Roman" w:eastAsia="Times New Roman" w:hAnsi="Times New Roman" w:cs="Times New Roman"/>
          <w:sz w:val="28"/>
          <w:szCs w:val="28"/>
        </w:rPr>
        <w:t>Выполнение клинических лабораторных исследований первой и второй категории</w:t>
      </w:r>
      <w:r>
        <w:rPr>
          <w:rFonts w:ascii="Times New Roman" w:eastAsia="Times New Roman" w:hAnsi="Times New Roman" w:cs="Times New Roman"/>
          <w:sz w:val="28"/>
          <w:szCs w:val="28"/>
        </w:rPr>
        <w:t>;</w:t>
      </w:r>
    </w:p>
    <w:p w:rsidR="005A1F9E" w:rsidRPr="002B2BFC" w:rsidRDefault="005A1F9E" w:rsidP="005A1F9E">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Зона 3 – </w:t>
      </w:r>
      <w:r w:rsidRPr="002B2BFC">
        <w:rPr>
          <w:rFonts w:ascii="Times New Roman" w:eastAsia="Times New Roman" w:hAnsi="Times New Roman" w:cs="Times New Roman"/>
          <w:sz w:val="28"/>
          <w:szCs w:val="28"/>
        </w:rPr>
        <w:t>Выполнение микробиологических лабораторных исследований первой и второй категории</w:t>
      </w:r>
      <w:r>
        <w:rPr>
          <w:rFonts w:ascii="Times New Roman" w:eastAsia="Times New Roman" w:hAnsi="Times New Roman" w:cs="Times New Roman"/>
          <w:sz w:val="28"/>
          <w:szCs w:val="28"/>
        </w:rPr>
        <w:t>;</w:t>
      </w:r>
    </w:p>
    <w:p w:rsidR="005A1F9E" w:rsidRPr="002B2BFC" w:rsidRDefault="005A1F9E" w:rsidP="005A1F9E">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Зона 4 – </w:t>
      </w:r>
      <w:r w:rsidRPr="002B2BFC">
        <w:rPr>
          <w:rFonts w:ascii="Times New Roman" w:eastAsia="Times New Roman" w:hAnsi="Times New Roman" w:cs="Times New Roman"/>
          <w:sz w:val="28"/>
          <w:szCs w:val="28"/>
        </w:rPr>
        <w:t>Выполнение морфологических лабораторных исследований первой и второй категории</w:t>
      </w:r>
      <w:r>
        <w:rPr>
          <w:rFonts w:ascii="Times New Roman" w:eastAsia="Times New Roman" w:hAnsi="Times New Roman" w:cs="Times New Roman"/>
          <w:sz w:val="28"/>
          <w:szCs w:val="28"/>
        </w:rPr>
        <w:t>;</w:t>
      </w:r>
    </w:p>
    <w:p w:rsidR="005A1F9E" w:rsidRPr="002B2BFC" w:rsidRDefault="005A1F9E" w:rsidP="005A1F9E">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Зона 5 – </w:t>
      </w:r>
      <w:r w:rsidRPr="002B2BFC">
        <w:rPr>
          <w:rFonts w:ascii="Times New Roman" w:eastAsia="Times New Roman" w:hAnsi="Times New Roman" w:cs="Times New Roman"/>
          <w:sz w:val="28"/>
          <w:szCs w:val="28"/>
        </w:rPr>
        <w:t>Выполнение санитано-эпидемиологических исследований</w:t>
      </w:r>
      <w:r>
        <w:rPr>
          <w:rFonts w:ascii="Times New Roman" w:eastAsia="Times New Roman" w:hAnsi="Times New Roman" w:cs="Times New Roman"/>
          <w:sz w:val="28"/>
          <w:szCs w:val="28"/>
        </w:rPr>
        <w:t>;</w:t>
      </w:r>
    </w:p>
    <w:p w:rsidR="005A1F9E" w:rsidRDefault="005A1F9E" w:rsidP="005A1F9E">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Зона 6 – </w:t>
      </w:r>
      <w:r w:rsidRPr="002B2BFC">
        <w:rPr>
          <w:rFonts w:ascii="Times New Roman" w:eastAsia="Times New Roman" w:hAnsi="Times New Roman" w:cs="Times New Roman"/>
          <w:sz w:val="28"/>
          <w:szCs w:val="28"/>
        </w:rPr>
        <w:t>Выполнение лабораторных и инструментальных исследований при судебно-медицинских экспертиз (исследований)</w:t>
      </w:r>
      <w:r>
        <w:rPr>
          <w:rFonts w:ascii="Times New Roman" w:eastAsia="Times New Roman" w:hAnsi="Times New Roman" w:cs="Times New Roman"/>
          <w:sz w:val="28"/>
          <w:szCs w:val="28"/>
        </w:rPr>
        <w:t>.</w:t>
      </w:r>
    </w:p>
    <w:p w:rsidR="005A1F9E" w:rsidRDefault="005A1F9E" w:rsidP="005A1F9E">
      <w:pPr>
        <w:spacing w:after="0" w:line="276" w:lineRule="auto"/>
        <w:ind w:firstLine="709"/>
        <w:jc w:val="both"/>
        <w:rPr>
          <w:rFonts w:ascii="Times New Roman" w:eastAsia="Times New Roman" w:hAnsi="Times New Roman" w:cs="Times New Roman"/>
          <w:sz w:val="28"/>
          <w:szCs w:val="28"/>
        </w:rPr>
      </w:pPr>
      <w:r w:rsidRPr="002B2BFC">
        <w:rPr>
          <w:rFonts w:ascii="Times New Roman" w:eastAsia="Times New Roman" w:hAnsi="Times New Roman" w:cs="Times New Roman"/>
          <w:sz w:val="28"/>
          <w:szCs w:val="28"/>
        </w:rPr>
        <w:t xml:space="preserve">Для каждой зоны предполагается выполнения задания на Конкурсанта. Время планирования и выполнения работ может отличаться в зависимости от дня соревнования. Модули Конкурсного задания имеют различную длительность. Она отображается в расписании. Допускается одновременное выполнение задания двумя или тремя Конкурсантами. Общее время на выполнение задания дня соответствует заданию. </w:t>
      </w:r>
    </w:p>
    <w:p w:rsidR="00197CC6" w:rsidRDefault="005A1F9E" w:rsidP="005A1F9E">
      <w:pPr>
        <w:spacing w:after="0" w:line="276" w:lineRule="auto"/>
        <w:ind w:firstLine="709"/>
        <w:jc w:val="both"/>
        <w:rPr>
          <w:rFonts w:ascii="Times New Roman" w:eastAsia="Times New Roman" w:hAnsi="Times New Roman" w:cs="Times New Roman"/>
          <w:sz w:val="28"/>
          <w:szCs w:val="28"/>
        </w:rPr>
      </w:pPr>
      <w:r w:rsidRPr="002B2BFC">
        <w:rPr>
          <w:rFonts w:ascii="Times New Roman" w:eastAsia="Times New Roman" w:hAnsi="Times New Roman" w:cs="Times New Roman"/>
          <w:sz w:val="28"/>
          <w:szCs w:val="28"/>
        </w:rPr>
        <w:lastRenderedPageBreak/>
        <w:t xml:space="preserve">В конкурсное задание входит микроскопия, которая является частью задания при выполнении лабораторного общеклинического, гематологического, микробиологического и гистологического исследования, поэтому конкурсантам предоставляются препараты и мазки, заранее приготовленные независимыми компетентными специалистами лабораторной диагностики. Препараты и мазки предоставляются в запечатанных конвертах. Конверты вскрываются непосредственно перед микроскопией в присутствии конкурсанта и экспертов. Вложенные эталоны ответов передаются </w:t>
      </w:r>
      <w:r>
        <w:rPr>
          <w:rFonts w:ascii="Times New Roman" w:eastAsia="Times New Roman" w:hAnsi="Times New Roman" w:cs="Times New Roman"/>
          <w:sz w:val="28"/>
          <w:szCs w:val="28"/>
        </w:rPr>
        <w:t>главному эксперту</w:t>
      </w:r>
      <w:r w:rsidRPr="002B2BFC">
        <w:rPr>
          <w:rFonts w:ascii="Times New Roman" w:eastAsia="Times New Roman" w:hAnsi="Times New Roman" w:cs="Times New Roman"/>
          <w:sz w:val="28"/>
          <w:szCs w:val="28"/>
        </w:rPr>
        <w:t>, препараты и мазки - Конкурсанту. Выполнение некоторых этапов конкурсного задание предусматривает предварительный расчет, например, для приготовления дезинфицирующего раствора необходимо рассчитать соотношение составляющих раствора. Если расчет произведен не верно, то конкурсант отстраняется от дальнейшего выполнения задания и преступает к выполнению следующего</w:t>
      </w:r>
      <w:r>
        <w:rPr>
          <w:rFonts w:ascii="Times New Roman" w:eastAsia="Times New Roman" w:hAnsi="Times New Roman" w:cs="Times New Roman"/>
          <w:sz w:val="28"/>
          <w:szCs w:val="28"/>
        </w:rPr>
        <w:t>(их)</w:t>
      </w:r>
      <w:r w:rsidRPr="002B2BFC">
        <w:rPr>
          <w:rFonts w:ascii="Times New Roman" w:eastAsia="Times New Roman" w:hAnsi="Times New Roman" w:cs="Times New Roman"/>
          <w:sz w:val="28"/>
          <w:szCs w:val="28"/>
        </w:rPr>
        <w:t xml:space="preserve"> этапа(ов). </w:t>
      </w:r>
    </w:p>
    <w:p w:rsidR="00197CC6" w:rsidRPr="00197CC6" w:rsidRDefault="00197CC6" w:rsidP="00197CC6">
      <w:pPr>
        <w:spacing w:after="0" w:line="276" w:lineRule="auto"/>
        <w:ind w:firstLine="709"/>
        <w:jc w:val="both"/>
        <w:rPr>
          <w:rFonts w:ascii="Times New Roman" w:eastAsia="Times New Roman" w:hAnsi="Times New Roman" w:cs="Times New Roman"/>
          <w:sz w:val="28"/>
          <w:szCs w:val="28"/>
        </w:rPr>
      </w:pPr>
      <w:r w:rsidRPr="00197CC6">
        <w:rPr>
          <w:rFonts w:ascii="Times New Roman" w:eastAsia="Times New Roman" w:hAnsi="Times New Roman" w:cs="Times New Roman"/>
          <w:sz w:val="28"/>
          <w:szCs w:val="28"/>
        </w:rPr>
        <w:t xml:space="preserve">В соответствии с жеребьевкой </w:t>
      </w:r>
      <w:r w:rsidR="005241B0">
        <w:rPr>
          <w:rFonts w:ascii="Times New Roman" w:eastAsia="Times New Roman" w:hAnsi="Times New Roman" w:cs="Times New Roman"/>
          <w:sz w:val="28"/>
          <w:szCs w:val="28"/>
        </w:rPr>
        <w:t>два-</w:t>
      </w:r>
      <w:r>
        <w:rPr>
          <w:rFonts w:ascii="Times New Roman" w:eastAsia="Times New Roman" w:hAnsi="Times New Roman" w:cs="Times New Roman"/>
          <w:sz w:val="28"/>
          <w:szCs w:val="28"/>
        </w:rPr>
        <w:t>три</w:t>
      </w:r>
      <w:r w:rsidRPr="00197CC6">
        <w:rPr>
          <w:rFonts w:ascii="Times New Roman" w:eastAsia="Times New Roman" w:hAnsi="Times New Roman" w:cs="Times New Roman"/>
          <w:sz w:val="28"/>
          <w:szCs w:val="28"/>
        </w:rPr>
        <w:t xml:space="preserve"> первых участника </w:t>
      </w:r>
      <w:r>
        <w:rPr>
          <w:rFonts w:ascii="Times New Roman" w:eastAsia="Times New Roman" w:hAnsi="Times New Roman" w:cs="Times New Roman"/>
          <w:sz w:val="28"/>
          <w:szCs w:val="28"/>
        </w:rPr>
        <w:t>чемпионата</w:t>
      </w:r>
      <w:r w:rsidRPr="00197CC6">
        <w:rPr>
          <w:rFonts w:ascii="Times New Roman" w:eastAsia="Times New Roman" w:hAnsi="Times New Roman" w:cs="Times New Roman"/>
          <w:sz w:val="28"/>
          <w:szCs w:val="28"/>
        </w:rPr>
        <w:t xml:space="preserve"> заходят на площадку и приступают к выполнению задания. </w:t>
      </w:r>
      <w:r>
        <w:rPr>
          <w:rFonts w:ascii="Times New Roman" w:eastAsia="Times New Roman" w:hAnsi="Times New Roman" w:cs="Times New Roman"/>
          <w:sz w:val="28"/>
          <w:szCs w:val="28"/>
        </w:rPr>
        <w:t>По завершению времени, отведенного на выполнение задания конкурсанты меняются рабочими местами по часовой стрелке.</w:t>
      </w:r>
    </w:p>
    <w:p w:rsidR="00197CC6" w:rsidRDefault="00197CC6" w:rsidP="00197CC6">
      <w:pPr>
        <w:spacing w:after="0" w:line="276" w:lineRule="auto"/>
        <w:ind w:firstLine="709"/>
        <w:jc w:val="both"/>
        <w:rPr>
          <w:rFonts w:ascii="Times New Roman" w:eastAsia="Times New Roman" w:hAnsi="Times New Roman" w:cs="Times New Roman"/>
          <w:sz w:val="28"/>
          <w:szCs w:val="28"/>
        </w:rPr>
      </w:pPr>
      <w:r w:rsidRPr="00197CC6">
        <w:rPr>
          <w:rFonts w:ascii="Times New Roman" w:eastAsia="Times New Roman" w:hAnsi="Times New Roman" w:cs="Times New Roman"/>
          <w:sz w:val="28"/>
          <w:szCs w:val="28"/>
        </w:rPr>
        <w:t>Примерный план рекомендуется составить таким образом, чтобы продолжительность работы экспертов на площадке не превышала нормы, установленные действующим законодательством. В случае необходимости превышения установленной продолжительности по объективным причинам, требуется согласование с экспертами, задействованными для работы на соответствующей площадке.</w:t>
      </w:r>
    </w:p>
    <w:p w:rsidR="005A1F9E" w:rsidRPr="002B2BFC" w:rsidRDefault="005A1F9E" w:rsidP="00197CC6">
      <w:pPr>
        <w:spacing w:after="0" w:line="276" w:lineRule="auto"/>
        <w:ind w:firstLine="709"/>
        <w:jc w:val="both"/>
        <w:rPr>
          <w:rFonts w:ascii="Times New Roman" w:eastAsia="Times New Roman" w:hAnsi="Times New Roman" w:cs="Times New Roman"/>
          <w:sz w:val="28"/>
          <w:szCs w:val="28"/>
        </w:rPr>
      </w:pPr>
      <w:r w:rsidRPr="002B2BFC">
        <w:rPr>
          <w:rFonts w:ascii="Times New Roman" w:eastAsia="Times New Roman" w:hAnsi="Times New Roman" w:cs="Times New Roman"/>
          <w:sz w:val="28"/>
          <w:szCs w:val="28"/>
        </w:rPr>
        <w:t xml:space="preserve">Порядок участия Конкурсантов определяется Главным экспертом в присутствии всех Экспертов перед началом Чемпионата методом жеребьевки в присутствии всех экспертов. В дальнейшем осуществляется ротация на основе порядка, установленного для каждого модуля. Конкурсанты, ожидающие выполнения задания дня, не могут наблюдать за работой других Конкурсантов по своему модулю. Таким образом, исключается несправедливое преимущество Конкурсантов, выполняющих модуль не первыми. Все Конкурсанты находятся в комнате для Конкурсантов на протяжении всего соревнования. Они могут выходить за пределы зоны компетенции в обеденный перерыв и для посещения зон других компетенций в установленное время (указано в графике) в сопровождении добровольца. Для обеспечения последовательности Конкурсанты, ожидающие выполнения своего модуля, ожидают в специальном помещении на площадке соревнования. Во время ожидания Конкурсантам разрешается иметь при себе материалы для чтения, не связанные с их </w:t>
      </w:r>
      <w:r w:rsidRPr="002B2BFC">
        <w:rPr>
          <w:rFonts w:ascii="Times New Roman" w:eastAsia="Times New Roman" w:hAnsi="Times New Roman" w:cs="Times New Roman"/>
          <w:sz w:val="28"/>
          <w:szCs w:val="28"/>
        </w:rPr>
        <w:lastRenderedPageBreak/>
        <w:t>компетенцией. В случае выхода из зоны компетенции по любой причине для них предусмотрено сопровождение.</w:t>
      </w:r>
    </w:p>
    <w:p w:rsidR="00C82D8E" w:rsidRDefault="00C82D8E" w:rsidP="005A1F9E">
      <w:pPr>
        <w:spacing w:after="0"/>
        <w:ind w:firstLine="709"/>
        <w:jc w:val="both"/>
        <w:rPr>
          <w:rFonts w:ascii="Times New Roman" w:hAnsi="Times New Roman" w:cs="Times New Roman"/>
          <w:sz w:val="28"/>
          <w:szCs w:val="28"/>
        </w:rPr>
      </w:pPr>
      <w:r>
        <w:rPr>
          <w:rFonts w:ascii="Times New Roman" w:hAnsi="Times New Roman" w:cs="Times New Roman"/>
          <w:sz w:val="28"/>
          <w:szCs w:val="28"/>
        </w:rPr>
        <w:t>Эксперты</w:t>
      </w:r>
      <w:r w:rsidRPr="00C82D8E">
        <w:rPr>
          <w:rFonts w:ascii="Times New Roman" w:hAnsi="Times New Roman" w:cs="Times New Roman"/>
          <w:sz w:val="28"/>
          <w:szCs w:val="28"/>
        </w:rPr>
        <w:t xml:space="preserve"> обсуждают </w:t>
      </w:r>
      <w:r w:rsidR="00392AC7">
        <w:rPr>
          <w:rFonts w:ascii="Times New Roman" w:hAnsi="Times New Roman" w:cs="Times New Roman"/>
          <w:sz w:val="28"/>
          <w:szCs w:val="28"/>
        </w:rPr>
        <w:t xml:space="preserve">с главным экспертом </w:t>
      </w:r>
      <w:r w:rsidRPr="00C82D8E">
        <w:rPr>
          <w:rFonts w:ascii="Times New Roman" w:hAnsi="Times New Roman" w:cs="Times New Roman"/>
          <w:sz w:val="28"/>
          <w:szCs w:val="28"/>
        </w:rPr>
        <w:t>и</w:t>
      </w:r>
      <w:r>
        <w:rPr>
          <w:rFonts w:ascii="Times New Roman" w:hAnsi="Times New Roman" w:cs="Times New Roman"/>
          <w:sz w:val="28"/>
          <w:szCs w:val="28"/>
        </w:rPr>
        <w:t xml:space="preserve"> </w:t>
      </w:r>
      <w:r w:rsidRPr="00C82D8E">
        <w:rPr>
          <w:rFonts w:ascii="Times New Roman" w:hAnsi="Times New Roman" w:cs="Times New Roman"/>
          <w:sz w:val="28"/>
          <w:szCs w:val="28"/>
        </w:rPr>
        <w:t>распределяют</w:t>
      </w:r>
      <w:r>
        <w:rPr>
          <w:rFonts w:ascii="Times New Roman" w:hAnsi="Times New Roman" w:cs="Times New Roman"/>
          <w:sz w:val="28"/>
          <w:szCs w:val="28"/>
        </w:rPr>
        <w:t>ся</w:t>
      </w:r>
      <w:r w:rsidRPr="00C82D8E">
        <w:rPr>
          <w:rFonts w:ascii="Times New Roman" w:hAnsi="Times New Roman" w:cs="Times New Roman"/>
          <w:sz w:val="28"/>
          <w:szCs w:val="28"/>
        </w:rPr>
        <w:t xml:space="preserve"> по группам (состав группы не менее трех человек) для</w:t>
      </w:r>
      <w:r>
        <w:rPr>
          <w:rFonts w:ascii="Times New Roman" w:hAnsi="Times New Roman" w:cs="Times New Roman"/>
          <w:sz w:val="28"/>
          <w:szCs w:val="28"/>
        </w:rPr>
        <w:t xml:space="preserve"> </w:t>
      </w:r>
      <w:r w:rsidRPr="00C82D8E">
        <w:rPr>
          <w:rFonts w:ascii="Times New Roman" w:hAnsi="Times New Roman" w:cs="Times New Roman"/>
          <w:sz w:val="28"/>
          <w:szCs w:val="28"/>
        </w:rPr>
        <w:t>выставления оценок. Каждая группа должна включать в себя как минимум</w:t>
      </w:r>
      <w:r>
        <w:rPr>
          <w:rFonts w:ascii="Times New Roman" w:hAnsi="Times New Roman" w:cs="Times New Roman"/>
          <w:sz w:val="28"/>
          <w:szCs w:val="28"/>
        </w:rPr>
        <w:t xml:space="preserve"> </w:t>
      </w:r>
      <w:r w:rsidRPr="00C82D8E">
        <w:rPr>
          <w:rFonts w:ascii="Times New Roman" w:hAnsi="Times New Roman" w:cs="Times New Roman"/>
          <w:sz w:val="28"/>
          <w:szCs w:val="28"/>
        </w:rPr>
        <w:t>одного опытного эксперта</w:t>
      </w:r>
      <w:r w:rsidR="00392AC7">
        <w:rPr>
          <w:rFonts w:ascii="Times New Roman" w:hAnsi="Times New Roman" w:cs="Times New Roman"/>
          <w:sz w:val="28"/>
          <w:szCs w:val="28"/>
        </w:rPr>
        <w:t>,</w:t>
      </w:r>
      <w:r w:rsidR="00392AC7" w:rsidRPr="00392AC7">
        <w:rPr>
          <w:rFonts w:ascii="Times New Roman" w:eastAsia="Times New Roman" w:hAnsi="Times New Roman" w:cs="Times New Roman"/>
          <w:sz w:val="28"/>
          <w:szCs w:val="28"/>
        </w:rPr>
        <w:t xml:space="preserve"> </w:t>
      </w:r>
      <w:r w:rsidR="00392AC7" w:rsidRPr="001E1F9A">
        <w:rPr>
          <w:rFonts w:ascii="Times New Roman" w:eastAsia="Times New Roman" w:hAnsi="Times New Roman" w:cs="Times New Roman"/>
          <w:sz w:val="28"/>
          <w:szCs w:val="28"/>
        </w:rPr>
        <w:t>который сотрудничает с главным э</w:t>
      </w:r>
      <w:r w:rsidR="00392AC7">
        <w:rPr>
          <w:rFonts w:ascii="Times New Roman" w:eastAsia="Times New Roman" w:hAnsi="Times New Roman" w:cs="Times New Roman"/>
          <w:sz w:val="28"/>
          <w:szCs w:val="28"/>
        </w:rPr>
        <w:t>кспертом ч</w:t>
      </w:r>
      <w:r w:rsidR="00392AC7" w:rsidRPr="001E1F9A">
        <w:rPr>
          <w:rFonts w:ascii="Times New Roman" w:eastAsia="Times New Roman" w:hAnsi="Times New Roman" w:cs="Times New Roman"/>
          <w:sz w:val="28"/>
          <w:szCs w:val="28"/>
        </w:rPr>
        <w:t>емпионата и руководит экспертами в своей зоне</w:t>
      </w:r>
      <w:r w:rsidRPr="00C82D8E">
        <w:rPr>
          <w:rFonts w:ascii="Times New Roman" w:hAnsi="Times New Roman" w:cs="Times New Roman"/>
          <w:sz w:val="28"/>
          <w:szCs w:val="28"/>
        </w:rPr>
        <w:t>. Эксперт</w:t>
      </w:r>
      <w:r>
        <w:rPr>
          <w:rFonts w:ascii="Times New Roman" w:hAnsi="Times New Roman" w:cs="Times New Roman"/>
          <w:sz w:val="28"/>
          <w:szCs w:val="28"/>
        </w:rPr>
        <w:t xml:space="preserve"> </w:t>
      </w:r>
      <w:r w:rsidRPr="00C82D8E">
        <w:rPr>
          <w:rFonts w:ascii="Times New Roman" w:hAnsi="Times New Roman" w:cs="Times New Roman"/>
          <w:sz w:val="28"/>
          <w:szCs w:val="28"/>
        </w:rPr>
        <w:t>не участвует в оценке участника</w:t>
      </w:r>
      <w:r>
        <w:rPr>
          <w:rFonts w:ascii="Times New Roman" w:hAnsi="Times New Roman" w:cs="Times New Roman"/>
          <w:sz w:val="28"/>
          <w:szCs w:val="28"/>
        </w:rPr>
        <w:t xml:space="preserve"> из своего региона</w:t>
      </w:r>
      <w:r w:rsidRPr="00C82D8E">
        <w:rPr>
          <w:rFonts w:ascii="Times New Roman" w:hAnsi="Times New Roman" w:cs="Times New Roman"/>
          <w:sz w:val="28"/>
          <w:szCs w:val="28"/>
        </w:rPr>
        <w:t>. Каждая группа по оцениванию отвечает за оценивание определенного</w:t>
      </w:r>
      <w:r>
        <w:rPr>
          <w:rFonts w:ascii="Times New Roman" w:hAnsi="Times New Roman" w:cs="Times New Roman"/>
          <w:sz w:val="28"/>
          <w:szCs w:val="28"/>
        </w:rPr>
        <w:t xml:space="preserve"> </w:t>
      </w:r>
      <w:r w:rsidRPr="00C82D8E">
        <w:rPr>
          <w:rFonts w:ascii="Times New Roman" w:hAnsi="Times New Roman" w:cs="Times New Roman"/>
          <w:sz w:val="28"/>
          <w:szCs w:val="28"/>
        </w:rPr>
        <w:t>набора конкурсных заданий, квалификация которых соответствует выполнению</w:t>
      </w:r>
      <w:r>
        <w:rPr>
          <w:rFonts w:ascii="Times New Roman" w:hAnsi="Times New Roman" w:cs="Times New Roman"/>
          <w:sz w:val="28"/>
          <w:szCs w:val="28"/>
        </w:rPr>
        <w:t xml:space="preserve"> </w:t>
      </w:r>
      <w:r w:rsidRPr="00C82D8E">
        <w:rPr>
          <w:rFonts w:ascii="Times New Roman" w:hAnsi="Times New Roman" w:cs="Times New Roman"/>
          <w:sz w:val="28"/>
          <w:szCs w:val="28"/>
        </w:rPr>
        <w:t>соответствующего задания, например, проведение лабораторного</w:t>
      </w:r>
      <w:r>
        <w:rPr>
          <w:rFonts w:ascii="Times New Roman" w:hAnsi="Times New Roman" w:cs="Times New Roman"/>
          <w:sz w:val="28"/>
          <w:szCs w:val="28"/>
        </w:rPr>
        <w:t xml:space="preserve"> </w:t>
      </w:r>
      <w:r w:rsidRPr="00C82D8E">
        <w:rPr>
          <w:rFonts w:ascii="Times New Roman" w:hAnsi="Times New Roman" w:cs="Times New Roman"/>
          <w:sz w:val="28"/>
          <w:szCs w:val="28"/>
        </w:rPr>
        <w:t>биохимического исследования – биохимиками, проведение лабораторного</w:t>
      </w:r>
      <w:r>
        <w:rPr>
          <w:rFonts w:ascii="Times New Roman" w:hAnsi="Times New Roman" w:cs="Times New Roman"/>
          <w:sz w:val="28"/>
          <w:szCs w:val="28"/>
        </w:rPr>
        <w:t xml:space="preserve"> </w:t>
      </w:r>
      <w:r w:rsidRPr="00C82D8E">
        <w:rPr>
          <w:rFonts w:ascii="Times New Roman" w:hAnsi="Times New Roman" w:cs="Times New Roman"/>
          <w:sz w:val="28"/>
          <w:szCs w:val="28"/>
        </w:rPr>
        <w:t>гематологического исследования – гематологами и оценивает работу каждого</w:t>
      </w:r>
      <w:r>
        <w:rPr>
          <w:rFonts w:ascii="Times New Roman" w:hAnsi="Times New Roman" w:cs="Times New Roman"/>
          <w:sz w:val="28"/>
          <w:szCs w:val="28"/>
        </w:rPr>
        <w:t xml:space="preserve"> </w:t>
      </w:r>
      <w:r w:rsidRPr="00C82D8E">
        <w:rPr>
          <w:rFonts w:ascii="Times New Roman" w:hAnsi="Times New Roman" w:cs="Times New Roman"/>
          <w:sz w:val="28"/>
          <w:szCs w:val="28"/>
        </w:rPr>
        <w:t>Конкурсанта по этим КЗ.</w:t>
      </w:r>
    </w:p>
    <w:p w:rsidR="002B2BFC" w:rsidRPr="001E1F9A" w:rsidRDefault="002B2BFC" w:rsidP="002B2BFC">
      <w:pPr>
        <w:spacing w:after="0" w:line="276" w:lineRule="auto"/>
        <w:ind w:firstLine="709"/>
        <w:jc w:val="both"/>
        <w:rPr>
          <w:rFonts w:ascii="Times New Roman" w:eastAsia="Times New Roman" w:hAnsi="Times New Roman" w:cs="Times New Roman"/>
          <w:sz w:val="28"/>
          <w:szCs w:val="28"/>
        </w:rPr>
      </w:pPr>
      <w:r w:rsidRPr="001E1F9A">
        <w:rPr>
          <w:rFonts w:ascii="Times New Roman" w:eastAsia="Times New Roman" w:hAnsi="Times New Roman" w:cs="Times New Roman"/>
          <w:sz w:val="28"/>
          <w:szCs w:val="28"/>
        </w:rPr>
        <w:t>Оценка готовности каждой зоны для конкурсантов осуществляется накануне вечером каждого соревновательного дня.</w:t>
      </w:r>
    </w:p>
    <w:p w:rsidR="002B2BFC" w:rsidRPr="001E1F9A" w:rsidRDefault="002B2BFC" w:rsidP="002B2BFC">
      <w:pPr>
        <w:spacing w:after="0" w:line="276" w:lineRule="auto"/>
        <w:ind w:firstLine="708"/>
        <w:jc w:val="both"/>
        <w:rPr>
          <w:rFonts w:ascii="Times New Roman" w:eastAsia="Times New Roman" w:hAnsi="Times New Roman" w:cs="Times New Roman"/>
          <w:sz w:val="28"/>
          <w:szCs w:val="28"/>
        </w:rPr>
      </w:pPr>
      <w:r w:rsidRPr="001E1F9A">
        <w:rPr>
          <w:rFonts w:ascii="Times New Roman" w:eastAsia="Times New Roman" w:hAnsi="Times New Roman" w:cs="Times New Roman"/>
          <w:sz w:val="28"/>
          <w:szCs w:val="28"/>
        </w:rPr>
        <w:t>Работа в каждой зоне стро</w:t>
      </w:r>
      <w:r>
        <w:rPr>
          <w:rFonts w:ascii="Times New Roman" w:eastAsia="Times New Roman" w:hAnsi="Times New Roman" w:cs="Times New Roman"/>
          <w:sz w:val="28"/>
          <w:szCs w:val="28"/>
        </w:rPr>
        <w:t>ится согласно плану проведения ч</w:t>
      </w:r>
      <w:r w:rsidRPr="001E1F9A">
        <w:rPr>
          <w:rFonts w:ascii="Times New Roman" w:eastAsia="Times New Roman" w:hAnsi="Times New Roman" w:cs="Times New Roman"/>
          <w:sz w:val="28"/>
          <w:szCs w:val="28"/>
        </w:rPr>
        <w:t>емпионата по компетенции.</w:t>
      </w:r>
    </w:p>
    <w:p w:rsidR="002B2BFC" w:rsidRPr="001E1F9A" w:rsidRDefault="002B2BFC" w:rsidP="002B2BFC">
      <w:pPr>
        <w:spacing w:after="0" w:line="276" w:lineRule="auto"/>
        <w:ind w:firstLine="709"/>
        <w:jc w:val="both"/>
        <w:rPr>
          <w:rFonts w:ascii="Times New Roman" w:eastAsia="Times New Roman" w:hAnsi="Times New Roman" w:cs="Times New Roman"/>
          <w:sz w:val="28"/>
          <w:szCs w:val="28"/>
        </w:rPr>
      </w:pPr>
      <w:r w:rsidRPr="001E1F9A">
        <w:rPr>
          <w:rFonts w:ascii="Times New Roman" w:eastAsia="Times New Roman" w:hAnsi="Times New Roman" w:cs="Times New Roman"/>
          <w:sz w:val="28"/>
          <w:szCs w:val="28"/>
        </w:rPr>
        <w:t xml:space="preserve">Каждая </w:t>
      </w:r>
      <w:r>
        <w:rPr>
          <w:rFonts w:ascii="Times New Roman" w:eastAsia="Times New Roman" w:hAnsi="Times New Roman" w:cs="Times New Roman"/>
          <w:sz w:val="28"/>
          <w:szCs w:val="28"/>
        </w:rPr>
        <w:t>группа экспертов</w:t>
      </w:r>
      <w:r w:rsidRPr="001E1F9A">
        <w:rPr>
          <w:rFonts w:ascii="Times New Roman" w:eastAsia="Times New Roman" w:hAnsi="Times New Roman" w:cs="Times New Roman"/>
          <w:sz w:val="28"/>
          <w:szCs w:val="28"/>
        </w:rPr>
        <w:t xml:space="preserve"> отвечает за оценивание определенных модулей и оценивает работу каждого конкурсанта по этим </w:t>
      </w:r>
      <w:r w:rsidR="00392AC7">
        <w:rPr>
          <w:rFonts w:ascii="Times New Roman" w:eastAsia="Times New Roman" w:hAnsi="Times New Roman" w:cs="Times New Roman"/>
          <w:sz w:val="28"/>
          <w:szCs w:val="28"/>
        </w:rPr>
        <w:t>зонам</w:t>
      </w:r>
      <w:r w:rsidRPr="001E1F9A">
        <w:rPr>
          <w:rFonts w:ascii="Times New Roman" w:eastAsia="Times New Roman" w:hAnsi="Times New Roman" w:cs="Times New Roman"/>
          <w:sz w:val="28"/>
          <w:szCs w:val="28"/>
        </w:rPr>
        <w:t xml:space="preserve"> конкурсного задания.</w:t>
      </w:r>
    </w:p>
    <w:p w:rsidR="002B2BFC" w:rsidRPr="001E1F9A" w:rsidRDefault="002B2BFC" w:rsidP="002B2BFC">
      <w:pPr>
        <w:spacing w:after="0" w:line="276" w:lineRule="auto"/>
        <w:ind w:firstLine="709"/>
        <w:jc w:val="both"/>
        <w:rPr>
          <w:rFonts w:ascii="Times New Roman" w:eastAsia="Times New Roman" w:hAnsi="Times New Roman" w:cs="Times New Roman"/>
          <w:sz w:val="28"/>
          <w:szCs w:val="28"/>
        </w:rPr>
      </w:pPr>
      <w:r w:rsidRPr="001E1F9A">
        <w:rPr>
          <w:rFonts w:ascii="Times New Roman" w:eastAsia="Times New Roman" w:hAnsi="Times New Roman" w:cs="Times New Roman"/>
          <w:sz w:val="28"/>
          <w:szCs w:val="28"/>
        </w:rPr>
        <w:t>Во время выполнения конкурсантом задания эксперты фиксируют результаты в индивидуальную рукописную ведомость. После завершения выполнения конкурсантом задания опытный эксперт вносит итоговые оценки в обобщенную рукописную ведомость.</w:t>
      </w:r>
    </w:p>
    <w:p w:rsidR="002B2BFC" w:rsidRPr="00C82D8E" w:rsidRDefault="002B2BFC" w:rsidP="009066D9">
      <w:pPr>
        <w:spacing w:after="0"/>
        <w:ind w:firstLine="709"/>
        <w:jc w:val="both"/>
        <w:rPr>
          <w:rFonts w:ascii="Times New Roman" w:hAnsi="Times New Roman" w:cs="Times New Roman"/>
          <w:sz w:val="28"/>
          <w:szCs w:val="28"/>
        </w:rPr>
      </w:pPr>
      <w:r w:rsidRPr="001E1F9A">
        <w:rPr>
          <w:rFonts w:ascii="Times New Roman" w:eastAsia="Times New Roman" w:hAnsi="Times New Roman" w:cs="Times New Roman"/>
          <w:sz w:val="28"/>
          <w:szCs w:val="28"/>
        </w:rPr>
        <w:t xml:space="preserve">Все оценки должны быть засвидетельствованы и подписаны </w:t>
      </w:r>
      <w:r>
        <w:rPr>
          <w:rFonts w:ascii="Times New Roman" w:eastAsia="Times New Roman" w:hAnsi="Times New Roman" w:cs="Times New Roman"/>
          <w:sz w:val="28"/>
          <w:szCs w:val="28"/>
        </w:rPr>
        <w:t xml:space="preserve">всеми </w:t>
      </w:r>
      <w:r w:rsidRPr="001E1F9A">
        <w:rPr>
          <w:rFonts w:ascii="Times New Roman" w:eastAsia="Times New Roman" w:hAnsi="Times New Roman" w:cs="Times New Roman"/>
          <w:sz w:val="28"/>
          <w:szCs w:val="28"/>
        </w:rPr>
        <w:t>экспертами каждой группы на каждом рабочем месте</w:t>
      </w:r>
      <w:r w:rsidR="00392AC7">
        <w:rPr>
          <w:rFonts w:ascii="Times New Roman" w:eastAsia="Times New Roman" w:hAnsi="Times New Roman" w:cs="Times New Roman"/>
          <w:sz w:val="28"/>
          <w:szCs w:val="28"/>
        </w:rPr>
        <w:t>.</w:t>
      </w:r>
    </w:p>
    <w:p w:rsidR="00C82D8E" w:rsidRDefault="00C82D8E" w:rsidP="005A1F9E">
      <w:pPr>
        <w:spacing w:after="0"/>
        <w:ind w:firstLine="709"/>
        <w:jc w:val="both"/>
        <w:rPr>
          <w:rFonts w:ascii="Times New Roman" w:hAnsi="Times New Roman" w:cs="Times New Roman"/>
          <w:sz w:val="28"/>
          <w:szCs w:val="28"/>
        </w:rPr>
      </w:pPr>
      <w:r w:rsidRPr="00C82D8E">
        <w:rPr>
          <w:rFonts w:ascii="Times New Roman" w:hAnsi="Times New Roman" w:cs="Times New Roman"/>
          <w:sz w:val="28"/>
          <w:szCs w:val="28"/>
        </w:rPr>
        <w:t>Ежедневно назначается Эксперт для проверки соблюдения норм охраны</w:t>
      </w:r>
      <w:r>
        <w:rPr>
          <w:rFonts w:ascii="Times New Roman" w:hAnsi="Times New Roman" w:cs="Times New Roman"/>
          <w:sz w:val="28"/>
          <w:szCs w:val="28"/>
        </w:rPr>
        <w:t xml:space="preserve"> </w:t>
      </w:r>
      <w:r w:rsidRPr="00C82D8E">
        <w:rPr>
          <w:rFonts w:ascii="Times New Roman" w:hAnsi="Times New Roman" w:cs="Times New Roman"/>
          <w:sz w:val="28"/>
          <w:szCs w:val="28"/>
        </w:rPr>
        <w:t>труда, техники безопасности и охраны окружающей среды. При нарушении</w:t>
      </w:r>
      <w:r>
        <w:rPr>
          <w:rFonts w:ascii="Times New Roman" w:hAnsi="Times New Roman" w:cs="Times New Roman"/>
          <w:sz w:val="28"/>
          <w:szCs w:val="28"/>
        </w:rPr>
        <w:t xml:space="preserve"> </w:t>
      </w:r>
      <w:r w:rsidRPr="00C82D8E">
        <w:rPr>
          <w:rFonts w:ascii="Times New Roman" w:hAnsi="Times New Roman" w:cs="Times New Roman"/>
          <w:sz w:val="28"/>
          <w:szCs w:val="28"/>
        </w:rPr>
        <w:t>данных пунктов во время выполнения задания Конкурсант не может продолжать</w:t>
      </w:r>
      <w:r>
        <w:rPr>
          <w:rFonts w:ascii="Times New Roman" w:hAnsi="Times New Roman" w:cs="Times New Roman"/>
          <w:sz w:val="28"/>
          <w:szCs w:val="28"/>
        </w:rPr>
        <w:t xml:space="preserve"> </w:t>
      </w:r>
      <w:r w:rsidRPr="00C82D8E">
        <w:rPr>
          <w:rFonts w:ascii="Times New Roman" w:hAnsi="Times New Roman" w:cs="Times New Roman"/>
          <w:sz w:val="28"/>
          <w:szCs w:val="28"/>
        </w:rPr>
        <w:t>его дальнейшее проведение.</w:t>
      </w:r>
    </w:p>
    <w:p w:rsidR="00C82D8E" w:rsidRDefault="00C82D8E" w:rsidP="00C82D8E">
      <w:pPr>
        <w:pStyle w:val="-2"/>
        <w:spacing w:before="0" w:after="0" w:line="276" w:lineRule="auto"/>
        <w:jc w:val="both"/>
        <w:rPr>
          <w:rFonts w:ascii="Times New Roman" w:hAnsi="Times New Roman"/>
          <w:b w:val="0"/>
          <w:szCs w:val="28"/>
        </w:rPr>
      </w:pPr>
    </w:p>
    <w:p w:rsidR="00E15F2A" w:rsidRPr="007604F9" w:rsidRDefault="00A11569" w:rsidP="00C82D8E">
      <w:pPr>
        <w:pStyle w:val="-2"/>
        <w:spacing w:before="0" w:after="0" w:line="276" w:lineRule="auto"/>
        <w:jc w:val="both"/>
        <w:rPr>
          <w:rFonts w:ascii="Times New Roman" w:hAnsi="Times New Roman"/>
          <w:sz w:val="24"/>
        </w:rPr>
      </w:pPr>
      <w:r>
        <w:rPr>
          <w:rFonts w:ascii="Times New Roman" w:hAnsi="Times New Roman"/>
          <w:color w:val="000000"/>
          <w:sz w:val="24"/>
        </w:rPr>
        <w:t>2</w:t>
      </w:r>
      <w:r w:rsidR="00FB022D" w:rsidRPr="007604F9">
        <w:rPr>
          <w:rFonts w:ascii="Times New Roman" w:hAnsi="Times New Roman"/>
          <w:color w:val="000000"/>
          <w:sz w:val="24"/>
        </w:rPr>
        <w:t>.</w:t>
      </w:r>
      <w:r>
        <w:rPr>
          <w:rFonts w:ascii="Times New Roman" w:hAnsi="Times New Roman"/>
          <w:color w:val="000000"/>
          <w:sz w:val="24"/>
        </w:rPr>
        <w:t>1</w:t>
      </w:r>
      <w:r w:rsidR="00FB022D" w:rsidRPr="007604F9">
        <w:rPr>
          <w:rFonts w:ascii="Times New Roman" w:hAnsi="Times New Roman"/>
          <w:color w:val="000000"/>
          <w:sz w:val="24"/>
        </w:rPr>
        <w:t xml:space="preserve">. </w:t>
      </w:r>
      <w:bookmarkEnd w:id="16"/>
      <w:r>
        <w:rPr>
          <w:rFonts w:ascii="Times New Roman" w:hAnsi="Times New Roman"/>
          <w:bCs/>
          <w:iCs/>
          <w:sz w:val="24"/>
        </w:rPr>
        <w:t>Личный инструмент конкурсанта</w:t>
      </w:r>
      <w:bookmarkEnd w:id="17"/>
    </w:p>
    <w:p w:rsidR="00E15F2A" w:rsidRPr="000D7AB6" w:rsidRDefault="00E15F2A" w:rsidP="00786827">
      <w:pPr>
        <w:spacing w:after="0" w:line="276" w:lineRule="auto"/>
        <w:jc w:val="both"/>
        <w:rPr>
          <w:rFonts w:ascii="Times New Roman" w:eastAsia="Times New Roman" w:hAnsi="Times New Roman" w:cs="Times New Roman"/>
          <w:sz w:val="28"/>
          <w:szCs w:val="28"/>
        </w:rPr>
      </w:pPr>
      <w:r w:rsidRPr="000D7AB6">
        <w:rPr>
          <w:rFonts w:ascii="Times New Roman" w:eastAsia="Times New Roman" w:hAnsi="Times New Roman" w:cs="Times New Roman"/>
          <w:sz w:val="28"/>
          <w:szCs w:val="28"/>
        </w:rPr>
        <w:t>Нулевой - нельзя ничего привозить.</w:t>
      </w:r>
    </w:p>
    <w:p w:rsidR="00E15F2A" w:rsidRPr="007604F9" w:rsidRDefault="00A11569" w:rsidP="00786827">
      <w:pPr>
        <w:pStyle w:val="3"/>
        <w:spacing w:line="276" w:lineRule="auto"/>
        <w:rPr>
          <w:rFonts w:ascii="Times New Roman" w:hAnsi="Times New Roman" w:cs="Times New Roman"/>
          <w:bCs w:val="0"/>
          <w:iCs/>
          <w:sz w:val="24"/>
          <w:szCs w:val="24"/>
          <w:lang w:val="ru-RU"/>
        </w:rPr>
      </w:pPr>
      <w:bookmarkStart w:id="18" w:name="_Toc78885660"/>
      <w:r>
        <w:rPr>
          <w:rFonts w:ascii="Times New Roman" w:hAnsi="Times New Roman" w:cs="Times New Roman"/>
          <w:iCs/>
          <w:sz w:val="24"/>
          <w:szCs w:val="24"/>
          <w:lang w:val="ru-RU"/>
        </w:rPr>
        <w:t>2</w:t>
      </w:r>
      <w:r w:rsidR="00FB022D" w:rsidRPr="007604F9">
        <w:rPr>
          <w:rFonts w:ascii="Times New Roman" w:hAnsi="Times New Roman" w:cs="Times New Roman"/>
          <w:iCs/>
          <w:sz w:val="24"/>
          <w:szCs w:val="24"/>
          <w:lang w:val="ru-RU"/>
        </w:rPr>
        <w:t>.2.</w:t>
      </w:r>
      <w:r w:rsidR="00E15F2A" w:rsidRPr="007604F9">
        <w:rPr>
          <w:rFonts w:ascii="Times New Roman" w:hAnsi="Times New Roman" w:cs="Times New Roman"/>
          <w:iCs/>
          <w:sz w:val="24"/>
          <w:szCs w:val="24"/>
          <w:lang w:val="ru-RU"/>
        </w:rPr>
        <w:t>Материалы, оборудование и инструменты, запрещенные на площадке</w:t>
      </w:r>
      <w:bookmarkEnd w:id="18"/>
    </w:p>
    <w:p w:rsidR="00E15F2A" w:rsidRPr="003732A7" w:rsidRDefault="00E15F2A" w:rsidP="00786827">
      <w:pPr>
        <w:spacing w:after="0" w:line="276" w:lineRule="auto"/>
        <w:jc w:val="both"/>
        <w:rPr>
          <w:rFonts w:ascii="Times New Roman" w:eastAsia="Times New Roman" w:hAnsi="Times New Roman" w:cs="Times New Roman"/>
          <w:sz w:val="20"/>
          <w:szCs w:val="20"/>
        </w:rPr>
      </w:pPr>
      <w:r w:rsidRPr="003732A7">
        <w:rPr>
          <w:rFonts w:ascii="Times New Roman" w:eastAsia="Times New Roman" w:hAnsi="Times New Roman" w:cs="Times New Roman"/>
          <w:sz w:val="20"/>
          <w:szCs w:val="20"/>
        </w:rPr>
        <w:t>Список материалов, оборудования и инструментов, которые запрещены на соревнованиях по различным причинам. Указывается в свободной форме.</w:t>
      </w:r>
    </w:p>
    <w:p w:rsidR="000E4A06" w:rsidRPr="000E4A06" w:rsidRDefault="000E4A06" w:rsidP="000E4A0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E4A06">
        <w:rPr>
          <w:rFonts w:ascii="Times New Roman" w:eastAsia="Times New Roman" w:hAnsi="Times New Roman" w:cs="Times New Roman"/>
          <w:sz w:val="28"/>
          <w:szCs w:val="28"/>
        </w:rPr>
        <w:t>профессиональные стандарты, за исключением специально предоставленных им</w:t>
      </w:r>
      <w:r w:rsidR="00A05405">
        <w:rPr>
          <w:rFonts w:ascii="Times New Roman" w:eastAsia="Times New Roman" w:hAnsi="Times New Roman" w:cs="Times New Roman"/>
          <w:sz w:val="28"/>
          <w:szCs w:val="28"/>
        </w:rPr>
        <w:t xml:space="preserve"> </w:t>
      </w:r>
      <w:r w:rsidRPr="000E4A06">
        <w:rPr>
          <w:rFonts w:ascii="Times New Roman" w:eastAsia="Times New Roman" w:hAnsi="Times New Roman" w:cs="Times New Roman"/>
          <w:sz w:val="28"/>
          <w:szCs w:val="28"/>
        </w:rPr>
        <w:t>алгоритмов проведения лабораторных исследований;</w:t>
      </w:r>
    </w:p>
    <w:p w:rsidR="000E4A06" w:rsidRPr="000E4A06" w:rsidRDefault="000E4A06" w:rsidP="000E4A0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E4A06">
        <w:rPr>
          <w:rFonts w:ascii="Times New Roman" w:eastAsia="Times New Roman" w:hAnsi="Times New Roman" w:cs="Times New Roman"/>
          <w:sz w:val="28"/>
          <w:szCs w:val="28"/>
        </w:rPr>
        <w:t>устройствами передающими, принимающими и хранящими информацию</w:t>
      </w:r>
      <w:r w:rsidR="00A05405">
        <w:rPr>
          <w:rFonts w:ascii="Times New Roman" w:eastAsia="Times New Roman" w:hAnsi="Times New Roman" w:cs="Times New Roman"/>
          <w:sz w:val="28"/>
          <w:szCs w:val="28"/>
        </w:rPr>
        <w:t>;</w:t>
      </w:r>
    </w:p>
    <w:p w:rsidR="000E4A06" w:rsidRPr="000E4A06" w:rsidRDefault="000E4A06" w:rsidP="000E4A0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E4A06">
        <w:rPr>
          <w:rFonts w:ascii="Times New Roman" w:eastAsia="Times New Roman" w:hAnsi="Times New Roman" w:cs="Times New Roman"/>
          <w:sz w:val="28"/>
          <w:szCs w:val="28"/>
        </w:rPr>
        <w:t>еда</w:t>
      </w:r>
      <w:r w:rsidR="00A05405">
        <w:rPr>
          <w:rFonts w:ascii="Times New Roman" w:eastAsia="Times New Roman" w:hAnsi="Times New Roman" w:cs="Times New Roman"/>
          <w:sz w:val="28"/>
          <w:szCs w:val="28"/>
        </w:rPr>
        <w:t>;</w:t>
      </w:r>
    </w:p>
    <w:p w:rsidR="000E4A06" w:rsidRPr="003732A7" w:rsidRDefault="000E4A06" w:rsidP="000E4A0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E4A06">
        <w:rPr>
          <w:rFonts w:ascii="Times New Roman" w:eastAsia="Times New Roman" w:hAnsi="Times New Roman" w:cs="Times New Roman"/>
          <w:sz w:val="28"/>
          <w:szCs w:val="28"/>
        </w:rPr>
        <w:t>личные вещи</w:t>
      </w:r>
      <w:r w:rsidR="00A05405">
        <w:rPr>
          <w:rFonts w:ascii="Times New Roman" w:eastAsia="Times New Roman" w:hAnsi="Times New Roman" w:cs="Times New Roman"/>
          <w:sz w:val="28"/>
          <w:szCs w:val="28"/>
        </w:rPr>
        <w:t>.</w:t>
      </w:r>
    </w:p>
    <w:p w:rsidR="00B37579" w:rsidRDefault="00A11569" w:rsidP="00786827">
      <w:pPr>
        <w:pStyle w:val="-1"/>
        <w:spacing w:after="0" w:line="276" w:lineRule="auto"/>
        <w:jc w:val="both"/>
        <w:rPr>
          <w:rFonts w:ascii="Times New Roman" w:hAnsi="Times New Roman"/>
          <w:caps w:val="0"/>
          <w:color w:val="auto"/>
          <w:sz w:val="28"/>
          <w:szCs w:val="28"/>
        </w:rPr>
      </w:pPr>
      <w:bookmarkStart w:id="19" w:name="_Toc124422973"/>
      <w:r>
        <w:rPr>
          <w:rFonts w:ascii="Times New Roman" w:hAnsi="Times New Roman"/>
          <w:caps w:val="0"/>
          <w:color w:val="auto"/>
          <w:sz w:val="28"/>
          <w:szCs w:val="28"/>
        </w:rPr>
        <w:lastRenderedPageBreak/>
        <w:t>3</w:t>
      </w:r>
      <w:r w:rsidR="00E75567" w:rsidRPr="007604F9">
        <w:rPr>
          <w:rFonts w:ascii="Times New Roman" w:hAnsi="Times New Roman"/>
          <w:caps w:val="0"/>
          <w:color w:val="auto"/>
          <w:sz w:val="28"/>
          <w:szCs w:val="28"/>
        </w:rPr>
        <w:t xml:space="preserve">. </w:t>
      </w:r>
      <w:r w:rsidR="00B37579">
        <w:rPr>
          <w:rFonts w:ascii="Times New Roman" w:hAnsi="Times New Roman"/>
          <w:caps w:val="0"/>
          <w:color w:val="auto"/>
          <w:sz w:val="28"/>
          <w:szCs w:val="28"/>
        </w:rPr>
        <w:t>Приложения</w:t>
      </w:r>
      <w:bookmarkEnd w:id="19"/>
    </w:p>
    <w:p w:rsidR="00945E13" w:rsidRDefault="00A11569" w:rsidP="00786827">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B37579">
        <w:rPr>
          <w:rFonts w:ascii="Times New Roman" w:hAnsi="Times New Roman" w:cs="Times New Roman"/>
          <w:sz w:val="28"/>
          <w:szCs w:val="28"/>
        </w:rPr>
        <w:t xml:space="preserve">1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rsidR="00B37579" w:rsidRDefault="00945E13" w:rsidP="00786827">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№2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rsidR="00B37579" w:rsidRDefault="00B37579" w:rsidP="00786827">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45E13">
        <w:rPr>
          <w:rFonts w:ascii="Times New Roman" w:hAnsi="Times New Roman" w:cs="Times New Roman"/>
          <w:sz w:val="28"/>
          <w:szCs w:val="28"/>
        </w:rPr>
        <w:t>3</w:t>
      </w:r>
      <w:r>
        <w:rPr>
          <w:rFonts w:ascii="Times New Roman" w:hAnsi="Times New Roman" w:cs="Times New Roman"/>
          <w:sz w:val="28"/>
          <w:szCs w:val="28"/>
        </w:rPr>
        <w:t xml:space="preserve"> Инфраструктурный лист</w:t>
      </w:r>
      <w:r w:rsidR="001979ED">
        <w:rPr>
          <w:rFonts w:ascii="Times New Roman" w:hAnsi="Times New Roman" w:cs="Times New Roman"/>
          <w:sz w:val="28"/>
          <w:szCs w:val="28"/>
        </w:rPr>
        <w:t xml:space="preserve"> (ИЛ ЛМА </w:t>
      </w:r>
      <w:r w:rsidR="00430288">
        <w:rPr>
          <w:rFonts w:ascii="Times New Roman" w:hAnsi="Times New Roman" w:cs="Times New Roman"/>
          <w:sz w:val="28"/>
          <w:szCs w:val="28"/>
        </w:rPr>
        <w:t xml:space="preserve">Модули </w:t>
      </w:r>
      <w:r w:rsidR="001E164F">
        <w:rPr>
          <w:rFonts w:ascii="Times New Roman" w:hAnsi="Times New Roman" w:cs="Times New Roman"/>
          <w:sz w:val="28"/>
          <w:szCs w:val="28"/>
        </w:rPr>
        <w:t>А</w:t>
      </w:r>
      <w:r w:rsidR="00430288">
        <w:rPr>
          <w:rFonts w:ascii="Times New Roman" w:hAnsi="Times New Roman" w:cs="Times New Roman"/>
          <w:sz w:val="28"/>
          <w:szCs w:val="28"/>
        </w:rPr>
        <w:t xml:space="preserve">, </w:t>
      </w:r>
      <w:r w:rsidR="001E164F">
        <w:rPr>
          <w:rFonts w:ascii="Times New Roman" w:hAnsi="Times New Roman" w:cs="Times New Roman"/>
          <w:sz w:val="28"/>
          <w:szCs w:val="28"/>
        </w:rPr>
        <w:t>Б</w:t>
      </w:r>
      <w:r w:rsidR="00430288">
        <w:rPr>
          <w:rFonts w:ascii="Times New Roman" w:hAnsi="Times New Roman" w:cs="Times New Roman"/>
          <w:sz w:val="28"/>
          <w:szCs w:val="28"/>
        </w:rPr>
        <w:t xml:space="preserve"> и </w:t>
      </w:r>
      <w:r w:rsidR="001E164F">
        <w:rPr>
          <w:rFonts w:ascii="Times New Roman" w:hAnsi="Times New Roman" w:cs="Times New Roman"/>
          <w:sz w:val="28"/>
          <w:szCs w:val="28"/>
        </w:rPr>
        <w:t>Г</w:t>
      </w:r>
      <w:r w:rsidR="00430288">
        <w:rPr>
          <w:rFonts w:ascii="Times New Roman" w:hAnsi="Times New Roman" w:cs="Times New Roman"/>
          <w:sz w:val="28"/>
          <w:szCs w:val="28"/>
        </w:rPr>
        <w:t xml:space="preserve"> (</w:t>
      </w:r>
      <w:r w:rsidR="001979ED">
        <w:rPr>
          <w:rFonts w:ascii="Times New Roman" w:hAnsi="Times New Roman" w:cs="Times New Roman"/>
          <w:sz w:val="28"/>
          <w:szCs w:val="28"/>
        </w:rPr>
        <w:t>константа</w:t>
      </w:r>
      <w:r w:rsidR="00430288">
        <w:rPr>
          <w:rFonts w:ascii="Times New Roman" w:hAnsi="Times New Roman" w:cs="Times New Roman"/>
          <w:sz w:val="28"/>
          <w:szCs w:val="28"/>
        </w:rPr>
        <w:t>)</w:t>
      </w:r>
      <w:r w:rsidR="001979ED">
        <w:rPr>
          <w:rFonts w:ascii="Times New Roman" w:hAnsi="Times New Roman" w:cs="Times New Roman"/>
          <w:sz w:val="28"/>
          <w:szCs w:val="28"/>
        </w:rPr>
        <w:t xml:space="preserve">; ИЛ ЛМА Модуль </w:t>
      </w:r>
      <w:r w:rsidR="001E164F">
        <w:rPr>
          <w:rFonts w:ascii="Times New Roman" w:hAnsi="Times New Roman" w:cs="Times New Roman"/>
          <w:sz w:val="28"/>
          <w:szCs w:val="28"/>
        </w:rPr>
        <w:t>В</w:t>
      </w:r>
      <w:r w:rsidR="001979ED">
        <w:rPr>
          <w:rFonts w:ascii="Times New Roman" w:hAnsi="Times New Roman" w:cs="Times New Roman"/>
          <w:sz w:val="28"/>
          <w:szCs w:val="28"/>
        </w:rPr>
        <w:t xml:space="preserve"> (микробиология); ИЛ ЛМА Модуль </w:t>
      </w:r>
      <w:r w:rsidR="001E164F">
        <w:rPr>
          <w:rFonts w:ascii="Times New Roman" w:hAnsi="Times New Roman" w:cs="Times New Roman"/>
          <w:sz w:val="28"/>
          <w:szCs w:val="28"/>
        </w:rPr>
        <w:t>Д</w:t>
      </w:r>
      <w:r w:rsidR="001979ED">
        <w:rPr>
          <w:rFonts w:ascii="Times New Roman" w:hAnsi="Times New Roman" w:cs="Times New Roman"/>
          <w:sz w:val="28"/>
          <w:szCs w:val="28"/>
        </w:rPr>
        <w:t xml:space="preserve"> (сан-гиг), ИЛ ЛМА Модуль </w:t>
      </w:r>
      <w:r w:rsidR="001E164F">
        <w:rPr>
          <w:rFonts w:ascii="Times New Roman" w:hAnsi="Times New Roman" w:cs="Times New Roman"/>
          <w:sz w:val="28"/>
          <w:szCs w:val="28"/>
        </w:rPr>
        <w:t>Е</w:t>
      </w:r>
      <w:r w:rsidR="001979ED">
        <w:rPr>
          <w:rFonts w:ascii="Times New Roman" w:hAnsi="Times New Roman" w:cs="Times New Roman"/>
          <w:sz w:val="28"/>
          <w:szCs w:val="28"/>
        </w:rPr>
        <w:t xml:space="preserve"> (гистология))</w:t>
      </w:r>
    </w:p>
    <w:p w:rsidR="00B37579" w:rsidRDefault="00B37579" w:rsidP="00786827">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45E13">
        <w:rPr>
          <w:rFonts w:ascii="Times New Roman" w:hAnsi="Times New Roman" w:cs="Times New Roman"/>
          <w:sz w:val="28"/>
          <w:szCs w:val="28"/>
        </w:rPr>
        <w:t>4</w:t>
      </w:r>
      <w:r>
        <w:rPr>
          <w:rFonts w:ascii="Times New Roman" w:hAnsi="Times New Roman" w:cs="Times New Roman"/>
          <w:sz w:val="28"/>
          <w:szCs w:val="28"/>
        </w:rPr>
        <w:t xml:space="preserve"> Критерии оценки</w:t>
      </w:r>
    </w:p>
    <w:p w:rsidR="00B37579" w:rsidRDefault="00B37579" w:rsidP="00786827">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45E13">
        <w:rPr>
          <w:rFonts w:ascii="Times New Roman" w:hAnsi="Times New Roman" w:cs="Times New Roman"/>
          <w:sz w:val="28"/>
          <w:szCs w:val="28"/>
        </w:rPr>
        <w:t>5</w:t>
      </w:r>
      <w:r>
        <w:rPr>
          <w:rFonts w:ascii="Times New Roman" w:hAnsi="Times New Roman" w:cs="Times New Roman"/>
          <w:sz w:val="28"/>
          <w:szCs w:val="28"/>
        </w:rPr>
        <w:t xml:space="preserve"> План застройки</w:t>
      </w:r>
      <w:r w:rsidR="001979ED">
        <w:rPr>
          <w:rFonts w:ascii="Times New Roman" w:hAnsi="Times New Roman" w:cs="Times New Roman"/>
          <w:sz w:val="28"/>
          <w:szCs w:val="28"/>
        </w:rPr>
        <w:t xml:space="preserve"> (константа и вариатив)</w:t>
      </w:r>
    </w:p>
    <w:p w:rsidR="00D41269" w:rsidRPr="00051BE6" w:rsidRDefault="00B37579" w:rsidP="00051BE6">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45E13">
        <w:rPr>
          <w:rFonts w:ascii="Times New Roman" w:hAnsi="Times New Roman" w:cs="Times New Roman"/>
          <w:sz w:val="28"/>
          <w:szCs w:val="28"/>
        </w:rPr>
        <w:t>6</w:t>
      </w:r>
      <w:r w:rsidR="00A05405">
        <w:rPr>
          <w:rFonts w:ascii="Times New Roman" w:hAnsi="Times New Roman" w:cs="Times New Roman"/>
          <w:sz w:val="28"/>
          <w:szCs w:val="28"/>
        </w:rPr>
        <w:t xml:space="preserve"> </w:t>
      </w:r>
      <w:r w:rsidR="00A11569">
        <w:rPr>
          <w:rFonts w:ascii="Times New Roman" w:hAnsi="Times New Roman" w:cs="Times New Roman"/>
          <w:sz w:val="28"/>
          <w:szCs w:val="28"/>
        </w:rPr>
        <w:t>Инструкция по охране труда и технике безопасности по компетенции «</w:t>
      </w:r>
      <w:r w:rsidR="00051BE6">
        <w:rPr>
          <w:rFonts w:ascii="Times New Roman" w:hAnsi="Times New Roman" w:cs="Times New Roman"/>
          <w:sz w:val="28"/>
          <w:szCs w:val="28"/>
        </w:rPr>
        <w:t>Лабораторный медицинский анализ</w:t>
      </w:r>
      <w:r w:rsidR="00A11569">
        <w:rPr>
          <w:rFonts w:ascii="Times New Roman" w:hAnsi="Times New Roman" w:cs="Times New Roman"/>
          <w:sz w:val="28"/>
          <w:szCs w:val="28"/>
        </w:rPr>
        <w:t>».</w:t>
      </w:r>
    </w:p>
    <w:sectPr w:rsidR="00D41269" w:rsidRPr="00051BE6" w:rsidSect="008A045C">
      <w:headerReference w:type="default" r:id="rId20"/>
      <w:footerReference w:type="default" r:id="rId21"/>
      <w:pgSz w:w="11906" w:h="16838"/>
      <w:pgMar w:top="1134" w:right="849" w:bottom="1134" w:left="1418" w:header="624" w:footer="17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FE4" w:rsidRDefault="00326FE4" w:rsidP="00970F49">
      <w:pPr>
        <w:spacing w:after="0" w:line="240" w:lineRule="auto"/>
      </w:pPr>
      <w:r>
        <w:separator/>
      </w:r>
    </w:p>
  </w:endnote>
  <w:endnote w:type="continuationSeparator" w:id="1">
    <w:p w:rsidR="00326FE4" w:rsidRDefault="00326FE4" w:rsidP="00970F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variable"/>
    <w:sig w:usb0="00000000" w:usb1="00000000" w:usb2="00000000" w:usb3="00000000" w:csb0="00000000"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CellMar>
        <w:top w:w="144" w:type="dxa"/>
        <w:left w:w="115" w:type="dxa"/>
        <w:bottom w:w="144" w:type="dxa"/>
        <w:right w:w="115" w:type="dxa"/>
      </w:tblCellMar>
      <w:tblLook w:val="04A0"/>
    </w:tblPr>
    <w:tblGrid>
      <w:gridCol w:w="6096"/>
      <w:gridCol w:w="3773"/>
    </w:tblGrid>
    <w:tr w:rsidR="00EE21BC" w:rsidRPr="00832EBB" w:rsidTr="009931F0">
      <w:trPr>
        <w:jc w:val="center"/>
      </w:trPr>
      <w:tc>
        <w:tcPr>
          <w:tcW w:w="5954" w:type="dxa"/>
          <w:shd w:val="clear" w:color="auto" w:fill="auto"/>
          <w:vAlign w:val="center"/>
        </w:tcPr>
        <w:p w:rsidR="00EE21BC" w:rsidRPr="00A204BB" w:rsidRDefault="00EE21BC" w:rsidP="00955127">
          <w:pPr>
            <w:pStyle w:val="a7"/>
            <w:tabs>
              <w:tab w:val="clear" w:pos="4677"/>
              <w:tab w:val="clear" w:pos="9355"/>
            </w:tabs>
            <w:rPr>
              <w:rFonts w:ascii="Times New Roman" w:hAnsi="Times New Roman" w:cs="Times New Roman"/>
              <w:caps/>
              <w:sz w:val="18"/>
              <w:szCs w:val="18"/>
            </w:rPr>
          </w:pPr>
        </w:p>
      </w:tc>
      <w:tc>
        <w:tcPr>
          <w:tcW w:w="3685" w:type="dxa"/>
          <w:shd w:val="clear" w:color="auto" w:fill="auto"/>
          <w:vAlign w:val="center"/>
        </w:tcPr>
        <w:p w:rsidR="00EE21BC" w:rsidRPr="00A204BB" w:rsidRDefault="00E7356A" w:rsidP="00B45AA4">
          <w:pPr>
            <w:pStyle w:val="a7"/>
            <w:tabs>
              <w:tab w:val="clear" w:pos="4677"/>
              <w:tab w:val="clear" w:pos="9355"/>
            </w:tabs>
            <w:jc w:val="right"/>
            <w:rPr>
              <w:rFonts w:ascii="Times New Roman" w:hAnsi="Times New Roman" w:cs="Times New Roman"/>
              <w:caps/>
              <w:sz w:val="18"/>
              <w:szCs w:val="18"/>
            </w:rPr>
          </w:pPr>
          <w:r w:rsidRPr="00A204BB">
            <w:rPr>
              <w:rFonts w:ascii="Times New Roman" w:hAnsi="Times New Roman" w:cs="Times New Roman"/>
              <w:caps/>
              <w:sz w:val="18"/>
              <w:szCs w:val="18"/>
            </w:rPr>
            <w:fldChar w:fldCharType="begin"/>
          </w:r>
          <w:r w:rsidR="00EE21BC" w:rsidRPr="00A204BB">
            <w:rPr>
              <w:rFonts w:ascii="Times New Roman" w:hAnsi="Times New Roman" w:cs="Times New Roman"/>
              <w:caps/>
              <w:sz w:val="18"/>
              <w:szCs w:val="18"/>
            </w:rPr>
            <w:instrText>PAGE   \* MERGEFORMAT</w:instrText>
          </w:r>
          <w:r w:rsidRPr="00A204BB">
            <w:rPr>
              <w:rFonts w:ascii="Times New Roman" w:hAnsi="Times New Roman" w:cs="Times New Roman"/>
              <w:caps/>
              <w:sz w:val="18"/>
              <w:szCs w:val="18"/>
            </w:rPr>
            <w:fldChar w:fldCharType="separate"/>
          </w:r>
          <w:r w:rsidR="005C3238">
            <w:rPr>
              <w:rFonts w:ascii="Times New Roman" w:hAnsi="Times New Roman" w:cs="Times New Roman"/>
              <w:caps/>
              <w:noProof/>
              <w:sz w:val="18"/>
              <w:szCs w:val="18"/>
            </w:rPr>
            <w:t>3</w:t>
          </w:r>
          <w:r w:rsidRPr="00A204BB">
            <w:rPr>
              <w:rFonts w:ascii="Times New Roman" w:hAnsi="Times New Roman" w:cs="Times New Roman"/>
              <w:caps/>
              <w:sz w:val="18"/>
              <w:szCs w:val="18"/>
            </w:rPr>
            <w:fldChar w:fldCharType="end"/>
          </w:r>
        </w:p>
      </w:tc>
    </w:tr>
  </w:tbl>
  <w:p w:rsidR="00EE21BC" w:rsidRDefault="00EE21B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FE4" w:rsidRDefault="00326FE4" w:rsidP="00970F49">
      <w:pPr>
        <w:spacing w:after="0" w:line="240" w:lineRule="auto"/>
      </w:pPr>
      <w:r>
        <w:separator/>
      </w:r>
    </w:p>
  </w:footnote>
  <w:footnote w:type="continuationSeparator" w:id="1">
    <w:p w:rsidR="00326FE4" w:rsidRDefault="00326FE4" w:rsidP="00970F49">
      <w:pPr>
        <w:spacing w:after="0" w:line="240" w:lineRule="auto"/>
      </w:pPr>
      <w:r>
        <w:continuationSeparator/>
      </w:r>
    </w:p>
  </w:footnote>
  <w:footnote w:id="2">
    <w:p w:rsidR="00EE21BC" w:rsidRDefault="00EE21BC"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3">
    <w:p w:rsidR="00EE21BC" w:rsidRDefault="00EE21BC"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1BC" w:rsidRPr="00B45AA4" w:rsidRDefault="00EE21BC" w:rsidP="00832EBB">
    <w:pPr>
      <w:pStyle w:val="a5"/>
      <w:tabs>
        <w:tab w:val="clear" w:pos="9355"/>
        <w:tab w:val="right" w:pos="10631"/>
      </w:tabs>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3">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6">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58848F6"/>
    <w:multiLevelType w:val="hybridMultilevel"/>
    <w:tmpl w:val="A66AB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1">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4">
    <w:nsid w:val="329A71CB"/>
    <w:multiLevelType w:val="hybridMultilevel"/>
    <w:tmpl w:val="39946564"/>
    <w:lvl w:ilvl="0" w:tplc="81284DDA">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8">
    <w:nsid w:val="4FC9143A"/>
    <w:multiLevelType w:val="hybridMultilevel"/>
    <w:tmpl w:val="CB30A162"/>
    <w:lvl w:ilvl="0" w:tplc="C11C05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0017228"/>
    <w:multiLevelType w:val="hybridMultilevel"/>
    <w:tmpl w:val="5D3C62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05643AF"/>
    <w:multiLevelType w:val="hybridMultilevel"/>
    <w:tmpl w:val="D7EC0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215FF7"/>
    <w:multiLevelType w:val="hybridMultilevel"/>
    <w:tmpl w:val="B3462572"/>
    <w:lvl w:ilvl="0" w:tplc="F094F26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7041AF"/>
    <w:multiLevelType w:val="hybridMultilevel"/>
    <w:tmpl w:val="0BBC83F2"/>
    <w:lvl w:ilvl="0" w:tplc="7508247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D71074"/>
    <w:multiLevelType w:val="hybridMultilevel"/>
    <w:tmpl w:val="5D3C62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6"/>
  </w:num>
  <w:num w:numId="2">
    <w:abstractNumId w:val="9"/>
  </w:num>
  <w:num w:numId="3">
    <w:abstractNumId w:val="6"/>
  </w:num>
  <w:num w:numId="4">
    <w:abstractNumId w:val="1"/>
  </w:num>
  <w:num w:numId="5">
    <w:abstractNumId w:val="0"/>
  </w:num>
  <w:num w:numId="6">
    <w:abstractNumId w:val="10"/>
  </w:num>
  <w:num w:numId="7">
    <w:abstractNumId w:val="2"/>
  </w:num>
  <w:num w:numId="8">
    <w:abstractNumId w:val="5"/>
  </w:num>
  <w:num w:numId="9">
    <w:abstractNumId w:val="23"/>
  </w:num>
  <w:num w:numId="10">
    <w:abstractNumId w:val="8"/>
  </w:num>
  <w:num w:numId="11">
    <w:abstractNumId w:val="3"/>
  </w:num>
  <w:num w:numId="12">
    <w:abstractNumId w:val="11"/>
  </w:num>
  <w:num w:numId="13">
    <w:abstractNumId w:val="26"/>
  </w:num>
  <w:num w:numId="14">
    <w:abstractNumId w:val="12"/>
  </w:num>
  <w:num w:numId="15">
    <w:abstractNumId w:val="24"/>
  </w:num>
  <w:num w:numId="16">
    <w:abstractNumId w:val="27"/>
  </w:num>
  <w:num w:numId="17">
    <w:abstractNumId w:val="25"/>
  </w:num>
  <w:num w:numId="18">
    <w:abstractNumId w:val="22"/>
  </w:num>
  <w:num w:numId="19">
    <w:abstractNumId w:val="15"/>
  </w:num>
  <w:num w:numId="20">
    <w:abstractNumId w:val="17"/>
  </w:num>
  <w:num w:numId="21">
    <w:abstractNumId w:val="13"/>
  </w:num>
  <w:num w:numId="22">
    <w:abstractNumId w:val="4"/>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4"/>
  </w:num>
  <w:num w:numId="26">
    <w:abstractNumId w:val="7"/>
  </w:num>
  <w:num w:numId="27">
    <w:abstractNumId w:val="28"/>
  </w:num>
  <w:num w:numId="28">
    <w:abstractNumId w:val="21"/>
  </w:num>
  <w:num w:numId="29">
    <w:abstractNumId w:val="29"/>
  </w:num>
  <w:num w:numId="30">
    <w:abstractNumId w:val="1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characterSpacingControl w:val="doNotCompress"/>
  <w:hdrShapeDefaults>
    <o:shapedefaults v:ext="edit" spidmax="6146"/>
  </w:hdrShapeDefaults>
  <w:footnotePr>
    <w:footnote w:id="0"/>
    <w:footnote w:id="1"/>
  </w:footnotePr>
  <w:endnotePr>
    <w:endnote w:id="0"/>
    <w:endnote w:id="1"/>
  </w:endnotePr>
  <w:compat/>
  <w:rsids>
    <w:rsidRoot w:val="00970F49"/>
    <w:rsid w:val="000051E8"/>
    <w:rsid w:val="00021CCE"/>
    <w:rsid w:val="000244DA"/>
    <w:rsid w:val="00024F7D"/>
    <w:rsid w:val="00041A78"/>
    <w:rsid w:val="00051BE6"/>
    <w:rsid w:val="00056CDE"/>
    <w:rsid w:val="00067386"/>
    <w:rsid w:val="00081D65"/>
    <w:rsid w:val="000A1F96"/>
    <w:rsid w:val="000B3397"/>
    <w:rsid w:val="000B55A2"/>
    <w:rsid w:val="000D258B"/>
    <w:rsid w:val="000D43CC"/>
    <w:rsid w:val="000D4C46"/>
    <w:rsid w:val="000D74AA"/>
    <w:rsid w:val="000D7AB6"/>
    <w:rsid w:val="000E1EAA"/>
    <w:rsid w:val="000E4A06"/>
    <w:rsid w:val="000F0FC3"/>
    <w:rsid w:val="001024BE"/>
    <w:rsid w:val="00112F15"/>
    <w:rsid w:val="00114D79"/>
    <w:rsid w:val="00127743"/>
    <w:rsid w:val="0015561E"/>
    <w:rsid w:val="00156370"/>
    <w:rsid w:val="001627D5"/>
    <w:rsid w:val="00170A1A"/>
    <w:rsid w:val="0017585B"/>
    <w:rsid w:val="0017612A"/>
    <w:rsid w:val="00182D34"/>
    <w:rsid w:val="001979ED"/>
    <w:rsid w:val="00197CC6"/>
    <w:rsid w:val="001C63E7"/>
    <w:rsid w:val="001D1017"/>
    <w:rsid w:val="001E164F"/>
    <w:rsid w:val="001E1DF9"/>
    <w:rsid w:val="00220E70"/>
    <w:rsid w:val="00237603"/>
    <w:rsid w:val="0026420D"/>
    <w:rsid w:val="00270E01"/>
    <w:rsid w:val="002776A1"/>
    <w:rsid w:val="0029547E"/>
    <w:rsid w:val="002B1426"/>
    <w:rsid w:val="002B2BFC"/>
    <w:rsid w:val="002D4D14"/>
    <w:rsid w:val="002D7046"/>
    <w:rsid w:val="002E10F8"/>
    <w:rsid w:val="002F2906"/>
    <w:rsid w:val="002F303C"/>
    <w:rsid w:val="002F3EB5"/>
    <w:rsid w:val="003242E1"/>
    <w:rsid w:val="003250B4"/>
    <w:rsid w:val="00326FE4"/>
    <w:rsid w:val="00330AEE"/>
    <w:rsid w:val="00333911"/>
    <w:rsid w:val="00334165"/>
    <w:rsid w:val="003531E7"/>
    <w:rsid w:val="003601A4"/>
    <w:rsid w:val="0037535C"/>
    <w:rsid w:val="00382D07"/>
    <w:rsid w:val="00392AC7"/>
    <w:rsid w:val="003934F8"/>
    <w:rsid w:val="00397A1B"/>
    <w:rsid w:val="003A21C8"/>
    <w:rsid w:val="003C010A"/>
    <w:rsid w:val="003C1D7A"/>
    <w:rsid w:val="003C5F97"/>
    <w:rsid w:val="003D1E51"/>
    <w:rsid w:val="003F0267"/>
    <w:rsid w:val="004254FE"/>
    <w:rsid w:val="00430288"/>
    <w:rsid w:val="00436FFC"/>
    <w:rsid w:val="00437D28"/>
    <w:rsid w:val="00441372"/>
    <w:rsid w:val="0044354A"/>
    <w:rsid w:val="00454353"/>
    <w:rsid w:val="00461AC6"/>
    <w:rsid w:val="0047429B"/>
    <w:rsid w:val="004904C5"/>
    <w:rsid w:val="004917C4"/>
    <w:rsid w:val="004A07A5"/>
    <w:rsid w:val="004A545F"/>
    <w:rsid w:val="004B692B"/>
    <w:rsid w:val="004C104E"/>
    <w:rsid w:val="004C3CAF"/>
    <w:rsid w:val="004C703E"/>
    <w:rsid w:val="004D096E"/>
    <w:rsid w:val="004E785E"/>
    <w:rsid w:val="004E7905"/>
    <w:rsid w:val="00501874"/>
    <w:rsid w:val="005055FF"/>
    <w:rsid w:val="00510059"/>
    <w:rsid w:val="005241B0"/>
    <w:rsid w:val="00554CBB"/>
    <w:rsid w:val="005560AC"/>
    <w:rsid w:val="0056194A"/>
    <w:rsid w:val="00565B7C"/>
    <w:rsid w:val="005A1625"/>
    <w:rsid w:val="005A1F9E"/>
    <w:rsid w:val="005B05D5"/>
    <w:rsid w:val="005B0DEC"/>
    <w:rsid w:val="005B1C40"/>
    <w:rsid w:val="005B66FC"/>
    <w:rsid w:val="005C3238"/>
    <w:rsid w:val="005C6A23"/>
    <w:rsid w:val="005E30DC"/>
    <w:rsid w:val="00605DD7"/>
    <w:rsid w:val="0060658F"/>
    <w:rsid w:val="00613219"/>
    <w:rsid w:val="0062789A"/>
    <w:rsid w:val="0063396F"/>
    <w:rsid w:val="00640E46"/>
    <w:rsid w:val="0064179C"/>
    <w:rsid w:val="00643A8A"/>
    <w:rsid w:val="0064491A"/>
    <w:rsid w:val="00653B50"/>
    <w:rsid w:val="006776B4"/>
    <w:rsid w:val="006873B8"/>
    <w:rsid w:val="006A4D1D"/>
    <w:rsid w:val="006B0FEA"/>
    <w:rsid w:val="006B38E6"/>
    <w:rsid w:val="006C6D6D"/>
    <w:rsid w:val="006C7A3B"/>
    <w:rsid w:val="006C7CE4"/>
    <w:rsid w:val="006F4464"/>
    <w:rsid w:val="00714CA4"/>
    <w:rsid w:val="007250D9"/>
    <w:rsid w:val="007274B8"/>
    <w:rsid w:val="00727F97"/>
    <w:rsid w:val="00730AE0"/>
    <w:rsid w:val="0074372D"/>
    <w:rsid w:val="007604F9"/>
    <w:rsid w:val="00764773"/>
    <w:rsid w:val="007735DC"/>
    <w:rsid w:val="0078311A"/>
    <w:rsid w:val="00786827"/>
    <w:rsid w:val="00791D70"/>
    <w:rsid w:val="007A61C5"/>
    <w:rsid w:val="007A6888"/>
    <w:rsid w:val="007B0DCC"/>
    <w:rsid w:val="007B2222"/>
    <w:rsid w:val="007B3FD5"/>
    <w:rsid w:val="007D3601"/>
    <w:rsid w:val="007D6C20"/>
    <w:rsid w:val="007E73B4"/>
    <w:rsid w:val="00812516"/>
    <w:rsid w:val="00832EBB"/>
    <w:rsid w:val="00834734"/>
    <w:rsid w:val="00835BF6"/>
    <w:rsid w:val="00857ED9"/>
    <w:rsid w:val="008761F3"/>
    <w:rsid w:val="00881DD2"/>
    <w:rsid w:val="00882B54"/>
    <w:rsid w:val="008912AE"/>
    <w:rsid w:val="008A045C"/>
    <w:rsid w:val="008A40AD"/>
    <w:rsid w:val="008A7FEA"/>
    <w:rsid w:val="008B0F23"/>
    <w:rsid w:val="008B560B"/>
    <w:rsid w:val="008B64C1"/>
    <w:rsid w:val="008C41F7"/>
    <w:rsid w:val="008D6DCF"/>
    <w:rsid w:val="008E090C"/>
    <w:rsid w:val="008E5424"/>
    <w:rsid w:val="00901689"/>
    <w:rsid w:val="009018F0"/>
    <w:rsid w:val="009066D9"/>
    <w:rsid w:val="00906E82"/>
    <w:rsid w:val="00945E13"/>
    <w:rsid w:val="00953113"/>
    <w:rsid w:val="00954B97"/>
    <w:rsid w:val="00955127"/>
    <w:rsid w:val="00956BC9"/>
    <w:rsid w:val="00970F49"/>
    <w:rsid w:val="009715DA"/>
    <w:rsid w:val="00976338"/>
    <w:rsid w:val="009931F0"/>
    <w:rsid w:val="009955F8"/>
    <w:rsid w:val="009A36AD"/>
    <w:rsid w:val="009B18A2"/>
    <w:rsid w:val="009C11A2"/>
    <w:rsid w:val="009D04EE"/>
    <w:rsid w:val="009E37D3"/>
    <w:rsid w:val="009E52E7"/>
    <w:rsid w:val="009F57C0"/>
    <w:rsid w:val="00A0510D"/>
    <w:rsid w:val="00A05405"/>
    <w:rsid w:val="00A11569"/>
    <w:rsid w:val="00A204BB"/>
    <w:rsid w:val="00A20A67"/>
    <w:rsid w:val="00A223A0"/>
    <w:rsid w:val="00A27EE4"/>
    <w:rsid w:val="00A57976"/>
    <w:rsid w:val="00A636B8"/>
    <w:rsid w:val="00A8496D"/>
    <w:rsid w:val="00A856A2"/>
    <w:rsid w:val="00A85D42"/>
    <w:rsid w:val="00A87627"/>
    <w:rsid w:val="00A91D4B"/>
    <w:rsid w:val="00A962D4"/>
    <w:rsid w:val="00A966A1"/>
    <w:rsid w:val="00A9790B"/>
    <w:rsid w:val="00AA1462"/>
    <w:rsid w:val="00AA2B8A"/>
    <w:rsid w:val="00AD2200"/>
    <w:rsid w:val="00AE6AB7"/>
    <w:rsid w:val="00AE7A32"/>
    <w:rsid w:val="00B162B5"/>
    <w:rsid w:val="00B236AD"/>
    <w:rsid w:val="00B30A26"/>
    <w:rsid w:val="00B37579"/>
    <w:rsid w:val="00B40FFB"/>
    <w:rsid w:val="00B4196F"/>
    <w:rsid w:val="00B45392"/>
    <w:rsid w:val="00B45AA4"/>
    <w:rsid w:val="00B610A2"/>
    <w:rsid w:val="00B9357F"/>
    <w:rsid w:val="00BA2CF0"/>
    <w:rsid w:val="00BB2467"/>
    <w:rsid w:val="00BC3813"/>
    <w:rsid w:val="00BC7808"/>
    <w:rsid w:val="00BE099A"/>
    <w:rsid w:val="00C06EBC"/>
    <w:rsid w:val="00C0723F"/>
    <w:rsid w:val="00C17B01"/>
    <w:rsid w:val="00C21E3A"/>
    <w:rsid w:val="00C26C83"/>
    <w:rsid w:val="00C37049"/>
    <w:rsid w:val="00C52383"/>
    <w:rsid w:val="00C56A9B"/>
    <w:rsid w:val="00C740CF"/>
    <w:rsid w:val="00C8277D"/>
    <w:rsid w:val="00C82D8E"/>
    <w:rsid w:val="00C95538"/>
    <w:rsid w:val="00C96567"/>
    <w:rsid w:val="00C97E44"/>
    <w:rsid w:val="00CA6CCD"/>
    <w:rsid w:val="00CC50B7"/>
    <w:rsid w:val="00CD5547"/>
    <w:rsid w:val="00CE2498"/>
    <w:rsid w:val="00CE36B8"/>
    <w:rsid w:val="00CF0DA9"/>
    <w:rsid w:val="00D02C00"/>
    <w:rsid w:val="00D12ABD"/>
    <w:rsid w:val="00D16F4B"/>
    <w:rsid w:val="00D17132"/>
    <w:rsid w:val="00D2075B"/>
    <w:rsid w:val="00D229F1"/>
    <w:rsid w:val="00D33B44"/>
    <w:rsid w:val="00D37CEC"/>
    <w:rsid w:val="00D37DEA"/>
    <w:rsid w:val="00D405D4"/>
    <w:rsid w:val="00D41269"/>
    <w:rsid w:val="00D45007"/>
    <w:rsid w:val="00D617CC"/>
    <w:rsid w:val="00D84D3A"/>
    <w:rsid w:val="00D87A1E"/>
    <w:rsid w:val="00DC5C86"/>
    <w:rsid w:val="00DE39D8"/>
    <w:rsid w:val="00DE5614"/>
    <w:rsid w:val="00DF3375"/>
    <w:rsid w:val="00E0407E"/>
    <w:rsid w:val="00E04FDF"/>
    <w:rsid w:val="00E15F2A"/>
    <w:rsid w:val="00E279E8"/>
    <w:rsid w:val="00E328DA"/>
    <w:rsid w:val="00E579D6"/>
    <w:rsid w:val="00E60BC0"/>
    <w:rsid w:val="00E7356A"/>
    <w:rsid w:val="00E75567"/>
    <w:rsid w:val="00E7745F"/>
    <w:rsid w:val="00E857D6"/>
    <w:rsid w:val="00E87D1D"/>
    <w:rsid w:val="00EA0163"/>
    <w:rsid w:val="00EA0C3A"/>
    <w:rsid w:val="00EA30C6"/>
    <w:rsid w:val="00EB2779"/>
    <w:rsid w:val="00ED18F9"/>
    <w:rsid w:val="00ED53C9"/>
    <w:rsid w:val="00EE21BC"/>
    <w:rsid w:val="00EE7DA3"/>
    <w:rsid w:val="00F1662D"/>
    <w:rsid w:val="00F3099C"/>
    <w:rsid w:val="00F35F4F"/>
    <w:rsid w:val="00F4127B"/>
    <w:rsid w:val="00F50AC5"/>
    <w:rsid w:val="00F52939"/>
    <w:rsid w:val="00F6025D"/>
    <w:rsid w:val="00F636F1"/>
    <w:rsid w:val="00F672B2"/>
    <w:rsid w:val="00F8340A"/>
    <w:rsid w:val="00F83D10"/>
    <w:rsid w:val="00F96457"/>
    <w:rsid w:val="00FB022D"/>
    <w:rsid w:val="00FB1F17"/>
    <w:rsid w:val="00FB1F42"/>
    <w:rsid w:val="00FB3492"/>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7745F"/>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UnresolvedMention">
    <w:name w:val="Unresolved Mention"/>
    <w:basedOn w:val="a2"/>
    <w:uiPriority w:val="99"/>
    <w:semiHidden/>
    <w:unhideWhenUsed/>
    <w:rsid w:val="00F35F4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401023492">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1107770314">
      <w:bodyDiv w:val="1"/>
      <w:marLeft w:val="0"/>
      <w:marRight w:val="0"/>
      <w:marTop w:val="0"/>
      <w:marBottom w:val="0"/>
      <w:divBdr>
        <w:top w:val="none" w:sz="0" w:space="0" w:color="auto"/>
        <w:left w:val="none" w:sz="0" w:space="0" w:color="auto"/>
        <w:bottom w:val="none" w:sz="0" w:space="0" w:color="auto"/>
        <w:right w:val="none" w:sz="0" w:space="0" w:color="auto"/>
      </w:divBdr>
    </w:div>
    <w:div w:id="1303845669">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sus\Downloads\&#1052;&#1072;&#1090;&#1088;&#1080;&#1094;&#1072;%20&#1051;&#1052;&#1040;.xlsx" TargetMode="External"/><Relationship Id="rId13" Type="http://schemas.openxmlformats.org/officeDocument/2006/relationships/hyperlink" Target="file:///C:\Users\Asus\Downloads\&#1052;&#1072;&#1090;&#1088;&#1080;&#1094;&#1072;%20&#1051;&#1052;&#1040;.xlsx" TargetMode="External"/><Relationship Id="rId18" Type="http://schemas.openxmlformats.org/officeDocument/2006/relationships/hyperlink" Target="file:///C:\Users\Asus\Downloads\&#1052;&#1072;&#1090;&#1088;&#1080;&#1094;&#1072;%20&#1051;&#1052;&#1040;.xls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C:\Users\Asus\Downloads\&#1052;&#1072;&#1090;&#1088;&#1080;&#1094;&#1072;%20&#1051;&#1052;&#1040;.xlsx" TargetMode="External"/><Relationship Id="rId17" Type="http://schemas.openxmlformats.org/officeDocument/2006/relationships/hyperlink" Target="file:///C:\Users\Asus\Downloads\&#1052;&#1072;&#1090;&#1088;&#1080;&#1094;&#1072;%20&#1051;&#1052;&#1040;.xlsx" TargetMode="External"/><Relationship Id="rId2" Type="http://schemas.openxmlformats.org/officeDocument/2006/relationships/numbering" Target="numbering.xml"/><Relationship Id="rId16" Type="http://schemas.openxmlformats.org/officeDocument/2006/relationships/hyperlink" Target="file:///C:\Users\Asus\Downloads\&#1052;&#1072;&#1090;&#1088;&#1080;&#1094;&#1072;%20&#1051;&#1052;&#1040;.xls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sus\Downloads\&#1052;&#1072;&#1090;&#1088;&#1080;&#1094;&#1072;%20&#1051;&#1052;&#1040;.xlsx" TargetMode="External"/><Relationship Id="rId5" Type="http://schemas.openxmlformats.org/officeDocument/2006/relationships/webSettings" Target="webSettings.xml"/><Relationship Id="rId15" Type="http://schemas.openxmlformats.org/officeDocument/2006/relationships/hyperlink" Target="file:///C:\Users\Asus\Downloads\&#1052;&#1072;&#1090;&#1088;&#1080;&#1094;&#1072;%20&#1051;&#1052;&#1040;.xlsx" TargetMode="External"/><Relationship Id="rId23" Type="http://schemas.openxmlformats.org/officeDocument/2006/relationships/theme" Target="theme/theme1.xml"/><Relationship Id="rId10" Type="http://schemas.openxmlformats.org/officeDocument/2006/relationships/hyperlink" Target="file:///C:\Users\Asus\Downloads\&#1052;&#1072;&#1090;&#1088;&#1080;&#1094;&#1072;%20&#1051;&#1052;&#1040;.xlsx" TargetMode="External"/><Relationship Id="rId19" Type="http://schemas.openxmlformats.org/officeDocument/2006/relationships/hyperlink" Target="file:///C:\Users\Asus\Downloads\&#1052;&#1072;&#1090;&#1088;&#1080;&#1094;&#1072;%20&#1051;&#1052;&#1040;.xlsx" TargetMode="External"/><Relationship Id="rId4" Type="http://schemas.openxmlformats.org/officeDocument/2006/relationships/settings" Target="settings.xml"/><Relationship Id="rId9" Type="http://schemas.openxmlformats.org/officeDocument/2006/relationships/hyperlink" Target="file:///C:\Users\Asus\Downloads\&#1052;&#1072;&#1090;&#1088;&#1080;&#1094;&#1072;%20&#1051;&#1052;&#1040;.xlsx" TargetMode="External"/><Relationship Id="rId14" Type="http://schemas.openxmlformats.org/officeDocument/2006/relationships/hyperlink" Target="file:///C:\Users\Asus\Downloads\&#1052;&#1072;&#1090;&#1088;&#1080;&#1094;&#1072;%20&#1051;&#1052;&#1040;.xls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B8C35-822A-473B-AEEF-447E4B33B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8385</Words>
  <Characters>47795</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GOLDIN</cp:lastModifiedBy>
  <cp:revision>4</cp:revision>
  <cp:lastPrinted>2023-01-25T09:46:00Z</cp:lastPrinted>
  <dcterms:created xsi:type="dcterms:W3CDTF">2023-02-09T06:45:00Z</dcterms:created>
  <dcterms:modified xsi:type="dcterms:W3CDTF">2023-03-23T09:49:00Z</dcterms:modified>
</cp:coreProperties>
</file>