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ACE" w:rsidRDefault="00ED4C67">
      <w:pPr>
        <w:rPr>
          <w:b/>
          <w:sz w:val="32"/>
          <w:szCs w:val="32"/>
        </w:rPr>
      </w:pPr>
      <w:r w:rsidRPr="00ED4C67">
        <w:rPr>
          <w:b/>
          <w:sz w:val="32"/>
          <w:szCs w:val="32"/>
        </w:rPr>
        <w:t xml:space="preserve">                 </w:t>
      </w:r>
      <w:r>
        <w:rPr>
          <w:b/>
          <w:sz w:val="32"/>
          <w:szCs w:val="32"/>
        </w:rPr>
        <w:t xml:space="preserve">                          </w:t>
      </w:r>
      <w:r w:rsidRPr="00ED4C67">
        <w:rPr>
          <w:b/>
          <w:sz w:val="32"/>
          <w:szCs w:val="32"/>
        </w:rPr>
        <w:t xml:space="preserve"> Памятка</w:t>
      </w:r>
    </w:p>
    <w:p w:rsidR="00ED4C67" w:rsidRPr="00C50D30" w:rsidRDefault="00ED4C67" w:rsidP="00ED4C67">
      <w:pPr>
        <w:ind w:right="283"/>
        <w:rPr>
          <w:rFonts w:ascii="Times New Roman" w:hAnsi="Times New Roman" w:cs="Times New Roman"/>
          <w:sz w:val="28"/>
          <w:szCs w:val="28"/>
        </w:rPr>
      </w:pPr>
      <w:proofErr w:type="gramStart"/>
      <w:r w:rsidRPr="00C50D3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50D30">
        <w:rPr>
          <w:rFonts w:ascii="Times New Roman" w:hAnsi="Times New Roman" w:cs="Times New Roman"/>
          <w:sz w:val="28"/>
          <w:szCs w:val="28"/>
        </w:rPr>
        <w:t xml:space="preserve"> алгоритму действий студента с учетом различных ситуаций и сценариев развития событий в случае чрезвычайных ситуаций (нападения) в Казанском автотранспортном техникуме им. А.П. </w:t>
      </w:r>
      <w:proofErr w:type="spellStart"/>
      <w:r w:rsidRPr="00C50D30">
        <w:rPr>
          <w:rFonts w:ascii="Times New Roman" w:hAnsi="Times New Roman" w:cs="Times New Roman"/>
          <w:sz w:val="28"/>
          <w:szCs w:val="28"/>
        </w:rPr>
        <w:t>Обыденнова</w:t>
      </w:r>
      <w:proofErr w:type="spellEnd"/>
      <w:r w:rsidRPr="00C50D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5BAE" w:rsidRPr="00C50D30" w:rsidRDefault="001E09D0" w:rsidP="00ED4C67">
      <w:pPr>
        <w:ind w:right="283"/>
        <w:rPr>
          <w:rFonts w:ascii="Times New Roman" w:hAnsi="Times New Roman" w:cs="Times New Roman"/>
          <w:sz w:val="28"/>
          <w:szCs w:val="28"/>
        </w:rPr>
      </w:pPr>
      <w:r w:rsidRPr="00C50D30">
        <w:rPr>
          <w:rFonts w:ascii="Times New Roman" w:hAnsi="Times New Roman" w:cs="Times New Roman"/>
          <w:sz w:val="28"/>
          <w:szCs w:val="28"/>
        </w:rPr>
        <w:t xml:space="preserve">              Основной целью данной памятки</w:t>
      </w:r>
      <w:r w:rsidR="00702B64" w:rsidRPr="00C50D30">
        <w:rPr>
          <w:rFonts w:ascii="Times New Roman" w:hAnsi="Times New Roman" w:cs="Times New Roman"/>
          <w:sz w:val="28"/>
          <w:szCs w:val="28"/>
        </w:rPr>
        <w:t xml:space="preserve"> являетс</w:t>
      </w:r>
      <w:r w:rsidRPr="00C50D30">
        <w:rPr>
          <w:rFonts w:ascii="Times New Roman" w:hAnsi="Times New Roman" w:cs="Times New Roman"/>
          <w:sz w:val="28"/>
          <w:szCs w:val="28"/>
        </w:rPr>
        <w:t>я доведение до студентов техникума</w:t>
      </w:r>
      <w:r w:rsidR="00702B64" w:rsidRPr="00C50D30">
        <w:rPr>
          <w:rFonts w:ascii="Times New Roman" w:hAnsi="Times New Roman" w:cs="Times New Roman"/>
          <w:sz w:val="28"/>
          <w:szCs w:val="28"/>
        </w:rPr>
        <w:t xml:space="preserve"> краткого руководства по действиям при возникновении чрезвычайных ситуаций террористического характера.</w:t>
      </w:r>
    </w:p>
    <w:p w:rsidR="00ED5BAE" w:rsidRPr="00E00BA6" w:rsidRDefault="00ED5BAE" w:rsidP="00E00BA6">
      <w:pPr>
        <w:shd w:val="clear" w:color="auto" w:fill="FFFFFF"/>
        <w:spacing w:line="240" w:lineRule="auto"/>
        <w:jc w:val="both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1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</w:t>
      </w:r>
      <w:r w:rsidRPr="001F3137">
        <w:rPr>
          <w:rFonts w:ascii="Times New Roman" w:hAnsi="Times New Roman" w:cs="Times New Roman"/>
          <w:color w:val="000000"/>
          <w:sz w:val="28"/>
          <w:szCs w:val="28"/>
        </w:rPr>
        <w:t>Наряду с чрезвычайными ситуациями (ЧС) природного, техногенного и биолого-социального характера, которые чаще возникают от случайного стечения обстоятельств, человечество периодически переживает трагедии, вызываемые умышленными, целенаправленными действиями людей. Эти действия, всегда связанные с насилием, получили название терроризм.</w:t>
      </w:r>
    </w:p>
    <w:p w:rsidR="001F3137" w:rsidRDefault="00ED5BAE" w:rsidP="00ED5B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3137">
        <w:rPr>
          <w:color w:val="000000"/>
          <w:sz w:val="28"/>
          <w:szCs w:val="28"/>
        </w:rPr>
        <w:t> </w:t>
      </w:r>
      <w:r w:rsidR="00E00BA6">
        <w:rPr>
          <w:color w:val="000000"/>
          <w:sz w:val="28"/>
          <w:szCs w:val="28"/>
        </w:rPr>
        <w:t xml:space="preserve">    </w:t>
      </w:r>
      <w:r w:rsidRPr="001F3137">
        <w:rPr>
          <w:color w:val="000000"/>
          <w:sz w:val="28"/>
          <w:szCs w:val="28"/>
        </w:rPr>
        <w:t>Понятие «терроризм» произошло от латинского слова «</w:t>
      </w:r>
      <w:proofErr w:type="spellStart"/>
      <w:r w:rsidRPr="001F3137">
        <w:rPr>
          <w:color w:val="000000"/>
          <w:sz w:val="28"/>
          <w:szCs w:val="28"/>
        </w:rPr>
        <w:t>terror</w:t>
      </w:r>
      <w:proofErr w:type="spellEnd"/>
      <w:r w:rsidRPr="001F3137">
        <w:rPr>
          <w:color w:val="000000"/>
          <w:sz w:val="28"/>
          <w:szCs w:val="28"/>
        </w:rPr>
        <w:t>» — страх, ужас.</w:t>
      </w:r>
      <w:r w:rsidR="00E00BA6">
        <w:rPr>
          <w:color w:val="000000"/>
          <w:sz w:val="28"/>
          <w:szCs w:val="28"/>
        </w:rPr>
        <w:t xml:space="preserve"> </w:t>
      </w:r>
      <w:r w:rsidRPr="001F3137">
        <w:rPr>
          <w:color w:val="000000"/>
          <w:sz w:val="28"/>
          <w:szCs w:val="28"/>
        </w:rPr>
        <w:t>Терроризм — это насилие или угроза его применения в отношении физических лиц или организации, а также уничтожение (повреждение) или угроза уничтожения (повреждения) имущества и других материальных объектов, создающие опасность гибели людей, причинения значительного имущественного ущерба либо наступления иных общественно опасных последствий, осуществляемые в целях нарушения общественной безопасности, устрашения населения или оказания воздействия на принятие органами власти решений, выгодных террористам, или удовлетворения их неправомерных имущественных и (или) иных интересов</w:t>
      </w:r>
      <w:r w:rsidR="001F3137">
        <w:rPr>
          <w:color w:val="000000"/>
          <w:sz w:val="28"/>
          <w:szCs w:val="28"/>
        </w:rPr>
        <w:t>.</w:t>
      </w:r>
    </w:p>
    <w:p w:rsidR="004D2785" w:rsidRDefault="00C0266A" w:rsidP="00C0266A">
      <w:pPr>
        <w:shd w:val="clear" w:color="auto" w:fill="FFFFFF"/>
        <w:spacing w:after="360" w:line="240" w:lineRule="auto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</w:t>
      </w:r>
      <w:r w:rsidR="00702B64" w:rsidRPr="00DA45D5">
        <w:rPr>
          <w:rFonts w:ascii="Times New Roman" w:hAnsi="Times New Roman" w:cs="Times New Roman"/>
          <w:bCs/>
          <w:color w:val="000000"/>
          <w:sz w:val="28"/>
          <w:szCs w:val="28"/>
        </w:rPr>
        <w:t>Причины терроризма</w:t>
      </w:r>
      <w:r w:rsidR="00702B64" w:rsidRPr="00DA45D5">
        <w:rPr>
          <w:rFonts w:ascii="Times New Roman" w:hAnsi="Times New Roman" w:cs="Times New Roman"/>
          <w:color w:val="000000"/>
          <w:sz w:val="28"/>
          <w:szCs w:val="28"/>
        </w:rPr>
        <w:t> как явления носят социальный характер и связаны с существованием слишком больших различий между условиями жизни людей, а также соблюдением прав и свобод человека в различных странах мира.</w:t>
      </w:r>
    </w:p>
    <w:p w:rsidR="00702B64" w:rsidRPr="00DE3183" w:rsidRDefault="00702B64" w:rsidP="00C0266A">
      <w:pPr>
        <w:shd w:val="clear" w:color="auto" w:fill="FFFFFF"/>
        <w:spacing w:after="360" w:line="240" w:lineRule="auto"/>
        <w:jc w:val="both"/>
        <w:textAlignment w:val="top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E318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Причины возникновения терроризма условно делятся на следующие типы:</w:t>
      </w:r>
    </w:p>
    <w:p w:rsidR="00702B64" w:rsidRPr="00DA45D5" w:rsidRDefault="00702B64" w:rsidP="00702B64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DA45D5">
        <w:rPr>
          <w:bCs/>
          <w:color w:val="000000"/>
          <w:sz w:val="28"/>
          <w:szCs w:val="28"/>
        </w:rPr>
        <w:t>Социальный (идеологический) терроризм</w:t>
      </w:r>
      <w:r w:rsidRPr="00DA45D5">
        <w:rPr>
          <w:color w:val="000000"/>
          <w:sz w:val="28"/>
          <w:szCs w:val="28"/>
        </w:rPr>
        <w:t> - направлен на коренное или частичное изменение экономической или политической системы своей страны.</w:t>
      </w:r>
    </w:p>
    <w:p w:rsidR="00702B64" w:rsidRPr="00DA45D5" w:rsidRDefault="00702B64" w:rsidP="00702B64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DA45D5">
        <w:rPr>
          <w:bCs/>
          <w:color w:val="000000"/>
          <w:sz w:val="28"/>
          <w:szCs w:val="28"/>
        </w:rPr>
        <w:t>Национальный терроризм</w:t>
      </w:r>
      <w:r w:rsidRPr="00DA45D5">
        <w:rPr>
          <w:color w:val="000000"/>
          <w:sz w:val="28"/>
          <w:szCs w:val="28"/>
        </w:rPr>
        <w:t> – осуществляется по этническим признакам организацией сепаратистского направления. Они должны бороться против экономического и политического диктата национальных государств и монополий.</w:t>
      </w:r>
    </w:p>
    <w:p w:rsidR="00702B64" w:rsidRPr="00DA45D5" w:rsidRDefault="00D961B3" w:rsidP="00702B64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</w:t>
      </w:r>
      <w:r w:rsidR="00702B64" w:rsidRPr="00DA45D5">
        <w:rPr>
          <w:bCs/>
          <w:color w:val="000000"/>
          <w:sz w:val="28"/>
          <w:szCs w:val="28"/>
        </w:rPr>
        <w:t>Религиозный терроризм</w:t>
      </w:r>
      <w:r w:rsidR="00702B64" w:rsidRPr="00DA45D5">
        <w:rPr>
          <w:color w:val="000000"/>
          <w:sz w:val="28"/>
          <w:szCs w:val="28"/>
        </w:rPr>
        <w:t xml:space="preserve"> - возникает, когда религиозное сознание становится определяющим фактором в политической конфронтации. Он разделен на </w:t>
      </w:r>
      <w:proofErr w:type="spellStart"/>
      <w:r w:rsidR="00E00BA6" w:rsidRPr="00DA45D5">
        <w:rPr>
          <w:color w:val="000000"/>
          <w:sz w:val="28"/>
          <w:szCs w:val="28"/>
        </w:rPr>
        <w:t>фундаменталисткий</w:t>
      </w:r>
      <w:proofErr w:type="spellEnd"/>
      <w:r w:rsidR="00702B64" w:rsidRPr="00DA45D5">
        <w:rPr>
          <w:color w:val="000000"/>
          <w:sz w:val="28"/>
          <w:szCs w:val="28"/>
        </w:rPr>
        <w:t xml:space="preserve"> (исламский) и сектантский.</w:t>
      </w:r>
    </w:p>
    <w:p w:rsidR="00702B64" w:rsidRPr="00DA45D5" w:rsidRDefault="00D961B3" w:rsidP="00702B64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</w:t>
      </w:r>
      <w:r w:rsidR="00702B64" w:rsidRPr="00DA45D5">
        <w:rPr>
          <w:bCs/>
          <w:color w:val="000000"/>
          <w:sz w:val="28"/>
          <w:szCs w:val="28"/>
        </w:rPr>
        <w:t>Международный терроризм</w:t>
      </w:r>
      <w:r w:rsidR="00702B64" w:rsidRPr="00DA45D5">
        <w:rPr>
          <w:b/>
          <w:bCs/>
          <w:color w:val="000000"/>
          <w:sz w:val="28"/>
          <w:szCs w:val="28"/>
        </w:rPr>
        <w:t> </w:t>
      </w:r>
      <w:r w:rsidR="00702B64" w:rsidRPr="00DA45D5">
        <w:rPr>
          <w:color w:val="000000"/>
          <w:sz w:val="28"/>
          <w:szCs w:val="28"/>
        </w:rPr>
        <w:t>- мотивом которого является принципиальное несогласие с действующими нормами и отношениями в обществе.</w:t>
      </w:r>
    </w:p>
    <w:p w:rsidR="00702B64" w:rsidRPr="00DA45D5" w:rsidRDefault="00702B64" w:rsidP="00702B64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DA45D5">
        <w:rPr>
          <w:bCs/>
          <w:color w:val="000000"/>
          <w:sz w:val="28"/>
          <w:szCs w:val="28"/>
        </w:rPr>
        <w:lastRenderedPageBreak/>
        <w:t>Криминальный терроризм</w:t>
      </w:r>
      <w:r w:rsidRPr="00DA45D5">
        <w:rPr>
          <w:color w:val="000000"/>
          <w:sz w:val="28"/>
          <w:szCs w:val="28"/>
        </w:rPr>
        <w:t> – особенно заметен во время проведения общественно-экономических и законодательных изменений и характеризуется случаями убийств криминальными группировками своих конкурентов.</w:t>
      </w:r>
    </w:p>
    <w:p w:rsidR="00702B64" w:rsidRPr="00DA45D5" w:rsidRDefault="00D961B3" w:rsidP="00702B64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              </w:t>
      </w:r>
      <w:r w:rsidR="00702B64" w:rsidRPr="00DE3183">
        <w:rPr>
          <w:bCs/>
          <w:iCs/>
          <w:color w:val="000000"/>
          <w:sz w:val="28"/>
          <w:szCs w:val="28"/>
        </w:rPr>
        <w:t>Террористическая угроза</w:t>
      </w:r>
      <w:r w:rsidR="00702B64" w:rsidRPr="004D2785">
        <w:rPr>
          <w:color w:val="000000"/>
          <w:sz w:val="28"/>
          <w:szCs w:val="28"/>
        </w:rPr>
        <w:t> –</w:t>
      </w:r>
      <w:r w:rsidR="00702B64" w:rsidRPr="00DA45D5">
        <w:rPr>
          <w:color w:val="000000"/>
          <w:sz w:val="28"/>
          <w:szCs w:val="28"/>
        </w:rPr>
        <w:t xml:space="preserve"> это каждодневная реальность, с которой нельзя смириться и к отражению которой надо быть всегда готовыми. Активная гражданская позиция каждого – необходимое условие успешного противостояния террористам. У всех нас общий враг, и бороться с ним мы все – государство, правоохранительные органы, специальные службы, общество – должны сообща.</w:t>
      </w:r>
    </w:p>
    <w:p w:rsidR="00DA45D5" w:rsidRPr="00ED6F23" w:rsidRDefault="00D961B3" w:rsidP="00ED6F23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              </w:t>
      </w:r>
      <w:r w:rsidR="00702B64" w:rsidRPr="004D2785">
        <w:rPr>
          <w:bCs/>
          <w:iCs/>
          <w:color w:val="000000"/>
          <w:sz w:val="28"/>
          <w:szCs w:val="28"/>
        </w:rPr>
        <w:t>Для этого каждый должен знать, как вести себя при обнаружении подозрительного предмета, при угрозе и во время теракта, к чему следует быть готовым, что можно и чего нельзя делать ни при каких обстоятельствах.</w:t>
      </w:r>
      <w:r w:rsidR="00AA031B">
        <w:rPr>
          <w:rFonts w:ascii="Verdana" w:hAnsi="Verdana"/>
          <w:color w:val="555555"/>
          <w:sz w:val="22"/>
          <w:szCs w:val="22"/>
        </w:rPr>
        <w:t> </w:t>
      </w:r>
      <w:r w:rsidR="00DA45D5" w:rsidRPr="00DA45D5">
        <w:rPr>
          <w:bCs/>
          <w:color w:val="000000"/>
          <w:sz w:val="28"/>
          <w:szCs w:val="28"/>
        </w:rPr>
        <w:t>Это так же важно, как знать правила оказания первой медицинской помощи</w:t>
      </w:r>
      <w:r w:rsidR="00DE3183">
        <w:rPr>
          <w:bCs/>
          <w:color w:val="000000"/>
          <w:sz w:val="28"/>
          <w:szCs w:val="28"/>
        </w:rPr>
        <w:t>.</w:t>
      </w:r>
    </w:p>
    <w:p w:rsidR="0080626C" w:rsidRDefault="00C0266A" w:rsidP="000417C3">
      <w:pPr>
        <w:pStyle w:val="a3"/>
        <w:shd w:val="clear" w:color="auto" w:fill="FFFFFF"/>
        <w:spacing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80626C" w:rsidRPr="00511810">
        <w:rPr>
          <w:color w:val="000000"/>
          <w:sz w:val="28"/>
          <w:szCs w:val="28"/>
        </w:rPr>
        <w:t>Предлагаем Вашему вниманию алгоритм действий, который может помочь лучше ориентироваться в вопросах обеспечения личной безопасности в условиях угрозы террористических проявлений.</w:t>
      </w:r>
    </w:p>
    <w:p w:rsidR="00125C86" w:rsidRPr="00125C86" w:rsidRDefault="00D961B3" w:rsidP="00125C8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</w:t>
      </w:r>
      <w:r w:rsidR="00ED6F23">
        <w:rPr>
          <w:b/>
          <w:bCs/>
          <w:color w:val="000000"/>
          <w:sz w:val="28"/>
          <w:szCs w:val="28"/>
        </w:rPr>
        <w:t xml:space="preserve">1. </w:t>
      </w:r>
      <w:r w:rsidR="00125C86" w:rsidRPr="00125C86">
        <w:rPr>
          <w:b/>
          <w:bCs/>
          <w:color w:val="000000"/>
          <w:sz w:val="28"/>
          <w:szCs w:val="28"/>
        </w:rPr>
        <w:t>Как себя вести под угрозой оружия</w:t>
      </w:r>
      <w:r w:rsidR="00ED6F23">
        <w:rPr>
          <w:b/>
          <w:bCs/>
          <w:color w:val="000000"/>
          <w:sz w:val="28"/>
          <w:szCs w:val="28"/>
        </w:rPr>
        <w:t>:</w:t>
      </w:r>
    </w:p>
    <w:p w:rsidR="00D961B3" w:rsidRDefault="00AF7CE4" w:rsidP="00125C8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</w:t>
      </w:r>
      <w:r w:rsidR="00125C86" w:rsidRPr="00125C86">
        <w:rPr>
          <w:color w:val="000000"/>
          <w:sz w:val="28"/>
          <w:szCs w:val="28"/>
        </w:rPr>
        <w:t>В случае внезапного нападения, когда преступники вооружены холодным или огнестрельным оружием либо имеют при себе взрывное устройство, студент обязан в целях сохранения жизни и здоровья как своего, так и окружающих учащихся, выполнять все требования нападающих, помня о том, что чем больше времени отнять у преступников, тем больше вероятность из обезвреживания.</w:t>
      </w:r>
    </w:p>
    <w:p w:rsidR="00125C86" w:rsidRPr="00125C86" w:rsidRDefault="00D961B3" w:rsidP="00125C8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</w:t>
      </w:r>
      <w:r w:rsidR="00AF7CE4">
        <w:rPr>
          <w:color w:val="000000"/>
          <w:sz w:val="28"/>
          <w:szCs w:val="28"/>
        </w:rPr>
        <w:t xml:space="preserve"> </w:t>
      </w:r>
      <w:r w:rsidR="00125C86" w:rsidRPr="00125C86">
        <w:rPr>
          <w:color w:val="000000"/>
          <w:sz w:val="28"/>
          <w:szCs w:val="28"/>
        </w:rPr>
        <w:t>Не сопротивляйтесь, не делайте резких движений, не вступайте с нападающими в пререкания, выполняйте все их требования. Помните: ваша главная задача – выжить! Не провоцируйте преступников и ни в коем случае не говорите: "Я сейчас вызову полицию", "Я вас не боюсь" и т. п.</w:t>
      </w:r>
    </w:p>
    <w:p w:rsidR="00125C86" w:rsidRPr="00125C86" w:rsidRDefault="00125C86" w:rsidP="00125C8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5C86">
        <w:rPr>
          <w:b/>
          <w:bCs/>
          <w:color w:val="000000"/>
          <w:sz w:val="28"/>
          <w:szCs w:val="28"/>
        </w:rPr>
        <w:t>При общении с преступниками постарайтесь запомнить:</w:t>
      </w:r>
    </w:p>
    <w:p w:rsidR="00125C86" w:rsidRPr="00125C86" w:rsidRDefault="00125C86" w:rsidP="00125C86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125C86">
        <w:rPr>
          <w:color w:val="000000"/>
          <w:sz w:val="28"/>
          <w:szCs w:val="28"/>
        </w:rPr>
        <w:t>голос</w:t>
      </w:r>
      <w:proofErr w:type="gramEnd"/>
      <w:r w:rsidRPr="00125C86">
        <w:rPr>
          <w:color w:val="000000"/>
          <w:sz w:val="28"/>
          <w:szCs w:val="28"/>
        </w:rPr>
        <w:t>, особенности речи,</w:t>
      </w:r>
    </w:p>
    <w:p w:rsidR="00125C86" w:rsidRPr="00125C86" w:rsidRDefault="00125C86" w:rsidP="00125C86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125C86">
        <w:rPr>
          <w:color w:val="000000"/>
          <w:sz w:val="28"/>
          <w:szCs w:val="28"/>
        </w:rPr>
        <w:t>примерный</w:t>
      </w:r>
      <w:proofErr w:type="gramEnd"/>
      <w:r w:rsidRPr="00125C86">
        <w:rPr>
          <w:color w:val="000000"/>
          <w:sz w:val="28"/>
          <w:szCs w:val="28"/>
        </w:rPr>
        <w:t xml:space="preserve"> возраст, рост, фигуру, одежду, головной убор, перчатки,</w:t>
      </w:r>
    </w:p>
    <w:p w:rsidR="00125C86" w:rsidRPr="00125C86" w:rsidRDefault="00125C86" w:rsidP="00125C86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125C86">
        <w:rPr>
          <w:color w:val="000000"/>
          <w:sz w:val="28"/>
          <w:szCs w:val="28"/>
        </w:rPr>
        <w:t>руки</w:t>
      </w:r>
      <w:proofErr w:type="gramEnd"/>
      <w:r w:rsidRPr="00125C86">
        <w:rPr>
          <w:color w:val="000000"/>
          <w:sz w:val="28"/>
          <w:szCs w:val="28"/>
        </w:rPr>
        <w:t>, размер кистей,</w:t>
      </w:r>
    </w:p>
    <w:p w:rsidR="00125C86" w:rsidRPr="00125C86" w:rsidRDefault="00125C86" w:rsidP="00125C86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125C86">
        <w:rPr>
          <w:color w:val="000000"/>
          <w:sz w:val="28"/>
          <w:szCs w:val="28"/>
        </w:rPr>
        <w:t>особые</w:t>
      </w:r>
      <w:proofErr w:type="gramEnd"/>
      <w:r w:rsidRPr="00125C86">
        <w:rPr>
          <w:color w:val="000000"/>
          <w:sz w:val="28"/>
          <w:szCs w:val="28"/>
        </w:rPr>
        <w:t xml:space="preserve"> приметы, татуировки, шрамы,</w:t>
      </w:r>
    </w:p>
    <w:p w:rsidR="00125C86" w:rsidRPr="00125C86" w:rsidRDefault="00125C86" w:rsidP="00125C86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125C86">
        <w:rPr>
          <w:color w:val="000000"/>
          <w:sz w:val="28"/>
          <w:szCs w:val="28"/>
        </w:rPr>
        <w:t>особенности</w:t>
      </w:r>
      <w:proofErr w:type="gramEnd"/>
      <w:r w:rsidRPr="00125C86">
        <w:rPr>
          <w:color w:val="000000"/>
          <w:sz w:val="28"/>
          <w:szCs w:val="28"/>
        </w:rPr>
        <w:t xml:space="preserve"> поведения (нервозность, подёргивание шеи, рук и т. д.),</w:t>
      </w:r>
    </w:p>
    <w:p w:rsidR="00125C86" w:rsidRPr="00125C86" w:rsidRDefault="00125C86" w:rsidP="00125C86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125C86">
        <w:rPr>
          <w:color w:val="000000"/>
          <w:sz w:val="28"/>
          <w:szCs w:val="28"/>
        </w:rPr>
        <w:t>запахи</w:t>
      </w:r>
      <w:proofErr w:type="gramEnd"/>
      <w:r w:rsidRPr="00125C86">
        <w:rPr>
          <w:color w:val="000000"/>
          <w:sz w:val="28"/>
          <w:szCs w:val="28"/>
        </w:rPr>
        <w:t xml:space="preserve"> (парфюмерия, табак, алкоголь, лекарства),</w:t>
      </w:r>
    </w:p>
    <w:p w:rsidR="00125C86" w:rsidRPr="00125C86" w:rsidRDefault="00125C86" w:rsidP="00125C86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125C86">
        <w:rPr>
          <w:color w:val="000000"/>
          <w:sz w:val="28"/>
          <w:szCs w:val="28"/>
        </w:rPr>
        <w:t>черты</w:t>
      </w:r>
      <w:proofErr w:type="gramEnd"/>
      <w:r w:rsidRPr="00125C86">
        <w:rPr>
          <w:color w:val="000000"/>
          <w:sz w:val="28"/>
          <w:szCs w:val="28"/>
        </w:rPr>
        <w:t xml:space="preserve"> лица, если преступники без масок (цвет глаз, размер носа, рта, бровей).</w:t>
      </w:r>
    </w:p>
    <w:p w:rsidR="00012290" w:rsidRDefault="00AF7CE4" w:rsidP="00125C8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="00012290">
        <w:rPr>
          <w:color w:val="000000"/>
          <w:sz w:val="28"/>
          <w:szCs w:val="28"/>
        </w:rPr>
        <w:t xml:space="preserve">       </w:t>
      </w:r>
      <w:bookmarkStart w:id="0" w:name="_GoBack"/>
      <w:bookmarkEnd w:id="0"/>
      <w:r w:rsidR="00125C86" w:rsidRPr="00125C86">
        <w:rPr>
          <w:color w:val="000000"/>
          <w:sz w:val="28"/>
          <w:szCs w:val="28"/>
        </w:rPr>
        <w:t>Ваше внимание к нападающим не должно быть назойливым, чтобы не вызвать их агрессию.</w:t>
      </w:r>
    </w:p>
    <w:p w:rsidR="00125C86" w:rsidRPr="00125C86" w:rsidRDefault="00012290" w:rsidP="00125C8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F7CE4">
        <w:rPr>
          <w:color w:val="000000"/>
          <w:sz w:val="28"/>
          <w:szCs w:val="28"/>
        </w:rPr>
        <w:t xml:space="preserve"> </w:t>
      </w:r>
      <w:r w:rsidR="00125C86" w:rsidRPr="00125C86">
        <w:rPr>
          <w:color w:val="000000"/>
          <w:sz w:val="28"/>
          <w:szCs w:val="28"/>
        </w:rPr>
        <w:t>В случае ухода преступников из помещения до прибытия сотрудников полиции необходимо обозначить те места, где они стояли, но не наступать на них.</w:t>
      </w:r>
      <w:r w:rsidR="00AF7CE4">
        <w:rPr>
          <w:color w:val="000000"/>
          <w:sz w:val="28"/>
          <w:szCs w:val="28"/>
        </w:rPr>
        <w:t xml:space="preserve"> </w:t>
      </w:r>
      <w:r w:rsidR="00125C86" w:rsidRPr="00125C86">
        <w:rPr>
          <w:color w:val="000000"/>
          <w:sz w:val="28"/>
          <w:szCs w:val="28"/>
        </w:rPr>
        <w:t>Постарайтесь запомнить, в каком направлении скрылись преступники. Если они уехали на транспорте, запомните его марку, особые приметы и государственный номер.</w:t>
      </w:r>
    </w:p>
    <w:p w:rsidR="00D73FD9" w:rsidRDefault="00125C86" w:rsidP="00ED6F2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D6F23">
        <w:rPr>
          <w:b/>
          <w:bCs/>
          <w:color w:val="000000"/>
          <w:sz w:val="28"/>
          <w:szCs w:val="28"/>
        </w:rPr>
        <w:t>2. Действия заложников в режиме ожидания</w:t>
      </w:r>
      <w:r w:rsidRPr="00ED6F23">
        <w:rPr>
          <w:color w:val="000000"/>
          <w:sz w:val="28"/>
          <w:szCs w:val="28"/>
        </w:rPr>
        <w:t>:</w:t>
      </w:r>
    </w:p>
    <w:p w:rsidR="00D73FD9" w:rsidRDefault="00125C86" w:rsidP="00ED6F2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5C86">
        <w:rPr>
          <w:color w:val="000000"/>
          <w:sz w:val="28"/>
          <w:szCs w:val="28"/>
        </w:rPr>
        <w:t>а) не допускать действия, которые могут спровоцировать террористов к применению оружия и вызвать человеческие жертвы;</w:t>
      </w:r>
      <w:r w:rsidRPr="00125C86">
        <w:rPr>
          <w:color w:val="000000"/>
          <w:sz w:val="28"/>
          <w:szCs w:val="28"/>
        </w:rPr>
        <w:br/>
        <w:t>б) терпеливо переносить лишения, оскорбления и унижения, не смотреть в глаза террористам;</w:t>
      </w:r>
      <w:r w:rsidRPr="00125C86">
        <w:rPr>
          <w:color w:val="000000"/>
          <w:sz w:val="28"/>
          <w:szCs w:val="28"/>
        </w:rPr>
        <w:br/>
        <w:t>в) не вести себя вызывающие, вести себя покладисто, спокойно и по возможности миролюбиво;</w:t>
      </w:r>
      <w:r w:rsidRPr="00125C86">
        <w:rPr>
          <w:color w:val="000000"/>
          <w:sz w:val="28"/>
          <w:szCs w:val="28"/>
        </w:rPr>
        <w:br/>
        <w:t>г) внимательно следить за поведением террористов, не противоречить им, не рисковать жизнью окружающих и своей собственной, стараться не допускать истерик и паники;</w:t>
      </w:r>
      <w:r w:rsidRPr="00125C86">
        <w:rPr>
          <w:color w:val="000000"/>
          <w:sz w:val="28"/>
          <w:szCs w:val="28"/>
        </w:rPr>
        <w:br/>
        <w:t>д) спрашивать разрешения на совершение любых действий, не падать духом и при наличии удобной и безопасной возможности выйти из здания;</w:t>
      </w:r>
      <w:r w:rsidRPr="00125C86">
        <w:rPr>
          <w:color w:val="000000"/>
          <w:sz w:val="28"/>
          <w:szCs w:val="28"/>
        </w:rPr>
        <w:br/>
        <w:t>е) при ранении стараться не двигаться, сократив тем самым потерю крови;</w:t>
      </w:r>
      <w:r w:rsidRPr="00125C86">
        <w:rPr>
          <w:color w:val="000000"/>
          <w:sz w:val="28"/>
          <w:szCs w:val="28"/>
        </w:rPr>
        <w:br/>
        <w:t>ж) постараться снять стресс любыми удобным способом, не вызывающим негативной реакции террористов.</w:t>
      </w:r>
    </w:p>
    <w:p w:rsidR="00D73FD9" w:rsidRDefault="00D961B3" w:rsidP="00ED6F2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</w:t>
      </w:r>
      <w:r w:rsidR="00125C86" w:rsidRPr="00ED6F23">
        <w:rPr>
          <w:b/>
          <w:bCs/>
          <w:color w:val="000000"/>
          <w:sz w:val="28"/>
          <w:szCs w:val="28"/>
        </w:rPr>
        <w:t>3. Действия заложников при освобождении:</w:t>
      </w:r>
    </w:p>
    <w:p w:rsidR="00012290" w:rsidRDefault="00125C86" w:rsidP="00ED6F2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125C86">
        <w:rPr>
          <w:color w:val="000000"/>
          <w:sz w:val="28"/>
          <w:szCs w:val="28"/>
        </w:rPr>
        <w:t>а</w:t>
      </w:r>
      <w:proofErr w:type="gramEnd"/>
      <w:r w:rsidRPr="00125C86">
        <w:rPr>
          <w:color w:val="000000"/>
          <w:sz w:val="28"/>
          <w:szCs w:val="28"/>
        </w:rPr>
        <w:t>) при первых признаках газовой атаки приложить к носу и рту носовой платок или любую другую ткань или часть одежды, по возможности, смоченную водой, соком или другой жидкостью;</w:t>
      </w:r>
      <w:r w:rsidRPr="00125C86">
        <w:rPr>
          <w:color w:val="000000"/>
          <w:sz w:val="28"/>
          <w:szCs w:val="28"/>
        </w:rPr>
        <w:br/>
        <w:t>б) при штурме здания лечь на пол лицом вниз и, прикрыв голову руками, не двигаться;</w:t>
      </w:r>
      <w:r w:rsidRPr="00125C86">
        <w:rPr>
          <w:color w:val="000000"/>
          <w:sz w:val="28"/>
          <w:szCs w:val="28"/>
        </w:rPr>
        <w:br/>
        <w:t>в) если есть возможность – держаться подальше от проемов дверей и окон;</w:t>
      </w:r>
      <w:r w:rsidRPr="00125C86">
        <w:rPr>
          <w:color w:val="000000"/>
          <w:sz w:val="28"/>
          <w:szCs w:val="28"/>
        </w:rPr>
        <w:br/>
        <w:t>г) ни в коем случае не бежать навстречу сотрудникам спецслужб или от них, так как они могут принять заложника за террориста.</w:t>
      </w:r>
    </w:p>
    <w:p w:rsidR="00702B64" w:rsidRPr="00ED6F23" w:rsidRDefault="00012290" w:rsidP="00ED6F2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</w:t>
      </w:r>
      <w:r w:rsidR="000C5529">
        <w:rPr>
          <w:sz w:val="28"/>
          <w:szCs w:val="28"/>
        </w:rPr>
        <w:t xml:space="preserve"> </w:t>
      </w:r>
      <w:r w:rsidR="00231C75" w:rsidRPr="00C50D30">
        <w:rPr>
          <w:sz w:val="28"/>
          <w:szCs w:val="28"/>
        </w:rPr>
        <w:t>Террористы - особо опасные преступники. Они разрабатывают и применяют все новые способы и средства террористической деятельности, в том числе с использованием отравляющих химических веществ и биологических средств (агентов). Поэтому только постоянное проявление наблюдательности, высокой бдительности и дисциплинированности, культуры безопасности, строгое соблюде</w:t>
      </w:r>
      <w:r w:rsidR="00C50D30" w:rsidRPr="00C50D30">
        <w:rPr>
          <w:sz w:val="28"/>
          <w:szCs w:val="28"/>
        </w:rPr>
        <w:t>ние требований данной Памятки</w:t>
      </w:r>
      <w:r w:rsidR="00231C75" w:rsidRPr="00C50D30">
        <w:rPr>
          <w:sz w:val="28"/>
          <w:szCs w:val="28"/>
        </w:rPr>
        <w:t xml:space="preserve"> </w:t>
      </w:r>
      <w:r w:rsidR="00C50D30" w:rsidRPr="00C50D30">
        <w:rPr>
          <w:sz w:val="28"/>
          <w:szCs w:val="28"/>
        </w:rPr>
        <w:t>каждым студентом</w:t>
      </w:r>
      <w:r w:rsidR="00231C75" w:rsidRPr="00C50D30">
        <w:rPr>
          <w:sz w:val="28"/>
          <w:szCs w:val="28"/>
        </w:rPr>
        <w:t xml:space="preserve"> могут предупредить и предотвратить террористические ак</w:t>
      </w:r>
      <w:r w:rsidR="00C50D30" w:rsidRPr="00C50D30">
        <w:rPr>
          <w:sz w:val="28"/>
          <w:szCs w:val="28"/>
        </w:rPr>
        <w:t>ты и другие преступления в техникуме</w:t>
      </w:r>
      <w:r w:rsidR="00231C75" w:rsidRPr="00C50D30">
        <w:rPr>
          <w:sz w:val="28"/>
          <w:szCs w:val="28"/>
        </w:rPr>
        <w:t xml:space="preserve"> и на его территории, обеспечить безопаснос</w:t>
      </w:r>
      <w:r w:rsidR="00EC77CA">
        <w:rPr>
          <w:sz w:val="28"/>
          <w:szCs w:val="28"/>
        </w:rPr>
        <w:t xml:space="preserve">ть обучающихся и сотрудников </w:t>
      </w:r>
      <w:proofErr w:type="gramStart"/>
      <w:r w:rsidR="00EC77CA">
        <w:rPr>
          <w:sz w:val="28"/>
          <w:szCs w:val="28"/>
        </w:rPr>
        <w:t xml:space="preserve">во </w:t>
      </w:r>
      <w:r w:rsidR="00231C75" w:rsidRPr="00C50D30">
        <w:rPr>
          <w:sz w:val="28"/>
          <w:szCs w:val="28"/>
        </w:rPr>
        <w:t xml:space="preserve">время </w:t>
      </w:r>
      <w:proofErr w:type="gramEnd"/>
      <w:r w:rsidR="00231C75" w:rsidRPr="00C50D30">
        <w:rPr>
          <w:sz w:val="28"/>
          <w:szCs w:val="28"/>
        </w:rPr>
        <w:t>их нахождения в образовательном учреждении.</w:t>
      </w:r>
    </w:p>
    <w:sectPr w:rsidR="00702B64" w:rsidRPr="00ED6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B4740"/>
    <w:multiLevelType w:val="multilevel"/>
    <w:tmpl w:val="362236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487D25"/>
    <w:multiLevelType w:val="multilevel"/>
    <w:tmpl w:val="92ECDB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D17494"/>
    <w:multiLevelType w:val="multilevel"/>
    <w:tmpl w:val="50E03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1D50E9"/>
    <w:multiLevelType w:val="multilevel"/>
    <w:tmpl w:val="5F968F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5B7FB9"/>
    <w:multiLevelType w:val="multilevel"/>
    <w:tmpl w:val="7B8C10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C5437F"/>
    <w:multiLevelType w:val="multilevel"/>
    <w:tmpl w:val="60D8BE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C829FE"/>
    <w:multiLevelType w:val="multilevel"/>
    <w:tmpl w:val="52EE00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303FA5"/>
    <w:multiLevelType w:val="multilevel"/>
    <w:tmpl w:val="C7E89B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2D2F26"/>
    <w:multiLevelType w:val="multilevel"/>
    <w:tmpl w:val="24402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C848AC"/>
    <w:multiLevelType w:val="multilevel"/>
    <w:tmpl w:val="791249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C05604"/>
    <w:multiLevelType w:val="multilevel"/>
    <w:tmpl w:val="25AE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745C65"/>
    <w:multiLevelType w:val="multilevel"/>
    <w:tmpl w:val="D43A6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DD0F8B"/>
    <w:multiLevelType w:val="multilevel"/>
    <w:tmpl w:val="069C11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7"/>
  </w:num>
  <w:num w:numId="5">
    <w:abstractNumId w:val="11"/>
  </w:num>
  <w:num w:numId="6">
    <w:abstractNumId w:val="8"/>
  </w:num>
  <w:num w:numId="7">
    <w:abstractNumId w:val="6"/>
  </w:num>
  <w:num w:numId="8">
    <w:abstractNumId w:val="12"/>
  </w:num>
  <w:num w:numId="9">
    <w:abstractNumId w:val="4"/>
  </w:num>
  <w:num w:numId="10">
    <w:abstractNumId w:val="0"/>
  </w:num>
  <w:num w:numId="11">
    <w:abstractNumId w:val="3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C67"/>
    <w:rsid w:val="00012290"/>
    <w:rsid w:val="00036ACE"/>
    <w:rsid w:val="000417C3"/>
    <w:rsid w:val="00067B21"/>
    <w:rsid w:val="000C5529"/>
    <w:rsid w:val="00125C86"/>
    <w:rsid w:val="00143B36"/>
    <w:rsid w:val="001E09D0"/>
    <w:rsid w:val="001F3137"/>
    <w:rsid w:val="00231C75"/>
    <w:rsid w:val="002B7821"/>
    <w:rsid w:val="004D2785"/>
    <w:rsid w:val="005039B7"/>
    <w:rsid w:val="00525EAE"/>
    <w:rsid w:val="00702B64"/>
    <w:rsid w:val="0080626C"/>
    <w:rsid w:val="00A0253B"/>
    <w:rsid w:val="00A154A2"/>
    <w:rsid w:val="00A428A1"/>
    <w:rsid w:val="00AA031B"/>
    <w:rsid w:val="00AF7CE4"/>
    <w:rsid w:val="00B46919"/>
    <w:rsid w:val="00C0266A"/>
    <w:rsid w:val="00C50D30"/>
    <w:rsid w:val="00D73FD9"/>
    <w:rsid w:val="00D961B3"/>
    <w:rsid w:val="00DA45D5"/>
    <w:rsid w:val="00DB05C3"/>
    <w:rsid w:val="00DE3183"/>
    <w:rsid w:val="00E00BA6"/>
    <w:rsid w:val="00EC77CA"/>
    <w:rsid w:val="00ED4C67"/>
    <w:rsid w:val="00ED5BAE"/>
    <w:rsid w:val="00ED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20C2D-E1D8-48BF-9F00-7F46C66DF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5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7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3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oxtr</dc:creator>
  <cp:keywords/>
  <dc:description/>
  <cp:lastModifiedBy>oxtr</cp:lastModifiedBy>
  <cp:revision>17</cp:revision>
  <dcterms:created xsi:type="dcterms:W3CDTF">2021-11-01T08:42:00Z</dcterms:created>
  <dcterms:modified xsi:type="dcterms:W3CDTF">2021-11-03T06:27:00Z</dcterms:modified>
</cp:coreProperties>
</file>