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77E" w:rsidRDefault="00B303EA" w:rsidP="007643E9">
      <w:pPr>
        <w:pStyle w:val="ConsPlusNormal"/>
        <w:spacing w:line="36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№4</w:t>
      </w:r>
      <w:r w:rsidR="007643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43E9" w:rsidRDefault="007643E9" w:rsidP="007643E9">
      <w:pPr>
        <w:pStyle w:val="ConsPlusNormal"/>
        <w:spacing w:line="36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Акту </w:t>
      </w:r>
    </w:p>
    <w:p w:rsidR="007643E9" w:rsidRDefault="007643E9" w:rsidP="00BF277E">
      <w:pPr>
        <w:pStyle w:val="ConsPlusNormal"/>
        <w:spacing w:line="36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643E9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 №105 по адресу осуществления образовательной деятельности : г</w:t>
      </w:r>
      <w:proofErr w:type="gramStart"/>
      <w:r w:rsidRPr="007643E9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7643E9">
        <w:rPr>
          <w:rFonts w:ascii="Times New Roman" w:hAnsi="Times New Roman" w:cs="Times New Roman"/>
          <w:b/>
          <w:sz w:val="24"/>
          <w:szCs w:val="24"/>
        </w:rPr>
        <w:t>азань ул.Карбышева д.64</w:t>
      </w:r>
    </w:p>
    <w:p w:rsidR="00BF277E" w:rsidRPr="007643E9" w:rsidRDefault="007643E9" w:rsidP="007643E9">
      <w:pPr>
        <w:pStyle w:val="ConsPlusNormal"/>
        <w:spacing w:line="36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643E9">
        <w:rPr>
          <w:rFonts w:ascii="Times New Roman" w:hAnsi="Times New Roman" w:cs="Times New Roman"/>
          <w:sz w:val="24"/>
          <w:szCs w:val="24"/>
        </w:rPr>
        <w:t>Перечень учебного оборудования, необходимого для осуществления образовательной деятельности по программе профессиональной подготовки и переподготовки водителей категории «А»</w:t>
      </w:r>
    </w:p>
    <w:tbl>
      <w:tblPr>
        <w:tblW w:w="10207" w:type="dxa"/>
        <w:tblInd w:w="-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22"/>
        <w:gridCol w:w="1134"/>
        <w:gridCol w:w="992"/>
        <w:gridCol w:w="1559"/>
      </w:tblGrid>
      <w:tr w:rsidR="00BF277E" w:rsidRPr="006C4FAE" w:rsidTr="007E0D9C">
        <w:tc>
          <w:tcPr>
            <w:tcW w:w="652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6C4FAE" w:rsidRDefault="00BF277E" w:rsidP="00EC28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FAE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оборудования</w:t>
            </w:r>
          </w:p>
        </w:tc>
        <w:tc>
          <w:tcPr>
            <w:tcW w:w="113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6C4FAE" w:rsidRDefault="00BF277E" w:rsidP="00EC28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  <w:r w:rsidRPr="006C4FAE">
              <w:rPr>
                <w:rFonts w:ascii="Times New Roman" w:hAnsi="Times New Roman" w:cs="Times New Roman"/>
                <w:sz w:val="24"/>
                <w:szCs w:val="24"/>
              </w:rPr>
              <w:t xml:space="preserve"> измер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6C4FAE" w:rsidRDefault="00BF277E" w:rsidP="00EC28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6C4FA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559" w:type="dxa"/>
          </w:tcPr>
          <w:p w:rsidR="00BF277E" w:rsidRDefault="00BF277E" w:rsidP="00EC2873">
            <w:pPr>
              <w:pStyle w:val="ConsPlusNormal"/>
              <w:ind w:right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учебного оборудования</w:t>
            </w:r>
          </w:p>
        </w:tc>
      </w:tr>
      <w:tr w:rsidR="00EC2873" w:rsidRPr="006C4FAE" w:rsidTr="004F5436">
        <w:tc>
          <w:tcPr>
            <w:tcW w:w="1020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C2873" w:rsidRPr="00B303EA" w:rsidRDefault="00EC2873" w:rsidP="00B303EA">
            <w:pPr>
              <w:pStyle w:val="ConsPlusNormal"/>
              <w:ind w:right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Par622"/>
            <w:bookmarkStart w:id="1" w:name="Par784"/>
            <w:bookmarkEnd w:id="0"/>
            <w:bookmarkEnd w:id="1"/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Устройство и техническое обслуживание транспортных средств категории "A" как объектов управления</w:t>
            </w:r>
          </w:p>
        </w:tc>
      </w:tr>
      <w:tr w:rsidR="00BF277E" w:rsidRPr="006C4FAE" w:rsidTr="007E0D9C">
        <w:tc>
          <w:tcPr>
            <w:tcW w:w="652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Классификация мотоциклов</w:t>
            </w:r>
          </w:p>
        </w:tc>
        <w:tc>
          <w:tcPr>
            <w:tcW w:w="113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BF277E" w:rsidRPr="00B303EA" w:rsidRDefault="007E0D9C" w:rsidP="00B303EA">
            <w:pPr>
              <w:pStyle w:val="ConsPlusNormal"/>
              <w:ind w:right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F277E" w:rsidRPr="00B303EA"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BF277E" w:rsidRPr="006C4FAE" w:rsidTr="007E0D9C">
        <w:tc>
          <w:tcPr>
            <w:tcW w:w="652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Общее устройство мотоцикла</w:t>
            </w:r>
          </w:p>
        </w:tc>
        <w:tc>
          <w:tcPr>
            <w:tcW w:w="113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BF277E" w:rsidRPr="00B303EA" w:rsidRDefault="00BF277E" w:rsidP="00B303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03EA">
              <w:rPr>
                <w:rFonts w:ascii="Times New Roman" w:hAnsi="Times New Roman" w:cs="Times New Roman"/>
              </w:rPr>
              <w:t>стенд</w:t>
            </w:r>
          </w:p>
        </w:tc>
      </w:tr>
      <w:tr w:rsidR="00BF277E" w:rsidRPr="006C4FAE" w:rsidTr="007E0D9C">
        <w:tc>
          <w:tcPr>
            <w:tcW w:w="652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двухтактного двигателя внутреннего сгорания</w:t>
            </w:r>
          </w:p>
        </w:tc>
        <w:tc>
          <w:tcPr>
            <w:tcW w:w="113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BF277E" w:rsidRPr="00B303EA" w:rsidRDefault="00BF277E" w:rsidP="00B303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03EA">
              <w:rPr>
                <w:rFonts w:ascii="Times New Roman" w:hAnsi="Times New Roman" w:cs="Times New Roman"/>
              </w:rPr>
              <w:t>стенд</w:t>
            </w:r>
          </w:p>
        </w:tc>
      </w:tr>
      <w:tr w:rsidR="00BF277E" w:rsidRPr="006C4FAE" w:rsidTr="007E0D9C">
        <w:tc>
          <w:tcPr>
            <w:tcW w:w="652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четырехтактного двигателя внутреннего сгорания</w:t>
            </w:r>
          </w:p>
        </w:tc>
        <w:tc>
          <w:tcPr>
            <w:tcW w:w="113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BF277E" w:rsidRPr="00B303EA" w:rsidRDefault="00BF277E" w:rsidP="00B303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03EA">
              <w:rPr>
                <w:rFonts w:ascii="Times New Roman" w:hAnsi="Times New Roman" w:cs="Times New Roman"/>
              </w:rPr>
              <w:t>стенд</w:t>
            </w:r>
          </w:p>
        </w:tc>
      </w:tr>
      <w:tr w:rsidR="00BF277E" w:rsidRPr="006C4FAE" w:rsidTr="007E0D9C">
        <w:tc>
          <w:tcPr>
            <w:tcW w:w="652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Горюче-смазочные материалы и специальные жидкости</w:t>
            </w:r>
          </w:p>
        </w:tc>
        <w:tc>
          <w:tcPr>
            <w:tcW w:w="113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BF277E" w:rsidRPr="00B303EA" w:rsidRDefault="00BF277E" w:rsidP="00B303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03EA">
              <w:rPr>
                <w:rFonts w:ascii="Times New Roman" w:hAnsi="Times New Roman" w:cs="Times New Roman"/>
              </w:rPr>
              <w:t>стенд</w:t>
            </w:r>
          </w:p>
        </w:tc>
      </w:tr>
      <w:tr w:rsidR="00BF277E" w:rsidRPr="006C4FAE" w:rsidTr="007E0D9C">
        <w:tc>
          <w:tcPr>
            <w:tcW w:w="652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Схемы трансмиссии мотоциклов с различными типами приводов</w:t>
            </w:r>
          </w:p>
        </w:tc>
        <w:tc>
          <w:tcPr>
            <w:tcW w:w="113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BF277E" w:rsidRPr="00B303EA" w:rsidRDefault="00BF277E" w:rsidP="00B303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03EA">
              <w:rPr>
                <w:rFonts w:ascii="Times New Roman" w:hAnsi="Times New Roman" w:cs="Times New Roman"/>
              </w:rPr>
              <w:t>стенд</w:t>
            </w:r>
          </w:p>
        </w:tc>
      </w:tr>
      <w:tr w:rsidR="00BF277E" w:rsidRPr="006C4FAE" w:rsidTr="007E0D9C">
        <w:tc>
          <w:tcPr>
            <w:tcW w:w="652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Общее устройство первичной (моторной) передачи</w:t>
            </w:r>
          </w:p>
        </w:tc>
        <w:tc>
          <w:tcPr>
            <w:tcW w:w="113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BF277E" w:rsidRPr="00B303EA" w:rsidRDefault="00BF277E" w:rsidP="00B303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03EA">
              <w:rPr>
                <w:rFonts w:ascii="Times New Roman" w:hAnsi="Times New Roman" w:cs="Times New Roman"/>
              </w:rPr>
              <w:t>стенд</w:t>
            </w:r>
          </w:p>
        </w:tc>
      </w:tr>
      <w:tr w:rsidR="00BF277E" w:rsidRPr="006C4FAE" w:rsidTr="007E0D9C">
        <w:tc>
          <w:tcPr>
            <w:tcW w:w="652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сцепления</w:t>
            </w:r>
          </w:p>
        </w:tc>
        <w:tc>
          <w:tcPr>
            <w:tcW w:w="113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BF277E" w:rsidRPr="00B303EA" w:rsidRDefault="00BF277E" w:rsidP="00B303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03EA">
              <w:rPr>
                <w:rFonts w:ascii="Times New Roman" w:hAnsi="Times New Roman" w:cs="Times New Roman"/>
              </w:rPr>
              <w:t>стенд</w:t>
            </w:r>
          </w:p>
        </w:tc>
      </w:tr>
      <w:tr w:rsidR="00BF277E" w:rsidRPr="006C4FAE" w:rsidTr="007E0D9C">
        <w:tc>
          <w:tcPr>
            <w:tcW w:w="652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Устройство механического и гидравлического привода выключения сцепления</w:t>
            </w:r>
          </w:p>
        </w:tc>
        <w:tc>
          <w:tcPr>
            <w:tcW w:w="113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BF277E" w:rsidRPr="00B303EA" w:rsidRDefault="00BF277E" w:rsidP="00B303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03EA">
              <w:rPr>
                <w:rFonts w:ascii="Times New Roman" w:hAnsi="Times New Roman" w:cs="Times New Roman"/>
              </w:rPr>
              <w:t>стенд</w:t>
            </w:r>
          </w:p>
        </w:tc>
      </w:tr>
      <w:tr w:rsidR="00BF277E" w:rsidRPr="006C4FAE" w:rsidTr="007E0D9C">
        <w:tc>
          <w:tcPr>
            <w:tcW w:w="652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механической коробки передач</w:t>
            </w:r>
          </w:p>
        </w:tc>
        <w:tc>
          <w:tcPr>
            <w:tcW w:w="113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BF277E" w:rsidRPr="00B303EA" w:rsidRDefault="00BF277E" w:rsidP="00B303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03EA">
              <w:rPr>
                <w:rFonts w:ascii="Times New Roman" w:hAnsi="Times New Roman" w:cs="Times New Roman"/>
              </w:rPr>
              <w:t>стенд</w:t>
            </w:r>
          </w:p>
        </w:tc>
      </w:tr>
      <w:tr w:rsidR="00BF277E" w:rsidRPr="006C4FAE" w:rsidTr="007E0D9C">
        <w:tc>
          <w:tcPr>
            <w:tcW w:w="652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автоматизированной и бесступенчатой коробки передач</w:t>
            </w:r>
          </w:p>
        </w:tc>
        <w:tc>
          <w:tcPr>
            <w:tcW w:w="113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BF277E" w:rsidRPr="00B303EA" w:rsidRDefault="00BF277E" w:rsidP="00B303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03EA">
              <w:rPr>
                <w:rFonts w:ascii="Times New Roman" w:hAnsi="Times New Roman" w:cs="Times New Roman"/>
              </w:rPr>
              <w:t>стенд</w:t>
            </w:r>
          </w:p>
        </w:tc>
      </w:tr>
      <w:tr w:rsidR="00BF277E" w:rsidRPr="006C4FAE" w:rsidTr="007E0D9C">
        <w:tc>
          <w:tcPr>
            <w:tcW w:w="652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Устройство и принцип работы пускового механизма с механическим приводом (кик-стартера)</w:t>
            </w:r>
          </w:p>
        </w:tc>
        <w:tc>
          <w:tcPr>
            <w:tcW w:w="113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BF277E" w:rsidRPr="00B303EA" w:rsidRDefault="00BF277E" w:rsidP="00B303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03EA">
              <w:rPr>
                <w:rFonts w:ascii="Times New Roman" w:hAnsi="Times New Roman" w:cs="Times New Roman"/>
              </w:rPr>
              <w:t>стенд</w:t>
            </w:r>
          </w:p>
        </w:tc>
      </w:tr>
      <w:tr w:rsidR="00BF277E" w:rsidRPr="006C4FAE" w:rsidTr="007E0D9C">
        <w:tc>
          <w:tcPr>
            <w:tcW w:w="652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Вторичная (задняя) цепная и ременная передачи</w:t>
            </w:r>
          </w:p>
        </w:tc>
        <w:tc>
          <w:tcPr>
            <w:tcW w:w="113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BF277E" w:rsidRPr="00B303EA" w:rsidRDefault="00BF277E" w:rsidP="00B303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03EA">
              <w:rPr>
                <w:rFonts w:ascii="Times New Roman" w:hAnsi="Times New Roman" w:cs="Times New Roman"/>
              </w:rPr>
              <w:t>стенд</w:t>
            </w:r>
          </w:p>
        </w:tc>
      </w:tr>
      <w:tr w:rsidR="00BF277E" w:rsidRPr="006C4FAE" w:rsidTr="007E0D9C">
        <w:tc>
          <w:tcPr>
            <w:tcW w:w="652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Карданная передача, главная передача (редуктор)</w:t>
            </w:r>
          </w:p>
        </w:tc>
        <w:tc>
          <w:tcPr>
            <w:tcW w:w="113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BF277E" w:rsidRPr="00B303EA" w:rsidRDefault="00BF277E" w:rsidP="00B303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03EA">
              <w:rPr>
                <w:rFonts w:ascii="Times New Roman" w:hAnsi="Times New Roman" w:cs="Times New Roman"/>
              </w:rPr>
              <w:t>стенд</w:t>
            </w:r>
          </w:p>
        </w:tc>
      </w:tr>
      <w:tr w:rsidR="00BF277E" w:rsidRPr="006C4FAE" w:rsidTr="007E0D9C">
        <w:tc>
          <w:tcPr>
            <w:tcW w:w="652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Общее устройство рамы мотоцикла, рамы и кузова бокового прицепа</w:t>
            </w:r>
          </w:p>
        </w:tc>
        <w:tc>
          <w:tcPr>
            <w:tcW w:w="113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BF277E" w:rsidRPr="00B303EA" w:rsidRDefault="00BF277E" w:rsidP="00B303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03EA">
              <w:rPr>
                <w:rFonts w:ascii="Times New Roman" w:hAnsi="Times New Roman" w:cs="Times New Roman"/>
              </w:rPr>
              <w:t>стенд</w:t>
            </w:r>
          </w:p>
        </w:tc>
      </w:tr>
      <w:tr w:rsidR="00BF277E" w:rsidRPr="006C4FAE" w:rsidTr="007E0D9C">
        <w:tc>
          <w:tcPr>
            <w:tcW w:w="652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Передняя и задняя подвески мотоцикла</w:t>
            </w:r>
          </w:p>
        </w:tc>
        <w:tc>
          <w:tcPr>
            <w:tcW w:w="113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BF277E" w:rsidRPr="00B303EA" w:rsidRDefault="00BF277E" w:rsidP="00B303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03EA">
              <w:rPr>
                <w:rFonts w:ascii="Times New Roman" w:hAnsi="Times New Roman" w:cs="Times New Roman"/>
              </w:rPr>
              <w:t>стенд</w:t>
            </w:r>
          </w:p>
        </w:tc>
      </w:tr>
      <w:tr w:rsidR="00BF277E" w:rsidRPr="006C4FAE" w:rsidTr="007E0D9C">
        <w:tc>
          <w:tcPr>
            <w:tcW w:w="652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Виды мотоциклетных колес. Конструкции и маркировка мотоциклетных шин</w:t>
            </w:r>
          </w:p>
        </w:tc>
        <w:tc>
          <w:tcPr>
            <w:tcW w:w="113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BF277E" w:rsidRPr="00B303EA" w:rsidRDefault="00BF277E" w:rsidP="00B303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03EA">
              <w:rPr>
                <w:rFonts w:ascii="Times New Roman" w:hAnsi="Times New Roman" w:cs="Times New Roman"/>
              </w:rPr>
              <w:t>стенд</w:t>
            </w:r>
          </w:p>
        </w:tc>
      </w:tr>
      <w:tr w:rsidR="00BF277E" w:rsidRPr="006C4FAE" w:rsidTr="007E0D9C">
        <w:tc>
          <w:tcPr>
            <w:tcW w:w="652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Общее устройство и принцип работы тормозных систем</w:t>
            </w:r>
          </w:p>
        </w:tc>
        <w:tc>
          <w:tcPr>
            <w:tcW w:w="113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BF277E" w:rsidRPr="00B303EA" w:rsidRDefault="00BF277E" w:rsidP="00B303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03EA">
              <w:rPr>
                <w:rFonts w:ascii="Times New Roman" w:hAnsi="Times New Roman" w:cs="Times New Roman"/>
              </w:rPr>
              <w:t>стенд</w:t>
            </w:r>
          </w:p>
        </w:tc>
      </w:tr>
      <w:tr w:rsidR="00BF277E" w:rsidRPr="006C4FAE" w:rsidTr="007E0D9C">
        <w:tc>
          <w:tcPr>
            <w:tcW w:w="652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Антиблокировочная система тормозов (АБС)</w:t>
            </w:r>
          </w:p>
        </w:tc>
        <w:tc>
          <w:tcPr>
            <w:tcW w:w="113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BF277E" w:rsidRPr="00B303EA" w:rsidRDefault="00BF277E" w:rsidP="00B303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03EA">
              <w:rPr>
                <w:rFonts w:ascii="Times New Roman" w:hAnsi="Times New Roman" w:cs="Times New Roman"/>
              </w:rPr>
              <w:t>стенд</w:t>
            </w:r>
          </w:p>
        </w:tc>
      </w:tr>
      <w:tr w:rsidR="00BF277E" w:rsidRPr="006C4FAE" w:rsidTr="007E0D9C">
        <w:tc>
          <w:tcPr>
            <w:tcW w:w="652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Общее устройство и маркировка аккумуляторных батарей</w:t>
            </w:r>
          </w:p>
        </w:tc>
        <w:tc>
          <w:tcPr>
            <w:tcW w:w="113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BF277E" w:rsidRPr="00B303EA" w:rsidRDefault="00BF277E" w:rsidP="00B303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03EA">
              <w:rPr>
                <w:rFonts w:ascii="Times New Roman" w:hAnsi="Times New Roman" w:cs="Times New Roman"/>
              </w:rPr>
              <w:t>диск</w:t>
            </w:r>
          </w:p>
        </w:tc>
      </w:tr>
      <w:tr w:rsidR="00BF277E" w:rsidRPr="006C4FAE" w:rsidTr="007E0D9C">
        <w:tc>
          <w:tcPr>
            <w:tcW w:w="652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генератора</w:t>
            </w:r>
          </w:p>
        </w:tc>
        <w:tc>
          <w:tcPr>
            <w:tcW w:w="113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BF277E" w:rsidRPr="00B303EA" w:rsidRDefault="00BF277E" w:rsidP="00B303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03EA">
              <w:rPr>
                <w:rFonts w:ascii="Times New Roman" w:hAnsi="Times New Roman" w:cs="Times New Roman"/>
              </w:rPr>
              <w:t>диск</w:t>
            </w:r>
          </w:p>
        </w:tc>
      </w:tr>
      <w:tr w:rsidR="00BF277E" w:rsidRPr="006C4FAE" w:rsidTr="007E0D9C">
        <w:tc>
          <w:tcPr>
            <w:tcW w:w="652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стартера</w:t>
            </w:r>
          </w:p>
        </w:tc>
        <w:tc>
          <w:tcPr>
            <w:tcW w:w="113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BF277E" w:rsidRPr="00B303EA" w:rsidRDefault="00BF277E" w:rsidP="00B303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03EA">
              <w:rPr>
                <w:rFonts w:ascii="Times New Roman" w:hAnsi="Times New Roman" w:cs="Times New Roman"/>
              </w:rPr>
              <w:t>диск</w:t>
            </w:r>
          </w:p>
        </w:tc>
      </w:tr>
      <w:tr w:rsidR="00BF277E" w:rsidRPr="006C4FAE" w:rsidTr="007E0D9C">
        <w:trPr>
          <w:trHeight w:val="758"/>
        </w:trPr>
        <w:tc>
          <w:tcPr>
            <w:tcW w:w="652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13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BF277E" w:rsidRPr="00B303EA" w:rsidRDefault="00BF277E" w:rsidP="00B303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03EA">
              <w:rPr>
                <w:rFonts w:ascii="Times New Roman" w:hAnsi="Times New Roman" w:cs="Times New Roman"/>
              </w:rPr>
              <w:t>стенд</w:t>
            </w:r>
          </w:p>
        </w:tc>
      </w:tr>
      <w:tr w:rsidR="00BF277E" w:rsidRPr="006C4FAE" w:rsidTr="007E0D9C">
        <w:tc>
          <w:tcPr>
            <w:tcW w:w="652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внешних световых приборов и звуковых сигналов</w:t>
            </w:r>
          </w:p>
        </w:tc>
        <w:tc>
          <w:tcPr>
            <w:tcW w:w="113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BF277E" w:rsidRPr="00B303EA" w:rsidRDefault="00BF277E" w:rsidP="00B303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03EA">
              <w:rPr>
                <w:rFonts w:ascii="Times New Roman" w:hAnsi="Times New Roman" w:cs="Times New Roman"/>
              </w:rPr>
              <w:t>стенд</w:t>
            </w:r>
          </w:p>
        </w:tc>
      </w:tr>
      <w:tr w:rsidR="00BF277E" w:rsidRPr="006C4FAE" w:rsidTr="007E0D9C">
        <w:tc>
          <w:tcPr>
            <w:tcW w:w="652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Контрольный осмотр и ежедневное техническое обслуживание мотоцикла</w:t>
            </w:r>
          </w:p>
        </w:tc>
        <w:tc>
          <w:tcPr>
            <w:tcW w:w="113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277E" w:rsidRPr="00B303EA" w:rsidRDefault="00BF277E" w:rsidP="00B303E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03E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BF277E" w:rsidRPr="00B303EA" w:rsidRDefault="00BF277E" w:rsidP="00B303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303EA">
              <w:rPr>
                <w:rFonts w:ascii="Times New Roman" w:hAnsi="Times New Roman" w:cs="Times New Roman"/>
              </w:rPr>
              <w:t>стенд</w:t>
            </w:r>
          </w:p>
        </w:tc>
      </w:tr>
    </w:tbl>
    <w:p w:rsidR="00AC7248" w:rsidRDefault="00AC7248">
      <w:bookmarkStart w:id="2" w:name="Par862"/>
      <w:bookmarkEnd w:id="2"/>
    </w:p>
    <w:sectPr w:rsidR="00AC7248" w:rsidSect="007E0D9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8D08BC"/>
    <w:multiLevelType w:val="multilevel"/>
    <w:tmpl w:val="077EC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277E"/>
    <w:rsid w:val="00036EBF"/>
    <w:rsid w:val="000F22DF"/>
    <w:rsid w:val="0029664D"/>
    <w:rsid w:val="007643E9"/>
    <w:rsid w:val="007E0D9C"/>
    <w:rsid w:val="00AC7248"/>
    <w:rsid w:val="00B303EA"/>
    <w:rsid w:val="00B95B38"/>
    <w:rsid w:val="00BF277E"/>
    <w:rsid w:val="00C47668"/>
    <w:rsid w:val="00C617EC"/>
    <w:rsid w:val="00DD54B7"/>
    <w:rsid w:val="00E80D2C"/>
    <w:rsid w:val="00EC2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EBF"/>
  </w:style>
  <w:style w:type="paragraph" w:styleId="2">
    <w:name w:val="heading 2"/>
    <w:basedOn w:val="a"/>
    <w:link w:val="20"/>
    <w:uiPriority w:val="9"/>
    <w:qFormat/>
    <w:rsid w:val="007E0D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27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7E0D9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7E0D9C"/>
    <w:rPr>
      <w:color w:val="0000FF"/>
      <w:u w:val="single"/>
    </w:rPr>
  </w:style>
  <w:style w:type="character" w:customStyle="1" w:styleId="misspellerror">
    <w:name w:val="misspell__error"/>
    <w:basedOn w:val="a0"/>
    <w:rsid w:val="007E0D9C"/>
  </w:style>
  <w:style w:type="character" w:customStyle="1" w:styleId="apple-converted-space">
    <w:name w:val="apple-converted-space"/>
    <w:basedOn w:val="a0"/>
    <w:rsid w:val="007E0D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5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29725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7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3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98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8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7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FA883-AD12-4A15-AC7D-5EE4946A5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КАТТ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ЭЧЗ_1</dc:creator>
  <cp:keywords/>
  <dc:description/>
  <cp:lastModifiedBy>VIP</cp:lastModifiedBy>
  <cp:revision>12</cp:revision>
  <cp:lastPrinted>2020-02-14T14:20:00Z</cp:lastPrinted>
  <dcterms:created xsi:type="dcterms:W3CDTF">2018-04-25T11:41:00Z</dcterms:created>
  <dcterms:modified xsi:type="dcterms:W3CDTF">2020-02-14T14:20:00Z</dcterms:modified>
</cp:coreProperties>
</file>