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6C" w:rsidRPr="0012517C" w:rsidRDefault="0029176C" w:rsidP="0029176C">
      <w:pPr>
        <w:pageBreakBefore/>
        <w:autoSpaceDE w:val="0"/>
        <w:autoSpaceDN w:val="0"/>
        <w:adjustRightInd w:val="0"/>
        <w:jc w:val="center"/>
      </w:pPr>
      <w:r w:rsidRPr="0012517C">
        <w:rPr>
          <w:b/>
          <w:bCs/>
        </w:rPr>
        <w:t xml:space="preserve">СОДЕРЖАНИЕ </w:t>
      </w:r>
    </w:p>
    <w:p w:rsidR="0029176C" w:rsidRPr="0012517C" w:rsidRDefault="0029176C" w:rsidP="0029176C">
      <w:pPr>
        <w:autoSpaceDE w:val="0"/>
        <w:autoSpaceDN w:val="0"/>
        <w:adjustRightInd w:val="0"/>
        <w:jc w:val="right"/>
      </w:pPr>
    </w:p>
    <w:p w:rsidR="0029176C" w:rsidRPr="0012517C" w:rsidRDefault="0029176C" w:rsidP="0029176C">
      <w:pPr>
        <w:autoSpaceDE w:val="0"/>
        <w:autoSpaceDN w:val="0"/>
        <w:adjustRightInd w:val="0"/>
        <w:ind w:left="720" w:hanging="360"/>
        <w:jc w:val="both"/>
      </w:pPr>
      <w:r w:rsidRPr="0012517C">
        <w:rPr>
          <w:b/>
          <w:bCs/>
        </w:rPr>
        <w:t xml:space="preserve">1. ПАСПОРТ РАБОЧЕЙ ПРОГРАММЫ ОБЩЕОБРАЗОВАТЕЛЬНОЙ УЧЕБНОЙ ДИСЦИПЛИНЫ </w:t>
      </w:r>
      <w:r w:rsidR="0002696F">
        <w:rPr>
          <w:b/>
          <w:bCs/>
        </w:rPr>
        <w:t>«</w:t>
      </w:r>
      <w:r w:rsidRPr="0012517C">
        <w:rPr>
          <w:b/>
          <w:bCs/>
        </w:rPr>
        <w:t>ЭКОЛОГИЯ</w:t>
      </w:r>
      <w:r w:rsidR="0002696F">
        <w:rPr>
          <w:b/>
          <w:bCs/>
        </w:rPr>
        <w:t>»</w:t>
      </w:r>
    </w:p>
    <w:p w:rsidR="0029176C" w:rsidRPr="0012517C" w:rsidRDefault="0029176C" w:rsidP="0029176C">
      <w:pPr>
        <w:autoSpaceDE w:val="0"/>
        <w:autoSpaceDN w:val="0"/>
        <w:adjustRightInd w:val="0"/>
        <w:jc w:val="both"/>
      </w:pPr>
    </w:p>
    <w:p w:rsidR="0029176C" w:rsidRPr="0012517C" w:rsidRDefault="0029176C" w:rsidP="0029176C">
      <w:pPr>
        <w:autoSpaceDE w:val="0"/>
        <w:autoSpaceDN w:val="0"/>
        <w:adjustRightInd w:val="0"/>
        <w:ind w:left="720" w:hanging="360"/>
        <w:jc w:val="both"/>
      </w:pPr>
      <w:r w:rsidRPr="0012517C">
        <w:rPr>
          <w:b/>
          <w:bCs/>
        </w:rPr>
        <w:t xml:space="preserve">2. СТРУКТУРА И СОДЕРЖАНИЕ ОБЩЕОБРАЗОВАТЕЛЬНОЙ УЧЕБНОЙ ДИСЦИПЛИНЫ </w:t>
      </w:r>
      <w:r w:rsidR="0002696F">
        <w:rPr>
          <w:b/>
          <w:bCs/>
        </w:rPr>
        <w:t>«</w:t>
      </w:r>
      <w:r w:rsidRPr="0012517C">
        <w:rPr>
          <w:b/>
          <w:bCs/>
        </w:rPr>
        <w:t>ЭКОЛОГИЯ</w:t>
      </w:r>
      <w:r w:rsidR="0002696F">
        <w:rPr>
          <w:b/>
          <w:bCs/>
        </w:rPr>
        <w:t>»</w:t>
      </w:r>
    </w:p>
    <w:p w:rsidR="0029176C" w:rsidRPr="0012517C" w:rsidRDefault="0029176C" w:rsidP="0029176C">
      <w:pPr>
        <w:autoSpaceDE w:val="0"/>
        <w:autoSpaceDN w:val="0"/>
        <w:adjustRightInd w:val="0"/>
        <w:jc w:val="both"/>
      </w:pPr>
    </w:p>
    <w:p w:rsidR="0029176C" w:rsidRPr="0012517C" w:rsidRDefault="0029176C" w:rsidP="0029176C">
      <w:pPr>
        <w:autoSpaceDE w:val="0"/>
        <w:autoSpaceDN w:val="0"/>
        <w:adjustRightInd w:val="0"/>
        <w:ind w:left="720" w:hanging="360"/>
        <w:jc w:val="both"/>
      </w:pPr>
      <w:r w:rsidRPr="0012517C">
        <w:rPr>
          <w:b/>
          <w:bCs/>
        </w:rPr>
        <w:t xml:space="preserve">3. УСЛОВИЯ РЕАЛИЗАЦИИ ОБЩЕОБРАЗОВАТЕЛЬНОЙ УЧЕБНОЙ ДИСЦИПЛИНЫ </w:t>
      </w:r>
      <w:r w:rsidR="0002696F">
        <w:rPr>
          <w:b/>
          <w:bCs/>
        </w:rPr>
        <w:t>«</w:t>
      </w:r>
      <w:r w:rsidRPr="0012517C">
        <w:rPr>
          <w:b/>
          <w:bCs/>
        </w:rPr>
        <w:t>ЭКОЛОГИЯ</w:t>
      </w:r>
      <w:r w:rsidR="0002696F">
        <w:rPr>
          <w:b/>
          <w:bCs/>
        </w:rPr>
        <w:t>»</w:t>
      </w:r>
    </w:p>
    <w:p w:rsidR="0029176C" w:rsidRPr="0012517C" w:rsidRDefault="0029176C" w:rsidP="0029176C">
      <w:pPr>
        <w:autoSpaceDE w:val="0"/>
        <w:autoSpaceDN w:val="0"/>
        <w:adjustRightInd w:val="0"/>
        <w:jc w:val="both"/>
      </w:pPr>
    </w:p>
    <w:p w:rsidR="0029176C" w:rsidRPr="0012517C" w:rsidRDefault="0029176C" w:rsidP="0029176C">
      <w:pPr>
        <w:autoSpaceDE w:val="0"/>
        <w:autoSpaceDN w:val="0"/>
        <w:adjustRightInd w:val="0"/>
        <w:ind w:left="720" w:hanging="360"/>
        <w:jc w:val="both"/>
        <w:rPr>
          <w:b/>
          <w:bCs/>
        </w:rPr>
      </w:pPr>
      <w:r w:rsidRPr="0012517C">
        <w:rPr>
          <w:b/>
          <w:bCs/>
        </w:rPr>
        <w:t xml:space="preserve">4. КОНТРОЛЬ И ОЦЕНКА РЕЗУЛЬТАТОВ ОСВОЕНИЯ ОБЩЕОБРАЗОВАТЕЛЬНОЙ УЧЕБНОЙ ДИСЦИПЛИНЫ </w:t>
      </w:r>
      <w:r w:rsidR="0002696F">
        <w:rPr>
          <w:b/>
          <w:bCs/>
        </w:rPr>
        <w:t>«</w:t>
      </w:r>
      <w:r w:rsidRPr="0012517C">
        <w:rPr>
          <w:b/>
          <w:bCs/>
        </w:rPr>
        <w:t>ЭКОЛОГИЯ</w:t>
      </w:r>
      <w:r w:rsidR="0002696F">
        <w:rPr>
          <w:b/>
          <w:bCs/>
        </w:rPr>
        <w:t>»</w:t>
      </w:r>
    </w:p>
    <w:p w:rsidR="0029176C" w:rsidRPr="0012517C" w:rsidRDefault="0029176C" w:rsidP="0029176C">
      <w:pPr>
        <w:autoSpaceDE w:val="0"/>
        <w:autoSpaceDN w:val="0"/>
        <w:adjustRightInd w:val="0"/>
        <w:ind w:left="720" w:hanging="360"/>
        <w:jc w:val="both"/>
        <w:rPr>
          <w:b/>
          <w:bCs/>
        </w:rPr>
      </w:pPr>
    </w:p>
    <w:p w:rsidR="0029176C" w:rsidRPr="0012517C" w:rsidRDefault="0029176C" w:rsidP="0029176C">
      <w:pPr>
        <w:autoSpaceDE w:val="0"/>
        <w:autoSpaceDN w:val="0"/>
        <w:adjustRightInd w:val="0"/>
      </w:pP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176C" w:rsidRPr="00D67C83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29176C" w:rsidRPr="00E53E74" w:rsidRDefault="0029176C" w:rsidP="0029176C">
      <w:pPr>
        <w:pageBreakBefore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D67C83">
        <w:rPr>
          <w:b/>
          <w:bCs/>
          <w:sz w:val="28"/>
          <w:szCs w:val="28"/>
        </w:rPr>
        <w:lastRenderedPageBreak/>
        <w:t xml:space="preserve">1. ПАСПОРТ РАБОЧЕЙ ПРОГРАММЫ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 xml:space="preserve">УЧЕБНОЙ ДИСЦИПЛИНЫ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ЭКОЛОГИЯ</w:t>
      </w:r>
    </w:p>
    <w:p w:rsidR="0029176C" w:rsidRPr="00D67C83" w:rsidRDefault="0029176C" w:rsidP="0029176C">
      <w:pPr>
        <w:autoSpaceDE w:val="0"/>
        <w:autoSpaceDN w:val="0"/>
        <w:adjustRightInd w:val="0"/>
        <w:rPr>
          <w:sz w:val="28"/>
          <w:szCs w:val="28"/>
        </w:rPr>
      </w:pPr>
    </w:p>
    <w:p w:rsidR="0029176C" w:rsidRPr="005203B8" w:rsidRDefault="0029176C" w:rsidP="0029176C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203B8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 w:rsidRPr="005203B8">
        <w:rPr>
          <w:b/>
          <w:sz w:val="28"/>
          <w:szCs w:val="28"/>
        </w:rPr>
        <w:t>программы.</w:t>
      </w:r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общеобразовательной учебной дисциплины «Экология» реализует среднее общее образование в пределах  программы подготовки специалистов  среднего звена ГБОУ СПО «Казанское училище олимпийского резерва» по специальности 43.02.10 «Туризм», в соответствии с Примерной программой общеобразовательной учебной дисциплины «Экология» для профессиональных образовательных организаций ФГАУ «ФИРО»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России, 2015 г., с учетом социально-экономического профиля получаемого профессионального образования.</w:t>
      </w:r>
      <w:proofErr w:type="gramEnd"/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67C8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предназначена для изучения основных вопросов экологии в профессиональных образовательных организациях, реализующих образовательную программу среднего общего образования в пределах </w:t>
      </w:r>
      <w:proofErr w:type="gramStart"/>
      <w:r>
        <w:rPr>
          <w:sz w:val="28"/>
          <w:szCs w:val="28"/>
        </w:rPr>
        <w:t>освоения программы подготовки специалистов среднего звена</w:t>
      </w:r>
      <w:proofErr w:type="gramEnd"/>
      <w:r>
        <w:rPr>
          <w:sz w:val="28"/>
          <w:szCs w:val="28"/>
        </w:rPr>
        <w:t xml:space="preserve"> на базе основного общего образования.</w:t>
      </w:r>
    </w:p>
    <w:p w:rsidR="0029176C" w:rsidRDefault="0029176C" w:rsidP="0029176C">
      <w:pPr>
        <w:autoSpaceDE w:val="0"/>
        <w:autoSpaceDN w:val="0"/>
        <w:adjustRightInd w:val="0"/>
        <w:ind w:firstLine="68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>
        <w:rPr>
          <w:sz w:val="28"/>
          <w:szCs w:val="28"/>
        </w:rPr>
        <w:t xml:space="preserve">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17.03.2015 № 06-259).</w:t>
      </w: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614666">
        <w:rPr>
          <w:bCs/>
          <w:color w:val="000000"/>
          <w:sz w:val="28"/>
          <w:szCs w:val="28"/>
        </w:rPr>
        <w:t>Дисциплина изучается в</w:t>
      </w:r>
      <w:r>
        <w:rPr>
          <w:bCs/>
          <w:color w:val="000000"/>
          <w:sz w:val="28"/>
          <w:szCs w:val="28"/>
        </w:rPr>
        <w:t xml:space="preserve"> первом семестре, имеет </w:t>
      </w:r>
      <w:proofErr w:type="spellStart"/>
      <w:r>
        <w:rPr>
          <w:bCs/>
          <w:color w:val="000000"/>
          <w:sz w:val="28"/>
          <w:szCs w:val="28"/>
        </w:rPr>
        <w:t>межпредметные</w:t>
      </w:r>
      <w:proofErr w:type="spellEnd"/>
      <w:r>
        <w:rPr>
          <w:bCs/>
          <w:color w:val="000000"/>
          <w:sz w:val="28"/>
          <w:szCs w:val="28"/>
        </w:rPr>
        <w:t xml:space="preserve"> связи с основами безопасности жизнедеятельности, географией, естествознанием, историей, обществознанием.</w:t>
      </w:r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Текущая и промежуточная аттестация по дисциплине проводится в форме устного и письменного опросов, рубежный контроль – в форме контрольной работы,  итоговая аттестация – в форме  устного дифференцированного зачета.</w:t>
      </w:r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1.2. </w:t>
      </w:r>
      <w:r w:rsidRPr="005203B8">
        <w:rPr>
          <w:b/>
          <w:bCs/>
          <w:color w:val="000000"/>
          <w:sz w:val="28"/>
          <w:szCs w:val="28"/>
        </w:rPr>
        <w:t xml:space="preserve">Место </w:t>
      </w:r>
      <w:r>
        <w:rPr>
          <w:b/>
          <w:bCs/>
          <w:color w:val="000000"/>
          <w:sz w:val="28"/>
          <w:szCs w:val="28"/>
        </w:rPr>
        <w:t xml:space="preserve">учебной </w:t>
      </w:r>
      <w:r w:rsidRPr="005203B8">
        <w:rPr>
          <w:b/>
          <w:bCs/>
          <w:color w:val="000000"/>
          <w:sz w:val="28"/>
          <w:szCs w:val="28"/>
        </w:rPr>
        <w:t>дисциплины в структуре программы</w:t>
      </w:r>
      <w:r>
        <w:rPr>
          <w:b/>
          <w:bCs/>
          <w:color w:val="000000"/>
          <w:sz w:val="28"/>
          <w:szCs w:val="28"/>
        </w:rPr>
        <w:t xml:space="preserve"> подготовки специалистов среднего звена</w:t>
      </w:r>
      <w:r>
        <w:rPr>
          <w:bCs/>
          <w:color w:val="000000"/>
          <w:sz w:val="28"/>
          <w:szCs w:val="28"/>
        </w:rPr>
        <w:t xml:space="preserve">: общеобразовательная учебная дисциплина </w:t>
      </w:r>
      <w:r>
        <w:rPr>
          <w:bCs/>
          <w:i/>
          <w:color w:val="000000"/>
          <w:sz w:val="28"/>
          <w:szCs w:val="28"/>
        </w:rPr>
        <w:t>Экология</w:t>
      </w:r>
      <w:r>
        <w:rPr>
          <w:bCs/>
          <w:color w:val="000000"/>
          <w:sz w:val="28"/>
          <w:szCs w:val="28"/>
        </w:rPr>
        <w:t xml:space="preserve"> относится к базовым общеобразовательным учебным дисциплинам по выбору из обязательных предметных областей среднего  общего образования и входит в общеобразовательный цикл.</w:t>
      </w:r>
    </w:p>
    <w:p w:rsidR="0029176C" w:rsidRDefault="0029176C" w:rsidP="0029176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D67C83">
        <w:rPr>
          <w:b/>
          <w:bCs/>
          <w:sz w:val="28"/>
          <w:szCs w:val="28"/>
        </w:rPr>
        <w:t xml:space="preserve">. Цели и задачи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>учебной дисциплины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i/>
          <w:sz w:val="28"/>
          <w:szCs w:val="28"/>
        </w:rPr>
        <w:t>Экология»</w:t>
      </w:r>
      <w:r w:rsidRPr="00D67C83">
        <w:rPr>
          <w:b/>
          <w:bCs/>
          <w:sz w:val="28"/>
          <w:szCs w:val="28"/>
        </w:rPr>
        <w:t xml:space="preserve"> – требования к результатам освоения </w:t>
      </w:r>
      <w:r>
        <w:rPr>
          <w:b/>
          <w:bCs/>
          <w:sz w:val="28"/>
          <w:szCs w:val="28"/>
        </w:rPr>
        <w:t xml:space="preserve">учебной </w:t>
      </w:r>
      <w:r w:rsidRPr="00D67C83">
        <w:rPr>
          <w:b/>
          <w:bCs/>
          <w:sz w:val="28"/>
          <w:szCs w:val="28"/>
        </w:rPr>
        <w:t xml:space="preserve">дисциплины: </w:t>
      </w:r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содержания общеобразовательной учебной дисциплины «Экология» составляет концепция устойчивого развития. В соответствии с ней выделены содержательные линии: экология как научная дисциплина и экологические закономерности; взаимодействие систем «природа» и «общество»; прикладные вопросы решения экологических проблем в рамках концепции устойчивого </w:t>
      </w:r>
      <w:r>
        <w:rPr>
          <w:sz w:val="28"/>
          <w:szCs w:val="28"/>
        </w:rPr>
        <w:lastRenderedPageBreak/>
        <w:t>развития; методы научного познания в экологии: естественнонаучные и гуманитарные аспекты.</w:t>
      </w:r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целом общеобразовательная учебная дисциплина «Экология», в содержании которой ведущим компонентом являются научные знания и научные методы познания, не только позволяет сформировать у обучающихся целостную картину мира, но и пробуждает у них эмоционально-ценностное отношение к изучаемому материалу, готовность к выбору действий определенной направленности, умение критически оценивать свои и чужие действия и поступки.</w:t>
      </w:r>
      <w:proofErr w:type="gramEnd"/>
    </w:p>
    <w:p w:rsidR="0029176C" w:rsidRDefault="0029176C" w:rsidP="0029176C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67C8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по экологии </w:t>
      </w:r>
      <w:r w:rsidRPr="00D67C83">
        <w:rPr>
          <w:sz w:val="28"/>
          <w:szCs w:val="28"/>
        </w:rPr>
        <w:t xml:space="preserve">ориентирована на достижение следующих целей: </w:t>
      </w:r>
    </w:p>
    <w:p w:rsidR="0029176C" w:rsidRPr="002A52D5" w:rsidRDefault="0029176C" w:rsidP="0029176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780B22">
        <w:rPr>
          <w:bCs/>
          <w:sz w:val="28"/>
          <w:szCs w:val="28"/>
        </w:rPr>
        <w:t xml:space="preserve">олучение фундаментальных знаний об </w:t>
      </w:r>
      <w:r>
        <w:rPr>
          <w:bCs/>
          <w:sz w:val="28"/>
          <w:szCs w:val="28"/>
        </w:rPr>
        <w:t xml:space="preserve">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естественнонаучной и социальной дисциплины, </w:t>
      </w:r>
      <w:r w:rsidRPr="002A52D5">
        <w:rPr>
          <w:bCs/>
          <w:sz w:val="28"/>
          <w:szCs w:val="28"/>
        </w:rPr>
        <w:t>ее роли в формировании картины мира; о методах научного познания;</w:t>
      </w:r>
    </w:p>
    <w:p w:rsidR="0029176C" w:rsidRDefault="0029176C" w:rsidP="0029176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умения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29176C" w:rsidRDefault="0029176C" w:rsidP="0029176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29176C" w:rsidRDefault="0029176C" w:rsidP="0029176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убежденности в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29176C" w:rsidRDefault="0029176C" w:rsidP="0029176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29176C" w:rsidRPr="00780B22" w:rsidRDefault="0029176C" w:rsidP="0029176C">
      <w:pPr>
        <w:pStyle w:val="a3"/>
        <w:autoSpaceDE w:val="0"/>
        <w:autoSpaceDN w:val="0"/>
        <w:adjustRightInd w:val="0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>
        <w:rPr>
          <w:bCs/>
          <w:sz w:val="28"/>
          <w:szCs w:val="28"/>
        </w:rPr>
        <w:t>здоровьесберегающей</w:t>
      </w:r>
      <w:proofErr w:type="spellEnd"/>
      <w:r>
        <w:rPr>
          <w:bCs/>
          <w:sz w:val="28"/>
          <w:szCs w:val="28"/>
        </w:rPr>
        <w:t xml:space="preserve"> среды обитания человека.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Освоение содержания общеобразовательной учебной дисциплины «Экология» обеспечивает достижение студентами следующих результатов: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</w:t>
      </w:r>
      <w:r>
        <w:rPr>
          <w:b/>
          <w:i/>
          <w:sz w:val="28"/>
          <w:szCs w:val="28"/>
        </w:rPr>
        <w:t>личностных: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устойчивый интерес к истории и достижениям в области экологии;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объективное осознание значимости компетенций в области экологии для человека и общества;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умения проанализировать техногенные последствия для окружающей среды, бытовой и производственной деятельности человека;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выстраивать конструктивные взаимоотношения в команде по решению общих задач в области экологии;</w:t>
      </w: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метапредметных</w:t>
      </w:r>
      <w:proofErr w:type="spellEnd"/>
      <w:r>
        <w:rPr>
          <w:b/>
          <w:i/>
          <w:sz w:val="28"/>
          <w:szCs w:val="28"/>
        </w:rPr>
        <w:t>: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умениями и навыками различных видов познавательной деятельности для изучения разных сторон окружающей среды;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цели и задачи деятельности, выбирать средства их достижения на практике;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29176C" w:rsidRDefault="0029176C" w:rsidP="0029176C">
      <w:pPr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предметных: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«человек-общество-природа»;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владение знаниями экологических императивов, гражданских прав и обязанностей в области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29176C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29176C" w:rsidRPr="00AE3747" w:rsidRDefault="0029176C" w:rsidP="002917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способности к выполнению проектов 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29176C" w:rsidRPr="00D67C83" w:rsidRDefault="0029176C" w:rsidP="0029176C">
      <w:pPr>
        <w:autoSpaceDE w:val="0"/>
        <w:autoSpaceDN w:val="0"/>
        <w:adjustRightInd w:val="0"/>
        <w:ind w:left="720" w:hanging="360"/>
        <w:rPr>
          <w:sz w:val="23"/>
          <w:szCs w:val="23"/>
        </w:rPr>
      </w:pPr>
    </w:p>
    <w:p w:rsidR="0029176C" w:rsidRPr="001F637C" w:rsidRDefault="0029176C" w:rsidP="0029176C">
      <w:pPr>
        <w:jc w:val="both"/>
        <w:rPr>
          <w:sz w:val="28"/>
          <w:szCs w:val="28"/>
        </w:rPr>
      </w:pPr>
      <w:r w:rsidRPr="00D67C83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4. </w:t>
      </w:r>
      <w:r w:rsidRPr="001F637C">
        <w:rPr>
          <w:b/>
          <w:sz w:val="28"/>
          <w:szCs w:val="28"/>
        </w:rPr>
        <w:t>Количество часов, отведенное на освоение программы общеобразовательной учебной дисциплины «</w:t>
      </w:r>
      <w:r>
        <w:rPr>
          <w:b/>
          <w:sz w:val="28"/>
          <w:szCs w:val="28"/>
        </w:rPr>
        <w:t>Экология</w:t>
      </w:r>
      <w:r w:rsidRPr="001F637C">
        <w:rPr>
          <w:b/>
          <w:sz w:val="28"/>
          <w:szCs w:val="28"/>
        </w:rPr>
        <w:t xml:space="preserve">»: </w:t>
      </w:r>
    </w:p>
    <w:p w:rsidR="0029176C" w:rsidRPr="00D67C83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</w:t>
      </w:r>
      <w:r w:rsidRPr="00D67C83">
        <w:rPr>
          <w:sz w:val="28"/>
          <w:szCs w:val="28"/>
        </w:rPr>
        <w:t xml:space="preserve"> обучающегося</w:t>
      </w:r>
      <w:r w:rsidRPr="009C2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54 </w:t>
      </w:r>
      <w:r w:rsidRPr="00D67C83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D67C83">
        <w:rPr>
          <w:sz w:val="28"/>
          <w:szCs w:val="28"/>
        </w:rPr>
        <w:t xml:space="preserve">, в том числе: </w:t>
      </w:r>
    </w:p>
    <w:p w:rsidR="0029176C" w:rsidRPr="00D67C83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аудиторная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>36 часов</w:t>
      </w:r>
      <w:r w:rsidRPr="00D67C83">
        <w:rPr>
          <w:sz w:val="28"/>
          <w:szCs w:val="28"/>
        </w:rPr>
        <w:t xml:space="preserve">; </w:t>
      </w: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4773A3">
        <w:rPr>
          <w:color w:val="FF0000"/>
          <w:sz w:val="28"/>
          <w:szCs w:val="28"/>
        </w:rPr>
        <w:t xml:space="preserve"> </w:t>
      </w:r>
      <w:r w:rsidRPr="003E2103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18</w:t>
      </w:r>
      <w:r w:rsidRPr="00D67C83">
        <w:rPr>
          <w:sz w:val="28"/>
          <w:szCs w:val="28"/>
        </w:rPr>
        <w:t xml:space="preserve"> час. </w:t>
      </w: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1.5. Изменения, внесенные в рабочую программу по сравнению с Примерной программой по общеобразовательной учебной дисциплине «</w:t>
      </w:r>
      <w:r>
        <w:rPr>
          <w:b/>
          <w:i/>
          <w:sz w:val="28"/>
          <w:szCs w:val="28"/>
        </w:rPr>
        <w:t xml:space="preserve">Экология»: </w:t>
      </w:r>
      <w:r>
        <w:rPr>
          <w:sz w:val="28"/>
          <w:szCs w:val="28"/>
        </w:rPr>
        <w:t>в связи с введением темы 3.3 «Охрана природы в Татарстане» (2 часа)  в разделе 3 «Охрана природы» уменьшено количество  часов   в разделе 2 «Среда обитания и экологическая безопасность».</w:t>
      </w: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Default="0029176C" w:rsidP="0029176C">
      <w:pPr>
        <w:autoSpaceDE w:val="0"/>
        <w:autoSpaceDN w:val="0"/>
        <w:adjustRightInd w:val="0"/>
        <w:ind w:hanging="300"/>
        <w:jc w:val="both"/>
        <w:rPr>
          <w:sz w:val="28"/>
          <w:szCs w:val="28"/>
        </w:rPr>
      </w:pPr>
    </w:p>
    <w:p w:rsidR="0029176C" w:rsidRPr="0029176C" w:rsidRDefault="0029176C" w:rsidP="0029176C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</w:rPr>
      </w:pPr>
      <w:r w:rsidRPr="0029176C">
        <w:rPr>
          <w:b/>
          <w:bCs/>
          <w:color w:val="000000"/>
          <w:sz w:val="28"/>
          <w:szCs w:val="28"/>
        </w:rPr>
        <w:t>2. СТРУКТУРА  И СОДЕРЖАНИЕ ОБЩЕОБРАЗОВАТЕЛЬНОЙ УЧЕБНОЙ ДИСЦИПЛИНЫ «ЭКОЛОГИЯ»</w:t>
      </w:r>
    </w:p>
    <w:p w:rsidR="0029176C" w:rsidRPr="0029176C" w:rsidRDefault="0029176C" w:rsidP="0029176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9176C" w:rsidRPr="0029176C" w:rsidRDefault="0029176C" w:rsidP="0029176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29176C">
        <w:rPr>
          <w:b/>
          <w:bCs/>
          <w:color w:val="000000"/>
          <w:sz w:val="28"/>
          <w:szCs w:val="28"/>
        </w:rPr>
        <w:t>2.1. Объем общеобразовательной учебной дисциплины</w:t>
      </w:r>
      <w:r w:rsidRPr="0029176C">
        <w:rPr>
          <w:b/>
          <w:bCs/>
          <w:i/>
          <w:color w:val="000000"/>
          <w:sz w:val="28"/>
          <w:szCs w:val="28"/>
        </w:rPr>
        <w:t xml:space="preserve"> </w:t>
      </w:r>
      <w:r w:rsidRPr="0029176C">
        <w:rPr>
          <w:b/>
          <w:bCs/>
          <w:color w:val="000000"/>
          <w:sz w:val="28"/>
          <w:szCs w:val="28"/>
        </w:rPr>
        <w:t xml:space="preserve"> и виды учебной работы:</w:t>
      </w:r>
    </w:p>
    <w:p w:rsidR="0029176C" w:rsidRPr="0029176C" w:rsidRDefault="0029176C" w:rsidP="0029176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2287"/>
      </w:tblGrid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Вид учебной работы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29176C">
              <w:rPr>
                <w:b/>
                <w:bCs/>
                <w:i/>
                <w:color w:val="000000"/>
              </w:rPr>
              <w:t>Объем часов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Максимальная учебная нагрузка (всего)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9176C">
              <w:rPr>
                <w:b/>
                <w:bCs/>
              </w:rPr>
              <w:t>54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36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в том числе: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лабораторные работы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не предусмотрено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практические занятия  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4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контрольные работы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1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>18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в том числе: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176C">
              <w:rPr>
                <w:bCs/>
              </w:rPr>
              <w:t>0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>0</w:t>
            </w:r>
          </w:p>
        </w:tc>
      </w:tr>
      <w:tr w:rsidR="0029176C" w:rsidRPr="0029176C" w:rsidTr="009247EC">
        <w:tc>
          <w:tcPr>
            <w:tcW w:w="7848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29176C">
              <w:rPr>
                <w:bCs/>
                <w:color w:val="000000"/>
              </w:rPr>
              <w:t xml:space="preserve">        индивидуальные творческие задания: презентации, доклады, рефераты, сообщения</w:t>
            </w:r>
          </w:p>
        </w:tc>
        <w:tc>
          <w:tcPr>
            <w:tcW w:w="2287" w:type="dxa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176C">
              <w:rPr>
                <w:bCs/>
              </w:rPr>
              <w:t>18</w:t>
            </w:r>
          </w:p>
        </w:tc>
      </w:tr>
      <w:tr w:rsidR="0029176C" w:rsidRPr="0029176C" w:rsidTr="009247EC">
        <w:tc>
          <w:tcPr>
            <w:tcW w:w="10135" w:type="dxa"/>
            <w:gridSpan w:val="2"/>
          </w:tcPr>
          <w:p w:rsidR="0029176C" w:rsidRPr="0029176C" w:rsidRDefault="0029176C" w:rsidP="002917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9176C">
              <w:rPr>
                <w:b/>
                <w:bCs/>
                <w:color w:val="000000"/>
              </w:rPr>
              <w:t xml:space="preserve">Итоговая аттестация </w:t>
            </w:r>
            <w:r w:rsidRPr="0029176C">
              <w:rPr>
                <w:bCs/>
                <w:color w:val="000000"/>
              </w:rPr>
              <w:t>в форме устного зачета в 1  семестре</w:t>
            </w:r>
          </w:p>
        </w:tc>
      </w:tr>
    </w:tbl>
    <w:p w:rsidR="0029176C" w:rsidRPr="0029176C" w:rsidRDefault="0029176C" w:rsidP="0029176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  <w:sectPr w:rsidR="0029176C" w:rsidRPr="0029176C" w:rsidSect="00DD0B14">
          <w:pgSz w:w="11904" w:h="16840"/>
          <w:pgMar w:top="851" w:right="851" w:bottom="567" w:left="1134" w:header="720" w:footer="720" w:gutter="0"/>
          <w:cols w:space="720"/>
          <w:noEndnote/>
        </w:sectPr>
      </w:pPr>
    </w:p>
    <w:p w:rsidR="0029176C" w:rsidRPr="0029176C" w:rsidRDefault="0029176C" w:rsidP="0029176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29176C">
        <w:rPr>
          <w:b/>
        </w:rPr>
        <w:lastRenderedPageBreak/>
        <w:t xml:space="preserve">2.2. ТЕМАТИЧЕСКИЙ ПЛАН </w:t>
      </w:r>
      <w:r w:rsidRPr="0029176C">
        <w:rPr>
          <w:b/>
          <w:sz w:val="28"/>
          <w:szCs w:val="28"/>
        </w:rPr>
        <w:t>общеобразовательной</w:t>
      </w:r>
      <w:r w:rsidRPr="0029176C">
        <w:rPr>
          <w:b/>
        </w:rPr>
        <w:t xml:space="preserve"> </w:t>
      </w:r>
      <w:r w:rsidRPr="0029176C">
        <w:rPr>
          <w:b/>
          <w:sz w:val="28"/>
          <w:szCs w:val="28"/>
        </w:rPr>
        <w:t>учебной дисциплины  «</w:t>
      </w:r>
      <w:r w:rsidRPr="0029176C">
        <w:rPr>
          <w:b/>
          <w:i/>
          <w:sz w:val="28"/>
          <w:szCs w:val="28"/>
        </w:rPr>
        <w:t xml:space="preserve">Экология»  </w:t>
      </w:r>
      <w:r w:rsidRPr="0029176C">
        <w:rPr>
          <w:sz w:val="28"/>
          <w:szCs w:val="28"/>
        </w:rPr>
        <w:t>(1 курс, группа ТО-101)</w:t>
      </w:r>
    </w:p>
    <w:p w:rsidR="0029176C" w:rsidRPr="0029176C" w:rsidRDefault="0029176C" w:rsidP="0029176C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6020" w:type="dxa"/>
        <w:tblInd w:w="-723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425"/>
        <w:gridCol w:w="8"/>
        <w:gridCol w:w="1080"/>
        <w:gridCol w:w="59"/>
        <w:gridCol w:w="1283"/>
        <w:gridCol w:w="98"/>
        <w:gridCol w:w="1425"/>
        <w:gridCol w:w="15"/>
        <w:gridCol w:w="1984"/>
      </w:tblGrid>
      <w:tr w:rsidR="0029176C" w:rsidRPr="0029176C" w:rsidTr="0029176C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№</w:t>
            </w:r>
          </w:p>
          <w:p w:rsidR="0029176C" w:rsidRPr="0029176C" w:rsidRDefault="0029176C" w:rsidP="0029176C">
            <w:pPr>
              <w:jc w:val="center"/>
            </w:pPr>
            <w:proofErr w:type="gramStart"/>
            <w:r w:rsidRPr="0029176C">
              <w:t>п</w:t>
            </w:r>
            <w:proofErr w:type="gramEnd"/>
            <w:r w:rsidRPr="0029176C"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jc w:val="center"/>
              <w:rPr>
                <w:sz w:val="28"/>
                <w:szCs w:val="28"/>
              </w:rPr>
            </w:pPr>
            <w:r w:rsidRPr="0029176C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>Максимальная</w:t>
            </w:r>
          </w:p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>учебная нагрузка</w:t>
            </w:r>
          </w:p>
          <w:p w:rsidR="0029176C" w:rsidRPr="0029176C" w:rsidRDefault="0029176C" w:rsidP="0029176C">
            <w:pPr>
              <w:ind w:left="113" w:right="113"/>
              <w:jc w:val="center"/>
              <w:rPr>
                <w:sz w:val="20"/>
                <w:szCs w:val="20"/>
              </w:rPr>
            </w:pPr>
            <w:r w:rsidRPr="0029176C">
              <w:t>студентов час</w:t>
            </w:r>
            <w:r w:rsidRPr="0029176C">
              <w:rPr>
                <w:sz w:val="20"/>
                <w:szCs w:val="20"/>
              </w:rPr>
              <w:t>.</w:t>
            </w:r>
          </w:p>
        </w:tc>
        <w:tc>
          <w:tcPr>
            <w:tcW w:w="7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Количество аудиторных часов</w:t>
            </w:r>
          </w:p>
          <w:p w:rsidR="0029176C" w:rsidRPr="0029176C" w:rsidRDefault="0029176C" w:rsidP="0029176C">
            <w:pPr>
              <w:jc w:val="center"/>
            </w:pPr>
            <w:r w:rsidRPr="0029176C">
              <w:t>при очной форме обучения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jc w:val="center"/>
            </w:pPr>
            <w:proofErr w:type="spellStart"/>
            <w:r w:rsidRPr="0029176C">
              <w:t>Самостоятель</w:t>
            </w:r>
            <w:proofErr w:type="spellEnd"/>
            <w:r w:rsidRPr="0029176C">
              <w:t>-</w:t>
            </w:r>
          </w:p>
          <w:p w:rsidR="0029176C" w:rsidRPr="0029176C" w:rsidRDefault="0029176C" w:rsidP="0029176C">
            <w:pPr>
              <w:jc w:val="center"/>
            </w:pPr>
            <w:proofErr w:type="spellStart"/>
            <w:r w:rsidRPr="0029176C">
              <w:t>ная</w:t>
            </w:r>
            <w:proofErr w:type="spellEnd"/>
          </w:p>
          <w:p w:rsidR="0029176C" w:rsidRPr="0029176C" w:rsidRDefault="0029176C" w:rsidP="0029176C">
            <w:pPr>
              <w:jc w:val="center"/>
            </w:pPr>
            <w:r w:rsidRPr="0029176C">
              <w:t xml:space="preserve">работа </w:t>
            </w:r>
          </w:p>
          <w:p w:rsidR="0029176C" w:rsidRPr="0029176C" w:rsidRDefault="0029176C" w:rsidP="0029176C">
            <w:pPr>
              <w:jc w:val="center"/>
            </w:pPr>
            <w:r w:rsidRPr="0029176C">
              <w:t>студентов</w:t>
            </w:r>
          </w:p>
        </w:tc>
      </w:tr>
      <w:tr w:rsidR="0029176C" w:rsidRPr="0029176C" w:rsidTr="0029176C">
        <w:trPr>
          <w:cantSplit/>
          <w:trHeight w:val="3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/>
        </w:tc>
        <w:tc>
          <w:tcPr>
            <w:tcW w:w="4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Всего</w:t>
            </w:r>
          </w:p>
        </w:tc>
        <w:tc>
          <w:tcPr>
            <w:tcW w:w="6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sz w:val="20"/>
                <w:szCs w:val="20"/>
              </w:rPr>
            </w:pPr>
            <w:r w:rsidRPr="0029176C">
              <w:t>в том числе</w:t>
            </w: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/>
        </w:tc>
      </w:tr>
      <w:tr w:rsidR="0029176C" w:rsidRPr="0029176C" w:rsidTr="0029176C">
        <w:trPr>
          <w:cantSplit/>
          <w:trHeight w:val="14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/>
        </w:tc>
        <w:tc>
          <w:tcPr>
            <w:tcW w:w="4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/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>лекции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76C" w:rsidRPr="0029176C" w:rsidRDefault="0029176C" w:rsidP="0029176C">
            <w:pPr>
              <w:ind w:left="113" w:right="113"/>
              <w:jc w:val="center"/>
            </w:pPr>
            <w:proofErr w:type="spellStart"/>
            <w:r w:rsidRPr="0029176C">
              <w:t>лаборатор</w:t>
            </w:r>
            <w:proofErr w:type="spellEnd"/>
            <w:r w:rsidRPr="0029176C">
              <w:t>-</w:t>
            </w:r>
          </w:p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 xml:space="preserve"> </w:t>
            </w:r>
            <w:proofErr w:type="spellStart"/>
            <w:r w:rsidRPr="0029176C">
              <w:t>ные</w:t>
            </w:r>
            <w:proofErr w:type="spellEnd"/>
          </w:p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>работы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76C" w:rsidRPr="0029176C" w:rsidRDefault="0029176C" w:rsidP="0029176C">
            <w:pPr>
              <w:ind w:left="113" w:right="113"/>
              <w:jc w:val="center"/>
            </w:pPr>
            <w:proofErr w:type="spellStart"/>
            <w:r w:rsidRPr="0029176C">
              <w:t>практичес</w:t>
            </w:r>
            <w:proofErr w:type="spellEnd"/>
            <w:r w:rsidRPr="0029176C">
              <w:t>-</w:t>
            </w:r>
          </w:p>
          <w:p w:rsidR="0029176C" w:rsidRPr="0029176C" w:rsidRDefault="0029176C" w:rsidP="0029176C">
            <w:pPr>
              <w:ind w:left="113" w:right="113"/>
              <w:jc w:val="center"/>
            </w:pPr>
            <w:proofErr w:type="gramStart"/>
            <w:r w:rsidRPr="0029176C">
              <w:t>кие</w:t>
            </w:r>
            <w:proofErr w:type="gramEnd"/>
          </w:p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 xml:space="preserve"> занятия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76C" w:rsidRPr="0029176C" w:rsidRDefault="0029176C" w:rsidP="0029176C">
            <w:pPr>
              <w:ind w:left="113" w:right="113"/>
              <w:jc w:val="center"/>
            </w:pPr>
            <w:r w:rsidRPr="0029176C">
              <w:t>контроль-</w:t>
            </w:r>
          </w:p>
          <w:p w:rsidR="0029176C" w:rsidRPr="0029176C" w:rsidRDefault="0029176C" w:rsidP="0029176C">
            <w:pPr>
              <w:ind w:left="113" w:right="113"/>
              <w:jc w:val="center"/>
            </w:pPr>
            <w:proofErr w:type="spellStart"/>
            <w:r w:rsidRPr="0029176C">
              <w:t>ные</w:t>
            </w:r>
            <w:proofErr w:type="spellEnd"/>
            <w:r w:rsidRPr="0029176C">
              <w:t xml:space="preserve">  работы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76C" w:rsidRPr="0029176C" w:rsidRDefault="0029176C" w:rsidP="0029176C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9176C">
              <w:rPr>
                <w:sz w:val="20"/>
                <w:szCs w:val="20"/>
              </w:rPr>
              <w:t>дифференци-рованный</w:t>
            </w:r>
            <w:proofErr w:type="spellEnd"/>
            <w:proofErr w:type="gramEnd"/>
            <w:r w:rsidRPr="0029176C">
              <w:rPr>
                <w:sz w:val="20"/>
                <w:szCs w:val="20"/>
              </w:rPr>
              <w:t xml:space="preserve"> </w:t>
            </w:r>
          </w:p>
          <w:p w:rsidR="0029176C" w:rsidRPr="0029176C" w:rsidRDefault="0029176C" w:rsidP="0029176C">
            <w:pPr>
              <w:ind w:left="113" w:right="113"/>
              <w:jc w:val="center"/>
              <w:rPr>
                <w:sz w:val="20"/>
                <w:szCs w:val="20"/>
              </w:rPr>
            </w:pPr>
            <w:r w:rsidRPr="0029176C">
              <w:rPr>
                <w:sz w:val="20"/>
                <w:szCs w:val="20"/>
              </w:rPr>
              <w:t>зачёт/зачёт</w:t>
            </w: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6C" w:rsidRPr="0029176C" w:rsidRDefault="0029176C" w:rsidP="0029176C"/>
        </w:tc>
      </w:tr>
      <w:tr w:rsidR="0029176C" w:rsidRPr="0029176C" w:rsidTr="0029176C">
        <w:trPr>
          <w:trHeight w:val="381"/>
        </w:trPr>
        <w:tc>
          <w:tcPr>
            <w:tcW w:w="10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  <w:sz w:val="28"/>
                <w:szCs w:val="28"/>
              </w:rPr>
            </w:pPr>
            <w:r w:rsidRPr="0029176C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1 семестр</w:t>
            </w:r>
          </w:p>
        </w:tc>
        <w:tc>
          <w:tcPr>
            <w:tcW w:w="5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  <w:rPr>
                <w:sz w:val="28"/>
                <w:szCs w:val="28"/>
              </w:rPr>
            </w:pPr>
          </w:p>
        </w:tc>
      </w:tr>
      <w:tr w:rsidR="0029176C" w:rsidRPr="0029176C" w:rsidTr="0029176C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Введение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  <w:sz w:val="28"/>
                <w:szCs w:val="28"/>
              </w:rPr>
            </w:pPr>
            <w:r w:rsidRPr="0029176C">
              <w:rPr>
                <w:b/>
                <w:sz w:val="28"/>
                <w:szCs w:val="28"/>
              </w:rPr>
              <w:t>Раздел 1. Экология как научная дисциплина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2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1.1. Общая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1.2. Социальная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1.3. Прикладная экология.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  <w:sz w:val="28"/>
                <w:szCs w:val="28"/>
              </w:rPr>
            </w:pPr>
            <w:r w:rsidRPr="0029176C">
              <w:rPr>
                <w:b/>
                <w:sz w:val="28"/>
                <w:szCs w:val="28"/>
              </w:rPr>
              <w:t>Раздел 2. Среда обитания человека и экологическая безопасность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9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6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2.1. Среда обитания человека.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2.2. Городская среда.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6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2.3. Сельская среда.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  <w:sz w:val="28"/>
                <w:szCs w:val="28"/>
              </w:rPr>
            </w:pPr>
            <w:r w:rsidRPr="0029176C">
              <w:rPr>
                <w:b/>
                <w:sz w:val="28"/>
                <w:szCs w:val="28"/>
              </w:rPr>
              <w:t>Раздел 3. Охрана природы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9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6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3.1. Природоохранная деятельность.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3.2. Природные ресурсы и их охрана.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3.3. Охрана природы в Татарстане.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  <w:sz w:val="28"/>
                <w:szCs w:val="28"/>
              </w:rPr>
            </w:pPr>
            <w:r w:rsidRPr="0029176C">
              <w:rPr>
                <w:b/>
                <w:sz w:val="28"/>
                <w:szCs w:val="28"/>
              </w:rPr>
              <w:t>Раздел 4. Концепция устойчивого развития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4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 xml:space="preserve">Тема 4.1. Возникновение концепции </w:t>
            </w:r>
            <w:r w:rsidRPr="0029176C">
              <w:lastRenderedPageBreak/>
              <w:t>устойчивого развития.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lastRenderedPageBreak/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lastRenderedPageBreak/>
              <w:t>12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Тема 4.2. «Устойчивость и развитие».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4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t>13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both"/>
            </w:pPr>
            <w:r w:rsidRPr="0029176C">
              <w:t>Зачет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</w:pPr>
            <w:r w:rsidRPr="0029176C">
              <w:rPr>
                <w:b/>
              </w:rPr>
              <w:t>Всего в 1 семестре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30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18</w:t>
            </w:r>
          </w:p>
        </w:tc>
      </w:tr>
      <w:tr w:rsidR="0029176C" w:rsidRPr="0029176C" w:rsidTr="0029176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6C" w:rsidRPr="0029176C" w:rsidRDefault="0029176C" w:rsidP="0029176C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30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6C" w:rsidRPr="0029176C" w:rsidRDefault="0029176C" w:rsidP="0029176C">
            <w:pPr>
              <w:jc w:val="center"/>
              <w:rPr>
                <w:b/>
              </w:rPr>
            </w:pPr>
            <w:r w:rsidRPr="0029176C">
              <w:rPr>
                <w:b/>
              </w:rPr>
              <w:t>18</w:t>
            </w:r>
          </w:p>
        </w:tc>
      </w:tr>
    </w:tbl>
    <w:p w:rsidR="0029176C" w:rsidRPr="0029176C" w:rsidRDefault="0029176C" w:rsidP="0029176C">
      <w:pPr>
        <w:autoSpaceDE w:val="0"/>
        <w:autoSpaceDN w:val="0"/>
        <w:adjustRightInd w:val="0"/>
      </w:pPr>
    </w:p>
    <w:p w:rsidR="0029176C" w:rsidRPr="0029176C" w:rsidRDefault="0029176C" w:rsidP="0029176C">
      <w:pPr>
        <w:autoSpaceDE w:val="0"/>
        <w:autoSpaceDN w:val="0"/>
        <w:adjustRightInd w:val="0"/>
      </w:pPr>
    </w:p>
    <w:p w:rsidR="0029176C" w:rsidRPr="0029176C" w:rsidRDefault="0029176C" w:rsidP="0029176C">
      <w:pPr>
        <w:autoSpaceDE w:val="0"/>
        <w:autoSpaceDN w:val="0"/>
        <w:adjustRightInd w:val="0"/>
      </w:pPr>
    </w:p>
    <w:p w:rsidR="0029176C" w:rsidRPr="0029176C" w:rsidRDefault="0029176C" w:rsidP="0029176C">
      <w:pPr>
        <w:autoSpaceDE w:val="0"/>
        <w:autoSpaceDN w:val="0"/>
        <w:adjustRightInd w:val="0"/>
      </w:pPr>
    </w:p>
    <w:p w:rsidR="0029176C" w:rsidRPr="0029176C" w:rsidRDefault="0029176C" w:rsidP="0029176C">
      <w:pPr>
        <w:autoSpaceDE w:val="0"/>
        <w:autoSpaceDN w:val="0"/>
        <w:adjustRightInd w:val="0"/>
      </w:pPr>
    </w:p>
    <w:p w:rsidR="0029176C" w:rsidRDefault="0029176C" w:rsidP="0029176C">
      <w:pPr>
        <w:autoSpaceDE w:val="0"/>
        <w:autoSpaceDN w:val="0"/>
        <w:adjustRightInd w:val="0"/>
        <w:sectPr w:rsidR="0029176C" w:rsidSect="002917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C14FA" w:rsidRPr="00BC14FA" w:rsidRDefault="00BC14FA" w:rsidP="00BC14FA">
      <w:pPr>
        <w:ind w:left="720"/>
        <w:jc w:val="center"/>
        <w:rPr>
          <w:b/>
          <w:sz w:val="28"/>
          <w:szCs w:val="28"/>
        </w:rPr>
      </w:pPr>
      <w:r w:rsidRPr="00BC14FA">
        <w:rPr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  <w:r w:rsidRPr="00BC14FA">
        <w:rPr>
          <w:b/>
          <w:i/>
          <w:sz w:val="28"/>
          <w:szCs w:val="28"/>
        </w:rPr>
        <w:t>ЭКОЛОГИЯ</w:t>
      </w:r>
    </w:p>
    <w:p w:rsidR="00BC14FA" w:rsidRPr="00BC14FA" w:rsidRDefault="00BC14FA" w:rsidP="00BC14FA">
      <w:pPr>
        <w:jc w:val="center"/>
        <w:rPr>
          <w:b/>
          <w:sz w:val="28"/>
          <w:szCs w:val="28"/>
        </w:rPr>
      </w:pPr>
    </w:p>
    <w:p w:rsidR="00BC14FA" w:rsidRPr="00BC14FA" w:rsidRDefault="00BC14FA" w:rsidP="00BC14FA">
      <w:pPr>
        <w:jc w:val="both"/>
        <w:rPr>
          <w:b/>
          <w:i/>
          <w:sz w:val="28"/>
          <w:szCs w:val="28"/>
        </w:rPr>
      </w:pPr>
      <w:r w:rsidRPr="00BC14FA">
        <w:rPr>
          <w:b/>
          <w:sz w:val="28"/>
          <w:szCs w:val="28"/>
        </w:rPr>
        <w:t>3.1. Требования к минимальному материально-техническому  обеспечению реализации общеобразовательной учебной дисциплины «</w:t>
      </w:r>
      <w:r w:rsidRPr="00BC14FA">
        <w:rPr>
          <w:b/>
          <w:i/>
          <w:sz w:val="28"/>
          <w:szCs w:val="28"/>
        </w:rPr>
        <w:t>Экология».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Реализация программы общеобразовательной учебной дисциплины «Экология» требует наличия: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учебного кабинета «Экология».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 xml:space="preserve">Оборудование учебного кабинета: </w:t>
      </w:r>
      <w:r w:rsidRPr="00BC14FA">
        <w:rPr>
          <w:sz w:val="28"/>
          <w:szCs w:val="28"/>
        </w:rPr>
        <w:t xml:space="preserve">посадочные места по количеству </w:t>
      </w:r>
      <w:proofErr w:type="gramStart"/>
      <w:r w:rsidRPr="00BC14FA">
        <w:rPr>
          <w:sz w:val="28"/>
          <w:szCs w:val="28"/>
        </w:rPr>
        <w:t>обучающихся</w:t>
      </w:r>
      <w:proofErr w:type="gramEnd"/>
      <w:r w:rsidRPr="00BC14FA">
        <w:rPr>
          <w:sz w:val="28"/>
          <w:szCs w:val="28"/>
        </w:rPr>
        <w:t>, рабочее место  преподавателя.</w:t>
      </w: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  <w:r w:rsidRPr="00BC14FA">
        <w:rPr>
          <w:b/>
          <w:sz w:val="28"/>
          <w:szCs w:val="28"/>
        </w:rPr>
        <w:t>Технические средства обучения: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ноутбук </w:t>
      </w:r>
      <w:r w:rsidRPr="00BC14FA">
        <w:rPr>
          <w:sz w:val="28"/>
          <w:szCs w:val="28"/>
          <w:lang w:eastAsia="ar-SA"/>
        </w:rPr>
        <w:t>«</w:t>
      </w:r>
      <w:r w:rsidRPr="00BC14FA">
        <w:rPr>
          <w:sz w:val="28"/>
          <w:szCs w:val="28"/>
          <w:lang w:val="en-US" w:eastAsia="ar-SA"/>
        </w:rPr>
        <w:t>ICL</w:t>
      </w:r>
      <w:r w:rsidRPr="00BC14FA">
        <w:rPr>
          <w:sz w:val="28"/>
          <w:szCs w:val="28"/>
          <w:lang w:eastAsia="ar-SA"/>
        </w:rPr>
        <w:t xml:space="preserve">» </w:t>
      </w:r>
      <w:r w:rsidRPr="00BC14FA">
        <w:rPr>
          <w:sz w:val="28"/>
          <w:szCs w:val="28"/>
        </w:rPr>
        <w:t xml:space="preserve">с лицензионным программным обеспечением, 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proofErr w:type="spellStart"/>
      <w:r w:rsidRPr="00BC14FA">
        <w:rPr>
          <w:sz w:val="28"/>
          <w:szCs w:val="28"/>
        </w:rPr>
        <w:t>мультимедиапроектор</w:t>
      </w:r>
      <w:proofErr w:type="spellEnd"/>
      <w:r w:rsidRPr="00BC14FA">
        <w:rPr>
          <w:sz w:val="28"/>
          <w:szCs w:val="28"/>
        </w:rPr>
        <w:t xml:space="preserve"> </w:t>
      </w:r>
      <w:r w:rsidRPr="00BC14FA">
        <w:rPr>
          <w:sz w:val="28"/>
          <w:szCs w:val="28"/>
          <w:lang w:eastAsia="ar-SA"/>
        </w:rPr>
        <w:t>«</w:t>
      </w:r>
      <w:r w:rsidRPr="00BC14FA">
        <w:rPr>
          <w:sz w:val="28"/>
          <w:szCs w:val="28"/>
          <w:lang w:val="en-US" w:eastAsia="ar-SA"/>
        </w:rPr>
        <w:t>BENQ</w:t>
      </w:r>
      <w:r w:rsidRPr="00BC14FA">
        <w:rPr>
          <w:sz w:val="28"/>
          <w:szCs w:val="28"/>
          <w:lang w:eastAsia="ar-SA"/>
        </w:rPr>
        <w:t>»</w:t>
      </w:r>
      <w:r w:rsidRPr="00BC14FA">
        <w:rPr>
          <w:sz w:val="28"/>
          <w:szCs w:val="28"/>
        </w:rPr>
        <w:t>,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принтер </w:t>
      </w:r>
      <w:r w:rsidRPr="00BC14FA">
        <w:rPr>
          <w:sz w:val="28"/>
          <w:szCs w:val="28"/>
          <w:lang w:eastAsia="ar-SA"/>
        </w:rPr>
        <w:t>«</w:t>
      </w:r>
      <w:proofErr w:type="spellStart"/>
      <w:r w:rsidRPr="00BC14FA">
        <w:rPr>
          <w:sz w:val="28"/>
          <w:szCs w:val="28"/>
          <w:lang w:eastAsia="ar-SA"/>
        </w:rPr>
        <w:t>Samsung</w:t>
      </w:r>
      <w:proofErr w:type="spellEnd"/>
      <w:r w:rsidRPr="00BC14FA">
        <w:rPr>
          <w:sz w:val="28"/>
          <w:szCs w:val="28"/>
          <w:lang w:eastAsia="ar-SA"/>
        </w:rPr>
        <w:t>»</w:t>
      </w:r>
      <w:r w:rsidRPr="00BC14FA">
        <w:rPr>
          <w:sz w:val="28"/>
          <w:szCs w:val="28"/>
        </w:rPr>
        <w:t>,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виниловый экран.</w:t>
      </w: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>Учебно-наглядные пособия</w:t>
      </w:r>
      <w:r w:rsidRPr="00BC14FA">
        <w:rPr>
          <w:sz w:val="28"/>
          <w:szCs w:val="28"/>
        </w:rPr>
        <w:t>:</w:t>
      </w:r>
      <w:r w:rsidRPr="00BC14FA">
        <w:rPr>
          <w:b/>
          <w:sz w:val="28"/>
          <w:szCs w:val="28"/>
        </w:rPr>
        <w:t xml:space="preserve"> 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>комплект таблиц</w:t>
      </w:r>
      <w:r w:rsidRPr="00BC14FA">
        <w:rPr>
          <w:sz w:val="28"/>
          <w:szCs w:val="28"/>
        </w:rPr>
        <w:t xml:space="preserve"> по основам экологии.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>Портреты</w:t>
      </w:r>
      <w:r w:rsidRPr="00BC14FA">
        <w:rPr>
          <w:sz w:val="28"/>
          <w:szCs w:val="28"/>
        </w:rPr>
        <w:t xml:space="preserve"> выдающихся биологов</w:t>
      </w: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  <w:r w:rsidRPr="00BC14FA">
        <w:rPr>
          <w:b/>
          <w:sz w:val="28"/>
          <w:szCs w:val="28"/>
        </w:rPr>
        <w:t>Карты: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Заповедники и национальные парки России, 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Экологическая карта РФ,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Экологическая карта РТ.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  <w:r w:rsidRPr="00BC14FA">
        <w:rPr>
          <w:b/>
          <w:sz w:val="28"/>
          <w:szCs w:val="28"/>
        </w:rPr>
        <w:t xml:space="preserve">3.2. Учебно-методический комплекс общеобразовательной учебной дисциплины </w:t>
      </w:r>
      <w:r w:rsidRPr="00BC14FA">
        <w:rPr>
          <w:b/>
          <w:i/>
          <w:sz w:val="28"/>
          <w:szCs w:val="28"/>
        </w:rPr>
        <w:t>Экология,</w:t>
      </w:r>
      <w:r w:rsidRPr="00BC14FA">
        <w:rPr>
          <w:b/>
          <w:sz w:val="28"/>
          <w:szCs w:val="28"/>
        </w:rPr>
        <w:t xml:space="preserve"> систематизированный по компонентам: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1. Федеральный государственный образовательный стандарт общего образования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2. Региональный компонент государственного образовательного стандарта общего образования</w:t>
      </w:r>
    </w:p>
    <w:p w:rsidR="00BC14FA" w:rsidRPr="00BC14FA" w:rsidRDefault="00BC14FA" w:rsidP="00BC14FA">
      <w:pPr>
        <w:jc w:val="both"/>
        <w:rPr>
          <w:i/>
          <w:sz w:val="28"/>
          <w:szCs w:val="28"/>
        </w:rPr>
      </w:pPr>
      <w:r w:rsidRPr="00BC14FA">
        <w:rPr>
          <w:sz w:val="28"/>
          <w:szCs w:val="28"/>
        </w:rPr>
        <w:t xml:space="preserve">3. Примерная программа учебной дисциплины </w:t>
      </w:r>
      <w:r w:rsidRPr="00BC14FA">
        <w:rPr>
          <w:i/>
          <w:sz w:val="28"/>
          <w:szCs w:val="28"/>
        </w:rPr>
        <w:t>«Экология»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4. Рабочая программа учебной дисциплины </w:t>
      </w:r>
      <w:r w:rsidRPr="00BC14FA">
        <w:rPr>
          <w:i/>
          <w:sz w:val="28"/>
          <w:szCs w:val="28"/>
        </w:rPr>
        <w:t>«Экология»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5. КТП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6. </w:t>
      </w:r>
      <w:proofErr w:type="spellStart"/>
      <w:r w:rsidRPr="00BC14FA">
        <w:rPr>
          <w:sz w:val="28"/>
          <w:szCs w:val="28"/>
        </w:rPr>
        <w:t>КИМы</w:t>
      </w:r>
      <w:proofErr w:type="spellEnd"/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7. Поурочные планы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8. Лекции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9. Практикум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10. Дидактический материал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</w:p>
    <w:p w:rsidR="0002696F" w:rsidRDefault="0002696F" w:rsidP="00BC14FA">
      <w:pPr>
        <w:jc w:val="both"/>
        <w:rPr>
          <w:b/>
          <w:sz w:val="28"/>
          <w:szCs w:val="28"/>
        </w:rPr>
      </w:pPr>
    </w:p>
    <w:p w:rsidR="0002696F" w:rsidRDefault="0002696F" w:rsidP="00BC14FA">
      <w:pPr>
        <w:jc w:val="both"/>
        <w:rPr>
          <w:b/>
          <w:sz w:val="28"/>
          <w:szCs w:val="28"/>
        </w:rPr>
      </w:pP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  <w:bookmarkStart w:id="0" w:name="_GoBack"/>
      <w:bookmarkEnd w:id="0"/>
      <w:r w:rsidRPr="00BC14FA">
        <w:rPr>
          <w:b/>
          <w:sz w:val="28"/>
          <w:szCs w:val="28"/>
        </w:rPr>
        <w:lastRenderedPageBreak/>
        <w:t>3.3.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  <w:r w:rsidRPr="00BC14FA">
        <w:rPr>
          <w:b/>
          <w:color w:val="FF0000"/>
          <w:sz w:val="28"/>
          <w:szCs w:val="28"/>
        </w:rPr>
        <w:t xml:space="preserve"> 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Основные источники: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ab/>
        <w:t>1. Гальперин М.В. Общая экология. – М.: ФОРУМ, 2014. – 336 с.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</w:p>
    <w:p w:rsidR="00BC14FA" w:rsidRPr="00BC14FA" w:rsidRDefault="00BC14FA" w:rsidP="00BC14F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C14FA" w:rsidRPr="00BC14FA" w:rsidRDefault="00BC14FA" w:rsidP="00BC14F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C14FA" w:rsidRPr="00BC14FA" w:rsidRDefault="00BC14FA" w:rsidP="00BC14F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C14FA">
        <w:rPr>
          <w:bCs/>
          <w:sz w:val="28"/>
          <w:szCs w:val="28"/>
        </w:rPr>
        <w:t>Дополнительные источники:</w:t>
      </w:r>
    </w:p>
    <w:p w:rsidR="00BC14FA" w:rsidRPr="00BC14FA" w:rsidRDefault="00BC14FA" w:rsidP="00BC14FA">
      <w:pPr>
        <w:numPr>
          <w:ilvl w:val="0"/>
          <w:numId w:val="3"/>
        </w:num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Гурова Т.Ф., Назаренко Л.В. Основы экологии и рационального природопользования: Учеб</w:t>
      </w:r>
      <w:proofErr w:type="gramStart"/>
      <w:r w:rsidRPr="00BC14FA">
        <w:rPr>
          <w:sz w:val="28"/>
          <w:szCs w:val="28"/>
        </w:rPr>
        <w:t>.</w:t>
      </w:r>
      <w:proofErr w:type="gramEnd"/>
      <w:r w:rsidRPr="00BC14FA">
        <w:rPr>
          <w:sz w:val="28"/>
          <w:szCs w:val="28"/>
        </w:rPr>
        <w:t xml:space="preserve"> </w:t>
      </w:r>
      <w:proofErr w:type="gramStart"/>
      <w:r w:rsidRPr="00BC14FA">
        <w:rPr>
          <w:sz w:val="28"/>
          <w:szCs w:val="28"/>
        </w:rPr>
        <w:t>п</w:t>
      </w:r>
      <w:proofErr w:type="gramEnd"/>
      <w:r w:rsidRPr="00BC14FA">
        <w:rPr>
          <w:sz w:val="28"/>
          <w:szCs w:val="28"/>
        </w:rPr>
        <w:t>особие. – М.: Оникс, 2007. – 224 с.</w:t>
      </w:r>
    </w:p>
    <w:p w:rsidR="00BC14FA" w:rsidRPr="00BC14FA" w:rsidRDefault="00BC14FA" w:rsidP="00BC14FA">
      <w:pPr>
        <w:ind w:left="360"/>
        <w:jc w:val="both"/>
        <w:rPr>
          <w:rFonts w:eastAsia="Times New Roman"/>
          <w:sz w:val="28"/>
          <w:szCs w:val="28"/>
        </w:rPr>
      </w:pPr>
      <w:r w:rsidRPr="00BC14FA">
        <w:rPr>
          <w:rFonts w:eastAsia="Times New Roman"/>
          <w:sz w:val="28"/>
          <w:szCs w:val="28"/>
        </w:rPr>
        <w:t>2. Журнал «Экология и жизнь».</w:t>
      </w:r>
    </w:p>
    <w:p w:rsidR="00BC14FA" w:rsidRPr="00BC14FA" w:rsidRDefault="00BC14FA" w:rsidP="00BC14FA">
      <w:pPr>
        <w:ind w:left="360"/>
        <w:jc w:val="both"/>
        <w:rPr>
          <w:rFonts w:eastAsia="Times New Roman"/>
          <w:sz w:val="28"/>
          <w:szCs w:val="28"/>
        </w:rPr>
      </w:pPr>
    </w:p>
    <w:p w:rsidR="00BC14FA" w:rsidRPr="00BC14FA" w:rsidRDefault="00BC14FA" w:rsidP="00BC14FA">
      <w:pPr>
        <w:ind w:left="360"/>
        <w:jc w:val="both"/>
        <w:rPr>
          <w:b/>
          <w:sz w:val="28"/>
          <w:szCs w:val="28"/>
        </w:rPr>
      </w:pPr>
      <w:r w:rsidRPr="00BC14FA">
        <w:rPr>
          <w:b/>
          <w:sz w:val="28"/>
          <w:szCs w:val="28"/>
        </w:rPr>
        <w:t>Интернет-ресурсы: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1. </w:t>
      </w:r>
      <w:proofErr w:type="spellStart"/>
      <w:r w:rsidRPr="00BC14FA">
        <w:rPr>
          <w:sz w:val="28"/>
          <w:szCs w:val="28"/>
          <w:lang w:val="en-US"/>
        </w:rPr>
        <w:t>biodat</w:t>
      </w:r>
      <w:proofErr w:type="spellEnd"/>
      <w:r w:rsidRPr="00BC14FA">
        <w:rPr>
          <w:sz w:val="28"/>
          <w:szCs w:val="28"/>
        </w:rPr>
        <w:t>.</w:t>
      </w:r>
      <w:proofErr w:type="spellStart"/>
      <w:r w:rsidRPr="00BC14FA">
        <w:rPr>
          <w:sz w:val="28"/>
          <w:szCs w:val="28"/>
          <w:lang w:val="en-US"/>
        </w:rPr>
        <w:t>ru</w:t>
      </w:r>
      <w:proofErr w:type="spellEnd"/>
      <w:r w:rsidRPr="00BC14FA">
        <w:rPr>
          <w:sz w:val="28"/>
          <w:szCs w:val="28"/>
        </w:rPr>
        <w:t xml:space="preserve"> – информационно-аналитический сайт о природе России и экологии;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2. </w:t>
      </w:r>
      <w:r w:rsidRPr="00BC14FA">
        <w:rPr>
          <w:sz w:val="28"/>
          <w:szCs w:val="28"/>
          <w:lang w:val="en-US"/>
        </w:rPr>
        <w:t>Claw</w:t>
      </w:r>
      <w:r w:rsidRPr="00BC14FA">
        <w:rPr>
          <w:sz w:val="28"/>
          <w:szCs w:val="28"/>
        </w:rPr>
        <w:t>.</w:t>
      </w:r>
      <w:proofErr w:type="spellStart"/>
      <w:r w:rsidRPr="00BC14FA">
        <w:rPr>
          <w:sz w:val="28"/>
          <w:szCs w:val="28"/>
          <w:lang w:val="en-US"/>
        </w:rPr>
        <w:t>ru</w:t>
      </w:r>
      <w:proofErr w:type="spellEnd"/>
      <w:r w:rsidRPr="00BC14FA">
        <w:rPr>
          <w:sz w:val="28"/>
          <w:szCs w:val="28"/>
        </w:rPr>
        <w:t xml:space="preserve"> – образовательный портал;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3. </w:t>
      </w:r>
      <w:proofErr w:type="spellStart"/>
      <w:r w:rsidRPr="00BC14FA">
        <w:rPr>
          <w:sz w:val="28"/>
          <w:szCs w:val="28"/>
          <w:lang w:val="en-US"/>
        </w:rPr>
        <w:t>zoodrug</w:t>
      </w:r>
      <w:proofErr w:type="spellEnd"/>
      <w:r w:rsidRPr="00BC14FA">
        <w:rPr>
          <w:sz w:val="28"/>
          <w:szCs w:val="28"/>
        </w:rPr>
        <w:t>.</w:t>
      </w:r>
      <w:proofErr w:type="spellStart"/>
      <w:r w:rsidRPr="00BC14FA">
        <w:rPr>
          <w:sz w:val="28"/>
          <w:szCs w:val="28"/>
          <w:lang w:val="en-US"/>
        </w:rPr>
        <w:t>ru</w:t>
      </w:r>
      <w:proofErr w:type="spellEnd"/>
      <w:r w:rsidRPr="00BC14FA">
        <w:rPr>
          <w:sz w:val="28"/>
          <w:szCs w:val="28"/>
        </w:rPr>
        <w:t xml:space="preserve"> – энциклопедия животного мира;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4. </w:t>
      </w:r>
      <w:hyperlink r:id="rId6" w:history="1">
        <w:r w:rsidRPr="00BC14FA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BC14FA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BC14FA">
          <w:rPr>
            <w:color w:val="0000FF"/>
            <w:sz w:val="28"/>
            <w:szCs w:val="28"/>
            <w:u w:val="single"/>
            <w:lang w:val="en-US"/>
          </w:rPr>
          <w:t>batrachos</w:t>
        </w:r>
        <w:proofErr w:type="spellEnd"/>
        <w:r w:rsidRPr="00BC14FA">
          <w:rPr>
            <w:color w:val="0000FF"/>
            <w:sz w:val="28"/>
            <w:szCs w:val="28"/>
            <w:u w:val="single"/>
          </w:rPr>
          <w:t>.</w:t>
        </w:r>
        <w:r w:rsidRPr="00BC14FA">
          <w:rPr>
            <w:color w:val="0000FF"/>
            <w:sz w:val="28"/>
            <w:szCs w:val="28"/>
            <w:u w:val="single"/>
            <w:lang w:val="en-US"/>
          </w:rPr>
          <w:t>com</w:t>
        </w:r>
      </w:hyperlink>
      <w:r w:rsidRPr="00BC14FA">
        <w:rPr>
          <w:sz w:val="28"/>
          <w:szCs w:val="28"/>
        </w:rPr>
        <w:t>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>5. Биосфера и человек. Экология. Литература для студента;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 xml:space="preserve">6. </w:t>
      </w:r>
      <w:proofErr w:type="spellStart"/>
      <w:r w:rsidRPr="00BC14FA">
        <w:rPr>
          <w:sz w:val="28"/>
          <w:szCs w:val="28"/>
        </w:rPr>
        <w:t>Мегаэнциклопедия</w:t>
      </w:r>
      <w:proofErr w:type="spellEnd"/>
      <w:r w:rsidRPr="00BC14FA">
        <w:rPr>
          <w:sz w:val="28"/>
          <w:szCs w:val="28"/>
        </w:rPr>
        <w:t xml:space="preserve"> Кирилла и </w:t>
      </w:r>
      <w:proofErr w:type="spellStart"/>
      <w:r w:rsidRPr="00BC14FA">
        <w:rPr>
          <w:sz w:val="28"/>
          <w:szCs w:val="28"/>
        </w:rPr>
        <w:t>Мефодия</w:t>
      </w:r>
      <w:proofErr w:type="spellEnd"/>
      <w:r w:rsidRPr="00BC14FA">
        <w:rPr>
          <w:sz w:val="28"/>
          <w:szCs w:val="28"/>
        </w:rPr>
        <w:t>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>7. Наша Природа. РФ;</w:t>
      </w:r>
    </w:p>
    <w:p w:rsidR="00BC14FA" w:rsidRPr="00BC14FA" w:rsidRDefault="00BC14FA" w:rsidP="00BC14FA">
      <w:pPr>
        <w:ind w:left="360"/>
        <w:jc w:val="both"/>
        <w:rPr>
          <w:sz w:val="28"/>
          <w:szCs w:val="28"/>
        </w:rPr>
      </w:pPr>
      <w:r w:rsidRPr="00BC14FA">
        <w:rPr>
          <w:sz w:val="28"/>
          <w:szCs w:val="28"/>
        </w:rPr>
        <w:t>8. Официальный сайт журнала «Экология и жизнь»;</w:t>
      </w:r>
    </w:p>
    <w:p w:rsidR="00BC14FA" w:rsidRPr="00BC14FA" w:rsidRDefault="00BC14FA" w:rsidP="00BC14FA">
      <w:pPr>
        <w:jc w:val="both"/>
        <w:rPr>
          <w:rFonts w:eastAsia="Times New Roman"/>
          <w:sz w:val="28"/>
          <w:szCs w:val="28"/>
        </w:rPr>
      </w:pPr>
      <w:r w:rsidRPr="00BC14FA">
        <w:rPr>
          <w:rFonts w:eastAsia="Times New Roman"/>
          <w:sz w:val="28"/>
          <w:szCs w:val="28"/>
        </w:rPr>
        <w:t xml:space="preserve">     9. </w:t>
      </w:r>
      <w:proofErr w:type="spellStart"/>
      <w:r w:rsidRPr="00BC14FA">
        <w:rPr>
          <w:rFonts w:eastAsia="Times New Roman"/>
          <w:sz w:val="28"/>
          <w:szCs w:val="28"/>
        </w:rPr>
        <w:t>Передельский</w:t>
      </w:r>
      <w:proofErr w:type="spellEnd"/>
      <w:r w:rsidRPr="00BC14FA">
        <w:rPr>
          <w:rFonts w:eastAsia="Times New Roman"/>
          <w:sz w:val="28"/>
          <w:szCs w:val="28"/>
        </w:rPr>
        <w:t xml:space="preserve"> Л.В., </w:t>
      </w:r>
      <w:proofErr w:type="spellStart"/>
      <w:r w:rsidRPr="00BC14FA">
        <w:rPr>
          <w:rFonts w:eastAsia="Times New Roman"/>
          <w:sz w:val="28"/>
          <w:szCs w:val="28"/>
        </w:rPr>
        <w:t>Коробкин</w:t>
      </w:r>
      <w:proofErr w:type="spellEnd"/>
      <w:r w:rsidRPr="00BC14FA">
        <w:rPr>
          <w:rFonts w:eastAsia="Times New Roman"/>
          <w:sz w:val="28"/>
          <w:szCs w:val="28"/>
        </w:rPr>
        <w:t xml:space="preserve"> В.И., Приходченко О.Е. Экология: электронный учебник – [Электронный ресурс] – режим доступа: www.knorus.ru (2009)</w:t>
      </w:r>
    </w:p>
    <w:p w:rsidR="00BC14FA" w:rsidRPr="00BC14FA" w:rsidRDefault="00BC14FA" w:rsidP="00BC14FA">
      <w:pPr>
        <w:jc w:val="both"/>
        <w:rPr>
          <w:rFonts w:eastAsia="Times New Roman"/>
          <w:sz w:val="28"/>
          <w:szCs w:val="28"/>
        </w:rPr>
      </w:pPr>
      <w:r w:rsidRPr="00BC14FA">
        <w:rPr>
          <w:rFonts w:eastAsia="Times New Roman"/>
          <w:sz w:val="28"/>
          <w:szCs w:val="28"/>
        </w:rPr>
        <w:t>10. Сайт Министерства природных ресурсов и экологии Российской  Федерации: http://www.mnr.gov.ru/</w:t>
      </w:r>
    </w:p>
    <w:p w:rsidR="00BC14FA" w:rsidRPr="00BC14FA" w:rsidRDefault="00BC14FA" w:rsidP="00BC14FA">
      <w:pPr>
        <w:jc w:val="both"/>
        <w:rPr>
          <w:rFonts w:eastAsia="Times New Roman"/>
          <w:sz w:val="28"/>
          <w:szCs w:val="28"/>
        </w:rPr>
      </w:pPr>
      <w:r w:rsidRPr="00BC14FA">
        <w:rPr>
          <w:rFonts w:eastAsia="Times New Roman"/>
          <w:sz w:val="28"/>
          <w:szCs w:val="28"/>
        </w:rPr>
        <w:t>11. Сайт Красной книги международного союза охраны природы.</w:t>
      </w:r>
    </w:p>
    <w:p w:rsidR="00BC14FA" w:rsidRPr="00BC14FA" w:rsidRDefault="00BC14FA" w:rsidP="00BC14FA">
      <w:pPr>
        <w:jc w:val="both"/>
        <w:rPr>
          <w:b/>
          <w:sz w:val="28"/>
          <w:szCs w:val="28"/>
        </w:rPr>
      </w:pPr>
    </w:p>
    <w:p w:rsidR="00BC14FA" w:rsidRPr="00BC14FA" w:rsidRDefault="00BC14FA" w:rsidP="00BC14FA">
      <w:pPr>
        <w:ind w:left="720"/>
        <w:jc w:val="both"/>
        <w:rPr>
          <w:b/>
          <w:i/>
          <w:sz w:val="28"/>
          <w:szCs w:val="28"/>
        </w:rPr>
      </w:pPr>
      <w:r w:rsidRPr="00BC14FA">
        <w:rPr>
          <w:b/>
          <w:sz w:val="28"/>
          <w:szCs w:val="28"/>
        </w:rPr>
        <w:t>4.</w:t>
      </w:r>
      <w:r w:rsidRPr="00BC14FA">
        <w:rPr>
          <w:b/>
          <w:i/>
          <w:sz w:val="28"/>
          <w:szCs w:val="28"/>
        </w:rPr>
        <w:t xml:space="preserve"> </w:t>
      </w:r>
      <w:r w:rsidRPr="00BC14FA">
        <w:rPr>
          <w:b/>
          <w:sz w:val="28"/>
          <w:szCs w:val="28"/>
        </w:rPr>
        <w:t>КОНТРОЛЬ И ОЦЕНКА РЕЗУЛЬТАТОВ ОСВОЕНИЯ ОБЩЕОБРАЗОВАТЕЛЬНОЙ УЧЕБНОЙ ДИСЦИПЛИНЫ «</w:t>
      </w:r>
      <w:r w:rsidRPr="00BC14FA">
        <w:rPr>
          <w:b/>
          <w:i/>
          <w:sz w:val="28"/>
          <w:szCs w:val="28"/>
        </w:rPr>
        <w:t>ЭКОЛОГИЯ»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 xml:space="preserve">Контроль и оценка </w:t>
      </w:r>
      <w:r w:rsidRPr="00BC14FA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 практических работ, тестирования, решения задач, а также выполнения </w:t>
      </w:r>
      <w:proofErr w:type="gramStart"/>
      <w:r w:rsidRPr="00BC14FA">
        <w:rPr>
          <w:sz w:val="28"/>
          <w:szCs w:val="28"/>
        </w:rPr>
        <w:t>обучающимися</w:t>
      </w:r>
      <w:proofErr w:type="gramEnd"/>
      <w:r w:rsidRPr="00BC14FA">
        <w:rPr>
          <w:sz w:val="28"/>
          <w:szCs w:val="28"/>
        </w:rPr>
        <w:t xml:space="preserve"> индивидуальных   заданий, исследовательской работы.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 xml:space="preserve">Текущий контроль </w:t>
      </w:r>
      <w:r w:rsidRPr="00BC14FA">
        <w:rPr>
          <w:sz w:val="28"/>
          <w:szCs w:val="28"/>
        </w:rPr>
        <w:t>проводится в форме устного и письменного опросов, контрольной работы.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b/>
          <w:sz w:val="28"/>
          <w:szCs w:val="28"/>
        </w:rPr>
        <w:t xml:space="preserve">Промежуточная аттестация </w:t>
      </w:r>
      <w:r w:rsidRPr="00BC14FA">
        <w:rPr>
          <w:sz w:val="28"/>
          <w:szCs w:val="28"/>
        </w:rPr>
        <w:t>проводится в форме</w:t>
      </w:r>
      <w:r w:rsidRPr="00BC14FA">
        <w:rPr>
          <w:b/>
          <w:sz w:val="28"/>
          <w:szCs w:val="28"/>
        </w:rPr>
        <w:t xml:space="preserve"> </w:t>
      </w:r>
      <w:r w:rsidRPr="00BC14FA">
        <w:rPr>
          <w:sz w:val="28"/>
          <w:szCs w:val="28"/>
        </w:rPr>
        <w:t>устного зачета.</w:t>
      </w:r>
    </w:p>
    <w:p w:rsidR="00BC14FA" w:rsidRPr="00BC14FA" w:rsidRDefault="00BC14FA" w:rsidP="00BC14FA">
      <w:pPr>
        <w:jc w:val="both"/>
        <w:rPr>
          <w:sz w:val="28"/>
          <w:szCs w:val="28"/>
        </w:rPr>
      </w:pPr>
      <w:r w:rsidRPr="00BC14FA">
        <w:rPr>
          <w:sz w:val="28"/>
          <w:szCs w:val="28"/>
        </w:rPr>
        <w:lastRenderedPageBreak/>
        <w:t>Методическое обеспечение в виде перечня вопросов для  контрольной работы, тестовых заданий, вопросов к зачету отражено в Приложении к Рабочей программе дисциплины.</w:t>
      </w:r>
    </w:p>
    <w:p w:rsidR="00BC14FA" w:rsidRPr="00BC14FA" w:rsidRDefault="00BC14FA" w:rsidP="00BC14FA">
      <w:pPr>
        <w:ind w:left="720"/>
        <w:jc w:val="both"/>
        <w:rPr>
          <w:b/>
          <w:i/>
          <w:sz w:val="28"/>
          <w:szCs w:val="28"/>
        </w:rPr>
      </w:pPr>
    </w:p>
    <w:p w:rsidR="00F874BA" w:rsidRDefault="00F874BA"/>
    <w:sectPr w:rsidR="00F8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85pt;height:8.85pt" o:bullet="t">
        <v:imagedata r:id="rId1" o:title="BD15061_"/>
      </v:shape>
    </w:pict>
  </w:numPicBullet>
  <w:abstractNum w:abstractNumId="0">
    <w:nsid w:val="42823C48"/>
    <w:multiLevelType w:val="hybridMultilevel"/>
    <w:tmpl w:val="D1ECCEDC"/>
    <w:lvl w:ilvl="0" w:tplc="81D437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82C91"/>
    <w:multiLevelType w:val="multilevel"/>
    <w:tmpl w:val="CF8018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8E451FB"/>
    <w:multiLevelType w:val="hybridMultilevel"/>
    <w:tmpl w:val="35CE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E6"/>
    <w:rsid w:val="0002696F"/>
    <w:rsid w:val="0029176C"/>
    <w:rsid w:val="00BC14FA"/>
    <w:rsid w:val="00E712E6"/>
    <w:rsid w:val="00F8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racho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2071</Words>
  <Characters>11806</Characters>
  <Application>Microsoft Office Word</Application>
  <DocSecurity>0</DocSecurity>
  <Lines>98</Lines>
  <Paragraphs>27</Paragraphs>
  <ScaleCrop>false</ScaleCrop>
  <Company/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2016-04-21T10:01:00Z</dcterms:created>
  <dcterms:modified xsi:type="dcterms:W3CDTF">2016-04-21T10:05:00Z</dcterms:modified>
</cp:coreProperties>
</file>