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7" w:rsidRPr="007F7037" w:rsidRDefault="007F7037" w:rsidP="007F70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ОБЩЕОБРАЗОВАТЕЛЬНОЙ УЧЕБНОЙ ДИСЦИПЛИНЫ «ИНФОРМАТИКА»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7F7037" w:rsidRPr="007F7037" w:rsidRDefault="007F7037" w:rsidP="007F70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общеобразовательной учебной дисциплины «Информатика» реализует среднее общее образование в пределах программы подготовки специалистов среднего звена ГБОУ СПО «Казанское училище олимпийского резерва» по специальности 43.02.01 «Физическая культура», в соответствии с Примерной программой учебной дисциплины «Информатика» для профессиональных  образовательных организаций  ФГАУ «ФИРО»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2015 г., с учетом гуманитарного профиля получаемого профессионального образования. </w:t>
      </w:r>
      <w:proofErr w:type="gramEnd"/>
    </w:p>
    <w:p w:rsidR="007F7037" w:rsidRPr="007F7037" w:rsidRDefault="007F7037" w:rsidP="007F703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предназначена для изучения информатики и информационно-коммуникационных технологий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специалистов среднего звена.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«Информатика»,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подготовки рабочих кадров и ДПО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 № 06-259).</w:t>
      </w:r>
    </w:p>
    <w:p w:rsidR="007F7037" w:rsidRPr="007F7037" w:rsidRDefault="007F7037" w:rsidP="007F70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программы представлено пятью темами:</w:t>
      </w:r>
    </w:p>
    <w:p w:rsidR="007F7037" w:rsidRPr="007F7037" w:rsidRDefault="007F7037" w:rsidP="007F70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-информационная деятельность человека;</w:t>
      </w:r>
    </w:p>
    <w:p w:rsidR="007F7037" w:rsidRPr="007F7037" w:rsidRDefault="007F7037" w:rsidP="007F70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-информация и информационные процессы;</w:t>
      </w:r>
    </w:p>
    <w:p w:rsidR="007F7037" w:rsidRPr="007F7037" w:rsidRDefault="007F7037" w:rsidP="007F70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-средства информационно-коммуникационных технологий;</w:t>
      </w:r>
    </w:p>
    <w:p w:rsidR="007F7037" w:rsidRPr="007F7037" w:rsidRDefault="007F7037" w:rsidP="007F70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-технологии создания и преобразования информационных объектов;</w:t>
      </w:r>
    </w:p>
    <w:p w:rsidR="007F7037" w:rsidRPr="007F7037" w:rsidRDefault="007F7037" w:rsidP="007F70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-телекоммуникационные технологии.</w:t>
      </w:r>
    </w:p>
    <w:p w:rsidR="007F7037" w:rsidRPr="007F7037" w:rsidRDefault="007F7037" w:rsidP="007F70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Содержание каждой темы включает теоретический и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практикоориентированный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материал, реализуемый в форме практикумов с использованием средств ИКТ.</w:t>
      </w:r>
    </w:p>
    <w:p w:rsidR="007F7037" w:rsidRPr="007F7037" w:rsidRDefault="007F7037" w:rsidP="007F70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Выполнение практикумов обеспечивает формирование у обучающихся умений самостоятельно и избирательно применять различные средства ИКТ, включая дополнительное цифровое оборудование (принтеры, графические планшеты, цифровые камеры, сканеры и др.), пользоваться комплексными способами представления и обработки информации, а также изучить возможности использования ИКТ для профессионального роста.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учебная дисциплина «Информатика»  входит в общеобразовательный  цикл и относится к базовым  общеобразовательным учебным дисциплинам по выбору из обязательных предметных областей среднего  общего образования.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F7037" w:rsidRPr="007F7037" w:rsidRDefault="007F7037" w:rsidP="007F70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по общеобразовательной учебной дисциплине «Информатика»  ориентирована на достижение следующих   целей: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 обучающихся представлений о роли информатики •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7F7037" w:rsidRPr="007F7037" w:rsidRDefault="007F7037" w:rsidP="007F70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информационной культурой, способностью анализировать и оценивать информацию с использованием информационно-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коммуникационных технологий, средств образовательных и социальных коммуникаций.</w:t>
      </w:r>
    </w:p>
    <w:p w:rsidR="007F7037" w:rsidRPr="007F7037" w:rsidRDefault="007F7037" w:rsidP="007F7037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Освоение содержания учебной дисциплины «Информатика» обеспечивает достижение студентами следующих результатов: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личностных: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осознание своего места в информационном обществе;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профессиональной деятельности, так и в быту;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proofErr w:type="spellStart"/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определять цели, составлять планы деятельности и определять средства, необходимые для их реализации;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анализировать и представлять информацию, данную в электронных форматах на компьютере в различных видах;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7F7037" w:rsidRPr="007F7037" w:rsidRDefault="007F7037" w:rsidP="007F7037">
      <w:pPr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предметных: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роли информации и информационных процессов в окружающем мире;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готовых прикладных компьютерных программ по профилю подготовки;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способами представления, хранения и обработки данных на компьютере;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компьютерными средствами представления и анализа данных в электронных таблицах;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базах данных и простейших средствах управления ими;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−− </w:t>
      </w:r>
      <w:proofErr w:type="spell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7F7037" w:rsidRPr="007F7037" w:rsidRDefault="007F7037" w:rsidP="007F7037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7F7037" w:rsidRPr="007F7037" w:rsidRDefault="007F7037" w:rsidP="007F703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037" w:rsidRPr="007F7037" w:rsidRDefault="007F7037" w:rsidP="007F7037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>Связь с другими общеобразовательными и профессиональными дисциплинами:</w:t>
      </w:r>
    </w:p>
    <w:p w:rsidR="007F7037" w:rsidRPr="007F7037" w:rsidRDefault="007F7037" w:rsidP="007F7037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математика</w:t>
      </w:r>
    </w:p>
    <w:p w:rsidR="007F7037" w:rsidRPr="007F7037" w:rsidRDefault="007F7037" w:rsidP="007F7037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естествознание </w:t>
      </w:r>
    </w:p>
    <w:p w:rsidR="007F7037" w:rsidRPr="007F7037" w:rsidRDefault="007F7037" w:rsidP="007F7037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русский язык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часов, отведенное на освоение программы общеобразовательной учебной дисциплины «Информатика»: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максимальная учебная нагрузка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- 117  часов, в том числе: 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аудиторная учебная нагрузка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- 78 часов;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39 часов.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037" w:rsidRPr="007F7037" w:rsidRDefault="007F7037" w:rsidP="007F703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ОБЩЕОБРАЗОВАТЕЛЬНОЙ УЧЕБНОЙ ДИСЦИПЛИНЫ «ИНФОРМАТИКА»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общеобразовательной учебной дисциплины и виды учебной работы</w:t>
      </w:r>
    </w:p>
    <w:tbl>
      <w:tblPr>
        <w:tblW w:w="9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401"/>
      </w:tblGrid>
      <w:tr w:rsidR="007F7037" w:rsidRPr="007F7037" w:rsidTr="00FA1588">
        <w:trPr>
          <w:trHeight w:val="478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</w:tr>
      <w:tr w:rsidR="007F7037" w:rsidRPr="007F7037" w:rsidTr="00FA1588">
        <w:trPr>
          <w:trHeight w:val="296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7F7037" w:rsidRPr="007F7037" w:rsidTr="00FA1588">
        <w:trPr>
          <w:trHeight w:val="343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7F7037" w:rsidRPr="007F7037" w:rsidTr="00FA1588">
        <w:trPr>
          <w:trHeight w:val="327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rPr>
          <w:trHeight w:val="343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лабораторные работы                 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7F7037" w:rsidRPr="007F7037" w:rsidTr="00FA1588">
        <w:trPr>
          <w:trHeight w:val="327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F7037" w:rsidRPr="007F7037" w:rsidTr="00FA1588">
        <w:trPr>
          <w:trHeight w:val="343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7F7037" w:rsidRPr="007F7037" w:rsidTr="00FA1588">
        <w:trPr>
          <w:trHeight w:val="327"/>
        </w:trPr>
        <w:tc>
          <w:tcPr>
            <w:tcW w:w="7196" w:type="dxa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401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F7037" w:rsidRPr="007F7037" w:rsidTr="00FA1588">
        <w:trPr>
          <w:trHeight w:val="327"/>
        </w:trPr>
        <w:tc>
          <w:tcPr>
            <w:tcW w:w="9597" w:type="dxa"/>
            <w:gridSpan w:val="2"/>
          </w:tcPr>
          <w:p w:rsidR="007F7037" w:rsidRPr="007F7037" w:rsidRDefault="007F7037" w:rsidP="007F7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 в форме дифференцированного зачета во 2 семестре.</w:t>
            </w:r>
          </w:p>
        </w:tc>
      </w:tr>
    </w:tbl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Times New Roman" w:hAnsi="Calibri" w:cs="Times New Roman"/>
          <w:lang w:eastAsia="ru-RU"/>
        </w:rPr>
      </w:pPr>
    </w:p>
    <w:p w:rsidR="007F7037" w:rsidRDefault="007F7037" w:rsidP="007F703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общеобразовательной учебной дисциплины «Информатика»</w:t>
      </w:r>
    </w:p>
    <w:tbl>
      <w:tblPr>
        <w:tblW w:w="1059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134"/>
        <w:gridCol w:w="851"/>
        <w:gridCol w:w="709"/>
        <w:gridCol w:w="708"/>
        <w:gridCol w:w="851"/>
        <w:gridCol w:w="709"/>
        <w:gridCol w:w="850"/>
        <w:gridCol w:w="816"/>
      </w:tblGrid>
      <w:tr w:rsidR="007F7037" w:rsidRPr="007F7037" w:rsidTr="00FA1588">
        <w:tc>
          <w:tcPr>
            <w:tcW w:w="3969" w:type="dxa"/>
            <w:vMerge w:val="restart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</w:t>
            </w:r>
            <w:proofErr w:type="gramStart"/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час</w:t>
            </w:r>
          </w:p>
        </w:tc>
        <w:tc>
          <w:tcPr>
            <w:tcW w:w="4678" w:type="dxa"/>
            <w:gridSpan w:val="6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816" w:type="dxa"/>
            <w:vMerge w:val="restart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F7037" w:rsidRPr="007F7037" w:rsidTr="00FA1588">
        <w:tc>
          <w:tcPr>
            <w:tcW w:w="3969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7" w:type="dxa"/>
            <w:gridSpan w:val="5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816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rPr>
          <w:cantSplit/>
          <w:trHeight w:val="1460"/>
        </w:trPr>
        <w:tc>
          <w:tcPr>
            <w:tcW w:w="3969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708" w:type="dxa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851" w:type="dxa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09" w:type="dxa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850" w:type="dxa"/>
            <w:textDirection w:val="btLr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F7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дифференци-рованный</w:t>
            </w:r>
            <w:proofErr w:type="spellEnd"/>
            <w:proofErr w:type="gramEnd"/>
            <w:r w:rsidRPr="007F7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зачёт/зачёт</w:t>
            </w:r>
          </w:p>
        </w:tc>
        <w:tc>
          <w:tcPr>
            <w:tcW w:w="816" w:type="dxa"/>
            <w:vMerge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Информационная деятельность человека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Основные этапы развития информационного общества.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Правовые нормы в информационной сфере.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             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 Информация и информационные процессы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2.1.  Понятие информации. 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Тема 2.2. Хранение информации. 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2.3. Управление процессами.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3.1. Характеристики компьютеров. 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3.2. Локальная сеть.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3.3. Безопасность, ресурсосбережение.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 Технологии создания и преобразования информационных объектов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 Понятие об информационных системах.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4.1.1. Возможности настольных издательских систем.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4.1.2. Динамические электронные таблицы.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4.1.3. Системы управления базами данных.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4.1.4. Средства компьютерной графики и мультимедиа.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Раздел 5.  Телекоммуникационные технологии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5.1. Технические и программные средства телекоммуникационных технологий.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Тема 5.1.1. Поиск информации с использованием компьютера.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5.1.2. Передача информации между компьютерами.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5.2. Методы и средства создания сайта.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5.3. Сетевое программное обеспечение.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F7037" w:rsidRPr="007F7037" w:rsidTr="00FA1588">
        <w:tc>
          <w:tcPr>
            <w:tcW w:w="3969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51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</w:tcPr>
          <w:p w:rsidR="007F7037" w:rsidRPr="007F7037" w:rsidRDefault="007F7037" w:rsidP="007F7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</w:tr>
    </w:tbl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Times New Roman" w:hAnsi="Calibri" w:cs="Times New Roman"/>
          <w:b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F7037" w:rsidRP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bookmarkEnd w:id="0"/>
      <w:r w:rsidRPr="007F70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ПРОГРАММЫ ОБЩЕОБРАЗОВАТЕЛЬНОЙ УЧЕБНОЙ дисциплины «ИНФОРМАТИКА»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учебной дисциплины требует наличия учебного кабинета «Информатики и информационно-коммуникационных технологий».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учебного кабинета: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7037" w:rsidRPr="007F7037" w:rsidRDefault="007F7037" w:rsidP="007F703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посадочные места по количеству </w:t>
      </w:r>
      <w:proofErr w:type="gram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7F7037" w:rsidRPr="007F7037" w:rsidRDefault="007F7037" w:rsidP="007F703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ind w:left="2160" w:hanging="21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рабочее место преподавателя;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037" w:rsidRPr="007F7037" w:rsidRDefault="007F7037" w:rsidP="007F70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комплект сетевого оборудования, обеспечивающий соединение всех компьютеров, установленных в кабинете в единую сеть, с выходом через прокси-сервер в Интернет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037" w:rsidRPr="007F7037" w:rsidRDefault="007F7037" w:rsidP="007F703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ind w:left="2160" w:hanging="21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аудиторная доска для письма; </w:t>
      </w:r>
    </w:p>
    <w:p w:rsidR="007F7037" w:rsidRPr="007F7037" w:rsidRDefault="007F7037" w:rsidP="007F703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ind w:left="2160" w:hanging="21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компьютерные столы по числу рабочих мест обучающихся; </w:t>
      </w:r>
    </w:p>
    <w:p w:rsidR="007F7037" w:rsidRPr="007F7037" w:rsidRDefault="007F7037" w:rsidP="007F70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вентиляционное оборудование, обеспечивающие комфортные условия проведения занятий.</w:t>
      </w:r>
    </w:p>
    <w:p w:rsidR="007F7037" w:rsidRPr="007F7037" w:rsidRDefault="007F7037" w:rsidP="007F70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средства обучения: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7037" w:rsidRPr="007F7037" w:rsidRDefault="007F7037" w:rsidP="007F70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мультимедиа проектор; интерактивная   доска; </w:t>
      </w:r>
    </w:p>
    <w:p w:rsidR="007F7037" w:rsidRPr="007F7037" w:rsidRDefault="007F7037" w:rsidP="007F70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персональные компьютеры с программным обеспечением;</w:t>
      </w:r>
    </w:p>
    <w:p w:rsidR="007F7037" w:rsidRPr="007F7037" w:rsidRDefault="007F7037" w:rsidP="007F70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3.лазерный принтер. </w:t>
      </w:r>
    </w:p>
    <w:p w:rsidR="007F7037" w:rsidRPr="007F7037" w:rsidRDefault="007F7037" w:rsidP="007F70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устройства вывода звуковой информации: звуковые колонки и наушники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"/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F7037" w:rsidRPr="007F7037" w:rsidRDefault="007F7037" w:rsidP="007F70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7037" w:rsidRP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7F7037" w:rsidRPr="007F7037" w:rsidRDefault="007F7037" w:rsidP="007F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7F7037" w:rsidRPr="007F7037" w:rsidRDefault="007F7037" w:rsidP="007F7037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источники:</w:t>
      </w:r>
    </w:p>
    <w:p w:rsidR="007F7037" w:rsidRPr="007F7037" w:rsidRDefault="007F7037" w:rsidP="007F70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обучающихся</w:t>
      </w:r>
    </w:p>
    <w:p w:rsidR="007F7037" w:rsidRPr="007F7037" w:rsidRDefault="007F7037" w:rsidP="007F703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Цветкова М.С., Великович Л.С. Учебник по информатике и ИКТ. – Москва, издательский центр «Академия», 2012 г. </w:t>
      </w:r>
    </w:p>
    <w:p w:rsidR="007F7037" w:rsidRPr="007F7037" w:rsidRDefault="007F7037" w:rsidP="007F703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Астафьева И.Е., Гаврилова С.А., Цветкова М.С. Информатика и ИКТ. Практикум. – Москва,  издательский центр «Академия», 2012 г.</w:t>
      </w:r>
    </w:p>
    <w:p w:rsidR="007F7037" w:rsidRPr="007F7037" w:rsidRDefault="007F7037" w:rsidP="007F703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Хлебников А.А. Информатика. Учебник. - Ростов-на Дону, издательский центр «Феникс».</w:t>
      </w:r>
    </w:p>
    <w:p w:rsidR="007F7037" w:rsidRP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Дополнительные источники:</w:t>
      </w:r>
    </w:p>
    <w:p w:rsidR="007F7037" w:rsidRPr="007F7037" w:rsidRDefault="007F7037" w:rsidP="007F703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Информационно-образовательный портал для учителя информатики и ИКТ. Форма доступа: 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http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://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www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klyaksa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net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/.</w:t>
      </w:r>
    </w:p>
    <w:p w:rsidR="007F7037" w:rsidRPr="007F7037" w:rsidRDefault="007F7037" w:rsidP="007F703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Методическая копилка учителя информатики. Форма доступа: 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http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://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www</w:t>
      </w: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metod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kopilka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F7037" w:rsidRPr="007F7037" w:rsidRDefault="007F7037" w:rsidP="007F703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Н. В., 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Николайчук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С., Титова Ю. Ф. Информатика и ИКТ: Методическое пособие для учителей. Часть 1. Информационная картина мира – СПб</w:t>
      </w:r>
      <w:proofErr w:type="gram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Питер, 2009.</w:t>
      </w:r>
    </w:p>
    <w:p w:rsidR="007F7037" w:rsidRPr="007F7037" w:rsidRDefault="007F7037" w:rsidP="007F703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Н. В., 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Николайчук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С., Титова Ю. Ф., Информатика и ИКТ: Методическое пособие для учителей. Часть 2. Программное обеспечение информационных технологий  – СПб</w:t>
      </w:r>
      <w:proofErr w:type="gram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Питер, 2009.</w:t>
      </w:r>
    </w:p>
    <w:p w:rsidR="007F7037" w:rsidRPr="007F7037" w:rsidRDefault="007F7037" w:rsidP="007F703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Н. В., </w:t>
      </w:r>
      <w:proofErr w:type="spell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Николайчук</w:t>
      </w:r>
      <w:proofErr w:type="spell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С., Титова Ю. Ф., Информатика и ИКТ: Методическое пособие для учителей. Часть 3. Техническое обеспечение информационных технологий  – СПб</w:t>
      </w:r>
      <w:proofErr w:type="gramStart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7F7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Питер, 2009.</w:t>
      </w:r>
    </w:p>
    <w:p w:rsidR="007F7037" w:rsidRP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7F70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ОБЩЕОБРАЗОВАТЕЛЬНОЙ УЧЕБНОЙ Дисциплины «ИНФОРМАТИКА»</w:t>
      </w:r>
    </w:p>
    <w:p w:rsidR="007F7037" w:rsidRPr="007F7037" w:rsidRDefault="007F7037" w:rsidP="007F7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заданий, проектов, исследований. 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7F7037" w:rsidRPr="007F7037" w:rsidRDefault="007F7037" w:rsidP="007F703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 контроль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форме устного и письменного опроса, контрольных работ.</w:t>
      </w:r>
    </w:p>
    <w:p w:rsidR="007F7037" w:rsidRPr="007F7037" w:rsidRDefault="007F7037" w:rsidP="007F703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</w:t>
      </w:r>
      <w:r w:rsidRPr="007F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дисциплине проводится в форме дифференцированного зачета.</w:t>
      </w:r>
    </w:p>
    <w:p w:rsidR="007F7037" w:rsidRPr="007F7037" w:rsidRDefault="007F7037" w:rsidP="007F7037">
      <w:pPr>
        <w:rPr>
          <w:rFonts w:ascii="Calibri" w:eastAsia="Times New Roman" w:hAnsi="Calibri" w:cs="Times New Roman"/>
          <w:lang w:eastAsia="ru-RU"/>
        </w:rPr>
      </w:pPr>
    </w:p>
    <w:p w:rsidR="007F7037" w:rsidRDefault="007F7037" w:rsidP="007F703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037" w:rsidRPr="007F7037" w:rsidRDefault="007F7037" w:rsidP="007F703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037" w:rsidRPr="007F7037" w:rsidRDefault="007F7037" w:rsidP="007F703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272" w:rsidRDefault="00C04272"/>
    <w:sectPr w:rsidR="00C0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D3C" w:rsidRDefault="00B15D3C" w:rsidP="007F7037">
      <w:pPr>
        <w:spacing w:after="0" w:line="240" w:lineRule="auto"/>
      </w:pPr>
      <w:r>
        <w:separator/>
      </w:r>
    </w:p>
  </w:endnote>
  <w:endnote w:type="continuationSeparator" w:id="0">
    <w:p w:rsidR="00B15D3C" w:rsidRDefault="00B15D3C" w:rsidP="007F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D3C" w:rsidRDefault="00B15D3C" w:rsidP="007F7037">
      <w:pPr>
        <w:spacing w:after="0" w:line="240" w:lineRule="auto"/>
      </w:pPr>
      <w:r>
        <w:separator/>
      </w:r>
    </w:p>
  </w:footnote>
  <w:footnote w:type="continuationSeparator" w:id="0">
    <w:p w:rsidR="00B15D3C" w:rsidRDefault="00B15D3C" w:rsidP="007F7037">
      <w:pPr>
        <w:spacing w:after="0" w:line="240" w:lineRule="auto"/>
      </w:pPr>
      <w:r>
        <w:continuationSeparator/>
      </w:r>
    </w:p>
  </w:footnote>
  <w:footnote w:id="1">
    <w:p w:rsidR="007F7037" w:rsidRDefault="007F7037" w:rsidP="007F7037">
      <w:pPr>
        <w:pStyle w:val="a3"/>
      </w:pPr>
      <w:r w:rsidRPr="00534920">
        <w:rPr>
          <w:rStyle w:val="a5"/>
        </w:rPr>
        <w:footnoteRef/>
      </w:r>
      <w:r w:rsidRPr="00534920">
        <w:t xml:space="preserve"> По числу рабочих мест обучающихся.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E60FF"/>
    <w:multiLevelType w:val="hybridMultilevel"/>
    <w:tmpl w:val="B3EC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7E3BB6"/>
    <w:multiLevelType w:val="hybridMultilevel"/>
    <w:tmpl w:val="F1E0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F01EAF"/>
    <w:multiLevelType w:val="hybridMultilevel"/>
    <w:tmpl w:val="A386E922"/>
    <w:lvl w:ilvl="0" w:tplc="2FAE8F92"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D2"/>
    <w:rsid w:val="007F7037"/>
    <w:rsid w:val="00A65BD2"/>
    <w:rsid w:val="00B15D3C"/>
    <w:rsid w:val="00C0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F703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7037"/>
    <w:rPr>
      <w:sz w:val="20"/>
      <w:szCs w:val="20"/>
    </w:rPr>
  </w:style>
  <w:style w:type="character" w:styleId="a5">
    <w:name w:val="footnote reference"/>
    <w:basedOn w:val="a0"/>
    <w:uiPriority w:val="99"/>
    <w:semiHidden/>
    <w:rsid w:val="007F70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F703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7037"/>
    <w:rPr>
      <w:sz w:val="20"/>
      <w:szCs w:val="20"/>
    </w:rPr>
  </w:style>
  <w:style w:type="character" w:styleId="a5">
    <w:name w:val="footnote reference"/>
    <w:basedOn w:val="a0"/>
    <w:uiPriority w:val="99"/>
    <w:semiHidden/>
    <w:rsid w:val="007F70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2180</Words>
  <Characters>12431</Characters>
  <Application>Microsoft Office Word</Application>
  <DocSecurity>0</DocSecurity>
  <Lines>103</Lines>
  <Paragraphs>29</Paragraphs>
  <ScaleCrop>false</ScaleCrop>
  <Company/>
  <LinksUpToDate>false</LinksUpToDate>
  <CharactersWithSpaces>14582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2016-04-22T08:05:00Z</dcterms:created>
  <dcterms:modified xsi:type="dcterms:W3CDTF">2016-04-22T08:08:00Z</dcterms:modified>
</cp:coreProperties>
</file>