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823" w:rsidRDefault="00596823" w:rsidP="00596823">
      <w:pPr>
        <w:framePr w:wrap="none" w:vAnchor="page" w:hAnchor="page" w:x="54" w:y="172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489825" cy="10480040"/>
            <wp:effectExtent l="0" t="0" r="0" b="0"/>
            <wp:docPr id="1" name="Рисунок 1" descr="C:\Нормативные документы\Норм_документы_ТСХТ\Кислова положения (3)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рмативные документы\Норм_документы_ТСХТ\Кислова положения (3)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825" cy="1048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4F0" w:rsidRDefault="00C674F0" w:rsidP="00FF1728">
      <w:bookmarkStart w:id="0" w:name="_GoBack"/>
      <w:bookmarkEnd w:id="0"/>
    </w:p>
    <w:p w:rsidR="00861D97" w:rsidRDefault="00861D97" w:rsidP="00FF1728"/>
    <w:p w:rsidR="00861D97" w:rsidRDefault="00861D97" w:rsidP="00FF1728"/>
    <w:p w:rsidR="00861D97" w:rsidRDefault="00861D97" w:rsidP="00FF1728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4926"/>
      </w:tblGrid>
      <w:tr w:rsidR="00861D97" w:rsidRPr="0083550C" w:rsidTr="00861D97">
        <w:tc>
          <w:tcPr>
            <w:tcW w:w="4644" w:type="dxa"/>
          </w:tcPr>
          <w:p w:rsidR="00861D97" w:rsidRPr="0083550C" w:rsidRDefault="00861D97" w:rsidP="00B35A9B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Рассмотрено </w:t>
            </w:r>
          </w:p>
          <w:p w:rsidR="00861D97" w:rsidRPr="0083550C" w:rsidRDefault="00861D97" w:rsidP="00B35A9B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Педагогическим советом </w:t>
            </w:r>
          </w:p>
          <w:p w:rsidR="00861D97" w:rsidRPr="0083550C" w:rsidRDefault="00861D97" w:rsidP="00B35A9B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Протокол     </w:t>
            </w:r>
          </w:p>
          <w:p w:rsidR="00861D97" w:rsidRPr="0083550C" w:rsidRDefault="00861D97" w:rsidP="00B35A9B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от «__» ___________ 201__ г. №___</w:t>
            </w:r>
          </w:p>
        </w:tc>
        <w:tc>
          <w:tcPr>
            <w:tcW w:w="426" w:type="dxa"/>
          </w:tcPr>
          <w:p w:rsidR="00861D97" w:rsidRPr="0083550C" w:rsidRDefault="00861D97" w:rsidP="00B35A9B">
            <w:pPr>
              <w:pStyle w:val="1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926" w:type="dxa"/>
          </w:tcPr>
          <w:p w:rsidR="00861D97" w:rsidRPr="0083550C" w:rsidRDefault="00861D97" w:rsidP="00B35A9B">
            <w:pPr>
              <w:pStyle w:val="10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УТВЕРЖДЕНО</w:t>
            </w:r>
          </w:p>
          <w:p w:rsidR="00861D97" w:rsidRPr="0083550C" w:rsidRDefault="00861D97" w:rsidP="00B35A9B">
            <w:pPr>
              <w:pStyle w:val="10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Приказом  ГАОУ СПО «</w:t>
            </w:r>
            <w:proofErr w:type="spellStart"/>
            <w:r w:rsidRPr="0083550C">
              <w:rPr>
                <w:b w:val="0"/>
                <w:sz w:val="28"/>
                <w:szCs w:val="28"/>
              </w:rPr>
              <w:t>Тетюшский</w:t>
            </w:r>
            <w:proofErr w:type="spellEnd"/>
            <w:r w:rsidRPr="0083550C">
              <w:rPr>
                <w:b w:val="0"/>
                <w:sz w:val="28"/>
                <w:szCs w:val="28"/>
              </w:rPr>
              <w:t xml:space="preserve"> сельскохозяйственный техникум»</w:t>
            </w:r>
          </w:p>
          <w:p w:rsidR="00A5263B" w:rsidRDefault="00861D97" w:rsidP="00B35A9B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от «__» ___________ 201__ г.  №____</w:t>
            </w:r>
          </w:p>
          <w:p w:rsidR="00861D97" w:rsidRPr="0083550C" w:rsidRDefault="00A5263B" w:rsidP="00B35A9B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Директор _____________ М.Г. </w:t>
            </w:r>
            <w:proofErr w:type="spellStart"/>
            <w:r>
              <w:rPr>
                <w:b w:val="0"/>
                <w:sz w:val="28"/>
                <w:szCs w:val="28"/>
              </w:rPr>
              <w:t>Фазлеев</w:t>
            </w:r>
            <w:proofErr w:type="spellEnd"/>
            <w:r w:rsidR="00861D97" w:rsidRPr="0083550C">
              <w:rPr>
                <w:b w:val="0"/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</w:tr>
    </w:tbl>
    <w:p w:rsidR="00C674F0" w:rsidRDefault="00C674F0" w:rsidP="00FF1728"/>
    <w:p w:rsidR="00C674F0" w:rsidRDefault="00C674F0" w:rsidP="00FF1728"/>
    <w:p w:rsidR="00E762D4" w:rsidRDefault="00E762D4" w:rsidP="00FF1728">
      <w:pPr>
        <w:jc w:val="center"/>
        <w:rPr>
          <w:b/>
          <w:sz w:val="28"/>
          <w:szCs w:val="28"/>
        </w:rPr>
      </w:pPr>
    </w:p>
    <w:p w:rsidR="00E762D4" w:rsidRDefault="00E762D4" w:rsidP="00FF1728">
      <w:pPr>
        <w:jc w:val="center"/>
        <w:rPr>
          <w:b/>
          <w:sz w:val="28"/>
          <w:szCs w:val="28"/>
        </w:rPr>
      </w:pPr>
    </w:p>
    <w:p w:rsidR="00E762D4" w:rsidRDefault="00E762D4" w:rsidP="00FF1728">
      <w:pPr>
        <w:jc w:val="center"/>
        <w:rPr>
          <w:b/>
          <w:sz w:val="28"/>
          <w:szCs w:val="28"/>
        </w:rPr>
      </w:pPr>
    </w:p>
    <w:p w:rsidR="00E762D4" w:rsidRDefault="00E762D4" w:rsidP="00FF1728">
      <w:pPr>
        <w:jc w:val="center"/>
        <w:rPr>
          <w:b/>
          <w:sz w:val="28"/>
          <w:szCs w:val="28"/>
        </w:rPr>
      </w:pPr>
    </w:p>
    <w:p w:rsidR="00E762D4" w:rsidRDefault="00E762D4" w:rsidP="00FF1728">
      <w:pPr>
        <w:jc w:val="center"/>
        <w:rPr>
          <w:b/>
          <w:sz w:val="28"/>
          <w:szCs w:val="28"/>
        </w:rPr>
      </w:pPr>
    </w:p>
    <w:p w:rsidR="00E762D4" w:rsidRPr="00E762D4" w:rsidRDefault="00E762D4" w:rsidP="00FF1728">
      <w:pPr>
        <w:jc w:val="center"/>
        <w:rPr>
          <w:b/>
          <w:sz w:val="40"/>
          <w:szCs w:val="40"/>
        </w:rPr>
      </w:pPr>
    </w:p>
    <w:p w:rsidR="00E762D4" w:rsidRPr="00E762D4" w:rsidRDefault="00E762D4" w:rsidP="00FF1728">
      <w:pPr>
        <w:jc w:val="center"/>
        <w:rPr>
          <w:b/>
          <w:sz w:val="40"/>
          <w:szCs w:val="40"/>
        </w:rPr>
      </w:pPr>
    </w:p>
    <w:p w:rsidR="00C674F0" w:rsidRPr="00E762D4" w:rsidRDefault="00C674F0" w:rsidP="00FF1728">
      <w:pPr>
        <w:jc w:val="center"/>
        <w:rPr>
          <w:b/>
          <w:sz w:val="40"/>
          <w:szCs w:val="40"/>
        </w:rPr>
      </w:pPr>
      <w:r w:rsidRPr="00E762D4">
        <w:rPr>
          <w:b/>
          <w:sz w:val="40"/>
          <w:szCs w:val="40"/>
        </w:rPr>
        <w:t>ПОЛОЖЕНИЕ</w:t>
      </w:r>
    </w:p>
    <w:p w:rsidR="00861D97" w:rsidRDefault="00C674F0" w:rsidP="00FF1728">
      <w:pPr>
        <w:jc w:val="center"/>
        <w:rPr>
          <w:b/>
          <w:sz w:val="40"/>
          <w:szCs w:val="40"/>
        </w:rPr>
      </w:pPr>
      <w:r w:rsidRPr="00E762D4">
        <w:rPr>
          <w:b/>
          <w:sz w:val="40"/>
          <w:szCs w:val="40"/>
        </w:rPr>
        <w:t xml:space="preserve">о порядке реализации права педагогов </w:t>
      </w:r>
    </w:p>
    <w:p w:rsidR="00E762D4" w:rsidRDefault="00C674F0" w:rsidP="00FF1728">
      <w:pPr>
        <w:jc w:val="center"/>
        <w:rPr>
          <w:b/>
          <w:sz w:val="40"/>
          <w:szCs w:val="40"/>
        </w:rPr>
      </w:pPr>
      <w:r w:rsidRPr="00E762D4">
        <w:rPr>
          <w:b/>
          <w:sz w:val="40"/>
          <w:szCs w:val="40"/>
        </w:rPr>
        <w:t>на бесплатное</w:t>
      </w:r>
      <w:r w:rsidR="00E762D4">
        <w:rPr>
          <w:b/>
          <w:sz w:val="40"/>
          <w:szCs w:val="40"/>
        </w:rPr>
        <w:t xml:space="preserve"> </w:t>
      </w:r>
      <w:r w:rsidRPr="00E762D4">
        <w:rPr>
          <w:b/>
          <w:sz w:val="40"/>
          <w:szCs w:val="40"/>
        </w:rPr>
        <w:t xml:space="preserve">пользование </w:t>
      </w:r>
    </w:p>
    <w:p w:rsidR="00C674F0" w:rsidRPr="00E762D4" w:rsidRDefault="00E762D4" w:rsidP="00FF172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</w:t>
      </w:r>
      <w:r w:rsidR="00C674F0" w:rsidRPr="00E762D4">
        <w:rPr>
          <w:b/>
          <w:sz w:val="40"/>
          <w:szCs w:val="40"/>
        </w:rPr>
        <w:t>бразовательными, методическими и</w:t>
      </w:r>
    </w:p>
    <w:p w:rsidR="00C674F0" w:rsidRPr="00E762D4" w:rsidRDefault="00C674F0" w:rsidP="00FF1728">
      <w:pPr>
        <w:jc w:val="center"/>
        <w:rPr>
          <w:b/>
          <w:sz w:val="40"/>
          <w:szCs w:val="40"/>
        </w:rPr>
      </w:pPr>
      <w:r w:rsidRPr="00E762D4">
        <w:rPr>
          <w:b/>
          <w:sz w:val="40"/>
          <w:szCs w:val="40"/>
        </w:rPr>
        <w:t>научными услугами</w:t>
      </w:r>
      <w:r w:rsidR="00A5263B">
        <w:rPr>
          <w:b/>
          <w:sz w:val="40"/>
          <w:szCs w:val="40"/>
        </w:rPr>
        <w:t xml:space="preserve"> ГАОУ СПО «</w:t>
      </w:r>
      <w:proofErr w:type="spellStart"/>
      <w:r w:rsidR="00A5263B">
        <w:rPr>
          <w:b/>
          <w:sz w:val="40"/>
          <w:szCs w:val="40"/>
        </w:rPr>
        <w:t>Тетюшский</w:t>
      </w:r>
      <w:proofErr w:type="spellEnd"/>
      <w:r w:rsidR="00A5263B">
        <w:rPr>
          <w:b/>
          <w:sz w:val="40"/>
          <w:szCs w:val="40"/>
        </w:rPr>
        <w:t xml:space="preserve"> сельскохозяйственный техникум»</w:t>
      </w:r>
      <w:r w:rsidRPr="00E762D4">
        <w:rPr>
          <w:b/>
          <w:sz w:val="40"/>
          <w:szCs w:val="40"/>
        </w:rPr>
        <w:t xml:space="preserve"> </w:t>
      </w:r>
    </w:p>
    <w:p w:rsidR="00E762D4" w:rsidRPr="00861D97" w:rsidRDefault="00E762D4" w:rsidP="00FF1728">
      <w:pPr>
        <w:jc w:val="center"/>
        <w:rPr>
          <w:b/>
          <w:sz w:val="40"/>
          <w:szCs w:val="40"/>
        </w:rPr>
      </w:pPr>
    </w:p>
    <w:p w:rsidR="00E762D4" w:rsidRPr="00861D97" w:rsidRDefault="00E762D4" w:rsidP="00FF1728">
      <w:pPr>
        <w:jc w:val="center"/>
        <w:rPr>
          <w:b/>
          <w:sz w:val="40"/>
          <w:szCs w:val="40"/>
        </w:rPr>
      </w:pPr>
    </w:p>
    <w:p w:rsidR="00E762D4" w:rsidRPr="00861D97" w:rsidRDefault="00E762D4" w:rsidP="00FF1728">
      <w:pPr>
        <w:jc w:val="center"/>
        <w:rPr>
          <w:b/>
          <w:sz w:val="40"/>
          <w:szCs w:val="40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Default="00E762D4" w:rsidP="00FF1728">
      <w:pPr>
        <w:jc w:val="center"/>
        <w:rPr>
          <w:b/>
          <w:sz w:val="28"/>
          <w:szCs w:val="28"/>
        </w:rPr>
      </w:pPr>
    </w:p>
    <w:p w:rsidR="00EC3097" w:rsidRPr="00861D97" w:rsidRDefault="00EC3097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E762D4" w:rsidP="00FF1728">
      <w:pPr>
        <w:jc w:val="center"/>
        <w:rPr>
          <w:b/>
          <w:sz w:val="28"/>
          <w:szCs w:val="28"/>
        </w:rPr>
      </w:pPr>
    </w:p>
    <w:p w:rsidR="00E762D4" w:rsidRPr="00861D97" w:rsidRDefault="00861D97" w:rsidP="00FF1728">
      <w:pPr>
        <w:jc w:val="center"/>
        <w:rPr>
          <w:sz w:val="28"/>
          <w:szCs w:val="28"/>
        </w:rPr>
      </w:pPr>
      <w:r w:rsidRPr="00861D97">
        <w:rPr>
          <w:sz w:val="28"/>
          <w:szCs w:val="28"/>
        </w:rPr>
        <w:t>2014 г.</w:t>
      </w:r>
    </w:p>
    <w:p w:rsidR="00861D97" w:rsidRPr="00861D97" w:rsidRDefault="00861D97" w:rsidP="00FF1728">
      <w:pPr>
        <w:jc w:val="center"/>
        <w:rPr>
          <w:b/>
          <w:sz w:val="28"/>
          <w:szCs w:val="28"/>
        </w:rPr>
      </w:pPr>
    </w:p>
    <w:p w:rsidR="00E762D4" w:rsidRDefault="00E762D4" w:rsidP="00FF1728">
      <w:pPr>
        <w:jc w:val="center"/>
        <w:rPr>
          <w:b/>
          <w:sz w:val="28"/>
          <w:szCs w:val="28"/>
        </w:rPr>
      </w:pPr>
    </w:p>
    <w:p w:rsidR="00861D97" w:rsidRPr="00861D97" w:rsidRDefault="00861D97" w:rsidP="00FF1728">
      <w:pPr>
        <w:jc w:val="center"/>
        <w:rPr>
          <w:b/>
          <w:sz w:val="28"/>
          <w:szCs w:val="28"/>
        </w:rPr>
      </w:pPr>
    </w:p>
    <w:p w:rsidR="00C674F0" w:rsidRDefault="00C674F0" w:rsidP="00FF1728"/>
    <w:p w:rsidR="00C674F0" w:rsidRPr="00990640" w:rsidRDefault="00C674F0" w:rsidP="00A5263B">
      <w:pPr>
        <w:numPr>
          <w:ilvl w:val="0"/>
          <w:numId w:val="1"/>
        </w:numPr>
        <w:ind w:left="0" w:firstLine="0"/>
        <w:jc w:val="center"/>
        <w:rPr>
          <w:b/>
          <w:bCs/>
          <w:sz w:val="28"/>
          <w:szCs w:val="28"/>
        </w:rPr>
      </w:pPr>
      <w:r w:rsidRPr="00990640">
        <w:rPr>
          <w:b/>
          <w:bCs/>
          <w:sz w:val="28"/>
          <w:szCs w:val="28"/>
        </w:rPr>
        <w:lastRenderedPageBreak/>
        <w:t>Общие положения</w:t>
      </w:r>
    </w:p>
    <w:p w:rsidR="00C674F0" w:rsidRPr="00990640" w:rsidRDefault="00C674F0" w:rsidP="00990640">
      <w:pPr>
        <w:ind w:firstLine="567"/>
        <w:rPr>
          <w:b/>
          <w:bCs/>
          <w:sz w:val="28"/>
          <w:szCs w:val="28"/>
        </w:rPr>
      </w:pPr>
    </w:p>
    <w:p w:rsidR="00C674F0" w:rsidRPr="00990640" w:rsidRDefault="00C674F0" w:rsidP="00A5263B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1.1. </w:t>
      </w:r>
      <w:proofErr w:type="gramStart"/>
      <w:r w:rsidR="00A5263B" w:rsidRPr="00A5263B">
        <w:rPr>
          <w:sz w:val="28"/>
          <w:szCs w:val="28"/>
        </w:rPr>
        <w:t>Положение</w:t>
      </w:r>
      <w:r w:rsidR="00A5263B">
        <w:rPr>
          <w:sz w:val="28"/>
          <w:szCs w:val="28"/>
        </w:rPr>
        <w:t xml:space="preserve"> </w:t>
      </w:r>
      <w:r w:rsidR="00A5263B" w:rsidRPr="00A5263B">
        <w:rPr>
          <w:sz w:val="28"/>
          <w:szCs w:val="28"/>
        </w:rPr>
        <w:t xml:space="preserve">о порядке реализации права педагогов </w:t>
      </w:r>
      <w:r w:rsidR="00A5263B">
        <w:rPr>
          <w:sz w:val="28"/>
          <w:szCs w:val="28"/>
        </w:rPr>
        <w:t xml:space="preserve"> </w:t>
      </w:r>
      <w:r w:rsidR="00A5263B" w:rsidRPr="00A5263B">
        <w:rPr>
          <w:sz w:val="28"/>
          <w:szCs w:val="28"/>
        </w:rPr>
        <w:t xml:space="preserve">на бесплатное пользование </w:t>
      </w:r>
      <w:r w:rsidR="00A5263B">
        <w:rPr>
          <w:sz w:val="28"/>
          <w:szCs w:val="28"/>
        </w:rPr>
        <w:t xml:space="preserve"> </w:t>
      </w:r>
      <w:r w:rsidR="00A5263B" w:rsidRPr="00A5263B">
        <w:rPr>
          <w:sz w:val="28"/>
          <w:szCs w:val="28"/>
        </w:rPr>
        <w:t>образовательными, методическими и</w:t>
      </w:r>
      <w:r w:rsidR="00A5263B">
        <w:rPr>
          <w:sz w:val="28"/>
          <w:szCs w:val="28"/>
        </w:rPr>
        <w:t xml:space="preserve"> </w:t>
      </w:r>
      <w:r w:rsidR="00A5263B" w:rsidRPr="00A5263B">
        <w:rPr>
          <w:sz w:val="28"/>
          <w:szCs w:val="28"/>
        </w:rPr>
        <w:t>научными услугами ГАОУ СПО «</w:t>
      </w:r>
      <w:proofErr w:type="spellStart"/>
      <w:r w:rsidR="00A5263B" w:rsidRPr="00A5263B">
        <w:rPr>
          <w:sz w:val="28"/>
          <w:szCs w:val="28"/>
        </w:rPr>
        <w:t>Тетюшский</w:t>
      </w:r>
      <w:proofErr w:type="spellEnd"/>
      <w:r w:rsidR="00A5263B" w:rsidRPr="00A5263B">
        <w:rPr>
          <w:sz w:val="28"/>
          <w:szCs w:val="28"/>
        </w:rPr>
        <w:t xml:space="preserve"> сельскохозяйственный техникум»</w:t>
      </w:r>
      <w:r w:rsidR="00A5263B">
        <w:rPr>
          <w:sz w:val="28"/>
          <w:szCs w:val="28"/>
        </w:rPr>
        <w:t xml:space="preserve"> (далее - Положение)</w:t>
      </w:r>
      <w:r w:rsidR="00A5263B" w:rsidRPr="00A5263B">
        <w:rPr>
          <w:sz w:val="28"/>
          <w:szCs w:val="28"/>
        </w:rPr>
        <w:t xml:space="preserve"> </w:t>
      </w:r>
      <w:r w:rsidRPr="00990640">
        <w:rPr>
          <w:sz w:val="28"/>
          <w:szCs w:val="28"/>
        </w:rPr>
        <w:t xml:space="preserve"> разработано в соответствии с пунктом 8 ч. 3 ст. 47 Федерального закона </w:t>
      </w:r>
      <w:r w:rsidR="00861D97" w:rsidRPr="00861D97">
        <w:rPr>
          <w:sz w:val="28"/>
          <w:szCs w:val="28"/>
        </w:rPr>
        <w:t xml:space="preserve">от 29.12.2012 </w:t>
      </w:r>
      <w:r w:rsidRPr="00990640">
        <w:rPr>
          <w:sz w:val="28"/>
          <w:szCs w:val="28"/>
        </w:rPr>
        <w:t>№ 273-ФЗ «Об образовании в Российской Федерации» и других нормативных правовых актов в сфере образования и определяет</w:t>
      </w:r>
      <w:r w:rsidRPr="00990640">
        <w:rPr>
          <w:rFonts w:ascii="Calibri" w:hAnsi="Calibri" w:cs="Calibri"/>
          <w:sz w:val="28"/>
          <w:szCs w:val="28"/>
        </w:rPr>
        <w:t xml:space="preserve"> </w:t>
      </w:r>
      <w:r w:rsidRPr="00990640">
        <w:rPr>
          <w:sz w:val="28"/>
          <w:szCs w:val="28"/>
        </w:rPr>
        <w:t>порядок  пользования педагогическими работниками</w:t>
      </w:r>
      <w:r w:rsidR="00A5263B" w:rsidRPr="00A5263B">
        <w:t xml:space="preserve"> </w:t>
      </w:r>
      <w:r w:rsidR="00A5263B" w:rsidRPr="00A5263B">
        <w:rPr>
          <w:sz w:val="28"/>
          <w:szCs w:val="28"/>
        </w:rPr>
        <w:t>ГАОУ СПО «</w:t>
      </w:r>
      <w:proofErr w:type="spellStart"/>
      <w:r w:rsidR="00A5263B" w:rsidRPr="00A5263B">
        <w:rPr>
          <w:sz w:val="28"/>
          <w:szCs w:val="28"/>
        </w:rPr>
        <w:t>Тетюшский</w:t>
      </w:r>
      <w:proofErr w:type="spellEnd"/>
      <w:r w:rsidR="00A5263B" w:rsidRPr="00A5263B">
        <w:rPr>
          <w:sz w:val="28"/>
          <w:szCs w:val="28"/>
        </w:rPr>
        <w:t xml:space="preserve"> сельскохозяйственный техникум</w:t>
      </w:r>
      <w:proofErr w:type="gramEnd"/>
      <w:r w:rsidR="00A5263B" w:rsidRPr="00A5263B">
        <w:rPr>
          <w:sz w:val="28"/>
          <w:szCs w:val="28"/>
        </w:rPr>
        <w:t>»</w:t>
      </w:r>
      <w:r w:rsidR="00A5263B">
        <w:rPr>
          <w:sz w:val="28"/>
          <w:szCs w:val="28"/>
        </w:rPr>
        <w:t xml:space="preserve"> (далее </w:t>
      </w:r>
      <w:proofErr w:type="gramStart"/>
      <w:r w:rsidR="00A5263B">
        <w:rPr>
          <w:sz w:val="28"/>
          <w:szCs w:val="28"/>
        </w:rPr>
        <w:t>–т</w:t>
      </w:r>
      <w:proofErr w:type="gramEnd"/>
      <w:r w:rsidR="00A5263B">
        <w:rPr>
          <w:sz w:val="28"/>
          <w:szCs w:val="28"/>
        </w:rPr>
        <w:t>ехникум)</w:t>
      </w:r>
      <w:r w:rsidRPr="00990640">
        <w:rPr>
          <w:sz w:val="28"/>
          <w:szCs w:val="28"/>
        </w:rPr>
        <w:t>: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>- образовательными услугами;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>- методическими услугами;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>- научными услугами.</w:t>
      </w: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>1.2. 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 в порядке, установленном настоящим положением.</w:t>
      </w: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>1.3. Настоящ</w:t>
      </w:r>
      <w:r w:rsidR="00A5263B">
        <w:rPr>
          <w:sz w:val="28"/>
          <w:szCs w:val="28"/>
        </w:rPr>
        <w:t>ее</w:t>
      </w:r>
      <w:r w:rsidRPr="00990640">
        <w:rPr>
          <w:sz w:val="28"/>
          <w:szCs w:val="28"/>
        </w:rPr>
        <w:t xml:space="preserve"> </w:t>
      </w:r>
      <w:r w:rsidR="00B34687">
        <w:rPr>
          <w:sz w:val="28"/>
          <w:szCs w:val="28"/>
        </w:rPr>
        <w:t>По</w:t>
      </w:r>
      <w:r w:rsidR="00A5263B">
        <w:rPr>
          <w:sz w:val="28"/>
          <w:szCs w:val="28"/>
        </w:rPr>
        <w:t>ложение</w:t>
      </w:r>
      <w:r w:rsidR="00B34687">
        <w:rPr>
          <w:sz w:val="28"/>
          <w:szCs w:val="28"/>
        </w:rPr>
        <w:t xml:space="preserve"> доводится </w:t>
      </w:r>
      <w:r w:rsidRPr="00990640">
        <w:rPr>
          <w:sz w:val="28"/>
          <w:szCs w:val="28"/>
        </w:rPr>
        <w:t>до сведения педагогических работников при приеме их на работу.</w:t>
      </w: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</w:p>
    <w:p w:rsidR="00C674F0" w:rsidRPr="00990640" w:rsidRDefault="00C674F0" w:rsidP="00990640">
      <w:pPr>
        <w:ind w:firstLine="567"/>
        <w:jc w:val="center"/>
        <w:rPr>
          <w:b/>
          <w:bCs/>
          <w:sz w:val="28"/>
          <w:szCs w:val="28"/>
        </w:rPr>
      </w:pPr>
      <w:r w:rsidRPr="00990640">
        <w:rPr>
          <w:b/>
          <w:bCs/>
          <w:sz w:val="28"/>
          <w:szCs w:val="28"/>
        </w:rPr>
        <w:t xml:space="preserve">2. Порядок пользования педагогическими работниками </w:t>
      </w:r>
    </w:p>
    <w:p w:rsidR="00C674F0" w:rsidRPr="00990640" w:rsidRDefault="00C674F0" w:rsidP="00990640">
      <w:pPr>
        <w:ind w:firstLine="567"/>
        <w:jc w:val="center"/>
        <w:rPr>
          <w:b/>
          <w:bCs/>
          <w:sz w:val="28"/>
          <w:szCs w:val="28"/>
        </w:rPr>
      </w:pPr>
      <w:r w:rsidRPr="00990640">
        <w:rPr>
          <w:b/>
          <w:bCs/>
          <w:sz w:val="28"/>
          <w:szCs w:val="28"/>
        </w:rPr>
        <w:t>образовательными услугами</w:t>
      </w:r>
    </w:p>
    <w:p w:rsidR="00C674F0" w:rsidRPr="00990640" w:rsidRDefault="00C674F0" w:rsidP="00990640">
      <w:pPr>
        <w:ind w:firstLine="567"/>
        <w:jc w:val="center"/>
        <w:rPr>
          <w:b/>
          <w:bCs/>
          <w:sz w:val="28"/>
          <w:szCs w:val="28"/>
        </w:rPr>
      </w:pP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>2.1. Педагогические работники имеют право на получение образовательных услуг по программам повышения квалификации профессиональной переподготовки по профилю профессиональной деятельности не реже чем один раз в три года.</w:t>
      </w: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2.2. Педагогические работники при условии положительного решения директора </w:t>
      </w:r>
      <w:r w:rsidR="00990640">
        <w:rPr>
          <w:sz w:val="28"/>
          <w:szCs w:val="28"/>
        </w:rPr>
        <w:t xml:space="preserve">техникума </w:t>
      </w:r>
      <w:r w:rsidRPr="00990640">
        <w:rPr>
          <w:sz w:val="28"/>
          <w:szCs w:val="28"/>
        </w:rPr>
        <w:t xml:space="preserve">и </w:t>
      </w:r>
      <w:r w:rsidR="00990640">
        <w:rPr>
          <w:sz w:val="28"/>
          <w:szCs w:val="28"/>
        </w:rPr>
        <w:t xml:space="preserve">при </w:t>
      </w:r>
      <w:r w:rsidRPr="00990640">
        <w:rPr>
          <w:sz w:val="28"/>
          <w:szCs w:val="28"/>
        </w:rPr>
        <w:t>наличи</w:t>
      </w:r>
      <w:r w:rsidR="00990640">
        <w:rPr>
          <w:sz w:val="28"/>
          <w:szCs w:val="28"/>
        </w:rPr>
        <w:t>и</w:t>
      </w:r>
      <w:r w:rsidRPr="00990640">
        <w:rPr>
          <w:sz w:val="28"/>
          <w:szCs w:val="28"/>
        </w:rPr>
        <w:t xml:space="preserve"> финансовых средств имеют право на бесплатное </w:t>
      </w:r>
      <w:proofErr w:type="gramStart"/>
      <w:r w:rsidRPr="00990640">
        <w:rPr>
          <w:sz w:val="28"/>
          <w:szCs w:val="28"/>
        </w:rPr>
        <w:t>обучение</w:t>
      </w:r>
      <w:proofErr w:type="gramEnd"/>
      <w:r w:rsidRPr="00990640">
        <w:rPr>
          <w:sz w:val="28"/>
          <w:szCs w:val="28"/>
        </w:rPr>
        <w:t xml:space="preserve"> по дополнительным образовательным программам в объединениях предусматривающих возможность обучения взрослых по программам профессионального обучения</w:t>
      </w:r>
      <w:r w:rsidR="00990640">
        <w:rPr>
          <w:sz w:val="28"/>
          <w:szCs w:val="28"/>
        </w:rPr>
        <w:t xml:space="preserve">, соответствующим профилю преподаваемых дисциплин (МДК, </w:t>
      </w:r>
      <w:proofErr w:type="spellStart"/>
      <w:r w:rsidR="00990640">
        <w:rPr>
          <w:sz w:val="28"/>
          <w:szCs w:val="28"/>
        </w:rPr>
        <w:t>профмодулей</w:t>
      </w:r>
      <w:proofErr w:type="spellEnd"/>
      <w:r w:rsidR="00990640">
        <w:rPr>
          <w:sz w:val="28"/>
          <w:szCs w:val="28"/>
        </w:rPr>
        <w:t>)</w:t>
      </w:r>
      <w:r w:rsidRPr="00990640">
        <w:rPr>
          <w:sz w:val="28"/>
          <w:szCs w:val="28"/>
        </w:rPr>
        <w:t xml:space="preserve">. </w:t>
      </w: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2.3. Для </w:t>
      </w:r>
      <w:proofErr w:type="gramStart"/>
      <w:r w:rsidRPr="00990640">
        <w:rPr>
          <w:sz w:val="28"/>
          <w:szCs w:val="28"/>
        </w:rPr>
        <w:t>обучения по программам</w:t>
      </w:r>
      <w:proofErr w:type="gramEnd"/>
      <w:r w:rsidR="00861D97">
        <w:rPr>
          <w:sz w:val="28"/>
          <w:szCs w:val="28"/>
        </w:rPr>
        <w:t>,</w:t>
      </w:r>
      <w:r w:rsidRPr="00990640">
        <w:rPr>
          <w:sz w:val="28"/>
          <w:szCs w:val="28"/>
        </w:rPr>
        <w:t xml:space="preserve"> указанным в пункте 2.2. настоящего Положения</w:t>
      </w:r>
      <w:r w:rsidR="00861D97">
        <w:rPr>
          <w:sz w:val="28"/>
          <w:szCs w:val="28"/>
        </w:rPr>
        <w:t>,</w:t>
      </w:r>
      <w:r w:rsidRPr="00990640">
        <w:rPr>
          <w:sz w:val="28"/>
          <w:szCs w:val="28"/>
        </w:rPr>
        <w:t xml:space="preserve"> педагогический работник </w:t>
      </w:r>
      <w:r w:rsidR="00990640">
        <w:rPr>
          <w:sz w:val="28"/>
          <w:szCs w:val="28"/>
        </w:rPr>
        <w:t>обращается с заявлением на имя д</w:t>
      </w:r>
      <w:r w:rsidRPr="00990640">
        <w:rPr>
          <w:sz w:val="28"/>
          <w:szCs w:val="28"/>
        </w:rPr>
        <w:t xml:space="preserve">иректора </w:t>
      </w:r>
      <w:r w:rsidR="00990640">
        <w:rPr>
          <w:sz w:val="28"/>
          <w:szCs w:val="28"/>
        </w:rPr>
        <w:t>техникума</w:t>
      </w:r>
      <w:r w:rsidRPr="00990640">
        <w:rPr>
          <w:sz w:val="28"/>
          <w:szCs w:val="28"/>
        </w:rPr>
        <w:t>.</w:t>
      </w:r>
      <w:r w:rsidR="00990640">
        <w:rPr>
          <w:sz w:val="28"/>
          <w:szCs w:val="28"/>
        </w:rPr>
        <w:t xml:space="preserve"> </w:t>
      </w:r>
      <w:r w:rsidRPr="00990640">
        <w:rPr>
          <w:sz w:val="28"/>
          <w:szCs w:val="28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C674F0" w:rsidRPr="00990640" w:rsidRDefault="00C674F0" w:rsidP="00990640">
      <w:pPr>
        <w:ind w:firstLine="567"/>
        <w:rPr>
          <w:sz w:val="28"/>
          <w:szCs w:val="28"/>
        </w:rPr>
      </w:pPr>
    </w:p>
    <w:p w:rsidR="00C674F0" w:rsidRPr="00990640" w:rsidRDefault="00C674F0" w:rsidP="00990640">
      <w:pPr>
        <w:ind w:firstLine="567"/>
        <w:jc w:val="center"/>
        <w:rPr>
          <w:b/>
          <w:bCs/>
          <w:sz w:val="28"/>
          <w:szCs w:val="28"/>
        </w:rPr>
      </w:pPr>
      <w:r w:rsidRPr="00990640">
        <w:rPr>
          <w:b/>
          <w:bCs/>
          <w:sz w:val="28"/>
          <w:szCs w:val="28"/>
        </w:rPr>
        <w:t>3. Порядок пользования педагогическими работниками методическими услугами</w:t>
      </w:r>
    </w:p>
    <w:p w:rsidR="00C674F0" w:rsidRPr="00990640" w:rsidRDefault="00C674F0" w:rsidP="00990640">
      <w:pPr>
        <w:ind w:firstLine="567"/>
        <w:jc w:val="center"/>
        <w:rPr>
          <w:b/>
          <w:bCs/>
          <w:sz w:val="28"/>
          <w:szCs w:val="28"/>
        </w:rPr>
      </w:pP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>3.1. Педагогические работники имеют право на бесплатное пользование следующими методическими услугами: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- использование методических разработок, имеющихся в </w:t>
      </w:r>
      <w:r w:rsidR="00990640">
        <w:rPr>
          <w:sz w:val="28"/>
          <w:szCs w:val="28"/>
        </w:rPr>
        <w:t>техникуме</w:t>
      </w:r>
      <w:r w:rsidRPr="00990640">
        <w:rPr>
          <w:sz w:val="28"/>
          <w:szCs w:val="28"/>
        </w:rPr>
        <w:t>;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- </w:t>
      </w:r>
      <w:proofErr w:type="gramStart"/>
      <w:r w:rsidRPr="00990640">
        <w:rPr>
          <w:sz w:val="28"/>
          <w:szCs w:val="28"/>
        </w:rPr>
        <w:t>методический анализ</w:t>
      </w:r>
      <w:proofErr w:type="gramEnd"/>
      <w:r w:rsidRPr="00990640">
        <w:rPr>
          <w:sz w:val="28"/>
          <w:szCs w:val="28"/>
        </w:rPr>
        <w:t xml:space="preserve"> результативности </w:t>
      </w:r>
      <w:r w:rsidR="00990640">
        <w:rPr>
          <w:sz w:val="28"/>
          <w:szCs w:val="28"/>
        </w:rPr>
        <w:t xml:space="preserve">своей </w:t>
      </w:r>
      <w:r w:rsidRPr="00990640">
        <w:rPr>
          <w:sz w:val="28"/>
          <w:szCs w:val="28"/>
        </w:rPr>
        <w:t>образовательной деятельности по данным различных измерений качества образования;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lastRenderedPageBreak/>
        <w:t>- помощь в разработке учебно-методической и иной документации необходимой для осуществления профессиональной деятельности;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>- помощь в освоении и разработке инновационных программ и технологий;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>-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 педагогических чтениях, мастер-классах, методических выставках, других формах методической работы;</w:t>
      </w:r>
    </w:p>
    <w:p w:rsidR="00C674F0" w:rsidRPr="00990640" w:rsidRDefault="00C674F0" w:rsidP="00990640">
      <w:pPr>
        <w:jc w:val="both"/>
        <w:rPr>
          <w:sz w:val="28"/>
          <w:szCs w:val="28"/>
        </w:rPr>
      </w:pPr>
      <w:r w:rsidRPr="00990640">
        <w:rPr>
          <w:sz w:val="28"/>
          <w:szCs w:val="28"/>
        </w:rPr>
        <w:t>- получение методической помощи в осуществлении экспериментальной и инновационной деятельности.</w:t>
      </w:r>
    </w:p>
    <w:p w:rsidR="00C674F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>3.2. С целью получения данных услуг педагогический работник обращается с соответствующим мотивированны</w:t>
      </w:r>
      <w:r w:rsidR="00990640">
        <w:rPr>
          <w:sz w:val="28"/>
          <w:szCs w:val="28"/>
        </w:rPr>
        <w:t>м письменным обращением на имя д</w:t>
      </w:r>
      <w:r w:rsidRPr="00990640">
        <w:rPr>
          <w:sz w:val="28"/>
          <w:szCs w:val="28"/>
        </w:rPr>
        <w:t xml:space="preserve">иректора </w:t>
      </w:r>
      <w:r w:rsidR="00990640">
        <w:rPr>
          <w:sz w:val="28"/>
          <w:szCs w:val="28"/>
        </w:rPr>
        <w:t>техникума</w:t>
      </w:r>
      <w:r w:rsidRPr="00990640">
        <w:rPr>
          <w:sz w:val="28"/>
          <w:szCs w:val="28"/>
        </w:rPr>
        <w:t>.</w:t>
      </w:r>
      <w:r w:rsidR="00990640">
        <w:rPr>
          <w:sz w:val="28"/>
          <w:szCs w:val="28"/>
        </w:rPr>
        <w:t xml:space="preserve"> </w:t>
      </w:r>
      <w:r w:rsidRPr="00990640">
        <w:rPr>
          <w:sz w:val="28"/>
          <w:szCs w:val="28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990640" w:rsidRPr="00990640" w:rsidRDefault="00990640" w:rsidP="00990640">
      <w:pPr>
        <w:ind w:firstLine="567"/>
        <w:jc w:val="both"/>
        <w:rPr>
          <w:sz w:val="28"/>
          <w:szCs w:val="28"/>
        </w:rPr>
      </w:pPr>
    </w:p>
    <w:p w:rsidR="00990640" w:rsidRDefault="00C674F0" w:rsidP="00990640">
      <w:pPr>
        <w:ind w:firstLine="567"/>
        <w:jc w:val="center"/>
        <w:rPr>
          <w:b/>
          <w:bCs/>
          <w:sz w:val="28"/>
          <w:szCs w:val="28"/>
        </w:rPr>
      </w:pPr>
      <w:r w:rsidRPr="00990640">
        <w:rPr>
          <w:b/>
          <w:bCs/>
          <w:sz w:val="28"/>
          <w:szCs w:val="28"/>
        </w:rPr>
        <w:t xml:space="preserve">4. Порядок пользования педагогическими работниками </w:t>
      </w:r>
    </w:p>
    <w:p w:rsidR="00C674F0" w:rsidRPr="00990640" w:rsidRDefault="00990640" w:rsidP="00990640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C674F0" w:rsidRPr="00990640">
        <w:rPr>
          <w:b/>
          <w:bCs/>
          <w:sz w:val="28"/>
          <w:szCs w:val="28"/>
        </w:rPr>
        <w:t>аучными</w:t>
      </w:r>
      <w:r>
        <w:rPr>
          <w:b/>
          <w:bCs/>
          <w:sz w:val="28"/>
          <w:szCs w:val="28"/>
        </w:rPr>
        <w:t xml:space="preserve"> </w:t>
      </w:r>
      <w:r w:rsidR="00C674F0" w:rsidRPr="00990640">
        <w:rPr>
          <w:b/>
          <w:bCs/>
          <w:sz w:val="28"/>
          <w:szCs w:val="28"/>
        </w:rPr>
        <w:t>услугами</w:t>
      </w:r>
    </w:p>
    <w:p w:rsidR="00C674F0" w:rsidRPr="00990640" w:rsidRDefault="00C674F0" w:rsidP="00990640">
      <w:pPr>
        <w:ind w:firstLine="567"/>
        <w:jc w:val="center"/>
        <w:rPr>
          <w:b/>
          <w:bCs/>
          <w:sz w:val="28"/>
          <w:szCs w:val="28"/>
        </w:rPr>
      </w:pP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>4.1. Педагогические работники имеют право на получение бесплатных научных услуг и консультаций по вопросам:</w:t>
      </w:r>
    </w:p>
    <w:p w:rsidR="00C674F0" w:rsidRPr="00990640" w:rsidRDefault="00C674F0" w:rsidP="00990640">
      <w:pPr>
        <w:tabs>
          <w:tab w:val="left" w:pos="0"/>
        </w:tabs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- подготовки документов для участия в различных конкурсах, оформления грантов Российского фонда фундаментальных исследований (РФФИ), грантов </w:t>
      </w:r>
      <w:proofErr w:type="spellStart"/>
      <w:r w:rsidRPr="00990640">
        <w:rPr>
          <w:sz w:val="28"/>
          <w:szCs w:val="28"/>
        </w:rPr>
        <w:t>Минобрнауки</w:t>
      </w:r>
      <w:proofErr w:type="spellEnd"/>
      <w:r w:rsidRPr="00990640">
        <w:rPr>
          <w:sz w:val="28"/>
          <w:szCs w:val="28"/>
        </w:rPr>
        <w:t xml:space="preserve"> РФ и пр.</w:t>
      </w:r>
    </w:p>
    <w:p w:rsidR="00C674F0" w:rsidRPr="00990640" w:rsidRDefault="00C674F0" w:rsidP="00990640">
      <w:pPr>
        <w:tabs>
          <w:tab w:val="left" w:pos="0"/>
        </w:tabs>
        <w:jc w:val="both"/>
        <w:rPr>
          <w:sz w:val="28"/>
          <w:szCs w:val="28"/>
        </w:rPr>
      </w:pPr>
      <w:r w:rsidRPr="00990640">
        <w:rPr>
          <w:sz w:val="28"/>
          <w:szCs w:val="28"/>
        </w:rPr>
        <w:t>- выполнения научных исследований и разработок на современном научно-техническом уровне.</w:t>
      </w:r>
    </w:p>
    <w:p w:rsidR="00C674F0" w:rsidRPr="0099064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4.2. Педагогические работники имеют право на бесплатную публикацию научных и иных материалов в сборниках материалов научных  и  иных конференций (семинаров) проводимых </w:t>
      </w:r>
      <w:r w:rsidR="00990640">
        <w:rPr>
          <w:sz w:val="28"/>
          <w:szCs w:val="28"/>
        </w:rPr>
        <w:t>Министерством образов</w:t>
      </w:r>
      <w:r w:rsidR="00B34687">
        <w:rPr>
          <w:sz w:val="28"/>
          <w:szCs w:val="28"/>
        </w:rPr>
        <w:t xml:space="preserve">ания и науки Республики Татарстан </w:t>
      </w:r>
      <w:r w:rsidR="00990640">
        <w:rPr>
          <w:sz w:val="28"/>
          <w:szCs w:val="28"/>
        </w:rPr>
        <w:t xml:space="preserve"> и </w:t>
      </w:r>
      <w:r w:rsidRPr="00990640">
        <w:rPr>
          <w:sz w:val="28"/>
          <w:szCs w:val="28"/>
        </w:rPr>
        <w:t xml:space="preserve">в </w:t>
      </w:r>
      <w:r w:rsidR="00990640">
        <w:rPr>
          <w:sz w:val="28"/>
          <w:szCs w:val="28"/>
        </w:rPr>
        <w:t>техникуме</w:t>
      </w:r>
      <w:r w:rsidRPr="00990640">
        <w:rPr>
          <w:sz w:val="28"/>
          <w:szCs w:val="28"/>
        </w:rPr>
        <w:t>.</w:t>
      </w:r>
    </w:p>
    <w:p w:rsidR="00C674F0" w:rsidRDefault="00C674F0" w:rsidP="00990640">
      <w:pPr>
        <w:ind w:firstLine="567"/>
        <w:jc w:val="both"/>
        <w:rPr>
          <w:sz w:val="28"/>
          <w:szCs w:val="28"/>
        </w:rPr>
      </w:pPr>
      <w:r w:rsidRPr="00990640">
        <w:rPr>
          <w:sz w:val="28"/>
          <w:szCs w:val="28"/>
        </w:rPr>
        <w:t xml:space="preserve">4.3. Для получения данных услуг педагогический работник обращается с соответствующим мотивированным письменным обращением на имя </w:t>
      </w:r>
      <w:r w:rsidR="00990640">
        <w:rPr>
          <w:sz w:val="28"/>
          <w:szCs w:val="28"/>
        </w:rPr>
        <w:t>д</w:t>
      </w:r>
      <w:r w:rsidRPr="00990640">
        <w:rPr>
          <w:sz w:val="28"/>
          <w:szCs w:val="28"/>
        </w:rPr>
        <w:t xml:space="preserve">иректора </w:t>
      </w:r>
      <w:r w:rsidR="00990640">
        <w:rPr>
          <w:sz w:val="28"/>
          <w:szCs w:val="28"/>
        </w:rPr>
        <w:t>техникума</w:t>
      </w:r>
      <w:r w:rsidRPr="00990640">
        <w:rPr>
          <w:sz w:val="28"/>
          <w:szCs w:val="28"/>
        </w:rPr>
        <w:t>.</w:t>
      </w:r>
      <w:r w:rsidR="00990640">
        <w:rPr>
          <w:sz w:val="28"/>
          <w:szCs w:val="28"/>
        </w:rPr>
        <w:t xml:space="preserve"> </w:t>
      </w:r>
      <w:r w:rsidRPr="00990640">
        <w:rPr>
          <w:sz w:val="28"/>
          <w:szCs w:val="28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990640" w:rsidRDefault="00990640" w:rsidP="00990640">
      <w:pPr>
        <w:ind w:firstLine="567"/>
        <w:jc w:val="both"/>
        <w:rPr>
          <w:sz w:val="28"/>
          <w:szCs w:val="28"/>
        </w:rPr>
      </w:pPr>
    </w:p>
    <w:p w:rsidR="00990640" w:rsidRDefault="00990640" w:rsidP="00990640">
      <w:pPr>
        <w:ind w:firstLine="567"/>
        <w:jc w:val="both"/>
        <w:rPr>
          <w:sz w:val="28"/>
          <w:szCs w:val="28"/>
        </w:rPr>
      </w:pPr>
    </w:p>
    <w:sectPr w:rsidR="00990640" w:rsidSect="00DF541E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BAB" w:rsidRDefault="00243BAB" w:rsidP="00DF541E">
      <w:r>
        <w:separator/>
      </w:r>
    </w:p>
  </w:endnote>
  <w:endnote w:type="continuationSeparator" w:id="0">
    <w:p w:rsidR="00243BAB" w:rsidRDefault="00243BAB" w:rsidP="00DF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9460262"/>
      <w:docPartObj>
        <w:docPartGallery w:val="Page Numbers (Bottom of Page)"/>
        <w:docPartUnique/>
      </w:docPartObj>
    </w:sdtPr>
    <w:sdtEndPr/>
    <w:sdtContent>
      <w:p w:rsidR="00DF541E" w:rsidRDefault="00DF541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823">
          <w:rPr>
            <w:noProof/>
          </w:rPr>
          <w:t>2</w:t>
        </w:r>
        <w:r>
          <w:fldChar w:fldCharType="end"/>
        </w:r>
      </w:p>
    </w:sdtContent>
  </w:sdt>
  <w:p w:rsidR="00DF541E" w:rsidRDefault="00DF54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BAB" w:rsidRDefault="00243BAB" w:rsidP="00DF541E">
      <w:r>
        <w:separator/>
      </w:r>
    </w:p>
  </w:footnote>
  <w:footnote w:type="continuationSeparator" w:id="0">
    <w:p w:rsidR="00243BAB" w:rsidRDefault="00243BAB" w:rsidP="00DF5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F5AAF"/>
    <w:multiLevelType w:val="hybridMultilevel"/>
    <w:tmpl w:val="BFCEF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28"/>
    <w:rsid w:val="001179E3"/>
    <w:rsid w:val="00160A2E"/>
    <w:rsid w:val="0016486F"/>
    <w:rsid w:val="001865F8"/>
    <w:rsid w:val="00243BAB"/>
    <w:rsid w:val="003545C7"/>
    <w:rsid w:val="004D3EC5"/>
    <w:rsid w:val="004F7F09"/>
    <w:rsid w:val="00596823"/>
    <w:rsid w:val="00795BD4"/>
    <w:rsid w:val="00861D97"/>
    <w:rsid w:val="008C4557"/>
    <w:rsid w:val="00923DD4"/>
    <w:rsid w:val="00990640"/>
    <w:rsid w:val="009F527C"/>
    <w:rsid w:val="00A10020"/>
    <w:rsid w:val="00A171F9"/>
    <w:rsid w:val="00A47D36"/>
    <w:rsid w:val="00A5263B"/>
    <w:rsid w:val="00B10E4C"/>
    <w:rsid w:val="00B34687"/>
    <w:rsid w:val="00BD42AF"/>
    <w:rsid w:val="00C674F0"/>
    <w:rsid w:val="00DF541E"/>
    <w:rsid w:val="00E762D4"/>
    <w:rsid w:val="00E9707B"/>
    <w:rsid w:val="00EC3097"/>
    <w:rsid w:val="00F750D6"/>
    <w:rsid w:val="00FF1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28"/>
    <w:rPr>
      <w:rFonts w:ascii="Times New Roman" w:eastAsia="Times New Roman" w:hAnsi="Times New Roman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FF1728"/>
    <w:pPr>
      <w:keepNext/>
      <w:keepLines/>
      <w:spacing w:before="200"/>
      <w:ind w:firstLine="709"/>
      <w:jc w:val="center"/>
      <w:outlineLvl w:val="3"/>
    </w:pPr>
    <w:rPr>
      <w:rFonts w:ascii="Cambria" w:hAnsi="Cambria" w:cs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F1728"/>
    <w:pPr>
      <w:keepNext/>
      <w:keepLines/>
      <w:spacing w:before="200"/>
      <w:ind w:firstLine="709"/>
      <w:jc w:val="center"/>
      <w:outlineLvl w:val="4"/>
    </w:pPr>
    <w:rPr>
      <w:rFonts w:ascii="Cambria" w:hAnsi="Cambria" w:cs="Cambria"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semiHidden/>
    <w:rsid w:val="0084081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a0"/>
    <w:uiPriority w:val="9"/>
    <w:semiHidden/>
    <w:rsid w:val="00840813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FF1728"/>
    <w:rPr>
      <w:rFonts w:ascii="Cambria" w:eastAsia="Times New Roman" w:hAnsi="Cambria" w:cs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FF1728"/>
    <w:rPr>
      <w:rFonts w:ascii="Cambria" w:eastAsia="Times New Roman" w:hAnsi="Cambria" w:cs="Cambria"/>
      <w:color w:val="243F60"/>
      <w:sz w:val="28"/>
      <w:szCs w:val="28"/>
    </w:rPr>
  </w:style>
  <w:style w:type="paragraph" w:styleId="a3">
    <w:name w:val="Normal (Web)"/>
    <w:basedOn w:val="a"/>
    <w:unhideWhenUsed/>
    <w:rsid w:val="00B34687"/>
    <w:pPr>
      <w:spacing w:before="100" w:beforeAutospacing="1" w:after="100" w:afterAutospacing="1"/>
    </w:pPr>
    <w:rPr>
      <w:lang w:eastAsia="ru-RU"/>
    </w:rPr>
  </w:style>
  <w:style w:type="character" w:customStyle="1" w:styleId="1">
    <w:name w:val="Заголовок №1_"/>
    <w:basedOn w:val="a0"/>
    <w:link w:val="10"/>
    <w:locked/>
    <w:rsid w:val="00861D97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61D97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eastAsia="Calibri"/>
      <w:b/>
      <w:bCs/>
      <w:sz w:val="26"/>
      <w:szCs w:val="26"/>
      <w:lang w:eastAsia="ru-RU"/>
    </w:rPr>
  </w:style>
  <w:style w:type="table" w:styleId="a4">
    <w:name w:val="Table Grid"/>
    <w:basedOn w:val="a1"/>
    <w:uiPriority w:val="59"/>
    <w:rsid w:val="00861D9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F5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541E"/>
    <w:rPr>
      <w:rFonts w:ascii="Times New Roman" w:eastAsia="Times New Roman" w:hAnsi="Times New Roman"/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DF5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541E"/>
    <w:rPr>
      <w:rFonts w:ascii="Times New Roman" w:eastAsia="Times New Roman" w:hAnsi="Times New Roman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968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823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28"/>
    <w:rPr>
      <w:rFonts w:ascii="Times New Roman" w:eastAsia="Times New Roman" w:hAnsi="Times New Roman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FF1728"/>
    <w:pPr>
      <w:keepNext/>
      <w:keepLines/>
      <w:spacing w:before="200"/>
      <w:ind w:firstLine="709"/>
      <w:jc w:val="center"/>
      <w:outlineLvl w:val="3"/>
    </w:pPr>
    <w:rPr>
      <w:rFonts w:ascii="Cambria" w:hAnsi="Cambria" w:cs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F1728"/>
    <w:pPr>
      <w:keepNext/>
      <w:keepLines/>
      <w:spacing w:before="200"/>
      <w:ind w:firstLine="709"/>
      <w:jc w:val="center"/>
      <w:outlineLvl w:val="4"/>
    </w:pPr>
    <w:rPr>
      <w:rFonts w:ascii="Cambria" w:hAnsi="Cambria" w:cs="Cambria"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semiHidden/>
    <w:rsid w:val="00840813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a0"/>
    <w:uiPriority w:val="9"/>
    <w:semiHidden/>
    <w:rsid w:val="00840813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FF1728"/>
    <w:rPr>
      <w:rFonts w:ascii="Cambria" w:eastAsia="Times New Roman" w:hAnsi="Cambria" w:cs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FF1728"/>
    <w:rPr>
      <w:rFonts w:ascii="Cambria" w:eastAsia="Times New Roman" w:hAnsi="Cambria" w:cs="Cambria"/>
      <w:color w:val="243F60"/>
      <w:sz w:val="28"/>
      <w:szCs w:val="28"/>
    </w:rPr>
  </w:style>
  <w:style w:type="paragraph" w:styleId="a3">
    <w:name w:val="Normal (Web)"/>
    <w:basedOn w:val="a"/>
    <w:unhideWhenUsed/>
    <w:rsid w:val="00B34687"/>
    <w:pPr>
      <w:spacing w:before="100" w:beforeAutospacing="1" w:after="100" w:afterAutospacing="1"/>
    </w:pPr>
    <w:rPr>
      <w:lang w:eastAsia="ru-RU"/>
    </w:rPr>
  </w:style>
  <w:style w:type="character" w:customStyle="1" w:styleId="1">
    <w:name w:val="Заголовок №1_"/>
    <w:basedOn w:val="a0"/>
    <w:link w:val="10"/>
    <w:locked/>
    <w:rsid w:val="00861D97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61D97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eastAsia="Calibri"/>
      <w:b/>
      <w:bCs/>
      <w:sz w:val="26"/>
      <w:szCs w:val="26"/>
      <w:lang w:eastAsia="ru-RU"/>
    </w:rPr>
  </w:style>
  <w:style w:type="table" w:styleId="a4">
    <w:name w:val="Table Grid"/>
    <w:basedOn w:val="a1"/>
    <w:uiPriority w:val="59"/>
    <w:rsid w:val="00861D9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F54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541E"/>
    <w:rPr>
      <w:rFonts w:ascii="Times New Roman" w:eastAsia="Times New Roman" w:hAnsi="Times New Roman"/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DF54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541E"/>
    <w:rPr>
      <w:rFonts w:ascii="Times New Roman" w:eastAsia="Times New Roman" w:hAnsi="Times New Roman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968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823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</vt:lpstr>
    </vt:vector>
  </TitlesOfParts>
  <Company>TTK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creator>anna2</dc:creator>
  <cp:lastModifiedBy>Дмитрий Каленюк</cp:lastModifiedBy>
  <cp:revision>2</cp:revision>
  <cp:lastPrinted>2015-01-19T09:41:00Z</cp:lastPrinted>
  <dcterms:created xsi:type="dcterms:W3CDTF">2015-03-23T07:47:00Z</dcterms:created>
  <dcterms:modified xsi:type="dcterms:W3CDTF">2015-03-23T07:47:00Z</dcterms:modified>
</cp:coreProperties>
</file>