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5D" w:rsidRDefault="00AD5E5D" w:rsidP="00AD5E5D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Министерство Образования и Науки </w:t>
      </w:r>
    </w:p>
    <w:p w:rsidR="00AD5E5D" w:rsidRDefault="00AD5E5D" w:rsidP="00AD5E5D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Республики Татарстан</w:t>
      </w:r>
    </w:p>
    <w:p w:rsidR="00AD5E5D" w:rsidRDefault="00AD5E5D" w:rsidP="00AD5E5D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ГБПОУ «Спасский техникум отраслевых технологий»</w:t>
      </w:r>
    </w:p>
    <w:p w:rsidR="00AD5E5D" w:rsidRDefault="00AD5E5D" w:rsidP="00AD5E5D">
      <w:pPr>
        <w:widowControl w:val="0"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AD5E5D" w:rsidRDefault="00AD5E5D" w:rsidP="00AD5E5D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tbl>
      <w:tblPr>
        <w:tblW w:w="10207" w:type="dxa"/>
        <w:tblInd w:w="-176" w:type="dxa"/>
        <w:tblLook w:val="04A0"/>
      </w:tblPr>
      <w:tblGrid>
        <w:gridCol w:w="5529"/>
        <w:gridCol w:w="4678"/>
      </w:tblGrid>
      <w:tr w:rsidR="00AD5E5D" w:rsidRPr="005554A4" w:rsidTr="00156018">
        <w:tc>
          <w:tcPr>
            <w:tcW w:w="5529" w:type="dxa"/>
          </w:tcPr>
          <w:p w:rsidR="00AD5E5D" w:rsidRDefault="00AD5E5D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AD5E5D" w:rsidRDefault="00AD5E5D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  <w:p w:rsidR="000F2A72" w:rsidRPr="00EB6430" w:rsidRDefault="000F2A72" w:rsidP="00156018">
            <w:pPr>
              <w:widowControl w:val="0"/>
              <w:autoSpaceDE w:val="0"/>
              <w:autoSpaceDN w:val="0"/>
              <w:adjustRightInd w:val="0"/>
              <w:spacing w:after="120"/>
              <w:ind w:left="283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AD5E5D" w:rsidRPr="00EB6430" w:rsidRDefault="00AD5E5D" w:rsidP="00156018">
            <w:pPr>
              <w:widowControl w:val="0"/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sz w:val="28"/>
                <w:szCs w:val="28"/>
              </w:rPr>
            </w:pPr>
          </w:p>
          <w:p w:rsidR="00AD5E5D" w:rsidRPr="00EB6430" w:rsidRDefault="00AD5E5D" w:rsidP="00156018">
            <w:pPr>
              <w:widowControl w:val="0"/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sz w:val="28"/>
                <w:szCs w:val="28"/>
              </w:rPr>
            </w:pPr>
          </w:p>
          <w:p w:rsidR="00AD5E5D" w:rsidRPr="00EB6430" w:rsidRDefault="00AD5E5D" w:rsidP="00156018">
            <w:pPr>
              <w:widowControl w:val="0"/>
              <w:autoSpaceDE w:val="0"/>
              <w:autoSpaceDN w:val="0"/>
              <w:adjustRightInd w:val="0"/>
              <w:spacing w:after="120" w:line="480" w:lineRule="auto"/>
              <w:ind w:left="283"/>
              <w:jc w:val="center"/>
              <w:rPr>
                <w:sz w:val="28"/>
                <w:szCs w:val="28"/>
              </w:rPr>
            </w:pPr>
          </w:p>
        </w:tc>
      </w:tr>
    </w:tbl>
    <w:p w:rsidR="007E77E0" w:rsidRDefault="007E77E0" w:rsidP="00AD5E5D">
      <w:pPr>
        <w:rPr>
          <w:b/>
          <w:sz w:val="22"/>
          <w:szCs w:val="22"/>
        </w:rPr>
      </w:pPr>
    </w:p>
    <w:p w:rsidR="00AD5E5D" w:rsidRDefault="007E77E0" w:rsidP="007E77E0">
      <w:pPr>
        <w:jc w:val="center"/>
        <w:rPr>
          <w:b/>
          <w:sz w:val="40"/>
          <w:szCs w:val="40"/>
        </w:rPr>
      </w:pPr>
      <w:r w:rsidRPr="00343C2A">
        <w:rPr>
          <w:b/>
          <w:sz w:val="40"/>
          <w:szCs w:val="40"/>
        </w:rPr>
        <w:t xml:space="preserve">Методические рекомендации </w:t>
      </w:r>
    </w:p>
    <w:p w:rsidR="007E77E0" w:rsidRDefault="007E77E0" w:rsidP="007E77E0">
      <w:pPr>
        <w:jc w:val="center"/>
        <w:rPr>
          <w:b/>
          <w:sz w:val="40"/>
          <w:szCs w:val="40"/>
        </w:rPr>
      </w:pPr>
      <w:r w:rsidRPr="00343C2A">
        <w:rPr>
          <w:b/>
          <w:sz w:val="40"/>
          <w:szCs w:val="40"/>
        </w:rPr>
        <w:t xml:space="preserve">по </w:t>
      </w:r>
      <w:r>
        <w:rPr>
          <w:b/>
          <w:sz w:val="40"/>
          <w:szCs w:val="40"/>
        </w:rPr>
        <w:t xml:space="preserve">выполнению и защите индивидуального проекта </w:t>
      </w: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40"/>
          <w:szCs w:val="40"/>
        </w:rPr>
      </w:pPr>
    </w:p>
    <w:p w:rsidR="007E77E0" w:rsidRDefault="007E77E0" w:rsidP="007E77E0">
      <w:pPr>
        <w:jc w:val="center"/>
        <w:rPr>
          <w:b/>
          <w:sz w:val="40"/>
          <w:szCs w:val="40"/>
        </w:rPr>
      </w:pPr>
    </w:p>
    <w:p w:rsidR="007E77E0" w:rsidRDefault="007E77E0" w:rsidP="007E77E0">
      <w:pPr>
        <w:jc w:val="center"/>
        <w:rPr>
          <w:b/>
          <w:i/>
          <w:sz w:val="40"/>
          <w:szCs w:val="40"/>
        </w:rPr>
      </w:pPr>
    </w:p>
    <w:p w:rsidR="007E77E0" w:rsidRDefault="007E77E0" w:rsidP="007E77E0">
      <w:pPr>
        <w:jc w:val="center"/>
        <w:rPr>
          <w:b/>
          <w:i/>
          <w:sz w:val="40"/>
          <w:szCs w:val="40"/>
        </w:rPr>
      </w:pPr>
    </w:p>
    <w:p w:rsidR="007E77E0" w:rsidRDefault="007E77E0" w:rsidP="007E77E0">
      <w:pPr>
        <w:jc w:val="center"/>
        <w:rPr>
          <w:b/>
          <w:i/>
          <w:sz w:val="22"/>
          <w:szCs w:val="22"/>
        </w:rPr>
      </w:pPr>
      <w:r>
        <w:rPr>
          <w:b/>
          <w:i/>
          <w:sz w:val="40"/>
          <w:szCs w:val="40"/>
        </w:rPr>
        <w:t xml:space="preserve"> </w:t>
      </w:r>
    </w:p>
    <w:p w:rsidR="007E77E0" w:rsidRDefault="007E77E0" w:rsidP="007E77E0">
      <w:pPr>
        <w:jc w:val="center"/>
        <w:rPr>
          <w:b/>
          <w:i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0F2A72" w:rsidRDefault="000F2A72" w:rsidP="007E77E0">
      <w:pPr>
        <w:jc w:val="center"/>
        <w:rPr>
          <w:b/>
          <w:sz w:val="22"/>
          <w:szCs w:val="22"/>
        </w:rPr>
      </w:pPr>
    </w:p>
    <w:p w:rsidR="000F2A72" w:rsidRDefault="000F2A72" w:rsidP="007E77E0">
      <w:pPr>
        <w:jc w:val="center"/>
        <w:rPr>
          <w:b/>
          <w:sz w:val="22"/>
          <w:szCs w:val="22"/>
        </w:rPr>
      </w:pPr>
    </w:p>
    <w:p w:rsidR="000F2A72" w:rsidRDefault="000F2A72" w:rsidP="007E77E0">
      <w:pPr>
        <w:jc w:val="center"/>
        <w:rPr>
          <w:b/>
          <w:sz w:val="22"/>
          <w:szCs w:val="22"/>
        </w:rPr>
      </w:pPr>
    </w:p>
    <w:p w:rsidR="000F2A72" w:rsidRDefault="000F2A72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Pr="00AD5E5D" w:rsidRDefault="00853502" w:rsidP="00AD5E5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2021г.</w:t>
      </w:r>
    </w:p>
    <w:p w:rsidR="007E77E0" w:rsidRPr="00F569EE" w:rsidRDefault="007E77E0" w:rsidP="00813D2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lastRenderedPageBreak/>
        <w:t>Методиче</w:t>
      </w:r>
      <w:r>
        <w:rPr>
          <w:sz w:val="28"/>
          <w:szCs w:val="28"/>
        </w:rPr>
        <w:t xml:space="preserve">ские рекомендации по выполнению и защите индивидуального проекта </w:t>
      </w:r>
      <w:r w:rsidRPr="00F569EE">
        <w:rPr>
          <w:sz w:val="28"/>
          <w:szCs w:val="28"/>
        </w:rPr>
        <w:t xml:space="preserve"> предназначены для  обучаю</w:t>
      </w:r>
      <w:r>
        <w:rPr>
          <w:sz w:val="28"/>
          <w:szCs w:val="28"/>
        </w:rPr>
        <w:t>щихся всех профессий</w:t>
      </w:r>
      <w:r w:rsidRPr="00F569EE">
        <w:rPr>
          <w:sz w:val="28"/>
          <w:szCs w:val="28"/>
        </w:rPr>
        <w:t xml:space="preserve">.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Рекомендации составлены в соответствии с требованиями   федерального  государственного образовательного стандарта  </w:t>
      </w:r>
      <w:r>
        <w:rPr>
          <w:sz w:val="28"/>
          <w:szCs w:val="28"/>
        </w:rPr>
        <w:t>среднего (полного) общего образования, утвержденного приказом Минобрнауки России №</w:t>
      </w:r>
      <w:r w:rsidR="00813D20">
        <w:rPr>
          <w:sz w:val="28"/>
          <w:szCs w:val="28"/>
        </w:rPr>
        <w:t xml:space="preserve"> </w:t>
      </w:r>
      <w:r w:rsidR="00BC6038">
        <w:rPr>
          <w:sz w:val="28"/>
          <w:szCs w:val="28"/>
        </w:rPr>
        <w:t xml:space="preserve">413 от 17 мая 2012 г., приказ Минобрнауки России от 31.12.2015г №1578 «О внесении изменений в федеральный государственный стандарт среднего общего образования, утвержденный приказом Министерства образования и науки Россиийской Федерации от 17 мая 2012г № 413» </w:t>
      </w:r>
      <w:r>
        <w:rPr>
          <w:sz w:val="28"/>
          <w:szCs w:val="28"/>
        </w:rPr>
        <w:t>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утвержденных письмом Минобрнауки России №06-259 от 17 марта 2015 г.</w:t>
      </w: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p w:rsidR="007E77E0" w:rsidRPr="00F569EE" w:rsidRDefault="007E77E0" w:rsidP="007E77E0">
      <w:pPr>
        <w:rPr>
          <w:sz w:val="28"/>
          <w:szCs w:val="28"/>
        </w:rPr>
      </w:pPr>
    </w:p>
    <w:tbl>
      <w:tblPr>
        <w:tblpPr w:leftFromText="180" w:rightFromText="180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</w:tblGrid>
      <w:tr w:rsidR="00853502" w:rsidRPr="00256DB2" w:rsidTr="00D94B4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3502" w:rsidRPr="00256DB2" w:rsidRDefault="00853502" w:rsidP="00D94B48"/>
        </w:tc>
      </w:tr>
    </w:tbl>
    <w:p w:rsidR="007E77E0" w:rsidRPr="00F569EE" w:rsidRDefault="007E77E0" w:rsidP="007E77E0">
      <w:pPr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rPr>
          <w:sz w:val="28"/>
          <w:szCs w:val="28"/>
        </w:rPr>
      </w:pPr>
    </w:p>
    <w:p w:rsidR="007E77E0" w:rsidRPr="00256DB2" w:rsidRDefault="007E77E0" w:rsidP="007E77E0"/>
    <w:p w:rsidR="007E77E0" w:rsidRDefault="007E77E0" w:rsidP="007E77E0">
      <w:pPr>
        <w:jc w:val="center"/>
        <w:rPr>
          <w:b/>
          <w:sz w:val="22"/>
          <w:szCs w:val="22"/>
        </w:rPr>
      </w:pPr>
    </w:p>
    <w:p w:rsidR="007E77E0" w:rsidRDefault="007E77E0" w:rsidP="007E77E0">
      <w:pPr>
        <w:pStyle w:val="3"/>
        <w:rPr>
          <w:sz w:val="16"/>
        </w:rPr>
      </w:pPr>
      <w:r>
        <w:br w:type="column"/>
      </w:r>
      <w:r>
        <w:lastRenderedPageBreak/>
        <w:t>С О Д Е Р Ж А Н И Е</w:t>
      </w:r>
    </w:p>
    <w:p w:rsidR="007E77E0" w:rsidRDefault="007E77E0" w:rsidP="007E77E0">
      <w:pPr>
        <w:jc w:val="both"/>
        <w:rPr>
          <w:sz w:val="16"/>
        </w:rPr>
      </w:pPr>
    </w:p>
    <w:p w:rsidR="007E77E0" w:rsidRDefault="007E77E0" w:rsidP="007E77E0">
      <w:pPr>
        <w:jc w:val="both"/>
        <w:rPr>
          <w:sz w:val="16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8460"/>
        <w:gridCol w:w="636"/>
      </w:tblGrid>
      <w:tr w:rsidR="007E77E0" w:rsidTr="002212A3">
        <w:trPr>
          <w:cantSplit/>
          <w:trHeight w:val="345"/>
        </w:trPr>
        <w:tc>
          <w:tcPr>
            <w:tcW w:w="8460" w:type="dxa"/>
            <w:shd w:val="clear" w:color="auto" w:fill="auto"/>
            <w:vAlign w:val="center"/>
          </w:tcPr>
          <w:p w:rsidR="007E77E0" w:rsidRDefault="007E77E0" w:rsidP="002212A3">
            <w:pPr>
              <w:spacing w:line="360" w:lineRule="auto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ВВЕДЕНИЕ……………………………………………………………...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E77E0" w:rsidRDefault="007E77E0" w:rsidP="00221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4</w:t>
            </w:r>
          </w:p>
        </w:tc>
      </w:tr>
      <w:tr w:rsidR="007E77E0" w:rsidTr="002212A3">
        <w:trPr>
          <w:cantSplit/>
          <w:trHeight w:val="392"/>
        </w:trPr>
        <w:tc>
          <w:tcPr>
            <w:tcW w:w="8460" w:type="dxa"/>
            <w:shd w:val="clear" w:color="auto" w:fill="auto"/>
            <w:vAlign w:val="center"/>
          </w:tcPr>
          <w:p w:rsidR="007E77E0" w:rsidRDefault="007E77E0" w:rsidP="002212A3">
            <w:pPr>
              <w:spacing w:line="360" w:lineRule="auto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1.ПРОБЛЕМАТИКА, ВЫБОР ТЕМЫ И РУКОВОДСТВО ИНДИВИДУАЛЬНЫМ ПРОЕКТОМ…………………………………..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E77E0" w:rsidRDefault="007E77E0" w:rsidP="002212A3">
            <w:pPr>
              <w:snapToGri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7E77E0" w:rsidRDefault="007E77E0" w:rsidP="00221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5</w:t>
            </w:r>
          </w:p>
        </w:tc>
      </w:tr>
      <w:tr w:rsidR="007E77E0" w:rsidTr="002212A3">
        <w:trPr>
          <w:cantSplit/>
          <w:trHeight w:val="298"/>
        </w:trPr>
        <w:tc>
          <w:tcPr>
            <w:tcW w:w="8460" w:type="dxa"/>
            <w:shd w:val="clear" w:color="auto" w:fill="auto"/>
            <w:vAlign w:val="center"/>
          </w:tcPr>
          <w:p w:rsidR="007E77E0" w:rsidRDefault="007E77E0" w:rsidP="002212A3">
            <w:pPr>
              <w:spacing w:line="360" w:lineRule="auto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>2. СОСТАВ, СТРУКТУРА И СОДЕРЖАНИЕ ОСНОВНЫХ ЭЛЕМЕНТОВ  ИНДИВИДУАЛЬНОГО ПРОЕКТА………………….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7E77E0" w:rsidRDefault="007E77E0" w:rsidP="002212A3">
            <w:pPr>
              <w:snapToGri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7E77E0" w:rsidRDefault="007E77E0" w:rsidP="002212A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6</w:t>
            </w:r>
          </w:p>
        </w:tc>
      </w:tr>
      <w:tr w:rsidR="007E77E0" w:rsidTr="002212A3">
        <w:trPr>
          <w:cantSplit/>
          <w:trHeight w:val="450"/>
        </w:trPr>
        <w:tc>
          <w:tcPr>
            <w:tcW w:w="8460" w:type="dxa"/>
            <w:shd w:val="clear" w:color="auto" w:fill="auto"/>
          </w:tcPr>
          <w:p w:rsidR="007E77E0" w:rsidRDefault="007E77E0" w:rsidP="002212A3">
            <w:pPr>
              <w:spacing w:line="360" w:lineRule="auto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ОФОРМЛЕНИЕ </w:t>
            </w:r>
            <w:r w:rsidRPr="00DC22C6">
              <w:rPr>
                <w:sz w:val="28"/>
                <w:szCs w:val="28"/>
              </w:rPr>
              <w:t xml:space="preserve">ИНДИВИДУАЛЬНОГО ПРОЕКТА </w:t>
            </w:r>
            <w:r>
              <w:rPr>
                <w:sz w:val="28"/>
                <w:szCs w:val="28"/>
              </w:rPr>
              <w:t>.……………</w:t>
            </w: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spacing w:line="360" w:lineRule="auto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 xml:space="preserve">  9</w:t>
            </w:r>
          </w:p>
        </w:tc>
      </w:tr>
      <w:tr w:rsidR="007E77E0" w:rsidTr="002212A3">
        <w:trPr>
          <w:cantSplit/>
          <w:trHeight w:val="345"/>
        </w:trPr>
        <w:tc>
          <w:tcPr>
            <w:tcW w:w="8460" w:type="dxa"/>
            <w:shd w:val="clear" w:color="auto" w:fill="auto"/>
          </w:tcPr>
          <w:p w:rsidR="007E77E0" w:rsidRDefault="007E77E0" w:rsidP="002212A3">
            <w:pPr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ПОДГОТОВКА </w:t>
            </w:r>
            <w:r w:rsidRPr="00DC22C6">
              <w:rPr>
                <w:sz w:val="28"/>
                <w:szCs w:val="28"/>
              </w:rPr>
              <w:t xml:space="preserve">ИНДИВИДУАЛЬНОГО ПРОЕКТА </w:t>
            </w:r>
            <w:r>
              <w:rPr>
                <w:sz w:val="28"/>
                <w:szCs w:val="28"/>
              </w:rPr>
              <w:t>К ЗАЩИТЕ...</w:t>
            </w: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spacing w:line="360" w:lineRule="auto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10</w:t>
            </w:r>
          </w:p>
        </w:tc>
      </w:tr>
      <w:tr w:rsidR="007E77E0" w:rsidTr="002212A3">
        <w:trPr>
          <w:cantSplit/>
          <w:trHeight w:val="120"/>
        </w:trPr>
        <w:tc>
          <w:tcPr>
            <w:tcW w:w="8460" w:type="dxa"/>
            <w:shd w:val="clear" w:color="auto" w:fill="auto"/>
          </w:tcPr>
          <w:p w:rsidR="007E77E0" w:rsidRPr="008A0954" w:rsidRDefault="007E77E0" w:rsidP="002212A3">
            <w:pPr>
              <w:tabs>
                <w:tab w:val="num" w:pos="0"/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363A">
              <w:rPr>
                <w:sz w:val="28"/>
                <w:szCs w:val="28"/>
              </w:rPr>
              <w:t>.</w:t>
            </w:r>
            <w:r w:rsidRPr="008A0954">
              <w:rPr>
                <w:sz w:val="28"/>
                <w:szCs w:val="28"/>
              </w:rPr>
              <w:t xml:space="preserve">ПОДГОТОВКА ПРЕЗЕНТАЦИИ К ЗАЩИТЕ </w:t>
            </w:r>
            <w:r w:rsidRPr="00DC22C6">
              <w:rPr>
                <w:sz w:val="28"/>
                <w:szCs w:val="28"/>
              </w:rPr>
              <w:t xml:space="preserve">ИНДИВИДУАЛЬНОГО ПРОЕКТА </w:t>
            </w:r>
            <w:r>
              <w:rPr>
                <w:sz w:val="28"/>
                <w:szCs w:val="28"/>
              </w:rPr>
              <w:t>…………………………………</w:t>
            </w:r>
          </w:p>
          <w:p w:rsidR="007E77E0" w:rsidRDefault="007E77E0" w:rsidP="002212A3">
            <w:pPr>
              <w:rPr>
                <w:caps/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rPr>
                <w:caps/>
                <w:sz w:val="28"/>
                <w:szCs w:val="28"/>
              </w:rPr>
            </w:pPr>
          </w:p>
          <w:p w:rsidR="007E77E0" w:rsidRDefault="007E77E0" w:rsidP="002212A3">
            <w:pPr>
              <w:rPr>
                <w:sz w:val="28"/>
              </w:rPr>
            </w:pPr>
            <w:r>
              <w:rPr>
                <w:caps/>
                <w:sz w:val="28"/>
                <w:szCs w:val="28"/>
              </w:rPr>
              <w:t>11</w:t>
            </w:r>
          </w:p>
        </w:tc>
      </w:tr>
      <w:tr w:rsidR="007E77E0" w:rsidTr="002212A3">
        <w:trPr>
          <w:cantSplit/>
          <w:trHeight w:val="345"/>
        </w:trPr>
        <w:tc>
          <w:tcPr>
            <w:tcW w:w="8460" w:type="dxa"/>
            <w:shd w:val="clear" w:color="auto" w:fill="auto"/>
          </w:tcPr>
          <w:p w:rsidR="007E77E0" w:rsidRDefault="007E77E0" w:rsidP="002212A3">
            <w:pPr>
              <w:tabs>
                <w:tab w:val="left" w:pos="6946"/>
              </w:tabs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КРИТЕРИИ ОЦЕНКИ </w:t>
            </w:r>
            <w:r w:rsidRPr="00DC22C6">
              <w:rPr>
                <w:sz w:val="28"/>
                <w:szCs w:val="28"/>
              </w:rPr>
              <w:t xml:space="preserve">ИНДИВИДУАЛЬНОГО ПРОЕКТА </w:t>
            </w:r>
            <w:r>
              <w:rPr>
                <w:sz w:val="28"/>
                <w:szCs w:val="28"/>
              </w:rPr>
              <w:t>…..…..</w:t>
            </w: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tabs>
                <w:tab w:val="left" w:pos="694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12</w:t>
            </w:r>
          </w:p>
        </w:tc>
      </w:tr>
      <w:tr w:rsidR="007E77E0" w:rsidTr="002212A3">
        <w:trPr>
          <w:cantSplit/>
          <w:trHeight w:val="345"/>
        </w:trPr>
        <w:tc>
          <w:tcPr>
            <w:tcW w:w="8460" w:type="dxa"/>
            <w:shd w:val="clear" w:color="auto" w:fill="auto"/>
          </w:tcPr>
          <w:p w:rsidR="007E77E0" w:rsidRDefault="007E77E0" w:rsidP="002212A3">
            <w:pPr>
              <w:tabs>
                <w:tab w:val="left" w:pos="6946"/>
              </w:tabs>
              <w:spacing w:line="360" w:lineRule="auto"/>
              <w:rPr>
                <w:sz w:val="28"/>
                <w:szCs w:val="28"/>
              </w:rPr>
            </w:pPr>
          </w:p>
          <w:p w:rsidR="007E77E0" w:rsidRDefault="007E77E0" w:rsidP="002212A3">
            <w:pPr>
              <w:tabs>
                <w:tab w:val="left" w:pos="6946"/>
              </w:tabs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ПРИЛОЖЕНИЯ………………………………………………………...</w:t>
            </w: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tabs>
                <w:tab w:val="left" w:pos="6946"/>
              </w:tabs>
              <w:spacing w:line="360" w:lineRule="auto"/>
              <w:rPr>
                <w:caps/>
                <w:sz w:val="28"/>
                <w:szCs w:val="28"/>
              </w:rPr>
            </w:pPr>
          </w:p>
          <w:p w:rsidR="007E77E0" w:rsidRDefault="007E77E0" w:rsidP="002212A3">
            <w:pPr>
              <w:tabs>
                <w:tab w:val="left" w:pos="6946"/>
              </w:tabs>
              <w:spacing w:line="360" w:lineRule="auto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14</w:t>
            </w:r>
          </w:p>
        </w:tc>
      </w:tr>
      <w:tr w:rsidR="007E77E0" w:rsidTr="002212A3">
        <w:trPr>
          <w:cantSplit/>
          <w:trHeight w:val="120"/>
        </w:trPr>
        <w:tc>
          <w:tcPr>
            <w:tcW w:w="8460" w:type="dxa"/>
            <w:shd w:val="clear" w:color="auto" w:fill="auto"/>
          </w:tcPr>
          <w:p w:rsidR="007E77E0" w:rsidRPr="008A0954" w:rsidRDefault="007E77E0" w:rsidP="002212A3">
            <w:pPr>
              <w:tabs>
                <w:tab w:val="num" w:pos="0"/>
                <w:tab w:val="left" w:pos="1080"/>
                <w:tab w:val="left" w:pos="694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36" w:type="dxa"/>
            <w:shd w:val="clear" w:color="auto" w:fill="auto"/>
          </w:tcPr>
          <w:p w:rsidR="007E77E0" w:rsidRDefault="007E77E0" w:rsidP="002212A3">
            <w:pPr>
              <w:tabs>
                <w:tab w:val="left" w:pos="6946"/>
              </w:tabs>
              <w:spacing w:line="360" w:lineRule="auto"/>
              <w:rPr>
                <w:caps/>
                <w:sz w:val="28"/>
                <w:szCs w:val="28"/>
              </w:rPr>
            </w:pPr>
          </w:p>
        </w:tc>
      </w:tr>
    </w:tbl>
    <w:p w:rsidR="007E77E0" w:rsidRDefault="007E77E0" w:rsidP="007E77E0">
      <w:pPr>
        <w:tabs>
          <w:tab w:val="left" w:pos="6946"/>
        </w:tabs>
        <w:jc w:val="center"/>
        <w:rPr>
          <w:sz w:val="28"/>
        </w:rPr>
      </w:pPr>
    </w:p>
    <w:p w:rsidR="007E77E0" w:rsidRDefault="007E77E0" w:rsidP="007E77E0">
      <w:pPr>
        <w:tabs>
          <w:tab w:val="left" w:pos="6946"/>
        </w:tabs>
        <w:jc w:val="center"/>
        <w:rPr>
          <w:b/>
          <w:sz w:val="28"/>
          <w:szCs w:val="28"/>
        </w:rPr>
      </w:pPr>
    </w:p>
    <w:p w:rsidR="007E77E0" w:rsidRDefault="007E77E0" w:rsidP="007E77E0">
      <w:pPr>
        <w:tabs>
          <w:tab w:val="left" w:pos="6946"/>
        </w:tabs>
        <w:jc w:val="center"/>
        <w:rPr>
          <w:b/>
          <w:sz w:val="28"/>
          <w:szCs w:val="28"/>
        </w:rPr>
      </w:pPr>
    </w:p>
    <w:p w:rsidR="007E77E0" w:rsidRDefault="007E77E0" w:rsidP="007E77E0">
      <w:pPr>
        <w:tabs>
          <w:tab w:val="left" w:pos="6946"/>
        </w:tabs>
        <w:jc w:val="center"/>
        <w:rPr>
          <w:b/>
          <w:sz w:val="28"/>
          <w:szCs w:val="28"/>
        </w:rPr>
      </w:pPr>
    </w:p>
    <w:p w:rsidR="007E77E0" w:rsidRDefault="007E77E0" w:rsidP="007E77E0">
      <w:pPr>
        <w:tabs>
          <w:tab w:val="left" w:pos="6946"/>
        </w:tabs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Default="007E77E0" w:rsidP="007E77E0">
      <w:pPr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column"/>
      </w:r>
      <w:r w:rsidRPr="00F569EE">
        <w:rPr>
          <w:b/>
          <w:sz w:val="28"/>
          <w:szCs w:val="28"/>
        </w:rPr>
        <w:lastRenderedPageBreak/>
        <w:t>ВВЕДЕНИЕ</w:t>
      </w:r>
    </w:p>
    <w:p w:rsidR="007E77E0" w:rsidRPr="00F569EE" w:rsidRDefault="007E77E0" w:rsidP="007E77E0">
      <w:pPr>
        <w:tabs>
          <w:tab w:val="left" w:pos="4157"/>
        </w:tabs>
        <w:jc w:val="both"/>
        <w:rPr>
          <w:b/>
          <w:sz w:val="28"/>
          <w:szCs w:val="28"/>
        </w:rPr>
      </w:pPr>
      <w:r w:rsidRPr="00F569EE">
        <w:rPr>
          <w:b/>
          <w:sz w:val="28"/>
          <w:szCs w:val="28"/>
        </w:rPr>
        <w:tab/>
      </w:r>
    </w:p>
    <w:p w:rsidR="007E77E0" w:rsidRDefault="007E77E0" w:rsidP="007E77E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1B1B01">
        <w:rPr>
          <w:sz w:val="28"/>
          <w:szCs w:val="28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  <w:r>
        <w:rPr>
          <w:sz w:val="28"/>
          <w:szCs w:val="28"/>
        </w:rPr>
        <w:t xml:space="preserve"> </w:t>
      </w:r>
    </w:p>
    <w:p w:rsidR="007E77E0" w:rsidRDefault="007E77E0" w:rsidP="007E77E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Рекомендации разработаны в целях оказания помощи обучающимся в подготовке </w:t>
      </w:r>
      <w:r>
        <w:rPr>
          <w:sz w:val="28"/>
          <w:szCs w:val="28"/>
        </w:rPr>
        <w:t>индивидуальных проектов</w:t>
      </w:r>
      <w:r w:rsidRPr="00F569EE">
        <w:rPr>
          <w:sz w:val="28"/>
          <w:szCs w:val="28"/>
        </w:rPr>
        <w:t xml:space="preserve"> и успешной их защите</w:t>
      </w:r>
      <w:r>
        <w:rPr>
          <w:sz w:val="28"/>
          <w:szCs w:val="28"/>
        </w:rPr>
        <w:t>.</w:t>
      </w:r>
      <w:r w:rsidRPr="00F569EE">
        <w:rPr>
          <w:sz w:val="28"/>
          <w:szCs w:val="28"/>
        </w:rPr>
        <w:t xml:space="preserve"> </w:t>
      </w:r>
    </w:p>
    <w:p w:rsidR="007E77E0" w:rsidRPr="001B1B01" w:rsidRDefault="007E77E0" w:rsidP="007E77E0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1B1B01">
        <w:rPr>
          <w:sz w:val="28"/>
          <w:szCs w:val="28"/>
        </w:rPr>
        <w:t xml:space="preserve">Индивидуальный проект выполняется обучающимся самостоятельно под руководством </w:t>
      </w:r>
      <w:r>
        <w:rPr>
          <w:sz w:val="28"/>
          <w:szCs w:val="28"/>
        </w:rPr>
        <w:t xml:space="preserve">преподавателя </w:t>
      </w:r>
      <w:r w:rsidRPr="001B1B01">
        <w:rPr>
          <w:sz w:val="28"/>
          <w:szCs w:val="28"/>
        </w:rPr>
        <w:t>по выбранной теме в рамках одного или нескол</w:t>
      </w:r>
      <w:r w:rsidR="00C75D63">
        <w:rPr>
          <w:sz w:val="28"/>
          <w:szCs w:val="28"/>
        </w:rPr>
        <w:t>ьких изучаемых учебных дисциплин, междисциплинарных курсов</w:t>
      </w:r>
      <w:r w:rsidRPr="001B1B01">
        <w:rPr>
          <w:sz w:val="28"/>
          <w:szCs w:val="28"/>
        </w:rPr>
        <w:t xml:space="preserve">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7E77E0" w:rsidRPr="001B1B01" w:rsidRDefault="007E77E0" w:rsidP="007E77E0">
      <w:pPr>
        <w:ind w:firstLine="720"/>
        <w:jc w:val="both"/>
        <w:rPr>
          <w:sz w:val="28"/>
          <w:szCs w:val="28"/>
        </w:rPr>
      </w:pPr>
      <w:r w:rsidRPr="001B1B01">
        <w:rPr>
          <w:sz w:val="28"/>
          <w:szCs w:val="28"/>
        </w:rPr>
        <w:t>Результаты выполнения индивидуального проекта должны отражать:</w:t>
      </w:r>
    </w:p>
    <w:p w:rsidR="007E77E0" w:rsidRPr="001B1B01" w:rsidRDefault="007E77E0" w:rsidP="007E77E0">
      <w:pPr>
        <w:numPr>
          <w:ilvl w:val="0"/>
          <w:numId w:val="11"/>
        </w:numPr>
        <w:jc w:val="both"/>
        <w:rPr>
          <w:sz w:val="28"/>
          <w:szCs w:val="28"/>
        </w:rPr>
      </w:pPr>
      <w:r w:rsidRPr="001B1B01">
        <w:rPr>
          <w:sz w:val="28"/>
          <w:szCs w:val="28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7E77E0" w:rsidRPr="001B1B01" w:rsidRDefault="007E77E0" w:rsidP="007E77E0">
      <w:pPr>
        <w:numPr>
          <w:ilvl w:val="0"/>
          <w:numId w:val="11"/>
        </w:numPr>
        <w:jc w:val="both"/>
        <w:rPr>
          <w:sz w:val="28"/>
          <w:szCs w:val="28"/>
        </w:rPr>
      </w:pPr>
      <w:r w:rsidRPr="001B1B01">
        <w:rPr>
          <w:sz w:val="28"/>
          <w:szCs w:val="28"/>
        </w:rPr>
        <w:t>способность к инновационной, аналитической, творческой, интеллектуальной деятельности;</w:t>
      </w:r>
    </w:p>
    <w:p w:rsidR="007E77E0" w:rsidRPr="001B1B01" w:rsidRDefault="007E77E0" w:rsidP="007E77E0">
      <w:pPr>
        <w:numPr>
          <w:ilvl w:val="0"/>
          <w:numId w:val="11"/>
        </w:numPr>
        <w:jc w:val="both"/>
        <w:rPr>
          <w:sz w:val="28"/>
          <w:szCs w:val="28"/>
        </w:rPr>
      </w:pPr>
      <w:r w:rsidRPr="001B1B01">
        <w:rPr>
          <w:sz w:val="28"/>
          <w:szCs w:val="28"/>
        </w:rPr>
        <w:t xml:space="preserve"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</w:t>
      </w:r>
      <w:r w:rsidR="00C75D63">
        <w:rPr>
          <w:sz w:val="28"/>
          <w:szCs w:val="28"/>
        </w:rPr>
        <w:t>или нескольких учебных дисциплин</w:t>
      </w:r>
      <w:r w:rsidRPr="001B1B01">
        <w:rPr>
          <w:sz w:val="28"/>
          <w:szCs w:val="28"/>
        </w:rPr>
        <w:t xml:space="preserve"> или предметных областей;</w:t>
      </w:r>
    </w:p>
    <w:p w:rsidR="007E77E0" w:rsidRPr="001B1B01" w:rsidRDefault="007E77E0" w:rsidP="007E77E0">
      <w:pPr>
        <w:numPr>
          <w:ilvl w:val="0"/>
          <w:numId w:val="11"/>
        </w:numPr>
        <w:jc w:val="both"/>
        <w:rPr>
          <w:sz w:val="28"/>
          <w:szCs w:val="28"/>
        </w:rPr>
      </w:pPr>
      <w:r w:rsidRPr="001B1B01">
        <w:rPr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 w:rsidRPr="001B1B01">
        <w:rPr>
          <w:sz w:val="28"/>
          <w:szCs w:val="28"/>
        </w:rPr>
        <w:t xml:space="preserve">Индивидуальный проект выполняется обучающимся в течение одного </w:t>
      </w:r>
      <w:r>
        <w:rPr>
          <w:sz w:val="28"/>
          <w:szCs w:val="28"/>
        </w:rPr>
        <w:t>года</w:t>
      </w:r>
      <w:r w:rsidR="00C75D63">
        <w:rPr>
          <w:sz w:val="28"/>
          <w:szCs w:val="28"/>
        </w:rPr>
        <w:t xml:space="preserve"> или двух лет</w:t>
      </w:r>
      <w:r w:rsidRPr="001B1B01">
        <w:rPr>
          <w:sz w:val="28"/>
          <w:szCs w:val="28"/>
        </w:rPr>
        <w:t xml:space="preserve"> в рамках </w:t>
      </w:r>
      <w:r>
        <w:rPr>
          <w:sz w:val="28"/>
          <w:szCs w:val="28"/>
        </w:rPr>
        <w:t>самостоятельной работы</w:t>
      </w:r>
      <w:r w:rsidRPr="001B1B01">
        <w:rPr>
          <w:sz w:val="28"/>
          <w:szCs w:val="28"/>
        </w:rPr>
        <w:t>, специально отведенно</w:t>
      </w:r>
      <w:r>
        <w:rPr>
          <w:sz w:val="28"/>
          <w:szCs w:val="28"/>
        </w:rPr>
        <w:t>й</w:t>
      </w:r>
      <w:r w:rsidRPr="001B1B01">
        <w:rPr>
          <w:sz w:val="28"/>
          <w:szCs w:val="28"/>
        </w:rPr>
        <w:t xml:space="preserve"> учебным планом, и должен быть представлен в виде завершенного учебного исследования или разработанного проекта.</w:t>
      </w:r>
      <w:r>
        <w:rPr>
          <w:sz w:val="28"/>
          <w:szCs w:val="28"/>
        </w:rPr>
        <w:t xml:space="preserve"> 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Проекты</w:t>
      </w:r>
      <w:r w:rsidRPr="00E96AE6">
        <w:rPr>
          <w:sz w:val="28"/>
          <w:szCs w:val="28"/>
        </w:rPr>
        <w:t>, выполняемы</w:t>
      </w:r>
      <w:r>
        <w:rPr>
          <w:sz w:val="28"/>
          <w:szCs w:val="28"/>
        </w:rPr>
        <w:t>е обучающимися, могут быть отне</w:t>
      </w:r>
      <w:r w:rsidRPr="00E96AE6">
        <w:rPr>
          <w:sz w:val="28"/>
          <w:szCs w:val="28"/>
        </w:rPr>
        <w:t>сен</w:t>
      </w:r>
      <w:r>
        <w:rPr>
          <w:sz w:val="28"/>
          <w:szCs w:val="28"/>
        </w:rPr>
        <w:t>ы</w:t>
      </w:r>
      <w:r w:rsidRPr="00E96AE6">
        <w:rPr>
          <w:sz w:val="28"/>
          <w:szCs w:val="28"/>
        </w:rPr>
        <w:t xml:space="preserve"> к одному из трех типов:</w:t>
      </w:r>
      <w:r>
        <w:rPr>
          <w:sz w:val="28"/>
          <w:szCs w:val="28"/>
        </w:rPr>
        <w:t xml:space="preserve"> </w:t>
      </w:r>
      <w:r w:rsidRPr="00E96AE6">
        <w:rPr>
          <w:sz w:val="28"/>
          <w:szCs w:val="28"/>
        </w:rPr>
        <w:t xml:space="preserve">исследовательский; информационно-поисковый; </w:t>
      </w:r>
      <w:r>
        <w:rPr>
          <w:sz w:val="28"/>
          <w:szCs w:val="28"/>
        </w:rPr>
        <w:t>п</w:t>
      </w:r>
      <w:r w:rsidRPr="00E96AE6">
        <w:rPr>
          <w:sz w:val="28"/>
          <w:szCs w:val="28"/>
        </w:rPr>
        <w:t>рактико-ориентированный.</w:t>
      </w:r>
      <w:r w:rsidRPr="007421F5">
        <w:rPr>
          <w:sz w:val="28"/>
          <w:szCs w:val="28"/>
        </w:rPr>
        <w:t xml:space="preserve"> </w:t>
      </w:r>
    </w:p>
    <w:p w:rsidR="007E77E0" w:rsidRDefault="007E77E0" w:rsidP="007E77E0">
      <w:pPr>
        <w:keepLines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421F5">
        <w:rPr>
          <w:sz w:val="28"/>
          <w:szCs w:val="28"/>
        </w:rPr>
        <w:t>сследовательский тип работы требует</w:t>
      </w:r>
      <w:bookmarkStart w:id="0" w:name="page13"/>
      <w:bookmarkEnd w:id="0"/>
      <w:r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хорошо продуманной структуры,</w:t>
      </w:r>
      <w:r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обозначения цели, обоснования актуальности предмета исследования,</w:t>
      </w:r>
      <w:r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обозначения источников информации, продуманных методов, ожидаемых результатов. Исследовательские проекты полностью подчинены логике пусть небольшого, но исследования и имеют структуру,</w:t>
      </w:r>
      <w:r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приближенно или полностью совпадающую с подлинным научным исследованием.</w:t>
      </w:r>
    </w:p>
    <w:p w:rsidR="007E77E0" w:rsidRDefault="007E77E0" w:rsidP="007E77E0">
      <w:pPr>
        <w:keepLines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Информационно-поисковый проект требует направленности на сбор информации о каком-то объекте, физическом явлении, возможности их математического моделирования, анализа собранной информации и ее обобщения, выделения фактов, предназначенных для практического использования в какой-либо области. Проекты этого типа требуют хорошо продуманной структуры, возможности </w:t>
      </w:r>
      <w:r w:rsidRPr="007421F5">
        <w:rPr>
          <w:sz w:val="28"/>
          <w:szCs w:val="28"/>
        </w:rPr>
        <w:t>систематической коррекции по ходу работы над проектом.</w:t>
      </w:r>
      <w:r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Такие проекты могут быть интегрированы в исследовательские и стать их органичной частью.</w:t>
      </w:r>
    </w:p>
    <w:p w:rsidR="007E77E0" w:rsidRDefault="007E77E0" w:rsidP="007E77E0">
      <w:pPr>
        <w:widowControl w:val="0"/>
        <w:suppressAutoHyphens w:val="0"/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421F5">
        <w:rPr>
          <w:sz w:val="28"/>
          <w:szCs w:val="28"/>
        </w:rPr>
        <w:lastRenderedPageBreak/>
        <w:t>Практико-ориентированный</w:t>
      </w:r>
      <w:r w:rsidRPr="00494D6D"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отличается четко</w:t>
      </w:r>
      <w:r w:rsidRPr="00494D6D"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обозначенным   с   самого   начала   конечным   результатом   деятельности</w:t>
      </w:r>
      <w:r w:rsidRPr="00494D6D"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>участников</w:t>
      </w:r>
      <w:r w:rsidRPr="00494D6D">
        <w:rPr>
          <w:sz w:val="28"/>
          <w:szCs w:val="28"/>
        </w:rPr>
        <w:t xml:space="preserve"> </w:t>
      </w:r>
      <w:r w:rsidRPr="007421F5">
        <w:rPr>
          <w:sz w:val="28"/>
          <w:szCs w:val="28"/>
        </w:rPr>
        <w:t xml:space="preserve">проекта. </w:t>
      </w:r>
    </w:p>
    <w:p w:rsidR="007E77E0" w:rsidRPr="00C75CD1" w:rsidRDefault="007E77E0" w:rsidP="007E77E0">
      <w:pPr>
        <w:ind w:firstLine="720"/>
        <w:jc w:val="both"/>
        <w:rPr>
          <w:sz w:val="28"/>
          <w:szCs w:val="28"/>
        </w:rPr>
      </w:pPr>
      <w:r w:rsidRPr="001B1B01">
        <w:rPr>
          <w:sz w:val="28"/>
          <w:szCs w:val="28"/>
        </w:rPr>
        <w:t xml:space="preserve">Процедуру работы над проектом можно разбить на 6 этапов. </w:t>
      </w:r>
      <w:r w:rsidRPr="00590903">
        <w:rPr>
          <w:sz w:val="28"/>
          <w:szCs w:val="28"/>
        </w:rPr>
        <w:t xml:space="preserve">Этапы работы над проектом можно </w:t>
      </w:r>
      <w:r w:rsidRPr="00C75CD1">
        <w:rPr>
          <w:sz w:val="28"/>
          <w:szCs w:val="28"/>
        </w:rPr>
        <w:t xml:space="preserve">представить в виде следующей схемы (см. приложение </w:t>
      </w:r>
      <w:r>
        <w:rPr>
          <w:sz w:val="28"/>
          <w:szCs w:val="28"/>
        </w:rPr>
        <w:t>6</w:t>
      </w:r>
      <w:r w:rsidRPr="00C75CD1">
        <w:rPr>
          <w:sz w:val="28"/>
          <w:szCs w:val="28"/>
        </w:rPr>
        <w:t>):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подготовительный</w:t>
      </w:r>
    </w:p>
    <w:p w:rsidR="007E77E0" w:rsidRPr="00590903" w:rsidRDefault="007E77E0" w:rsidP="007E77E0">
      <w:pPr>
        <w:numPr>
          <w:ilvl w:val="0"/>
          <w:numId w:val="9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определение руководителей проектов;</w:t>
      </w:r>
    </w:p>
    <w:p w:rsidR="007E77E0" w:rsidRPr="00590903" w:rsidRDefault="007E77E0" w:rsidP="007E77E0">
      <w:pPr>
        <w:numPr>
          <w:ilvl w:val="0"/>
          <w:numId w:val="9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поиск проблемного поля;</w:t>
      </w:r>
    </w:p>
    <w:p w:rsidR="007E77E0" w:rsidRPr="00590903" w:rsidRDefault="007E77E0" w:rsidP="007E77E0">
      <w:pPr>
        <w:numPr>
          <w:ilvl w:val="0"/>
          <w:numId w:val="9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выбор темы и её конкретизация;</w:t>
      </w:r>
    </w:p>
    <w:p w:rsidR="007E77E0" w:rsidRPr="00590903" w:rsidRDefault="007E77E0" w:rsidP="007E77E0">
      <w:pPr>
        <w:numPr>
          <w:ilvl w:val="0"/>
          <w:numId w:val="9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формирование проектной группы;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поисковый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590903">
        <w:rPr>
          <w:bCs/>
          <w:iCs/>
          <w:sz w:val="28"/>
          <w:szCs w:val="28"/>
        </w:rPr>
        <w:t>уточнение тематического поля и темы проекта, её конкретизация;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590903">
        <w:rPr>
          <w:bCs/>
          <w:iCs/>
          <w:sz w:val="28"/>
          <w:szCs w:val="28"/>
        </w:rPr>
        <w:t>определение и анализ проблемы;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>постановка цели проекта;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аналитический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анализ имеющейся информации;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поиск информационных лакун;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 w:rsidRPr="00590903">
        <w:rPr>
          <w:bCs/>
          <w:iCs/>
          <w:sz w:val="28"/>
          <w:szCs w:val="28"/>
        </w:rPr>
        <w:t>сбор и изучение информации;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поиск оптимального способа достижения цели проекта (анализ альтернативных решений), построение алгоритма деятельности;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составление плана реализации проекта: пошаговое планирование работ;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>анализ ресурсов;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практический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выполнение запланированных технологических операций;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текущий контроль качества</w:t>
      </w:r>
      <w:r>
        <w:rPr>
          <w:sz w:val="28"/>
          <w:szCs w:val="28"/>
        </w:rPr>
        <w:t xml:space="preserve"> составления проекта</w:t>
      </w:r>
      <w:r w:rsidRPr="00590903">
        <w:rPr>
          <w:sz w:val="28"/>
          <w:szCs w:val="28"/>
        </w:rPr>
        <w:t>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/>
          <w:bCs/>
          <w:iCs/>
          <w:sz w:val="28"/>
          <w:szCs w:val="28"/>
        </w:rPr>
      </w:pPr>
      <w:r w:rsidRPr="00590903">
        <w:rPr>
          <w:iCs/>
          <w:sz w:val="28"/>
          <w:szCs w:val="28"/>
        </w:rPr>
        <w:t>внесение (при необходимости) измен</w:t>
      </w:r>
      <w:r>
        <w:rPr>
          <w:iCs/>
          <w:sz w:val="28"/>
          <w:szCs w:val="28"/>
        </w:rPr>
        <w:t>ений в разработку проекта;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презентационный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590903">
        <w:rPr>
          <w:bCs/>
          <w:iCs/>
          <w:sz w:val="28"/>
          <w:szCs w:val="28"/>
        </w:rPr>
        <w:t>одготовка презентационных материалов;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</w:t>
      </w:r>
      <w:r w:rsidRPr="00590903">
        <w:rPr>
          <w:bCs/>
          <w:iCs/>
          <w:sz w:val="28"/>
          <w:szCs w:val="28"/>
        </w:rPr>
        <w:t>резентация проекта;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>и</w:t>
      </w:r>
      <w:r w:rsidRPr="00590903">
        <w:rPr>
          <w:iCs/>
          <w:sz w:val="28"/>
          <w:szCs w:val="28"/>
        </w:rPr>
        <w:t>зучение возможностей использования результатов проекта</w:t>
      </w:r>
      <w:r>
        <w:rPr>
          <w:iCs/>
          <w:sz w:val="28"/>
          <w:szCs w:val="28"/>
        </w:rPr>
        <w:t>;</w:t>
      </w:r>
    </w:p>
    <w:p w:rsidR="007E77E0" w:rsidRPr="00590903" w:rsidRDefault="007E77E0" w:rsidP="007E77E0">
      <w:pPr>
        <w:ind w:firstLine="720"/>
        <w:jc w:val="both"/>
        <w:rPr>
          <w:b/>
          <w:bCs/>
          <w:i/>
          <w:iCs/>
          <w:sz w:val="28"/>
          <w:szCs w:val="28"/>
        </w:rPr>
      </w:pPr>
      <w:r w:rsidRPr="00590903">
        <w:rPr>
          <w:b/>
          <w:bCs/>
          <w:i/>
          <w:iCs/>
          <w:sz w:val="28"/>
          <w:szCs w:val="28"/>
        </w:rPr>
        <w:t>контрольный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sz w:val="28"/>
          <w:szCs w:val="28"/>
        </w:rPr>
      </w:pPr>
      <w:r w:rsidRPr="00590903">
        <w:rPr>
          <w:sz w:val="28"/>
          <w:szCs w:val="28"/>
        </w:rPr>
        <w:t>анализ результатов выполнения проекта;</w:t>
      </w:r>
    </w:p>
    <w:p w:rsidR="007E77E0" w:rsidRPr="00590903" w:rsidRDefault="007E77E0" w:rsidP="007E77E0">
      <w:pPr>
        <w:numPr>
          <w:ilvl w:val="0"/>
          <w:numId w:val="10"/>
        </w:numPr>
        <w:jc w:val="both"/>
        <w:rPr>
          <w:b/>
          <w:bCs/>
          <w:sz w:val="28"/>
          <w:szCs w:val="28"/>
          <w:u w:val="single"/>
        </w:rPr>
      </w:pPr>
      <w:r w:rsidRPr="00590903">
        <w:rPr>
          <w:sz w:val="28"/>
          <w:szCs w:val="28"/>
        </w:rPr>
        <w:t>оценка качества выполнения проекта.</w:t>
      </w:r>
    </w:p>
    <w:p w:rsidR="007E77E0" w:rsidRPr="00590903" w:rsidRDefault="007E77E0" w:rsidP="007E77E0">
      <w:pPr>
        <w:ind w:firstLine="720"/>
        <w:rPr>
          <w:sz w:val="28"/>
          <w:szCs w:val="28"/>
        </w:rPr>
      </w:pPr>
    </w:p>
    <w:p w:rsidR="007E77E0" w:rsidRPr="00F569EE" w:rsidRDefault="007E77E0" w:rsidP="007E77E0">
      <w:pPr>
        <w:ind w:left="720"/>
        <w:jc w:val="center"/>
        <w:rPr>
          <w:b/>
          <w:sz w:val="28"/>
          <w:szCs w:val="28"/>
        </w:rPr>
      </w:pPr>
      <w:r w:rsidRPr="00F569EE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ПРОБЛЕМАТИКА</w:t>
      </w:r>
      <w:r w:rsidRPr="00F569EE">
        <w:rPr>
          <w:b/>
          <w:sz w:val="28"/>
          <w:szCs w:val="28"/>
        </w:rPr>
        <w:t xml:space="preserve">, ВЫБОР ТЕМЫ И РУКОВОДСТВО </w:t>
      </w:r>
      <w:r>
        <w:rPr>
          <w:b/>
          <w:sz w:val="28"/>
          <w:szCs w:val="28"/>
        </w:rPr>
        <w:t>ИНДИВИДУАЛЬНЫМ ПРОЕКТОМ</w:t>
      </w:r>
    </w:p>
    <w:p w:rsidR="007E77E0" w:rsidRPr="00F569EE" w:rsidRDefault="007E77E0" w:rsidP="007E77E0">
      <w:pPr>
        <w:ind w:left="360" w:firstLine="720"/>
        <w:jc w:val="center"/>
        <w:rPr>
          <w:b/>
          <w:sz w:val="28"/>
          <w:szCs w:val="28"/>
        </w:rPr>
      </w:pP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 w:rsidRPr="00F023DB">
        <w:rPr>
          <w:sz w:val="28"/>
          <w:szCs w:val="28"/>
        </w:rPr>
        <w:t xml:space="preserve">При определении тематического поля проекта можно опираться, например, на потребности человека в различных областях жизнедеятельности: </w:t>
      </w:r>
      <w:r>
        <w:rPr>
          <w:sz w:val="28"/>
          <w:szCs w:val="28"/>
        </w:rPr>
        <w:t>техникум</w:t>
      </w:r>
      <w:r w:rsidRPr="00F023DB">
        <w:rPr>
          <w:sz w:val="28"/>
          <w:szCs w:val="28"/>
        </w:rPr>
        <w:t xml:space="preserve">, дом, досуг, отдых, общественно полезная деятельность, производство и предпринимательство, общение. При этом основополагающим принципом должна стать самостоятельность выбора </w:t>
      </w:r>
      <w:r>
        <w:rPr>
          <w:sz w:val="28"/>
          <w:szCs w:val="28"/>
        </w:rPr>
        <w:t>обучающегося</w:t>
      </w:r>
      <w:r w:rsidRPr="00F023DB">
        <w:rPr>
          <w:sz w:val="28"/>
          <w:szCs w:val="28"/>
        </w:rPr>
        <w:t xml:space="preserve"> – основа для формирования его ответственности за процесс и результат работы.</w:t>
      </w:r>
    </w:p>
    <w:p w:rsidR="007E77E0" w:rsidRPr="00830241" w:rsidRDefault="007E77E0" w:rsidP="007E77E0">
      <w:pPr>
        <w:ind w:firstLine="720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П</w:t>
      </w:r>
      <w:r w:rsidRPr="00830241">
        <w:rPr>
          <w:rStyle w:val="c4"/>
          <w:sz w:val="28"/>
          <w:szCs w:val="28"/>
        </w:rPr>
        <w:t xml:space="preserve">ервая ступень в процессе выполнения проекта </w:t>
      </w:r>
      <w:r>
        <w:rPr>
          <w:rStyle w:val="c4"/>
          <w:sz w:val="28"/>
          <w:szCs w:val="28"/>
        </w:rPr>
        <w:t xml:space="preserve">- </w:t>
      </w:r>
      <w:r w:rsidRPr="00830241">
        <w:rPr>
          <w:rStyle w:val="c4"/>
          <w:sz w:val="28"/>
          <w:szCs w:val="28"/>
        </w:rPr>
        <w:t xml:space="preserve">поиск проблемы. </w:t>
      </w:r>
      <w:r w:rsidRPr="00830241">
        <w:rPr>
          <w:sz w:val="28"/>
          <w:szCs w:val="28"/>
        </w:rPr>
        <w:t xml:space="preserve">Найти проблему, которую можно исследовать и которую хотелось бы разрешить. </w:t>
      </w:r>
      <w:r w:rsidRPr="00830241">
        <w:rPr>
          <w:rStyle w:val="c4"/>
          <w:sz w:val="28"/>
          <w:szCs w:val="28"/>
        </w:rPr>
        <w:t xml:space="preserve">Нужно четко </w:t>
      </w:r>
      <w:r>
        <w:rPr>
          <w:rStyle w:val="c4"/>
          <w:sz w:val="28"/>
          <w:szCs w:val="28"/>
        </w:rPr>
        <w:t>с</w:t>
      </w:r>
      <w:r w:rsidRPr="00830241">
        <w:rPr>
          <w:rStyle w:val="c4"/>
          <w:sz w:val="28"/>
          <w:szCs w:val="28"/>
        </w:rPr>
        <w:t xml:space="preserve">формулировать </w:t>
      </w:r>
      <w:r>
        <w:rPr>
          <w:rStyle w:val="c4"/>
          <w:sz w:val="28"/>
          <w:szCs w:val="28"/>
        </w:rPr>
        <w:t>проблему проекта</w:t>
      </w:r>
      <w:r w:rsidRPr="00830241">
        <w:rPr>
          <w:sz w:val="28"/>
          <w:szCs w:val="28"/>
        </w:rPr>
        <w:t xml:space="preserve">. 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Тематика индивидуального проекта непосредственно связана с постановкой проблемы проекта.</w:t>
      </w:r>
      <w:r w:rsidRPr="00625D5A">
        <w:rPr>
          <w:sz w:val="28"/>
          <w:szCs w:val="28"/>
        </w:rPr>
        <w:t xml:space="preserve"> </w:t>
      </w:r>
      <w:r w:rsidRPr="00F569EE">
        <w:rPr>
          <w:sz w:val="28"/>
          <w:szCs w:val="28"/>
        </w:rPr>
        <w:t xml:space="preserve">Выбор темы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имеет исключительно большо</w:t>
      </w:r>
      <w:r w:rsidRPr="00F569EE">
        <w:rPr>
          <w:sz w:val="28"/>
          <w:szCs w:val="28"/>
        </w:rPr>
        <w:t xml:space="preserve">е значение. </w:t>
      </w:r>
      <w:r>
        <w:rPr>
          <w:sz w:val="28"/>
          <w:szCs w:val="28"/>
        </w:rPr>
        <w:t xml:space="preserve"> </w:t>
      </w:r>
    </w:p>
    <w:p w:rsidR="007E77E0" w:rsidRPr="00F569EE" w:rsidRDefault="00D873B8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Темы</w:t>
      </w:r>
      <w:r w:rsidRPr="00D873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проектов разрабатываются на методическом объединении. </w:t>
      </w:r>
      <w:r w:rsidR="007E77E0" w:rsidRPr="00F569EE">
        <w:rPr>
          <w:sz w:val="28"/>
          <w:szCs w:val="28"/>
        </w:rPr>
        <w:t xml:space="preserve">Перечень тем </w:t>
      </w:r>
      <w:r w:rsidR="007E77E0">
        <w:rPr>
          <w:sz w:val="28"/>
          <w:szCs w:val="28"/>
        </w:rPr>
        <w:t>индивидуальных проектов</w:t>
      </w:r>
      <w:r w:rsidR="007E77E0" w:rsidRPr="00F569EE">
        <w:rPr>
          <w:sz w:val="28"/>
          <w:szCs w:val="28"/>
        </w:rPr>
        <w:t xml:space="preserve"> ежегодно обновляется </w:t>
      </w:r>
      <w:r w:rsidR="007E77E0" w:rsidRPr="00F569EE">
        <w:rPr>
          <w:i/>
          <w:sz w:val="28"/>
          <w:szCs w:val="28"/>
        </w:rPr>
        <w:t xml:space="preserve">(Приложение </w:t>
      </w:r>
      <w:r w:rsidR="007E77E0">
        <w:rPr>
          <w:i/>
          <w:sz w:val="28"/>
          <w:szCs w:val="28"/>
        </w:rPr>
        <w:t>1</w:t>
      </w:r>
      <w:r w:rsidR="007E77E0" w:rsidRPr="00F569EE">
        <w:rPr>
          <w:i/>
          <w:sz w:val="28"/>
          <w:szCs w:val="28"/>
        </w:rPr>
        <w:t>).</w:t>
      </w:r>
    </w:p>
    <w:p w:rsidR="007E77E0" w:rsidRPr="00F569EE" w:rsidRDefault="007E77E0" w:rsidP="007E77E0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Обучающемуся  предоставляется право выбора темы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вплоть до предложения своей тематики с обоснованием целесообразности ее разработки.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Основным критерием при выборе темы служит </w:t>
      </w:r>
      <w:r>
        <w:rPr>
          <w:sz w:val="28"/>
          <w:szCs w:val="28"/>
        </w:rPr>
        <w:t>познавательный</w:t>
      </w:r>
      <w:r w:rsidRPr="00F569EE">
        <w:rPr>
          <w:sz w:val="28"/>
          <w:szCs w:val="28"/>
        </w:rPr>
        <w:t xml:space="preserve"> и практический интерес обучающихся. Это относится, прежде всего, к обучающимся, которые продолжительное время целеустремленно, с интересом собирали и обрабатывали материал по той или иной теме. 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Одинаковые</w:t>
      </w:r>
      <w:r w:rsidRPr="00F569EE">
        <w:rPr>
          <w:sz w:val="28"/>
          <w:szCs w:val="28"/>
        </w:rPr>
        <w:t xml:space="preserve"> тем</w:t>
      </w:r>
      <w:r>
        <w:rPr>
          <w:sz w:val="28"/>
          <w:szCs w:val="28"/>
        </w:rPr>
        <w:t>ы</w:t>
      </w:r>
      <w:r w:rsidRPr="00F569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индивидуальных проектов </w:t>
      </w:r>
      <w:r w:rsidRPr="00F569EE">
        <w:rPr>
          <w:sz w:val="28"/>
          <w:szCs w:val="28"/>
        </w:rPr>
        <w:t xml:space="preserve"> могут выполнять несколько обучающихся, если круг рассматриваемых вопросов различен, что находит отражение в </w:t>
      </w:r>
      <w:r>
        <w:rPr>
          <w:sz w:val="28"/>
          <w:szCs w:val="28"/>
        </w:rPr>
        <w:t>содержании проекта</w:t>
      </w:r>
      <w:r w:rsidRPr="00F569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E77E0" w:rsidRDefault="007E77E0" w:rsidP="007E77E0">
      <w:pPr>
        <w:pStyle w:val="teksto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темы индивидуального проекта </w:t>
      </w:r>
      <w:r w:rsidRPr="00F569EE">
        <w:rPr>
          <w:color w:val="000000"/>
          <w:sz w:val="28"/>
          <w:szCs w:val="28"/>
        </w:rPr>
        <w:t>сопровожда</w:t>
      </w:r>
      <w:r>
        <w:rPr>
          <w:color w:val="000000"/>
          <w:sz w:val="28"/>
          <w:szCs w:val="28"/>
        </w:rPr>
        <w:t>е</w:t>
      </w:r>
      <w:r w:rsidRPr="00F569EE">
        <w:rPr>
          <w:color w:val="000000"/>
          <w:sz w:val="28"/>
          <w:szCs w:val="28"/>
        </w:rPr>
        <w:t>тся консультацией</w:t>
      </w:r>
      <w:r>
        <w:rPr>
          <w:color w:val="000000"/>
          <w:sz w:val="28"/>
          <w:szCs w:val="28"/>
        </w:rPr>
        <w:t xml:space="preserve"> руководителя проекта</w:t>
      </w:r>
      <w:r w:rsidRPr="00F569EE">
        <w:rPr>
          <w:color w:val="000000"/>
          <w:sz w:val="28"/>
          <w:szCs w:val="28"/>
        </w:rPr>
        <w:t xml:space="preserve">, в ходе которой разъясняются назначение и задачи, структура и объем работы, принципы разработки и оформления, примерное распределение времени на выполнение отдельных частей в соответствии с методическими рекомендациями по выполнению и защите </w:t>
      </w:r>
      <w:r>
        <w:rPr>
          <w:color w:val="000000"/>
          <w:sz w:val="28"/>
          <w:szCs w:val="28"/>
        </w:rPr>
        <w:t>проектов</w:t>
      </w:r>
      <w:r w:rsidRPr="00F569EE">
        <w:rPr>
          <w:color w:val="000000"/>
          <w:sz w:val="28"/>
          <w:szCs w:val="28"/>
        </w:rPr>
        <w:t>.</w:t>
      </w:r>
    </w:p>
    <w:p w:rsidR="007E77E0" w:rsidRPr="00F569EE" w:rsidRDefault="007E77E0" w:rsidP="007E77E0">
      <w:pPr>
        <w:pStyle w:val="teksto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569EE">
        <w:rPr>
          <w:color w:val="000000"/>
          <w:sz w:val="28"/>
          <w:szCs w:val="28"/>
        </w:rPr>
        <w:t xml:space="preserve">Основными функциями руководителя </w:t>
      </w:r>
      <w:r>
        <w:rPr>
          <w:color w:val="000000"/>
          <w:sz w:val="28"/>
          <w:szCs w:val="28"/>
        </w:rPr>
        <w:t>проекта</w:t>
      </w:r>
      <w:r w:rsidRPr="00F569EE">
        <w:rPr>
          <w:color w:val="000000"/>
          <w:sz w:val="28"/>
          <w:szCs w:val="28"/>
        </w:rPr>
        <w:t xml:space="preserve"> являются:</w:t>
      </w:r>
    </w:p>
    <w:p w:rsidR="007E77E0" w:rsidRPr="00F569EE" w:rsidRDefault="007E77E0" w:rsidP="007E77E0">
      <w:pPr>
        <w:pStyle w:val="teksto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EE">
        <w:rPr>
          <w:color w:val="000000"/>
          <w:sz w:val="28"/>
          <w:szCs w:val="28"/>
        </w:rPr>
        <w:t xml:space="preserve">консультирование по вопросам содержания и последовательности выполнения </w:t>
      </w:r>
      <w:r>
        <w:rPr>
          <w:color w:val="000000"/>
          <w:sz w:val="28"/>
          <w:szCs w:val="28"/>
        </w:rPr>
        <w:t>индивидуального проекта</w:t>
      </w:r>
      <w:r w:rsidRPr="00F569EE">
        <w:rPr>
          <w:color w:val="000000"/>
          <w:sz w:val="28"/>
          <w:szCs w:val="28"/>
        </w:rPr>
        <w:t>;</w:t>
      </w:r>
    </w:p>
    <w:p w:rsidR="007E77E0" w:rsidRPr="00F569EE" w:rsidRDefault="007E77E0" w:rsidP="007E77E0">
      <w:pPr>
        <w:pStyle w:val="teksto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569EE">
        <w:rPr>
          <w:color w:val="000000"/>
          <w:sz w:val="28"/>
          <w:szCs w:val="28"/>
        </w:rPr>
        <w:t>оказание помощи обучающемуся в подборе необходимой литературы;</w:t>
      </w:r>
    </w:p>
    <w:p w:rsidR="007E77E0" w:rsidRPr="00F569EE" w:rsidRDefault="007E77E0" w:rsidP="007E77E0">
      <w:pPr>
        <w:pStyle w:val="teksto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F569EE">
        <w:rPr>
          <w:color w:val="000000"/>
          <w:sz w:val="28"/>
          <w:szCs w:val="28"/>
        </w:rPr>
        <w:t xml:space="preserve">контроль хода выполнения </w:t>
      </w:r>
      <w:r>
        <w:rPr>
          <w:color w:val="000000"/>
          <w:sz w:val="28"/>
          <w:szCs w:val="28"/>
        </w:rPr>
        <w:t>проекта.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color w:val="000000"/>
          <w:sz w:val="28"/>
          <w:szCs w:val="28"/>
        </w:rPr>
        <w:t xml:space="preserve"> </w:t>
      </w:r>
      <w:r w:rsidRPr="00F569EE">
        <w:rPr>
          <w:sz w:val="28"/>
          <w:szCs w:val="28"/>
        </w:rPr>
        <w:t xml:space="preserve">После </w:t>
      </w:r>
      <w:r>
        <w:rPr>
          <w:sz w:val="28"/>
          <w:szCs w:val="28"/>
        </w:rPr>
        <w:t>выбора темы индивидуального проекта</w:t>
      </w:r>
      <w:r w:rsidRPr="00F569EE">
        <w:rPr>
          <w:sz w:val="28"/>
          <w:szCs w:val="28"/>
        </w:rPr>
        <w:t xml:space="preserve"> начинается самостоятельная работа обучающегося по выполнению</w:t>
      </w:r>
      <w:r>
        <w:rPr>
          <w:sz w:val="28"/>
          <w:szCs w:val="28"/>
        </w:rPr>
        <w:t xml:space="preserve">. </w:t>
      </w:r>
      <w:r w:rsidRPr="00F569EE">
        <w:rPr>
          <w:sz w:val="28"/>
          <w:szCs w:val="28"/>
        </w:rPr>
        <w:t xml:space="preserve"> </w:t>
      </w:r>
    </w:p>
    <w:p w:rsidR="007E77E0" w:rsidRPr="00F569EE" w:rsidRDefault="007E77E0" w:rsidP="007E77E0">
      <w:pPr>
        <w:pStyle w:val="teksto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F569EE">
        <w:rPr>
          <w:color w:val="000000"/>
          <w:sz w:val="28"/>
          <w:szCs w:val="28"/>
        </w:rPr>
        <w:t xml:space="preserve">онтроль за ходом выполнения </w:t>
      </w:r>
      <w:r>
        <w:rPr>
          <w:color w:val="000000"/>
          <w:sz w:val="28"/>
          <w:szCs w:val="28"/>
        </w:rPr>
        <w:t xml:space="preserve">индивидуальных проектов осуществляет председатель </w:t>
      </w:r>
      <w:r w:rsidR="00772F08">
        <w:rPr>
          <w:color w:val="000000"/>
          <w:sz w:val="28"/>
          <w:szCs w:val="28"/>
        </w:rPr>
        <w:t>предметных (цикловых) комиссий</w:t>
      </w:r>
      <w:r w:rsidRPr="00F569EE">
        <w:rPr>
          <w:color w:val="000000"/>
          <w:sz w:val="28"/>
          <w:szCs w:val="28"/>
        </w:rPr>
        <w:t xml:space="preserve"> в соответствии с </w:t>
      </w:r>
      <w:r>
        <w:rPr>
          <w:color w:val="000000"/>
          <w:sz w:val="28"/>
          <w:szCs w:val="28"/>
        </w:rPr>
        <w:t>функциональными</w:t>
      </w:r>
      <w:r w:rsidRPr="00F569EE">
        <w:rPr>
          <w:color w:val="000000"/>
          <w:sz w:val="28"/>
          <w:szCs w:val="28"/>
        </w:rPr>
        <w:t xml:space="preserve"> обязанностями.</w:t>
      </w:r>
    </w:p>
    <w:p w:rsidR="007E77E0" w:rsidRDefault="007E77E0" w:rsidP="007E77E0">
      <w:pPr>
        <w:ind w:left="360" w:firstLine="720"/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ind w:left="360" w:firstLine="720"/>
        <w:jc w:val="center"/>
        <w:rPr>
          <w:b/>
          <w:sz w:val="28"/>
          <w:szCs w:val="28"/>
        </w:rPr>
      </w:pPr>
      <w:r w:rsidRPr="00F569EE">
        <w:rPr>
          <w:b/>
          <w:sz w:val="28"/>
          <w:szCs w:val="28"/>
        </w:rPr>
        <w:t xml:space="preserve">2. СОСТАВ, СТРУКТУРА И СОДЕРЖАНИЕ ОСНОВНЫХ ЭЛЕМЕНТОВ  </w:t>
      </w:r>
      <w:r>
        <w:rPr>
          <w:b/>
          <w:sz w:val="28"/>
          <w:szCs w:val="28"/>
        </w:rPr>
        <w:t>ИНДИВИДУАЛЬНЫХ ПРОЕКТОВ</w:t>
      </w:r>
    </w:p>
    <w:p w:rsidR="007E77E0" w:rsidRPr="00F569EE" w:rsidRDefault="007E77E0" w:rsidP="007E77E0">
      <w:pPr>
        <w:ind w:left="360" w:firstLine="720"/>
        <w:jc w:val="center"/>
        <w:rPr>
          <w:sz w:val="28"/>
          <w:szCs w:val="28"/>
        </w:rPr>
      </w:pP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индивидуального проекта </w:t>
      </w:r>
      <w:r w:rsidRPr="00F569EE">
        <w:rPr>
          <w:sz w:val="28"/>
          <w:szCs w:val="28"/>
        </w:rPr>
        <w:t>представляет собой составленный в определенном порядке развернутый перечень вопросов, которые долж</w:t>
      </w:r>
      <w:r>
        <w:rPr>
          <w:sz w:val="28"/>
          <w:szCs w:val="28"/>
        </w:rPr>
        <w:t>ны быть освещены в каждом параграфе</w:t>
      </w:r>
      <w:r w:rsidRPr="00F569EE">
        <w:rPr>
          <w:sz w:val="28"/>
          <w:szCs w:val="28"/>
        </w:rPr>
        <w:t>. Правильно построенн</w:t>
      </w:r>
      <w:r>
        <w:rPr>
          <w:sz w:val="28"/>
          <w:szCs w:val="28"/>
        </w:rPr>
        <w:t>ое содержание</w:t>
      </w:r>
      <w:r w:rsidRPr="00F569EE">
        <w:rPr>
          <w:sz w:val="28"/>
          <w:szCs w:val="28"/>
        </w:rPr>
        <w:t xml:space="preserve"> служит организующим началом в работе обучающихся, помогает систематизировать материал, обеспечивает последовательность его изложения.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индивидуального проекта обучающийся</w:t>
      </w:r>
      <w:r w:rsidRPr="00F569EE">
        <w:rPr>
          <w:sz w:val="28"/>
          <w:szCs w:val="28"/>
        </w:rPr>
        <w:t xml:space="preserve"> составляет </w:t>
      </w:r>
      <w:r>
        <w:rPr>
          <w:sz w:val="28"/>
          <w:szCs w:val="28"/>
        </w:rPr>
        <w:t>совместно с руководителем</w:t>
      </w:r>
      <w:r w:rsidRPr="00F569EE">
        <w:rPr>
          <w:sz w:val="28"/>
          <w:szCs w:val="28"/>
        </w:rPr>
        <w:t>, с учетом замысла и индивидуального подхода.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lastRenderedPageBreak/>
        <w:t xml:space="preserve">Однако при всем многообразии индивидуальных подходов к </w:t>
      </w:r>
      <w:r>
        <w:rPr>
          <w:sz w:val="28"/>
          <w:szCs w:val="28"/>
        </w:rPr>
        <w:t xml:space="preserve">содержанию проектов </w:t>
      </w:r>
      <w:r w:rsidRPr="00F569EE">
        <w:rPr>
          <w:sz w:val="28"/>
          <w:szCs w:val="28"/>
        </w:rPr>
        <w:t>традиционным является следующий: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ВВЕДЕНИЕ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ОСНОВНАЯ ЧАСТЬ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1. (полное наименование </w:t>
      </w:r>
      <w:r>
        <w:rPr>
          <w:sz w:val="28"/>
          <w:szCs w:val="28"/>
        </w:rPr>
        <w:t>главы</w:t>
      </w:r>
      <w:r w:rsidRPr="00F569EE">
        <w:rPr>
          <w:sz w:val="28"/>
          <w:szCs w:val="28"/>
        </w:rPr>
        <w:t>)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2. (полное наименование </w:t>
      </w:r>
      <w:r>
        <w:rPr>
          <w:sz w:val="28"/>
          <w:szCs w:val="28"/>
        </w:rPr>
        <w:t>главы</w:t>
      </w:r>
      <w:r w:rsidRPr="00F569EE">
        <w:rPr>
          <w:sz w:val="28"/>
          <w:szCs w:val="28"/>
        </w:rPr>
        <w:t>)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ЗАКЛЮЧЕНИЕ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Список информационных источников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Приложения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Согласно традиционной структуре </w:t>
      </w:r>
      <w:r>
        <w:rPr>
          <w:sz w:val="28"/>
          <w:szCs w:val="28"/>
        </w:rPr>
        <w:t>основная часть</w:t>
      </w:r>
      <w:r w:rsidRPr="00F569EE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а содержать не менее 2-3 глав</w:t>
      </w:r>
      <w:r w:rsidRPr="00F569EE">
        <w:rPr>
          <w:sz w:val="28"/>
          <w:szCs w:val="28"/>
        </w:rPr>
        <w:t>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Проработка источников сопровождается выписками, конспектированием. Выписки из текста делают обычно дословно, в виде цитаты. При этом выбирают наиболее важные, весомые высказывания, основные идеи, которые необходимо процитировать в </w:t>
      </w:r>
      <w:r>
        <w:rPr>
          <w:sz w:val="28"/>
          <w:szCs w:val="28"/>
        </w:rPr>
        <w:t>индивидуальном проекте</w:t>
      </w:r>
      <w:r w:rsidRPr="00F569EE">
        <w:rPr>
          <w:sz w:val="28"/>
          <w:szCs w:val="28"/>
        </w:rPr>
        <w:t>. Поэтому при выписке цитат и конспектировании следует сразу же делать ссылки: автор, название издания, место издания, издательство, год издания, номер страницы.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Собрав и изучив информационные источники и практический материал, обучающийся приступает к написанию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. Это сложный этап работы над темой, требующий сосредоточенности и упорного труда. 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Хотя </w:t>
      </w:r>
      <w:r>
        <w:rPr>
          <w:sz w:val="28"/>
          <w:szCs w:val="28"/>
        </w:rPr>
        <w:t>индивидуальный проект</w:t>
      </w:r>
      <w:r w:rsidRPr="00F569EE">
        <w:rPr>
          <w:sz w:val="28"/>
          <w:szCs w:val="28"/>
        </w:rPr>
        <w:t xml:space="preserve"> выполняется по одной теме, в процессе ее написания обучающийся использует весь имеющийся у него запас знаний и навыков, приобретенных </w:t>
      </w:r>
      <w:r>
        <w:rPr>
          <w:sz w:val="28"/>
          <w:szCs w:val="28"/>
        </w:rPr>
        <w:t xml:space="preserve">и приобретаемых </w:t>
      </w:r>
      <w:r w:rsidRPr="00F569EE">
        <w:rPr>
          <w:sz w:val="28"/>
          <w:szCs w:val="28"/>
        </w:rPr>
        <w:t>при изучении смежных  учебных дисциплин</w:t>
      </w:r>
      <w:r>
        <w:rPr>
          <w:sz w:val="28"/>
          <w:szCs w:val="28"/>
        </w:rPr>
        <w:t>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Излагать материал рекомендуется своими словами, не допуская дословного переписывания из информационных  источников.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На титульном лист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указывается наименование у</w:t>
      </w:r>
      <w:r w:rsidR="00772F08">
        <w:rPr>
          <w:sz w:val="28"/>
          <w:szCs w:val="28"/>
        </w:rPr>
        <w:t>чебного заведения, профессия</w:t>
      </w:r>
      <w:r w:rsidRPr="00F569EE">
        <w:rPr>
          <w:sz w:val="28"/>
          <w:szCs w:val="28"/>
        </w:rPr>
        <w:t xml:space="preserve">, фамилия и инициалы </w:t>
      </w:r>
      <w:r>
        <w:rPr>
          <w:sz w:val="28"/>
          <w:szCs w:val="28"/>
        </w:rPr>
        <w:t>обучающегося</w:t>
      </w:r>
      <w:r w:rsidRPr="00F569EE">
        <w:rPr>
          <w:sz w:val="28"/>
          <w:szCs w:val="28"/>
        </w:rPr>
        <w:t>, тема, фамилия и инициалы руководителя.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>Содержание</w:t>
      </w:r>
      <w:r w:rsidRPr="00F569EE">
        <w:rPr>
          <w:sz w:val="28"/>
          <w:szCs w:val="28"/>
        </w:rPr>
        <w:t xml:space="preserve"> отражает в строгой последовательности расположение всех составных частей работы: введение, наименование всех </w:t>
      </w:r>
      <w:r>
        <w:rPr>
          <w:sz w:val="28"/>
          <w:szCs w:val="28"/>
        </w:rPr>
        <w:t>глав и параграфов</w:t>
      </w:r>
      <w:r w:rsidRPr="00F569EE">
        <w:rPr>
          <w:sz w:val="28"/>
          <w:szCs w:val="28"/>
        </w:rPr>
        <w:t xml:space="preserve">, заключение, список информационных источников, приложения. По каждой из глав и параграфов в содержании отмечаются номера страниц, соответствующие началу конкретной части </w:t>
      </w:r>
      <w:r>
        <w:rPr>
          <w:sz w:val="28"/>
          <w:szCs w:val="28"/>
        </w:rPr>
        <w:t>проекта</w:t>
      </w:r>
      <w:r w:rsidRPr="00F569EE">
        <w:rPr>
          <w:sz w:val="28"/>
          <w:szCs w:val="28"/>
        </w:rPr>
        <w:t xml:space="preserve"> </w:t>
      </w:r>
      <w:r w:rsidRPr="00F569EE"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>2</w:t>
      </w:r>
      <w:r w:rsidRPr="00F569EE">
        <w:rPr>
          <w:i/>
          <w:sz w:val="28"/>
          <w:szCs w:val="28"/>
        </w:rPr>
        <w:t>).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 </w:t>
      </w:r>
      <w:r w:rsidRPr="00F569EE">
        <w:rPr>
          <w:i/>
          <w:iCs/>
          <w:sz w:val="28"/>
          <w:szCs w:val="28"/>
        </w:rPr>
        <w:t>Введение</w:t>
      </w:r>
      <w:r w:rsidRPr="00F569EE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имеет объем 2-3 страницы. В нем отражаются следующие признаки: </w:t>
      </w:r>
    </w:p>
    <w:p w:rsidR="007E77E0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 xml:space="preserve">актуальность </w:t>
      </w:r>
      <w:r>
        <w:rPr>
          <w:i/>
          <w:iCs/>
          <w:sz w:val="28"/>
          <w:szCs w:val="28"/>
        </w:rPr>
        <w:t>проблемы,</w:t>
      </w:r>
      <w:r w:rsidRPr="00F569EE">
        <w:rPr>
          <w:i/>
          <w:iCs/>
          <w:sz w:val="28"/>
          <w:szCs w:val="28"/>
        </w:rPr>
        <w:t xml:space="preserve"> темы</w:t>
      </w:r>
      <w:r w:rsidRPr="00F569EE">
        <w:rPr>
          <w:sz w:val="28"/>
          <w:szCs w:val="28"/>
        </w:rPr>
        <w:t>, ее теоретическая значимость и практическая целесообразность, коротко характеризуется современное состояние проблемы в теоретическом и практическом аспектах;</w:t>
      </w:r>
    </w:p>
    <w:p w:rsidR="007E77E0" w:rsidRPr="00F569EE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 xml:space="preserve">цель </w:t>
      </w:r>
      <w:r w:rsidRPr="00F569EE">
        <w:rPr>
          <w:sz w:val="28"/>
          <w:szCs w:val="28"/>
        </w:rPr>
        <w:t xml:space="preserve">и совокупность поставленных </w:t>
      </w:r>
      <w:r w:rsidRPr="00F569EE">
        <w:rPr>
          <w:i/>
          <w:sz w:val="28"/>
          <w:szCs w:val="28"/>
        </w:rPr>
        <w:t>задач</w:t>
      </w:r>
      <w:r w:rsidRPr="00F569EE">
        <w:rPr>
          <w:sz w:val="28"/>
          <w:szCs w:val="28"/>
        </w:rPr>
        <w:t xml:space="preserve"> для  ее достижения;</w:t>
      </w:r>
    </w:p>
    <w:p w:rsidR="007E77E0" w:rsidRPr="00F569EE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>предмет исследования -</w:t>
      </w:r>
      <w:r w:rsidRPr="00F569EE">
        <w:rPr>
          <w:sz w:val="28"/>
          <w:szCs w:val="28"/>
        </w:rPr>
        <w:t xml:space="preserve"> конкретные основы теории, методическое обеспечение, инструментарий и т.д.;</w:t>
      </w:r>
    </w:p>
    <w:p w:rsidR="007E77E0" w:rsidRPr="00F569EE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>объект исследования,</w:t>
      </w:r>
      <w:r w:rsidRPr="00F569EE">
        <w:rPr>
          <w:b/>
          <w:bCs/>
          <w:i/>
          <w:iCs/>
          <w:sz w:val="28"/>
          <w:szCs w:val="28"/>
        </w:rPr>
        <w:t xml:space="preserve"> </w:t>
      </w:r>
      <w:r w:rsidRPr="00F569EE">
        <w:rPr>
          <w:sz w:val="28"/>
          <w:szCs w:val="28"/>
        </w:rPr>
        <w:t>на материалах которого выполнен</w:t>
      </w:r>
      <w:r>
        <w:rPr>
          <w:sz w:val="28"/>
          <w:szCs w:val="28"/>
        </w:rPr>
        <w:t xml:space="preserve"> индивидуальный проект</w:t>
      </w:r>
      <w:r w:rsidRPr="00F569EE">
        <w:rPr>
          <w:sz w:val="28"/>
          <w:szCs w:val="28"/>
        </w:rPr>
        <w:t>, его отраслевая и ведомственная принадлежность, месторасположение;</w:t>
      </w:r>
    </w:p>
    <w:p w:rsidR="007E77E0" w:rsidRPr="00F569EE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lastRenderedPageBreak/>
        <w:t>период исследования</w:t>
      </w:r>
      <w:r w:rsidRPr="00F569EE">
        <w:rPr>
          <w:bCs/>
          <w:i/>
          <w:iCs/>
          <w:sz w:val="28"/>
          <w:szCs w:val="28"/>
        </w:rPr>
        <w:t xml:space="preserve"> </w:t>
      </w:r>
      <w:r w:rsidRPr="00F569EE">
        <w:rPr>
          <w:sz w:val="28"/>
          <w:szCs w:val="28"/>
        </w:rPr>
        <w:t xml:space="preserve"> – указываются  временные рамки;</w:t>
      </w:r>
    </w:p>
    <w:p w:rsidR="007E77E0" w:rsidRPr="00F569EE" w:rsidRDefault="007E77E0" w:rsidP="007E77E0">
      <w:pPr>
        <w:numPr>
          <w:ilvl w:val="0"/>
          <w:numId w:val="16"/>
        </w:numPr>
        <w:ind w:left="357" w:hanging="357"/>
        <w:jc w:val="both"/>
        <w:rPr>
          <w:sz w:val="28"/>
          <w:szCs w:val="28"/>
        </w:rPr>
      </w:pPr>
      <w:r w:rsidRPr="00F569EE">
        <w:rPr>
          <w:i/>
          <w:iCs/>
          <w:sz w:val="28"/>
          <w:szCs w:val="28"/>
        </w:rPr>
        <w:t>теоретическая основа</w:t>
      </w:r>
      <w:r>
        <w:rPr>
          <w:i/>
          <w:iCs/>
          <w:sz w:val="28"/>
          <w:szCs w:val="28"/>
        </w:rPr>
        <w:t xml:space="preserve"> </w:t>
      </w:r>
      <w:r w:rsidRPr="00F569EE">
        <w:rPr>
          <w:sz w:val="28"/>
          <w:szCs w:val="28"/>
        </w:rPr>
        <w:t>– труды отечественных и зарубежных ученых по исследуемой проблеме;</w:t>
      </w:r>
    </w:p>
    <w:p w:rsidR="007E77E0" w:rsidRPr="00F569EE" w:rsidRDefault="007E77E0" w:rsidP="007E77E0">
      <w:pPr>
        <w:pStyle w:val="a7"/>
        <w:keepNext/>
        <w:keepLines/>
        <w:numPr>
          <w:ilvl w:val="0"/>
          <w:numId w:val="16"/>
        </w:numPr>
        <w:suppressLineNumbers/>
        <w:ind w:left="357" w:hanging="357"/>
        <w:rPr>
          <w:szCs w:val="28"/>
        </w:rPr>
      </w:pPr>
      <w:r w:rsidRPr="00F569EE">
        <w:rPr>
          <w:i/>
          <w:iCs/>
          <w:szCs w:val="28"/>
        </w:rPr>
        <w:t xml:space="preserve"> информационная база</w:t>
      </w:r>
      <w:r>
        <w:rPr>
          <w:i/>
          <w:iCs/>
          <w:szCs w:val="28"/>
        </w:rPr>
        <w:t xml:space="preserve"> </w:t>
      </w:r>
      <w:r w:rsidRPr="00F569EE">
        <w:rPr>
          <w:szCs w:val="28"/>
        </w:rPr>
        <w:t>– обзор использованных зако</w:t>
      </w:r>
      <w:r>
        <w:rPr>
          <w:szCs w:val="28"/>
        </w:rPr>
        <w:t>нодательных и нормативных актов</w:t>
      </w:r>
      <w:r w:rsidRPr="00F569EE">
        <w:rPr>
          <w:szCs w:val="28"/>
        </w:rPr>
        <w:t xml:space="preserve"> и т.п.;</w:t>
      </w:r>
    </w:p>
    <w:p w:rsidR="007E77E0" w:rsidRPr="00F569EE" w:rsidRDefault="007E77E0" w:rsidP="007E77E0">
      <w:pPr>
        <w:pStyle w:val="a7"/>
        <w:keepNext/>
        <w:keepLines/>
        <w:numPr>
          <w:ilvl w:val="0"/>
          <w:numId w:val="16"/>
        </w:numPr>
        <w:suppressLineNumbers/>
        <w:ind w:left="357" w:hanging="357"/>
        <w:rPr>
          <w:szCs w:val="28"/>
        </w:rPr>
      </w:pPr>
      <w:r w:rsidRPr="00F569EE">
        <w:rPr>
          <w:i/>
          <w:iCs/>
          <w:szCs w:val="28"/>
        </w:rPr>
        <w:t xml:space="preserve">объем и структура </w:t>
      </w:r>
      <w:r>
        <w:rPr>
          <w:i/>
          <w:iCs/>
          <w:szCs w:val="28"/>
        </w:rPr>
        <w:t>индивидуального проекта</w:t>
      </w:r>
      <w:r w:rsidRPr="00F569EE">
        <w:rPr>
          <w:i/>
          <w:iCs/>
          <w:szCs w:val="28"/>
        </w:rPr>
        <w:t xml:space="preserve"> </w:t>
      </w:r>
      <w:r w:rsidRPr="00F569EE">
        <w:rPr>
          <w:szCs w:val="28"/>
        </w:rPr>
        <w:t xml:space="preserve">– композиционный состав - введение, количество </w:t>
      </w:r>
      <w:r>
        <w:rPr>
          <w:szCs w:val="28"/>
        </w:rPr>
        <w:t>глав</w:t>
      </w:r>
      <w:r w:rsidRPr="00F569EE">
        <w:rPr>
          <w:szCs w:val="28"/>
        </w:rPr>
        <w:t>, заключение, число использованных информационных источников, приложений,  таблиц, рисунков.</w:t>
      </w:r>
    </w:p>
    <w:p w:rsidR="007E77E0" w:rsidRPr="00F569EE" w:rsidRDefault="007E77E0" w:rsidP="007E77E0">
      <w:pPr>
        <w:pStyle w:val="a7"/>
        <w:keepNext/>
        <w:keepLines/>
        <w:suppressLineNumbers/>
        <w:ind w:firstLine="720"/>
        <w:rPr>
          <w:szCs w:val="28"/>
        </w:rPr>
      </w:pPr>
      <w:r w:rsidRPr="00F569EE">
        <w:rPr>
          <w:i/>
          <w:iCs/>
          <w:szCs w:val="28"/>
        </w:rPr>
        <w:t xml:space="preserve">Основная часть </w:t>
      </w:r>
      <w:r>
        <w:rPr>
          <w:i/>
          <w:iCs/>
          <w:szCs w:val="28"/>
        </w:rPr>
        <w:t>индивидуального проекта</w:t>
      </w:r>
      <w:r w:rsidRPr="00F569EE">
        <w:rPr>
          <w:i/>
          <w:iCs/>
          <w:szCs w:val="28"/>
        </w:rPr>
        <w:t xml:space="preserve"> </w:t>
      </w:r>
      <w:r w:rsidRPr="00F569EE">
        <w:rPr>
          <w:szCs w:val="28"/>
        </w:rPr>
        <w:t xml:space="preserve">состоит из совокупности предусмотренных </w:t>
      </w:r>
      <w:r>
        <w:rPr>
          <w:szCs w:val="28"/>
        </w:rPr>
        <w:t>содержанием</w:t>
      </w:r>
      <w:r w:rsidRPr="00F569EE">
        <w:rPr>
          <w:szCs w:val="28"/>
        </w:rPr>
        <w:t xml:space="preserve"> работы </w:t>
      </w:r>
      <w:r>
        <w:rPr>
          <w:szCs w:val="28"/>
        </w:rPr>
        <w:t>па</w:t>
      </w:r>
      <w:r w:rsidRPr="00F569EE">
        <w:rPr>
          <w:szCs w:val="28"/>
        </w:rPr>
        <w:t>раграфов.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Содержанием </w:t>
      </w:r>
      <w:r w:rsidRPr="00F569EE">
        <w:rPr>
          <w:i/>
          <w:sz w:val="28"/>
          <w:szCs w:val="28"/>
        </w:rPr>
        <w:t>первой главы</w:t>
      </w:r>
      <w:r w:rsidRPr="00F569EE">
        <w:rPr>
          <w:sz w:val="28"/>
          <w:szCs w:val="28"/>
        </w:rPr>
        <w:t xml:space="preserve"> являются, как правило, теоретические аспекты по теме, раскрытые с использованием информационных источников. Здесь рекомендуется охарактеризовать сущность, содержание основных теоретических положений предмета исследуемой темы, их современную трактовку, существующие точки зрения по рассматриваемой проблеме и их анализ.</w:t>
      </w:r>
    </w:p>
    <w:p w:rsidR="007E77E0" w:rsidRPr="00F569EE" w:rsidRDefault="007E77E0" w:rsidP="007E77E0">
      <w:pPr>
        <w:ind w:firstLine="720"/>
        <w:jc w:val="both"/>
        <w:rPr>
          <w:i/>
          <w:sz w:val="28"/>
          <w:szCs w:val="28"/>
        </w:rPr>
      </w:pPr>
      <w:r w:rsidRPr="00F569EE">
        <w:rPr>
          <w:sz w:val="28"/>
          <w:szCs w:val="28"/>
        </w:rPr>
        <w:t>Большое значение имеет правильная трактовка понятий, их точность и научность. Употребляемые термины должны быть общепринятыми либо приводиться со ссылкой на автора. Точно так же общепринятыми</w:t>
      </w:r>
      <w:r>
        <w:rPr>
          <w:sz w:val="28"/>
          <w:szCs w:val="28"/>
        </w:rPr>
        <w:t xml:space="preserve"> должны быть и формулы расчета</w:t>
      </w:r>
      <w:r w:rsidRPr="00F569EE">
        <w:rPr>
          <w:sz w:val="28"/>
          <w:szCs w:val="28"/>
        </w:rPr>
        <w:t>.</w:t>
      </w:r>
    </w:p>
    <w:p w:rsidR="007E77E0" w:rsidRPr="00AA7034" w:rsidRDefault="007E77E0" w:rsidP="007E77E0">
      <w:pPr>
        <w:ind w:firstLine="720"/>
        <w:jc w:val="both"/>
        <w:rPr>
          <w:sz w:val="28"/>
          <w:szCs w:val="28"/>
        </w:rPr>
      </w:pPr>
      <w:r w:rsidRPr="00AA7034">
        <w:rPr>
          <w:i/>
          <w:sz w:val="28"/>
          <w:szCs w:val="28"/>
        </w:rPr>
        <w:t xml:space="preserve">Вторая глава </w:t>
      </w:r>
      <w:r w:rsidRPr="00AA7034">
        <w:rPr>
          <w:sz w:val="28"/>
          <w:szCs w:val="28"/>
        </w:rPr>
        <w:t>посвящается общей характеристике объекта исследования, характеристике отдельных структурных элементов объекта исследования, порядку их деятельности и функционирования,  а также  разработке выводов и предложений, вытекающих из анализа  проведенного исследования.  В ней предлагаются способы решения выявленных проблем. Вторая глава является результатом выполненного исследования.</w:t>
      </w:r>
    </w:p>
    <w:p w:rsidR="007E77E0" w:rsidRPr="00AA7034" w:rsidRDefault="007E77E0" w:rsidP="007E77E0">
      <w:pPr>
        <w:ind w:firstLine="720"/>
        <w:jc w:val="both"/>
        <w:rPr>
          <w:sz w:val="28"/>
          <w:szCs w:val="28"/>
        </w:rPr>
      </w:pPr>
      <w:r w:rsidRPr="00AA7034">
        <w:rPr>
          <w:i/>
          <w:iCs/>
          <w:sz w:val="28"/>
          <w:szCs w:val="28"/>
        </w:rPr>
        <w:t>Заключение.</w:t>
      </w:r>
      <w:r w:rsidRPr="00AA7034">
        <w:rPr>
          <w:sz w:val="28"/>
          <w:szCs w:val="28"/>
        </w:rPr>
        <w:t xml:space="preserve"> Здесь  в сжатой форме дается общая оценка полученным результатам исследования, реализации цели и решения поставленных задач.    Заключение включает в себя обобщения, краткие выводы по содержанию каждого вопроса индивидуального проекта, положительные и отрицательные моменты в развитии исследуемого объекта, предложения и рекомендации по совершенствованию его  деятельности. 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i/>
          <w:sz w:val="28"/>
          <w:szCs w:val="28"/>
        </w:rPr>
        <w:t xml:space="preserve">Список информационных источников </w:t>
      </w:r>
      <w:r w:rsidRPr="00F569EE">
        <w:rPr>
          <w:sz w:val="28"/>
          <w:szCs w:val="28"/>
        </w:rPr>
        <w:t>составляется в соответствии с требованиями ГОСТ 7.0.5 – 2008 Библиографическая ссылка. ГОСТ 7.1. – 2003 Библиографическая запись. Библиогра</w:t>
      </w:r>
      <w:r>
        <w:rPr>
          <w:sz w:val="28"/>
          <w:szCs w:val="28"/>
        </w:rPr>
        <w:t xml:space="preserve">фическое описание. </w:t>
      </w:r>
      <w:r w:rsidRPr="00F569EE"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>3</w:t>
      </w:r>
      <w:r w:rsidRPr="00F569EE">
        <w:rPr>
          <w:i/>
          <w:sz w:val="28"/>
          <w:szCs w:val="28"/>
        </w:rPr>
        <w:t>).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Библиографический список нумеруется от первого до последнего названия. Подзаголовки к отдельным типам документов не делаются, каждый документ выносится отдельно.</w:t>
      </w:r>
    </w:p>
    <w:p w:rsidR="007E77E0" w:rsidRPr="00F569EE" w:rsidRDefault="007E77E0" w:rsidP="007E77E0">
      <w:pPr>
        <w:ind w:firstLine="720"/>
        <w:jc w:val="both"/>
        <w:rPr>
          <w:color w:val="000000"/>
          <w:sz w:val="28"/>
          <w:szCs w:val="28"/>
        </w:rPr>
      </w:pPr>
      <w:r w:rsidRPr="00F569EE">
        <w:rPr>
          <w:color w:val="000000"/>
          <w:sz w:val="28"/>
          <w:szCs w:val="28"/>
        </w:rPr>
        <w:t xml:space="preserve">В </w:t>
      </w:r>
      <w:r w:rsidRPr="00F569EE">
        <w:rPr>
          <w:i/>
          <w:color w:val="000000"/>
          <w:sz w:val="28"/>
          <w:szCs w:val="28"/>
        </w:rPr>
        <w:t xml:space="preserve">приложении </w:t>
      </w:r>
      <w:r w:rsidRPr="00F569EE">
        <w:rPr>
          <w:color w:val="000000"/>
          <w:sz w:val="28"/>
          <w:szCs w:val="28"/>
        </w:rPr>
        <w:t>приводятся копии документов, сравнительные таблицы, схемы и др.</w:t>
      </w:r>
    </w:p>
    <w:p w:rsidR="00772F08" w:rsidRDefault="00772F08" w:rsidP="007E77E0">
      <w:pPr>
        <w:ind w:firstLine="720"/>
        <w:jc w:val="center"/>
        <w:rPr>
          <w:b/>
          <w:sz w:val="28"/>
          <w:szCs w:val="28"/>
        </w:rPr>
      </w:pPr>
    </w:p>
    <w:p w:rsidR="008C564D" w:rsidRDefault="008C564D" w:rsidP="007E77E0">
      <w:pPr>
        <w:ind w:firstLine="720"/>
        <w:jc w:val="center"/>
        <w:rPr>
          <w:b/>
          <w:sz w:val="28"/>
          <w:szCs w:val="28"/>
        </w:rPr>
      </w:pPr>
    </w:p>
    <w:p w:rsidR="008C564D" w:rsidRDefault="008C564D" w:rsidP="007E77E0">
      <w:pPr>
        <w:ind w:firstLine="720"/>
        <w:jc w:val="center"/>
        <w:rPr>
          <w:b/>
          <w:sz w:val="28"/>
          <w:szCs w:val="28"/>
        </w:rPr>
      </w:pPr>
    </w:p>
    <w:p w:rsidR="008C564D" w:rsidRDefault="008C564D" w:rsidP="007E77E0">
      <w:pPr>
        <w:ind w:firstLine="720"/>
        <w:jc w:val="center"/>
        <w:rPr>
          <w:b/>
          <w:sz w:val="28"/>
          <w:szCs w:val="28"/>
        </w:rPr>
      </w:pPr>
    </w:p>
    <w:p w:rsidR="008C564D" w:rsidRDefault="008C564D" w:rsidP="007E77E0">
      <w:pPr>
        <w:ind w:firstLine="720"/>
        <w:jc w:val="center"/>
        <w:rPr>
          <w:b/>
          <w:sz w:val="28"/>
          <w:szCs w:val="28"/>
        </w:rPr>
      </w:pPr>
    </w:p>
    <w:p w:rsidR="00772F08" w:rsidRDefault="00772F08" w:rsidP="007E77E0">
      <w:pPr>
        <w:ind w:firstLine="720"/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ind w:firstLine="720"/>
        <w:jc w:val="center"/>
        <w:rPr>
          <w:b/>
          <w:sz w:val="28"/>
          <w:szCs w:val="28"/>
        </w:rPr>
      </w:pPr>
      <w:r w:rsidRPr="00F569EE">
        <w:rPr>
          <w:b/>
          <w:sz w:val="28"/>
          <w:szCs w:val="28"/>
        </w:rPr>
        <w:t xml:space="preserve">3. ОФОРМЛЕНИЕ </w:t>
      </w:r>
      <w:r>
        <w:rPr>
          <w:b/>
          <w:sz w:val="28"/>
          <w:szCs w:val="28"/>
        </w:rPr>
        <w:t>ИНДИВИДУАЛЬНОГО ПРОЕКТА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</w:p>
    <w:p w:rsidR="007E77E0" w:rsidRPr="00F569EE" w:rsidRDefault="007E77E0" w:rsidP="007E77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проект</w:t>
      </w:r>
      <w:r w:rsidRPr="00F569EE">
        <w:rPr>
          <w:sz w:val="28"/>
          <w:szCs w:val="28"/>
        </w:rPr>
        <w:t xml:space="preserve"> долж</w:t>
      </w:r>
      <w:r>
        <w:rPr>
          <w:sz w:val="28"/>
          <w:szCs w:val="28"/>
        </w:rPr>
        <w:t>е</w:t>
      </w:r>
      <w:r w:rsidRPr="00F569EE">
        <w:rPr>
          <w:sz w:val="28"/>
          <w:szCs w:val="28"/>
        </w:rPr>
        <w:t xml:space="preserve">н быть надлежащим образом оформлен (таблица 1). Все листы </w:t>
      </w:r>
      <w:r>
        <w:rPr>
          <w:sz w:val="28"/>
          <w:szCs w:val="28"/>
        </w:rPr>
        <w:t>проекта</w:t>
      </w:r>
      <w:r w:rsidRPr="00F569EE">
        <w:rPr>
          <w:sz w:val="28"/>
          <w:szCs w:val="28"/>
        </w:rPr>
        <w:t xml:space="preserve"> и приложения следуют переплести. </w:t>
      </w:r>
      <w:r>
        <w:rPr>
          <w:sz w:val="28"/>
          <w:szCs w:val="28"/>
        </w:rPr>
        <w:t>Индивидуальный проект</w:t>
      </w:r>
      <w:r w:rsidRPr="00F569EE">
        <w:rPr>
          <w:sz w:val="28"/>
          <w:szCs w:val="28"/>
        </w:rPr>
        <w:t xml:space="preserve"> структурируется следующим образом:</w:t>
      </w:r>
    </w:p>
    <w:p w:rsidR="007E77E0" w:rsidRPr="00F569EE" w:rsidRDefault="007E77E0" w:rsidP="007E77E0">
      <w:pPr>
        <w:numPr>
          <w:ilvl w:val="0"/>
          <w:numId w:val="15"/>
        </w:numPr>
        <w:rPr>
          <w:sz w:val="28"/>
          <w:szCs w:val="28"/>
        </w:rPr>
      </w:pPr>
      <w:r w:rsidRPr="00F569EE">
        <w:rPr>
          <w:sz w:val="28"/>
          <w:szCs w:val="28"/>
        </w:rPr>
        <w:t>Титульный лист</w:t>
      </w:r>
      <w:r>
        <w:rPr>
          <w:sz w:val="28"/>
          <w:szCs w:val="28"/>
        </w:rPr>
        <w:t xml:space="preserve"> </w:t>
      </w:r>
      <w:r w:rsidRPr="00F569EE">
        <w:rPr>
          <w:i/>
          <w:sz w:val="28"/>
          <w:szCs w:val="28"/>
        </w:rPr>
        <w:t xml:space="preserve">(Приложение </w:t>
      </w:r>
      <w:r>
        <w:rPr>
          <w:i/>
          <w:sz w:val="28"/>
          <w:szCs w:val="28"/>
        </w:rPr>
        <w:t>4</w:t>
      </w:r>
      <w:r w:rsidRPr="00F569EE">
        <w:rPr>
          <w:i/>
          <w:sz w:val="28"/>
          <w:szCs w:val="28"/>
        </w:rPr>
        <w:t>).</w:t>
      </w:r>
    </w:p>
    <w:p w:rsidR="007E77E0" w:rsidRPr="00F569EE" w:rsidRDefault="007E77E0" w:rsidP="007E77E0">
      <w:pPr>
        <w:numPr>
          <w:ilvl w:val="0"/>
          <w:numId w:val="15"/>
        </w:numPr>
        <w:rPr>
          <w:sz w:val="28"/>
          <w:szCs w:val="28"/>
        </w:rPr>
      </w:pPr>
      <w:r w:rsidRPr="00F569EE">
        <w:rPr>
          <w:sz w:val="28"/>
          <w:szCs w:val="28"/>
        </w:rPr>
        <w:t xml:space="preserve">Содержание </w:t>
      </w:r>
    </w:p>
    <w:p w:rsidR="007E77E0" w:rsidRPr="00F569EE" w:rsidRDefault="007E77E0" w:rsidP="007E77E0">
      <w:pPr>
        <w:numPr>
          <w:ilvl w:val="0"/>
          <w:numId w:val="15"/>
        </w:numPr>
        <w:rPr>
          <w:sz w:val="28"/>
          <w:szCs w:val="28"/>
        </w:rPr>
      </w:pPr>
      <w:r w:rsidRPr="00F569EE">
        <w:rPr>
          <w:sz w:val="28"/>
          <w:szCs w:val="28"/>
        </w:rPr>
        <w:t>Содержательная часть работы</w:t>
      </w:r>
    </w:p>
    <w:p w:rsidR="007E77E0" w:rsidRPr="00F569EE" w:rsidRDefault="007E77E0" w:rsidP="007E77E0">
      <w:pPr>
        <w:numPr>
          <w:ilvl w:val="0"/>
          <w:numId w:val="15"/>
        </w:numPr>
        <w:rPr>
          <w:sz w:val="28"/>
          <w:szCs w:val="28"/>
        </w:rPr>
      </w:pPr>
      <w:r w:rsidRPr="00F569EE">
        <w:rPr>
          <w:sz w:val="28"/>
          <w:szCs w:val="28"/>
        </w:rPr>
        <w:t>Приложения</w:t>
      </w:r>
    </w:p>
    <w:p w:rsidR="007E77E0" w:rsidRPr="00F569EE" w:rsidRDefault="007E77E0" w:rsidP="007E77E0">
      <w:pPr>
        <w:jc w:val="center"/>
        <w:rPr>
          <w:sz w:val="28"/>
          <w:szCs w:val="28"/>
        </w:rPr>
      </w:pPr>
      <w:r w:rsidRPr="00F569EE">
        <w:rPr>
          <w:sz w:val="28"/>
          <w:szCs w:val="28"/>
        </w:rPr>
        <w:t xml:space="preserve">Таблица 1- Требования к оформлению </w:t>
      </w:r>
      <w:r>
        <w:rPr>
          <w:sz w:val="28"/>
          <w:szCs w:val="28"/>
        </w:rPr>
        <w:t>индивидуального проекта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92"/>
        <w:gridCol w:w="6946"/>
      </w:tblGrid>
      <w:tr w:rsidR="007E77E0" w:rsidRPr="00DD575A" w:rsidTr="002212A3">
        <w:trPr>
          <w:trHeight w:val="400"/>
        </w:trPr>
        <w:tc>
          <w:tcPr>
            <w:tcW w:w="3092" w:type="dxa"/>
          </w:tcPr>
          <w:p w:rsidR="007E77E0" w:rsidRPr="00DD575A" w:rsidRDefault="007E77E0" w:rsidP="002212A3">
            <w:pPr>
              <w:jc w:val="center"/>
            </w:pPr>
            <w:r w:rsidRPr="00DD575A">
              <w:t>Требование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center"/>
            </w:pPr>
            <w:r w:rsidRPr="00DD575A">
              <w:t>Содержание требования</w:t>
            </w:r>
          </w:p>
        </w:tc>
      </w:tr>
      <w:tr w:rsidR="007E77E0" w:rsidRPr="00DD575A" w:rsidTr="002212A3">
        <w:trPr>
          <w:trHeight w:val="294"/>
        </w:trPr>
        <w:tc>
          <w:tcPr>
            <w:tcW w:w="3092" w:type="dxa"/>
          </w:tcPr>
          <w:p w:rsidR="007E77E0" w:rsidRPr="00DD575A" w:rsidRDefault="007E77E0" w:rsidP="002212A3">
            <w:pPr>
              <w:jc w:val="center"/>
            </w:pPr>
            <w:r w:rsidRPr="00DD575A">
              <w:t>1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center"/>
            </w:pPr>
            <w:r w:rsidRPr="00DD575A">
              <w:t>2</w:t>
            </w:r>
          </w:p>
        </w:tc>
      </w:tr>
      <w:tr w:rsidR="007E77E0" w:rsidRPr="00DD575A" w:rsidTr="002212A3">
        <w:trPr>
          <w:trHeight w:val="251"/>
        </w:trPr>
        <w:tc>
          <w:tcPr>
            <w:tcW w:w="3092" w:type="dxa"/>
          </w:tcPr>
          <w:p w:rsidR="007E77E0" w:rsidRPr="00DD575A" w:rsidRDefault="007E77E0" w:rsidP="002212A3">
            <w:r w:rsidRPr="00DD575A">
              <w:t xml:space="preserve">Объем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не менее 15  страниц компьютерного текста</w:t>
            </w:r>
          </w:p>
        </w:tc>
      </w:tr>
      <w:tr w:rsidR="007E77E0" w:rsidRPr="00DD575A" w:rsidTr="002212A3">
        <w:trPr>
          <w:trHeight w:val="540"/>
        </w:trPr>
        <w:tc>
          <w:tcPr>
            <w:tcW w:w="3092" w:type="dxa"/>
          </w:tcPr>
          <w:p w:rsidR="007E77E0" w:rsidRPr="00DD575A" w:rsidRDefault="007E77E0" w:rsidP="002212A3">
            <w:r w:rsidRPr="00DD575A">
              <w:t>Оформление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текст печатается на одной стороне листа белой бумаги формата A4</w:t>
            </w:r>
          </w:p>
        </w:tc>
      </w:tr>
      <w:tr w:rsidR="007E77E0" w:rsidRPr="00DD575A" w:rsidTr="002212A3">
        <w:trPr>
          <w:trHeight w:val="251"/>
        </w:trPr>
        <w:tc>
          <w:tcPr>
            <w:tcW w:w="3092" w:type="dxa"/>
          </w:tcPr>
          <w:p w:rsidR="007E77E0" w:rsidRPr="00DD575A" w:rsidRDefault="007E77E0" w:rsidP="002212A3">
            <w:r w:rsidRPr="00DD575A">
              <w:t xml:space="preserve">Интервал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1,5</w:t>
            </w:r>
          </w:p>
        </w:tc>
      </w:tr>
      <w:tr w:rsidR="007E77E0" w:rsidRPr="00DD575A" w:rsidTr="002212A3">
        <w:trPr>
          <w:trHeight w:val="223"/>
        </w:trPr>
        <w:tc>
          <w:tcPr>
            <w:tcW w:w="3092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jc w:val="left"/>
              <w:rPr>
                <w:sz w:val="24"/>
              </w:rPr>
            </w:pPr>
            <w:r w:rsidRPr="00DD575A">
              <w:rPr>
                <w:sz w:val="24"/>
              </w:rPr>
              <w:t>Шрифт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«</w:t>
            </w:r>
            <w:r w:rsidRPr="00DD575A">
              <w:rPr>
                <w:lang w:val="en-US"/>
              </w:rPr>
              <w:t>Times</w:t>
            </w:r>
            <w:r w:rsidRPr="00DD575A">
              <w:t xml:space="preserve"> </w:t>
            </w:r>
            <w:r w:rsidRPr="00DD575A">
              <w:rPr>
                <w:lang w:val="en-US"/>
              </w:rPr>
              <w:t>New</w:t>
            </w:r>
            <w:r w:rsidRPr="00DD575A">
              <w:t xml:space="preserve"> </w:t>
            </w:r>
            <w:r w:rsidRPr="00DD575A">
              <w:rPr>
                <w:lang w:val="en-US"/>
              </w:rPr>
              <w:t>Roman</w:t>
            </w:r>
            <w:r w:rsidRPr="00DD575A">
              <w:t xml:space="preserve">» </w:t>
            </w:r>
          </w:p>
        </w:tc>
      </w:tr>
      <w:tr w:rsidR="007E77E0" w:rsidRPr="00DD575A" w:rsidTr="002212A3">
        <w:trPr>
          <w:trHeight w:val="375"/>
        </w:trPr>
        <w:tc>
          <w:tcPr>
            <w:tcW w:w="3092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jc w:val="left"/>
              <w:rPr>
                <w:sz w:val="24"/>
              </w:rPr>
            </w:pPr>
            <w:r w:rsidRPr="00DD575A">
              <w:rPr>
                <w:sz w:val="24"/>
              </w:rPr>
              <w:t xml:space="preserve">Размер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14 п</w:t>
            </w:r>
          </w:p>
        </w:tc>
      </w:tr>
      <w:tr w:rsidR="007E77E0" w:rsidRPr="00DD575A" w:rsidTr="002212A3">
        <w:trPr>
          <w:trHeight w:val="375"/>
        </w:trPr>
        <w:tc>
          <w:tcPr>
            <w:tcW w:w="3092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jc w:val="left"/>
              <w:rPr>
                <w:sz w:val="24"/>
              </w:rPr>
            </w:pPr>
            <w:r w:rsidRPr="00DD575A">
              <w:rPr>
                <w:sz w:val="24"/>
              </w:rPr>
              <w:t xml:space="preserve">Выравнивание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по ширине</w:t>
            </w:r>
          </w:p>
        </w:tc>
      </w:tr>
      <w:tr w:rsidR="007E77E0" w:rsidRPr="00DD575A" w:rsidTr="002212A3">
        <w:trPr>
          <w:trHeight w:val="375"/>
        </w:trPr>
        <w:tc>
          <w:tcPr>
            <w:tcW w:w="3092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jc w:val="left"/>
              <w:rPr>
                <w:sz w:val="24"/>
              </w:rPr>
            </w:pPr>
            <w:r w:rsidRPr="00DD575A">
              <w:rPr>
                <w:sz w:val="24"/>
              </w:rPr>
              <w:t xml:space="preserve">Кавычки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 xml:space="preserve"> «кавычки-елочки»</w:t>
            </w:r>
          </w:p>
        </w:tc>
      </w:tr>
      <w:tr w:rsidR="007E77E0" w:rsidRPr="00DD575A" w:rsidTr="002212A3">
        <w:trPr>
          <w:trHeight w:val="540"/>
        </w:trPr>
        <w:tc>
          <w:tcPr>
            <w:tcW w:w="3092" w:type="dxa"/>
          </w:tcPr>
          <w:p w:rsidR="007E77E0" w:rsidRPr="00DD575A" w:rsidRDefault="007E77E0" w:rsidP="002212A3">
            <w:pPr>
              <w:rPr>
                <w:lang w:val="en-US"/>
              </w:rPr>
            </w:pPr>
            <w:r w:rsidRPr="00DD575A">
              <w:t>Параметры страницы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 xml:space="preserve">с левой стороны – 30 мм, </w:t>
            </w:r>
          </w:p>
          <w:p w:rsidR="007E77E0" w:rsidRPr="00DD575A" w:rsidRDefault="007E77E0" w:rsidP="002212A3">
            <w:pPr>
              <w:jc w:val="both"/>
            </w:pPr>
            <w:r w:rsidRPr="00DD575A">
              <w:t xml:space="preserve">с правой – 10 мм, </w:t>
            </w:r>
          </w:p>
          <w:p w:rsidR="007E77E0" w:rsidRPr="00DD575A" w:rsidRDefault="007E77E0" w:rsidP="002212A3">
            <w:pPr>
              <w:jc w:val="both"/>
            </w:pPr>
            <w:r w:rsidRPr="00DD575A">
              <w:t xml:space="preserve">сверху – 20 мм, </w:t>
            </w:r>
          </w:p>
          <w:p w:rsidR="007E77E0" w:rsidRPr="00DD575A" w:rsidRDefault="007E77E0" w:rsidP="002212A3">
            <w:pPr>
              <w:jc w:val="both"/>
            </w:pPr>
            <w:r w:rsidRPr="00DD575A">
              <w:t>снизу –20 мм.</w:t>
            </w:r>
          </w:p>
        </w:tc>
      </w:tr>
      <w:tr w:rsidR="007E77E0" w:rsidRPr="00DD575A" w:rsidTr="002212A3">
        <w:trPr>
          <w:trHeight w:val="540"/>
        </w:trPr>
        <w:tc>
          <w:tcPr>
            <w:tcW w:w="3092" w:type="dxa"/>
          </w:tcPr>
          <w:p w:rsidR="007E77E0" w:rsidRPr="00DD575A" w:rsidRDefault="007E77E0" w:rsidP="002212A3">
            <w:r w:rsidRPr="00DD575A">
              <w:t>Нумерация страниц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7"/>
              <w:keepNext/>
              <w:numPr>
                <w:ilvl w:val="0"/>
                <w:numId w:val="4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sz w:val="24"/>
              </w:rPr>
            </w:pPr>
            <w:r w:rsidRPr="00DD575A">
              <w:rPr>
                <w:sz w:val="24"/>
              </w:rPr>
              <w:t>арабскими цифрами,</w:t>
            </w:r>
          </w:p>
          <w:p w:rsidR="007E77E0" w:rsidRPr="00DD575A" w:rsidRDefault="007E77E0" w:rsidP="002212A3">
            <w:pPr>
              <w:pStyle w:val="a7"/>
              <w:keepNext/>
              <w:numPr>
                <w:ilvl w:val="0"/>
                <w:numId w:val="4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sz w:val="24"/>
              </w:rPr>
            </w:pPr>
            <w:r w:rsidRPr="00DD575A">
              <w:rPr>
                <w:sz w:val="24"/>
              </w:rPr>
              <w:t>сквозная, от титульного листа, при этом номер страницы на титульном листе не проставляют</w:t>
            </w:r>
          </w:p>
          <w:p w:rsidR="007E77E0" w:rsidRPr="00DD575A" w:rsidRDefault="007E77E0" w:rsidP="002212A3">
            <w:pPr>
              <w:pStyle w:val="a7"/>
              <w:keepNext/>
              <w:numPr>
                <w:ilvl w:val="0"/>
                <w:numId w:val="4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sz w:val="24"/>
              </w:rPr>
            </w:pPr>
            <w:r w:rsidRPr="00DD575A">
              <w:rPr>
                <w:sz w:val="24"/>
              </w:rPr>
              <w:t>проставляется со второй страницы,</w:t>
            </w:r>
          </w:p>
          <w:p w:rsidR="007E77E0" w:rsidRPr="00DD575A" w:rsidRDefault="007E77E0" w:rsidP="002212A3">
            <w:pPr>
              <w:pStyle w:val="a7"/>
              <w:keepNext/>
              <w:numPr>
                <w:ilvl w:val="0"/>
                <w:numId w:val="4"/>
              </w:numPr>
              <w:suppressLineNumbers/>
              <w:tabs>
                <w:tab w:val="clear" w:pos="360"/>
                <w:tab w:val="clear" w:pos="1287"/>
                <w:tab w:val="left" w:pos="-2280"/>
                <w:tab w:val="num" w:pos="0"/>
                <w:tab w:val="left" w:pos="489"/>
                <w:tab w:val="left" w:pos="709"/>
              </w:tabs>
              <w:ind w:left="0" w:firstLine="89"/>
              <w:rPr>
                <w:sz w:val="24"/>
              </w:rPr>
            </w:pPr>
            <w:r w:rsidRPr="00DD575A">
              <w:rPr>
                <w:sz w:val="24"/>
              </w:rPr>
              <w:t>порядковый номер страницы ставится внизу  по середине строки</w:t>
            </w:r>
          </w:p>
        </w:tc>
      </w:tr>
      <w:tr w:rsidR="007E77E0" w:rsidRPr="00DD575A" w:rsidTr="002212A3">
        <w:trPr>
          <w:trHeight w:val="130"/>
        </w:trPr>
        <w:tc>
          <w:tcPr>
            <w:tcW w:w="3092" w:type="dxa"/>
          </w:tcPr>
          <w:p w:rsidR="007E77E0" w:rsidRPr="00DD575A" w:rsidRDefault="007E77E0" w:rsidP="002212A3">
            <w:r w:rsidRPr="00DD575A">
              <w:t>Введение, названия глав, заключение, список использованных информационных источников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clear" w:pos="360"/>
                <w:tab w:val="left" w:pos="-2280"/>
                <w:tab w:val="left" w:pos="709"/>
              </w:tabs>
              <w:rPr>
                <w:sz w:val="24"/>
              </w:rPr>
            </w:pPr>
            <w:r w:rsidRPr="00DD575A">
              <w:rPr>
                <w:sz w:val="24"/>
              </w:rPr>
              <w:t>с новой страницы заглавными буквами по центру  жирным шрифтом, в конце точка не ставится</w:t>
            </w:r>
          </w:p>
        </w:tc>
      </w:tr>
      <w:tr w:rsidR="007E77E0" w:rsidRPr="00DD575A" w:rsidTr="002212A3">
        <w:trPr>
          <w:trHeight w:val="525"/>
        </w:trPr>
        <w:tc>
          <w:tcPr>
            <w:tcW w:w="3092" w:type="dxa"/>
          </w:tcPr>
          <w:p w:rsidR="007E77E0" w:rsidRPr="00DD575A" w:rsidRDefault="007E77E0" w:rsidP="002212A3">
            <w:r w:rsidRPr="00DD575A">
              <w:t>Оформление глав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7"/>
              <w:keepNext/>
              <w:keepLines/>
              <w:suppressLineNumbers/>
              <w:tabs>
                <w:tab w:val="left" w:pos="-2280"/>
              </w:tabs>
              <w:jc w:val="center"/>
              <w:rPr>
                <w:b/>
                <w:caps/>
                <w:sz w:val="24"/>
              </w:rPr>
            </w:pPr>
            <w:r w:rsidRPr="00DD575A">
              <w:rPr>
                <w:b/>
                <w:sz w:val="24"/>
              </w:rPr>
              <w:t xml:space="preserve">ГЛАВА </w:t>
            </w:r>
            <w:r w:rsidRPr="00DD575A">
              <w:rPr>
                <w:b/>
                <w:sz w:val="24"/>
                <w:lang w:val="en-US"/>
              </w:rPr>
              <w:t>I</w:t>
            </w:r>
            <w:r w:rsidRPr="00DD575A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ПОНЯТИЕ ЮРИДИЧЕСКОЙ ОТВЕСТВЕННОСТИ</w:t>
            </w:r>
          </w:p>
        </w:tc>
      </w:tr>
      <w:tr w:rsidR="007E77E0" w:rsidRPr="00DD575A" w:rsidTr="002212A3">
        <w:trPr>
          <w:trHeight w:val="540"/>
        </w:trPr>
        <w:tc>
          <w:tcPr>
            <w:tcW w:w="3092" w:type="dxa"/>
          </w:tcPr>
          <w:p w:rsidR="007E77E0" w:rsidRPr="00DD575A" w:rsidRDefault="007E77E0" w:rsidP="002212A3">
            <w:r w:rsidRPr="00DD575A">
              <w:t xml:space="preserve">Оформление параграфов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7"/>
              <w:keepNext/>
              <w:suppressLineNumbers/>
              <w:tabs>
                <w:tab w:val="left" w:pos="-2280"/>
              </w:tabs>
              <w:jc w:val="center"/>
              <w:rPr>
                <w:b/>
                <w:sz w:val="24"/>
              </w:rPr>
            </w:pPr>
            <w:r w:rsidRPr="00DD575A">
              <w:rPr>
                <w:b/>
                <w:sz w:val="24"/>
              </w:rPr>
              <w:t>1.2</w:t>
            </w:r>
            <w:r w:rsidRPr="00DD575A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Признаки юридической ответственности</w:t>
            </w:r>
          </w:p>
        </w:tc>
      </w:tr>
      <w:tr w:rsidR="007E77E0" w:rsidRPr="00DD575A" w:rsidTr="002212A3">
        <w:trPr>
          <w:trHeight w:val="760"/>
        </w:trPr>
        <w:tc>
          <w:tcPr>
            <w:tcW w:w="3092" w:type="dxa"/>
          </w:tcPr>
          <w:p w:rsidR="007E77E0" w:rsidRPr="00DD575A" w:rsidRDefault="007E77E0" w:rsidP="002212A3">
            <w:r w:rsidRPr="00DD575A">
              <w:t xml:space="preserve">Расстояние между названием параграфа, предыдущим и последующим текстом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одна свободная строка</w:t>
            </w:r>
          </w:p>
        </w:tc>
      </w:tr>
      <w:tr w:rsidR="007E77E0" w:rsidRPr="00DD575A" w:rsidTr="002212A3">
        <w:trPr>
          <w:trHeight w:val="287"/>
        </w:trPr>
        <w:tc>
          <w:tcPr>
            <w:tcW w:w="3092" w:type="dxa"/>
          </w:tcPr>
          <w:p w:rsidR="007E77E0" w:rsidRPr="00DD575A" w:rsidRDefault="007E77E0" w:rsidP="002212A3">
            <w:r w:rsidRPr="00DD575A">
              <w:rPr>
                <w:iCs/>
              </w:rPr>
              <w:t>Список использованных информационных источников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>
              <w:rPr>
                <w:iCs/>
              </w:rPr>
              <w:t>не менее 1</w:t>
            </w:r>
            <w:r w:rsidRPr="00DD575A">
              <w:rPr>
                <w:iCs/>
              </w:rPr>
              <w:t>0</w:t>
            </w:r>
          </w:p>
        </w:tc>
      </w:tr>
      <w:tr w:rsidR="007E77E0" w:rsidRPr="00DD575A" w:rsidTr="002212A3">
        <w:trPr>
          <w:trHeight w:val="287"/>
        </w:trPr>
        <w:tc>
          <w:tcPr>
            <w:tcW w:w="3092" w:type="dxa"/>
          </w:tcPr>
          <w:p w:rsidR="007E77E0" w:rsidRPr="00DD575A" w:rsidRDefault="007E77E0" w:rsidP="002212A3">
            <w:r w:rsidRPr="00DD575A">
              <w:t xml:space="preserve">Параграф  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не менее  3 страниц</w:t>
            </w:r>
          </w:p>
        </w:tc>
      </w:tr>
      <w:tr w:rsidR="007E77E0" w:rsidRPr="00DD575A" w:rsidTr="002212A3">
        <w:trPr>
          <w:trHeight w:val="760"/>
        </w:trPr>
        <w:tc>
          <w:tcPr>
            <w:tcW w:w="3092" w:type="dxa"/>
          </w:tcPr>
          <w:p w:rsidR="007E77E0" w:rsidRPr="00DD575A" w:rsidRDefault="007E77E0" w:rsidP="002212A3">
            <w:r w:rsidRPr="00DD575A">
              <w:rPr>
                <w:iCs/>
              </w:rPr>
              <w:lastRenderedPageBreak/>
              <w:t>Иллюстрации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7"/>
              <w:keepNext/>
              <w:keepLines/>
              <w:suppressLineNumbers/>
              <w:tabs>
                <w:tab w:val="left" w:pos="-2280"/>
              </w:tabs>
              <w:jc w:val="center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4019550" cy="2000250"/>
                  <wp:effectExtent l="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7E77E0" w:rsidRPr="00DD575A" w:rsidRDefault="007E77E0" w:rsidP="002212A3">
            <w:pPr>
              <w:jc w:val="center"/>
            </w:pPr>
            <w:r w:rsidRPr="00DD575A">
              <w:t xml:space="preserve">Рисунок 1  – </w:t>
            </w:r>
            <w:r w:rsidRPr="00DD575A">
              <w:rPr>
                <w:b/>
              </w:rPr>
              <w:t>Сведения о количестве учреждений социального обслуживания семьи и детей</w:t>
            </w:r>
          </w:p>
        </w:tc>
      </w:tr>
      <w:tr w:rsidR="007E77E0" w:rsidRPr="00DD575A" w:rsidTr="002212A3">
        <w:trPr>
          <w:trHeight w:val="2374"/>
        </w:trPr>
        <w:tc>
          <w:tcPr>
            <w:tcW w:w="3092" w:type="dxa"/>
          </w:tcPr>
          <w:p w:rsidR="007E77E0" w:rsidRPr="00DD575A" w:rsidRDefault="007E77E0" w:rsidP="002212A3">
            <w:pPr>
              <w:rPr>
                <w:iCs/>
              </w:rPr>
            </w:pPr>
            <w:r w:rsidRPr="00DD575A">
              <w:rPr>
                <w:iCs/>
              </w:rPr>
              <w:t>Таблицы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pStyle w:val="ac"/>
              <w:spacing w:before="0" w:after="0"/>
              <w:jc w:val="center"/>
              <w:rPr>
                <w:bCs/>
              </w:rPr>
            </w:pPr>
            <w:r w:rsidRPr="00DD575A">
              <w:rPr>
                <w:bCs/>
              </w:rPr>
              <w:t xml:space="preserve">Таблица 3. </w:t>
            </w:r>
            <w:r w:rsidRPr="00DD575A">
              <w:rPr>
                <w:b/>
                <w:bCs/>
              </w:rPr>
              <w:t>Местность проживания респондентов</w:t>
            </w:r>
          </w:p>
          <w:tbl>
            <w:tblPr>
              <w:tblW w:w="6726" w:type="dxa"/>
              <w:tblInd w:w="3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99"/>
              <w:gridCol w:w="2268"/>
              <w:gridCol w:w="1559"/>
            </w:tblGrid>
            <w:tr w:rsidR="007E77E0" w:rsidRPr="00DD575A" w:rsidTr="002212A3">
              <w:trPr>
                <w:cantSplit/>
                <w:trHeight w:val="425"/>
              </w:trPr>
              <w:tc>
                <w:tcPr>
                  <w:tcW w:w="28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  <w:rPr>
                      <w:b/>
                    </w:rPr>
                  </w:pPr>
                  <w:r w:rsidRPr="00DD575A">
                    <w:rPr>
                      <w:b/>
                    </w:rPr>
                    <w:t>Варианты ответа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  <w:rPr>
                      <w:b/>
                    </w:rPr>
                  </w:pPr>
                  <w:r w:rsidRPr="00DD575A">
                    <w:rPr>
                      <w:b/>
                    </w:rPr>
                    <w:t>Абс.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  <w:rPr>
                      <w:b/>
                    </w:rPr>
                  </w:pPr>
                  <w:r w:rsidRPr="00DD575A">
                    <w:rPr>
                      <w:b/>
                    </w:rPr>
                    <w:t>%%</w:t>
                  </w:r>
                </w:p>
              </w:tc>
            </w:tr>
            <w:tr w:rsidR="007E77E0" w:rsidRPr="00DD575A" w:rsidTr="002212A3">
              <w:trPr>
                <w:cantSplit/>
                <w:trHeight w:val="439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в городе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307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76,2</w:t>
                  </w:r>
                </w:p>
              </w:tc>
            </w:tr>
            <w:tr w:rsidR="007E77E0" w:rsidRPr="00DD575A" w:rsidTr="002212A3">
              <w:trPr>
                <w:cantSplit/>
                <w:trHeight w:val="439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>
                    <w:t>в сельской местн</w:t>
                  </w:r>
                  <w:r w:rsidRPr="00DD575A">
                    <w:t>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22,3</w:t>
                  </w:r>
                </w:p>
              </w:tc>
            </w:tr>
            <w:tr w:rsidR="007E77E0" w:rsidRPr="00DD575A" w:rsidTr="002212A3">
              <w:trPr>
                <w:cantSplit/>
                <w:trHeight w:val="439"/>
              </w:trPr>
              <w:tc>
                <w:tcPr>
                  <w:tcW w:w="28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Нет ответа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</w:tcPr>
                <w:p w:rsidR="007E77E0" w:rsidRPr="00DD575A" w:rsidRDefault="007E77E0" w:rsidP="002212A3">
                  <w:pPr>
                    <w:pStyle w:val="ac"/>
                    <w:spacing w:before="0" w:after="0"/>
                    <w:jc w:val="center"/>
                  </w:pPr>
                  <w:r w:rsidRPr="00DD575A">
                    <w:t>1,5</w:t>
                  </w:r>
                </w:p>
              </w:tc>
            </w:tr>
            <w:tr w:rsidR="007E77E0" w:rsidRPr="00DD575A" w:rsidTr="002212A3">
              <w:tc>
                <w:tcPr>
                  <w:tcW w:w="2899" w:type="dxa"/>
                  <w:vAlign w:val="center"/>
                </w:tcPr>
                <w:p w:rsidR="007E77E0" w:rsidRPr="00DD575A" w:rsidRDefault="007E77E0" w:rsidP="002212A3">
                  <w:pPr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7E77E0" w:rsidRPr="00DD575A" w:rsidRDefault="007E77E0" w:rsidP="002212A3">
                  <w:pPr>
                    <w:jc w:val="center"/>
                  </w:pPr>
                </w:p>
              </w:tc>
              <w:tc>
                <w:tcPr>
                  <w:tcW w:w="1559" w:type="dxa"/>
                  <w:vAlign w:val="center"/>
                </w:tcPr>
                <w:p w:rsidR="007E77E0" w:rsidRPr="00DD575A" w:rsidRDefault="007E77E0" w:rsidP="002212A3">
                  <w:pPr>
                    <w:jc w:val="center"/>
                  </w:pPr>
                </w:p>
              </w:tc>
            </w:tr>
          </w:tbl>
          <w:p w:rsidR="007E77E0" w:rsidRPr="00DD575A" w:rsidRDefault="007E77E0" w:rsidP="002212A3">
            <w:pPr>
              <w:pStyle w:val="a7"/>
              <w:keepNext/>
              <w:keepLines/>
              <w:suppressLineNumbers/>
              <w:tabs>
                <w:tab w:val="left" w:pos="-2280"/>
              </w:tabs>
              <w:rPr>
                <w:sz w:val="24"/>
              </w:rPr>
            </w:pPr>
          </w:p>
        </w:tc>
      </w:tr>
      <w:tr w:rsidR="007E77E0" w:rsidRPr="00DD575A" w:rsidTr="002212A3">
        <w:trPr>
          <w:trHeight w:val="583"/>
        </w:trPr>
        <w:tc>
          <w:tcPr>
            <w:tcW w:w="3092" w:type="dxa"/>
          </w:tcPr>
          <w:p w:rsidR="007E77E0" w:rsidRPr="00DD575A" w:rsidRDefault="007E77E0" w:rsidP="002212A3">
            <w:r w:rsidRPr="00DD575A">
              <w:t>Подстрочные ссылки</w:t>
            </w:r>
          </w:p>
        </w:tc>
        <w:tc>
          <w:tcPr>
            <w:tcW w:w="6946" w:type="dxa"/>
          </w:tcPr>
          <w:p w:rsidR="007E77E0" w:rsidRDefault="007E77E0" w:rsidP="002212A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«Текст цитаты в тексте работы.»</w:t>
            </w:r>
            <w:r w:rsidRPr="00DD575A">
              <w:rPr>
                <w:vertAlign w:val="superscript"/>
                <w:lang w:eastAsia="ru-RU"/>
              </w:rPr>
              <w:t>1</w:t>
            </w:r>
          </w:p>
          <w:p w:rsidR="007E77E0" w:rsidRDefault="007E77E0" w:rsidP="002212A3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«Текст цитаты в тексте работы.»</w:t>
            </w:r>
            <w:r w:rsidRPr="00DD575A">
              <w:rPr>
                <w:vertAlign w:val="superscript"/>
                <w:lang w:eastAsia="ru-RU"/>
              </w:rPr>
              <w:t>2</w:t>
            </w:r>
          </w:p>
          <w:p w:rsidR="007E77E0" w:rsidRDefault="007E77E0" w:rsidP="002212A3">
            <w:pPr>
              <w:suppressAutoHyphens w:val="0"/>
              <w:rPr>
                <w:lang w:eastAsia="ru-RU"/>
              </w:rPr>
            </w:pPr>
            <w:r w:rsidRPr="00DD575A">
              <w:rPr>
                <w:vertAlign w:val="superscript"/>
                <w:lang w:eastAsia="ru-RU"/>
              </w:rPr>
              <w:t>__________________________________________</w:t>
            </w:r>
          </w:p>
          <w:p w:rsidR="007E77E0" w:rsidRDefault="007E77E0" w:rsidP="002212A3">
            <w:pPr>
              <w:suppressAutoHyphens w:val="0"/>
              <w:rPr>
                <w:lang w:eastAsia="ru-RU"/>
              </w:rPr>
            </w:pPr>
            <w:r w:rsidRPr="00DD575A">
              <w:rPr>
                <w:vertAlign w:val="superscript"/>
                <w:lang w:eastAsia="ru-RU"/>
              </w:rPr>
              <w:t>1</w:t>
            </w:r>
            <w:r>
              <w:rPr>
                <w:lang w:eastAsia="ru-RU"/>
              </w:rPr>
              <w:t>Иванов И.И. Теоретические основы.-М.:, 2000.-С.25.</w:t>
            </w:r>
          </w:p>
          <w:p w:rsidR="007E77E0" w:rsidRPr="00DD575A" w:rsidRDefault="007E77E0" w:rsidP="002212A3">
            <w:pPr>
              <w:jc w:val="both"/>
            </w:pPr>
            <w:r w:rsidRPr="00DD575A">
              <w:rPr>
                <w:vertAlign w:val="superscript"/>
                <w:lang w:eastAsia="ru-RU"/>
              </w:rPr>
              <w:t>2</w:t>
            </w:r>
            <w:r>
              <w:rPr>
                <w:lang w:eastAsia="ru-RU"/>
              </w:rPr>
              <w:t>Там же. - С.25.</w:t>
            </w:r>
          </w:p>
        </w:tc>
      </w:tr>
      <w:tr w:rsidR="007E77E0" w:rsidRPr="00DD575A" w:rsidTr="002212A3">
        <w:trPr>
          <w:trHeight w:val="760"/>
        </w:trPr>
        <w:tc>
          <w:tcPr>
            <w:tcW w:w="3092" w:type="dxa"/>
            <w:vMerge w:val="restart"/>
          </w:tcPr>
          <w:p w:rsidR="007E77E0" w:rsidRPr="00DD575A" w:rsidRDefault="007E77E0" w:rsidP="002212A3">
            <w:r w:rsidRPr="00DD575A">
              <w:rPr>
                <w:iCs/>
              </w:rPr>
              <w:t>Сокращения</w:t>
            </w: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>ГПК РФ, ГК РФ, СК РФ и т.д</w:t>
            </w:r>
            <w:r w:rsidRPr="00DD575A">
              <w:rPr>
                <w:i/>
              </w:rPr>
              <w:t xml:space="preserve">. </w:t>
            </w:r>
          </w:p>
        </w:tc>
      </w:tr>
      <w:tr w:rsidR="007E77E0" w:rsidRPr="00DD575A" w:rsidTr="002212A3">
        <w:trPr>
          <w:trHeight w:val="130"/>
        </w:trPr>
        <w:tc>
          <w:tcPr>
            <w:tcW w:w="3092" w:type="dxa"/>
            <w:vMerge/>
          </w:tcPr>
          <w:p w:rsidR="007E77E0" w:rsidRPr="00DD575A" w:rsidRDefault="007E77E0" w:rsidP="002212A3">
            <w:pPr>
              <w:jc w:val="center"/>
              <w:rPr>
                <w:i/>
                <w:iCs/>
              </w:rPr>
            </w:pPr>
          </w:p>
        </w:tc>
        <w:tc>
          <w:tcPr>
            <w:tcW w:w="6946" w:type="dxa"/>
          </w:tcPr>
          <w:p w:rsidR="007E77E0" w:rsidRPr="00DD575A" w:rsidRDefault="007E77E0" w:rsidP="002212A3">
            <w:pPr>
              <w:jc w:val="both"/>
            </w:pPr>
            <w:r w:rsidRPr="00DD575A">
              <w:t xml:space="preserve">НЕЛЬЗЯ разделять общепринятые сокращения (РФ, США и др.), отделять инициалы от фамилии, </w:t>
            </w:r>
          </w:p>
          <w:p w:rsidR="007E77E0" w:rsidRPr="00DD575A" w:rsidRDefault="007E77E0" w:rsidP="002212A3">
            <w:pPr>
              <w:jc w:val="both"/>
            </w:pPr>
            <w:r w:rsidRPr="00DD575A">
              <w:t>разделять составляющее одно число цифры, отделять символы процента, параграфа, номера, градусов от цифр</w:t>
            </w:r>
          </w:p>
        </w:tc>
      </w:tr>
    </w:tbl>
    <w:p w:rsidR="007E77E0" w:rsidRDefault="007E77E0" w:rsidP="007E77E0">
      <w:pPr>
        <w:ind w:left="360" w:firstLine="720"/>
        <w:jc w:val="center"/>
        <w:rPr>
          <w:b/>
          <w:sz w:val="28"/>
          <w:szCs w:val="28"/>
        </w:rPr>
      </w:pPr>
    </w:p>
    <w:p w:rsidR="007E77E0" w:rsidRDefault="007E77E0" w:rsidP="007E77E0">
      <w:pPr>
        <w:ind w:left="360" w:firstLine="720"/>
        <w:jc w:val="center"/>
        <w:rPr>
          <w:b/>
          <w:sz w:val="28"/>
          <w:szCs w:val="28"/>
        </w:rPr>
      </w:pPr>
      <w:r w:rsidRPr="00F569EE">
        <w:rPr>
          <w:b/>
          <w:sz w:val="28"/>
          <w:szCs w:val="28"/>
        </w:rPr>
        <w:t xml:space="preserve">4.  ПОДГОТОВКА </w:t>
      </w:r>
      <w:r>
        <w:rPr>
          <w:b/>
          <w:sz w:val="28"/>
          <w:szCs w:val="28"/>
        </w:rPr>
        <w:t>ИНДИВИДУАЛЬНОГО ПРОЕКТА</w:t>
      </w:r>
      <w:r w:rsidRPr="00F569EE">
        <w:rPr>
          <w:b/>
          <w:sz w:val="28"/>
          <w:szCs w:val="28"/>
        </w:rPr>
        <w:t xml:space="preserve"> К ЗАЩИТЕ</w:t>
      </w:r>
    </w:p>
    <w:p w:rsidR="007E77E0" w:rsidRPr="00F569EE" w:rsidRDefault="007E77E0" w:rsidP="007E77E0">
      <w:pPr>
        <w:ind w:left="360" w:firstLine="720"/>
        <w:jc w:val="both"/>
        <w:rPr>
          <w:sz w:val="28"/>
          <w:szCs w:val="28"/>
        </w:rPr>
      </w:pP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Закончив написание и оформление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, </w:t>
      </w:r>
      <w:r>
        <w:rPr>
          <w:sz w:val="28"/>
          <w:szCs w:val="28"/>
        </w:rPr>
        <w:t>его</w:t>
      </w:r>
      <w:r w:rsidRPr="00F569EE">
        <w:rPr>
          <w:sz w:val="28"/>
          <w:szCs w:val="28"/>
        </w:rPr>
        <w:t xml:space="preserve"> основные положения надо обсудить с руководителем.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После просмотра и одобрения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руководитель </w:t>
      </w:r>
      <w:r>
        <w:rPr>
          <w:sz w:val="28"/>
          <w:szCs w:val="28"/>
        </w:rPr>
        <w:t>его</w:t>
      </w:r>
      <w:r w:rsidRPr="00F569EE">
        <w:rPr>
          <w:sz w:val="28"/>
          <w:szCs w:val="28"/>
        </w:rPr>
        <w:t xml:space="preserve"> подписывает и составляет отзыв.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В отзыве руководитель характеризует проделанную работу по всем разделам</w:t>
      </w:r>
      <w:r w:rsidRPr="00F569EE">
        <w:rPr>
          <w:i/>
          <w:sz w:val="28"/>
          <w:szCs w:val="28"/>
        </w:rPr>
        <w:t>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Подготовив </w:t>
      </w:r>
      <w:r>
        <w:rPr>
          <w:sz w:val="28"/>
          <w:szCs w:val="28"/>
        </w:rPr>
        <w:t>индивидуальный проект</w:t>
      </w:r>
      <w:r w:rsidRPr="00F569EE">
        <w:rPr>
          <w:sz w:val="28"/>
          <w:szCs w:val="28"/>
        </w:rPr>
        <w:t xml:space="preserve"> к защите, </w:t>
      </w:r>
      <w:r>
        <w:rPr>
          <w:sz w:val="28"/>
          <w:szCs w:val="28"/>
        </w:rPr>
        <w:t>обучающийся</w:t>
      </w:r>
      <w:r w:rsidRPr="00F569EE">
        <w:rPr>
          <w:sz w:val="28"/>
          <w:szCs w:val="28"/>
        </w:rPr>
        <w:t xml:space="preserve"> готовит выступление, наглядную информацию (схемы, таблицы, графики и другой иллюстративный материал) для использования во время защиты.</w:t>
      </w:r>
    </w:p>
    <w:p w:rsidR="007E77E0" w:rsidRPr="00F569EE" w:rsidRDefault="007E77E0" w:rsidP="007E77E0">
      <w:pPr>
        <w:shd w:val="clear" w:color="auto" w:fill="FFFFFF"/>
        <w:ind w:right="23" w:firstLine="708"/>
        <w:jc w:val="both"/>
        <w:rPr>
          <w:b/>
          <w:color w:val="000000"/>
          <w:sz w:val="28"/>
          <w:szCs w:val="28"/>
        </w:rPr>
      </w:pPr>
      <w:r w:rsidRPr="00F569EE">
        <w:rPr>
          <w:sz w:val="28"/>
          <w:szCs w:val="28"/>
        </w:rPr>
        <w:t xml:space="preserve">Процедура защиты </w:t>
      </w:r>
      <w:r>
        <w:rPr>
          <w:sz w:val="28"/>
          <w:szCs w:val="28"/>
        </w:rPr>
        <w:t>индивидуальных проектов</w:t>
      </w:r>
      <w:r w:rsidRPr="00F569EE">
        <w:rPr>
          <w:sz w:val="28"/>
          <w:szCs w:val="28"/>
        </w:rPr>
        <w:t xml:space="preserve"> определяется </w:t>
      </w:r>
      <w:r>
        <w:rPr>
          <w:color w:val="000000"/>
          <w:sz w:val="28"/>
          <w:szCs w:val="28"/>
        </w:rPr>
        <w:t>руководителем проекта</w:t>
      </w:r>
      <w:r w:rsidRPr="00F569EE">
        <w:rPr>
          <w:color w:val="000000"/>
          <w:sz w:val="28"/>
          <w:szCs w:val="28"/>
        </w:rPr>
        <w:t>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lastRenderedPageBreak/>
        <w:t xml:space="preserve">Для </w:t>
      </w:r>
      <w:r>
        <w:rPr>
          <w:sz w:val="28"/>
          <w:szCs w:val="28"/>
        </w:rPr>
        <w:t>выступления</w:t>
      </w:r>
      <w:r w:rsidRPr="00F569EE">
        <w:rPr>
          <w:sz w:val="28"/>
          <w:szCs w:val="28"/>
        </w:rPr>
        <w:t xml:space="preserve"> основных положений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, обоснования выводов и предложений отводится не более 15 минут. После </w:t>
      </w:r>
      <w:r>
        <w:rPr>
          <w:sz w:val="28"/>
          <w:szCs w:val="28"/>
        </w:rPr>
        <w:t>выступления обучающийся отвечает н</w:t>
      </w:r>
      <w:r w:rsidRPr="00F569EE">
        <w:rPr>
          <w:sz w:val="28"/>
          <w:szCs w:val="28"/>
        </w:rPr>
        <w:t>а заданные вопросы по теме.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Результаты защиты определяются оценками «отлично», «хорошо», «удовлетворительно», «неудовлетворительно».</w:t>
      </w:r>
    </w:p>
    <w:p w:rsidR="007E77E0" w:rsidRDefault="007E77E0" w:rsidP="007E77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Оценка по итогам защиты</w:t>
      </w:r>
      <w:r w:rsidRPr="00F569EE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 проекта может быть засчитана в качестве промежуточной аттестации по дисциплине.</w:t>
      </w:r>
    </w:p>
    <w:p w:rsidR="007E77E0" w:rsidRPr="00F569EE" w:rsidRDefault="007E77E0" w:rsidP="007E77E0">
      <w:pPr>
        <w:ind w:firstLine="720"/>
        <w:jc w:val="both"/>
        <w:rPr>
          <w:sz w:val="28"/>
          <w:szCs w:val="28"/>
        </w:rPr>
      </w:pP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F569EE">
        <w:rPr>
          <w:b/>
          <w:sz w:val="28"/>
          <w:szCs w:val="28"/>
        </w:rPr>
        <w:t>. ПОДГОТОВКА ПРЕЗЕНТАЦИИ К З</w:t>
      </w:r>
      <w:r>
        <w:rPr>
          <w:b/>
          <w:sz w:val="28"/>
          <w:szCs w:val="28"/>
        </w:rPr>
        <w:t>АЩИТЕ ИНДИВИДУАЛЬНОГО 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Презентация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представляет собой  документ, отображающий графическую информацию, содержащуюся в </w:t>
      </w:r>
      <w:r>
        <w:rPr>
          <w:sz w:val="28"/>
          <w:szCs w:val="28"/>
        </w:rPr>
        <w:t>проекте</w:t>
      </w:r>
      <w:r w:rsidRPr="00F569EE">
        <w:rPr>
          <w:sz w:val="28"/>
          <w:szCs w:val="28"/>
        </w:rPr>
        <w:t xml:space="preserve">, достигнутые автором работы результаты и предложения по совершенствованию исследуемого предмета. Презентация 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содержит основные положения  для защиты, графические материалы: диаграммы, рисунки, таблицы, карты, чертежи, схемы, алгоритмы и т.п., которые иллюстрирую предмет защиты </w:t>
      </w:r>
      <w:r>
        <w:rPr>
          <w:sz w:val="28"/>
          <w:szCs w:val="28"/>
        </w:rPr>
        <w:t>проекта</w:t>
      </w:r>
      <w:r w:rsidRPr="00F569EE">
        <w:rPr>
          <w:sz w:val="28"/>
          <w:szCs w:val="28"/>
        </w:rPr>
        <w:t>.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 </w:t>
      </w:r>
      <w:r w:rsidRPr="00EA6598">
        <w:rPr>
          <w:sz w:val="28"/>
          <w:szCs w:val="28"/>
        </w:rPr>
        <w:t xml:space="preserve">Для того чтобы лучше и полнее донести свои идеи до тех, кто будет рассматривать результаты исследовательской работы, надо подготовить текст </w:t>
      </w:r>
      <w:r>
        <w:rPr>
          <w:sz w:val="28"/>
          <w:szCs w:val="28"/>
        </w:rPr>
        <w:t>выступления</w:t>
      </w:r>
      <w:r w:rsidRPr="00EA6598">
        <w:rPr>
          <w:sz w:val="28"/>
          <w:szCs w:val="28"/>
        </w:rPr>
        <w:t>. Он должен быть кратким, и его лучше всего составить по такой схеме: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1) почему избрана эта тема;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2) какой была цель исследования;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3) какие ставились задачи;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4) какие гипотезы проверялись;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5) какие использовались методы и средства исследования;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6) каким был план исследования;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7) какие результаты были получены;</w:t>
      </w:r>
    </w:p>
    <w:p w:rsidR="007E77E0" w:rsidRPr="00EA6598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8) какие выводы сделаны по итогам исследования;</w:t>
      </w:r>
    </w:p>
    <w:p w:rsidR="007E77E0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EA6598">
        <w:rPr>
          <w:sz w:val="28"/>
          <w:szCs w:val="28"/>
        </w:rPr>
        <w:t>9) что можно исследовать в дальнейшем в этом направлении.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Презентация</w:t>
      </w:r>
      <w:r>
        <w:rPr>
          <w:sz w:val="28"/>
          <w:szCs w:val="28"/>
        </w:rPr>
        <w:t xml:space="preserve"> (электронная)</w:t>
      </w:r>
      <w:r w:rsidRPr="00F569EE">
        <w:rPr>
          <w:sz w:val="28"/>
          <w:szCs w:val="28"/>
        </w:rPr>
        <w:t xml:space="preserve"> для защиты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служит для убедительности и наглядности  материала, выносимого на защиту.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Основное содержание презентации: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i/>
          <w:sz w:val="28"/>
          <w:szCs w:val="28"/>
        </w:rPr>
      </w:pPr>
      <w:r w:rsidRPr="00F569EE">
        <w:rPr>
          <w:i/>
          <w:sz w:val="28"/>
          <w:szCs w:val="28"/>
        </w:rPr>
        <w:t xml:space="preserve">1 слайд - титульный 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 Титульная  страница необходима, чтобы представить аудитории автора и тему его работы. На данном слайде указывается следующая информация: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-полное название техникума;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-название </w:t>
      </w:r>
      <w:r w:rsidR="00772F08">
        <w:rPr>
          <w:sz w:val="28"/>
          <w:szCs w:val="28"/>
        </w:rPr>
        <w:t>предметной (</w:t>
      </w:r>
      <w:r w:rsidRPr="00F569EE">
        <w:rPr>
          <w:sz w:val="28"/>
          <w:szCs w:val="28"/>
        </w:rPr>
        <w:t>цикловой</w:t>
      </w:r>
      <w:r w:rsidR="00772F08">
        <w:rPr>
          <w:sz w:val="28"/>
          <w:szCs w:val="28"/>
        </w:rPr>
        <w:t>)</w:t>
      </w:r>
      <w:r w:rsidRPr="00F569EE">
        <w:rPr>
          <w:sz w:val="28"/>
          <w:szCs w:val="28"/>
        </w:rPr>
        <w:t xml:space="preserve"> комиссии;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- тема </w:t>
      </w:r>
      <w:r>
        <w:rPr>
          <w:sz w:val="28"/>
          <w:szCs w:val="28"/>
        </w:rPr>
        <w:t>индивидуального 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- ФИО </w:t>
      </w:r>
      <w:r>
        <w:rPr>
          <w:sz w:val="28"/>
          <w:szCs w:val="28"/>
        </w:rPr>
        <w:t>обучающегося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- ФИО руководителя</w:t>
      </w:r>
      <w:r>
        <w:rPr>
          <w:sz w:val="28"/>
          <w:szCs w:val="28"/>
        </w:rPr>
        <w:t xml:space="preserve"> индивидуального 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- год выполнения работы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i/>
          <w:sz w:val="28"/>
          <w:szCs w:val="28"/>
        </w:rPr>
      </w:pPr>
      <w:r w:rsidRPr="00F569EE">
        <w:rPr>
          <w:i/>
          <w:sz w:val="28"/>
          <w:szCs w:val="28"/>
        </w:rPr>
        <w:t>2 слайд - ВВЕДЕНИЕ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Должно содержать обязательные  элементы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>: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Актуальность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lastRenderedPageBreak/>
        <w:t xml:space="preserve">Цели и задачи </w:t>
      </w:r>
      <w:r>
        <w:rPr>
          <w:sz w:val="28"/>
          <w:szCs w:val="28"/>
        </w:rPr>
        <w:t>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Объект  </w:t>
      </w:r>
      <w:r>
        <w:rPr>
          <w:sz w:val="28"/>
          <w:szCs w:val="28"/>
        </w:rPr>
        <w:t>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>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>проекта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i/>
          <w:sz w:val="28"/>
          <w:szCs w:val="28"/>
        </w:rPr>
        <w:t>3- 6 слайды (основная часть)</w:t>
      </w:r>
      <w:r w:rsidRPr="00F569EE">
        <w:rPr>
          <w:sz w:val="28"/>
          <w:szCs w:val="28"/>
        </w:rPr>
        <w:t xml:space="preserve">- непосредственно   раскрывается тема работы на основе собранного материала, дается краткий обзор объекта исследования, характеристика основных вопросов </w:t>
      </w:r>
      <w:r>
        <w:rPr>
          <w:sz w:val="28"/>
          <w:szCs w:val="28"/>
        </w:rPr>
        <w:t>индивидуального проекта (</w:t>
      </w:r>
      <w:r w:rsidRPr="00F569EE">
        <w:rPr>
          <w:sz w:val="28"/>
          <w:szCs w:val="28"/>
        </w:rPr>
        <w:t>таблицы, графики, рисунки, диаграммы)</w:t>
      </w:r>
      <w:r>
        <w:rPr>
          <w:sz w:val="28"/>
          <w:szCs w:val="28"/>
        </w:rPr>
        <w:t>.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7 </w:t>
      </w:r>
      <w:r w:rsidRPr="00D37352">
        <w:rPr>
          <w:i/>
          <w:sz w:val="28"/>
          <w:szCs w:val="28"/>
        </w:rPr>
        <w:t>слайд (ВЫВОДЫ</w:t>
      </w:r>
      <w:r w:rsidRPr="00F569EE">
        <w:rPr>
          <w:sz w:val="28"/>
          <w:szCs w:val="28"/>
        </w:rPr>
        <w:t>)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-итоги проделанной работы 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-основные результаты в виде нескольких пунктов</w:t>
      </w:r>
    </w:p>
    <w:p w:rsidR="007E77E0" w:rsidRPr="00F569EE" w:rsidRDefault="007E77E0" w:rsidP="007E77E0">
      <w:pPr>
        <w:tabs>
          <w:tab w:val="num" w:pos="0"/>
          <w:tab w:val="left" w:pos="1080"/>
        </w:tabs>
        <w:ind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-обобщение результатов, формулировка предложений по их устранению или совершенствованию</w:t>
      </w:r>
    </w:p>
    <w:p w:rsidR="007E77E0" w:rsidRDefault="007E77E0" w:rsidP="007E77E0">
      <w:pPr>
        <w:ind w:left="1003"/>
        <w:rPr>
          <w:b/>
          <w:sz w:val="28"/>
          <w:szCs w:val="28"/>
        </w:rPr>
      </w:pPr>
    </w:p>
    <w:p w:rsidR="007E77E0" w:rsidRPr="00F569EE" w:rsidRDefault="007E77E0" w:rsidP="007E77E0">
      <w:pPr>
        <w:ind w:left="100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F569EE">
        <w:rPr>
          <w:b/>
          <w:sz w:val="28"/>
          <w:szCs w:val="28"/>
        </w:rPr>
        <w:t xml:space="preserve">КРИТЕРИИ ОЦЕНКИ </w:t>
      </w:r>
      <w:r>
        <w:rPr>
          <w:b/>
          <w:sz w:val="28"/>
          <w:szCs w:val="28"/>
        </w:rPr>
        <w:t>ИНДИВИДУАЛЬНОГО ПРОЕКТА</w:t>
      </w:r>
    </w:p>
    <w:p w:rsidR="007E77E0" w:rsidRPr="00F569EE" w:rsidRDefault="007E77E0" w:rsidP="007E77E0">
      <w:pPr>
        <w:ind w:left="720"/>
        <w:jc w:val="center"/>
        <w:rPr>
          <w:b/>
          <w:sz w:val="28"/>
          <w:szCs w:val="28"/>
        </w:rPr>
      </w:pPr>
    </w:p>
    <w:p w:rsidR="007E77E0" w:rsidRPr="00F569EE" w:rsidRDefault="007E77E0" w:rsidP="007E77E0">
      <w:pPr>
        <w:ind w:firstLine="720"/>
        <w:jc w:val="both"/>
        <w:rPr>
          <w:i/>
          <w:sz w:val="28"/>
          <w:szCs w:val="28"/>
        </w:rPr>
      </w:pPr>
      <w:r w:rsidRPr="00F569EE">
        <w:rPr>
          <w:sz w:val="28"/>
          <w:szCs w:val="28"/>
        </w:rPr>
        <w:t xml:space="preserve">Защита </w:t>
      </w:r>
      <w:r>
        <w:rPr>
          <w:sz w:val="28"/>
          <w:szCs w:val="28"/>
        </w:rPr>
        <w:t>индивидуального проекта</w:t>
      </w:r>
      <w:r w:rsidRPr="00F569EE">
        <w:rPr>
          <w:sz w:val="28"/>
          <w:szCs w:val="28"/>
        </w:rPr>
        <w:t xml:space="preserve"> заканчивается выставлением оценок.</w:t>
      </w:r>
    </w:p>
    <w:p w:rsidR="007E77E0" w:rsidRPr="00F569EE" w:rsidRDefault="007E77E0" w:rsidP="007E77E0">
      <w:pPr>
        <w:ind w:left="360" w:firstLine="720"/>
        <w:jc w:val="both"/>
        <w:rPr>
          <w:sz w:val="28"/>
          <w:szCs w:val="28"/>
        </w:rPr>
      </w:pPr>
      <w:r w:rsidRPr="00F569EE">
        <w:rPr>
          <w:i/>
          <w:sz w:val="28"/>
          <w:szCs w:val="28"/>
        </w:rPr>
        <w:t>«Отлично»</w:t>
      </w:r>
      <w:r w:rsidRPr="00F569EE">
        <w:rPr>
          <w:sz w:val="28"/>
          <w:szCs w:val="28"/>
        </w:rPr>
        <w:t xml:space="preserve"> выставляется: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работа носит практический характер, содержит грамотно изложенную теоретическую базу, характеризуется логичным, последовательным изложением материала с соответствующими выводами и обоснованными предложениями;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имеет положительные отзывы </w:t>
      </w:r>
      <w:r>
        <w:rPr>
          <w:sz w:val="28"/>
          <w:szCs w:val="28"/>
        </w:rPr>
        <w:t>руководителя</w:t>
      </w:r>
      <w:r w:rsidRPr="00F569EE">
        <w:rPr>
          <w:sz w:val="28"/>
          <w:szCs w:val="28"/>
        </w:rPr>
        <w:t>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при защите работы обучающийся показывает </w:t>
      </w:r>
      <w:r>
        <w:rPr>
          <w:sz w:val="28"/>
          <w:szCs w:val="28"/>
        </w:rPr>
        <w:t xml:space="preserve">достаточно </w:t>
      </w:r>
      <w:r w:rsidRPr="00F569EE">
        <w:rPr>
          <w:sz w:val="28"/>
          <w:szCs w:val="28"/>
        </w:rPr>
        <w:t>глубокие знания вопросов темы, свободно оперирует данными исследованиями, вносит обоснованные предложения</w:t>
      </w:r>
      <w:r>
        <w:rPr>
          <w:sz w:val="28"/>
          <w:szCs w:val="28"/>
        </w:rPr>
        <w:t>,</w:t>
      </w:r>
      <w:r w:rsidRPr="00F569EE">
        <w:rPr>
          <w:sz w:val="28"/>
          <w:szCs w:val="28"/>
        </w:rPr>
        <w:t xml:space="preserve"> во время </w:t>
      </w:r>
      <w:r>
        <w:rPr>
          <w:sz w:val="28"/>
          <w:szCs w:val="28"/>
        </w:rPr>
        <w:t>выступления</w:t>
      </w:r>
      <w:r w:rsidRPr="00F569EE">
        <w:rPr>
          <w:sz w:val="28"/>
          <w:szCs w:val="28"/>
        </w:rPr>
        <w:t xml:space="preserve"> использует наглядные пособия (таблицы, схемы, графики, электронные презентации и т.д.) или раздаточный материал, легко отвечает на поставленные вопросы.</w:t>
      </w:r>
    </w:p>
    <w:p w:rsidR="007E77E0" w:rsidRPr="00F569EE" w:rsidRDefault="007E77E0" w:rsidP="007E77E0">
      <w:pPr>
        <w:tabs>
          <w:tab w:val="left" w:pos="1080"/>
        </w:tabs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               </w:t>
      </w:r>
      <w:r w:rsidRPr="00F569EE">
        <w:rPr>
          <w:i/>
          <w:sz w:val="28"/>
          <w:szCs w:val="28"/>
        </w:rPr>
        <w:t xml:space="preserve">«Хорошо» </w:t>
      </w:r>
      <w:r>
        <w:rPr>
          <w:sz w:val="28"/>
          <w:szCs w:val="28"/>
        </w:rPr>
        <w:t>выставляется</w:t>
      </w:r>
      <w:r w:rsidRPr="00F569EE">
        <w:rPr>
          <w:sz w:val="28"/>
          <w:szCs w:val="28"/>
        </w:rPr>
        <w:t>: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носит практический характер, содержит грамотно изложенную теоретическую базу, характеризуется последовательным изложением материала с соответствующими выводами, однако с не вполне обоснованными предложениями;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имеет положительный отзыв руководителя;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при защите </w:t>
      </w:r>
      <w:r>
        <w:rPr>
          <w:sz w:val="28"/>
          <w:szCs w:val="28"/>
        </w:rPr>
        <w:t>обучающийся</w:t>
      </w:r>
      <w:r w:rsidRPr="00F569EE">
        <w:rPr>
          <w:sz w:val="28"/>
          <w:szCs w:val="28"/>
        </w:rPr>
        <w:t xml:space="preserve"> показывает знания вопросов темы, оперирует данными исследования, вносит предложения</w:t>
      </w:r>
      <w:r>
        <w:rPr>
          <w:sz w:val="28"/>
          <w:szCs w:val="28"/>
        </w:rPr>
        <w:t>,</w:t>
      </w:r>
      <w:r w:rsidRPr="00F569EE">
        <w:rPr>
          <w:sz w:val="28"/>
          <w:szCs w:val="28"/>
        </w:rPr>
        <w:t xml:space="preserve"> во время </w:t>
      </w:r>
      <w:r>
        <w:rPr>
          <w:sz w:val="28"/>
          <w:szCs w:val="28"/>
        </w:rPr>
        <w:t>выступления</w:t>
      </w:r>
      <w:r w:rsidRPr="00F569EE">
        <w:rPr>
          <w:sz w:val="28"/>
          <w:szCs w:val="28"/>
        </w:rPr>
        <w:t xml:space="preserve"> использует наглядные пособия (таблицы, схемы, графики, электронные презентации и т.д.) или раздаточный материал, без особых затруднений отвечает на поставленные вопросы.</w:t>
      </w:r>
    </w:p>
    <w:p w:rsidR="007E77E0" w:rsidRPr="00F569EE" w:rsidRDefault="007E77E0" w:rsidP="007E77E0">
      <w:pPr>
        <w:tabs>
          <w:tab w:val="left" w:pos="1080"/>
        </w:tabs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            </w:t>
      </w:r>
      <w:r w:rsidRPr="00F569EE">
        <w:rPr>
          <w:i/>
          <w:sz w:val="28"/>
          <w:szCs w:val="28"/>
        </w:rPr>
        <w:t>«Удовлетворительно»</w:t>
      </w:r>
      <w:r w:rsidRPr="00F569EE">
        <w:rPr>
          <w:sz w:val="28"/>
          <w:szCs w:val="28"/>
        </w:rPr>
        <w:t xml:space="preserve"> выставляется: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>носит практический характер, содержит теоретическую главу, базируется на практическом материале, но отличается поверхностным анализом и недостаточно критическим разбором</w:t>
      </w:r>
      <w:r>
        <w:rPr>
          <w:sz w:val="28"/>
          <w:szCs w:val="28"/>
        </w:rPr>
        <w:t>,</w:t>
      </w:r>
      <w:r w:rsidRPr="00F569EE">
        <w:rPr>
          <w:sz w:val="28"/>
          <w:szCs w:val="28"/>
        </w:rPr>
        <w:t xml:space="preserve"> в ней просматривается непоследовательность изложения материала, представлены необоснованные предложения;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lastRenderedPageBreak/>
        <w:t>в отзывах руководителя</w:t>
      </w:r>
      <w:r>
        <w:rPr>
          <w:sz w:val="28"/>
          <w:szCs w:val="28"/>
        </w:rPr>
        <w:t xml:space="preserve"> и</w:t>
      </w:r>
      <w:r w:rsidRPr="00F569EE">
        <w:rPr>
          <w:sz w:val="28"/>
          <w:szCs w:val="28"/>
        </w:rPr>
        <w:t>меются замечания по содержанию работы и оформлению;</w:t>
      </w:r>
    </w:p>
    <w:p w:rsidR="007E77E0" w:rsidRPr="00F569EE" w:rsidRDefault="007E77E0" w:rsidP="007E77E0">
      <w:pPr>
        <w:numPr>
          <w:ilvl w:val="0"/>
          <w:numId w:val="2"/>
        </w:numPr>
        <w:tabs>
          <w:tab w:val="left" w:pos="0"/>
          <w:tab w:val="left" w:pos="1080"/>
        </w:tabs>
        <w:ind w:left="0" w:firstLine="720"/>
        <w:jc w:val="both"/>
        <w:rPr>
          <w:sz w:val="28"/>
          <w:szCs w:val="28"/>
        </w:rPr>
      </w:pPr>
      <w:r w:rsidRPr="00F569EE">
        <w:rPr>
          <w:sz w:val="28"/>
          <w:szCs w:val="28"/>
        </w:rPr>
        <w:t xml:space="preserve">при защите </w:t>
      </w:r>
      <w:r>
        <w:rPr>
          <w:sz w:val="28"/>
          <w:szCs w:val="28"/>
        </w:rPr>
        <w:t>обучающийся</w:t>
      </w:r>
      <w:r w:rsidRPr="00F569EE">
        <w:rPr>
          <w:sz w:val="28"/>
          <w:szCs w:val="28"/>
        </w:rPr>
        <w:t xml:space="preserve"> проявляет неуверенность, показывает слабое знание вопросов темы, не дает полного, аргументированного ответа на заданные вопросы.</w:t>
      </w:r>
    </w:p>
    <w:p w:rsidR="007E77E0" w:rsidRPr="00F569EE" w:rsidRDefault="007E77E0" w:rsidP="007E77E0">
      <w:pPr>
        <w:tabs>
          <w:tab w:val="left" w:pos="0"/>
          <w:tab w:val="left" w:pos="108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7E77E0" w:rsidRPr="001A4965" w:rsidTr="007323E3">
        <w:trPr>
          <w:trHeight w:val="24739"/>
        </w:trPr>
        <w:tc>
          <w:tcPr>
            <w:tcW w:w="972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323E3" w:rsidRDefault="007323E3" w:rsidP="002212A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7323E3" w:rsidRPr="006A6195" w:rsidRDefault="007323E3" w:rsidP="007323E3">
            <w:pPr>
              <w:jc w:val="right"/>
              <w:rPr>
                <w:b/>
                <w:i/>
                <w:sz w:val="28"/>
                <w:szCs w:val="28"/>
              </w:rPr>
            </w:pPr>
            <w:r w:rsidRPr="006A6195">
              <w:rPr>
                <w:i/>
                <w:sz w:val="28"/>
                <w:szCs w:val="28"/>
              </w:rPr>
              <w:t xml:space="preserve">Приложение  </w:t>
            </w:r>
            <w:r>
              <w:rPr>
                <w:i/>
                <w:sz w:val="28"/>
                <w:szCs w:val="28"/>
              </w:rPr>
              <w:t>1</w:t>
            </w:r>
          </w:p>
          <w:p w:rsidR="007323E3" w:rsidRDefault="007323E3" w:rsidP="007323E3">
            <w:pPr>
              <w:tabs>
                <w:tab w:val="center" w:pos="4818"/>
                <w:tab w:val="left" w:pos="77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7323E3" w:rsidRDefault="007323E3" w:rsidP="007323E3">
            <w:pPr>
              <w:tabs>
                <w:tab w:val="center" w:pos="4818"/>
                <w:tab w:val="left" w:pos="7771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ПРИМЕРНАЯ ТЕМАТИКА ИНДИВИДУАЛЬНЫХ ПРОЕКТОВ</w:t>
            </w:r>
          </w:p>
          <w:p w:rsidR="007323E3" w:rsidRDefault="007323E3" w:rsidP="002212A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7E77E0" w:rsidRPr="001A4965" w:rsidRDefault="002212A3" w:rsidP="002212A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Русский язык и литература. Русский язык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Обращение в художественных произведениях: классификация, роль в тексте.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Этимология географических терминов (по учебнику географии).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Эпитеты и их роль в текстах художественных произведений (на материале одного произведения).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Фразеологизмы в нашей жизни.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Лексемы создающие пространство в поэме «Демон» М.Ю. Лермонтова.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Лексемы, обозначающие цвет, в повести Н.В. Гоголя «Вий».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Языковые средства описания интерьера в поэме Н.В. Гоголя «Мертвые души».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Юридические термины в романе Ф.М. Достоевского «Преступление и наказание».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Орфоэпические ошибки в юридической лексике.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Орфографические ошибки в юридических документах.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Распространенные ошибки в рекламных текстах.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Распространенные ошибки в газетных текстах.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Метафора и ее роль в стихотворениях М.И. Цветаевой.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Олицетворение и его роль в стихотворениях А.А. Блока.</w:t>
            </w:r>
          </w:p>
          <w:p w:rsidR="007E77E0" w:rsidRPr="001A4965" w:rsidRDefault="007E77E0" w:rsidP="002212A3">
            <w:pPr>
              <w:numPr>
                <w:ilvl w:val="0"/>
                <w:numId w:val="37"/>
              </w:numPr>
              <w:suppressAutoHyphens w:val="0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1A4965">
              <w:rPr>
                <w:sz w:val="28"/>
                <w:szCs w:val="28"/>
              </w:rPr>
              <w:t>Оказиональные фразеологизмы в художественных текстах В.В. Маяковского.</w:t>
            </w:r>
          </w:p>
          <w:p w:rsidR="007E77E0" w:rsidRPr="001A4965" w:rsidRDefault="002212A3" w:rsidP="002212A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>Русский язык и литература. Литература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Пушкин в воспоминаниях современников.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Предки Пушкина и его семья.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Кавказ в судьбе и творчестве Лермонтова.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Петербург в жизни и творчестве Н.В.Гоголя.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«Нам не дано предугадать...» - так ли это? Идейно-художественное значение русской утопии и антиутопии XIX – XX веков.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Мир Островского на сцене и</w:t>
            </w:r>
            <w:r w:rsidRPr="001A4965">
              <w:rPr>
                <w:sz w:val="28"/>
                <w:szCs w:val="28"/>
              </w:rPr>
              <w:t xml:space="preserve"> </w:t>
            </w:r>
            <w:r w:rsidRPr="001A4965">
              <w:rPr>
                <w:iCs/>
                <w:sz w:val="28"/>
                <w:szCs w:val="28"/>
              </w:rPr>
              <w:t>на экране.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Мир купечества у Гоголя и Островского.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Каким путем идти молодому человеку? Базаровы и Аркадии Кирсановы сегодня.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Илья Ильич Обломов. Вред или добро несет он человеческой цивилизации? Нужны ли Обломовы XXI веку?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 xml:space="preserve">Нигилизм и нигилисты в жизни и литературе </w:t>
            </w:r>
            <w:r w:rsidRPr="001A4965">
              <w:rPr>
                <w:sz w:val="28"/>
                <w:szCs w:val="28"/>
              </w:rPr>
              <w:t>(</w:t>
            </w:r>
            <w:r w:rsidRPr="001A4965">
              <w:rPr>
                <w:iCs/>
                <w:sz w:val="28"/>
                <w:szCs w:val="28"/>
              </w:rPr>
              <w:t>Д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И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Писарев</w:t>
            </w:r>
            <w:r w:rsidRPr="001A4965">
              <w:rPr>
                <w:sz w:val="28"/>
                <w:szCs w:val="28"/>
              </w:rPr>
              <w:t>,</w:t>
            </w:r>
            <w:r w:rsidRPr="001A4965">
              <w:rPr>
                <w:iCs/>
                <w:sz w:val="28"/>
                <w:szCs w:val="28"/>
              </w:rPr>
              <w:t xml:space="preserve"> М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Антонович</w:t>
            </w:r>
            <w:r w:rsidRPr="001A4965">
              <w:rPr>
                <w:sz w:val="28"/>
                <w:szCs w:val="28"/>
              </w:rPr>
              <w:t>,</w:t>
            </w:r>
            <w:r w:rsidRPr="001A4965">
              <w:rPr>
                <w:iCs/>
                <w:sz w:val="28"/>
                <w:szCs w:val="28"/>
              </w:rPr>
              <w:t xml:space="preserve"> И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С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Тургенев</w:t>
            </w:r>
            <w:r w:rsidRPr="001A4965">
              <w:rPr>
                <w:sz w:val="28"/>
                <w:szCs w:val="28"/>
              </w:rPr>
              <w:t>).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Общество будущего</w:t>
            </w:r>
            <w:r w:rsidRPr="001A4965">
              <w:rPr>
                <w:b/>
                <w:bCs/>
                <w:sz w:val="28"/>
                <w:szCs w:val="28"/>
              </w:rPr>
              <w:t xml:space="preserve"> </w:t>
            </w:r>
            <w:r w:rsidRPr="001A4965">
              <w:rPr>
                <w:sz w:val="28"/>
                <w:szCs w:val="28"/>
              </w:rPr>
              <w:t>романе Н.Г.Чернышевского «Что делать?».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Праведники в творчестве Н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С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Лескова.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Русская классическая литература второй половины XIX века – история о прошедшем или родник для дня сегодняшнего?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lastRenderedPageBreak/>
              <w:t>Что делать? — главный вопрос эпохи 1850—1860-х годов</w:t>
            </w:r>
            <w:r w:rsidRPr="001A4965">
              <w:rPr>
                <w:sz w:val="28"/>
                <w:szCs w:val="28"/>
              </w:rPr>
              <w:t>» - и ответы на него Чернышевского и Солженицына (роман «Что делать?» и статья «Как нам обустроить Россию?»).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 xml:space="preserve">Тема дома в романе </w:t>
            </w:r>
            <w:r w:rsidRPr="001A4965">
              <w:rPr>
                <w:sz w:val="28"/>
                <w:szCs w:val="28"/>
              </w:rPr>
              <w:t>«</w:t>
            </w:r>
            <w:r w:rsidRPr="001A4965">
              <w:rPr>
                <w:iCs/>
                <w:sz w:val="28"/>
                <w:szCs w:val="28"/>
              </w:rPr>
              <w:t>Война и мир».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Война и человек на ней. Актуален ли толстовский пацифизм сегодня?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Семейные отношения... Что зависит от них, от чего зависят они... Русский семейный роман второй половины XIX века (Тургенев, Гончаров, Салтыков-Щедрин, Лев Толстой).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Уроки романа человечеству </w:t>
            </w:r>
            <w:r w:rsidRPr="001A4965">
              <w:rPr>
                <w:sz w:val="28"/>
                <w:szCs w:val="28"/>
                <w:lang w:val="en-US"/>
              </w:rPr>
              <w:t>XXI</w:t>
            </w:r>
            <w:r w:rsidRPr="001A4965">
              <w:rPr>
                <w:sz w:val="28"/>
                <w:szCs w:val="28"/>
              </w:rPr>
              <w:t xml:space="preserve"> века в романе «Преступление и наказание» Ф.М.Достоевского».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Тема интеллигентного</w:t>
            </w:r>
            <w:r w:rsidRPr="001A4965">
              <w:rPr>
                <w:b/>
                <w:bCs/>
                <w:sz w:val="28"/>
                <w:szCs w:val="28"/>
              </w:rPr>
              <w:t xml:space="preserve"> </w:t>
            </w:r>
            <w:r w:rsidRPr="001A4965">
              <w:rPr>
                <w:sz w:val="28"/>
                <w:szCs w:val="28"/>
              </w:rPr>
              <w:t>человека в творчестве А.П.Чехова.</w:t>
            </w:r>
          </w:p>
          <w:p w:rsidR="007E77E0" w:rsidRPr="001A4965" w:rsidRDefault="007E77E0" w:rsidP="002212A3">
            <w:pPr>
              <w:numPr>
                <w:ilvl w:val="0"/>
                <w:numId w:val="34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«Вишнёвый сад» - завещание Чехова России XX столетия. О чём?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Образы детей и произведения для детей в творчестве Н.А.Некрасова.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31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Музыка серебряного века.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31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Тема любви в творчестве И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Бунина и 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И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Куприна: общее и различное.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</w:t>
            </w:r>
            <w:r w:rsidRPr="001A4965">
              <w:rPr>
                <w:iCs/>
                <w:sz w:val="28"/>
                <w:szCs w:val="28"/>
              </w:rPr>
              <w:t>Гордый человек</w:t>
            </w:r>
            <w:r w:rsidRPr="001A4965">
              <w:rPr>
                <w:sz w:val="28"/>
                <w:szCs w:val="28"/>
              </w:rPr>
              <w:t xml:space="preserve">» </w:t>
            </w:r>
            <w:r w:rsidRPr="001A4965">
              <w:rPr>
                <w:iCs/>
                <w:sz w:val="28"/>
                <w:szCs w:val="28"/>
              </w:rPr>
              <w:t>в произведениях Ф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М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Достоевского</w:t>
            </w:r>
            <w:r w:rsidRPr="001A4965">
              <w:rPr>
                <w:sz w:val="28"/>
                <w:szCs w:val="28"/>
              </w:rPr>
              <w:t xml:space="preserve"> и </w:t>
            </w:r>
            <w:r w:rsidRPr="001A4965">
              <w:rPr>
                <w:iCs/>
                <w:sz w:val="28"/>
                <w:szCs w:val="28"/>
              </w:rPr>
              <w:t>М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Горького.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Музыка революции в творчестве В.В.Маяковского.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Казачьи песни в</w:t>
            </w:r>
            <w:r w:rsidRPr="001A4965">
              <w:rPr>
                <w:b/>
                <w:bCs/>
                <w:sz w:val="28"/>
                <w:szCs w:val="28"/>
              </w:rPr>
              <w:t xml:space="preserve"> </w:t>
            </w:r>
            <w:r w:rsidRPr="001A4965">
              <w:rPr>
                <w:iCs/>
                <w:sz w:val="28"/>
                <w:szCs w:val="28"/>
              </w:rPr>
              <w:t>романе-эпопее «Тихий Дон» и их роль в раскрытии идейно-нравственного и эстетического содержания произведения.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Трагедия</w:t>
            </w:r>
            <w:r w:rsidRPr="001A4965">
              <w:rPr>
                <w:iCs/>
                <w:sz w:val="28"/>
                <w:szCs w:val="28"/>
              </w:rPr>
              <w:t xml:space="preserve"> </w:t>
            </w:r>
            <w:r w:rsidRPr="001A4965">
              <w:rPr>
                <w:sz w:val="28"/>
                <w:szCs w:val="28"/>
              </w:rPr>
              <w:t>«стомильонного народа» в поэме А. Ахматовой «Реквием».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Развитие автобиографической прозы в творчестве К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Паустовского</w:t>
            </w:r>
            <w:r w:rsidRPr="001A4965">
              <w:rPr>
                <w:sz w:val="28"/>
                <w:szCs w:val="28"/>
              </w:rPr>
              <w:t xml:space="preserve">, </w:t>
            </w:r>
            <w:r w:rsidRPr="001A4965">
              <w:rPr>
                <w:iCs/>
                <w:sz w:val="28"/>
                <w:szCs w:val="28"/>
              </w:rPr>
              <w:t>И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Эренбурга.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Развитие жанра фантастики в произведениях А.Беляева, И.Ефремова, К.Булычева и др.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Городская проза: тематика, нравственная проблематика, художественные особенности произведений В.Аксенова, Д.Гранина, Ю.Трифонова, В.Дудинцева и др.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Отсутствие деклараций, простота, ясность — художественные принципы В.Шаламова.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Авангардные поиски в поэзии второй половины ХХ века.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Образы дороги</w:t>
            </w:r>
            <w:r w:rsidRPr="001A4965">
              <w:rPr>
                <w:sz w:val="28"/>
                <w:szCs w:val="28"/>
              </w:rPr>
              <w:t xml:space="preserve"> </w:t>
            </w:r>
            <w:r w:rsidRPr="001A4965">
              <w:rPr>
                <w:iCs/>
                <w:sz w:val="28"/>
                <w:szCs w:val="28"/>
              </w:rPr>
              <w:t>и дома в лирике 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Твардовского.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iCs/>
                <w:sz w:val="28"/>
                <w:szCs w:val="28"/>
              </w:rPr>
              <w:t>Мотив игры в</w:t>
            </w:r>
            <w:r w:rsidRPr="001A4965">
              <w:rPr>
                <w:sz w:val="28"/>
                <w:szCs w:val="28"/>
              </w:rPr>
              <w:t xml:space="preserve"> </w:t>
            </w:r>
            <w:r w:rsidRPr="001A4965">
              <w:rPr>
                <w:iCs/>
                <w:sz w:val="28"/>
                <w:szCs w:val="28"/>
              </w:rPr>
              <w:t>пьесах 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Вампилова «Утиная охота» и А</w:t>
            </w:r>
            <w:r w:rsidRPr="001A4965">
              <w:rPr>
                <w:sz w:val="28"/>
                <w:szCs w:val="28"/>
              </w:rPr>
              <w:t>.</w:t>
            </w:r>
            <w:r w:rsidRPr="001A4965">
              <w:rPr>
                <w:iCs/>
                <w:sz w:val="28"/>
                <w:szCs w:val="28"/>
              </w:rPr>
              <w:t>Арбузова «Жестокие игры</w:t>
            </w:r>
            <w:r w:rsidRPr="001A4965">
              <w:rPr>
                <w:sz w:val="28"/>
                <w:szCs w:val="28"/>
              </w:rPr>
              <w:t>».</w:t>
            </w:r>
          </w:p>
          <w:p w:rsidR="007E77E0" w:rsidRPr="001A4965" w:rsidRDefault="007E77E0" w:rsidP="002212A3">
            <w:pPr>
              <w:widowControl w:val="0"/>
              <w:numPr>
                <w:ilvl w:val="0"/>
                <w:numId w:val="34"/>
              </w:numPr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</w:t>
            </w:r>
            <w:r w:rsidRPr="001A4965">
              <w:rPr>
                <w:iCs/>
                <w:sz w:val="28"/>
                <w:szCs w:val="28"/>
              </w:rPr>
              <w:t>История: три волны русской эмиграции</w:t>
            </w:r>
            <w:r w:rsidRPr="001A4965">
              <w:rPr>
                <w:sz w:val="28"/>
                <w:szCs w:val="28"/>
              </w:rPr>
              <w:t>».</w:t>
            </w:r>
          </w:p>
          <w:p w:rsidR="007B0AE9" w:rsidRDefault="007B0AE9" w:rsidP="002212A3">
            <w:pPr>
              <w:jc w:val="both"/>
              <w:rPr>
                <w:b/>
                <w:i/>
                <w:sz w:val="28"/>
                <w:szCs w:val="28"/>
                <w:u w:val="single"/>
              </w:rPr>
            </w:pPr>
          </w:p>
          <w:p w:rsidR="007E77E0" w:rsidRPr="001A4965" w:rsidRDefault="007E77E0" w:rsidP="002212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7093"/>
        </w:trPr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3E3" w:rsidRDefault="007323E3" w:rsidP="007323E3">
            <w:pPr>
              <w:suppressAutoHyphens w:val="0"/>
              <w:ind w:left="284"/>
              <w:jc w:val="center"/>
              <w:rPr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lastRenderedPageBreak/>
              <w:t>Дисциплина Иностранный язык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Деловая корреспонденция на английском языке.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Национальные кухни Лондона: блюда и традиции.  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Национальные традиции Великобритании и США: семантический анализ.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Праздники в англоязычной культуре: семантический анализ. 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Праздники этнических меньшинств в англоязычных странах.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Различие между британским и американским вариантом английского.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Региональные диалекты Великобритании. 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Семантическое поле «чаепитие» в художественных текстах.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Синтаксический анализ англоязычного дискурса.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Социальная характеристика речевых клише (на примере английского языка).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Сложноподчиненные предложения в английских публицистических текстах.      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Стилистический анализ англоязычной прозы.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Французские кулинарные заимствования: фонетический аспект. </w:t>
            </w:r>
          </w:p>
          <w:p w:rsidR="007E77E0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Функциональные характеристики вспомогательных частей речи в публицистических текстах.</w:t>
            </w:r>
          </w:p>
          <w:p w:rsidR="007B0AE9" w:rsidRPr="001A4965" w:rsidRDefault="007E77E0" w:rsidP="002212A3">
            <w:pPr>
              <w:numPr>
                <w:ilvl w:val="0"/>
                <w:numId w:val="27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 Этика англоязычного общения в интернете.     </w:t>
            </w:r>
          </w:p>
          <w:p w:rsidR="007B0AE9" w:rsidRPr="001A4965" w:rsidRDefault="007B0AE9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7E77E0" w:rsidRPr="001A4965" w:rsidRDefault="007E77E0" w:rsidP="002212A3">
            <w:pPr>
              <w:jc w:val="center"/>
              <w:rPr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13221"/>
        </w:trPr>
        <w:tc>
          <w:tcPr>
            <w:tcW w:w="9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3E3" w:rsidRPr="007323E3" w:rsidRDefault="007323E3" w:rsidP="007323E3">
            <w:pPr>
              <w:suppressAutoHyphens w:val="0"/>
              <w:ind w:left="360"/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lastRenderedPageBreak/>
              <w:t>Дисциплин</w:t>
            </w:r>
            <w:r w:rsidR="008C564D">
              <w:rPr>
                <w:b/>
                <w:sz w:val="28"/>
                <w:szCs w:val="28"/>
              </w:rPr>
              <w:t>а Математика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b/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Множества действительных чисел. Практическое применение.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b/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Симметрия вокруг нас.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b/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Математические парадоксы и софизмы.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b/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Многогранники вокруг нас (на примере пирамиды).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Магия чисел.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«Математика – царица наук, арифметика – царица математики».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Расположение линий на плоскости и в пространстве. Практические примеры.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Календарь и треугольники.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 Полуправильные многогранники.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Математика в нашей жизни.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Расположение плоскостей в пространстве. Практические примеры.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Теория вероятности – наука о случайных явлениях.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Математическое моделирование сегодня.</w:t>
            </w:r>
          </w:p>
          <w:p w:rsidR="007E77E0" w:rsidRPr="001A4965" w:rsidRDefault="007E77E0" w:rsidP="002212A3">
            <w:pPr>
              <w:numPr>
                <w:ilvl w:val="0"/>
                <w:numId w:val="41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Развитие научного и логического мышления в ходе изучения математики.</w:t>
            </w:r>
          </w:p>
          <w:p w:rsidR="007B0AE9" w:rsidRPr="001A4965" w:rsidRDefault="007B0AE9" w:rsidP="007323E3">
            <w:pPr>
              <w:suppressAutoHyphens w:val="0"/>
              <w:ind w:left="720"/>
              <w:rPr>
                <w:sz w:val="28"/>
                <w:szCs w:val="28"/>
              </w:rPr>
            </w:pPr>
          </w:p>
          <w:p w:rsidR="007B0AE9" w:rsidRPr="001A4965" w:rsidRDefault="007B0AE9" w:rsidP="007323E3">
            <w:pPr>
              <w:suppressAutoHyphens w:val="0"/>
              <w:ind w:left="720"/>
              <w:jc w:val="center"/>
              <w:rPr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История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Древний Восток и Античность: сходство и различия.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Феномен западноевропейского Средневековья. Сходства и различия со временем средневековой Руси.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Теории происхождения славян.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И. В. Сталин: вождь народов или тиран?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Внешняя политика Александра II: Успех или неудача?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Личности в истории. Иван Грозный: тиран или созидатель?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Восток  и Запад. Истоки противостояния и диалог культур.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Возникновение благотворительности в России. История и современность.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Двоевластие в России (февраль – октябрь 1917 г.). Альтернативные пути развития.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Наш край в годы Великой Отечественной войны. Героические подвиги солдат.</w:t>
            </w: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Присоединение Крыма к России: история и современность.</w:t>
            </w:r>
          </w:p>
          <w:p w:rsidR="007B0AE9" w:rsidRPr="002212A3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Дипломатический этикет: от Ивана </w:t>
            </w:r>
            <w:r w:rsidRPr="001A4965">
              <w:rPr>
                <w:sz w:val="28"/>
                <w:szCs w:val="28"/>
                <w:lang w:val="en-US"/>
              </w:rPr>
              <w:t>III</w:t>
            </w:r>
            <w:r w:rsidRPr="001A4965">
              <w:rPr>
                <w:sz w:val="28"/>
                <w:szCs w:val="28"/>
              </w:rPr>
              <w:t xml:space="preserve"> до Путина.</w:t>
            </w:r>
          </w:p>
          <w:p w:rsidR="007B0AE9" w:rsidRPr="001A4965" w:rsidRDefault="007B0AE9" w:rsidP="002212A3">
            <w:pPr>
              <w:suppressAutoHyphens w:val="0"/>
              <w:rPr>
                <w:sz w:val="28"/>
                <w:szCs w:val="28"/>
              </w:rPr>
            </w:pPr>
          </w:p>
          <w:p w:rsidR="007B0AE9" w:rsidRPr="001A4965" w:rsidRDefault="007B0AE9" w:rsidP="002212A3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Крещение Руси. Взаимодействие языческих и православных праздников.</w:t>
            </w:r>
          </w:p>
          <w:p w:rsidR="007B0AE9" w:rsidRPr="001A4965" w:rsidRDefault="007B0AE9" w:rsidP="002212A3">
            <w:pPr>
              <w:ind w:left="36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14. </w:t>
            </w:r>
            <w:r w:rsidR="002410AC" w:rsidRPr="001A4965">
              <w:rPr>
                <w:sz w:val="28"/>
                <w:szCs w:val="28"/>
              </w:rPr>
              <w:fldChar w:fldCharType="begin"/>
            </w:r>
            <w:r w:rsidRPr="001A4965">
              <w:rPr>
                <w:sz w:val="28"/>
                <w:szCs w:val="28"/>
              </w:rPr>
              <w:instrText>HYPERLINK "http://www.twirpx.com/file/370764/"</w:instrText>
            </w:r>
            <w:r w:rsidR="002410AC" w:rsidRPr="001A4965">
              <w:rPr>
                <w:sz w:val="28"/>
                <w:szCs w:val="28"/>
              </w:rPr>
              <w:fldChar w:fldCharType="separate"/>
            </w:r>
            <w:r w:rsidRPr="001A4965">
              <w:rPr>
                <w:sz w:val="28"/>
                <w:szCs w:val="28"/>
              </w:rPr>
              <w:t xml:space="preserve">  Опыт и уроки воспитания  молодежи 60-80-е гг. XX в. (на примере</w:t>
            </w:r>
          </w:p>
          <w:p w:rsidR="007B0AE9" w:rsidRPr="001A4965" w:rsidRDefault="007B0AE9" w:rsidP="002212A3">
            <w:pPr>
              <w:ind w:left="36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Ставропольского края).</w:t>
            </w:r>
            <w:r w:rsidR="002410AC" w:rsidRPr="001A4965">
              <w:rPr>
                <w:sz w:val="28"/>
                <w:szCs w:val="28"/>
              </w:rPr>
              <w:fldChar w:fldCharType="end"/>
            </w:r>
          </w:p>
          <w:p w:rsidR="007B0AE9" w:rsidRPr="001A4965" w:rsidRDefault="007B0AE9" w:rsidP="002212A3">
            <w:pPr>
              <w:ind w:left="36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15. Политические партии до и после октября 1917 г: сопоставление и анализ. </w:t>
            </w:r>
          </w:p>
          <w:p w:rsidR="007E77E0" w:rsidRPr="001A4965" w:rsidRDefault="007E77E0" w:rsidP="002212A3">
            <w:pPr>
              <w:ind w:left="360"/>
              <w:rPr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14196"/>
        </w:trPr>
        <w:tc>
          <w:tcPr>
            <w:tcW w:w="97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12A3" w:rsidRPr="001A4965" w:rsidRDefault="007E77E0" w:rsidP="002212A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lastRenderedPageBreak/>
              <w:t>Дисциплина Информатика</w:t>
            </w:r>
            <w:r w:rsidR="002212A3">
              <w:rPr>
                <w:b/>
                <w:sz w:val="28"/>
                <w:szCs w:val="28"/>
              </w:rPr>
              <w:t xml:space="preserve"> и ИКТ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Методы и средства создания и сопровождения сайта.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Мультимедиа технологии: использование  их в профессиональной деятельности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Город, в котором я живу.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Моя профессия – моё будущее.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Электронная доска объявлений.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Разработка интерактивного плаката по информатике средствами </w:t>
            </w:r>
            <w:r w:rsidRPr="001A4965">
              <w:rPr>
                <w:sz w:val="28"/>
                <w:szCs w:val="28"/>
                <w:lang w:val="en-US"/>
              </w:rPr>
              <w:t>MS</w:t>
            </w:r>
            <w:r w:rsidRPr="001A4965">
              <w:rPr>
                <w:sz w:val="28"/>
                <w:szCs w:val="28"/>
              </w:rPr>
              <w:t xml:space="preserve"> </w:t>
            </w:r>
            <w:r w:rsidRPr="001A4965">
              <w:rPr>
                <w:sz w:val="28"/>
                <w:szCs w:val="28"/>
                <w:lang w:val="en-US"/>
              </w:rPr>
              <w:t>Power</w:t>
            </w:r>
            <w:r w:rsidRPr="001A4965">
              <w:rPr>
                <w:sz w:val="28"/>
                <w:szCs w:val="28"/>
              </w:rPr>
              <w:t xml:space="preserve"> </w:t>
            </w:r>
            <w:r w:rsidRPr="001A4965">
              <w:rPr>
                <w:sz w:val="28"/>
                <w:szCs w:val="28"/>
                <w:lang w:val="en-US"/>
              </w:rPr>
              <w:t>Point</w:t>
            </w:r>
            <w:r w:rsidRPr="001A4965">
              <w:rPr>
                <w:sz w:val="28"/>
                <w:szCs w:val="28"/>
              </w:rPr>
              <w:t>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Интернет – зависимость – проблема современного общества.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Влияние компьютера на здоровье человека.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Преступления в сфере компьютерной информации.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Приёмы работы с интерактивными средствами обучения.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Война ПК и книги.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Лень двигатель прогресса?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Безопасность работы в сети Интернет.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Компьютерные технологии в…(выбрать интересующую область деятельности).</w:t>
            </w:r>
          </w:p>
          <w:p w:rsidR="002212A3" w:rsidRPr="001A4965" w:rsidRDefault="002212A3" w:rsidP="002212A3">
            <w:pPr>
              <w:numPr>
                <w:ilvl w:val="0"/>
                <w:numId w:val="25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Действительно ли ПК – друг человека?</w:t>
            </w:r>
          </w:p>
          <w:p w:rsidR="002212A3" w:rsidRPr="001A4965" w:rsidRDefault="002212A3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2212A3" w:rsidRPr="001A4965" w:rsidRDefault="002212A3" w:rsidP="007323E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Обществознание</w:t>
            </w:r>
            <w:r>
              <w:rPr>
                <w:b/>
                <w:sz w:val="28"/>
                <w:szCs w:val="28"/>
              </w:rPr>
              <w:t xml:space="preserve"> (включая экономику и право)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Человек как продукт биологической эволюции. Сущность человека  и  загадка бытия.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Политика и мораль: совместимы ли эти понятия?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Современные религии. И их роль  в духовной жизни современного общества.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Формы государственного устройства: сравнительная характеристика (на примере нескольких стран). 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Конституционное право РФ: история и современность.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Наука в современном мире: все ли достижения полезны человеку?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Безработица в современном мире: сравнительная характеристика уровня и причин безработицы в разных странах.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Это сладкое слово «свобода». Может ли общество быть абсолютно свободным.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Этносоциальные конфликты в современном мире: пути и способы решения.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Социальные нормы и отклоняющееся поведение: самоконтроль и социальный контроль личности.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Антиглобализм как социальное движение современного мира.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Я или мы: проблемы взаимодействия людей в обществе.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Права человека в ХХ - начале XXI века: сравнительный анализ на основе форм правления Российского государства.</w:t>
            </w:r>
          </w:p>
          <w:p w:rsidR="002212A3" w:rsidRPr="001A4965" w:rsidRDefault="002212A3" w:rsidP="007323E3">
            <w:pPr>
              <w:numPr>
                <w:ilvl w:val="0"/>
                <w:numId w:val="36"/>
              </w:numPr>
              <w:suppressAutoHyphens w:val="0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Исторические изменения роли семьи как социального института.</w:t>
            </w:r>
          </w:p>
          <w:p w:rsidR="007E77E0" w:rsidRPr="002212A3" w:rsidRDefault="002212A3" w:rsidP="007323E3">
            <w:pPr>
              <w:numPr>
                <w:ilvl w:val="0"/>
                <w:numId w:val="36"/>
              </w:numPr>
              <w:rPr>
                <w:b/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Беженцы и вынужденные  переселенцы: проблема и пути решения.</w:t>
            </w: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2212A3" w:rsidRPr="001A4965" w:rsidRDefault="002212A3" w:rsidP="007323E3">
            <w:pPr>
              <w:rPr>
                <w:b/>
                <w:sz w:val="28"/>
                <w:szCs w:val="28"/>
              </w:rPr>
            </w:pPr>
          </w:p>
          <w:p w:rsidR="002212A3" w:rsidRPr="00B874E8" w:rsidRDefault="002212A3" w:rsidP="007323E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География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Новейшие изменения политической карты мира.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Особенности распределения различных видов минеральных ресурсов по регионам и странам мира.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Результаты демографической политики в Китае и Индии.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Современные международные миграции населения.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Особенности демографическо</w:t>
            </w:r>
            <w:r>
              <w:rPr>
                <w:sz w:val="28"/>
                <w:szCs w:val="28"/>
              </w:rPr>
              <w:t>й ситуации в Респулики Крым.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«Мировые» города и их роль в современном развитии мира.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Изменение территориальной структуры мировой добычи нефти и природного газа.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Перспективы развития международного туризма в России.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 xml:space="preserve">«Горячие точки» на карте Зарубежной Европы их влияние на мировую экономику. 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Запад и Восток Германии сегодня.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Особенности политической карты Африки.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Типы воспроизводства населения, показатели качества жизни населения и уровень урбанизации в странах Африки.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Особенности современного экономико-географического положения России.</w:t>
            </w:r>
          </w:p>
          <w:p w:rsidR="002212A3" w:rsidRPr="001A4965" w:rsidRDefault="002212A3" w:rsidP="007323E3">
            <w:pPr>
              <w:numPr>
                <w:ilvl w:val="0"/>
                <w:numId w:val="3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A4965">
              <w:rPr>
                <w:sz w:val="28"/>
                <w:szCs w:val="28"/>
              </w:rPr>
              <w:t>Внешняя торговля товарами России к концу 21 века.</w:t>
            </w:r>
          </w:p>
          <w:p w:rsidR="002212A3" w:rsidRPr="001A4965" w:rsidRDefault="002212A3" w:rsidP="007323E3">
            <w:pPr>
              <w:autoSpaceDE w:val="0"/>
              <w:autoSpaceDN w:val="0"/>
              <w:adjustRightInd w:val="0"/>
              <w:ind w:left="360"/>
              <w:rPr>
                <w:b/>
                <w:i/>
                <w:iCs/>
                <w:sz w:val="28"/>
                <w:szCs w:val="28"/>
              </w:rPr>
            </w:pPr>
            <w:r w:rsidRPr="001A4965">
              <w:rPr>
                <w:color w:val="252525"/>
                <w:sz w:val="28"/>
                <w:szCs w:val="28"/>
                <w:shd w:val="clear" w:color="auto" w:fill="FFFFFF"/>
              </w:rPr>
              <w:t>15.Демографический портрет планеты к концу 21 века.</w:t>
            </w: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2212A3" w:rsidRDefault="002212A3" w:rsidP="007323E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Биология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Воздействие человека на природу на различных этапах развития человеческого общества.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Клеточная теория строения организмов. История и современное состояние.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Успехи современной генетике в медицине и здравоохранении.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Влияние курения, употребление алкоголя и наркотиков родителями на эмбриональное развитие ребенка.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Витамины, ферменты, гормоны и их роль в организме. Нарушения при их недостатке и избытке.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Экологические кризисы и экологические катастрофы. Предотвращение их возникновения.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Опасность глобальных нарушений в биосфере. Озоновые «дыры», кислотные дожди, смоги и их  предотвращение.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Наследственная информация и передача её из поколения в поколение.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Современные представления о зарождении жизни.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Оценка различных гипотез происхождения жизни.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Влияние окружающей среды и ее загрязнения на развитие организмов.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Причины и границы устойчивости биосферы к воздействию деятельности людей.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Биогеоценозы (экосистемы) разного уровня и их соподчиненность в глобальной экосистеме – биосфере.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suppressAutoHyphens w:val="0"/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 xml:space="preserve">Видовое и экологическое разнообразие биогеоценоза как основа его </w:t>
            </w:r>
            <w:r w:rsidRPr="007B0AE9">
              <w:rPr>
                <w:sz w:val="28"/>
                <w:szCs w:val="28"/>
              </w:rPr>
              <w:lastRenderedPageBreak/>
              <w:t>устойчивости.</w:t>
            </w:r>
          </w:p>
          <w:p w:rsidR="002212A3" w:rsidRPr="007B0AE9" w:rsidRDefault="002212A3" w:rsidP="007323E3">
            <w:pPr>
              <w:pStyle w:val="af7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7B0AE9">
              <w:rPr>
                <w:sz w:val="28"/>
                <w:szCs w:val="28"/>
              </w:rPr>
              <w:t>Рациональное использование и охрана невозобновляемых  природных ресурсов (на конкретных примерах)</w:t>
            </w: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7B0AE9" w:rsidRPr="001A4965" w:rsidRDefault="007B0AE9" w:rsidP="007323E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Химия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Единство и борьба противоположностей в развитии теории растворов.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Гигиенические аспекты загрязнения пищевых продуктов чужеродными веществами и меры профилактики.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Многоликий карбонат кальция: в природе, в промышленности, в быту.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Грубодисперсные системы, их классификация и использование в профессиональной деятельности.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Серная кислота — «хлеб химической промышленности».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Поваренная соль как химическое сырье.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rStyle w:val="c13"/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Химия углеводородного сырья и моя будущая профессия.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rStyle w:val="c13"/>
                <w:sz w:val="28"/>
                <w:szCs w:val="28"/>
              </w:rPr>
              <w:t>Пищевые добавки в нашей жизни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Все о пище с точки зрения химика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Углеводы и их роль и значение в жизни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Витамины и их роль в жизнедеятельности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Минздрав предупреждает: «Курение опасно для вашего здоровья».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Полимеры в природе и жизни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spacing w:after="4" w:line="247" w:lineRule="auto"/>
              <w:ind w:right="6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Чайные истории с точки зрения химии.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Нитраты в продуктах питания.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Химия против терроризма.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Домашняя аптечка.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Опасные вещества в твоем доме.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Драгоценные камни и минералы в русских сказках.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Металлы и коррозия металлов.</w:t>
            </w:r>
          </w:p>
          <w:p w:rsidR="007B0AE9" w:rsidRDefault="007B0AE9" w:rsidP="007323E3">
            <w:pPr>
              <w:pStyle w:val="af7"/>
              <w:numPr>
                <w:ilvl w:val="0"/>
                <w:numId w:val="42"/>
              </w:numPr>
              <w:suppressAutoHyphens w:val="0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Дисперсные системы.</w:t>
            </w:r>
          </w:p>
          <w:p w:rsidR="007B0AE9" w:rsidRDefault="007B0AE9" w:rsidP="007323E3">
            <w:pPr>
              <w:pStyle w:val="af7"/>
              <w:suppressAutoHyphens w:val="0"/>
              <w:ind w:left="900"/>
              <w:jc w:val="center"/>
              <w:rPr>
                <w:sz w:val="28"/>
                <w:szCs w:val="28"/>
              </w:rPr>
            </w:pPr>
          </w:p>
          <w:p w:rsidR="007B0AE9" w:rsidRPr="002212A3" w:rsidRDefault="007B0AE9" w:rsidP="007323E3">
            <w:pPr>
              <w:pStyle w:val="af7"/>
              <w:suppressAutoHyphens w:val="0"/>
              <w:ind w:left="900"/>
              <w:jc w:val="center"/>
              <w:rPr>
                <w:sz w:val="28"/>
                <w:szCs w:val="28"/>
              </w:rPr>
            </w:pPr>
          </w:p>
          <w:p w:rsidR="007B0AE9" w:rsidRPr="001A4965" w:rsidRDefault="007B0AE9" w:rsidP="007323E3">
            <w:pPr>
              <w:jc w:val="center"/>
              <w:rPr>
                <w:b/>
                <w:sz w:val="28"/>
                <w:szCs w:val="28"/>
              </w:rPr>
            </w:pPr>
            <w:r w:rsidRPr="001A4965">
              <w:rPr>
                <w:b/>
                <w:sz w:val="28"/>
                <w:szCs w:val="28"/>
              </w:rPr>
              <w:t>Дисциплина Физика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Архимедова сила и человек на воде.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Глобальное потепление – угроза человечеству – кто виноват и что делать.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Вклад российских учёных, оказывающих наибольшее влияние на развитие физики.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Современные представления о происхождении Солнечной системы.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Влияние излучения, исходящего из сотового телефона на организм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Исследование влияния шума на живые организмы.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Альберт Эйнштейн – парадоксальный гений или вечный ребёнок?! Своё отношение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Современная научная картина мира.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Что такое время с точки зрения физики.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Энергия воды. Круговорот воды в природе.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lastRenderedPageBreak/>
              <w:t>Наука на страже здоровья. Влияние ультразвука на организм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Теория электромагнитного поля вчера и сегодня.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Астрономия в древности. Пирамиды – первый астрономический прибор.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Световолокно на службе у человека.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Практическое применение сил трения..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Солнечная энергия.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Полярное сияние.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Влияние радиоактивности на окружающую среду.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Современная физическая картина мира.</w:t>
            </w:r>
          </w:p>
          <w:p w:rsidR="007B0AE9" w:rsidRPr="002212A3" w:rsidRDefault="007B0AE9" w:rsidP="007323E3">
            <w:pPr>
              <w:pStyle w:val="af7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2212A3">
              <w:rPr>
                <w:sz w:val="28"/>
                <w:szCs w:val="28"/>
              </w:rPr>
              <w:t>Необычность теории относительности Эйнштейна.</w:t>
            </w:r>
          </w:p>
          <w:p w:rsidR="007B0AE9" w:rsidRPr="001A4965" w:rsidRDefault="007B0AE9" w:rsidP="007323E3">
            <w:p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</w:p>
          <w:p w:rsidR="007B0AE9" w:rsidRPr="001A4965" w:rsidRDefault="007B0AE9" w:rsidP="007323E3">
            <w:pPr>
              <w:jc w:val="center"/>
              <w:rPr>
                <w:b/>
                <w:sz w:val="28"/>
                <w:szCs w:val="28"/>
              </w:rPr>
            </w:pPr>
          </w:p>
          <w:p w:rsidR="002212A3" w:rsidRDefault="002212A3" w:rsidP="007323E3">
            <w:pPr>
              <w:rPr>
                <w:sz w:val="28"/>
                <w:szCs w:val="28"/>
              </w:rPr>
            </w:pPr>
          </w:p>
          <w:p w:rsidR="002212A3" w:rsidRPr="002212A3" w:rsidRDefault="002212A3" w:rsidP="007323E3">
            <w:pPr>
              <w:rPr>
                <w:b/>
                <w:sz w:val="28"/>
                <w:szCs w:val="28"/>
              </w:rPr>
            </w:pPr>
          </w:p>
          <w:p w:rsidR="002212A3" w:rsidRDefault="002212A3" w:rsidP="002212A3">
            <w:pPr>
              <w:rPr>
                <w:sz w:val="28"/>
                <w:szCs w:val="28"/>
              </w:rPr>
            </w:pPr>
          </w:p>
          <w:p w:rsidR="002212A3" w:rsidRPr="002212A3" w:rsidRDefault="002212A3" w:rsidP="002212A3">
            <w:pPr>
              <w:rPr>
                <w:b/>
                <w:sz w:val="28"/>
                <w:szCs w:val="28"/>
              </w:rPr>
            </w:pPr>
          </w:p>
          <w:p w:rsidR="002212A3" w:rsidRPr="001A4965" w:rsidRDefault="002212A3" w:rsidP="002212A3">
            <w:pPr>
              <w:ind w:left="720"/>
              <w:rPr>
                <w:b/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14853"/>
        </w:trPr>
        <w:tc>
          <w:tcPr>
            <w:tcW w:w="97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B0AE9" w:rsidRPr="006A6195" w:rsidRDefault="007B0AE9" w:rsidP="007323E3">
            <w:pPr>
              <w:tabs>
                <w:tab w:val="left" w:pos="7010"/>
              </w:tabs>
              <w:jc w:val="right"/>
              <w:rPr>
                <w:i/>
                <w:sz w:val="28"/>
                <w:szCs w:val="28"/>
              </w:rPr>
            </w:pPr>
            <w:r w:rsidRPr="006A6195">
              <w:rPr>
                <w:i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i/>
                <w:sz w:val="28"/>
                <w:szCs w:val="28"/>
              </w:rPr>
              <w:t xml:space="preserve"> 2</w:t>
            </w:r>
          </w:p>
          <w:p w:rsidR="007B0AE9" w:rsidRPr="00D7007C" w:rsidRDefault="007B0AE9" w:rsidP="007B0AE9">
            <w:pPr>
              <w:rPr>
                <w:i/>
              </w:rPr>
            </w:pPr>
            <w:r w:rsidRPr="006A6195">
              <w:rPr>
                <w:i/>
              </w:rPr>
              <w:t xml:space="preserve">Образец оформления содержания  </w:t>
            </w:r>
            <w:r>
              <w:rPr>
                <w:i/>
              </w:rPr>
              <w:t xml:space="preserve">индивидуального проекта </w:t>
            </w:r>
          </w:p>
          <w:p w:rsidR="007B0AE9" w:rsidRDefault="007B0AE9" w:rsidP="007B0AE9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7B0AE9" w:rsidRPr="003B2E0F" w:rsidRDefault="007B0AE9" w:rsidP="007323E3">
            <w:pPr>
              <w:jc w:val="center"/>
              <w:rPr>
                <w:b/>
                <w:sz w:val="28"/>
                <w:szCs w:val="28"/>
              </w:rPr>
            </w:pPr>
            <w:r w:rsidRPr="003B2E0F">
              <w:rPr>
                <w:b/>
                <w:sz w:val="28"/>
                <w:szCs w:val="28"/>
              </w:rPr>
              <w:t>Содержание</w:t>
            </w:r>
          </w:p>
          <w:p w:rsidR="007B0AE9" w:rsidRDefault="007B0AE9" w:rsidP="007323E3">
            <w:pPr>
              <w:pStyle w:val="ac"/>
              <w:spacing w:before="0" w:after="0" w:line="360" w:lineRule="auto"/>
              <w:rPr>
                <w:sz w:val="28"/>
                <w:szCs w:val="28"/>
              </w:rPr>
            </w:pPr>
            <w:r w:rsidRPr="00490223">
              <w:rPr>
                <w:b/>
                <w:sz w:val="28"/>
                <w:szCs w:val="28"/>
              </w:rPr>
              <w:t>ВВЕДЕНИЕ</w:t>
            </w:r>
            <w:r>
              <w:rPr>
                <w:sz w:val="28"/>
                <w:szCs w:val="28"/>
              </w:rPr>
              <w:t>……………………………………………………………….………..2</w:t>
            </w:r>
          </w:p>
          <w:p w:rsidR="007B0AE9" w:rsidRPr="00F0505F" w:rsidRDefault="007B0AE9" w:rsidP="007323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F0505F">
              <w:rPr>
                <w:b/>
                <w:sz w:val="28"/>
                <w:szCs w:val="28"/>
              </w:rPr>
              <w:t xml:space="preserve">ГЛАВА  </w:t>
            </w:r>
            <w:r w:rsidRPr="00F0505F">
              <w:rPr>
                <w:b/>
                <w:sz w:val="28"/>
                <w:szCs w:val="28"/>
                <w:lang w:val="en-US"/>
              </w:rPr>
              <w:t>I</w:t>
            </w:r>
            <w:r w:rsidRPr="00F0505F">
              <w:rPr>
                <w:b/>
                <w:sz w:val="28"/>
                <w:szCs w:val="28"/>
              </w:rPr>
              <w:t xml:space="preserve">. </w:t>
            </w:r>
            <w:r w:rsidR="005D621A">
              <w:rPr>
                <w:b/>
                <w:sz w:val="28"/>
                <w:szCs w:val="28"/>
              </w:rPr>
              <w:t>…………………………………………………………………..</w:t>
            </w:r>
            <w:r>
              <w:rPr>
                <w:b/>
                <w:sz w:val="28"/>
                <w:szCs w:val="28"/>
              </w:rPr>
              <w:t>…….....3</w:t>
            </w:r>
          </w:p>
          <w:p w:rsidR="007B0AE9" w:rsidRPr="0077391B" w:rsidRDefault="007B0AE9" w:rsidP="007323E3">
            <w:pPr>
              <w:spacing w:line="360" w:lineRule="auto"/>
              <w:rPr>
                <w:bCs/>
                <w:sz w:val="28"/>
                <w:szCs w:val="28"/>
              </w:rPr>
            </w:pPr>
            <w:r w:rsidRPr="0077391B">
              <w:rPr>
                <w:bCs/>
                <w:sz w:val="28"/>
                <w:szCs w:val="28"/>
              </w:rPr>
              <w:t>1.1</w:t>
            </w:r>
            <w:r w:rsidR="005D621A">
              <w:rPr>
                <w:bCs/>
                <w:sz w:val="28"/>
                <w:szCs w:val="28"/>
              </w:rPr>
              <w:t>………………………………………………..</w:t>
            </w:r>
            <w:r w:rsidRPr="0077391B">
              <w:rPr>
                <w:bCs/>
                <w:sz w:val="28"/>
                <w:szCs w:val="28"/>
              </w:rPr>
              <w:t>…………………</w:t>
            </w:r>
            <w:r>
              <w:rPr>
                <w:bCs/>
                <w:sz w:val="28"/>
                <w:szCs w:val="28"/>
              </w:rPr>
              <w:t>………………...</w:t>
            </w:r>
            <w:r w:rsidR="005D621A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3</w:t>
            </w:r>
          </w:p>
          <w:p w:rsidR="007B0AE9" w:rsidRPr="0077391B" w:rsidRDefault="007B0AE9" w:rsidP="007323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7391B">
              <w:rPr>
                <w:sz w:val="28"/>
                <w:szCs w:val="28"/>
              </w:rPr>
              <w:t>1.2.</w:t>
            </w:r>
            <w:r w:rsidRPr="0077391B">
              <w:rPr>
                <w:bCs/>
                <w:sz w:val="28"/>
                <w:szCs w:val="28"/>
              </w:rPr>
              <w:t xml:space="preserve"> </w:t>
            </w:r>
            <w:r w:rsidR="005D621A">
              <w:rPr>
                <w:bCs/>
                <w:iCs/>
                <w:color w:val="000000"/>
                <w:sz w:val="28"/>
                <w:szCs w:val="28"/>
              </w:rPr>
              <w:t>………………………………………….</w:t>
            </w:r>
            <w:r w:rsidRPr="0077391B">
              <w:rPr>
                <w:sz w:val="28"/>
                <w:szCs w:val="28"/>
              </w:rPr>
              <w:t>.……….......</w:t>
            </w:r>
            <w:r>
              <w:rPr>
                <w:sz w:val="28"/>
                <w:szCs w:val="28"/>
              </w:rPr>
              <w:t>...........................................8</w:t>
            </w:r>
          </w:p>
          <w:p w:rsidR="007B0AE9" w:rsidRPr="00F0505F" w:rsidRDefault="007B0AE9" w:rsidP="007323E3">
            <w:pPr>
              <w:pStyle w:val="ac"/>
              <w:spacing w:before="0" w:after="0" w:line="360" w:lineRule="auto"/>
              <w:rPr>
                <w:b/>
                <w:sz w:val="28"/>
                <w:szCs w:val="28"/>
              </w:rPr>
            </w:pPr>
            <w:r w:rsidRPr="00F0505F">
              <w:rPr>
                <w:b/>
                <w:sz w:val="28"/>
                <w:szCs w:val="28"/>
              </w:rPr>
              <w:t>ГЛАВА</w:t>
            </w:r>
            <w:r w:rsidRPr="004628A8">
              <w:rPr>
                <w:b/>
                <w:bCs/>
                <w:iCs/>
                <w:color w:val="000000"/>
                <w:sz w:val="28"/>
              </w:rPr>
              <w:t xml:space="preserve"> </w:t>
            </w:r>
            <w:r w:rsidRPr="00F0505F">
              <w:rPr>
                <w:b/>
                <w:sz w:val="28"/>
                <w:szCs w:val="28"/>
                <w:lang w:val="en-US"/>
              </w:rPr>
              <w:t>II</w:t>
            </w:r>
            <w:r w:rsidR="005D621A">
              <w:rPr>
                <w:b/>
                <w:sz w:val="28"/>
                <w:szCs w:val="28"/>
              </w:rPr>
              <w:t>………………….</w:t>
            </w:r>
            <w:r w:rsidR="007323E3">
              <w:rPr>
                <w:b/>
                <w:sz w:val="28"/>
                <w:szCs w:val="28"/>
              </w:rPr>
              <w:t>………………………………</w:t>
            </w:r>
            <w:r>
              <w:rPr>
                <w:b/>
                <w:sz w:val="28"/>
                <w:szCs w:val="28"/>
              </w:rPr>
              <w:t>………………………..10</w:t>
            </w:r>
          </w:p>
          <w:p w:rsidR="007B0AE9" w:rsidRPr="0077391B" w:rsidRDefault="007B0AE9" w:rsidP="007323E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77391B">
              <w:rPr>
                <w:sz w:val="28"/>
                <w:szCs w:val="28"/>
              </w:rPr>
              <w:t>2.1</w:t>
            </w:r>
            <w:r w:rsidR="005D621A">
              <w:rPr>
                <w:sz w:val="28"/>
                <w:szCs w:val="28"/>
              </w:rPr>
              <w:t>…………………………………………………………</w:t>
            </w:r>
            <w:r w:rsidR="007323E3">
              <w:rPr>
                <w:sz w:val="28"/>
                <w:szCs w:val="28"/>
              </w:rPr>
              <w:t xml:space="preserve"> …………………</w:t>
            </w:r>
            <w:r w:rsidRPr="0077391B">
              <w:rPr>
                <w:sz w:val="28"/>
                <w:szCs w:val="28"/>
              </w:rPr>
              <w:t>……</w:t>
            </w:r>
            <w:r>
              <w:rPr>
                <w:sz w:val="28"/>
                <w:szCs w:val="28"/>
              </w:rPr>
              <w:t>..</w:t>
            </w:r>
            <w:r w:rsidRPr="0077391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</w:t>
            </w:r>
          </w:p>
          <w:p w:rsidR="007B0AE9" w:rsidRPr="0077391B" w:rsidRDefault="007B0AE9" w:rsidP="007323E3">
            <w:pPr>
              <w:pStyle w:val="ac"/>
              <w:spacing w:before="0" w:after="0" w:line="360" w:lineRule="auto"/>
              <w:rPr>
                <w:sz w:val="28"/>
                <w:szCs w:val="28"/>
              </w:rPr>
            </w:pPr>
            <w:r w:rsidRPr="0077391B">
              <w:rPr>
                <w:sz w:val="28"/>
                <w:szCs w:val="28"/>
              </w:rPr>
              <w:t xml:space="preserve">2.2. </w:t>
            </w:r>
            <w:r w:rsidR="005D621A">
              <w:rPr>
                <w:color w:val="000000"/>
                <w:sz w:val="28"/>
                <w:szCs w:val="28"/>
              </w:rPr>
              <w:t>…………………………………………</w:t>
            </w:r>
            <w:r w:rsidRPr="007739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……………………………………….15</w:t>
            </w:r>
          </w:p>
          <w:p w:rsidR="007B0AE9" w:rsidRPr="0077391B" w:rsidRDefault="007B0AE9" w:rsidP="007323E3">
            <w:pPr>
              <w:pStyle w:val="ac"/>
              <w:spacing w:before="0" w:after="0" w:line="360" w:lineRule="auto"/>
              <w:rPr>
                <w:b/>
                <w:sz w:val="28"/>
                <w:szCs w:val="28"/>
              </w:rPr>
            </w:pPr>
            <w:r w:rsidRPr="0077391B">
              <w:rPr>
                <w:b/>
                <w:sz w:val="28"/>
                <w:szCs w:val="28"/>
              </w:rPr>
              <w:t>ГЛАВА</w:t>
            </w:r>
            <w:r w:rsidRPr="0077391B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7391B">
              <w:rPr>
                <w:b/>
                <w:sz w:val="28"/>
                <w:szCs w:val="28"/>
                <w:lang w:val="en-US"/>
              </w:rPr>
              <w:t>III</w:t>
            </w:r>
            <w:r w:rsidR="005D621A">
              <w:rPr>
                <w:b/>
                <w:bCs/>
                <w:iCs/>
                <w:color w:val="000000"/>
                <w:sz w:val="28"/>
                <w:szCs w:val="28"/>
              </w:rPr>
              <w:t>……………………………………</w:t>
            </w:r>
            <w:r w:rsidR="007323E3">
              <w:rPr>
                <w:b/>
                <w:bCs/>
                <w:iCs/>
                <w:color w:val="000000"/>
                <w:sz w:val="28"/>
                <w:szCs w:val="28"/>
              </w:rPr>
              <w:t>…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>…………………………………..18</w:t>
            </w:r>
          </w:p>
          <w:p w:rsidR="007B0AE9" w:rsidRPr="0077391B" w:rsidRDefault="005D621A" w:rsidP="007323E3">
            <w:pPr>
              <w:pStyle w:val="2"/>
              <w:keepNext w:val="0"/>
              <w:spacing w:before="0" w:after="0" w:line="36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color w:val="000000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color w:val="000000"/>
              </w:rPr>
              <w:t>3.1 …………………………………….</w:t>
            </w:r>
            <w:r w:rsidR="007323E3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/>
              </w:rPr>
              <w:t xml:space="preserve"> ………………………………</w:t>
            </w:r>
            <w:r w:rsidR="007B0AE9">
              <w:rPr>
                <w:rFonts w:ascii="Times New Roman" w:hAnsi="Times New Roman"/>
                <w:b w:val="0"/>
                <w:bCs w:val="0"/>
                <w:i w:val="0"/>
                <w:iCs w:val="0"/>
                <w:color w:val="000000"/>
              </w:rPr>
              <w:t>…………….18</w:t>
            </w:r>
          </w:p>
          <w:p w:rsidR="007B0AE9" w:rsidRPr="0077391B" w:rsidRDefault="005D621A" w:rsidP="007323E3">
            <w:pPr>
              <w:spacing w:line="36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3.2 …………………………………..</w:t>
            </w:r>
            <w:r w:rsidR="007323E3">
              <w:rPr>
                <w:color w:val="000000"/>
                <w:sz w:val="28"/>
                <w:szCs w:val="28"/>
              </w:rPr>
              <w:t xml:space="preserve"> ……………………………………</w:t>
            </w:r>
            <w:r w:rsidR="007B0AE9">
              <w:rPr>
                <w:color w:val="000000"/>
                <w:sz w:val="28"/>
                <w:szCs w:val="28"/>
              </w:rPr>
              <w:t>…………21</w:t>
            </w:r>
          </w:p>
          <w:p w:rsidR="007B0AE9" w:rsidRDefault="007B0AE9" w:rsidP="007323E3">
            <w:pPr>
              <w:pStyle w:val="ac"/>
              <w:spacing w:before="0" w:after="0" w:line="360" w:lineRule="auto"/>
              <w:rPr>
                <w:b/>
                <w:sz w:val="28"/>
                <w:szCs w:val="28"/>
              </w:rPr>
            </w:pPr>
          </w:p>
          <w:p w:rsidR="007B0AE9" w:rsidRDefault="007B0AE9" w:rsidP="007323E3">
            <w:pPr>
              <w:pStyle w:val="ac"/>
              <w:spacing w:before="0" w:after="0" w:line="360" w:lineRule="auto"/>
              <w:rPr>
                <w:sz w:val="28"/>
                <w:szCs w:val="28"/>
              </w:rPr>
            </w:pPr>
            <w:r w:rsidRPr="00F0505F">
              <w:rPr>
                <w:b/>
                <w:sz w:val="28"/>
                <w:szCs w:val="28"/>
              </w:rPr>
              <w:t>ЗАКЛЮЧЕНИЕ</w:t>
            </w:r>
            <w:r>
              <w:rPr>
                <w:sz w:val="28"/>
                <w:szCs w:val="28"/>
              </w:rPr>
              <w:t>……………………………………………………………..........23</w:t>
            </w:r>
          </w:p>
          <w:p w:rsidR="007B0AE9" w:rsidRDefault="007B0AE9" w:rsidP="007323E3">
            <w:pPr>
              <w:pStyle w:val="ac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СПИСОК ИНФОРМАЦИОННЫХ   ИСТОЧНИКОВ </w:t>
            </w:r>
            <w:r>
              <w:rPr>
                <w:sz w:val="28"/>
                <w:szCs w:val="28"/>
              </w:rPr>
              <w:t>………………...........24</w:t>
            </w:r>
          </w:p>
          <w:p w:rsidR="007B0AE9" w:rsidRPr="00752D24" w:rsidRDefault="007B0AE9" w:rsidP="007323E3">
            <w:pPr>
              <w:pStyle w:val="ac"/>
              <w:spacing w:before="0" w:after="0"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ИСПОЛЬЗУЕМЫЕ СОКРАЩЕНИЯ……….</w:t>
            </w:r>
            <w:r>
              <w:rPr>
                <w:sz w:val="28"/>
                <w:szCs w:val="28"/>
              </w:rPr>
              <w:t>………………………….……..25</w:t>
            </w:r>
          </w:p>
          <w:p w:rsidR="007B0AE9" w:rsidRDefault="007B0AE9" w:rsidP="007323E3">
            <w:pPr>
              <w:rPr>
                <w:sz w:val="28"/>
                <w:szCs w:val="28"/>
              </w:rPr>
            </w:pPr>
          </w:p>
          <w:p w:rsidR="007B0AE9" w:rsidRDefault="007B0AE9" w:rsidP="007323E3">
            <w:pPr>
              <w:rPr>
                <w:i/>
                <w:sz w:val="28"/>
                <w:szCs w:val="28"/>
              </w:rPr>
            </w:pPr>
            <w:r>
              <w:rPr>
                <w:i/>
              </w:rPr>
              <w:br w:type="column"/>
            </w:r>
          </w:p>
          <w:p w:rsidR="007B0AE9" w:rsidRDefault="007B0AE9" w:rsidP="007323E3">
            <w:pPr>
              <w:rPr>
                <w:i/>
                <w:sz w:val="28"/>
                <w:szCs w:val="28"/>
              </w:rPr>
            </w:pPr>
          </w:p>
          <w:p w:rsidR="007B0AE9" w:rsidRDefault="007B0AE9" w:rsidP="007323E3">
            <w:pPr>
              <w:rPr>
                <w:i/>
                <w:sz w:val="28"/>
                <w:szCs w:val="28"/>
              </w:rPr>
            </w:pPr>
          </w:p>
          <w:p w:rsidR="007B0AE9" w:rsidRDefault="007B0AE9" w:rsidP="007323E3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323E3" w:rsidRDefault="007323E3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5D621A" w:rsidRDefault="005D621A" w:rsidP="007B0AE9">
            <w:pPr>
              <w:jc w:val="right"/>
              <w:rPr>
                <w:i/>
                <w:sz w:val="28"/>
                <w:szCs w:val="28"/>
              </w:rPr>
            </w:pPr>
          </w:p>
          <w:p w:rsidR="007B0AE9" w:rsidRPr="005D621A" w:rsidRDefault="007B0AE9" w:rsidP="007B0AE9">
            <w:pPr>
              <w:jc w:val="right"/>
              <w:rPr>
                <w:b/>
                <w:sz w:val="28"/>
                <w:szCs w:val="28"/>
              </w:rPr>
            </w:pPr>
            <w:r w:rsidRPr="005D621A">
              <w:rPr>
                <w:b/>
                <w:sz w:val="28"/>
                <w:szCs w:val="28"/>
              </w:rPr>
              <w:lastRenderedPageBreak/>
              <w:t>Приложение  3</w:t>
            </w:r>
          </w:p>
          <w:p w:rsidR="005D621A" w:rsidRPr="00597FE8" w:rsidRDefault="005D621A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sz w:val="28"/>
                <w:szCs w:val="28"/>
              </w:rPr>
            </w:pPr>
            <w:r w:rsidRPr="006A6195">
              <w:rPr>
                <w:i/>
              </w:rPr>
              <w:t xml:space="preserve">Образец </w:t>
            </w:r>
            <w:r>
              <w:rPr>
                <w:i/>
              </w:rPr>
              <w:t>оформления списка информационных источников</w:t>
            </w:r>
          </w:p>
          <w:p w:rsidR="007B0AE9" w:rsidRDefault="007B0AE9" w:rsidP="007B0AE9">
            <w:pPr>
              <w:rPr>
                <w:b/>
                <w:sz w:val="28"/>
                <w:szCs w:val="28"/>
              </w:rPr>
            </w:pP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СПИСОК ИНФОРМАЦИОННЫХ ИСТОЧНИКОВ</w:t>
            </w:r>
          </w:p>
          <w:p w:rsidR="007B0AE9" w:rsidRDefault="007B0AE9" w:rsidP="007323E3">
            <w:pPr>
              <w:pStyle w:val="af7"/>
              <w:numPr>
                <w:ilvl w:val="0"/>
                <w:numId w:val="12"/>
              </w:numPr>
              <w:spacing w:line="480" w:lineRule="auto"/>
              <w:jc w:val="both"/>
              <w:rPr>
                <w:b/>
                <w:sz w:val="28"/>
                <w:szCs w:val="28"/>
              </w:rPr>
            </w:pPr>
            <w:r w:rsidRPr="00C373B4">
              <w:rPr>
                <w:b/>
                <w:sz w:val="28"/>
                <w:szCs w:val="28"/>
              </w:rPr>
              <w:t>Нормативные правовые акты</w:t>
            </w:r>
          </w:p>
          <w:p w:rsidR="007B0AE9" w:rsidRDefault="007B0AE9" w:rsidP="007323E3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spacing w:line="276" w:lineRule="auto"/>
              <w:ind w:left="57" w:right="-5"/>
              <w:jc w:val="both"/>
              <w:rPr>
                <w:sz w:val="28"/>
                <w:szCs w:val="28"/>
              </w:rPr>
            </w:pPr>
            <w:r w:rsidRPr="00780F3E">
              <w:rPr>
                <w:sz w:val="28"/>
                <w:szCs w:val="28"/>
              </w:rPr>
              <w:t>Российская Федерация. Конституция (1993). Конституция Российской  Федерации: офиц. текст: [по сост. на 21.07.2014 N 11-ФКЗ] // Российская газета. – 2</w:t>
            </w:r>
            <w:r w:rsidR="00B414CC">
              <w:rPr>
                <w:sz w:val="28"/>
                <w:szCs w:val="28"/>
              </w:rPr>
              <w:t xml:space="preserve">5.12.1993. - № 237. </w:t>
            </w:r>
          </w:p>
          <w:p w:rsidR="007B0AE9" w:rsidRDefault="007B0AE9" w:rsidP="007B0A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color w:val="000000"/>
                <w:sz w:val="28"/>
                <w:szCs w:val="28"/>
              </w:rPr>
            </w:pPr>
          </w:p>
          <w:p w:rsidR="007B0AE9" w:rsidRDefault="007B0AE9" w:rsidP="007323E3">
            <w:pPr>
              <w:pStyle w:val="ac"/>
              <w:spacing w:before="0" w:after="0" w:line="276" w:lineRule="auto"/>
              <w:ind w:left="720"/>
              <w:jc w:val="both"/>
              <w:rPr>
                <w:b/>
                <w:sz w:val="28"/>
                <w:szCs w:val="28"/>
              </w:rPr>
            </w:pPr>
            <w:r w:rsidRPr="00C373B4">
              <w:rPr>
                <w:b/>
                <w:sz w:val="28"/>
                <w:szCs w:val="28"/>
                <w:lang w:val="en-US"/>
              </w:rPr>
              <w:t>II</w:t>
            </w:r>
            <w:r w:rsidRPr="00C373B4">
              <w:rPr>
                <w:b/>
                <w:sz w:val="28"/>
                <w:szCs w:val="28"/>
              </w:rPr>
              <w:t>. Учебная и монографическая литература</w:t>
            </w:r>
          </w:p>
          <w:p w:rsidR="007B0AE9" w:rsidRPr="00220885" w:rsidRDefault="007B0AE9" w:rsidP="007323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i/>
                <w:color w:val="000000"/>
                <w:sz w:val="28"/>
                <w:szCs w:val="28"/>
              </w:rPr>
            </w:pPr>
          </w:p>
          <w:p w:rsidR="007B0AE9" w:rsidRDefault="007323E3" w:rsidP="007323E3">
            <w:pPr>
              <w:suppressAutoHyphens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B414CC" w:rsidRPr="00220885">
              <w:rPr>
                <w:sz w:val="28"/>
                <w:szCs w:val="28"/>
              </w:rPr>
              <w:t>Аверченко, Н.Н.,  Абрамова, Е.Н., Сергеев, А.П., Арсланов, К.М. Гражданское право в 3-х томах / Н.Н. Аверченко, Е.Н. Абрамова, А.П. Сергеев, К.М. Арсланов. -  М. :  ТК – Велбм, 2009 – 880 с.</w:t>
            </w:r>
          </w:p>
          <w:p w:rsidR="005D621A" w:rsidRDefault="005D621A" w:rsidP="00B414CC">
            <w:pPr>
              <w:pStyle w:val="ac"/>
              <w:spacing w:before="0" w:after="0" w:line="276" w:lineRule="auto"/>
              <w:jc w:val="both"/>
              <w:rPr>
                <w:b/>
                <w:sz w:val="28"/>
                <w:szCs w:val="28"/>
              </w:rPr>
            </w:pPr>
          </w:p>
          <w:p w:rsidR="007B0AE9" w:rsidRDefault="007B0AE9" w:rsidP="007323E3">
            <w:pPr>
              <w:pStyle w:val="ac"/>
              <w:spacing w:before="0" w:after="0" w:line="276" w:lineRule="auto"/>
              <w:ind w:left="720"/>
              <w:jc w:val="both"/>
              <w:rPr>
                <w:b/>
                <w:sz w:val="28"/>
                <w:szCs w:val="28"/>
              </w:rPr>
            </w:pPr>
            <w:r w:rsidRPr="00744E79">
              <w:rPr>
                <w:b/>
                <w:sz w:val="28"/>
                <w:szCs w:val="28"/>
                <w:lang w:val="en-US"/>
              </w:rPr>
              <w:t>III</w:t>
            </w:r>
            <w:r w:rsidRPr="00260C03">
              <w:rPr>
                <w:b/>
                <w:sz w:val="28"/>
                <w:szCs w:val="28"/>
              </w:rPr>
              <w:t xml:space="preserve">.  </w:t>
            </w:r>
            <w:r w:rsidRPr="00744E79">
              <w:rPr>
                <w:b/>
                <w:sz w:val="28"/>
                <w:szCs w:val="28"/>
              </w:rPr>
              <w:t>Периодические издания</w:t>
            </w:r>
          </w:p>
          <w:p w:rsidR="007B0AE9" w:rsidRPr="004E6662" w:rsidRDefault="007323E3" w:rsidP="007323E3">
            <w:pPr>
              <w:pStyle w:val="ac"/>
              <w:shd w:val="clear" w:color="auto" w:fill="FFFFFF"/>
              <w:spacing w:before="0" w:after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="007B0AE9" w:rsidRPr="004E6662">
              <w:rPr>
                <w:color w:val="000000"/>
                <w:sz w:val="28"/>
                <w:szCs w:val="28"/>
              </w:rPr>
              <w:t>Волкова Н.В. Приемная семья как одна из форм устройства детей, оставшихся без попечения родителей // Актуальные проблемы правоведения. Научно-теоретический журнал. - Самара: Изд-во Самар. гос. эконом. акад., 2003, № 1-2. - С. 164-169</w:t>
            </w:r>
          </w:p>
          <w:p w:rsidR="007B0AE9" w:rsidRDefault="007B0AE9" w:rsidP="007323E3">
            <w:pPr>
              <w:pStyle w:val="af7"/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B0AE9" w:rsidRPr="004E6662" w:rsidRDefault="007B0AE9" w:rsidP="007323E3">
            <w:pPr>
              <w:pStyle w:val="af7"/>
              <w:spacing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4E6662">
              <w:rPr>
                <w:b/>
                <w:color w:val="000000"/>
                <w:sz w:val="28"/>
                <w:szCs w:val="28"/>
                <w:lang w:val="en-US"/>
              </w:rPr>
              <w:t>IV</w:t>
            </w:r>
            <w:r w:rsidRPr="007323E3"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4E6662">
              <w:rPr>
                <w:b/>
                <w:color w:val="000000"/>
                <w:sz w:val="28"/>
                <w:szCs w:val="28"/>
              </w:rPr>
              <w:t>Интернет ресурсы</w:t>
            </w:r>
          </w:p>
          <w:p w:rsidR="007B0AE9" w:rsidRPr="009C0D71" w:rsidRDefault="007323E3" w:rsidP="007323E3">
            <w:pPr>
              <w:widowControl w:val="0"/>
              <w:shd w:val="clear" w:color="auto" w:fill="FFFFFF"/>
              <w:tabs>
                <w:tab w:val="left" w:pos="54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7B0AE9">
              <w:rPr>
                <w:sz w:val="28"/>
                <w:szCs w:val="28"/>
              </w:rPr>
              <w:t>Интернет ресурс «garant.</w:t>
            </w:r>
            <w:hyperlink r:id="rId9" w:history="1">
              <w:r w:rsidR="007B0AE9" w:rsidRPr="009C0D71">
                <w:rPr>
                  <w:rStyle w:val="a4"/>
                  <w:color w:val="000000"/>
                  <w:sz w:val="28"/>
                  <w:szCs w:val="28"/>
                </w:rPr>
                <w:t>.ru</w:t>
              </w:r>
            </w:hyperlink>
            <w:r w:rsidR="007B0AE9" w:rsidRPr="009C0D71">
              <w:rPr>
                <w:color w:val="000000"/>
                <w:sz w:val="28"/>
                <w:szCs w:val="28"/>
              </w:rPr>
              <w:t xml:space="preserve">» - </w:t>
            </w:r>
            <w:r w:rsidR="007B0AE9" w:rsidRPr="009C0D71">
              <w:rPr>
                <w:bCs/>
                <w:color w:val="000000"/>
                <w:sz w:val="28"/>
                <w:szCs w:val="28"/>
              </w:rPr>
              <w:t>Информационно-правовой портал</w:t>
            </w:r>
            <w:r w:rsidR="007B0AE9" w:rsidRPr="009C0D71">
              <w:rPr>
                <w:color w:val="000000"/>
                <w:sz w:val="28"/>
                <w:szCs w:val="28"/>
              </w:rPr>
              <w:t xml:space="preserve">. Форма доступа: </w:t>
            </w:r>
            <w:hyperlink r:id="rId10" w:history="1">
              <w:r w:rsidR="007B0AE9" w:rsidRPr="009C0D71">
                <w:rPr>
                  <w:rStyle w:val="a4"/>
                  <w:color w:val="000000"/>
                  <w:sz w:val="28"/>
                  <w:szCs w:val="28"/>
                </w:rPr>
                <w:t>http://www.garant.ru</w:t>
              </w:r>
            </w:hyperlink>
            <w:r w:rsidR="007B0AE9" w:rsidRPr="009C0D71">
              <w:rPr>
                <w:color w:val="000000"/>
                <w:sz w:val="28"/>
                <w:szCs w:val="28"/>
              </w:rPr>
              <w:t xml:space="preserve">.; </w:t>
            </w:r>
          </w:p>
          <w:p w:rsidR="007B0AE9" w:rsidRDefault="007323E3" w:rsidP="007323E3">
            <w:pPr>
              <w:widowControl w:val="0"/>
              <w:shd w:val="clear" w:color="auto" w:fill="FFFFFF"/>
              <w:tabs>
                <w:tab w:val="left" w:pos="540"/>
              </w:tabs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="007B0AE9" w:rsidRPr="009C0D71">
              <w:rPr>
                <w:color w:val="000000"/>
                <w:sz w:val="28"/>
                <w:szCs w:val="28"/>
              </w:rPr>
              <w:t xml:space="preserve">Интернет ресурс «consultant.ru» - </w:t>
            </w:r>
            <w:r w:rsidR="007B0AE9" w:rsidRPr="009C0D71">
              <w:rPr>
                <w:bCs/>
                <w:color w:val="000000"/>
                <w:sz w:val="28"/>
                <w:szCs w:val="28"/>
              </w:rPr>
              <w:t>Официальный сайт компании Консультант плюс</w:t>
            </w:r>
            <w:r w:rsidR="007B0AE9" w:rsidRPr="009C0D71">
              <w:rPr>
                <w:color w:val="000000"/>
                <w:sz w:val="28"/>
                <w:szCs w:val="28"/>
              </w:rPr>
              <w:t xml:space="preserve">. Форма доступа: </w:t>
            </w:r>
            <w:hyperlink r:id="rId11" w:history="1">
              <w:r w:rsidR="007B0AE9" w:rsidRPr="009C0D71">
                <w:rPr>
                  <w:rStyle w:val="a4"/>
                  <w:color w:val="000000"/>
                  <w:sz w:val="28"/>
                  <w:szCs w:val="28"/>
                </w:rPr>
                <w:t>http://www.</w:t>
              </w:r>
              <w:r w:rsidR="007B0AE9" w:rsidRPr="009C0D71">
                <w:rPr>
                  <w:rStyle w:val="a4"/>
                  <w:color w:val="000000"/>
                  <w:sz w:val="28"/>
                  <w:szCs w:val="28"/>
                  <w:lang w:val="en-US"/>
                </w:rPr>
                <w:t>consult</w:t>
              </w:r>
              <w:r w:rsidR="007B0AE9" w:rsidRPr="009C0D71">
                <w:rPr>
                  <w:rStyle w:val="a4"/>
                  <w:color w:val="000000"/>
                  <w:sz w:val="28"/>
                  <w:szCs w:val="28"/>
                </w:rPr>
                <w:t>ant.ru</w:t>
              </w:r>
            </w:hyperlink>
            <w:r w:rsidR="007B0AE9">
              <w:rPr>
                <w:sz w:val="28"/>
                <w:szCs w:val="28"/>
              </w:rPr>
              <w:t>.</w:t>
            </w:r>
          </w:p>
          <w:p w:rsidR="007B0AE9" w:rsidRDefault="007B0AE9" w:rsidP="007323E3">
            <w:pPr>
              <w:spacing w:line="276" w:lineRule="auto"/>
              <w:jc w:val="both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spacing w:line="276" w:lineRule="auto"/>
              <w:rPr>
                <w:i/>
              </w:rPr>
            </w:pPr>
          </w:p>
          <w:p w:rsidR="008C564D" w:rsidRDefault="008C564D" w:rsidP="007B0AE9">
            <w:pPr>
              <w:spacing w:line="276" w:lineRule="auto"/>
              <w:rPr>
                <w:i/>
              </w:rPr>
            </w:pPr>
          </w:p>
          <w:p w:rsidR="008C564D" w:rsidRDefault="008C564D" w:rsidP="007B0AE9">
            <w:pPr>
              <w:spacing w:line="276" w:lineRule="auto"/>
              <w:rPr>
                <w:i/>
              </w:rPr>
            </w:pPr>
          </w:p>
          <w:p w:rsidR="008C564D" w:rsidRDefault="008C564D" w:rsidP="007B0AE9">
            <w:pPr>
              <w:spacing w:line="276" w:lineRule="auto"/>
              <w:rPr>
                <w:i/>
              </w:rPr>
            </w:pPr>
          </w:p>
          <w:p w:rsidR="00B414CC" w:rsidRDefault="00B414CC" w:rsidP="007B0AE9">
            <w:pPr>
              <w:spacing w:line="276" w:lineRule="auto"/>
              <w:rPr>
                <w:i/>
              </w:rPr>
            </w:pPr>
          </w:p>
          <w:p w:rsidR="00B414CC" w:rsidRDefault="00B414CC" w:rsidP="007B0AE9">
            <w:pPr>
              <w:spacing w:line="276" w:lineRule="auto"/>
              <w:rPr>
                <w:i/>
              </w:rPr>
            </w:pPr>
          </w:p>
          <w:p w:rsidR="007B0AE9" w:rsidRDefault="007B0AE9" w:rsidP="007B0AE9">
            <w:pPr>
              <w:tabs>
                <w:tab w:val="left" w:pos="6810"/>
              </w:tabs>
              <w:rPr>
                <w:sz w:val="20"/>
                <w:szCs w:val="20"/>
              </w:rPr>
            </w:pPr>
          </w:p>
          <w:p w:rsidR="007B0AE9" w:rsidRPr="005D621A" w:rsidRDefault="007B0AE9" w:rsidP="007B0AE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ab/>
            </w:r>
            <w:r w:rsidRPr="005D621A">
              <w:rPr>
                <w:b/>
                <w:sz w:val="28"/>
                <w:szCs w:val="28"/>
              </w:rPr>
              <w:t>Приложение  4</w:t>
            </w:r>
          </w:p>
          <w:p w:rsidR="007B0AE9" w:rsidRDefault="007B0AE9" w:rsidP="007B0AE9">
            <w:pPr>
              <w:rPr>
                <w:sz w:val="28"/>
                <w:szCs w:val="28"/>
              </w:rPr>
            </w:pPr>
          </w:p>
          <w:p w:rsidR="005D621A" w:rsidRDefault="005D621A" w:rsidP="007B0AE9">
            <w:pPr>
              <w:rPr>
                <w:sz w:val="28"/>
                <w:szCs w:val="28"/>
              </w:rPr>
            </w:pPr>
          </w:p>
          <w:p w:rsidR="005D621A" w:rsidRPr="00966AEB" w:rsidRDefault="005D621A" w:rsidP="005D621A">
            <w:pPr>
              <w:widowControl w:val="0"/>
              <w:autoSpaceDE w:val="0"/>
              <w:autoSpaceDN w:val="0"/>
              <w:adjustRightInd w:val="0"/>
              <w:rPr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                     </w:t>
            </w:r>
            <w:r w:rsidRPr="00966AEB">
              <w:rPr>
                <w:caps/>
                <w:sz w:val="28"/>
                <w:szCs w:val="28"/>
              </w:rPr>
              <w:t xml:space="preserve">Министерство Образования и Науки </w:t>
            </w:r>
          </w:p>
          <w:p w:rsidR="005D621A" w:rsidRPr="00966AEB" w:rsidRDefault="005D621A" w:rsidP="005D621A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66AEB">
              <w:rPr>
                <w:caps/>
                <w:sz w:val="28"/>
                <w:szCs w:val="28"/>
              </w:rPr>
              <w:t>Республики Татарстан</w:t>
            </w:r>
          </w:p>
          <w:p w:rsidR="005D621A" w:rsidRPr="00966AEB" w:rsidRDefault="005D621A" w:rsidP="005D621A">
            <w:pPr>
              <w:widowControl w:val="0"/>
              <w:autoSpaceDE w:val="0"/>
              <w:autoSpaceDN w:val="0"/>
              <w:adjustRightInd w:val="0"/>
              <w:jc w:val="center"/>
              <w:rPr>
                <w:caps/>
                <w:sz w:val="28"/>
                <w:szCs w:val="28"/>
              </w:rPr>
            </w:pPr>
            <w:r w:rsidRPr="00966AEB">
              <w:rPr>
                <w:caps/>
                <w:sz w:val="28"/>
                <w:szCs w:val="28"/>
              </w:rPr>
              <w:t>ГБПОУ «Спасский техникум отраслевых технологий»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tbl>
            <w:tblPr>
              <w:tblW w:w="10207" w:type="dxa"/>
              <w:tblLook w:val="04A0"/>
            </w:tblPr>
            <w:tblGrid>
              <w:gridCol w:w="5246"/>
              <w:gridCol w:w="283"/>
              <w:gridCol w:w="4678"/>
            </w:tblGrid>
            <w:tr w:rsidR="005D621A" w:rsidRPr="00966AEB" w:rsidTr="00156018">
              <w:tc>
                <w:tcPr>
                  <w:tcW w:w="5246" w:type="dxa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ind w:left="283"/>
                    <w:rPr>
                      <w:caps/>
                      <w:sz w:val="28"/>
                      <w:szCs w:val="28"/>
                    </w:rPr>
                  </w:pPr>
                </w:p>
              </w:tc>
              <w:tc>
                <w:tcPr>
                  <w:tcW w:w="4961" w:type="dxa"/>
                  <w:gridSpan w:val="2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Утверждаю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</w:t>
                  </w:r>
                  <w:r w:rsidRPr="00966AEB">
                    <w:rPr>
                      <w:sz w:val="28"/>
                      <w:szCs w:val="28"/>
                    </w:rPr>
                    <w:t>иректор ГБПОУ «Спасский техникум отраслевых технологий»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__________    С.В.Рыжев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Приказ № ___ от ______________</w:t>
                  </w:r>
                </w:p>
              </w:tc>
            </w:tr>
            <w:tr w:rsidR="005D621A" w:rsidRPr="00966AEB" w:rsidTr="00156018">
              <w:tc>
                <w:tcPr>
                  <w:tcW w:w="5246" w:type="dxa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 xml:space="preserve">Принято 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на заседании педагогического совета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Протокол № _____ от ___________</w:t>
                  </w:r>
                </w:p>
              </w:tc>
              <w:tc>
                <w:tcPr>
                  <w:tcW w:w="4961" w:type="dxa"/>
                  <w:gridSpan w:val="2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ind w:left="283"/>
                    <w:rPr>
                      <w:sz w:val="28"/>
                      <w:szCs w:val="28"/>
                    </w:rPr>
                  </w:pPr>
                </w:p>
              </w:tc>
            </w:tr>
            <w:tr w:rsidR="005D621A" w:rsidRPr="00966AEB" w:rsidTr="00156018">
              <w:tc>
                <w:tcPr>
                  <w:tcW w:w="5529" w:type="dxa"/>
                  <w:gridSpan w:val="2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 xml:space="preserve">Рассмотрена и одобрена 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 xml:space="preserve">на заседании методического объединения 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общеобразовательных дисциплин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Протокол №_____ от _____________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ind w:left="283"/>
                    <w:rPr>
                      <w:sz w:val="28"/>
                      <w:szCs w:val="28"/>
                    </w:rPr>
                  </w:pPr>
                  <w:r w:rsidRPr="00966AEB">
                    <w:rPr>
                      <w:sz w:val="28"/>
                      <w:szCs w:val="28"/>
                    </w:rPr>
                    <w:t>_________  _____________________</w:t>
                  </w:r>
                </w:p>
              </w:tc>
              <w:tc>
                <w:tcPr>
                  <w:tcW w:w="4678" w:type="dxa"/>
                </w:tcPr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ind w:left="283"/>
                    <w:jc w:val="center"/>
                    <w:rPr>
                      <w:sz w:val="28"/>
                      <w:szCs w:val="28"/>
                    </w:rPr>
                  </w:pP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ind w:left="283"/>
                    <w:jc w:val="center"/>
                    <w:rPr>
                      <w:sz w:val="28"/>
                      <w:szCs w:val="28"/>
                    </w:rPr>
                  </w:pPr>
                </w:p>
                <w:p w:rsidR="005D621A" w:rsidRPr="00966AEB" w:rsidRDefault="005D621A" w:rsidP="00156018">
                  <w:pPr>
                    <w:widowControl w:val="0"/>
                    <w:autoSpaceDE w:val="0"/>
                    <w:autoSpaceDN w:val="0"/>
                    <w:adjustRightInd w:val="0"/>
                    <w:spacing w:line="480" w:lineRule="auto"/>
                    <w:ind w:left="283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p w:rsidR="007B0AE9" w:rsidRDefault="007B0AE9" w:rsidP="005D621A">
            <w:pPr>
              <w:rPr>
                <w:sz w:val="28"/>
                <w:szCs w:val="28"/>
              </w:rPr>
            </w:pPr>
          </w:p>
          <w:p w:rsidR="007B0AE9" w:rsidRDefault="007B0AE9" w:rsidP="007B0A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52"/>
              </w:rPr>
              <w:t>ИНДИВИДУАЛЬНЫЙ ПРОЕКТ</w:t>
            </w:r>
          </w:p>
          <w:p w:rsidR="007B0AE9" w:rsidRDefault="007B0AE9" w:rsidP="007B0A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тему</w:t>
            </w:r>
          </w:p>
          <w:p w:rsidR="007B0AE9" w:rsidRPr="005D621A" w:rsidRDefault="007B0AE9" w:rsidP="005D621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«___________________________________________»</w:t>
            </w:r>
          </w:p>
          <w:p w:rsidR="007B0AE9" w:rsidRDefault="007B0AE9" w:rsidP="007B0AE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дисциплине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  <w:r w:rsidRPr="006D0A6C">
              <w:rPr>
                <w:sz w:val="28"/>
                <w:szCs w:val="28"/>
              </w:rPr>
              <w:t>«___________________________________________»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p w:rsidR="007B0AE9" w:rsidRDefault="007B0AE9" w:rsidP="007B0AE9">
            <w:pPr>
              <w:jc w:val="center"/>
            </w:pPr>
            <w:r>
              <w:rPr>
                <w:sz w:val="28"/>
                <w:szCs w:val="28"/>
              </w:rPr>
              <w:t>Обучающийся:   ___________________________________________________</w:t>
            </w:r>
          </w:p>
          <w:p w:rsidR="007B0AE9" w:rsidRDefault="007B0AE9" w:rsidP="005D621A">
            <w:pPr>
              <w:pStyle w:val="a7"/>
              <w:tabs>
                <w:tab w:val="left" w:pos="2835"/>
              </w:tabs>
              <w:rPr>
                <w:u w:val="single"/>
              </w:rPr>
            </w:pPr>
            <w:r>
              <w:t xml:space="preserve">Курс   __    группа </w:t>
            </w:r>
            <w:r>
              <w:rPr>
                <w:u w:val="single"/>
              </w:rPr>
              <w:t xml:space="preserve">________ </w:t>
            </w:r>
            <w:r w:rsidR="005D621A">
              <w:rPr>
                <w:u w:val="single"/>
              </w:rPr>
              <w:t>специальность (</w:t>
            </w:r>
            <w:r>
              <w:rPr>
                <w:u w:val="single"/>
              </w:rPr>
              <w:t>профессия</w:t>
            </w:r>
            <w:r w:rsidR="005D621A">
              <w:rPr>
                <w:u w:val="single"/>
              </w:rPr>
              <w:t>) СПО____________</w:t>
            </w:r>
          </w:p>
          <w:p w:rsidR="007B0AE9" w:rsidRDefault="007B0AE9" w:rsidP="007B0AE9">
            <w:pPr>
              <w:pStyle w:val="a7"/>
              <w:tabs>
                <w:tab w:val="left" w:pos="2835"/>
              </w:tabs>
              <w:jc w:val="center"/>
            </w:pPr>
            <w:r>
              <w:t xml:space="preserve">Руководитель  </w:t>
            </w:r>
            <w:r>
              <w:rPr>
                <w:u w:val="single"/>
              </w:rPr>
              <w:t>преподаватель профессиональных дисциплин____________</w:t>
            </w:r>
          </w:p>
          <w:p w:rsidR="007B0AE9" w:rsidRDefault="007B0AE9" w:rsidP="007B0A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инициалы, фамилия)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>«</w:t>
            </w:r>
            <w:r>
              <w:rPr>
                <w:i/>
                <w:sz w:val="28"/>
                <w:szCs w:val="28"/>
              </w:rPr>
              <w:t>___»</w:t>
            </w:r>
            <w:r>
              <w:rPr>
                <w:sz w:val="28"/>
                <w:szCs w:val="28"/>
              </w:rPr>
              <w:t>____________201</w:t>
            </w:r>
            <w:r>
              <w:rPr>
                <w:i/>
                <w:sz w:val="28"/>
                <w:szCs w:val="28"/>
                <w:u w:val="single"/>
              </w:rPr>
              <w:t>___</w:t>
            </w:r>
            <w:r>
              <w:rPr>
                <w:sz w:val="28"/>
                <w:szCs w:val="28"/>
              </w:rPr>
              <w:t>г.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(дата)</w:t>
            </w:r>
          </w:p>
          <w:p w:rsidR="007B0AE9" w:rsidRDefault="007B0AE9" w:rsidP="007B0AE9">
            <w:pPr>
              <w:jc w:val="center"/>
              <w:rPr>
                <w:sz w:val="28"/>
                <w:szCs w:val="28"/>
              </w:rPr>
            </w:pPr>
          </w:p>
          <w:p w:rsidR="007B0AE9" w:rsidRDefault="007B0AE9" w:rsidP="007B0AE9">
            <w:pPr>
              <w:rPr>
                <w:sz w:val="28"/>
                <w:szCs w:val="28"/>
              </w:rPr>
            </w:pPr>
          </w:p>
          <w:p w:rsidR="005D621A" w:rsidRDefault="005D621A" w:rsidP="007B0AE9">
            <w:pPr>
              <w:rPr>
                <w:sz w:val="28"/>
                <w:szCs w:val="28"/>
              </w:rPr>
            </w:pPr>
          </w:p>
          <w:p w:rsidR="007B0AE9" w:rsidRPr="005D621A" w:rsidRDefault="008C564D" w:rsidP="005D621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г.Болгар, 2021</w:t>
            </w:r>
            <w:r w:rsidR="007B0AE9">
              <w:rPr>
                <w:sz w:val="28"/>
                <w:szCs w:val="28"/>
              </w:rPr>
              <w:t xml:space="preserve"> г.</w:t>
            </w:r>
          </w:p>
          <w:p w:rsidR="007B0AE9" w:rsidRPr="005D621A" w:rsidRDefault="007B0AE9" w:rsidP="007B0AE9">
            <w:pPr>
              <w:jc w:val="right"/>
              <w:rPr>
                <w:b/>
                <w:sz w:val="28"/>
                <w:szCs w:val="28"/>
              </w:rPr>
            </w:pPr>
            <w:r w:rsidRPr="005D621A">
              <w:rPr>
                <w:b/>
                <w:sz w:val="28"/>
                <w:szCs w:val="28"/>
              </w:rPr>
              <w:lastRenderedPageBreak/>
              <w:t>Приложение  5</w:t>
            </w:r>
          </w:p>
          <w:p w:rsidR="007B0AE9" w:rsidRDefault="007B0AE9" w:rsidP="007B0AE9">
            <w:pPr>
              <w:ind w:firstLine="709"/>
              <w:rPr>
                <w:sz w:val="28"/>
                <w:szCs w:val="28"/>
              </w:rPr>
            </w:pPr>
          </w:p>
          <w:p w:rsidR="007B0AE9" w:rsidRPr="00F73E3B" w:rsidRDefault="007B0AE9" w:rsidP="008C564D">
            <w:pPr>
              <w:ind w:firstLine="709"/>
              <w:jc w:val="both"/>
              <w:rPr>
                <w:b/>
                <w:i/>
                <w:sz w:val="28"/>
                <w:szCs w:val="28"/>
                <w:u w:val="single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u w:val="single"/>
                <w:lang w:eastAsia="ru-RU"/>
              </w:rPr>
              <w:t>Краткий словарь «проектных» терминов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Актуальность</w:t>
            </w:r>
            <w:r w:rsidRPr="00F73E3B">
              <w:rPr>
                <w:sz w:val="28"/>
                <w:szCs w:val="28"/>
                <w:lang w:eastAsia="ru-RU"/>
              </w:rPr>
              <w:t xml:space="preserve"> – показатель исследовательского этапа проекта. Определяется несколькими факторами: необходимостью дополнения теоретических построений, относящихся к изучаемому явлению; потребностью в новых данных; потребностью практики. Обосновать актуальность – значит объяснить, почему данную проблему нужно в настоящее время изучать.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Вопросы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вопросы, на которые предстоит ответить участникам проектной группы, чтобы в достаточной мере уяснить и раскрыть тему проекта.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Выход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продукт проектной деятельности.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Гипотеза</w:t>
            </w:r>
            <w:r w:rsidRPr="00F73E3B">
              <w:rPr>
                <w:sz w:val="28"/>
                <w:szCs w:val="28"/>
                <w:lang w:eastAsia="ru-RU"/>
              </w:rPr>
              <w:t xml:space="preserve"> – обязательный элемент в структуре исследовательского проекта; предположение, при котором на основе ряда факторов делается вывод о существовании объекта, связи или причины явления, причём этот вывод нельзя считать вполне доказанным. Чаще всего гипотезы формулируются в виде определённых отношений между двумя или более событиями, явлениями. 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Групповой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совместная учебно-познавательная, исследовательская, творческая или игровая деятельность учащихся – партнёров, имеющая общие проблему, цель, согласованные методы и способы решения проблемы, направленная на достижение совместного результата.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Жанр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то же, что и форма продукта проектной деятельности.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Задачи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это выбор путей и средств для достижения цели. Постановка задач основывается на дроблении цели на подцели.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Заказчик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лихо или группа лиц, испытывающих затруднения в связи с имеющейся социальной проблемой, разрешить которую, призван данный проект.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Защита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наиболее продолжительная и глубокая форма презентации проекта, включающая вопрос-ответный и дискуссионный этапы. Используется, как правило, для исследовательских проектов.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Индивидуальный проект</w:t>
            </w:r>
            <w:r w:rsidRPr="00F73E3B">
              <w:rPr>
                <w:sz w:val="28"/>
                <w:szCs w:val="28"/>
                <w:lang w:eastAsia="ru-RU"/>
              </w:rPr>
              <w:t>- проект, выполняемый одним учащимся под руководством педагога.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Информационный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в структуре которого акцент проставлен на презентации.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Исследовательский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главной целью которого является выдвижение и проверка гипотезы.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Консультант</w:t>
            </w:r>
            <w:r w:rsidRPr="00F73E3B">
              <w:rPr>
                <w:sz w:val="28"/>
                <w:szCs w:val="28"/>
                <w:lang w:eastAsia="ru-RU"/>
              </w:rPr>
              <w:t xml:space="preserve"> – педагог или специалист, выполняющий роль эксперта и организатора доступа к необходимым ресурсам. Приглашается к участию в проекте, если содержательная компетенция руководителя  проекта в ряде случаев недостаточна.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Координация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способ управления работой проектной группы учащихся; может быть открытой (явной) или скрытой. 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Методы исследования</w:t>
            </w:r>
            <w:r w:rsidRPr="00F73E3B">
              <w:rPr>
                <w:sz w:val="28"/>
                <w:szCs w:val="28"/>
                <w:lang w:eastAsia="ru-RU"/>
              </w:rPr>
              <w:t xml:space="preserve"> – основные способы проведения исследования.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Монопроект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проводящийся в рамках одного учебного предмета.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 xml:space="preserve">Оппонент </w:t>
            </w:r>
            <w:r w:rsidRPr="00F73E3B">
              <w:rPr>
                <w:sz w:val="28"/>
                <w:szCs w:val="28"/>
                <w:lang w:eastAsia="ru-RU"/>
              </w:rPr>
              <w:t>– на защите проекта учащийся, имеющий цель с помощью серии вопросов выявить в проекте противоречия или другие недочёты.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lastRenderedPageBreak/>
              <w:t>Портфолио</w:t>
            </w:r>
            <w:r w:rsidRPr="00F73E3B">
              <w:rPr>
                <w:sz w:val="28"/>
                <w:szCs w:val="28"/>
                <w:lang w:eastAsia="ru-RU"/>
              </w:rPr>
              <w:t xml:space="preserve"> (папка) проекта – подборка материалов проекта.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Практико-ориентированный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основной целью которого является изготовление средства, пригодного для разрешения какой-либо проблемы прикладного характера.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Презентация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публичное предъявление результатов проекта.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 xml:space="preserve">Проблема </w:t>
            </w:r>
            <w:r w:rsidRPr="00F73E3B">
              <w:rPr>
                <w:sz w:val="28"/>
                <w:szCs w:val="28"/>
                <w:lang w:eastAsia="ru-RU"/>
              </w:rPr>
              <w:t>– социально-значимое противоречие, разрешение которой является прагматической целью проекта. Проблемой может быть, например, противоречие между потребностью и возможностью её удовлетворения, недостаток информации о чём-либо или противоречивый характер этой информации, отсутствие единого мнения о событии, явлении и др.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Продукт проектной деятельности</w:t>
            </w:r>
            <w:r w:rsidRPr="00F73E3B">
              <w:rPr>
                <w:sz w:val="28"/>
                <w:szCs w:val="28"/>
                <w:lang w:eastAsia="ru-RU"/>
              </w:rPr>
              <w:t xml:space="preserve"> – разработанное участниками проектной группы реальное средство разрешения поставленной проблемы.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Проект:</w:t>
            </w:r>
          </w:p>
          <w:p w:rsidR="007B0AE9" w:rsidRPr="00F73E3B" w:rsidRDefault="007B0AE9" w:rsidP="008C564D">
            <w:pPr>
              <w:numPr>
                <w:ilvl w:val="0"/>
                <w:numId w:val="13"/>
              </w:numPr>
              <w:suppressAutoHyphens w:val="0"/>
              <w:ind w:left="0"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>Реалистичный замысел о желаемом будущем. Содержит в себе рациональное обоснование и конкретный способ своей практической осуществимости.</w:t>
            </w:r>
          </w:p>
          <w:p w:rsidR="007B0AE9" w:rsidRPr="00F73E3B" w:rsidRDefault="007B0AE9" w:rsidP="008C564D">
            <w:pPr>
              <w:numPr>
                <w:ilvl w:val="0"/>
                <w:numId w:val="13"/>
              </w:numPr>
              <w:suppressAutoHyphens w:val="0"/>
              <w:ind w:left="0"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>Метод обучения, основанный на постановке социально-значимой цели и её практическом достижении. В отличие от  проектирования, проект как метод обучения не привязан к конкретному содержанию и может быть использован в ходе изучения любого предмета, а также может являться межпредметным.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Проектирование:</w:t>
            </w:r>
          </w:p>
          <w:p w:rsidR="007B0AE9" w:rsidRPr="00F73E3B" w:rsidRDefault="007B0AE9" w:rsidP="008C564D">
            <w:pPr>
              <w:numPr>
                <w:ilvl w:val="0"/>
                <w:numId w:val="14"/>
              </w:numPr>
              <w:suppressAutoHyphens w:val="0"/>
              <w:ind w:left="0"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>Процесс разработки проекта и его фиксации в какой-либо внешне выраженной форме. Основные этапы проектирования: обоснованный выбор будущего продукта; разработка проекта и его документальное оформление; макетирование и моделирование; практическое оформление; экономическая и экологическая оценка  проекта и технологии; защита проекта.</w:t>
            </w:r>
          </w:p>
          <w:p w:rsidR="007B0AE9" w:rsidRPr="00F73E3B" w:rsidRDefault="007B0AE9" w:rsidP="008C564D">
            <w:pPr>
              <w:numPr>
                <w:ilvl w:val="0"/>
                <w:numId w:val="14"/>
              </w:numPr>
              <w:suppressAutoHyphens w:val="0"/>
              <w:ind w:left="0"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 xml:space="preserve"> Возможный элемент содержания образования, в отличие от проекта, как метода обучения. Как правило, «проектирование» является разделом образовательной области «Технология».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Проектная деятельность</w:t>
            </w:r>
            <w:r w:rsidRPr="00F73E3B">
              <w:rPr>
                <w:sz w:val="28"/>
                <w:szCs w:val="28"/>
                <w:lang w:eastAsia="ru-RU"/>
              </w:rPr>
              <w:t xml:space="preserve"> – форма учебной деятельности, структура которой совпадает со структурой учебного проекта.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Проектные ситуации</w:t>
            </w:r>
            <w:r w:rsidRPr="00F73E3B">
              <w:rPr>
                <w:sz w:val="28"/>
                <w:szCs w:val="28"/>
                <w:lang w:eastAsia="ru-RU"/>
              </w:rPr>
              <w:t xml:space="preserve"> – различные специальные проблемы, которые можно разрешить с использованием метода проектов.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b/>
                <w:i/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Результаты проекта: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1) выход проекта;</w:t>
            </w:r>
          </w:p>
          <w:p w:rsidR="007B0AE9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>2) портфолио проекта;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sz w:val="28"/>
                <w:szCs w:val="28"/>
                <w:lang w:eastAsia="ru-RU"/>
              </w:rPr>
              <w:t xml:space="preserve">3) педагогический результат, выражающийся в развитии личностной и интеллектуальной сфер  </w:t>
            </w:r>
            <w:r>
              <w:rPr>
                <w:sz w:val="28"/>
                <w:szCs w:val="28"/>
                <w:lang w:eastAsia="ru-RU"/>
              </w:rPr>
              <w:t>обучающегося</w:t>
            </w:r>
            <w:r w:rsidRPr="00F73E3B">
              <w:rPr>
                <w:sz w:val="28"/>
                <w:szCs w:val="28"/>
                <w:lang w:eastAsia="ru-RU"/>
              </w:rPr>
              <w:t xml:space="preserve">, формировании у него определённых </w:t>
            </w:r>
            <w:r>
              <w:rPr>
                <w:sz w:val="28"/>
                <w:szCs w:val="28"/>
                <w:lang w:eastAsia="ru-RU"/>
              </w:rPr>
              <w:t>общих компетенций</w:t>
            </w:r>
            <w:r w:rsidRPr="00F73E3B">
              <w:rPr>
                <w:sz w:val="28"/>
                <w:szCs w:val="28"/>
                <w:lang w:eastAsia="ru-RU"/>
              </w:rPr>
              <w:t xml:space="preserve"> и др.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 xml:space="preserve">Рецензент </w:t>
            </w:r>
            <w:r w:rsidRPr="00F73E3B">
              <w:rPr>
                <w:sz w:val="28"/>
                <w:szCs w:val="28"/>
                <w:lang w:eastAsia="ru-RU"/>
              </w:rPr>
              <w:t xml:space="preserve">– на защите проекта </w:t>
            </w:r>
            <w:r>
              <w:rPr>
                <w:sz w:val="28"/>
                <w:szCs w:val="28"/>
                <w:lang w:eastAsia="ru-RU"/>
              </w:rPr>
              <w:t>обучающийся</w:t>
            </w:r>
            <w:r w:rsidRPr="00F73E3B">
              <w:rPr>
                <w:sz w:val="28"/>
                <w:szCs w:val="28"/>
                <w:lang w:eastAsia="ru-RU"/>
              </w:rPr>
              <w:t xml:space="preserve"> или </w:t>
            </w:r>
            <w:r>
              <w:rPr>
                <w:sz w:val="28"/>
                <w:szCs w:val="28"/>
                <w:lang w:eastAsia="ru-RU"/>
              </w:rPr>
              <w:t>преподаватель</w:t>
            </w:r>
            <w:r w:rsidRPr="00F73E3B">
              <w:rPr>
                <w:sz w:val="28"/>
                <w:szCs w:val="28"/>
                <w:lang w:eastAsia="ru-RU"/>
              </w:rPr>
              <w:t xml:space="preserve"> (специалист), представивший рецензию на подготовленный проект.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Ролевой проект (игровой)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в котором изначально определены лишь роли участников и правила взаимоотношений между ними, тогда как структура, форма продукта и результаты остаются открытыми до самого конца.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Руководитель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</w:t>
            </w:r>
            <w:r>
              <w:rPr>
                <w:sz w:val="28"/>
                <w:szCs w:val="28"/>
                <w:lang w:eastAsia="ru-RU"/>
              </w:rPr>
              <w:t>преподаватель</w:t>
            </w:r>
            <w:r w:rsidRPr="00F73E3B">
              <w:rPr>
                <w:sz w:val="28"/>
                <w:szCs w:val="28"/>
                <w:lang w:eastAsia="ru-RU"/>
              </w:rPr>
              <w:t xml:space="preserve">, непосредственно </w:t>
            </w:r>
            <w:r w:rsidRPr="00F73E3B">
              <w:rPr>
                <w:sz w:val="28"/>
                <w:szCs w:val="28"/>
                <w:lang w:eastAsia="ru-RU"/>
              </w:rPr>
              <w:lastRenderedPageBreak/>
              <w:t>координирующий проектную деятельность группы, индивидуального исполнителя.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Структура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последовательность этапов учебного проекта. Обязательно включает в себя постановку социально значимой проблемы, планирование деятельности по её достижению, поиск необходимой информации, изготовление с опорой на неё продукта, презентацию продукта, оценку и анализ  проведённого проекта. Может включать и другие этапы.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Творческий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центром которого является творческий продукт – результат самореализации участников проектной группы.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Телекоммуникационный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(учебный) – групповой проект, организованный на основе компьютерной телекоммуникации.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Учебный проект</w:t>
            </w:r>
            <w:r w:rsidRPr="00F73E3B">
              <w:rPr>
                <w:sz w:val="28"/>
                <w:szCs w:val="28"/>
                <w:lang w:eastAsia="ru-RU"/>
              </w:rPr>
              <w:t xml:space="preserve"> – проект, осуществляемый </w:t>
            </w:r>
            <w:r>
              <w:rPr>
                <w:sz w:val="28"/>
                <w:szCs w:val="28"/>
                <w:lang w:eastAsia="ru-RU"/>
              </w:rPr>
              <w:t>обучающимися</w:t>
            </w:r>
            <w:r w:rsidRPr="00F73E3B">
              <w:rPr>
                <w:sz w:val="28"/>
                <w:szCs w:val="28"/>
                <w:lang w:eastAsia="ru-RU"/>
              </w:rPr>
              <w:t xml:space="preserve"> под руководством </w:t>
            </w:r>
            <w:r>
              <w:rPr>
                <w:sz w:val="28"/>
                <w:szCs w:val="28"/>
                <w:lang w:eastAsia="ru-RU"/>
              </w:rPr>
              <w:t>преподавателя</w:t>
            </w:r>
            <w:r w:rsidRPr="00F73E3B">
              <w:rPr>
                <w:sz w:val="28"/>
                <w:szCs w:val="28"/>
                <w:lang w:eastAsia="ru-RU"/>
              </w:rPr>
              <w:t xml:space="preserve"> и имеющий не только прагматическую, но и педагогическую цель.</w:t>
            </w:r>
          </w:p>
          <w:p w:rsidR="007B0AE9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F73E3B">
              <w:rPr>
                <w:b/>
                <w:i/>
                <w:sz w:val="28"/>
                <w:szCs w:val="28"/>
                <w:lang w:eastAsia="ru-RU"/>
              </w:rPr>
              <w:t>Цель проекта</w:t>
            </w:r>
            <w:r w:rsidRPr="00F73E3B">
              <w:rPr>
                <w:sz w:val="28"/>
                <w:szCs w:val="28"/>
                <w:lang w:eastAsia="ru-RU"/>
              </w:rPr>
              <w:t xml:space="preserve"> – модель желаемого конечного результата (продукта).</w:t>
            </w:r>
          </w:p>
          <w:p w:rsidR="007B0AE9" w:rsidRPr="00F73E3B" w:rsidRDefault="007B0AE9" w:rsidP="008C564D">
            <w:pPr>
              <w:suppressAutoHyphens w:val="0"/>
              <w:ind w:firstLine="709"/>
              <w:jc w:val="both"/>
              <w:rPr>
                <w:sz w:val="28"/>
                <w:szCs w:val="28"/>
                <w:lang w:eastAsia="ru-RU"/>
              </w:rPr>
            </w:pPr>
          </w:p>
          <w:p w:rsidR="007B0AE9" w:rsidRDefault="007B0AE9" w:rsidP="008C564D">
            <w:pPr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column"/>
            </w:r>
            <w:r>
              <w:rPr>
                <w:i/>
                <w:sz w:val="28"/>
                <w:szCs w:val="28"/>
              </w:rPr>
              <w:tab/>
            </w:r>
            <w:r>
              <w:rPr>
                <w:i/>
                <w:sz w:val="28"/>
                <w:szCs w:val="28"/>
              </w:rPr>
              <w:tab/>
            </w: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rPr>
                <w:i/>
                <w:sz w:val="28"/>
                <w:szCs w:val="28"/>
              </w:rPr>
            </w:pPr>
          </w:p>
          <w:p w:rsidR="007B0AE9" w:rsidRDefault="007B0AE9" w:rsidP="007B0AE9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Приложение 6</w:t>
            </w:r>
          </w:p>
          <w:p w:rsidR="007B0AE9" w:rsidRPr="00D33072" w:rsidRDefault="007B0AE9" w:rsidP="007B0AE9">
            <w:pPr>
              <w:shd w:val="clear" w:color="auto" w:fill="FFFFFF"/>
              <w:rPr>
                <w:b/>
                <w:i/>
                <w:sz w:val="28"/>
                <w:szCs w:val="28"/>
                <w:u w:val="single"/>
                <w:lang w:eastAsia="ru-RU"/>
              </w:rPr>
            </w:pPr>
            <w:r w:rsidRPr="00D33072">
              <w:rPr>
                <w:b/>
                <w:i/>
                <w:sz w:val="28"/>
                <w:szCs w:val="28"/>
                <w:u w:val="single"/>
                <w:lang w:eastAsia="ru-RU"/>
              </w:rPr>
              <w:t>Опорная схема «Основные этапы работы над ПРОЕКТОМ»</w:t>
            </w:r>
          </w:p>
          <w:p w:rsidR="007B0AE9" w:rsidRPr="001B5594" w:rsidRDefault="002410AC" w:rsidP="007B0AE9">
            <w:pPr>
              <w:keepNext/>
              <w:suppressAutoHyphens w:val="0"/>
              <w:spacing w:before="240" w:after="60"/>
              <w:outlineLvl w:val="3"/>
              <w:rPr>
                <w:sz w:val="28"/>
                <w:szCs w:val="28"/>
              </w:rPr>
            </w:pPr>
            <w:r w:rsidRPr="002410AC">
              <w:rPr>
                <w:b/>
                <w:bCs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2" type="#_x0000_t202" style="position:absolute;margin-left:4in;margin-top:8.4pt;width:180pt;height:85.6pt;z-index:251640832">
                  <v:textbox style="mso-next-textbox:#_x0000_s1062">
                    <w:txbxContent>
                      <w:p w:rsidR="00853502" w:rsidRDefault="00853502" w:rsidP="007B0AE9">
                        <w:r>
                          <w:t xml:space="preserve">-расширение во времени; </w:t>
                        </w:r>
                      </w:p>
                      <w:p w:rsidR="00853502" w:rsidRDefault="00853502" w:rsidP="007B0AE9">
                        <w:r>
                          <w:t>-расширение в пространстве;</w:t>
                        </w:r>
                      </w:p>
                      <w:p w:rsidR="00853502" w:rsidRDefault="00853502" w:rsidP="007B0AE9">
                        <w:r>
                          <w:t>-сужение и конкретизация;</w:t>
                        </w:r>
                      </w:p>
                      <w:p w:rsidR="00853502" w:rsidRDefault="00853502" w:rsidP="007B0AE9">
                        <w:r>
                          <w:t>-интеграция с  различными учебными  дисциплинами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63" type="#_x0000_t202" style="position:absolute;margin-left:-18pt;margin-top:8.4pt;width:2in;height:49.6pt;z-index:251641856">
                  <v:textbox style="mso-next-textbox:#_x0000_s1063">
                    <w:txbxContent>
                      <w:p w:rsidR="00853502" w:rsidRDefault="00853502" w:rsidP="007B0AE9">
                        <w:r>
                          <w:t>-выбрана обучающимся;</w:t>
                        </w:r>
                      </w:p>
                      <w:p w:rsidR="00853502" w:rsidRDefault="00853502" w:rsidP="007B0AE9">
                        <w:r>
                          <w:t>-предложена преподавателем</w:t>
                        </w:r>
                      </w:p>
                      <w:p w:rsidR="00853502" w:rsidRDefault="00853502" w:rsidP="007B0AE9"/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87" type="#_x0000_t202" style="position:absolute;margin-left:4in;margin-top:404.2pt;width:180pt;height:210pt;z-index:251642880">
                  <v:textbox style="mso-next-textbox:#_x0000_s1087">
                    <w:txbxContent>
                      <w:p w:rsidR="00853502" w:rsidRDefault="00853502" w:rsidP="007B0AE9">
                        <w:r>
                          <w:t>Возможно сегодня вы услышите примеры творческих форм – не забудьте их вписать: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  <w:p w:rsidR="00853502" w:rsidRDefault="00853502" w:rsidP="007B0AE9">
                        <w:r>
                          <w:t>-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93" type="#_x0000_t202" style="position:absolute;margin-left:130pt;margin-top:615.4pt;width:2in;height:36pt;z-index:251643904">
                  <v:textbox style="mso-next-textbox:#_x0000_s1093">
                    <w:txbxContent>
                      <w:p w:rsidR="00853502" w:rsidRDefault="00853502" w:rsidP="007B0AE9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Время защиты</w:t>
                        </w:r>
                        <w:r>
                          <w:t xml:space="preserve"> – 10-15 мин.</w:t>
                        </w:r>
                      </w:p>
                      <w:p w:rsidR="00853502" w:rsidRDefault="00853502" w:rsidP="007B0AE9"/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94" style="position:absolute;flip:x;z-index:251644928" from="118pt,592.4pt" to="129pt,592.4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90" type="#_x0000_t202" style="position:absolute;margin-left:128pt;margin-top:577.4pt;width:2in;height:26pt;z-index:251645952">
                  <v:textbox style="mso-next-textbox:#_x0000_s1090">
                    <w:txbxContent>
                      <w:p w:rsidR="00853502" w:rsidRDefault="00853502" w:rsidP="007B0AE9">
                        <w:pPr>
                          <w:pStyle w:val="1"/>
                          <w:spacing w:before="0" w:after="0"/>
                        </w:pPr>
                        <w:r>
                          <w:t>Защита проекта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92" type="#_x0000_t202" style="position:absolute;margin-left:-19pt;margin-top:471.2pt;width:135pt;height:207pt;z-index:251646976">
                  <v:textbox style="mso-next-textbox:#_x0000_s1092">
                    <w:txbxContent>
                      <w:p w:rsidR="00853502" w:rsidRDefault="00853502" w:rsidP="007B0AE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Оцениваются:</w:t>
                        </w:r>
                      </w:p>
                      <w:p w:rsidR="00853502" w:rsidRDefault="00853502" w:rsidP="007B0AE9">
                        <w:r>
                          <w:t>-композиция проекта, полнота результатов, аргументированность;</w:t>
                        </w:r>
                      </w:p>
                      <w:p w:rsidR="00853502" w:rsidRDefault="00853502" w:rsidP="007B0AE9">
                        <w:r>
                          <w:t>-эрудиция автора, межпредметные связи;</w:t>
                        </w:r>
                      </w:p>
                      <w:p w:rsidR="00853502" w:rsidRDefault="00853502" w:rsidP="007B0AE9">
                        <w:r>
                          <w:t>-культура речи, манера поведения, использование наглядных средств;</w:t>
                        </w:r>
                      </w:p>
                      <w:p w:rsidR="00853502" w:rsidRDefault="00853502" w:rsidP="007B0AE9">
                        <w:r>
                          <w:t>-ответы на вопросы: полнота, убедительность, доброжелательность;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91" style="position:absolute;z-index:251648000" from="195pt,559.4pt" to="195pt,577.4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86" type="#_x0000_t202" style="position:absolute;margin-left:126pt;margin-top:377.2pt;width:2in;height:180.2pt;z-index:251649024">
                  <v:textbox style="mso-next-textbox:#_x0000_s1086">
                    <w:txbxContent>
                      <w:p w:rsidR="00853502" w:rsidRDefault="00853502" w:rsidP="007B0AE9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Форма проекта</w:t>
                        </w:r>
                      </w:p>
                      <w:p w:rsidR="00853502" w:rsidRDefault="00853502" w:rsidP="007B0AE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Творческий подход:</w:t>
                        </w:r>
                      </w:p>
                      <w:p w:rsidR="00853502" w:rsidRDefault="00853502" w:rsidP="007B0AE9">
                        <w:r>
                          <w:rPr>
                            <w:sz w:val="22"/>
                          </w:rPr>
                          <w:t>найдите  новую форму представления материала, что позволит вам проявить свое творчество (макеты, буклеты, фото отчеты,  рекламные акции, презентации, дневники дел, рекомендации, мастер-классы, материалы, оформленные посредством ИКТ и т.д. и т.п.)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75" type="#_x0000_t202" style="position:absolute;margin-left:135pt;margin-top:170.2pt;width:135pt;height:61pt;z-index:251650048">
                  <v:textbox style="mso-next-textbox:#_x0000_s1075">
                    <w:txbxContent>
                      <w:p w:rsidR="00853502" w:rsidRDefault="00853502" w:rsidP="007B0AE9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Приемы  исследовательской  и умственной деятельности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61" type="#_x0000_t202" style="position:absolute;margin-left:153pt;margin-top:8.4pt;width:108pt;height:45pt;z-index:251651072">
                  <v:textbox style="mso-next-textbox:#_x0000_s1061">
                    <w:txbxContent>
                      <w:p w:rsidR="00853502" w:rsidRDefault="00853502" w:rsidP="007B0AE9">
                        <w:pPr>
                          <w:pStyle w:val="1"/>
                          <w:jc w:val="center"/>
                        </w:pPr>
                        <w:r>
                          <w:t>Тема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64" style="position:absolute;z-index:251652096" from="126pt,26.4pt" to="153pt,26.4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65" style="position:absolute;z-index:251653120" from="261pt,26.4pt" to="4in,26.4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66" type="#_x0000_t202" style="position:absolute;margin-left:153pt;margin-top:62.4pt;width:108pt;height:36pt;z-index:251654144">
                  <v:textbox style="mso-next-textbox:#_x0000_s1066">
                    <w:txbxContent>
                      <w:p w:rsidR="00853502" w:rsidRDefault="00853502" w:rsidP="007B0AE9">
                        <w:pPr>
                          <w:pStyle w:val="1"/>
                          <w:spacing w:before="0" w:after="0"/>
                          <w:jc w:val="center"/>
                        </w:pPr>
                        <w:r>
                          <w:t>Цель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67" type="#_x0000_t202" style="position:absolute;margin-left:-18pt;margin-top:62.4pt;width:2in;height:35.8pt;z-index:251655168">
                  <v:textbox style="mso-next-textbox:#_x0000_s1067">
                    <w:txbxContent>
                      <w:p w:rsidR="00853502" w:rsidRDefault="00853502" w:rsidP="007B0AE9">
                        <w:r>
                          <w:t>звучит емко, лаконично и отражает тему проекта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68" style="position:absolute;flip:x;z-index:251656192" from="126pt,80.2pt" to="153pt,80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69" type="#_x0000_t202" style="position:absolute;margin-left:162pt;margin-top:107.2pt;width:99pt;height:27pt;z-index:251657216">
                  <v:textbox style="mso-next-textbox:#_x0000_s1069">
                    <w:txbxContent>
                      <w:p w:rsidR="00853502" w:rsidRDefault="00853502" w:rsidP="007B0AE9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Задачи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70" type="#_x0000_t202" style="position:absolute;margin-left:-18pt;margin-top:107.2pt;width:2in;height:81pt;z-index:251658240">
                  <v:textbox style="mso-next-textbox:#_x0000_s1070">
                    <w:txbxContent>
                      <w:p w:rsidR="00853502" w:rsidRDefault="00853502" w:rsidP="007B0AE9">
                        <w:r>
                          <w:t>шаги, которые необходимо сделать, чтобы раскрыть тему и достичь поставленной цели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71" type="#_x0000_t202" style="position:absolute;margin-left:4in;margin-top:89.2pt;width:180pt;height:108pt;z-index:251659264">
                  <v:textbox style="mso-next-textbox:#_x0000_s1071">
                    <w:txbxContent>
                      <w:p w:rsidR="00853502" w:rsidRDefault="00853502" w:rsidP="007B0AE9">
                        <w:r>
                          <w:t>-определить</w:t>
                        </w:r>
                      </w:p>
                      <w:p w:rsidR="00853502" w:rsidRDefault="00853502" w:rsidP="007B0AE9">
                        <w:r>
                          <w:t>-изыскать</w:t>
                        </w:r>
                      </w:p>
                      <w:p w:rsidR="00853502" w:rsidRDefault="00853502" w:rsidP="007B0AE9">
                        <w:r>
                          <w:t>-привлечь</w:t>
                        </w:r>
                      </w:p>
                      <w:p w:rsidR="00853502" w:rsidRDefault="00853502" w:rsidP="007B0AE9">
                        <w:r>
                          <w:t>-научить</w:t>
                        </w:r>
                      </w:p>
                      <w:p w:rsidR="00853502" w:rsidRDefault="00853502" w:rsidP="007B0AE9">
                        <w:r>
                          <w:t>-сформулировать</w:t>
                        </w:r>
                      </w:p>
                      <w:p w:rsidR="00853502" w:rsidRDefault="00853502" w:rsidP="007B0AE9">
                        <w:r>
                          <w:t>-развить</w:t>
                        </w:r>
                      </w:p>
                      <w:p w:rsidR="00853502" w:rsidRDefault="00853502" w:rsidP="007B0AE9">
                        <w:r>
                          <w:t>-исследовать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2" style="position:absolute;flip:x;z-index:251660288" from="126pt,125.2pt" to="162pt,125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3" style="position:absolute;z-index:251661312" from="261pt,134.2pt" to="4in,134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4" style="position:absolute;z-index:251662336" from="261pt,98.2pt" to="4in,98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6" style="position:absolute;z-index:251663360" from="207pt,53.2pt" to="207pt,62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7" style="position:absolute;z-index:251664384" from="207pt,98.2pt" to="207pt,107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78" style="position:absolute;z-index:251665408" from="207pt,134.2pt" to="207pt,170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79" type="#_x0000_t202" style="position:absolute;margin-left:-18pt;margin-top:197.2pt;width:135pt;height:270pt;z-index:251666432">
                  <v:textbox style="mso-next-textbox:#_x0000_s1079">
                    <w:txbxContent>
                      <w:p w:rsidR="00853502" w:rsidRDefault="00853502" w:rsidP="007B0AE9">
                        <w:r>
                          <w:t>-консультации</w:t>
                        </w:r>
                      </w:p>
                      <w:p w:rsidR="00853502" w:rsidRDefault="00853502" w:rsidP="007B0AE9">
                        <w:r>
                          <w:t>-изучение различных источников;</w:t>
                        </w:r>
                      </w:p>
                      <w:p w:rsidR="00853502" w:rsidRDefault="00853502" w:rsidP="007B0AE9">
                        <w:r>
                          <w:t>-работа с фотоматериалами, репродукциями, документами;</w:t>
                        </w:r>
                      </w:p>
                      <w:p w:rsidR="00853502" w:rsidRDefault="00853502" w:rsidP="007B0AE9">
                        <w:r>
                          <w:t>-подбор текстов;</w:t>
                        </w:r>
                      </w:p>
                      <w:p w:rsidR="00853502" w:rsidRDefault="00853502" w:rsidP="007B0AE9">
                        <w:r>
                          <w:t>-персонификация;</w:t>
                        </w:r>
                      </w:p>
                      <w:p w:rsidR="00853502" w:rsidRDefault="00853502" w:rsidP="007B0AE9">
                        <w:r>
                          <w:t>-интервьюирование;</w:t>
                        </w:r>
                      </w:p>
                      <w:p w:rsidR="00853502" w:rsidRDefault="00853502" w:rsidP="007B0AE9">
                        <w:r>
                          <w:t>-составление каталогов;</w:t>
                        </w:r>
                      </w:p>
                      <w:p w:rsidR="00853502" w:rsidRDefault="00853502" w:rsidP="007B0AE9">
                        <w:r>
                          <w:t>-выполнение рисунков, макетов, моделей, таблиц, схем, карт;</w:t>
                        </w:r>
                      </w:p>
                      <w:p w:rsidR="00853502" w:rsidRDefault="00853502" w:rsidP="007B0AE9">
                        <w:r>
                          <w:t>-драматизация;</w:t>
                        </w:r>
                      </w:p>
                      <w:p w:rsidR="00853502" w:rsidRDefault="00853502" w:rsidP="007B0AE9">
                        <w:r>
                          <w:t>-работа в  сети Интернет;</w:t>
                        </w:r>
                      </w:p>
                      <w:p w:rsidR="00853502" w:rsidRDefault="00853502" w:rsidP="007B0AE9">
                        <w:r>
                          <w:t>-посещение выставок;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80" type="#_x0000_t202" style="position:absolute;margin-left:4in;margin-top:215.2pt;width:180pt;height:1in;z-index:251667456">
                  <v:textbox style="mso-next-textbox:#_x0000_s1080">
                    <w:txbxContent>
                      <w:p w:rsidR="00853502" w:rsidRDefault="00853502" w:rsidP="007B0AE9">
                        <w:r>
                          <w:t>анализ, синтез, конкретизация, обобщение, абстрагирование, сравнение, выявление существенного, доказательство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81" style="position:absolute;z-index:251668480" from="270pt,224.2pt" to="4in,224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82" style="position:absolute;flip:x;z-index:251669504" from="117pt,197.2pt" to="135pt,197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83" type="#_x0000_t202" style="position:absolute;margin-left:135pt;margin-top:242.2pt;width:135pt;height:117pt;z-index:251670528">
                  <v:textbox style="mso-next-textbox:#_x0000_s1083">
                    <w:txbxContent>
                      <w:p w:rsidR="00853502" w:rsidRDefault="00853502" w:rsidP="007B0AE9">
                        <w:r>
                          <w:t xml:space="preserve">Приемы – действия, направленные на решение конкретной задачи. Способы работы, выполняемые для достижения конкретных результатов. 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shape id="_x0000_s1084" type="#_x0000_t202" style="position:absolute;margin-left:4in;margin-top:296.2pt;width:180pt;height:99pt;z-index:251671552">
                  <v:textbox style="mso-next-textbox:#_x0000_s1084">
                    <w:txbxContent>
                      <w:p w:rsidR="00853502" w:rsidRDefault="00853502" w:rsidP="007B0AE9">
                        <w:pPr>
                          <w:rPr>
                            <w:b/>
                            <w:bCs/>
                            <w:i/>
                            <w:iCs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</w:rPr>
                          <w:t>Где искать информацию?</w:t>
                        </w:r>
                      </w:p>
                      <w:p w:rsidR="00853502" w:rsidRDefault="00853502" w:rsidP="007B0AE9">
                        <w:r>
                          <w:t>Библиотеки, музей, выставки, Интернет, соседи, родственники, домашние, ведомственные  и государственные архивы</w:t>
                        </w:r>
                      </w:p>
                    </w:txbxContent>
                  </v:textbox>
                </v:shap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85" style="position:absolute;z-index:251672576" from="270pt,314.2pt" to="4in,314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88" style="position:absolute;z-index:251673600" from="270pt,440.2pt" to="4in,440.2pt">
                  <v:stroke endarrow="block"/>
                </v:line>
              </w:pict>
            </w:r>
            <w:r w:rsidRPr="002410AC">
              <w:rPr>
                <w:b/>
                <w:bCs/>
                <w:lang w:eastAsia="ru-RU"/>
              </w:rPr>
              <w:pict>
                <v:line id="_x0000_s1089" style="position:absolute;z-index:251674624" from="198pt,359.2pt" to="198pt,377.2pt">
                  <v:stroke endarrow="block"/>
                </v:line>
              </w:pict>
            </w:r>
          </w:p>
          <w:p w:rsidR="007B0AE9" w:rsidRDefault="007B0AE9" w:rsidP="007B0AE9"/>
          <w:p w:rsidR="007E77E0" w:rsidRPr="001A4965" w:rsidRDefault="007E77E0" w:rsidP="007B0AE9">
            <w:pPr>
              <w:autoSpaceDE w:val="0"/>
              <w:autoSpaceDN w:val="0"/>
              <w:adjustRightInd w:val="0"/>
              <w:ind w:left="360"/>
              <w:rPr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14811"/>
        </w:trPr>
        <w:tc>
          <w:tcPr>
            <w:tcW w:w="97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2212A3" w:rsidRDefault="002212A3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2212A3" w:rsidRDefault="002212A3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7E77E0" w:rsidRPr="001A4965" w:rsidRDefault="007E77E0" w:rsidP="007B0AE9">
            <w:pPr>
              <w:ind w:left="720"/>
              <w:rPr>
                <w:sz w:val="28"/>
                <w:szCs w:val="28"/>
              </w:rPr>
            </w:pPr>
          </w:p>
        </w:tc>
      </w:tr>
      <w:tr w:rsidR="007E77E0" w:rsidRPr="001A4965" w:rsidTr="007323E3">
        <w:trPr>
          <w:trHeight w:val="18413"/>
        </w:trPr>
        <w:tc>
          <w:tcPr>
            <w:tcW w:w="972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7E77E0" w:rsidRPr="001A4965" w:rsidRDefault="007E77E0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7B0AE9" w:rsidRPr="001A4965" w:rsidRDefault="007B0AE9" w:rsidP="002212A3">
            <w:pPr>
              <w:jc w:val="center"/>
              <w:rPr>
                <w:b/>
                <w:sz w:val="28"/>
                <w:szCs w:val="28"/>
              </w:rPr>
            </w:pPr>
          </w:p>
          <w:p w:rsidR="007B0AE9" w:rsidRPr="001A4965" w:rsidRDefault="007B0AE9" w:rsidP="002212A3">
            <w:pPr>
              <w:spacing w:after="4" w:line="247" w:lineRule="auto"/>
              <w:ind w:right="6"/>
              <w:jc w:val="center"/>
              <w:rPr>
                <w:b/>
                <w:sz w:val="28"/>
                <w:szCs w:val="28"/>
              </w:rPr>
            </w:pPr>
          </w:p>
          <w:p w:rsidR="007E77E0" w:rsidRPr="001A4965" w:rsidRDefault="007E77E0" w:rsidP="007B0AE9">
            <w:pPr>
              <w:suppressAutoHyphens w:val="0"/>
              <w:spacing w:after="4" w:line="247" w:lineRule="auto"/>
              <w:ind w:right="6"/>
              <w:jc w:val="both"/>
              <w:rPr>
                <w:sz w:val="28"/>
                <w:szCs w:val="28"/>
              </w:rPr>
            </w:pPr>
          </w:p>
        </w:tc>
      </w:tr>
    </w:tbl>
    <w:p w:rsidR="00C250CA" w:rsidRDefault="00C250CA" w:rsidP="007B0AE9">
      <w:pPr>
        <w:tabs>
          <w:tab w:val="left" w:pos="7010"/>
        </w:tabs>
      </w:pPr>
    </w:p>
    <w:sectPr w:rsidR="00C250CA" w:rsidSect="002212A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68" w:rsidRDefault="00B92868" w:rsidP="00F45DFB">
      <w:r>
        <w:separator/>
      </w:r>
    </w:p>
  </w:endnote>
  <w:endnote w:type="continuationSeparator" w:id="0">
    <w:p w:rsidR="00B92868" w:rsidRDefault="00B92868" w:rsidP="00F45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85350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2410AC" w:rsidP="002212A3">
    <w:pPr>
      <w:pStyle w:val="aa"/>
      <w:jc w:val="right"/>
    </w:pPr>
    <w:fldSimple w:instr="PAGE   \* MERGEFORMAT">
      <w:r w:rsidR="00D873B8">
        <w:rPr>
          <w:noProof/>
        </w:rPr>
        <w:t>6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85350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68" w:rsidRDefault="00B92868" w:rsidP="00F45DFB">
      <w:r>
        <w:separator/>
      </w:r>
    </w:p>
  </w:footnote>
  <w:footnote w:type="continuationSeparator" w:id="0">
    <w:p w:rsidR="00B92868" w:rsidRDefault="00B92868" w:rsidP="00F45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85350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85350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502" w:rsidRDefault="0085350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A"/>
    <w:multiLevelType w:val="singleLevel"/>
    <w:tmpl w:val="0000000A"/>
    <w:name w:val="WW8Num34"/>
    <w:lvl w:ilvl="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1649"/>
    <w:multiLevelType w:val="hybridMultilevel"/>
    <w:tmpl w:val="00006DF1"/>
    <w:lvl w:ilvl="0" w:tplc="00005A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4C53603"/>
    <w:multiLevelType w:val="hybridMultilevel"/>
    <w:tmpl w:val="86004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B23A80"/>
    <w:multiLevelType w:val="hybridMultilevel"/>
    <w:tmpl w:val="C1380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112AFD"/>
    <w:multiLevelType w:val="hybridMultilevel"/>
    <w:tmpl w:val="3F4CB842"/>
    <w:lvl w:ilvl="0" w:tplc="728E27C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40105C"/>
    <w:multiLevelType w:val="hybridMultilevel"/>
    <w:tmpl w:val="9CA2A06E"/>
    <w:lvl w:ilvl="0" w:tplc="E58A6B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F1B66"/>
    <w:multiLevelType w:val="hybridMultilevel"/>
    <w:tmpl w:val="978C5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3B6F96"/>
    <w:multiLevelType w:val="hybridMultilevel"/>
    <w:tmpl w:val="20441E9E"/>
    <w:lvl w:ilvl="0" w:tplc="BF7227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067903"/>
    <w:multiLevelType w:val="hybridMultilevel"/>
    <w:tmpl w:val="6D76A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ED0105"/>
    <w:multiLevelType w:val="hybridMultilevel"/>
    <w:tmpl w:val="7D5CB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5D7A47"/>
    <w:multiLevelType w:val="hybridMultilevel"/>
    <w:tmpl w:val="92A44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0F3EAC"/>
    <w:multiLevelType w:val="singleLevel"/>
    <w:tmpl w:val="FB3CE24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3">
    <w:nsid w:val="26D20BDD"/>
    <w:multiLevelType w:val="hybridMultilevel"/>
    <w:tmpl w:val="8014EB8A"/>
    <w:lvl w:ilvl="0" w:tplc="9B4C1A2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9B5826"/>
    <w:multiLevelType w:val="hybridMultilevel"/>
    <w:tmpl w:val="E7EAB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95DA8"/>
    <w:multiLevelType w:val="hybridMultilevel"/>
    <w:tmpl w:val="6EC636DA"/>
    <w:lvl w:ilvl="0" w:tplc="1DAA6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B610DC"/>
    <w:multiLevelType w:val="hybridMultilevel"/>
    <w:tmpl w:val="E0049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7C4586"/>
    <w:multiLevelType w:val="hybridMultilevel"/>
    <w:tmpl w:val="BB482D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DB38A5"/>
    <w:multiLevelType w:val="hybridMultilevel"/>
    <w:tmpl w:val="8EB63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91E3F"/>
    <w:multiLevelType w:val="hybridMultilevel"/>
    <w:tmpl w:val="24DA4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057547"/>
    <w:multiLevelType w:val="hybridMultilevel"/>
    <w:tmpl w:val="C6FE8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D2054E"/>
    <w:multiLevelType w:val="hybridMultilevel"/>
    <w:tmpl w:val="709EF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25694F"/>
    <w:multiLevelType w:val="hybridMultilevel"/>
    <w:tmpl w:val="F5E884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556FE2"/>
    <w:multiLevelType w:val="hybridMultilevel"/>
    <w:tmpl w:val="E5BE2F98"/>
    <w:lvl w:ilvl="0" w:tplc="BF7227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4439F5"/>
    <w:multiLevelType w:val="hybridMultilevel"/>
    <w:tmpl w:val="007A8E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F06EA0"/>
    <w:multiLevelType w:val="hybridMultilevel"/>
    <w:tmpl w:val="6AB62676"/>
    <w:lvl w:ilvl="0" w:tplc="BF7227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C3421"/>
    <w:multiLevelType w:val="hybridMultilevel"/>
    <w:tmpl w:val="1DD83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13DF4"/>
    <w:multiLevelType w:val="hybridMultilevel"/>
    <w:tmpl w:val="4B0A3436"/>
    <w:lvl w:ilvl="0" w:tplc="6DEA306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A67B01"/>
    <w:multiLevelType w:val="hybridMultilevel"/>
    <w:tmpl w:val="5F7E00A2"/>
    <w:lvl w:ilvl="0" w:tplc="E58A6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52548"/>
    <w:multiLevelType w:val="hybridMultilevel"/>
    <w:tmpl w:val="E2B245E4"/>
    <w:lvl w:ilvl="0" w:tplc="E58A6B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DF3250"/>
    <w:multiLevelType w:val="hybridMultilevel"/>
    <w:tmpl w:val="DC2E65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6F788C"/>
    <w:multiLevelType w:val="multilevel"/>
    <w:tmpl w:val="FDC8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A13DEC"/>
    <w:multiLevelType w:val="hybridMultilevel"/>
    <w:tmpl w:val="F80A4D18"/>
    <w:lvl w:ilvl="0" w:tplc="1DAA6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A4F41C3"/>
    <w:multiLevelType w:val="hybridMultilevel"/>
    <w:tmpl w:val="22FEF2C0"/>
    <w:lvl w:ilvl="0" w:tplc="8AE4D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476CA8"/>
    <w:multiLevelType w:val="hybridMultilevel"/>
    <w:tmpl w:val="90E654CA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D6B2270"/>
    <w:multiLevelType w:val="hybridMultilevel"/>
    <w:tmpl w:val="AC220490"/>
    <w:lvl w:ilvl="0" w:tplc="1DAA6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D136B5"/>
    <w:multiLevelType w:val="hybridMultilevel"/>
    <w:tmpl w:val="FDC896B0"/>
    <w:lvl w:ilvl="0" w:tplc="8AE4DE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61EF549C"/>
    <w:multiLevelType w:val="multilevel"/>
    <w:tmpl w:val="BB482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3A21010"/>
    <w:multiLevelType w:val="hybridMultilevel"/>
    <w:tmpl w:val="E1B431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010DE6"/>
    <w:multiLevelType w:val="hybridMultilevel"/>
    <w:tmpl w:val="AA669E60"/>
    <w:lvl w:ilvl="0" w:tplc="D1B4A21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2"/>
        </w:tabs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2"/>
        </w:tabs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40">
    <w:nsid w:val="6AA62ED1"/>
    <w:multiLevelType w:val="hybridMultilevel"/>
    <w:tmpl w:val="7452F1E8"/>
    <w:lvl w:ilvl="0" w:tplc="A1861190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6EAA4754"/>
    <w:multiLevelType w:val="hybridMultilevel"/>
    <w:tmpl w:val="38E40C0C"/>
    <w:lvl w:ilvl="0" w:tplc="E58A6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B065CB0"/>
    <w:multiLevelType w:val="hybridMultilevel"/>
    <w:tmpl w:val="54B651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A03FCB"/>
    <w:multiLevelType w:val="hybridMultilevel"/>
    <w:tmpl w:val="01F2DA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9"/>
  </w:num>
  <w:num w:numId="10">
    <w:abstractNumId w:val="6"/>
  </w:num>
  <w:num w:numId="11">
    <w:abstractNumId w:val="28"/>
  </w:num>
  <w:num w:numId="12">
    <w:abstractNumId w:val="5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1"/>
  </w:num>
  <w:num w:numId="17">
    <w:abstractNumId w:val="10"/>
  </w:num>
  <w:num w:numId="18">
    <w:abstractNumId w:val="17"/>
  </w:num>
  <w:num w:numId="19">
    <w:abstractNumId w:val="2"/>
  </w:num>
  <w:num w:numId="20">
    <w:abstractNumId w:val="37"/>
  </w:num>
  <w:num w:numId="21">
    <w:abstractNumId w:val="16"/>
  </w:num>
  <w:num w:numId="22">
    <w:abstractNumId w:val="23"/>
  </w:num>
  <w:num w:numId="23">
    <w:abstractNumId w:val="25"/>
  </w:num>
  <w:num w:numId="24">
    <w:abstractNumId w:val="8"/>
  </w:num>
  <w:num w:numId="25">
    <w:abstractNumId w:val="9"/>
  </w:num>
  <w:num w:numId="26">
    <w:abstractNumId w:val="38"/>
  </w:num>
  <w:num w:numId="27">
    <w:abstractNumId w:val="36"/>
  </w:num>
  <w:num w:numId="28">
    <w:abstractNumId w:val="21"/>
  </w:num>
  <w:num w:numId="29">
    <w:abstractNumId w:val="3"/>
  </w:num>
  <w:num w:numId="30">
    <w:abstractNumId w:val="20"/>
  </w:num>
  <w:num w:numId="31">
    <w:abstractNumId w:val="32"/>
  </w:num>
  <w:num w:numId="32">
    <w:abstractNumId w:val="35"/>
  </w:num>
  <w:num w:numId="33">
    <w:abstractNumId w:val="15"/>
  </w:num>
  <w:num w:numId="34">
    <w:abstractNumId w:val="30"/>
  </w:num>
  <w:num w:numId="35">
    <w:abstractNumId w:val="19"/>
  </w:num>
  <w:num w:numId="36">
    <w:abstractNumId w:val="18"/>
  </w:num>
  <w:num w:numId="37">
    <w:abstractNumId w:val="27"/>
  </w:num>
  <w:num w:numId="38">
    <w:abstractNumId w:val="4"/>
  </w:num>
  <w:num w:numId="39">
    <w:abstractNumId w:val="43"/>
  </w:num>
  <w:num w:numId="40">
    <w:abstractNumId w:val="31"/>
  </w:num>
  <w:num w:numId="41">
    <w:abstractNumId w:val="33"/>
  </w:num>
  <w:num w:numId="42">
    <w:abstractNumId w:val="34"/>
  </w:num>
  <w:num w:numId="43">
    <w:abstractNumId w:val="14"/>
  </w:num>
  <w:num w:numId="4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7E0"/>
    <w:rsid w:val="000407C4"/>
    <w:rsid w:val="000F2A72"/>
    <w:rsid w:val="002212A3"/>
    <w:rsid w:val="002410AC"/>
    <w:rsid w:val="00382BAC"/>
    <w:rsid w:val="00512242"/>
    <w:rsid w:val="00556FAF"/>
    <w:rsid w:val="005B3B20"/>
    <w:rsid w:val="005D621A"/>
    <w:rsid w:val="007323E3"/>
    <w:rsid w:val="00772F08"/>
    <w:rsid w:val="007A2C96"/>
    <w:rsid w:val="007B0AE9"/>
    <w:rsid w:val="007E77E0"/>
    <w:rsid w:val="00813D20"/>
    <w:rsid w:val="00853502"/>
    <w:rsid w:val="008B363A"/>
    <w:rsid w:val="008C564D"/>
    <w:rsid w:val="00A6793F"/>
    <w:rsid w:val="00AD5E5D"/>
    <w:rsid w:val="00B414CC"/>
    <w:rsid w:val="00B874E8"/>
    <w:rsid w:val="00B92868"/>
    <w:rsid w:val="00BC5E8E"/>
    <w:rsid w:val="00BC6038"/>
    <w:rsid w:val="00BE6580"/>
    <w:rsid w:val="00C250CA"/>
    <w:rsid w:val="00C75D63"/>
    <w:rsid w:val="00C84DD0"/>
    <w:rsid w:val="00D873B8"/>
    <w:rsid w:val="00D94B48"/>
    <w:rsid w:val="00E63F0D"/>
    <w:rsid w:val="00F4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77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E77E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E77E0"/>
    <w:pPr>
      <w:keepNext/>
      <w:numPr>
        <w:ilvl w:val="2"/>
        <w:numId w:val="1"/>
      </w:numPr>
      <w:ind w:left="3119" w:firstLine="0"/>
      <w:jc w:val="both"/>
      <w:outlineLvl w:val="2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7E77E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qFormat/>
    <w:rsid w:val="007E77E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7E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7E77E0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7E77E0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7E77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7E77E0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WW8Num2z0">
    <w:name w:val="WW8Num2z0"/>
    <w:rsid w:val="007E77E0"/>
    <w:rPr>
      <w:rFonts w:ascii="Symbol" w:hAnsi="Symbol"/>
    </w:rPr>
  </w:style>
  <w:style w:type="character" w:customStyle="1" w:styleId="WW8Num2z2">
    <w:name w:val="WW8Num2z2"/>
    <w:rsid w:val="007E77E0"/>
    <w:rPr>
      <w:rFonts w:ascii="Wingdings" w:hAnsi="Wingdings"/>
    </w:rPr>
  </w:style>
  <w:style w:type="character" w:customStyle="1" w:styleId="WW8Num2z4">
    <w:name w:val="WW8Num2z4"/>
    <w:rsid w:val="007E77E0"/>
    <w:rPr>
      <w:rFonts w:ascii="Courier New" w:hAnsi="Courier New" w:cs="Courier New"/>
    </w:rPr>
  </w:style>
  <w:style w:type="character" w:customStyle="1" w:styleId="WW8Num3z0">
    <w:name w:val="WW8Num3z0"/>
    <w:rsid w:val="007E77E0"/>
    <w:rPr>
      <w:rFonts w:ascii="Times New Roman" w:hAnsi="Times New Roman" w:cs="Times New Roman"/>
    </w:rPr>
  </w:style>
  <w:style w:type="character" w:customStyle="1" w:styleId="WW8Num3z1">
    <w:name w:val="WW8Num3z1"/>
    <w:rsid w:val="007E77E0"/>
    <w:rPr>
      <w:rFonts w:ascii="Courier New" w:hAnsi="Courier New" w:cs="Courier New"/>
    </w:rPr>
  </w:style>
  <w:style w:type="character" w:customStyle="1" w:styleId="WW8Num3z2">
    <w:name w:val="WW8Num3z2"/>
    <w:rsid w:val="007E77E0"/>
    <w:rPr>
      <w:rFonts w:ascii="Wingdings" w:hAnsi="Wingdings"/>
    </w:rPr>
  </w:style>
  <w:style w:type="character" w:customStyle="1" w:styleId="WW8Num3z3">
    <w:name w:val="WW8Num3z3"/>
    <w:rsid w:val="007E77E0"/>
    <w:rPr>
      <w:rFonts w:ascii="Symbol" w:hAnsi="Symbol"/>
    </w:rPr>
  </w:style>
  <w:style w:type="character" w:customStyle="1" w:styleId="WW8Num4z0">
    <w:name w:val="WW8Num4z0"/>
    <w:rsid w:val="007E77E0"/>
    <w:rPr>
      <w:u w:val="none"/>
    </w:rPr>
  </w:style>
  <w:style w:type="character" w:customStyle="1" w:styleId="WW8Num5z1">
    <w:name w:val="WW8Num5z1"/>
    <w:rsid w:val="007E77E0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7E77E0"/>
    <w:rPr>
      <w:rFonts w:ascii="Times New Roman" w:hAnsi="Times New Roman"/>
      <w:b/>
      <w:i w:val="0"/>
      <w:sz w:val="28"/>
      <w:szCs w:val="28"/>
    </w:rPr>
  </w:style>
  <w:style w:type="character" w:customStyle="1" w:styleId="WW8Num10z0">
    <w:name w:val="WW8Num10z0"/>
    <w:rsid w:val="007E77E0"/>
    <w:rPr>
      <w:rFonts w:ascii="Symbol" w:hAnsi="Symbol"/>
      <w:color w:val="auto"/>
    </w:rPr>
  </w:style>
  <w:style w:type="character" w:customStyle="1" w:styleId="WW8Num10z1">
    <w:name w:val="WW8Num10z1"/>
    <w:rsid w:val="007E77E0"/>
    <w:rPr>
      <w:rFonts w:ascii="Courier New" w:hAnsi="Courier New" w:cs="Courier New"/>
    </w:rPr>
  </w:style>
  <w:style w:type="character" w:customStyle="1" w:styleId="WW8Num10z2">
    <w:name w:val="WW8Num10z2"/>
    <w:rsid w:val="007E77E0"/>
    <w:rPr>
      <w:rFonts w:ascii="Wingdings" w:hAnsi="Wingdings"/>
    </w:rPr>
  </w:style>
  <w:style w:type="character" w:customStyle="1" w:styleId="WW8Num10z3">
    <w:name w:val="WW8Num10z3"/>
    <w:rsid w:val="007E77E0"/>
    <w:rPr>
      <w:rFonts w:ascii="Symbol" w:hAnsi="Symbol"/>
    </w:rPr>
  </w:style>
  <w:style w:type="character" w:customStyle="1" w:styleId="WW8Num11z0">
    <w:name w:val="WW8Num11z0"/>
    <w:rsid w:val="007E77E0"/>
    <w:rPr>
      <w:rFonts w:ascii="Symbol" w:hAnsi="Symbol"/>
      <w:color w:val="auto"/>
    </w:rPr>
  </w:style>
  <w:style w:type="character" w:customStyle="1" w:styleId="WW8Num11z1">
    <w:name w:val="WW8Num11z1"/>
    <w:rsid w:val="007E77E0"/>
    <w:rPr>
      <w:rFonts w:ascii="Courier New" w:hAnsi="Courier New" w:cs="Courier New"/>
    </w:rPr>
  </w:style>
  <w:style w:type="character" w:customStyle="1" w:styleId="WW8Num11z2">
    <w:name w:val="WW8Num11z2"/>
    <w:rsid w:val="007E77E0"/>
    <w:rPr>
      <w:rFonts w:ascii="Wingdings" w:hAnsi="Wingdings"/>
    </w:rPr>
  </w:style>
  <w:style w:type="character" w:customStyle="1" w:styleId="WW8Num11z3">
    <w:name w:val="WW8Num11z3"/>
    <w:rsid w:val="007E77E0"/>
    <w:rPr>
      <w:rFonts w:ascii="Symbol" w:hAnsi="Symbol"/>
    </w:rPr>
  </w:style>
  <w:style w:type="character" w:customStyle="1" w:styleId="WW8Num12z0">
    <w:name w:val="WW8Num12z0"/>
    <w:rsid w:val="007E77E0"/>
    <w:rPr>
      <w:rFonts w:ascii="Times New Roman" w:hAnsi="Times New Roman" w:cs="Times New Roman"/>
    </w:rPr>
  </w:style>
  <w:style w:type="character" w:customStyle="1" w:styleId="WW8Num12z1">
    <w:name w:val="WW8Num12z1"/>
    <w:rsid w:val="007E77E0"/>
    <w:rPr>
      <w:rFonts w:ascii="Courier New" w:hAnsi="Courier New" w:cs="Courier New"/>
    </w:rPr>
  </w:style>
  <w:style w:type="character" w:customStyle="1" w:styleId="WW8Num12z2">
    <w:name w:val="WW8Num12z2"/>
    <w:rsid w:val="007E77E0"/>
    <w:rPr>
      <w:rFonts w:ascii="Wingdings" w:hAnsi="Wingdings"/>
    </w:rPr>
  </w:style>
  <w:style w:type="character" w:customStyle="1" w:styleId="WW8Num12z3">
    <w:name w:val="WW8Num12z3"/>
    <w:rsid w:val="007E77E0"/>
    <w:rPr>
      <w:rFonts w:ascii="Symbol" w:hAnsi="Symbol"/>
    </w:rPr>
  </w:style>
  <w:style w:type="character" w:customStyle="1" w:styleId="WW8Num13z0">
    <w:name w:val="WW8Num13z0"/>
    <w:rsid w:val="007E77E0"/>
    <w:rPr>
      <w:rFonts w:ascii="Symbol" w:hAnsi="Symbol"/>
    </w:rPr>
  </w:style>
  <w:style w:type="character" w:customStyle="1" w:styleId="WW8Num13z1">
    <w:name w:val="WW8Num13z1"/>
    <w:rsid w:val="007E77E0"/>
    <w:rPr>
      <w:rFonts w:ascii="Courier New" w:hAnsi="Courier New" w:cs="Courier New"/>
    </w:rPr>
  </w:style>
  <w:style w:type="character" w:customStyle="1" w:styleId="WW8Num13z2">
    <w:name w:val="WW8Num13z2"/>
    <w:rsid w:val="007E77E0"/>
    <w:rPr>
      <w:rFonts w:ascii="Wingdings" w:hAnsi="Wingdings"/>
    </w:rPr>
  </w:style>
  <w:style w:type="character" w:customStyle="1" w:styleId="WW8Num15z0">
    <w:name w:val="WW8Num15z0"/>
    <w:rsid w:val="007E77E0"/>
    <w:rPr>
      <w:rFonts w:ascii="Symbol" w:hAnsi="Symbol"/>
      <w:color w:val="auto"/>
    </w:rPr>
  </w:style>
  <w:style w:type="character" w:customStyle="1" w:styleId="WW8Num15z1">
    <w:name w:val="WW8Num15z1"/>
    <w:rsid w:val="007E77E0"/>
    <w:rPr>
      <w:rFonts w:ascii="Courier New" w:hAnsi="Courier New" w:cs="Courier New"/>
    </w:rPr>
  </w:style>
  <w:style w:type="character" w:customStyle="1" w:styleId="WW8Num15z2">
    <w:name w:val="WW8Num15z2"/>
    <w:rsid w:val="007E77E0"/>
    <w:rPr>
      <w:rFonts w:ascii="Wingdings" w:hAnsi="Wingdings"/>
    </w:rPr>
  </w:style>
  <w:style w:type="character" w:customStyle="1" w:styleId="WW8Num15z3">
    <w:name w:val="WW8Num15z3"/>
    <w:rsid w:val="007E77E0"/>
    <w:rPr>
      <w:rFonts w:ascii="Symbol" w:hAnsi="Symbol"/>
    </w:rPr>
  </w:style>
  <w:style w:type="character" w:customStyle="1" w:styleId="WW8Num17z0">
    <w:name w:val="WW8Num17z0"/>
    <w:rsid w:val="007E77E0"/>
    <w:rPr>
      <w:rFonts w:ascii="Courier New" w:hAnsi="Courier New" w:cs="Courier New"/>
      <w:color w:val="auto"/>
    </w:rPr>
  </w:style>
  <w:style w:type="character" w:customStyle="1" w:styleId="WW8Num17z1">
    <w:name w:val="WW8Num17z1"/>
    <w:rsid w:val="007E77E0"/>
    <w:rPr>
      <w:rFonts w:ascii="Courier New" w:hAnsi="Courier New" w:cs="Courier New"/>
    </w:rPr>
  </w:style>
  <w:style w:type="character" w:customStyle="1" w:styleId="WW8Num17z2">
    <w:name w:val="WW8Num17z2"/>
    <w:rsid w:val="007E77E0"/>
    <w:rPr>
      <w:rFonts w:ascii="Wingdings" w:hAnsi="Wingdings"/>
    </w:rPr>
  </w:style>
  <w:style w:type="character" w:customStyle="1" w:styleId="WW8Num17z3">
    <w:name w:val="WW8Num17z3"/>
    <w:rsid w:val="007E77E0"/>
    <w:rPr>
      <w:rFonts w:ascii="Symbol" w:hAnsi="Symbol"/>
    </w:rPr>
  </w:style>
  <w:style w:type="character" w:customStyle="1" w:styleId="WW8Num18z0">
    <w:name w:val="WW8Num18z0"/>
    <w:rsid w:val="007E77E0"/>
    <w:rPr>
      <w:rFonts w:ascii="Symbol" w:hAnsi="Symbol"/>
      <w:color w:val="auto"/>
    </w:rPr>
  </w:style>
  <w:style w:type="character" w:customStyle="1" w:styleId="WW8Num18z1">
    <w:name w:val="WW8Num18z1"/>
    <w:rsid w:val="007E77E0"/>
    <w:rPr>
      <w:rFonts w:ascii="Courier New" w:hAnsi="Courier New" w:cs="Courier New"/>
    </w:rPr>
  </w:style>
  <w:style w:type="character" w:customStyle="1" w:styleId="WW8Num18z2">
    <w:name w:val="WW8Num18z2"/>
    <w:rsid w:val="007E77E0"/>
    <w:rPr>
      <w:rFonts w:ascii="Wingdings" w:hAnsi="Wingdings"/>
    </w:rPr>
  </w:style>
  <w:style w:type="character" w:customStyle="1" w:styleId="WW8Num18z3">
    <w:name w:val="WW8Num18z3"/>
    <w:rsid w:val="007E77E0"/>
    <w:rPr>
      <w:rFonts w:ascii="Symbol" w:hAnsi="Symbol"/>
    </w:rPr>
  </w:style>
  <w:style w:type="character" w:customStyle="1" w:styleId="WW8Num20z1">
    <w:name w:val="WW8Num20z1"/>
    <w:rsid w:val="007E77E0"/>
    <w:rPr>
      <w:rFonts w:ascii="Symbol" w:hAnsi="Symbol"/>
      <w:color w:val="auto"/>
    </w:rPr>
  </w:style>
  <w:style w:type="character" w:customStyle="1" w:styleId="WW8Num21z0">
    <w:name w:val="WW8Num21z0"/>
    <w:rsid w:val="007E77E0"/>
    <w:rPr>
      <w:rFonts w:ascii="Times New Roman" w:hAnsi="Times New Roman" w:cs="Times New Roman"/>
    </w:rPr>
  </w:style>
  <w:style w:type="character" w:customStyle="1" w:styleId="WW8Num21z1">
    <w:name w:val="WW8Num21z1"/>
    <w:rsid w:val="007E77E0"/>
    <w:rPr>
      <w:rFonts w:ascii="Courier New" w:hAnsi="Courier New" w:cs="Courier New"/>
    </w:rPr>
  </w:style>
  <w:style w:type="character" w:customStyle="1" w:styleId="WW8Num21z2">
    <w:name w:val="WW8Num21z2"/>
    <w:rsid w:val="007E77E0"/>
    <w:rPr>
      <w:rFonts w:ascii="Wingdings" w:hAnsi="Wingdings"/>
    </w:rPr>
  </w:style>
  <w:style w:type="character" w:customStyle="1" w:styleId="WW8Num21z3">
    <w:name w:val="WW8Num21z3"/>
    <w:rsid w:val="007E77E0"/>
    <w:rPr>
      <w:rFonts w:ascii="Symbol" w:hAnsi="Symbol"/>
    </w:rPr>
  </w:style>
  <w:style w:type="character" w:customStyle="1" w:styleId="WW8Num23z0">
    <w:name w:val="WW8Num23z0"/>
    <w:rsid w:val="007E77E0"/>
    <w:rPr>
      <w:rFonts w:ascii="Symbol" w:hAnsi="Symbol"/>
      <w:color w:val="auto"/>
    </w:rPr>
  </w:style>
  <w:style w:type="character" w:customStyle="1" w:styleId="WW8Num23z1">
    <w:name w:val="WW8Num23z1"/>
    <w:rsid w:val="007E77E0"/>
    <w:rPr>
      <w:rFonts w:ascii="Courier New" w:hAnsi="Courier New" w:cs="Courier New"/>
    </w:rPr>
  </w:style>
  <w:style w:type="character" w:customStyle="1" w:styleId="WW8Num23z2">
    <w:name w:val="WW8Num23z2"/>
    <w:rsid w:val="007E77E0"/>
    <w:rPr>
      <w:rFonts w:ascii="Wingdings" w:hAnsi="Wingdings"/>
    </w:rPr>
  </w:style>
  <w:style w:type="character" w:customStyle="1" w:styleId="WW8Num23z3">
    <w:name w:val="WW8Num23z3"/>
    <w:rsid w:val="007E77E0"/>
    <w:rPr>
      <w:rFonts w:ascii="Symbol" w:hAnsi="Symbol"/>
    </w:rPr>
  </w:style>
  <w:style w:type="character" w:customStyle="1" w:styleId="WW8Num24z0">
    <w:name w:val="WW8Num24z0"/>
    <w:rsid w:val="007E77E0"/>
    <w:rPr>
      <w:rFonts w:ascii="Symbol" w:hAnsi="Symbol"/>
      <w:color w:val="auto"/>
    </w:rPr>
  </w:style>
  <w:style w:type="character" w:customStyle="1" w:styleId="WW8Num24z1">
    <w:name w:val="WW8Num24z1"/>
    <w:rsid w:val="007E77E0"/>
    <w:rPr>
      <w:rFonts w:ascii="Courier New" w:hAnsi="Courier New" w:cs="Courier New"/>
    </w:rPr>
  </w:style>
  <w:style w:type="character" w:customStyle="1" w:styleId="WW8Num24z2">
    <w:name w:val="WW8Num24z2"/>
    <w:rsid w:val="007E77E0"/>
    <w:rPr>
      <w:rFonts w:ascii="Wingdings" w:hAnsi="Wingdings"/>
    </w:rPr>
  </w:style>
  <w:style w:type="character" w:customStyle="1" w:styleId="WW8Num24z3">
    <w:name w:val="WW8Num24z3"/>
    <w:rsid w:val="007E77E0"/>
    <w:rPr>
      <w:rFonts w:ascii="Symbol" w:hAnsi="Symbol"/>
    </w:rPr>
  </w:style>
  <w:style w:type="character" w:customStyle="1" w:styleId="WW8Num25z0">
    <w:name w:val="WW8Num25z0"/>
    <w:rsid w:val="007E77E0"/>
    <w:rPr>
      <w:rFonts w:ascii="Symbol" w:hAnsi="Symbol"/>
    </w:rPr>
  </w:style>
  <w:style w:type="character" w:customStyle="1" w:styleId="WW8Num25z1">
    <w:name w:val="WW8Num25z1"/>
    <w:rsid w:val="007E77E0"/>
    <w:rPr>
      <w:rFonts w:ascii="Courier New" w:hAnsi="Courier New" w:cs="Courier New"/>
    </w:rPr>
  </w:style>
  <w:style w:type="character" w:customStyle="1" w:styleId="WW8Num25z2">
    <w:name w:val="WW8Num25z2"/>
    <w:rsid w:val="007E77E0"/>
    <w:rPr>
      <w:rFonts w:ascii="Wingdings" w:hAnsi="Wingdings"/>
    </w:rPr>
  </w:style>
  <w:style w:type="character" w:customStyle="1" w:styleId="WW8Num26z0">
    <w:name w:val="WW8Num26z0"/>
    <w:rsid w:val="007E77E0"/>
    <w:rPr>
      <w:rFonts w:ascii="Symbol" w:hAnsi="Symbol"/>
      <w:color w:val="auto"/>
    </w:rPr>
  </w:style>
  <w:style w:type="character" w:customStyle="1" w:styleId="WW8Num26z1">
    <w:name w:val="WW8Num26z1"/>
    <w:rsid w:val="007E77E0"/>
    <w:rPr>
      <w:rFonts w:ascii="Courier New" w:hAnsi="Courier New" w:cs="Courier New"/>
    </w:rPr>
  </w:style>
  <w:style w:type="character" w:customStyle="1" w:styleId="WW8Num26z2">
    <w:name w:val="WW8Num26z2"/>
    <w:rsid w:val="007E77E0"/>
    <w:rPr>
      <w:rFonts w:ascii="Wingdings" w:hAnsi="Wingdings"/>
    </w:rPr>
  </w:style>
  <w:style w:type="character" w:customStyle="1" w:styleId="WW8Num26z3">
    <w:name w:val="WW8Num26z3"/>
    <w:rsid w:val="007E77E0"/>
    <w:rPr>
      <w:rFonts w:ascii="Symbol" w:hAnsi="Symbol"/>
    </w:rPr>
  </w:style>
  <w:style w:type="character" w:customStyle="1" w:styleId="WW8Num27z0">
    <w:name w:val="WW8Num27z0"/>
    <w:rsid w:val="007E77E0"/>
    <w:rPr>
      <w:rFonts w:ascii="Wingdings" w:hAnsi="Wingdings"/>
      <w:color w:val="auto"/>
    </w:rPr>
  </w:style>
  <w:style w:type="character" w:customStyle="1" w:styleId="WW8Num27z1">
    <w:name w:val="WW8Num27z1"/>
    <w:rsid w:val="007E77E0"/>
    <w:rPr>
      <w:rFonts w:ascii="Courier New" w:hAnsi="Courier New" w:cs="Courier New"/>
    </w:rPr>
  </w:style>
  <w:style w:type="character" w:customStyle="1" w:styleId="WW8Num27z2">
    <w:name w:val="WW8Num27z2"/>
    <w:rsid w:val="007E77E0"/>
    <w:rPr>
      <w:rFonts w:ascii="Wingdings" w:hAnsi="Wingdings"/>
    </w:rPr>
  </w:style>
  <w:style w:type="character" w:customStyle="1" w:styleId="WW8Num27z3">
    <w:name w:val="WW8Num27z3"/>
    <w:rsid w:val="007E77E0"/>
    <w:rPr>
      <w:rFonts w:ascii="Symbol" w:hAnsi="Symbol"/>
    </w:rPr>
  </w:style>
  <w:style w:type="character" w:customStyle="1" w:styleId="WW8Num28z0">
    <w:name w:val="WW8Num28z0"/>
    <w:rsid w:val="007E77E0"/>
    <w:rPr>
      <w:rFonts w:ascii="Symbol" w:hAnsi="Symbol"/>
      <w:color w:val="auto"/>
    </w:rPr>
  </w:style>
  <w:style w:type="character" w:customStyle="1" w:styleId="WW8Num28z1">
    <w:name w:val="WW8Num28z1"/>
    <w:rsid w:val="007E77E0"/>
    <w:rPr>
      <w:rFonts w:ascii="Courier New" w:hAnsi="Courier New" w:cs="Courier New"/>
    </w:rPr>
  </w:style>
  <w:style w:type="character" w:customStyle="1" w:styleId="WW8Num28z2">
    <w:name w:val="WW8Num28z2"/>
    <w:rsid w:val="007E77E0"/>
    <w:rPr>
      <w:rFonts w:ascii="Wingdings" w:hAnsi="Wingdings"/>
    </w:rPr>
  </w:style>
  <w:style w:type="character" w:customStyle="1" w:styleId="WW8Num28z3">
    <w:name w:val="WW8Num28z3"/>
    <w:rsid w:val="007E77E0"/>
    <w:rPr>
      <w:rFonts w:ascii="Symbol" w:hAnsi="Symbol"/>
    </w:rPr>
  </w:style>
  <w:style w:type="character" w:customStyle="1" w:styleId="WW8Num29z0">
    <w:name w:val="WW8Num29z0"/>
    <w:rsid w:val="007E77E0"/>
    <w:rPr>
      <w:rFonts w:ascii="Times New Roman" w:hAnsi="Times New Roman" w:cs="Times New Roman"/>
      <w:color w:val="auto"/>
    </w:rPr>
  </w:style>
  <w:style w:type="character" w:customStyle="1" w:styleId="WW8Num29z1">
    <w:name w:val="WW8Num29z1"/>
    <w:rsid w:val="007E77E0"/>
    <w:rPr>
      <w:rFonts w:ascii="Courier New" w:hAnsi="Courier New" w:cs="Courier New"/>
    </w:rPr>
  </w:style>
  <w:style w:type="character" w:customStyle="1" w:styleId="WW8Num29z2">
    <w:name w:val="WW8Num29z2"/>
    <w:rsid w:val="007E77E0"/>
    <w:rPr>
      <w:rFonts w:ascii="Wingdings" w:hAnsi="Wingdings"/>
    </w:rPr>
  </w:style>
  <w:style w:type="character" w:customStyle="1" w:styleId="WW8Num29z3">
    <w:name w:val="WW8Num29z3"/>
    <w:rsid w:val="007E77E0"/>
    <w:rPr>
      <w:rFonts w:ascii="Symbol" w:hAnsi="Symbol"/>
    </w:rPr>
  </w:style>
  <w:style w:type="character" w:customStyle="1" w:styleId="WW8Num32z0">
    <w:name w:val="WW8Num32z0"/>
    <w:rsid w:val="007E77E0"/>
    <w:rPr>
      <w:rFonts w:ascii="Symbol" w:hAnsi="Symbol"/>
    </w:rPr>
  </w:style>
  <w:style w:type="character" w:customStyle="1" w:styleId="WW8Num32z1">
    <w:name w:val="WW8Num32z1"/>
    <w:rsid w:val="007E77E0"/>
    <w:rPr>
      <w:rFonts w:ascii="Courier New" w:hAnsi="Courier New" w:cs="Courier New"/>
    </w:rPr>
  </w:style>
  <w:style w:type="character" w:customStyle="1" w:styleId="WW8Num32z2">
    <w:name w:val="WW8Num32z2"/>
    <w:rsid w:val="007E77E0"/>
    <w:rPr>
      <w:rFonts w:ascii="Wingdings" w:hAnsi="Wingdings"/>
    </w:rPr>
  </w:style>
  <w:style w:type="character" w:customStyle="1" w:styleId="WW8Num33z0">
    <w:name w:val="WW8Num33z0"/>
    <w:rsid w:val="007E77E0"/>
    <w:rPr>
      <w:rFonts w:ascii="Times New Roman" w:hAnsi="Times New Roman"/>
      <w:b w:val="0"/>
      <w:i w:val="0"/>
      <w:sz w:val="28"/>
      <w:szCs w:val="28"/>
    </w:rPr>
  </w:style>
  <w:style w:type="character" w:customStyle="1" w:styleId="WW8Num34z0">
    <w:name w:val="WW8Num34z0"/>
    <w:rsid w:val="007E77E0"/>
    <w:rPr>
      <w:rFonts w:ascii="Symbol" w:hAnsi="Symbol"/>
    </w:rPr>
  </w:style>
  <w:style w:type="character" w:customStyle="1" w:styleId="WW8Num34z1">
    <w:name w:val="WW8Num34z1"/>
    <w:rsid w:val="007E77E0"/>
    <w:rPr>
      <w:rFonts w:ascii="Courier New" w:hAnsi="Courier New" w:cs="Courier New"/>
    </w:rPr>
  </w:style>
  <w:style w:type="character" w:customStyle="1" w:styleId="WW8Num34z2">
    <w:name w:val="WW8Num34z2"/>
    <w:rsid w:val="007E77E0"/>
    <w:rPr>
      <w:rFonts w:ascii="Wingdings" w:hAnsi="Wingdings"/>
    </w:rPr>
  </w:style>
  <w:style w:type="character" w:customStyle="1" w:styleId="WW8Num36z0">
    <w:name w:val="WW8Num36z0"/>
    <w:rsid w:val="007E77E0"/>
    <w:rPr>
      <w:rFonts w:ascii="Symbol" w:hAnsi="Symbol"/>
      <w:color w:val="auto"/>
    </w:rPr>
  </w:style>
  <w:style w:type="character" w:customStyle="1" w:styleId="WW8Num36z1">
    <w:name w:val="WW8Num36z1"/>
    <w:rsid w:val="007E77E0"/>
    <w:rPr>
      <w:rFonts w:ascii="Courier New" w:hAnsi="Courier New" w:cs="Courier New"/>
    </w:rPr>
  </w:style>
  <w:style w:type="character" w:customStyle="1" w:styleId="WW8Num36z2">
    <w:name w:val="WW8Num36z2"/>
    <w:rsid w:val="007E77E0"/>
    <w:rPr>
      <w:rFonts w:ascii="Wingdings" w:hAnsi="Wingdings"/>
    </w:rPr>
  </w:style>
  <w:style w:type="character" w:customStyle="1" w:styleId="WW8Num36z3">
    <w:name w:val="WW8Num36z3"/>
    <w:rsid w:val="007E77E0"/>
    <w:rPr>
      <w:rFonts w:ascii="Symbol" w:hAnsi="Symbol"/>
    </w:rPr>
  </w:style>
  <w:style w:type="character" w:customStyle="1" w:styleId="WW8Num37z0">
    <w:name w:val="WW8Num37z0"/>
    <w:rsid w:val="007E77E0"/>
    <w:rPr>
      <w:rFonts w:ascii="Times New Roman" w:hAnsi="Times New Roman"/>
      <w:b w:val="0"/>
      <w:i w:val="0"/>
      <w:sz w:val="28"/>
      <w:szCs w:val="28"/>
    </w:rPr>
  </w:style>
  <w:style w:type="character" w:customStyle="1" w:styleId="WW8Num38z0">
    <w:name w:val="WW8Num38z0"/>
    <w:rsid w:val="007E77E0"/>
    <w:rPr>
      <w:rFonts w:ascii="Symbol" w:hAnsi="Symbol"/>
    </w:rPr>
  </w:style>
  <w:style w:type="character" w:customStyle="1" w:styleId="WW8Num38z1">
    <w:name w:val="WW8Num38z1"/>
    <w:rsid w:val="007E77E0"/>
    <w:rPr>
      <w:rFonts w:ascii="Courier New" w:hAnsi="Courier New" w:cs="Courier New"/>
    </w:rPr>
  </w:style>
  <w:style w:type="character" w:customStyle="1" w:styleId="WW8Num38z2">
    <w:name w:val="WW8Num38z2"/>
    <w:rsid w:val="007E77E0"/>
    <w:rPr>
      <w:rFonts w:ascii="Wingdings" w:hAnsi="Wingdings"/>
    </w:rPr>
  </w:style>
  <w:style w:type="character" w:customStyle="1" w:styleId="WW8Num39z0">
    <w:name w:val="WW8Num39z0"/>
    <w:rsid w:val="007E77E0"/>
    <w:rPr>
      <w:rFonts w:ascii="Symbol" w:hAnsi="Symbol"/>
      <w:color w:val="auto"/>
    </w:rPr>
  </w:style>
  <w:style w:type="character" w:customStyle="1" w:styleId="WW8Num39z1">
    <w:name w:val="WW8Num39z1"/>
    <w:rsid w:val="007E77E0"/>
    <w:rPr>
      <w:rFonts w:ascii="Courier New" w:hAnsi="Courier New" w:cs="Courier New"/>
    </w:rPr>
  </w:style>
  <w:style w:type="character" w:customStyle="1" w:styleId="WW8Num39z2">
    <w:name w:val="WW8Num39z2"/>
    <w:rsid w:val="007E77E0"/>
    <w:rPr>
      <w:rFonts w:ascii="Wingdings" w:hAnsi="Wingdings"/>
    </w:rPr>
  </w:style>
  <w:style w:type="character" w:customStyle="1" w:styleId="WW8Num39z3">
    <w:name w:val="WW8Num39z3"/>
    <w:rsid w:val="007E77E0"/>
    <w:rPr>
      <w:rFonts w:ascii="Symbol" w:hAnsi="Symbol"/>
    </w:rPr>
  </w:style>
  <w:style w:type="character" w:customStyle="1" w:styleId="WW8Num40z0">
    <w:name w:val="WW8Num40z0"/>
    <w:rsid w:val="007E77E0"/>
    <w:rPr>
      <w:rFonts w:ascii="Symbol" w:hAnsi="Symbol"/>
      <w:color w:val="auto"/>
    </w:rPr>
  </w:style>
  <w:style w:type="character" w:customStyle="1" w:styleId="WW8Num40z1">
    <w:name w:val="WW8Num40z1"/>
    <w:rsid w:val="007E77E0"/>
    <w:rPr>
      <w:rFonts w:ascii="Courier New" w:hAnsi="Courier New" w:cs="Courier New"/>
    </w:rPr>
  </w:style>
  <w:style w:type="character" w:customStyle="1" w:styleId="WW8Num40z2">
    <w:name w:val="WW8Num40z2"/>
    <w:rsid w:val="007E77E0"/>
    <w:rPr>
      <w:rFonts w:ascii="Wingdings" w:hAnsi="Wingdings"/>
    </w:rPr>
  </w:style>
  <w:style w:type="character" w:customStyle="1" w:styleId="WW8Num40z3">
    <w:name w:val="WW8Num40z3"/>
    <w:rsid w:val="007E77E0"/>
    <w:rPr>
      <w:rFonts w:ascii="Symbol" w:hAnsi="Symbol"/>
    </w:rPr>
  </w:style>
  <w:style w:type="character" w:customStyle="1" w:styleId="WW8Num42z0">
    <w:name w:val="WW8Num42z0"/>
    <w:rsid w:val="007E77E0"/>
    <w:rPr>
      <w:rFonts w:ascii="Times New Roman" w:hAnsi="Times New Roman" w:cs="Times New Roman"/>
    </w:rPr>
  </w:style>
  <w:style w:type="character" w:customStyle="1" w:styleId="WW8Num42z1">
    <w:name w:val="WW8Num42z1"/>
    <w:rsid w:val="007E77E0"/>
    <w:rPr>
      <w:rFonts w:ascii="Courier New" w:hAnsi="Courier New" w:cs="Courier New"/>
    </w:rPr>
  </w:style>
  <w:style w:type="character" w:customStyle="1" w:styleId="WW8Num42z2">
    <w:name w:val="WW8Num42z2"/>
    <w:rsid w:val="007E77E0"/>
    <w:rPr>
      <w:rFonts w:ascii="Wingdings" w:hAnsi="Wingdings"/>
    </w:rPr>
  </w:style>
  <w:style w:type="character" w:customStyle="1" w:styleId="WW8Num42z3">
    <w:name w:val="WW8Num42z3"/>
    <w:rsid w:val="007E77E0"/>
    <w:rPr>
      <w:rFonts w:ascii="Symbol" w:hAnsi="Symbol"/>
    </w:rPr>
  </w:style>
  <w:style w:type="character" w:customStyle="1" w:styleId="WW8Num43z0">
    <w:name w:val="WW8Num43z0"/>
    <w:rsid w:val="007E77E0"/>
    <w:rPr>
      <w:rFonts w:ascii="Symbol" w:hAnsi="Symbol"/>
      <w:color w:val="auto"/>
    </w:rPr>
  </w:style>
  <w:style w:type="character" w:customStyle="1" w:styleId="WW8Num43z1">
    <w:name w:val="WW8Num43z1"/>
    <w:rsid w:val="007E77E0"/>
    <w:rPr>
      <w:rFonts w:ascii="Courier New" w:hAnsi="Courier New" w:cs="Courier New"/>
    </w:rPr>
  </w:style>
  <w:style w:type="character" w:customStyle="1" w:styleId="WW8Num43z2">
    <w:name w:val="WW8Num43z2"/>
    <w:rsid w:val="007E77E0"/>
    <w:rPr>
      <w:rFonts w:ascii="Wingdings" w:hAnsi="Wingdings"/>
    </w:rPr>
  </w:style>
  <w:style w:type="character" w:customStyle="1" w:styleId="WW8Num43z3">
    <w:name w:val="WW8Num43z3"/>
    <w:rsid w:val="007E77E0"/>
    <w:rPr>
      <w:rFonts w:ascii="Symbol" w:hAnsi="Symbol"/>
    </w:rPr>
  </w:style>
  <w:style w:type="character" w:customStyle="1" w:styleId="WW8Num45z0">
    <w:name w:val="WW8Num45z0"/>
    <w:rsid w:val="007E77E0"/>
    <w:rPr>
      <w:rFonts w:ascii="Symbol" w:hAnsi="Symbol"/>
      <w:color w:val="auto"/>
    </w:rPr>
  </w:style>
  <w:style w:type="character" w:customStyle="1" w:styleId="WW8Num45z1">
    <w:name w:val="WW8Num45z1"/>
    <w:rsid w:val="007E77E0"/>
    <w:rPr>
      <w:rFonts w:ascii="Courier New" w:hAnsi="Courier New" w:cs="Courier New"/>
    </w:rPr>
  </w:style>
  <w:style w:type="character" w:customStyle="1" w:styleId="WW8Num45z2">
    <w:name w:val="WW8Num45z2"/>
    <w:rsid w:val="007E77E0"/>
    <w:rPr>
      <w:rFonts w:ascii="Wingdings" w:hAnsi="Wingdings"/>
    </w:rPr>
  </w:style>
  <w:style w:type="character" w:customStyle="1" w:styleId="WW8Num45z3">
    <w:name w:val="WW8Num45z3"/>
    <w:rsid w:val="007E77E0"/>
    <w:rPr>
      <w:rFonts w:ascii="Symbol" w:hAnsi="Symbol"/>
    </w:rPr>
  </w:style>
  <w:style w:type="character" w:customStyle="1" w:styleId="WW8Num46z1">
    <w:name w:val="WW8Num46z1"/>
    <w:rsid w:val="007E77E0"/>
    <w:rPr>
      <w:rFonts w:ascii="Symbol" w:hAnsi="Symbol"/>
      <w:color w:val="auto"/>
    </w:rPr>
  </w:style>
  <w:style w:type="character" w:customStyle="1" w:styleId="WW8Num47z0">
    <w:name w:val="WW8Num47z0"/>
    <w:rsid w:val="007E77E0"/>
    <w:rPr>
      <w:rFonts w:ascii="Symbol" w:hAnsi="Symbol"/>
      <w:color w:val="auto"/>
    </w:rPr>
  </w:style>
  <w:style w:type="character" w:customStyle="1" w:styleId="WW8Num47z1">
    <w:name w:val="WW8Num47z1"/>
    <w:rsid w:val="007E77E0"/>
    <w:rPr>
      <w:rFonts w:ascii="Courier New" w:hAnsi="Courier New" w:cs="Courier New"/>
    </w:rPr>
  </w:style>
  <w:style w:type="character" w:customStyle="1" w:styleId="WW8Num47z2">
    <w:name w:val="WW8Num47z2"/>
    <w:rsid w:val="007E77E0"/>
    <w:rPr>
      <w:rFonts w:ascii="Wingdings" w:hAnsi="Wingdings"/>
    </w:rPr>
  </w:style>
  <w:style w:type="character" w:customStyle="1" w:styleId="WW8Num47z3">
    <w:name w:val="WW8Num47z3"/>
    <w:rsid w:val="007E77E0"/>
    <w:rPr>
      <w:rFonts w:ascii="Symbol" w:hAnsi="Symbol"/>
    </w:rPr>
  </w:style>
  <w:style w:type="character" w:customStyle="1" w:styleId="11">
    <w:name w:val="Основной шрифт абзаца1"/>
    <w:rsid w:val="007E77E0"/>
  </w:style>
  <w:style w:type="character" w:styleId="a3">
    <w:name w:val="page number"/>
    <w:basedOn w:val="11"/>
    <w:rsid w:val="007E77E0"/>
  </w:style>
  <w:style w:type="character" w:customStyle="1" w:styleId="21">
    <w:name w:val="Знак Знак2"/>
    <w:rsid w:val="007E77E0"/>
    <w:rPr>
      <w:color w:val="000000"/>
      <w:sz w:val="28"/>
      <w:szCs w:val="24"/>
      <w:lang w:val="ru-RU" w:eastAsia="ar-SA" w:bidi="ar-SA"/>
    </w:rPr>
  </w:style>
  <w:style w:type="character" w:styleId="a4">
    <w:name w:val="Hyperlink"/>
    <w:uiPriority w:val="99"/>
    <w:rsid w:val="007E77E0"/>
    <w:rPr>
      <w:color w:val="0000FF"/>
      <w:u w:val="single"/>
    </w:rPr>
  </w:style>
  <w:style w:type="character" w:customStyle="1" w:styleId="RTFNum21">
    <w:name w:val="RTF_Num 2 1"/>
    <w:rsid w:val="007E77E0"/>
    <w:rPr>
      <w:rFonts w:ascii="Symbol" w:hAnsi="Symbol"/>
    </w:rPr>
  </w:style>
  <w:style w:type="character" w:customStyle="1" w:styleId="a5">
    <w:name w:val="Маркеры списка"/>
    <w:rsid w:val="007E77E0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7E77E0"/>
  </w:style>
  <w:style w:type="character" w:customStyle="1" w:styleId="RTFNum31">
    <w:name w:val="RTF_Num 3 1"/>
    <w:rsid w:val="007E77E0"/>
    <w:rPr>
      <w:rFonts w:ascii="Times New Roman CYR" w:hAnsi="Times New Roman CYR"/>
    </w:rPr>
  </w:style>
  <w:style w:type="character" w:customStyle="1" w:styleId="RTFNum41">
    <w:name w:val="RTF_Num 4 1"/>
    <w:rsid w:val="007E77E0"/>
    <w:rPr>
      <w:rFonts w:ascii="Symbol" w:hAnsi="Symbol"/>
    </w:rPr>
  </w:style>
  <w:style w:type="character" w:customStyle="1" w:styleId="RTFNum51">
    <w:name w:val="RTF_Num 5 1"/>
    <w:rsid w:val="007E77E0"/>
    <w:rPr>
      <w:rFonts w:ascii="Symbol" w:hAnsi="Symbol"/>
    </w:rPr>
  </w:style>
  <w:style w:type="character" w:customStyle="1" w:styleId="RTFNum61">
    <w:name w:val="RTF_Num 6 1"/>
    <w:rsid w:val="007E77E0"/>
    <w:rPr>
      <w:rFonts w:ascii="Symbol" w:hAnsi="Symbol"/>
    </w:rPr>
  </w:style>
  <w:style w:type="paragraph" w:customStyle="1" w:styleId="12">
    <w:name w:val="Заголовок1"/>
    <w:basedOn w:val="a"/>
    <w:next w:val="a7"/>
    <w:rsid w:val="007E77E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link w:val="a8"/>
    <w:rsid w:val="007E77E0"/>
    <w:pPr>
      <w:shd w:val="clear" w:color="auto" w:fill="FFFFFF"/>
      <w:tabs>
        <w:tab w:val="left" w:pos="360"/>
      </w:tabs>
      <w:jc w:val="both"/>
    </w:pPr>
    <w:rPr>
      <w:color w:val="000000"/>
      <w:sz w:val="28"/>
    </w:rPr>
  </w:style>
  <w:style w:type="character" w:customStyle="1" w:styleId="a8">
    <w:name w:val="Основной текст Знак"/>
    <w:basedOn w:val="a0"/>
    <w:link w:val="a7"/>
    <w:rsid w:val="007E77E0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ar-SA"/>
    </w:rPr>
  </w:style>
  <w:style w:type="paragraph" w:styleId="a9">
    <w:name w:val="List"/>
    <w:basedOn w:val="a7"/>
    <w:rsid w:val="007E77E0"/>
    <w:rPr>
      <w:rFonts w:cs="Mangal"/>
    </w:rPr>
  </w:style>
  <w:style w:type="paragraph" w:customStyle="1" w:styleId="13">
    <w:name w:val="Название1"/>
    <w:basedOn w:val="a"/>
    <w:rsid w:val="007E77E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7E77E0"/>
    <w:pPr>
      <w:suppressLineNumbers/>
    </w:pPr>
    <w:rPr>
      <w:rFonts w:cs="Mangal"/>
    </w:rPr>
  </w:style>
  <w:style w:type="paragraph" w:styleId="aa">
    <w:name w:val="footer"/>
    <w:basedOn w:val="a"/>
    <w:link w:val="ab"/>
    <w:uiPriority w:val="99"/>
    <w:rsid w:val="007E77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E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uiPriority w:val="99"/>
    <w:rsid w:val="007E77E0"/>
    <w:pPr>
      <w:spacing w:before="280" w:after="280"/>
    </w:pPr>
  </w:style>
  <w:style w:type="paragraph" w:customStyle="1" w:styleId="ad">
    <w:name w:val="Знак Знак Знак Знак"/>
    <w:basedOn w:val="a"/>
    <w:rsid w:val="007E77E0"/>
    <w:pPr>
      <w:pageBreakBefore/>
      <w:spacing w:after="160" w:line="360" w:lineRule="auto"/>
    </w:pPr>
    <w:rPr>
      <w:sz w:val="28"/>
      <w:szCs w:val="28"/>
      <w:lang w:val="en-US"/>
    </w:rPr>
  </w:style>
  <w:style w:type="paragraph" w:customStyle="1" w:styleId="31">
    <w:name w:val="Основной текст с отступом 31"/>
    <w:basedOn w:val="a"/>
    <w:rsid w:val="007E77E0"/>
    <w:pPr>
      <w:spacing w:after="120"/>
      <w:ind w:left="283"/>
    </w:pPr>
    <w:rPr>
      <w:sz w:val="16"/>
      <w:szCs w:val="16"/>
    </w:rPr>
  </w:style>
  <w:style w:type="paragraph" w:customStyle="1" w:styleId="ConsNonformat">
    <w:name w:val="ConsNonformat"/>
    <w:rsid w:val="007E77E0"/>
    <w:pPr>
      <w:widowControl w:val="0"/>
      <w:suppressAutoHyphens/>
      <w:spacing w:after="0" w:line="240" w:lineRule="auto"/>
      <w:ind w:right="19772"/>
    </w:pPr>
    <w:rPr>
      <w:rFonts w:ascii="Courier New" w:eastAsia="Arial" w:hAnsi="Courier New" w:cs="Times New Roman"/>
      <w:sz w:val="18"/>
      <w:szCs w:val="20"/>
      <w:lang w:eastAsia="ar-SA"/>
    </w:rPr>
  </w:style>
  <w:style w:type="paragraph" w:styleId="ae">
    <w:name w:val="Body Text Indent"/>
    <w:basedOn w:val="a"/>
    <w:link w:val="af"/>
    <w:rsid w:val="007E77E0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7E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header"/>
    <w:basedOn w:val="a"/>
    <w:link w:val="af1"/>
    <w:rsid w:val="007E77E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7E77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Знак Знак Знак"/>
    <w:basedOn w:val="a"/>
    <w:rsid w:val="007E77E0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3">
    <w:name w:val="Содержимое таблицы"/>
    <w:basedOn w:val="a"/>
    <w:rsid w:val="007E77E0"/>
    <w:pPr>
      <w:suppressLineNumbers/>
    </w:pPr>
  </w:style>
  <w:style w:type="paragraph" w:customStyle="1" w:styleId="af4">
    <w:name w:val="Заголовок таблицы"/>
    <w:basedOn w:val="af3"/>
    <w:rsid w:val="007E77E0"/>
    <w:pPr>
      <w:jc w:val="center"/>
    </w:pPr>
    <w:rPr>
      <w:b/>
      <w:bCs/>
    </w:rPr>
  </w:style>
  <w:style w:type="paragraph" w:customStyle="1" w:styleId="af5">
    <w:name w:val="Содержимое врезки"/>
    <w:basedOn w:val="a7"/>
    <w:rsid w:val="007E77E0"/>
  </w:style>
  <w:style w:type="paragraph" w:customStyle="1" w:styleId="tekstob">
    <w:name w:val="tekstob"/>
    <w:basedOn w:val="a"/>
    <w:rsid w:val="007E77E0"/>
    <w:pPr>
      <w:suppressAutoHyphens w:val="0"/>
      <w:spacing w:before="100" w:beforeAutospacing="1" w:after="100" w:afterAutospacing="1"/>
    </w:pPr>
    <w:rPr>
      <w:lang w:eastAsia="ru-RU"/>
    </w:rPr>
  </w:style>
  <w:style w:type="table" w:styleId="af6">
    <w:name w:val="Table Grid"/>
    <w:basedOn w:val="a1"/>
    <w:rsid w:val="007E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rsid w:val="007E77E0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7E77E0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List Paragraph"/>
    <w:basedOn w:val="a"/>
    <w:uiPriority w:val="34"/>
    <w:qFormat/>
    <w:rsid w:val="007E77E0"/>
    <w:pPr>
      <w:ind w:left="720"/>
      <w:contextualSpacing/>
    </w:pPr>
  </w:style>
  <w:style w:type="paragraph" w:styleId="af8">
    <w:name w:val="footnote text"/>
    <w:basedOn w:val="a"/>
    <w:link w:val="af9"/>
    <w:unhideWhenUsed/>
    <w:rsid w:val="007E77E0"/>
    <w:pPr>
      <w:suppressAutoHyphens w:val="0"/>
    </w:pPr>
    <w:rPr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7E77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">
    <w:name w:val="f"/>
    <w:basedOn w:val="a"/>
    <w:rsid w:val="007E77E0"/>
    <w:pPr>
      <w:suppressAutoHyphens w:val="0"/>
      <w:spacing w:before="100" w:beforeAutospacing="1" w:after="100" w:afterAutospacing="1"/>
    </w:pPr>
    <w:rPr>
      <w:rFonts w:ascii="Calibri" w:hAnsi="Calibri"/>
      <w:lang w:eastAsia="ru-RU"/>
    </w:rPr>
  </w:style>
  <w:style w:type="paragraph" w:styleId="afa">
    <w:name w:val="Title"/>
    <w:basedOn w:val="a"/>
    <w:link w:val="15"/>
    <w:qFormat/>
    <w:rsid w:val="007E77E0"/>
    <w:pPr>
      <w:suppressAutoHyphens w:val="0"/>
      <w:jc w:val="center"/>
    </w:pPr>
    <w:rPr>
      <w:sz w:val="28"/>
      <w:szCs w:val="28"/>
    </w:rPr>
  </w:style>
  <w:style w:type="character" w:customStyle="1" w:styleId="afb">
    <w:name w:val="Название Знак"/>
    <w:basedOn w:val="a0"/>
    <w:uiPriority w:val="10"/>
    <w:rsid w:val="007E77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15">
    <w:name w:val="Название Знак1"/>
    <w:link w:val="afa"/>
    <w:locked/>
    <w:rsid w:val="007E77E0"/>
    <w:rPr>
      <w:rFonts w:ascii="Times New Roman" w:eastAsia="Times New Roman" w:hAnsi="Times New Roman" w:cs="Times New Roman"/>
      <w:sz w:val="28"/>
      <w:szCs w:val="28"/>
    </w:rPr>
  </w:style>
  <w:style w:type="character" w:styleId="afc">
    <w:name w:val="Strong"/>
    <w:qFormat/>
    <w:rsid w:val="007E77E0"/>
    <w:rPr>
      <w:b/>
      <w:bCs/>
    </w:rPr>
  </w:style>
  <w:style w:type="character" w:customStyle="1" w:styleId="blk">
    <w:name w:val="blk"/>
    <w:rsid w:val="007E77E0"/>
  </w:style>
  <w:style w:type="character" w:customStyle="1" w:styleId="doctitle">
    <w:name w:val="doctitle"/>
    <w:rsid w:val="007E77E0"/>
  </w:style>
  <w:style w:type="character" w:customStyle="1" w:styleId="ep">
    <w:name w:val="ep"/>
    <w:rsid w:val="007E77E0"/>
  </w:style>
  <w:style w:type="paragraph" w:styleId="22">
    <w:name w:val="Body Text 2"/>
    <w:basedOn w:val="a"/>
    <w:link w:val="23"/>
    <w:uiPriority w:val="99"/>
    <w:semiHidden/>
    <w:unhideWhenUsed/>
    <w:rsid w:val="007E77E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E77E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4">
    <w:name w:val="c4"/>
    <w:basedOn w:val="a0"/>
    <w:rsid w:val="007E77E0"/>
  </w:style>
  <w:style w:type="character" w:customStyle="1" w:styleId="c13">
    <w:name w:val="c13"/>
    <w:basedOn w:val="a0"/>
    <w:rsid w:val="007E77E0"/>
  </w:style>
  <w:style w:type="paragraph" w:styleId="afd">
    <w:name w:val="Balloon Text"/>
    <w:basedOn w:val="a"/>
    <w:link w:val="afe"/>
    <w:uiPriority w:val="99"/>
    <w:semiHidden/>
    <w:unhideWhenUsed/>
    <w:rsid w:val="00C75D63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75D6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E:\..\User\Application%20Data\Microsoft\Word\.ru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5846645367412678E-2"/>
          <c:y val="5.8118906307882717E-2"/>
          <c:w val="0.83448309252605568"/>
          <c:h val="0.75025986616538076"/>
        </c:manualLayout>
      </c:layout>
      <c:areaChart>
        <c:grouping val="stacked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spPr>
            <a:solidFill>
              <a:srgbClr val="99CCFF"/>
            </a:solidFill>
            <a:ln w="794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0754668845965947E-3"/>
                  <c:y val="-0.3296960120787578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30C-4DCD-9F73-FB793D2489D8}"/>
                </c:ext>
              </c:extLst>
            </c:dLbl>
            <c:dLbl>
              <c:idx val="1"/>
              <c:layout>
                <c:manualLayout>
                  <c:x val="1.5421655489110049E-2"/>
                  <c:y val="-0.21197025957039736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30C-4DCD-9F73-FB793D2489D8}"/>
                </c:ext>
              </c:extLst>
            </c:dLbl>
            <c:dLbl>
              <c:idx val="2"/>
              <c:layout>
                <c:manualLayout>
                  <c:x val="-4.3679383569640287E-3"/>
                  <c:y val="-0.18921900648706655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30C-4DCD-9F73-FB793D2489D8}"/>
                </c:ext>
              </c:extLst>
            </c:dLbl>
            <c:dLbl>
              <c:idx val="3"/>
              <c:layout>
                <c:manualLayout>
                  <c:x val="6.0076016033416158E-3"/>
                  <c:y val="-0.3692883540059164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30C-4DCD-9F73-FB793D2489D8}"/>
                </c:ext>
              </c:extLst>
            </c:dLbl>
            <c:dLbl>
              <c:idx val="4"/>
              <c:layout>
                <c:manualLayout>
                  <c:x val="2.0552175623846095E-2"/>
                  <c:y val="-0.13898822847812944"/>
                </c:manualLayout>
              </c:layout>
              <c:tx>
                <c:rich>
                  <a:bodyPr/>
                  <a:lstStyle/>
                  <a:p>
                    <a:pPr>
                      <a:defRPr sz="688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ru-RU"/>
                      <a:t>37</a:t>
                    </a:r>
                  </a:p>
                </c:rich>
              </c:tx>
              <c:spPr>
                <a:noFill/>
                <a:ln w="21165">
                  <a:noFill/>
                </a:ln>
              </c:spPr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30C-4DCD-9F73-FB793D2489D8}"/>
                </c:ext>
              </c:extLst>
            </c:dLbl>
            <c:dLbl>
              <c:idx val="5"/>
              <c:layout>
                <c:manualLayout>
                  <c:x val="5.755598507352978E-3"/>
                  <c:y val="-9.867713024166339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30C-4DCD-9F73-FB793D2489D8}"/>
                </c:ext>
              </c:extLst>
            </c:dLbl>
            <c:spPr>
              <a:noFill/>
              <a:ln w="21165">
                <a:noFill/>
              </a:ln>
            </c:spPr>
            <c:txPr>
              <a:bodyPr/>
              <a:lstStyle/>
              <a:p>
                <a:pPr>
                  <a:defRPr sz="687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110</c:v>
                </c:pt>
                <c:pt idx="1">
                  <c:v>61</c:v>
                </c:pt>
                <c:pt idx="2">
                  <c:v>46</c:v>
                </c:pt>
                <c:pt idx="3">
                  <c:v>124</c:v>
                </c:pt>
                <c:pt idx="4">
                  <c:v>39</c:v>
                </c:pt>
                <c:pt idx="5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30C-4DCD-9F73-FB793D2489D8}"/>
            </c:ext>
          </c:extLst>
        </c:ser>
        <c:axId val="50655232"/>
        <c:axId val="50656768"/>
      </c:areaChart>
      <c:barChart>
        <c:barDir val="col"/>
        <c:grouping val="clustered"/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spPr>
            <a:solidFill>
              <a:srgbClr val="993366"/>
            </a:solidFill>
            <a:ln w="7943">
              <a:solidFill>
                <a:srgbClr val="000000"/>
              </a:solidFill>
              <a:prstDash val="solid"/>
            </a:ln>
          </c:spPr>
          <c:trendline>
            <c:spPr>
              <a:ln w="15885">
                <a:solidFill>
                  <a:srgbClr val="000000"/>
                </a:solidFill>
                <a:prstDash val="solid"/>
              </a:ln>
            </c:spPr>
            <c:trendlineType val="linear"/>
          </c:trendline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E30C-4DCD-9F73-FB793D2489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spPr>
            <a:solidFill>
              <a:srgbClr val="FFFFCC"/>
            </a:solidFill>
            <a:ln w="7943">
              <a:solidFill>
                <a:srgbClr val="000000"/>
              </a:solidFill>
              <a:prstDash val="solid"/>
            </a:ln>
          </c:spPr>
          <c:cat>
            <c:strRef>
              <c:f>Лист1!$A$2:$A$7</c:f>
              <c:strCache>
                <c:ptCount val="6"/>
                <c:pt idx="0">
                  <c:v>Краснодарский край</c:v>
                </c:pt>
                <c:pt idx="1">
                  <c:v>Волгоградская обл.</c:v>
                </c:pt>
                <c:pt idx="2">
                  <c:v>Ростовская обл.</c:v>
                </c:pt>
                <c:pt idx="3">
                  <c:v>Санкт-Петербург</c:v>
                </c:pt>
                <c:pt idx="4">
                  <c:v>Ставропольский край</c:v>
                </c:pt>
                <c:pt idx="5">
                  <c:v>Республика Калмыкия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E30C-4DCD-9F73-FB793D2489D8}"/>
            </c:ext>
          </c:extLst>
        </c:ser>
        <c:axId val="50655232"/>
        <c:axId val="50656768"/>
      </c:barChart>
      <c:catAx>
        <c:axId val="50655232"/>
        <c:scaling>
          <c:orientation val="minMax"/>
        </c:scaling>
        <c:axPos val="b"/>
        <c:numFmt formatCode="General" sourceLinked="1"/>
        <c:tickLblPos val="nextTo"/>
        <c:spPr>
          <a:ln w="198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1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0656768"/>
        <c:crosses val="autoZero"/>
        <c:auto val="1"/>
        <c:lblAlgn val="ctr"/>
        <c:lblOffset val="100"/>
        <c:tickLblSkip val="1"/>
        <c:tickMarkSkip val="1"/>
      </c:catAx>
      <c:valAx>
        <c:axId val="50656768"/>
        <c:scaling>
          <c:orientation val="minMax"/>
        </c:scaling>
        <c:delete val="1"/>
        <c:axPos val="l"/>
        <c:numFmt formatCode="General" sourceLinked="1"/>
        <c:tickLblPos val="none"/>
        <c:crossAx val="50655232"/>
        <c:crosses val="autoZero"/>
        <c:crossBetween val="midCat"/>
      </c:valAx>
      <c:spPr>
        <a:solidFill>
          <a:srgbClr val="FFFFFF"/>
        </a:solidFill>
        <a:ln w="15885">
          <a:noFill/>
        </a:ln>
      </c:spPr>
    </c:plotArea>
    <c:dispBlanksAs val="zero"/>
  </c:chart>
  <c:spPr>
    <a:noFill/>
    <a:ln>
      <a:noFill/>
    </a:ln>
  </c:spPr>
  <c:txPr>
    <a:bodyPr/>
    <a:lstStyle/>
    <a:p>
      <a:pPr>
        <a:defRPr sz="2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26769-6B8D-4C0F-9E7D-857C25E3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6190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4</cp:revision>
  <cp:lastPrinted>2016-11-23T06:33:00Z</cp:lastPrinted>
  <dcterms:created xsi:type="dcterms:W3CDTF">2021-12-09T11:16:00Z</dcterms:created>
  <dcterms:modified xsi:type="dcterms:W3CDTF">2021-12-10T11:05:00Z</dcterms:modified>
</cp:coreProperties>
</file>