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2E" w:rsidRPr="006E1FC2" w:rsidRDefault="00735644" w:rsidP="00350236">
      <w:pPr>
        <w:tabs>
          <w:tab w:val="left" w:pos="2977"/>
        </w:tabs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362E" w:rsidRPr="005E5CF2">
        <w:rPr>
          <w:rFonts w:ascii="Times New Roman" w:hAnsi="Times New Roman"/>
          <w:b/>
          <w:bCs/>
          <w:sz w:val="24"/>
          <w:szCs w:val="24"/>
        </w:rPr>
        <w:t xml:space="preserve">Министерство </w:t>
      </w:r>
      <w:r w:rsidR="0026362E" w:rsidRPr="006E1FC2">
        <w:rPr>
          <w:rFonts w:ascii="Times New Roman" w:hAnsi="Times New Roman"/>
          <w:b/>
          <w:bCs/>
          <w:sz w:val="24"/>
          <w:szCs w:val="24"/>
        </w:rPr>
        <w:t>образования и науки РТ</w:t>
      </w:r>
    </w:p>
    <w:p w:rsidR="0026362E" w:rsidRPr="005E5CF2" w:rsidRDefault="0026362E" w:rsidP="006E1FC2">
      <w:pPr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E1FC2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6362E" w:rsidRPr="004C4CAC" w:rsidRDefault="0026362E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26362E" w:rsidRPr="004C4CAC" w:rsidRDefault="000053D7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оп.05</w:t>
      </w:r>
      <w:r w:rsidR="003B1B4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0132E5">
        <w:rPr>
          <w:rFonts w:ascii="Times New Roman" w:hAnsi="Times New Roman"/>
          <w:b/>
          <w:caps/>
          <w:sz w:val="28"/>
          <w:szCs w:val="28"/>
        </w:rPr>
        <w:t>охрана труда</w:t>
      </w:r>
    </w:p>
    <w:p w:rsidR="0026362E" w:rsidRPr="004C4CAC" w:rsidRDefault="00F545E7" w:rsidP="000132E5">
      <w:pPr>
        <w:spacing w:after="0"/>
        <w:ind w:firstLine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по </w:t>
      </w:r>
      <w:r w:rsidR="0026362E" w:rsidRPr="004C4CAC">
        <w:rPr>
          <w:rFonts w:ascii="Times New Roman" w:hAnsi="Times New Roman"/>
          <w:b/>
          <w:caps/>
          <w:sz w:val="28"/>
          <w:szCs w:val="28"/>
        </w:rPr>
        <w:t>Специальност</w:t>
      </w:r>
      <w:r>
        <w:rPr>
          <w:rFonts w:ascii="Times New Roman" w:hAnsi="Times New Roman"/>
          <w:b/>
          <w:caps/>
          <w:sz w:val="28"/>
          <w:szCs w:val="28"/>
        </w:rPr>
        <w:t>и</w:t>
      </w:r>
      <w:r w:rsidR="000053D7">
        <w:rPr>
          <w:rFonts w:ascii="Times New Roman" w:hAnsi="Times New Roman"/>
          <w:b/>
          <w:caps/>
          <w:sz w:val="28"/>
          <w:szCs w:val="28"/>
        </w:rPr>
        <w:t xml:space="preserve"> 16675</w:t>
      </w:r>
      <w:r w:rsidR="00272C88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0053D7">
        <w:rPr>
          <w:rFonts w:ascii="Times New Roman" w:hAnsi="Times New Roman"/>
          <w:b/>
          <w:caps/>
          <w:sz w:val="28"/>
          <w:szCs w:val="28"/>
        </w:rPr>
        <w:t xml:space="preserve">повар </w:t>
      </w:r>
    </w:p>
    <w:p w:rsidR="0026362E" w:rsidRPr="004C4CAC" w:rsidRDefault="0026362E" w:rsidP="0026362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Pr="005E5CF2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3B250E" w:rsidP="006E1FC2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3B250E" w:rsidRDefault="003B250E" w:rsidP="003B250E">
      <w:pPr>
        <w:spacing w:line="360" w:lineRule="auto"/>
        <w:rPr>
          <w:rFonts w:ascii="Times New Roman" w:hAnsi="Times New Roman" w:cs="Times New Roman"/>
        </w:rPr>
      </w:pPr>
    </w:p>
    <w:p w:rsidR="003B250E" w:rsidRDefault="003B250E" w:rsidP="003B250E">
      <w:pPr>
        <w:spacing w:line="360" w:lineRule="auto"/>
        <w:rPr>
          <w:rFonts w:ascii="Times New Roman" w:hAnsi="Times New Roman" w:cs="Times New Roman"/>
          <w:b/>
        </w:rPr>
      </w:pPr>
    </w:p>
    <w:p w:rsidR="003B250E" w:rsidRDefault="00396A9C" w:rsidP="00396A9C">
      <w:pPr>
        <w:pStyle w:val="21"/>
        <w:shd w:val="clear" w:color="auto" w:fill="auto"/>
        <w:tabs>
          <w:tab w:val="left" w:pos="522"/>
          <w:tab w:val="center" w:pos="4879"/>
        </w:tabs>
        <w:spacing w:line="250" w:lineRule="exact"/>
        <w:ind w:left="120"/>
        <w:jc w:val="left"/>
        <w:rPr>
          <w:rStyle w:val="2"/>
          <w:color w:val="000000"/>
        </w:rPr>
      </w:pPr>
      <w:r>
        <w:rPr>
          <w:rStyle w:val="2"/>
          <w:color w:val="000000"/>
        </w:rPr>
        <w:tab/>
      </w:r>
      <w:r>
        <w:rPr>
          <w:rStyle w:val="2"/>
          <w:color w:val="000000"/>
        </w:rPr>
        <w:tab/>
      </w:r>
      <w:r>
        <w:rPr>
          <w:rStyle w:val="2"/>
          <w:color w:val="000000"/>
        </w:rPr>
        <w:tab/>
      </w:r>
      <w:r>
        <w:rPr>
          <w:rStyle w:val="2"/>
          <w:color w:val="000000"/>
        </w:rPr>
        <w:tab/>
      </w: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jc w:val="both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</w:p>
    <w:p w:rsidR="00396A9C" w:rsidRDefault="003B250E" w:rsidP="00396A9C">
      <w:pPr>
        <w:pStyle w:val="21"/>
        <w:shd w:val="clear" w:color="auto" w:fill="auto"/>
        <w:tabs>
          <w:tab w:val="left" w:pos="2342"/>
        </w:tabs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</w:t>
      </w:r>
      <w:r w:rsidR="00396A9C">
        <w:rPr>
          <w:rStyle w:val="2"/>
          <w:color w:val="000000"/>
        </w:rPr>
        <w:tab/>
      </w:r>
      <w:bookmarkStart w:id="0" w:name="_GoBack"/>
      <w:bookmarkEnd w:id="0"/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9191097" cy="2733152"/>
            <wp:effectExtent l="0" t="0" r="0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056" cy="273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4005268A" wp14:editId="20A44F88">
            <wp:extent cx="9274950" cy="2758087"/>
            <wp:effectExtent l="0" t="0" r="2540" b="4445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797" cy="276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96A9C" w:rsidRDefault="00396A9C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Разработчик:</w:t>
      </w: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Преподаватель специальных дисциплин ГАПОУ Сабинского Аграрного колледжа</w:t>
      </w:r>
    </w:p>
    <w:p w:rsidR="003B250E" w:rsidRDefault="003B250E" w:rsidP="003B250E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:rsidR="003B250E" w:rsidRDefault="003B250E" w:rsidP="003B250E">
      <w:pPr>
        <w:pStyle w:val="21"/>
        <w:shd w:val="clear" w:color="auto" w:fill="auto"/>
        <w:spacing w:line="250" w:lineRule="exact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  _____     </w:t>
      </w:r>
      <w:proofErr w:type="spellStart"/>
      <w:r>
        <w:rPr>
          <w:rStyle w:val="2"/>
          <w:color w:val="000000"/>
        </w:rPr>
        <w:t>М.М.Зарипов</w:t>
      </w:r>
      <w:proofErr w:type="spellEnd"/>
    </w:p>
    <w:p w:rsidR="003B250E" w:rsidRDefault="003B250E" w:rsidP="006E1FC2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6362E" w:rsidRPr="0026362E" w:rsidRDefault="0026362E" w:rsidP="0026362E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0132E5" w:rsidRPr="003467D8" w:rsidRDefault="000132E5" w:rsidP="0026362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Default="00BA6A78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E0069" w:rsidRPr="003467D8" w:rsidRDefault="005E0069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="003467D8" w:rsidRPr="003467D8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467D8">
        <w:rPr>
          <w:rFonts w:ascii="Times New Roman" w:hAnsi="Times New Roman" w:cs="Times New Roman"/>
          <w:b/>
          <w:sz w:val="24"/>
          <w:szCs w:val="24"/>
        </w:rPr>
        <w:t xml:space="preserve">  РАБОЧЕЙ  ПРОГРАММЫ  УЧЕБНОЙ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                                                                                                       4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0740AF" w:rsidP="000740A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СТРУКТУРА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>И СОДЕРЖАНИЕ 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ДИСЦИПЛИНЫ     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548E6">
        <w:rPr>
          <w:rFonts w:ascii="Times New Roman" w:hAnsi="Times New Roman" w:cs="Times New Roman"/>
          <w:b/>
          <w:sz w:val="24"/>
          <w:szCs w:val="24"/>
        </w:rPr>
        <w:t>6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  УСЛОВИЯ  РЕАЛИЗАЦИИ  РАБОЧЕЙ  ПРОГРАММЫ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548E6">
        <w:rPr>
          <w:rFonts w:ascii="Times New Roman" w:hAnsi="Times New Roman" w:cs="Times New Roman"/>
          <w:b/>
          <w:sz w:val="24"/>
          <w:szCs w:val="24"/>
        </w:rPr>
        <w:t xml:space="preserve">                     10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4.  КОНТРОЛЬ  И  ОЦЕНКА  РЕЗУЛЬТАТОВ  ОСВОЕНИЯ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                  </w:t>
      </w:r>
      <w:r w:rsidR="00B548E6">
        <w:rPr>
          <w:rFonts w:ascii="Times New Roman" w:hAnsi="Times New Roman" w:cs="Times New Roman"/>
          <w:b/>
          <w:sz w:val="24"/>
          <w:szCs w:val="24"/>
        </w:rPr>
        <w:t xml:space="preserve">            11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cr/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27AE" w:rsidRDefault="00E327AE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0740AF" w:rsidRDefault="000740AF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5E0069" w:rsidRPr="003467D8" w:rsidRDefault="005E0069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0132E5" w:rsidRDefault="000132E5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3467D8" w:rsidRPr="000132E5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Pr="000132E5">
        <w:rPr>
          <w:rFonts w:ascii="Times New Roman" w:hAnsi="Times New Roman"/>
          <w:b/>
          <w:sz w:val="24"/>
          <w:szCs w:val="24"/>
        </w:rPr>
        <w:t>РАБОЧЕЙ  ПРОГРАММЫ УЧЕБНОЙ ДИСЦИПЛИНЫ</w:t>
      </w:r>
    </w:p>
    <w:p w:rsidR="000132E5" w:rsidRPr="003467D8" w:rsidRDefault="00BA6A78" w:rsidP="000740A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Охрана труда</w:t>
      </w:r>
    </w:p>
    <w:p w:rsidR="000053D7" w:rsidRPr="000053D7" w:rsidRDefault="00BA6A78" w:rsidP="000053D7">
      <w:pPr>
        <w:pStyle w:val="a4"/>
        <w:numPr>
          <w:ilvl w:val="1"/>
          <w:numId w:val="9"/>
        </w:numPr>
        <w:spacing w:before="0" w:beforeAutospacing="0" w:after="0" w:afterAutospacing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53D7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0053D7" w:rsidRPr="000053D7" w:rsidRDefault="000053D7" w:rsidP="000053D7">
      <w:pPr>
        <w:pStyle w:val="a4"/>
        <w:spacing w:before="0" w:beforeAutospacing="0" w:after="0" w:afterAutospacing="0"/>
        <w:ind w:left="0" w:firstLine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53D7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основной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053D7">
        <w:rPr>
          <w:rFonts w:ascii="Times New Roman" w:hAnsi="Times New Roman" w:cs="Times New Roman"/>
          <w:sz w:val="24"/>
          <w:szCs w:val="24"/>
        </w:rPr>
        <w:t xml:space="preserve">по профессии 16675 Повар для обучающихся из числа лиц с ограниченными возможностями здоровья. </w:t>
      </w:r>
    </w:p>
    <w:p w:rsidR="00BA6A78" w:rsidRPr="006E1FC2" w:rsidRDefault="00BA6A78" w:rsidP="000053D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1.2.  Место дисциплины в структуре основной </w:t>
      </w:r>
      <w:r w:rsidRPr="006E1FC2">
        <w:rPr>
          <w:rFonts w:ascii="Times New Roman" w:hAnsi="Times New Roman" w:cs="Times New Roman"/>
          <w:b/>
          <w:sz w:val="24"/>
          <w:szCs w:val="24"/>
        </w:rPr>
        <w:t>профессиональной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:rsidR="000053D7" w:rsidRDefault="000053D7" w:rsidP="000053D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053D7">
        <w:rPr>
          <w:rFonts w:ascii="Times New Roman" w:hAnsi="Times New Roman" w:cs="Times New Roman"/>
          <w:sz w:val="24"/>
          <w:szCs w:val="24"/>
        </w:rPr>
        <w:t>Дисциплина относится к общепрофессиональн</w:t>
      </w:r>
      <w:r>
        <w:rPr>
          <w:rFonts w:ascii="Times New Roman" w:hAnsi="Times New Roman" w:cs="Times New Roman"/>
          <w:sz w:val="24"/>
          <w:szCs w:val="24"/>
        </w:rPr>
        <w:t xml:space="preserve">ому циклу, связана с освоением </w:t>
      </w:r>
      <w:r w:rsidRPr="000053D7">
        <w:rPr>
          <w:rFonts w:ascii="Times New Roman" w:hAnsi="Times New Roman" w:cs="Times New Roman"/>
          <w:sz w:val="24"/>
          <w:szCs w:val="24"/>
        </w:rPr>
        <w:t>профессиональных компетенций по всем профес</w:t>
      </w:r>
      <w:r>
        <w:rPr>
          <w:rFonts w:ascii="Times New Roman" w:hAnsi="Times New Roman" w:cs="Times New Roman"/>
          <w:sz w:val="24"/>
          <w:szCs w:val="24"/>
        </w:rPr>
        <w:t xml:space="preserve">сиональным модулям, входящим в </w:t>
      </w:r>
      <w:r w:rsidRPr="000053D7">
        <w:rPr>
          <w:rFonts w:ascii="Times New Roman" w:hAnsi="Times New Roman" w:cs="Times New Roman"/>
          <w:sz w:val="24"/>
          <w:szCs w:val="24"/>
        </w:rPr>
        <w:t>образовательную программу специальности, с дисциплинами ОП 03. Техническое оснащение и организация рабочего места, ОП.08 Безопасность жизнедеятельности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5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A78" w:rsidRPr="006E1FC2" w:rsidRDefault="00BA6A78" w:rsidP="000053D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1.3.  Цели  и  задачи  дисциплины – требования  </w:t>
      </w:r>
      <w:r w:rsidRPr="006E1FC2">
        <w:rPr>
          <w:rFonts w:ascii="Times New Roman" w:hAnsi="Times New Roman" w:cs="Times New Roman"/>
          <w:b/>
          <w:sz w:val="24"/>
          <w:szCs w:val="24"/>
        </w:rPr>
        <w:t>к  результатам  освоения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BA6A78" w:rsidP="00E327AE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4306D" w:rsidRDefault="00A4306D" w:rsidP="000053D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53D7" w:rsidRPr="000053D7">
        <w:rPr>
          <w:rFonts w:ascii="Times New Roman" w:hAnsi="Times New Roman" w:cs="Times New Roman"/>
          <w:sz w:val="24"/>
          <w:szCs w:val="24"/>
        </w:rPr>
        <w:t>Распознавать задачу и/или проблему в профессиональном и/или социальном контексте. Анализировать задач</w:t>
      </w:r>
      <w:r w:rsidR="000053D7">
        <w:rPr>
          <w:rFonts w:ascii="Times New Roman" w:hAnsi="Times New Roman" w:cs="Times New Roman"/>
          <w:sz w:val="24"/>
          <w:szCs w:val="24"/>
        </w:rPr>
        <w:t xml:space="preserve">у и/или проблему и выделять её </w:t>
      </w:r>
      <w:r w:rsidR="000053D7" w:rsidRPr="000053D7">
        <w:rPr>
          <w:rFonts w:ascii="Times New Roman" w:hAnsi="Times New Roman" w:cs="Times New Roman"/>
          <w:sz w:val="24"/>
          <w:szCs w:val="24"/>
        </w:rPr>
        <w:t>составные части. Правильно выявлять и</w:t>
      </w:r>
      <w:r w:rsidR="000053D7">
        <w:rPr>
          <w:rFonts w:ascii="Times New Roman" w:hAnsi="Times New Roman" w:cs="Times New Roman"/>
          <w:sz w:val="24"/>
          <w:szCs w:val="24"/>
        </w:rPr>
        <w:t xml:space="preserve"> эффективно искать информацию, </w:t>
      </w:r>
      <w:r w:rsidR="000053D7" w:rsidRPr="000053D7">
        <w:rPr>
          <w:rFonts w:ascii="Times New Roman" w:hAnsi="Times New Roman" w:cs="Times New Roman"/>
          <w:sz w:val="24"/>
          <w:szCs w:val="24"/>
        </w:rPr>
        <w:t xml:space="preserve">необходимую для решения задачи </w:t>
      </w:r>
      <w:r w:rsidR="000053D7">
        <w:rPr>
          <w:rFonts w:ascii="Times New Roman" w:hAnsi="Times New Roman" w:cs="Times New Roman"/>
          <w:sz w:val="24"/>
          <w:szCs w:val="24"/>
        </w:rPr>
        <w:t xml:space="preserve">и/или проблемы. Составить план </w:t>
      </w:r>
      <w:r w:rsidR="000053D7" w:rsidRPr="000053D7">
        <w:rPr>
          <w:rFonts w:ascii="Times New Roman" w:hAnsi="Times New Roman" w:cs="Times New Roman"/>
          <w:sz w:val="24"/>
          <w:szCs w:val="24"/>
        </w:rPr>
        <w:t>действия. Определять необходимы</w:t>
      </w:r>
      <w:r w:rsidR="000053D7">
        <w:rPr>
          <w:rFonts w:ascii="Times New Roman" w:hAnsi="Times New Roman" w:cs="Times New Roman"/>
          <w:sz w:val="24"/>
          <w:szCs w:val="24"/>
        </w:rPr>
        <w:t xml:space="preserve">е ресурсы. </w:t>
      </w:r>
      <w:proofErr w:type="gramStart"/>
      <w:r w:rsidR="000053D7">
        <w:rPr>
          <w:rFonts w:ascii="Times New Roman" w:hAnsi="Times New Roman" w:cs="Times New Roman"/>
          <w:sz w:val="24"/>
          <w:szCs w:val="24"/>
        </w:rPr>
        <w:t xml:space="preserve">Владеть актуальными </w:t>
      </w:r>
      <w:r w:rsidR="000053D7" w:rsidRPr="000053D7">
        <w:rPr>
          <w:rFonts w:ascii="Times New Roman" w:hAnsi="Times New Roman" w:cs="Times New Roman"/>
          <w:sz w:val="24"/>
          <w:szCs w:val="24"/>
        </w:rPr>
        <w:t>методами работы в профессиональной</w:t>
      </w:r>
      <w:r w:rsidR="000053D7">
        <w:rPr>
          <w:rFonts w:ascii="Times New Roman" w:hAnsi="Times New Roman" w:cs="Times New Roman"/>
          <w:sz w:val="24"/>
          <w:szCs w:val="24"/>
        </w:rPr>
        <w:t xml:space="preserve"> и смежных сферах.</w:t>
      </w:r>
      <w:proofErr w:type="gramEnd"/>
      <w:r w:rsidR="000053D7">
        <w:rPr>
          <w:rFonts w:ascii="Times New Roman" w:hAnsi="Times New Roman" w:cs="Times New Roman"/>
          <w:sz w:val="24"/>
          <w:szCs w:val="24"/>
        </w:rPr>
        <w:t xml:space="preserve"> Реализовать </w:t>
      </w:r>
      <w:r w:rsidR="000053D7" w:rsidRPr="000053D7">
        <w:rPr>
          <w:rFonts w:ascii="Times New Roman" w:hAnsi="Times New Roman" w:cs="Times New Roman"/>
          <w:sz w:val="24"/>
          <w:szCs w:val="24"/>
        </w:rPr>
        <w:t xml:space="preserve">составленный план. </w:t>
      </w:r>
      <w:r w:rsidR="000053D7" w:rsidRPr="000053D7">
        <w:rPr>
          <w:rFonts w:ascii="Times New Roman" w:hAnsi="Times New Roman" w:cs="Times New Roman"/>
          <w:sz w:val="24"/>
          <w:szCs w:val="24"/>
        </w:rPr>
        <w:lastRenderedPageBreak/>
        <w:t>Оценивать результа</w:t>
      </w:r>
      <w:r w:rsidR="00EE3F36">
        <w:rPr>
          <w:rFonts w:ascii="Times New Roman" w:hAnsi="Times New Roman" w:cs="Times New Roman"/>
          <w:sz w:val="24"/>
          <w:szCs w:val="24"/>
        </w:rPr>
        <w:t xml:space="preserve">т и последствия своих действий </w:t>
      </w:r>
      <w:r w:rsidR="000053D7" w:rsidRPr="000053D7">
        <w:rPr>
          <w:rFonts w:ascii="Times New Roman" w:hAnsi="Times New Roman" w:cs="Times New Roman"/>
          <w:sz w:val="24"/>
          <w:szCs w:val="24"/>
        </w:rPr>
        <w:t>(самостоятельно или с помощью наставника).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Определять задачи поиска информации</w:t>
      </w:r>
      <w:r w:rsidR="00EE3F36">
        <w:rPr>
          <w:rFonts w:ascii="Times New Roman" w:hAnsi="Times New Roman" w:cs="Times New Roman"/>
          <w:sz w:val="24"/>
          <w:szCs w:val="24"/>
        </w:rPr>
        <w:t>.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Определять необходимые источники информации</w:t>
      </w:r>
      <w:proofErr w:type="gramStart"/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EE3F36" w:rsidRPr="00EE3F36">
        <w:rPr>
          <w:rFonts w:ascii="Times New Roman" w:hAnsi="Times New Roman" w:cs="Times New Roman"/>
          <w:sz w:val="24"/>
          <w:szCs w:val="24"/>
        </w:rPr>
        <w:t xml:space="preserve">ланировать </w:t>
      </w:r>
      <w:r w:rsidR="00EE3F36">
        <w:rPr>
          <w:rFonts w:ascii="Times New Roman" w:hAnsi="Times New Roman" w:cs="Times New Roman"/>
          <w:sz w:val="24"/>
          <w:szCs w:val="24"/>
        </w:rPr>
        <w:t xml:space="preserve">процесс поиска. Структурировать </w:t>
      </w:r>
      <w:r w:rsidR="00EE3F36" w:rsidRPr="00EE3F36">
        <w:rPr>
          <w:rFonts w:ascii="Times New Roman" w:hAnsi="Times New Roman" w:cs="Times New Roman"/>
          <w:sz w:val="24"/>
          <w:szCs w:val="24"/>
        </w:rPr>
        <w:t>получаемую информацию</w:t>
      </w:r>
      <w:r w:rsidR="00EE3F36">
        <w:rPr>
          <w:rFonts w:ascii="Times New Roman" w:hAnsi="Times New Roman" w:cs="Times New Roman"/>
          <w:sz w:val="24"/>
          <w:szCs w:val="24"/>
        </w:rPr>
        <w:t xml:space="preserve">. </w:t>
      </w:r>
      <w:r w:rsidR="00EE3F36" w:rsidRPr="00EE3F36">
        <w:rPr>
          <w:rFonts w:ascii="Times New Roman" w:hAnsi="Times New Roman" w:cs="Times New Roman"/>
          <w:sz w:val="24"/>
          <w:szCs w:val="24"/>
        </w:rPr>
        <w:t>Выделя</w:t>
      </w:r>
      <w:r w:rsidR="00EE3F36">
        <w:rPr>
          <w:rFonts w:ascii="Times New Roman" w:hAnsi="Times New Roman" w:cs="Times New Roman"/>
          <w:sz w:val="24"/>
          <w:szCs w:val="24"/>
        </w:rPr>
        <w:t xml:space="preserve">ть наиболее </w:t>
      </w:r>
      <w:proofErr w:type="gramStart"/>
      <w:r w:rsidR="00EE3F36">
        <w:rPr>
          <w:rFonts w:ascii="Times New Roman" w:hAnsi="Times New Roman" w:cs="Times New Roman"/>
          <w:sz w:val="24"/>
          <w:szCs w:val="24"/>
        </w:rPr>
        <w:t>значимое</w:t>
      </w:r>
      <w:proofErr w:type="gramEnd"/>
      <w:r w:rsidR="00EE3F36">
        <w:rPr>
          <w:rFonts w:ascii="Times New Roman" w:hAnsi="Times New Roman" w:cs="Times New Roman"/>
          <w:sz w:val="24"/>
          <w:szCs w:val="24"/>
        </w:rPr>
        <w:t xml:space="preserve"> в перечне </w:t>
      </w:r>
      <w:r w:rsidR="00EE3F36" w:rsidRPr="00EE3F36">
        <w:rPr>
          <w:rFonts w:ascii="Times New Roman" w:hAnsi="Times New Roman" w:cs="Times New Roman"/>
          <w:sz w:val="24"/>
          <w:szCs w:val="24"/>
        </w:rPr>
        <w:t>информации</w:t>
      </w:r>
      <w:r w:rsidR="00EE3F36">
        <w:rPr>
          <w:rFonts w:ascii="Times New Roman" w:hAnsi="Times New Roman" w:cs="Times New Roman"/>
          <w:sz w:val="24"/>
          <w:szCs w:val="24"/>
        </w:rPr>
        <w:t>.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Оценивать практическую</w:t>
      </w:r>
      <w:r w:rsidR="00EE3F36">
        <w:rPr>
          <w:rFonts w:ascii="Times New Roman" w:hAnsi="Times New Roman" w:cs="Times New Roman"/>
          <w:sz w:val="24"/>
          <w:szCs w:val="24"/>
        </w:rPr>
        <w:t xml:space="preserve"> значимость результатов поиска </w:t>
      </w:r>
      <w:r w:rsidR="00EE3F36" w:rsidRPr="00EE3F36">
        <w:rPr>
          <w:rFonts w:ascii="Times New Roman" w:hAnsi="Times New Roman" w:cs="Times New Roman"/>
          <w:sz w:val="24"/>
          <w:szCs w:val="24"/>
        </w:rPr>
        <w:t>Оформлять результаты поиска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Определять актуальность нормативно-правовой  документации в профессиональ</w:t>
      </w:r>
      <w:r w:rsidR="00EE3F36">
        <w:rPr>
          <w:rFonts w:ascii="Times New Roman" w:hAnsi="Times New Roman" w:cs="Times New Roman"/>
          <w:sz w:val="24"/>
          <w:szCs w:val="24"/>
        </w:rPr>
        <w:t xml:space="preserve">ной деятельности. Выстраивать  </w:t>
      </w:r>
      <w:r w:rsidR="00EE3F36" w:rsidRPr="00EE3F36">
        <w:rPr>
          <w:rFonts w:ascii="Times New Roman" w:hAnsi="Times New Roman" w:cs="Times New Roman"/>
          <w:sz w:val="24"/>
          <w:szCs w:val="24"/>
        </w:rPr>
        <w:t>траектории профессионального и личностного развития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Pr="00FD62C3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3F36" w:rsidRPr="00EE3F36">
        <w:rPr>
          <w:rFonts w:ascii="Times New Roman" w:hAnsi="Times New Roman" w:cs="Times New Roman"/>
          <w:sz w:val="24"/>
          <w:szCs w:val="24"/>
        </w:rPr>
        <w:t>Организовывать работу коллектива и команды</w:t>
      </w:r>
      <w:r w:rsidR="00EE3F36">
        <w:rPr>
          <w:rFonts w:ascii="Times New Roman" w:hAnsi="Times New Roman" w:cs="Times New Roman"/>
          <w:sz w:val="24"/>
          <w:szCs w:val="24"/>
        </w:rPr>
        <w:t>.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 Взаимодействовать с коллегами, руководством, клиентами.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Соблюдать но</w:t>
      </w:r>
      <w:r w:rsidR="00EE3F36">
        <w:rPr>
          <w:rFonts w:ascii="Times New Roman" w:hAnsi="Times New Roman" w:cs="Times New Roman"/>
          <w:sz w:val="24"/>
          <w:szCs w:val="24"/>
        </w:rPr>
        <w:t xml:space="preserve">рмы экологической безопасности. Определять направления </w:t>
      </w:r>
      <w:r w:rsidR="00EE3F36" w:rsidRPr="00EE3F36">
        <w:rPr>
          <w:rFonts w:ascii="Times New Roman" w:hAnsi="Times New Roman" w:cs="Times New Roman"/>
          <w:sz w:val="24"/>
          <w:szCs w:val="24"/>
        </w:rPr>
        <w:t>ресурсосбережения в рамках профессиональной деятельности по профессии (специальности)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Pr="00FD62C3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>Применять средства информаци</w:t>
      </w:r>
      <w:r w:rsidR="00EE3F36">
        <w:rPr>
          <w:rFonts w:ascii="Times New Roman" w:hAnsi="Times New Roman" w:cs="Times New Roman"/>
          <w:sz w:val="24"/>
          <w:szCs w:val="24"/>
        </w:rPr>
        <w:t xml:space="preserve">онных  технологий для  решения профессиональных задач. </w:t>
      </w:r>
      <w:r w:rsidR="00EE3F36" w:rsidRPr="00EE3F36">
        <w:rPr>
          <w:rFonts w:ascii="Times New Roman" w:hAnsi="Times New Roman" w:cs="Times New Roman"/>
          <w:sz w:val="24"/>
          <w:szCs w:val="24"/>
        </w:rPr>
        <w:t>Исполь</w:t>
      </w:r>
      <w:r w:rsidR="00EE3F36">
        <w:rPr>
          <w:rFonts w:ascii="Times New Roman" w:hAnsi="Times New Roman" w:cs="Times New Roman"/>
          <w:sz w:val="24"/>
          <w:szCs w:val="24"/>
        </w:rPr>
        <w:t xml:space="preserve">зовать современное программное </w:t>
      </w:r>
      <w:r w:rsidR="00EE3F36" w:rsidRPr="00EE3F36">
        <w:rPr>
          <w:rFonts w:ascii="Times New Roman" w:hAnsi="Times New Roman" w:cs="Times New Roman"/>
          <w:sz w:val="24"/>
          <w:szCs w:val="24"/>
        </w:rPr>
        <w:t>обеспечение</w:t>
      </w:r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BA6A78" w:rsidRPr="003467D8" w:rsidRDefault="00BA6A78" w:rsidP="00472F2D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4306D" w:rsidRDefault="00A4306D" w:rsidP="00EE3F36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Актуальный профессиональный и социальный контекст, в котором приходится работать и жить. Основные </w:t>
      </w:r>
      <w:r w:rsidR="00EE3F36">
        <w:rPr>
          <w:rFonts w:ascii="Times New Roman" w:hAnsi="Times New Roman" w:cs="Times New Roman"/>
          <w:sz w:val="24"/>
          <w:szCs w:val="24"/>
        </w:rPr>
        <w:t xml:space="preserve">источники информации и ресурсы </w:t>
      </w:r>
      <w:r w:rsidR="00EE3F36" w:rsidRPr="00EE3F36">
        <w:rPr>
          <w:rFonts w:ascii="Times New Roman" w:hAnsi="Times New Roman" w:cs="Times New Roman"/>
          <w:sz w:val="24"/>
          <w:szCs w:val="24"/>
        </w:rPr>
        <w:t>для решения задач и проблем в про</w:t>
      </w:r>
      <w:r w:rsidR="00EE3F36">
        <w:rPr>
          <w:rFonts w:ascii="Times New Roman" w:hAnsi="Times New Roman" w:cs="Times New Roman"/>
          <w:sz w:val="24"/>
          <w:szCs w:val="24"/>
        </w:rPr>
        <w:t xml:space="preserve">фессиональном и/или социальном </w:t>
      </w:r>
      <w:r w:rsidR="00EE3F36" w:rsidRPr="00EE3F36">
        <w:rPr>
          <w:rFonts w:ascii="Times New Roman" w:hAnsi="Times New Roman" w:cs="Times New Roman"/>
          <w:sz w:val="24"/>
          <w:szCs w:val="24"/>
        </w:rPr>
        <w:t>контексте. Алгоритмы выполнения Стру</w:t>
      </w:r>
      <w:r w:rsidR="00EE3F36">
        <w:rPr>
          <w:rFonts w:ascii="Times New Roman" w:hAnsi="Times New Roman" w:cs="Times New Roman"/>
          <w:sz w:val="24"/>
          <w:szCs w:val="24"/>
        </w:rPr>
        <w:t xml:space="preserve">ктура плана для решения задач. </w:t>
      </w:r>
      <w:r w:rsidR="00EE3F36" w:rsidRPr="00EE3F36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="00EE3F36" w:rsidRPr="00EE3F36">
        <w:rPr>
          <w:rFonts w:ascii="Times New Roman" w:hAnsi="Times New Roman" w:cs="Times New Roman"/>
          <w:sz w:val="24"/>
          <w:szCs w:val="24"/>
        </w:rPr>
        <w:t xml:space="preserve">оценки результатов </w:t>
      </w:r>
      <w:r w:rsidR="00EE3F36">
        <w:rPr>
          <w:rFonts w:ascii="Times New Roman" w:hAnsi="Times New Roman" w:cs="Times New Roman"/>
          <w:sz w:val="24"/>
          <w:szCs w:val="24"/>
        </w:rPr>
        <w:t xml:space="preserve">решения задач профессиональной </w:t>
      </w:r>
      <w:r w:rsidR="00EE3F36" w:rsidRPr="00EE3F3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EE3F36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Номенклатура информаци</w:t>
      </w:r>
      <w:r w:rsidR="003807F7">
        <w:rPr>
          <w:rFonts w:ascii="Times New Roman" w:hAnsi="Times New Roman" w:cs="Times New Roman"/>
          <w:sz w:val="24"/>
          <w:szCs w:val="24"/>
        </w:rPr>
        <w:t xml:space="preserve">онных источников применяемых в профессиональной </w:t>
      </w:r>
      <w:r w:rsidR="003807F7" w:rsidRPr="003807F7">
        <w:rPr>
          <w:rFonts w:ascii="Times New Roman" w:hAnsi="Times New Roman" w:cs="Times New Roman"/>
          <w:sz w:val="24"/>
          <w:szCs w:val="24"/>
        </w:rPr>
        <w:t>деятельности</w:t>
      </w:r>
      <w:r w:rsidR="003807F7">
        <w:rPr>
          <w:rFonts w:ascii="Times New Roman" w:hAnsi="Times New Roman" w:cs="Times New Roman"/>
          <w:sz w:val="24"/>
          <w:szCs w:val="24"/>
        </w:rPr>
        <w:t>.</w:t>
      </w:r>
      <w:r w:rsidR="003807F7" w:rsidRPr="003807F7">
        <w:rPr>
          <w:rFonts w:ascii="Times New Roman" w:hAnsi="Times New Roman" w:cs="Times New Roman"/>
          <w:sz w:val="24"/>
          <w:szCs w:val="24"/>
        </w:rPr>
        <w:t xml:space="preserve"> Прие</w:t>
      </w:r>
      <w:r w:rsidR="003807F7">
        <w:rPr>
          <w:rFonts w:ascii="Times New Roman" w:hAnsi="Times New Roman" w:cs="Times New Roman"/>
          <w:sz w:val="24"/>
          <w:szCs w:val="24"/>
        </w:rPr>
        <w:t xml:space="preserve">мы структурирования информации. </w:t>
      </w:r>
      <w:r w:rsidR="003807F7" w:rsidRPr="003807F7">
        <w:rPr>
          <w:rFonts w:ascii="Times New Roman" w:hAnsi="Times New Roman" w:cs="Times New Roman"/>
          <w:sz w:val="24"/>
          <w:szCs w:val="24"/>
        </w:rPr>
        <w:t>Формат оформления результатов поиска информации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3807F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Психология коллектива. Психоло</w:t>
      </w:r>
      <w:r w:rsidR="003807F7">
        <w:rPr>
          <w:rFonts w:ascii="Times New Roman" w:hAnsi="Times New Roman" w:cs="Times New Roman"/>
          <w:sz w:val="24"/>
          <w:szCs w:val="24"/>
        </w:rPr>
        <w:t>гия личности. Основы проектной д</w:t>
      </w:r>
      <w:r w:rsidR="003807F7" w:rsidRPr="003807F7">
        <w:rPr>
          <w:rFonts w:ascii="Times New Roman" w:hAnsi="Times New Roman" w:cs="Times New Roman"/>
          <w:sz w:val="24"/>
          <w:szCs w:val="24"/>
        </w:rPr>
        <w:t>еятельности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A4306D" w:rsidRPr="00FD62C3" w:rsidRDefault="00A4306D" w:rsidP="003807F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Особенности социа</w:t>
      </w:r>
      <w:r w:rsidR="003807F7">
        <w:rPr>
          <w:rFonts w:ascii="Times New Roman" w:hAnsi="Times New Roman" w:cs="Times New Roman"/>
          <w:sz w:val="24"/>
          <w:szCs w:val="24"/>
        </w:rPr>
        <w:t xml:space="preserve">льного и культурного контекста. </w:t>
      </w:r>
      <w:r w:rsidR="003807F7" w:rsidRPr="003807F7">
        <w:rPr>
          <w:rFonts w:ascii="Times New Roman" w:hAnsi="Times New Roman" w:cs="Times New Roman"/>
          <w:sz w:val="24"/>
          <w:szCs w:val="24"/>
        </w:rPr>
        <w:t xml:space="preserve">Правила оформления документов </w:t>
      </w:r>
      <w:r w:rsidRPr="00FD62C3">
        <w:rPr>
          <w:rFonts w:ascii="Times New Roman" w:hAnsi="Times New Roman" w:cs="Times New Roman"/>
          <w:sz w:val="24"/>
          <w:szCs w:val="24"/>
        </w:rPr>
        <w:t>работ</w:t>
      </w:r>
      <w:r w:rsidR="003807F7">
        <w:rPr>
          <w:rFonts w:ascii="Times New Roman" w:hAnsi="Times New Roman" w:cs="Times New Roman"/>
          <w:sz w:val="24"/>
          <w:szCs w:val="24"/>
        </w:rPr>
        <w:t>.</w:t>
      </w:r>
      <w:r w:rsidRPr="00FD62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06D" w:rsidRDefault="00A4306D" w:rsidP="003807F7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07F7" w:rsidRPr="003807F7">
        <w:rPr>
          <w:rFonts w:ascii="Times New Roman" w:hAnsi="Times New Roman" w:cs="Times New Roman"/>
          <w:sz w:val="24"/>
          <w:szCs w:val="24"/>
        </w:rPr>
        <w:t>Правила экологической безопасност</w:t>
      </w:r>
      <w:r w:rsidR="003807F7">
        <w:rPr>
          <w:rFonts w:ascii="Times New Roman" w:hAnsi="Times New Roman" w:cs="Times New Roman"/>
          <w:sz w:val="24"/>
          <w:szCs w:val="24"/>
        </w:rPr>
        <w:t xml:space="preserve">и при ведении профессиональной деятельности. </w:t>
      </w:r>
      <w:r w:rsidR="003807F7" w:rsidRPr="003807F7">
        <w:rPr>
          <w:rFonts w:ascii="Times New Roman" w:hAnsi="Times New Roman" w:cs="Times New Roman"/>
          <w:sz w:val="24"/>
          <w:szCs w:val="24"/>
        </w:rPr>
        <w:t>Основные ресурс</w:t>
      </w:r>
      <w:r w:rsidR="003807F7">
        <w:rPr>
          <w:rFonts w:ascii="Times New Roman" w:hAnsi="Times New Roman" w:cs="Times New Roman"/>
          <w:sz w:val="24"/>
          <w:szCs w:val="24"/>
        </w:rPr>
        <w:t xml:space="preserve">ы профессиональной деятельности. </w:t>
      </w:r>
      <w:r w:rsidR="003807F7" w:rsidRPr="003807F7">
        <w:rPr>
          <w:rFonts w:ascii="Times New Roman" w:hAnsi="Times New Roman" w:cs="Times New Roman"/>
          <w:sz w:val="24"/>
          <w:szCs w:val="24"/>
        </w:rPr>
        <w:t>Пути обеспечения ресурсосбережения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A4306D" w:rsidRDefault="00A4306D" w:rsidP="00472F2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умения и знания</w:t>
      </w:r>
      <w:r w:rsidR="00C232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способствуют усвоению следующих общих и профессиональных компетенций</w:t>
      </w:r>
      <w:r w:rsidR="00C2325F">
        <w:rPr>
          <w:rFonts w:ascii="Times New Roman" w:hAnsi="Times New Roman" w:cs="Times New Roman"/>
          <w:sz w:val="24"/>
          <w:szCs w:val="24"/>
        </w:rPr>
        <w:t>:</w:t>
      </w:r>
    </w:p>
    <w:p w:rsidR="00C2325F" w:rsidRPr="00C2325F" w:rsidRDefault="00C2325F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01. </w:t>
      </w:r>
      <w:r w:rsidR="003807F7" w:rsidRPr="003807F7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  <w:r w:rsidR="003807F7">
        <w:rPr>
          <w:rFonts w:ascii="Times New Roman" w:hAnsi="Times New Roman" w:cs="Times New Roman"/>
          <w:sz w:val="24"/>
          <w:szCs w:val="24"/>
        </w:rPr>
        <w:t>.</w:t>
      </w:r>
    </w:p>
    <w:p w:rsidR="00C2325F" w:rsidRPr="00C2325F" w:rsidRDefault="00C2325F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02. </w:t>
      </w:r>
      <w:r w:rsidR="003807F7" w:rsidRPr="003807F7">
        <w:rPr>
          <w:rFonts w:ascii="Times New Roman" w:hAnsi="Times New Roman" w:cs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C2325F" w:rsidRPr="00C2325F" w:rsidRDefault="00C2325F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04. </w:t>
      </w:r>
      <w:r w:rsidR="003807F7" w:rsidRPr="003807F7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взаимодействова</w:t>
      </w:r>
      <w:r w:rsidR="003807F7">
        <w:rPr>
          <w:rFonts w:ascii="Times New Roman" w:hAnsi="Times New Roman" w:cs="Times New Roman"/>
          <w:sz w:val="24"/>
          <w:szCs w:val="24"/>
        </w:rPr>
        <w:t xml:space="preserve">ть с </w:t>
      </w:r>
      <w:r w:rsidR="003807F7" w:rsidRPr="003807F7">
        <w:rPr>
          <w:rFonts w:ascii="Times New Roman" w:hAnsi="Times New Roman" w:cs="Times New Roman"/>
          <w:sz w:val="24"/>
          <w:szCs w:val="24"/>
        </w:rPr>
        <w:t>коллегами, руководством, клиентами.</w:t>
      </w:r>
    </w:p>
    <w:p w:rsidR="00C2325F" w:rsidRPr="00C2325F" w:rsidRDefault="003807F7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07</w:t>
      </w:r>
      <w:r w:rsidR="00C2325F" w:rsidRPr="00C2325F">
        <w:rPr>
          <w:rFonts w:ascii="Times New Roman" w:hAnsi="Times New Roman" w:cs="Times New Roman"/>
          <w:sz w:val="24"/>
          <w:szCs w:val="24"/>
        </w:rPr>
        <w:t xml:space="preserve">. </w:t>
      </w:r>
      <w:r w:rsidRPr="003807F7">
        <w:rPr>
          <w:rFonts w:ascii="Times New Roman" w:hAnsi="Times New Roman" w:cs="Times New Roman"/>
          <w:sz w:val="24"/>
          <w:szCs w:val="24"/>
        </w:rPr>
        <w:t>Содействовать сохранению окружа</w:t>
      </w:r>
      <w:r>
        <w:rPr>
          <w:rFonts w:ascii="Times New Roman" w:hAnsi="Times New Roman" w:cs="Times New Roman"/>
          <w:sz w:val="24"/>
          <w:szCs w:val="24"/>
        </w:rPr>
        <w:t xml:space="preserve">ющей среды, ресурсосбережению, </w:t>
      </w:r>
      <w:r w:rsidRPr="003807F7">
        <w:rPr>
          <w:rFonts w:ascii="Times New Roman" w:hAnsi="Times New Roman" w:cs="Times New Roman"/>
          <w:sz w:val="24"/>
          <w:szCs w:val="24"/>
        </w:rPr>
        <w:t>эффективно действовать в чрезвычайных ситуациях.</w:t>
      </w:r>
    </w:p>
    <w:p w:rsidR="00C2325F" w:rsidRPr="00C2325F" w:rsidRDefault="003807F7" w:rsidP="003807F7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09</w:t>
      </w:r>
      <w:r w:rsidR="00C2325F" w:rsidRPr="00C2325F">
        <w:rPr>
          <w:rFonts w:ascii="Times New Roman" w:hAnsi="Times New Roman" w:cs="Times New Roman"/>
          <w:sz w:val="24"/>
          <w:szCs w:val="24"/>
        </w:rPr>
        <w:t xml:space="preserve">. </w:t>
      </w:r>
      <w:r w:rsidRPr="003807F7">
        <w:rPr>
          <w:rFonts w:ascii="Times New Roman" w:hAnsi="Times New Roman" w:cs="Times New Roman"/>
          <w:sz w:val="24"/>
          <w:szCs w:val="24"/>
        </w:rPr>
        <w:t>Использовать информационные тех</w:t>
      </w:r>
      <w:r>
        <w:rPr>
          <w:rFonts w:ascii="Times New Roman" w:hAnsi="Times New Roman" w:cs="Times New Roman"/>
          <w:sz w:val="24"/>
          <w:szCs w:val="24"/>
        </w:rPr>
        <w:t xml:space="preserve">нологии в профессиональной </w:t>
      </w:r>
      <w:r w:rsidRPr="003807F7">
        <w:rPr>
          <w:rFonts w:ascii="Times New Roman" w:hAnsi="Times New Roman" w:cs="Times New Roman"/>
          <w:sz w:val="24"/>
          <w:szCs w:val="24"/>
        </w:rPr>
        <w:t>деятельности</w:t>
      </w:r>
      <w:r w:rsidR="00C2325F" w:rsidRPr="00C2325F">
        <w:rPr>
          <w:rFonts w:ascii="Times New Roman" w:hAnsi="Times New Roman" w:cs="Times New Roman"/>
          <w:sz w:val="24"/>
          <w:szCs w:val="24"/>
        </w:rPr>
        <w:t>.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1.4.  Рекомендуемое  количество  часов  на  освоение  программы</w:t>
      </w:r>
    </w:p>
    <w:p w:rsidR="00F545E7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0740A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образовательной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нагрузки </w:t>
      </w:r>
      <w:proofErr w:type="gramStart"/>
      <w:r w:rsidR="00BA6A78"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A6A78" w:rsidRPr="003467D8">
        <w:rPr>
          <w:rFonts w:ascii="Times New Roman" w:hAnsi="Times New Roman" w:cs="Times New Roman"/>
          <w:sz w:val="24"/>
          <w:szCs w:val="24"/>
        </w:rPr>
        <w:t xml:space="preserve"> </w:t>
      </w:r>
      <w:r w:rsidR="003807F7">
        <w:rPr>
          <w:rFonts w:ascii="Times New Roman" w:hAnsi="Times New Roman" w:cs="Times New Roman"/>
          <w:b/>
          <w:sz w:val="24"/>
          <w:szCs w:val="24"/>
        </w:rPr>
        <w:t>61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BA6A78" w:rsidRPr="003467D8" w:rsidRDefault="000740AF" w:rsidP="003A0BE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учебных занятий </w:t>
      </w:r>
      <w:r w:rsidR="003807F7">
        <w:rPr>
          <w:rFonts w:ascii="Times New Roman" w:hAnsi="Times New Roman" w:cs="Times New Roman"/>
          <w:b/>
          <w:sz w:val="24"/>
          <w:szCs w:val="24"/>
        </w:rPr>
        <w:t>41</w:t>
      </w:r>
      <w:r w:rsidR="003A0BED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E327AE" w:rsidRPr="00C2325F" w:rsidRDefault="00BA6A78" w:rsidP="00C2325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 xml:space="preserve"> </w:t>
      </w:r>
      <w:r w:rsidR="003807F7">
        <w:rPr>
          <w:rFonts w:ascii="Times New Roman" w:hAnsi="Times New Roman" w:cs="Times New Roman"/>
          <w:b/>
          <w:sz w:val="24"/>
          <w:szCs w:val="24"/>
        </w:rPr>
        <w:t>20</w:t>
      </w:r>
      <w:r w:rsidRPr="003467D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740AF" w:rsidRPr="00472F2D" w:rsidRDefault="00472F2D" w:rsidP="00472F2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0740AF" w:rsidRPr="000740AF" w:rsidRDefault="000740AF" w:rsidP="000740AF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0740AF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0AF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0740AF" w:rsidRPr="000740AF" w:rsidTr="005D5212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0740AF" w:rsidRPr="000740AF" w:rsidTr="005D5212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0740AF" w:rsidRPr="000740AF" w:rsidTr="005D5212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40AF" w:rsidRPr="000740AF" w:rsidTr="005D5212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</w:tr>
      <w:tr w:rsidR="000740AF" w:rsidRPr="000740AF" w:rsidTr="005D5212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3807F7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Зачёт</w:t>
            </w:r>
          </w:p>
        </w:tc>
      </w:tr>
    </w:tbl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A6A78" w:rsidRPr="003467D8" w:rsidSect="003A0BED">
          <w:footerReference w:type="default" r:id="rId10"/>
          <w:pgSz w:w="11906" w:h="16838"/>
          <w:pgMar w:top="1135" w:right="1133" w:bottom="1276" w:left="1134" w:header="709" w:footer="709" w:gutter="0"/>
          <w:cols w:space="708"/>
          <w:titlePg/>
          <w:docGrid w:linePitch="360"/>
        </w:sectPr>
      </w:pPr>
    </w:p>
    <w:p w:rsidR="008E0623" w:rsidRPr="003467D8" w:rsidRDefault="00976F2C" w:rsidP="00D1616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67D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2.2. Примерный тематический план и</w:t>
      </w:r>
      <w:r w:rsidR="00D161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содержание учебной дисциплины Охрана труда</w:t>
      </w: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58"/>
        <w:gridCol w:w="405"/>
        <w:gridCol w:w="20"/>
        <w:gridCol w:w="55"/>
        <w:gridCol w:w="8593"/>
        <w:gridCol w:w="992"/>
        <w:gridCol w:w="1278"/>
      </w:tblGrid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03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</w:t>
            </w:r>
            <w:r w:rsidR="00BF5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</w:p>
        </w:tc>
      </w:tr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8" w:firstLine="3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0B18E4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1. Теоретические, правовые </w:t>
            </w:r>
            <w:proofErr w:type="spell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инормативные</w:t>
            </w:r>
            <w:proofErr w:type="spellEnd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основы охраны труда</w:t>
            </w:r>
          </w:p>
        </w:tc>
        <w:tc>
          <w:tcPr>
            <w:tcW w:w="992" w:type="dxa"/>
          </w:tcPr>
          <w:p w:rsidR="000B18E4" w:rsidRPr="003467D8" w:rsidRDefault="00883CF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073" w:type="dxa"/>
            <w:gridSpan w:val="4"/>
          </w:tcPr>
          <w:p w:rsidR="00AD1ECE" w:rsidRPr="006E1FC2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883CF8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883CF8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ECE" w:rsidRPr="003467D8" w:rsidTr="00507AD0"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на рабочих местах предприятий безопасных и безвредных условий труда, при которых бы исключались травматизм и заболеваемость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1E" w:rsidRPr="003467D8" w:rsidTr="00507AD0">
        <w:trPr>
          <w:trHeight w:val="304"/>
        </w:trPr>
        <w:tc>
          <w:tcPr>
            <w:tcW w:w="3258" w:type="dxa"/>
            <w:vMerge w:val="restart"/>
          </w:tcPr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условий труда.</w:t>
            </w:r>
          </w:p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 на производстве</w:t>
            </w:r>
          </w:p>
        </w:tc>
        <w:tc>
          <w:tcPr>
            <w:tcW w:w="9073" w:type="dxa"/>
            <w:gridSpan w:val="4"/>
          </w:tcPr>
          <w:p w:rsidR="00001C1E" w:rsidRPr="006E1FC2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1C1E" w:rsidRPr="003467D8" w:rsidTr="00507AD0">
        <w:trPr>
          <w:trHeight w:val="822"/>
        </w:trPr>
        <w:tc>
          <w:tcPr>
            <w:tcW w:w="3258" w:type="dxa"/>
            <w:vMerge/>
          </w:tcPr>
          <w:p w:rsidR="00001C1E" w:rsidRPr="00D4173A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001C1E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001C1E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труда. Условия труда, Факторы, оказывающие воздействие на условия труда. Общие сведения о травмах и заболеваниях. Причины травматизма и заболеваний на производстве.</w:t>
            </w:r>
          </w:p>
        </w:tc>
        <w:tc>
          <w:tcPr>
            <w:tcW w:w="992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66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F63723" w:rsidRDefault="00F63723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37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F63723" w:rsidRPr="003467D8" w:rsidRDefault="00F63723" w:rsidP="00F6372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66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63723" w:rsidRPr="003467D8" w:rsidRDefault="00F63723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68" w:type="dxa"/>
            <w:gridSpan w:val="3"/>
          </w:tcPr>
          <w:p w:rsidR="00F63723" w:rsidRPr="003467D8" w:rsidRDefault="00F63723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охраной труда. СУОТ на предприятиях, ее функции.</w:t>
            </w:r>
          </w:p>
        </w:tc>
        <w:tc>
          <w:tcPr>
            <w:tcW w:w="992" w:type="dxa"/>
            <w:vMerge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3467D8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Производственная санитария</w:t>
            </w:r>
          </w:p>
        </w:tc>
        <w:tc>
          <w:tcPr>
            <w:tcW w:w="992" w:type="dxa"/>
          </w:tcPr>
          <w:p w:rsidR="000B18E4" w:rsidRPr="003467D8" w:rsidRDefault="008E740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Тема, 2.1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опасностей.</w:t>
            </w:r>
          </w:p>
        </w:tc>
        <w:tc>
          <w:tcPr>
            <w:tcW w:w="9073" w:type="dxa"/>
            <w:gridSpan w:val="4"/>
          </w:tcPr>
          <w:p w:rsidR="00AD1ECE" w:rsidRPr="003467D8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ECE" w:rsidRPr="003467D8" w:rsidTr="00507AD0">
        <w:trPr>
          <w:trHeight w:val="265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AD1ECE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1E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3467D8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и определения: опасность, идентификация опасности, риск</w:t>
            </w: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6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F63723" w:rsidRDefault="00F63723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F63723" w:rsidRPr="003467D8" w:rsidRDefault="00F63723" w:rsidP="00F63723">
            <w:pPr>
              <w:tabs>
                <w:tab w:val="center" w:pos="388"/>
              </w:tabs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  <w:vAlign w:val="center"/>
          </w:tcPr>
          <w:p w:rsidR="00F63723" w:rsidRPr="003467D8" w:rsidRDefault="00F63723" w:rsidP="00F6372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54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F63723" w:rsidRPr="001D0D90" w:rsidRDefault="00F63723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68" w:type="dxa"/>
            <w:gridSpan w:val="3"/>
          </w:tcPr>
          <w:p w:rsidR="00F63723" w:rsidRPr="001D0D90" w:rsidRDefault="00F63723" w:rsidP="009371B7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анализа травматизма</w:t>
            </w:r>
          </w:p>
        </w:tc>
        <w:tc>
          <w:tcPr>
            <w:tcW w:w="992" w:type="dxa"/>
            <w:vMerge/>
          </w:tcPr>
          <w:p w:rsidR="00F63723" w:rsidRPr="003467D8" w:rsidRDefault="00F63723" w:rsidP="00D66498">
            <w:pPr>
              <w:tabs>
                <w:tab w:val="center" w:pos="388"/>
              </w:tabs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273"/>
        </w:trPr>
        <w:tc>
          <w:tcPr>
            <w:tcW w:w="3258" w:type="dxa"/>
            <w:vMerge w:val="restart"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2.2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Негативные факторы производственной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реды</w:t>
            </w:r>
            <w:proofErr w:type="spellEnd"/>
          </w:p>
        </w:tc>
        <w:tc>
          <w:tcPr>
            <w:tcW w:w="9073" w:type="dxa"/>
            <w:gridSpan w:val="4"/>
          </w:tcPr>
          <w:p w:rsidR="00507AD0" w:rsidRPr="003467D8" w:rsidRDefault="00507AD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AD0" w:rsidRPr="003467D8" w:rsidTr="00507AD0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507AD0" w:rsidRPr="003467D8" w:rsidRDefault="00507AD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507AD0" w:rsidRPr="003467D8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среда. Негативные факторы: химические, биологические,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физические. Источники и уровни негативных факторов на производстве.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F63723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07AD0" w:rsidRPr="00507AD0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7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507AD0" w:rsidRPr="003467D8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травматизма и условий труда.</w:t>
            </w:r>
          </w:p>
        </w:tc>
        <w:tc>
          <w:tcPr>
            <w:tcW w:w="992" w:type="dxa"/>
            <w:vAlign w:val="center"/>
          </w:tcPr>
          <w:p w:rsidR="00507AD0" w:rsidRPr="003467D8" w:rsidRDefault="000B4891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shd w:val="clear" w:color="auto" w:fill="A6A6A6" w:themeFill="background1" w:themeFillShade="A6"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8E740C">
        <w:trPr>
          <w:trHeight w:val="258"/>
        </w:trPr>
        <w:tc>
          <w:tcPr>
            <w:tcW w:w="3258" w:type="dxa"/>
            <w:vMerge w:val="restart"/>
          </w:tcPr>
          <w:p w:rsidR="00AD1ECE" w:rsidRPr="00CE63EB" w:rsidRDefault="00AD1ECE" w:rsidP="008E740C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31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Воздействие на человека негативных факторов</w:t>
            </w:r>
          </w:p>
          <w:p w:rsidR="00AD1ECE" w:rsidRPr="00CE63EB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CE63EB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CE63EB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60" w:rsidRPr="00CE63EB" w:rsidRDefault="000D47E5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10.11.21</w:t>
            </w:r>
          </w:p>
          <w:p w:rsidR="005D7F60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60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60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CE63EB" w:rsidRDefault="005D7F6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0911.21</w:t>
            </w:r>
          </w:p>
        </w:tc>
        <w:tc>
          <w:tcPr>
            <w:tcW w:w="9073" w:type="dxa"/>
            <w:gridSpan w:val="4"/>
          </w:tcPr>
          <w:p w:rsidR="00AD1ECE" w:rsidRPr="000B18E4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8E740C">
        <w:trPr>
          <w:trHeight w:val="536"/>
        </w:trPr>
        <w:tc>
          <w:tcPr>
            <w:tcW w:w="3258" w:type="dxa"/>
            <w:vMerge/>
          </w:tcPr>
          <w:p w:rsidR="00AD1ECE" w:rsidRPr="00CE63EB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CE63EB" w:rsidRDefault="00AD1ECE" w:rsidP="008E740C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определяющие опасность поражения электрическим током. Характер воздействия тока. 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40C" w:rsidRPr="003467D8" w:rsidTr="008E740C">
        <w:trPr>
          <w:trHeight w:val="556"/>
        </w:trPr>
        <w:tc>
          <w:tcPr>
            <w:tcW w:w="3258" w:type="dxa"/>
            <w:vMerge/>
          </w:tcPr>
          <w:p w:rsidR="008E740C" w:rsidRPr="00CE63EB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dxa"/>
          </w:tcPr>
          <w:p w:rsidR="008E740C" w:rsidRDefault="008E740C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68" w:type="dxa"/>
            <w:gridSpan w:val="3"/>
          </w:tcPr>
          <w:p w:rsidR="008E740C" w:rsidRPr="00CE63EB" w:rsidRDefault="008E740C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Шумы, их влияние на организм человека</w:t>
            </w: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Нормируемые параметры шума. Ультразвук и инфразвук.</w:t>
            </w:r>
            <w:r w:rsidR="00E73572" w:rsidRPr="00CE63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4576" w:rsidRPr="00CE6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E69" w:rsidRPr="00CE63E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84576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576" w:rsidRPr="00CE63E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2" w:type="dxa"/>
            <w:vAlign w:val="center"/>
          </w:tcPr>
          <w:p w:rsidR="008E740C" w:rsidRPr="003467D8" w:rsidRDefault="008E740C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Align w:val="center"/>
          </w:tcPr>
          <w:p w:rsidR="008E740C" w:rsidRPr="003467D8" w:rsidRDefault="008E740C" w:rsidP="008E740C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7AE" w:rsidRPr="003467D8" w:rsidTr="00F63723">
        <w:tc>
          <w:tcPr>
            <w:tcW w:w="3258" w:type="dxa"/>
            <w:vMerge/>
          </w:tcPr>
          <w:p w:rsidR="00E327AE" w:rsidRPr="00CE63EB" w:rsidRDefault="00E327A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327AE" w:rsidRPr="003467D8" w:rsidRDefault="00E327A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E327AE" w:rsidRPr="003467D8" w:rsidRDefault="00E327A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E327AE" w:rsidRPr="003467D8" w:rsidRDefault="00E327A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F63723">
        <w:trPr>
          <w:trHeight w:val="321"/>
        </w:trPr>
        <w:tc>
          <w:tcPr>
            <w:tcW w:w="3258" w:type="dxa"/>
            <w:vMerge/>
          </w:tcPr>
          <w:p w:rsidR="001D0D90" w:rsidRPr="00CE63EB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1D0D90" w:rsidRPr="003467D8" w:rsidRDefault="001D0D9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1D0D90" w:rsidRPr="00CE63EB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Измерение освещенности рабочих мест</w:t>
            </w:r>
          </w:p>
        </w:tc>
        <w:tc>
          <w:tcPr>
            <w:tcW w:w="992" w:type="dxa"/>
            <w:vMerge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321"/>
        </w:trPr>
        <w:tc>
          <w:tcPr>
            <w:tcW w:w="3258" w:type="dxa"/>
            <w:vMerge/>
          </w:tcPr>
          <w:p w:rsidR="00F63723" w:rsidRPr="00CE63EB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F63723" w:rsidRDefault="00F63723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68" w:type="dxa"/>
            <w:gridSpan w:val="3"/>
          </w:tcPr>
          <w:p w:rsidR="00F63723" w:rsidRPr="00CE63EB" w:rsidRDefault="00F63723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Контроль параметров микроклимата на рабочем месте</w:t>
            </w:r>
          </w:p>
        </w:tc>
        <w:tc>
          <w:tcPr>
            <w:tcW w:w="992" w:type="dxa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F63723">
        <w:trPr>
          <w:trHeight w:val="800"/>
        </w:trPr>
        <w:tc>
          <w:tcPr>
            <w:tcW w:w="3258" w:type="dxa"/>
            <w:vMerge/>
          </w:tcPr>
          <w:p w:rsidR="001D0D90" w:rsidRPr="00CE63EB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1D0D90" w:rsidRPr="00CE63EB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1D0D90" w:rsidRPr="00CE63EB" w:rsidRDefault="001D0D90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Таксономия опасностей. Причины</w:t>
            </w:r>
            <w:r w:rsidR="00A22B87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и следствия. Приемлемый риск. Управление риском. Особ</w:t>
            </w:r>
            <w:r w:rsidR="000B4891" w:rsidRPr="00CE63EB">
              <w:rPr>
                <w:rFonts w:ascii="Times New Roman" w:hAnsi="Times New Roman" w:cs="Times New Roman"/>
                <w:sz w:val="24"/>
                <w:szCs w:val="24"/>
              </w:rPr>
              <w:t>о опасные работы на кухне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92" w:type="dxa"/>
            <w:vAlign w:val="center"/>
          </w:tcPr>
          <w:p w:rsidR="001D0D90" w:rsidRPr="003467D8" w:rsidRDefault="000B4891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CE63EB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Методы и средства снижения</w:t>
            </w:r>
            <w:r w:rsidR="00A22B87"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травмоопасности</w:t>
            </w:r>
            <w:proofErr w:type="spellEnd"/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технических систем</w:t>
            </w:r>
          </w:p>
        </w:tc>
        <w:tc>
          <w:tcPr>
            <w:tcW w:w="992" w:type="dxa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740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CF8" w:rsidRPr="003467D8" w:rsidTr="00883CF8">
        <w:trPr>
          <w:trHeight w:val="270"/>
        </w:trPr>
        <w:tc>
          <w:tcPr>
            <w:tcW w:w="3258" w:type="dxa"/>
            <w:vMerge w:val="restart"/>
          </w:tcPr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Защита человека от </w:t>
            </w: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негативных</w:t>
            </w:r>
            <w:proofErr w:type="gramEnd"/>
          </w:p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воздействий</w:t>
            </w:r>
          </w:p>
        </w:tc>
        <w:tc>
          <w:tcPr>
            <w:tcW w:w="9073" w:type="dxa"/>
            <w:gridSpan w:val="4"/>
          </w:tcPr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  <w:vAlign w:val="center"/>
          </w:tcPr>
          <w:p w:rsidR="00883CF8" w:rsidRPr="00E327AE" w:rsidRDefault="00883CF8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  <w:vAlign w:val="center"/>
          </w:tcPr>
          <w:p w:rsidR="00883CF8" w:rsidRPr="003467D8" w:rsidRDefault="00883CF8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CF8" w:rsidRPr="003467D8" w:rsidTr="008E740C">
        <w:trPr>
          <w:trHeight w:val="1027"/>
        </w:trPr>
        <w:tc>
          <w:tcPr>
            <w:tcW w:w="3258" w:type="dxa"/>
            <w:vMerge/>
          </w:tcPr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883CF8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-защита технологического оборудования: причины разрушения и разгерметизации, системы защиты от взрывов. Основные элементы систем повышенного давления. Техническое освидетельствование сосудов и аппаратов. Средства  электробезопасности.</w:t>
            </w:r>
          </w:p>
        </w:tc>
        <w:tc>
          <w:tcPr>
            <w:tcW w:w="992" w:type="dxa"/>
            <w:vMerge/>
            <w:vAlign w:val="center"/>
          </w:tcPr>
          <w:p w:rsidR="00883CF8" w:rsidRDefault="00883CF8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  <w:vAlign w:val="center"/>
          </w:tcPr>
          <w:p w:rsidR="00883CF8" w:rsidRDefault="00883CF8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CF8" w:rsidRPr="003467D8" w:rsidTr="00F63723">
        <w:trPr>
          <w:trHeight w:val="892"/>
        </w:trPr>
        <w:tc>
          <w:tcPr>
            <w:tcW w:w="3258" w:type="dxa"/>
            <w:vMerge/>
          </w:tcPr>
          <w:p w:rsidR="00883CF8" w:rsidRPr="00CE63EB" w:rsidRDefault="00883CF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883CF8" w:rsidRPr="00CE63EB" w:rsidRDefault="00883CF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Электромагнитные излучения: радиоволны и </w:t>
            </w:r>
            <w:r w:rsidR="000B4891" w:rsidRPr="00CE63EB">
              <w:rPr>
                <w:rFonts w:ascii="Times New Roman" w:hAnsi="Times New Roman" w:cs="Times New Roman"/>
                <w:sz w:val="24"/>
                <w:szCs w:val="24"/>
              </w:rPr>
              <w:t>излучения оптического диапазона на кухонном оборудовании.</w:t>
            </w:r>
          </w:p>
        </w:tc>
        <w:tc>
          <w:tcPr>
            <w:tcW w:w="992" w:type="dxa"/>
          </w:tcPr>
          <w:p w:rsidR="00883CF8" w:rsidRDefault="00883CF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CF8" w:rsidRPr="003467D8" w:rsidRDefault="000B4891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883CF8" w:rsidRPr="003467D8" w:rsidRDefault="00883CF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507AD0">
        <w:trPr>
          <w:trHeight w:val="246"/>
        </w:trPr>
        <w:tc>
          <w:tcPr>
            <w:tcW w:w="3258" w:type="dxa"/>
            <w:vMerge w:val="restart"/>
          </w:tcPr>
          <w:p w:rsidR="00F63723" w:rsidRPr="00CE63EB" w:rsidRDefault="00820FE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F63723"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  <w:r w:rsidR="00F63723" w:rsidRPr="00CE63EB">
              <w:rPr>
                <w:rFonts w:ascii="Times New Roman" w:hAnsi="Times New Roman" w:cs="Times New Roman"/>
                <w:sz w:val="24"/>
                <w:szCs w:val="24"/>
              </w:rPr>
              <w:t>Экобиозащитная техника</w:t>
            </w:r>
            <w:r w:rsidR="00A35D5B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 02 11 21 г.</w:t>
            </w: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4FC" w:rsidRPr="00CE63EB" w:rsidRDefault="00923E15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956" w:rsidRPr="00CE63EB">
              <w:rPr>
                <w:rFonts w:ascii="Times New Roman" w:hAnsi="Times New Roman" w:cs="Times New Roman"/>
                <w:sz w:val="24"/>
                <w:szCs w:val="24"/>
              </w:rPr>
              <w:t>30.11.12 гр.611</w:t>
            </w: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3FE" w:rsidRPr="00CE63EB" w:rsidRDefault="00BB63F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17.11.21 гр.282</w:t>
            </w:r>
          </w:p>
          <w:p w:rsidR="00306F1C" w:rsidRPr="00CE63EB" w:rsidRDefault="00306F1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22.11.21 гр.281</w:t>
            </w:r>
          </w:p>
          <w:p w:rsidR="002E5C7C" w:rsidRPr="00CE63EB" w:rsidRDefault="002E5C7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23.11.21гр.281</w:t>
            </w:r>
            <w:r w:rsidR="00194172"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282</w:t>
            </w:r>
          </w:p>
        </w:tc>
        <w:tc>
          <w:tcPr>
            <w:tcW w:w="9073" w:type="dxa"/>
            <w:gridSpan w:val="4"/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F63723" w:rsidRPr="003467D8" w:rsidRDefault="00F63723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F63723" w:rsidRPr="003467D8" w:rsidRDefault="00F63723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723" w:rsidRPr="003467D8" w:rsidTr="008E740C">
        <w:trPr>
          <w:trHeight w:val="514"/>
        </w:trPr>
        <w:tc>
          <w:tcPr>
            <w:tcW w:w="3258" w:type="dxa"/>
            <w:vMerge/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F63723" w:rsidRPr="00CE63EB" w:rsidRDefault="00F63723" w:rsidP="008E740C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Средства  защиты  атмосферы:  состав  выбросов  загрязняющих  веществ  в  атмосферу, требования к выбросам, средства защиты атмосферы.</w:t>
            </w:r>
          </w:p>
        </w:tc>
        <w:tc>
          <w:tcPr>
            <w:tcW w:w="992" w:type="dxa"/>
            <w:vMerge/>
            <w:vAlign w:val="center"/>
          </w:tcPr>
          <w:p w:rsidR="00F63723" w:rsidRDefault="00F63723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F63723" w:rsidRDefault="00F63723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40C" w:rsidRPr="003467D8" w:rsidTr="008E740C">
        <w:trPr>
          <w:trHeight w:val="558"/>
        </w:trPr>
        <w:tc>
          <w:tcPr>
            <w:tcW w:w="3258" w:type="dxa"/>
            <w:vMerge/>
          </w:tcPr>
          <w:p w:rsidR="008E740C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8E740C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8" w:type="dxa"/>
            <w:gridSpan w:val="2"/>
          </w:tcPr>
          <w:p w:rsidR="008E740C" w:rsidRPr="00CE63EB" w:rsidRDefault="008E740C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Средства защиты гидросферы: состав выпусков сточных вод в водоемы, механическая очистка, биологическая очистка, физико-химическая очистка</w:t>
            </w:r>
          </w:p>
        </w:tc>
        <w:tc>
          <w:tcPr>
            <w:tcW w:w="992" w:type="dxa"/>
            <w:vAlign w:val="center"/>
          </w:tcPr>
          <w:p w:rsidR="008E740C" w:rsidRDefault="008E740C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Align w:val="center"/>
          </w:tcPr>
          <w:p w:rsidR="008E740C" w:rsidRDefault="008E740C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723" w:rsidRPr="003467D8" w:rsidTr="00F63723">
        <w:trPr>
          <w:trHeight w:val="267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Pr="003467D8" w:rsidRDefault="00F63723" w:rsidP="009371B7">
            <w:pPr>
              <w:spacing w:beforeAutospacing="0" w:afterAutospacing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11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Средства: коллективной защиты и индивидуальной защиты. Средства защиты органов дыхания, средства зашиты от радиоактивных веществ.</w:t>
            </w:r>
          </w:p>
        </w:tc>
        <w:tc>
          <w:tcPr>
            <w:tcW w:w="992" w:type="dxa"/>
            <w:vMerge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30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8" w:type="dxa"/>
            <w:gridSpan w:val="2"/>
            <w:tcBorders>
              <w:bottom w:val="single" w:sz="4" w:space="0" w:color="auto"/>
            </w:tcBorders>
          </w:tcPr>
          <w:p w:rsidR="00F63723" w:rsidRPr="00CE63EB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Защита  от </w:t>
            </w:r>
            <w:proofErr w:type="gram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proofErr w:type="gram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CE63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30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8" w:type="dxa"/>
            <w:gridSpan w:val="2"/>
            <w:tcBorders>
              <w:bottom w:val="single" w:sz="4" w:space="0" w:color="auto"/>
            </w:tcBorders>
          </w:tcPr>
          <w:p w:rsidR="008E740C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3">
              <w:rPr>
                <w:rFonts w:ascii="Times New Roman" w:hAnsi="Times New Roman" w:cs="Times New Roman"/>
                <w:sz w:val="24"/>
                <w:szCs w:val="24"/>
              </w:rPr>
              <w:t>Средства защиты от статического электричества. Сигнальные цвета и знаки безопасности.  Специальные технологии по сбору и переработке отходов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63723" w:rsidRDefault="00F63723" w:rsidP="00F6372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3467D8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Пожарная безопасность</w:t>
            </w:r>
          </w:p>
        </w:tc>
        <w:tc>
          <w:tcPr>
            <w:tcW w:w="992" w:type="dxa"/>
          </w:tcPr>
          <w:p w:rsidR="000B18E4" w:rsidRPr="003467D8" w:rsidRDefault="00B82069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rPr>
          <w:trHeight w:val="285"/>
        </w:trPr>
        <w:tc>
          <w:tcPr>
            <w:tcW w:w="3258" w:type="dxa"/>
            <w:vMerge w:val="restart"/>
          </w:tcPr>
          <w:p w:rsidR="00AD1ECE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="008E740C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пожарной безопасности</w:t>
            </w:r>
          </w:p>
          <w:p w:rsidR="008E740C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0C" w:rsidRPr="003467D8" w:rsidRDefault="008E740C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3467D8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E327AE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78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001C1E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и классификация пожаров. Общие сведения о горении. Показатели </w:t>
            </w:r>
            <w:proofErr w:type="spell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proofErr w:type="gram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и взрывоопасности веществ и материалов. Огнестойкость материалов, строительных конструкций</w:t>
            </w:r>
            <w:proofErr w:type="gram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пожарной охраны</w:t>
            </w:r>
          </w:p>
        </w:tc>
        <w:tc>
          <w:tcPr>
            <w:tcW w:w="992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52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62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Изучение  автоматической  пожарной  сигнализации  и  установок  автоматического пожаротушения</w:t>
            </w:r>
          </w:p>
        </w:tc>
        <w:tc>
          <w:tcPr>
            <w:tcW w:w="992" w:type="dxa"/>
            <w:vMerge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507AD0">
        <w:trPr>
          <w:trHeight w:val="635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8" w:type="dxa"/>
            <w:gridSpan w:val="2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317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пожарной  безопасности  при  строительстве  и  проектировании сельскохозяйственных предприятий. </w:t>
            </w:r>
            <w:proofErr w:type="spellStart"/>
            <w:r w:rsidRPr="0043170E">
              <w:rPr>
                <w:rFonts w:ascii="Times New Roman" w:hAnsi="Times New Roman" w:cs="Times New Roman"/>
                <w:sz w:val="24"/>
                <w:szCs w:val="24"/>
              </w:rPr>
              <w:t>Молниезащита</w:t>
            </w:r>
            <w:proofErr w:type="spell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F63723" w:rsidRPr="003467D8" w:rsidRDefault="00F63723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3467D8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Организация работ по охране труда</w:t>
            </w:r>
          </w:p>
        </w:tc>
        <w:tc>
          <w:tcPr>
            <w:tcW w:w="992" w:type="dxa"/>
          </w:tcPr>
          <w:p w:rsidR="000B18E4" w:rsidRPr="003467D8" w:rsidRDefault="000B4891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255"/>
        </w:trPr>
        <w:tc>
          <w:tcPr>
            <w:tcW w:w="3258" w:type="dxa"/>
            <w:vMerge w:val="restart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5.1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</w:t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обеспечения безопасности</w:t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условий труда в зависимости от специфики</w:t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отрасли.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6A6A6" w:themeFill="background1" w:themeFillShade="A6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6D57C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723" w:rsidRPr="003467D8" w:rsidRDefault="00F63723" w:rsidP="00F63723">
            <w:pPr>
              <w:spacing w:beforeAutospacing="0" w:afterAutospacing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823"/>
        </w:trPr>
        <w:tc>
          <w:tcPr>
            <w:tcW w:w="3258" w:type="dxa"/>
            <w:vMerge/>
          </w:tcPr>
          <w:p w:rsidR="00F63723" w:rsidRPr="00D4173A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F63723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3" w:type="dxa"/>
          </w:tcPr>
          <w:p w:rsidR="00F63723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Анализ причин травматизма, особенности проведения слесарных, кузнечных, электросварочных работ, особенности ремонта и обслуживания аккумуляторов, обкатки машин.</w:t>
            </w:r>
          </w:p>
        </w:tc>
        <w:tc>
          <w:tcPr>
            <w:tcW w:w="992" w:type="dxa"/>
            <w:vMerge/>
          </w:tcPr>
          <w:p w:rsidR="00F63723" w:rsidRPr="000B18E4" w:rsidRDefault="00F63723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694"/>
        </w:trPr>
        <w:tc>
          <w:tcPr>
            <w:tcW w:w="3258" w:type="dxa"/>
            <w:vMerge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3" w:type="dxa"/>
          </w:tcPr>
          <w:p w:rsidR="00F63723" w:rsidRPr="003467D8" w:rsidRDefault="00F63723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погрузочно-разгрузочных работ. Анализ мероприятий направленных на профилактику от </w:t>
            </w:r>
            <w:proofErr w:type="spellStart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электротравматизма</w:t>
            </w:r>
            <w:proofErr w:type="spellEnd"/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. Подготовка и проведение инструктажа на рабочем месте</w:t>
            </w:r>
          </w:p>
        </w:tc>
        <w:tc>
          <w:tcPr>
            <w:tcW w:w="992" w:type="dxa"/>
          </w:tcPr>
          <w:p w:rsidR="00F63723" w:rsidRPr="003467D8" w:rsidRDefault="00F63723" w:rsidP="00D664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23" w:rsidRPr="003467D8" w:rsidTr="00F63723">
        <w:trPr>
          <w:trHeight w:val="576"/>
        </w:trPr>
        <w:tc>
          <w:tcPr>
            <w:tcW w:w="3258" w:type="dxa"/>
            <w:vMerge/>
            <w:tcBorders>
              <w:bottom w:val="single" w:sz="4" w:space="0" w:color="auto"/>
            </w:tcBorders>
          </w:tcPr>
          <w:p w:rsidR="00F63723" w:rsidRPr="003467D8" w:rsidRDefault="00F63723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  <w:tcBorders>
              <w:bottom w:val="single" w:sz="4" w:space="0" w:color="auto"/>
            </w:tcBorders>
          </w:tcPr>
          <w:p w:rsidR="00F63723" w:rsidRDefault="00F63723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</w:p>
          <w:p w:rsidR="00F63723" w:rsidRPr="003467D8" w:rsidRDefault="00F63723" w:rsidP="000B4891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Безопасность работ при</w:t>
            </w:r>
            <w:r w:rsidR="000B4891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 кухне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63723" w:rsidRPr="003467D8" w:rsidRDefault="000B4891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3723" w:rsidRPr="003467D8" w:rsidRDefault="00F63723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267"/>
        </w:trPr>
        <w:tc>
          <w:tcPr>
            <w:tcW w:w="12331" w:type="dxa"/>
            <w:gridSpan w:val="5"/>
          </w:tcPr>
          <w:p w:rsidR="00507AD0" w:rsidRPr="009B4D2D" w:rsidRDefault="00507AD0" w:rsidP="0070195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07AD0" w:rsidRPr="009B4D2D" w:rsidRDefault="000B4891" w:rsidP="000017B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8" w:type="dxa"/>
          </w:tcPr>
          <w:p w:rsidR="00507AD0" w:rsidRPr="009B4D2D" w:rsidRDefault="00507AD0" w:rsidP="00507AD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07A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D5A0A" w:rsidRPr="004C4CAC" w:rsidRDefault="002D5A0A" w:rsidP="002D5A0A">
      <w:pPr>
        <w:spacing w:before="0" w:beforeAutospacing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1 – </w:t>
      </w:r>
      <w:proofErr w:type="gramStart"/>
      <w:r w:rsidRPr="004C4CAC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2 – </w:t>
      </w:r>
      <w:proofErr w:type="gramStart"/>
      <w:r w:rsidRPr="004C4CAC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3 – </w:t>
      </w:r>
      <w:proofErr w:type="gramStart"/>
      <w:r w:rsidRPr="004C4CAC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 </w:t>
      </w:r>
    </w:p>
    <w:p w:rsidR="005A7093" w:rsidRPr="003467D8" w:rsidRDefault="005A7093" w:rsidP="002D5A0A">
      <w:pPr>
        <w:spacing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  <w:sectPr w:rsidR="005A7093" w:rsidRPr="003467D8" w:rsidSect="00604D0D">
          <w:pgSz w:w="16838" w:h="11906" w:orient="landscape"/>
          <w:pgMar w:top="1135" w:right="1103" w:bottom="993" w:left="1134" w:header="709" w:footer="709" w:gutter="0"/>
          <w:cols w:space="708"/>
          <w:docGrid w:linePitch="360"/>
        </w:sectPr>
      </w:pPr>
    </w:p>
    <w:p w:rsidR="005A7093" w:rsidRPr="003467D8" w:rsidRDefault="005A7093" w:rsidP="001C652B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 ДИСЦИПЛИНЫ</w:t>
      </w:r>
    </w:p>
    <w:p w:rsidR="002F2660" w:rsidRPr="003467D8" w:rsidRDefault="002F2660" w:rsidP="000132E5">
      <w:pPr>
        <w:pStyle w:val="a4"/>
        <w:spacing w:before="0" w:beforeAutospacing="0" w:after="0" w:afterAutospacing="0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5A7093" w:rsidRPr="003467D8" w:rsidRDefault="001C65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</w:t>
      </w:r>
      <w:r w:rsidR="005A7093" w:rsidRPr="003467D8">
        <w:rPr>
          <w:rFonts w:ascii="Times New Roman" w:hAnsi="Times New Roman" w:cs="Times New Roman"/>
          <w:sz w:val="24"/>
          <w:szCs w:val="24"/>
        </w:rPr>
        <w:t xml:space="preserve">  программы  дисциплины  </w:t>
      </w:r>
      <w:r w:rsidR="0043170E">
        <w:rPr>
          <w:rFonts w:ascii="Times New Roman" w:hAnsi="Times New Roman" w:cs="Times New Roman"/>
          <w:sz w:val="24"/>
          <w:szCs w:val="24"/>
        </w:rPr>
        <w:t xml:space="preserve">имеется </w:t>
      </w:r>
      <w:proofErr w:type="gramStart"/>
      <w:r w:rsidR="005A7093" w:rsidRPr="003467D8">
        <w:rPr>
          <w:rFonts w:ascii="Times New Roman" w:hAnsi="Times New Roman" w:cs="Times New Roman"/>
          <w:sz w:val="24"/>
          <w:szCs w:val="24"/>
        </w:rPr>
        <w:t>учебн</w:t>
      </w:r>
      <w:r w:rsidR="005D2E2B">
        <w:rPr>
          <w:rFonts w:ascii="Times New Roman" w:hAnsi="Times New Roman" w:cs="Times New Roman"/>
          <w:sz w:val="24"/>
          <w:szCs w:val="24"/>
        </w:rPr>
        <w:t>ый</w:t>
      </w:r>
      <w:proofErr w:type="gramEnd"/>
      <w:r w:rsidR="005D2E2B">
        <w:rPr>
          <w:rFonts w:ascii="Times New Roman" w:hAnsi="Times New Roman" w:cs="Times New Roman"/>
          <w:sz w:val="24"/>
          <w:szCs w:val="24"/>
        </w:rPr>
        <w:t xml:space="preserve">  кабинета </w:t>
      </w:r>
      <w:r>
        <w:rPr>
          <w:rFonts w:ascii="Times New Roman" w:hAnsi="Times New Roman" w:cs="Times New Roman"/>
          <w:sz w:val="24"/>
          <w:szCs w:val="24"/>
        </w:rPr>
        <w:t>безопасности жизнедеятельности и о</w:t>
      </w:r>
      <w:r w:rsidR="005D2E2B" w:rsidRPr="005D2E2B">
        <w:rPr>
          <w:rFonts w:ascii="Times New Roman" w:hAnsi="Times New Roman" w:cs="Times New Roman"/>
          <w:sz w:val="24"/>
          <w:szCs w:val="24"/>
        </w:rPr>
        <w:t>хран</w:t>
      </w:r>
      <w:r w:rsidR="005D2E2B">
        <w:rPr>
          <w:rFonts w:ascii="Times New Roman" w:hAnsi="Times New Roman" w:cs="Times New Roman"/>
          <w:sz w:val="24"/>
          <w:szCs w:val="24"/>
        </w:rPr>
        <w:t>ы</w:t>
      </w:r>
      <w:r w:rsidR="005D2E2B" w:rsidRPr="005D2E2B">
        <w:rPr>
          <w:rFonts w:ascii="Times New Roman" w:hAnsi="Times New Roman" w:cs="Times New Roman"/>
          <w:sz w:val="24"/>
          <w:szCs w:val="24"/>
        </w:rPr>
        <w:t xml:space="preserve">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>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комплект учебно-наглядных пособий «Охрана труда»;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интерактивная доска с лицензи</w:t>
      </w:r>
      <w:r w:rsidR="000132E5">
        <w:rPr>
          <w:rFonts w:ascii="Times New Roman" w:hAnsi="Times New Roman" w:cs="Times New Roman"/>
          <w:sz w:val="24"/>
          <w:szCs w:val="24"/>
        </w:rPr>
        <w:t>онным программным обеспечением.</w:t>
      </w:r>
    </w:p>
    <w:p w:rsidR="005A7093" w:rsidRPr="003467D8" w:rsidRDefault="000132E5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A7093" w:rsidRPr="003467D8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545E7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Перечень  рекомендуемых  учебных  изданий,  Интернет-ресурсов, дополнительной литературы</w:t>
      </w:r>
    </w:p>
    <w:p w:rsidR="005A7093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77D7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3467D8">
        <w:rPr>
          <w:rFonts w:ascii="Times New Roman" w:hAnsi="Times New Roman" w:cs="Times New Roman"/>
          <w:sz w:val="24"/>
          <w:szCs w:val="24"/>
        </w:rPr>
        <w:t>:</w:t>
      </w:r>
    </w:p>
    <w:p w:rsidR="000017B3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М. В. </w:t>
      </w:r>
      <w:r w:rsidR="000017B3" w:rsidRPr="000017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Охрана труда</w:t>
      </w:r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: учеб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особие / М.В.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2-е изд.,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 доп. — Москва : ФОРУМ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ИНФРА-М, 2018. — 298 с</w:t>
      </w:r>
    </w:p>
    <w:p w:rsidR="00A4306D" w:rsidRPr="00A4306D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ЭБС</w:t>
      </w:r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 URL: https://znanium.com/catalog/product/944362</w:t>
      </w:r>
    </w:p>
    <w:p w:rsidR="005A7093" w:rsidRDefault="005D2E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7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132E5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r:id="rId11" w:history="1"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Охрана труда на предприятиях автотранспорта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12" w:history="1">
        <w:proofErr w:type="spellStart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Секирников</w:t>
        </w:r>
        <w:proofErr w:type="spellEnd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В. Е.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Издание: 1-е изд. Год выпуска: 201</w:t>
      </w:r>
      <w:r w:rsidR="003B1B4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0017B3" w:rsidRPr="000017B3" w:rsidRDefault="000017B3" w:rsidP="000017B3">
      <w:pPr>
        <w:pStyle w:val="aa"/>
        <w:tabs>
          <w:tab w:val="left" w:pos="6521"/>
          <w:tab w:val="left" w:pos="6663"/>
          <w:tab w:val="left" w:pos="7088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Графкина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М.В.Охрана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Форум 2014</w:t>
      </w:r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2D5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 http://znanium.com/catalog/product/767805]</w:t>
      </w:r>
    </w:p>
    <w:p w:rsidR="000017B3" w:rsidRPr="009905D2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Pr="009905D2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545E7" w:rsidRPr="00472F2D" w:rsidRDefault="005A7093" w:rsidP="00472F2D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ОСВОЕНИЯДИСЦИПЛИНЫ</w:t>
      </w:r>
    </w:p>
    <w:p w:rsidR="009F7CDE" w:rsidRPr="003467D8" w:rsidRDefault="005A7093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Контроль  и  оценка  результатов  освоения  дисциплины  осуществляется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преподавателем  в  процессе  проведения  практических  занятий  и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 xml:space="preserve">лабораторных  работ,  тестирования,  а  также  выполнения 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индивидуальных заданий, проектов, исследований.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9"/>
        <w:gridCol w:w="2580"/>
      </w:tblGrid>
      <w:tr w:rsidR="002F2660" w:rsidRPr="003467D8" w:rsidTr="00604D0D">
        <w:tc>
          <w:tcPr>
            <w:tcW w:w="7309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80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результатов обучения</w:t>
            </w:r>
          </w:p>
        </w:tc>
      </w:tr>
      <w:tr w:rsidR="005D5212" w:rsidRPr="003467D8" w:rsidTr="00B548E6">
        <w:trPr>
          <w:trHeight w:val="3674"/>
        </w:trPr>
        <w:tc>
          <w:tcPr>
            <w:tcW w:w="7309" w:type="dxa"/>
          </w:tcPr>
          <w:p w:rsidR="005D5212" w:rsidRPr="003467D8" w:rsidRDefault="005D521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задачу и/или проблему в профессиональном и/или социальном контексте. Анализировать задачу и/или проблему и выделять её составные части. Правильно выявлять и эффективно искать информацию, необходимую для решения задачи и/или проблемы. Составить план действия. Определять необходимые ресурсы. 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Реализовать составленный план. Оценивать результат и последствия своих действий (самостоятельно или с помощью наставника).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Определять задачи поиска информации. Определять необходимые источники информации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процесс поиска. Структурировать получаемую информацию. Выделять наиболее 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значимое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в перечне информации. Оценивать практическую значимость результатов поиска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формлять результаты поиска.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Определять актуальность нормативно-правовой  документации в профессиональной деятельности. Выстраивать  траектории профессионального и личностного развития.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-Организовывать работу коллектива и команды. Взаимодействовать с коллегами, руководством, клиентами.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Соблюдать нормы экологической безопасности. Определять направления ресурсосбережения в рамках профессиональной деятельности по профессии (специальности).</w:t>
            </w:r>
          </w:p>
          <w:p w:rsid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Применять средства информационных  технологий для  решения профессиональных задач. Использовать современное программное обеспечение.</w:t>
            </w:r>
          </w:p>
          <w:p w:rsidR="005D5212" w:rsidRPr="003467D8" w:rsidRDefault="005D5212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 и жить. Основные источники информации и ресурсы для решения задач и проблем в профессиональном и/или социальном контексте. Алгоритмы выполнения Структура плана для решения задач. Порядок </w:t>
            </w: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Номенклатура информационных источников применяемых в профессиональной деятельности. Приемы структурирования информации. Формат оформления результатов поиска информации.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- Психология коллектива. Психология личности. Основы проектной деятельности.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социального и культурного контекста. Правила оформления документов работ. </w:t>
            </w:r>
          </w:p>
          <w:p w:rsidR="005D5212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экологической безопасности при ведении профессиональной деятельности. Основные ресурсы профессиональной деятельности. Пути обеспечения </w:t>
            </w:r>
            <w:r w:rsidRPr="00B54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ресурсосбережения.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B548E6" w:rsidRPr="00B548E6" w:rsidRDefault="00B548E6" w:rsidP="00B548E6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548E6">
              <w:rPr>
                <w:rFonts w:ascii="Times New Roman" w:hAnsi="Times New Roman" w:cs="Times New Roman"/>
                <w:sz w:val="24"/>
                <w:szCs w:val="24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2580" w:type="dxa"/>
            <w:vAlign w:val="center"/>
          </w:tcPr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5D5212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Pr="003467D8" w:rsidRDefault="005D5212" w:rsidP="00B548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</w:tbl>
    <w:p w:rsidR="00273376" w:rsidRPr="003467D8" w:rsidRDefault="00273376" w:rsidP="0070195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273376" w:rsidRPr="003467D8" w:rsidSect="00604D0D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CE" w:rsidRDefault="002E54CE" w:rsidP="003A0BED">
      <w:pPr>
        <w:spacing w:before="0" w:after="0"/>
      </w:pPr>
      <w:r>
        <w:separator/>
      </w:r>
    </w:p>
  </w:endnote>
  <w:endnote w:type="continuationSeparator" w:id="0">
    <w:p w:rsidR="002E54CE" w:rsidRDefault="002E54CE" w:rsidP="003A0B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612340"/>
      <w:docPartObj>
        <w:docPartGallery w:val="Page Numbers (Bottom of Page)"/>
        <w:docPartUnique/>
      </w:docPartObj>
    </w:sdtPr>
    <w:sdtEndPr/>
    <w:sdtContent>
      <w:p w:rsidR="007054FC" w:rsidRDefault="007054FC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A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54FC" w:rsidRDefault="007054F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CE" w:rsidRDefault="002E54CE" w:rsidP="003A0BED">
      <w:pPr>
        <w:spacing w:before="0" w:after="0"/>
      </w:pPr>
      <w:r>
        <w:separator/>
      </w:r>
    </w:p>
  </w:footnote>
  <w:footnote w:type="continuationSeparator" w:id="0">
    <w:p w:rsidR="002E54CE" w:rsidRDefault="002E54CE" w:rsidP="003A0BE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389"/>
    <w:multiLevelType w:val="hybridMultilevel"/>
    <w:tmpl w:val="A000D2A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511A9"/>
    <w:multiLevelType w:val="hybridMultilevel"/>
    <w:tmpl w:val="4502E250"/>
    <w:lvl w:ilvl="0" w:tplc="F6F6BF38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>
    <w:nsid w:val="340B4589"/>
    <w:multiLevelType w:val="hybridMultilevel"/>
    <w:tmpl w:val="61AA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B26EA"/>
    <w:multiLevelType w:val="hybridMultilevel"/>
    <w:tmpl w:val="6A8C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45D91"/>
    <w:multiLevelType w:val="multilevel"/>
    <w:tmpl w:val="7E5885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675741E4"/>
    <w:multiLevelType w:val="hybridMultilevel"/>
    <w:tmpl w:val="47FE5B78"/>
    <w:lvl w:ilvl="0" w:tplc="5068130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>
    <w:nsid w:val="6E075F2D"/>
    <w:multiLevelType w:val="hybridMultilevel"/>
    <w:tmpl w:val="F2F8C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01CCB"/>
    <w:multiLevelType w:val="hybridMultilevel"/>
    <w:tmpl w:val="8854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323C7"/>
    <w:multiLevelType w:val="hybridMultilevel"/>
    <w:tmpl w:val="9AA2AE7A"/>
    <w:lvl w:ilvl="0" w:tplc="04907D2C">
      <w:start w:val="3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2C"/>
    <w:rsid w:val="00000DC8"/>
    <w:rsid w:val="00001104"/>
    <w:rsid w:val="000017B3"/>
    <w:rsid w:val="00001C1E"/>
    <w:rsid w:val="000053D7"/>
    <w:rsid w:val="00006DAA"/>
    <w:rsid w:val="000132E5"/>
    <w:rsid w:val="00013630"/>
    <w:rsid w:val="00041E2A"/>
    <w:rsid w:val="00043AC0"/>
    <w:rsid w:val="00051E0F"/>
    <w:rsid w:val="000740AF"/>
    <w:rsid w:val="000A0CDA"/>
    <w:rsid w:val="000A5831"/>
    <w:rsid w:val="000B18E4"/>
    <w:rsid w:val="000B4891"/>
    <w:rsid w:val="000D0BA6"/>
    <w:rsid w:val="000D47E5"/>
    <w:rsid w:val="000E7107"/>
    <w:rsid w:val="00120614"/>
    <w:rsid w:val="00122DD4"/>
    <w:rsid w:val="0012480B"/>
    <w:rsid w:val="00134209"/>
    <w:rsid w:val="001407B4"/>
    <w:rsid w:val="00152890"/>
    <w:rsid w:val="001568E2"/>
    <w:rsid w:val="001575CA"/>
    <w:rsid w:val="00194172"/>
    <w:rsid w:val="001B1021"/>
    <w:rsid w:val="001C652B"/>
    <w:rsid w:val="001D0D90"/>
    <w:rsid w:val="001E3D4D"/>
    <w:rsid w:val="00212F28"/>
    <w:rsid w:val="00222CA8"/>
    <w:rsid w:val="0026362E"/>
    <w:rsid w:val="00265CB6"/>
    <w:rsid w:val="00272C88"/>
    <w:rsid w:val="00273376"/>
    <w:rsid w:val="002B1B59"/>
    <w:rsid w:val="002C0C44"/>
    <w:rsid w:val="002D135B"/>
    <w:rsid w:val="002D5A0A"/>
    <w:rsid w:val="002E54CE"/>
    <w:rsid w:val="002E5C7C"/>
    <w:rsid w:val="002F2660"/>
    <w:rsid w:val="00306F1C"/>
    <w:rsid w:val="00311904"/>
    <w:rsid w:val="003462BB"/>
    <w:rsid w:val="003467D8"/>
    <w:rsid w:val="00347CBE"/>
    <w:rsid w:val="00350236"/>
    <w:rsid w:val="0036218F"/>
    <w:rsid w:val="003807F7"/>
    <w:rsid w:val="00396A9C"/>
    <w:rsid w:val="003A0BED"/>
    <w:rsid w:val="003B1B4E"/>
    <w:rsid w:val="003B250E"/>
    <w:rsid w:val="003B794C"/>
    <w:rsid w:val="003D77D7"/>
    <w:rsid w:val="004104EE"/>
    <w:rsid w:val="00411B92"/>
    <w:rsid w:val="0043170E"/>
    <w:rsid w:val="00472F2D"/>
    <w:rsid w:val="004768D2"/>
    <w:rsid w:val="004E0437"/>
    <w:rsid w:val="00507AD0"/>
    <w:rsid w:val="0051627F"/>
    <w:rsid w:val="00522101"/>
    <w:rsid w:val="005251FB"/>
    <w:rsid w:val="00545057"/>
    <w:rsid w:val="00573F18"/>
    <w:rsid w:val="005741F6"/>
    <w:rsid w:val="00575B2C"/>
    <w:rsid w:val="005761DE"/>
    <w:rsid w:val="005A7093"/>
    <w:rsid w:val="005B298D"/>
    <w:rsid w:val="005C0E69"/>
    <w:rsid w:val="005C2DDB"/>
    <w:rsid w:val="005D16F0"/>
    <w:rsid w:val="005D2E2B"/>
    <w:rsid w:val="005D5212"/>
    <w:rsid w:val="005D7F60"/>
    <w:rsid w:val="005E0069"/>
    <w:rsid w:val="00604D0D"/>
    <w:rsid w:val="0061607B"/>
    <w:rsid w:val="00617E7C"/>
    <w:rsid w:val="0062181D"/>
    <w:rsid w:val="006B3990"/>
    <w:rsid w:val="006D57C9"/>
    <w:rsid w:val="006D7AF7"/>
    <w:rsid w:val="006E0BE5"/>
    <w:rsid w:val="006E1FC2"/>
    <w:rsid w:val="006F192E"/>
    <w:rsid w:val="00701460"/>
    <w:rsid w:val="00701952"/>
    <w:rsid w:val="007054FC"/>
    <w:rsid w:val="0072455B"/>
    <w:rsid w:val="00727671"/>
    <w:rsid w:val="00735644"/>
    <w:rsid w:val="007415D5"/>
    <w:rsid w:val="00752C81"/>
    <w:rsid w:val="00782CE2"/>
    <w:rsid w:val="007936B4"/>
    <w:rsid w:val="007A572C"/>
    <w:rsid w:val="00820FE2"/>
    <w:rsid w:val="0082613F"/>
    <w:rsid w:val="00831D2D"/>
    <w:rsid w:val="008403A0"/>
    <w:rsid w:val="008437B9"/>
    <w:rsid w:val="008446D3"/>
    <w:rsid w:val="00846C1F"/>
    <w:rsid w:val="00883CF8"/>
    <w:rsid w:val="008E0623"/>
    <w:rsid w:val="008E740C"/>
    <w:rsid w:val="00915360"/>
    <w:rsid w:val="00923811"/>
    <w:rsid w:val="00923E15"/>
    <w:rsid w:val="00926E89"/>
    <w:rsid w:val="009371B7"/>
    <w:rsid w:val="0094756A"/>
    <w:rsid w:val="00954D5A"/>
    <w:rsid w:val="0096494C"/>
    <w:rsid w:val="009652A3"/>
    <w:rsid w:val="0097542D"/>
    <w:rsid w:val="00976F2C"/>
    <w:rsid w:val="009905D2"/>
    <w:rsid w:val="00993BFD"/>
    <w:rsid w:val="00994240"/>
    <w:rsid w:val="009B4D2D"/>
    <w:rsid w:val="009C152D"/>
    <w:rsid w:val="009E02F3"/>
    <w:rsid w:val="009F7CDE"/>
    <w:rsid w:val="00A029C2"/>
    <w:rsid w:val="00A22B87"/>
    <w:rsid w:val="00A319DC"/>
    <w:rsid w:val="00A3297C"/>
    <w:rsid w:val="00A35D5B"/>
    <w:rsid w:val="00A4306D"/>
    <w:rsid w:val="00AC6484"/>
    <w:rsid w:val="00AD1ECE"/>
    <w:rsid w:val="00AE6907"/>
    <w:rsid w:val="00AF619D"/>
    <w:rsid w:val="00B04308"/>
    <w:rsid w:val="00B35010"/>
    <w:rsid w:val="00B548E6"/>
    <w:rsid w:val="00B65020"/>
    <w:rsid w:val="00B75B80"/>
    <w:rsid w:val="00B82069"/>
    <w:rsid w:val="00B94ED1"/>
    <w:rsid w:val="00BA6A78"/>
    <w:rsid w:val="00BB63FE"/>
    <w:rsid w:val="00BB7F2A"/>
    <w:rsid w:val="00BC0700"/>
    <w:rsid w:val="00BF587D"/>
    <w:rsid w:val="00C2325F"/>
    <w:rsid w:val="00C40447"/>
    <w:rsid w:val="00C5356B"/>
    <w:rsid w:val="00C5725D"/>
    <w:rsid w:val="00C604EB"/>
    <w:rsid w:val="00C76E77"/>
    <w:rsid w:val="00C8581C"/>
    <w:rsid w:val="00CC25B4"/>
    <w:rsid w:val="00CE63EB"/>
    <w:rsid w:val="00CF3756"/>
    <w:rsid w:val="00D02650"/>
    <w:rsid w:val="00D02C17"/>
    <w:rsid w:val="00D06BA7"/>
    <w:rsid w:val="00D1528C"/>
    <w:rsid w:val="00D16161"/>
    <w:rsid w:val="00D1631A"/>
    <w:rsid w:val="00D20F31"/>
    <w:rsid w:val="00D30FE0"/>
    <w:rsid w:val="00D4173A"/>
    <w:rsid w:val="00D544B0"/>
    <w:rsid w:val="00D56734"/>
    <w:rsid w:val="00D66498"/>
    <w:rsid w:val="00D66737"/>
    <w:rsid w:val="00D866F4"/>
    <w:rsid w:val="00D97D88"/>
    <w:rsid w:val="00DA43E4"/>
    <w:rsid w:val="00DB37B1"/>
    <w:rsid w:val="00DF1C11"/>
    <w:rsid w:val="00E327AE"/>
    <w:rsid w:val="00E33954"/>
    <w:rsid w:val="00E5579C"/>
    <w:rsid w:val="00E60A5D"/>
    <w:rsid w:val="00E707DC"/>
    <w:rsid w:val="00E7336D"/>
    <w:rsid w:val="00E73572"/>
    <w:rsid w:val="00E8039D"/>
    <w:rsid w:val="00E82D64"/>
    <w:rsid w:val="00E834AF"/>
    <w:rsid w:val="00E86644"/>
    <w:rsid w:val="00EA6E9F"/>
    <w:rsid w:val="00EC6E04"/>
    <w:rsid w:val="00EE3F36"/>
    <w:rsid w:val="00F103F7"/>
    <w:rsid w:val="00F131B9"/>
    <w:rsid w:val="00F22956"/>
    <w:rsid w:val="00F545E7"/>
    <w:rsid w:val="00F63723"/>
    <w:rsid w:val="00F705A2"/>
    <w:rsid w:val="00F84576"/>
    <w:rsid w:val="00FD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76"/>
  </w:style>
  <w:style w:type="paragraph" w:styleId="1">
    <w:name w:val="heading 1"/>
    <w:basedOn w:val="a"/>
    <w:next w:val="a"/>
    <w:link w:val="10"/>
    <w:qFormat/>
    <w:rsid w:val="00C5356B"/>
    <w:pPr>
      <w:keepNext/>
      <w:autoSpaceDE w:val="0"/>
      <w:autoSpaceDN w:val="0"/>
      <w:spacing w:before="0" w:beforeAutospacing="0" w:after="0" w:afterAutospacing="0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2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A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3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67D8"/>
    <w:rPr>
      <w:color w:val="0000FF"/>
      <w:u w:val="single"/>
    </w:rPr>
  </w:style>
  <w:style w:type="paragraph" w:customStyle="1" w:styleId="Default">
    <w:name w:val="Default"/>
    <w:rsid w:val="003467D8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8">
    <w:name w:val="Body Text"/>
    <w:basedOn w:val="a"/>
    <w:link w:val="a9"/>
    <w:rsid w:val="002D5A0A"/>
    <w:pPr>
      <w:spacing w:before="0" w:beforeAutospacing="0" w:after="120" w:afterAutospacing="0"/>
      <w:ind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D5A0A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2D5A0A"/>
    <w:pPr>
      <w:spacing w:before="0" w:beforeAutospacing="0" w:after="0" w:afterAutospacing="0"/>
      <w:ind w:firstLine="0"/>
      <w:jc w:val="left"/>
    </w:pPr>
    <w:rPr>
      <w:rFonts w:ascii="Calibri" w:eastAsia="Calibri" w:hAnsi="Calibri" w:cs="Times New Roman"/>
    </w:rPr>
  </w:style>
  <w:style w:type="paragraph" w:customStyle="1" w:styleId="p8">
    <w:name w:val="p8"/>
    <w:basedOn w:val="a"/>
    <w:rsid w:val="0026362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6362E"/>
  </w:style>
  <w:style w:type="paragraph" w:styleId="ab">
    <w:name w:val="header"/>
    <w:basedOn w:val="a"/>
    <w:link w:val="ac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3A0BED"/>
  </w:style>
  <w:style w:type="paragraph" w:styleId="ad">
    <w:name w:val="footer"/>
    <w:basedOn w:val="a"/>
    <w:link w:val="ae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3A0BED"/>
  </w:style>
  <w:style w:type="character" w:customStyle="1" w:styleId="2">
    <w:name w:val="Основной текст (2)_"/>
    <w:basedOn w:val="a0"/>
    <w:link w:val="21"/>
    <w:uiPriority w:val="99"/>
    <w:locked/>
    <w:rsid w:val="003B250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B250E"/>
    <w:pPr>
      <w:widowControl w:val="0"/>
      <w:shd w:val="clear" w:color="auto" w:fill="FFFFFF"/>
      <w:spacing w:before="0" w:beforeAutospacing="0" w:after="0" w:afterAutospacing="0" w:line="322" w:lineRule="exact"/>
      <w:ind w:firstLine="0"/>
    </w:pPr>
    <w:rPr>
      <w:rFonts w:ascii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76"/>
  </w:style>
  <w:style w:type="paragraph" w:styleId="1">
    <w:name w:val="heading 1"/>
    <w:basedOn w:val="a"/>
    <w:next w:val="a"/>
    <w:link w:val="10"/>
    <w:qFormat/>
    <w:rsid w:val="00C5356B"/>
    <w:pPr>
      <w:keepNext/>
      <w:autoSpaceDE w:val="0"/>
      <w:autoSpaceDN w:val="0"/>
      <w:spacing w:before="0" w:beforeAutospacing="0" w:after="0" w:afterAutospacing="0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2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A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3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67D8"/>
    <w:rPr>
      <w:color w:val="0000FF"/>
      <w:u w:val="single"/>
    </w:rPr>
  </w:style>
  <w:style w:type="paragraph" w:customStyle="1" w:styleId="Default">
    <w:name w:val="Default"/>
    <w:rsid w:val="003467D8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8">
    <w:name w:val="Body Text"/>
    <w:basedOn w:val="a"/>
    <w:link w:val="a9"/>
    <w:rsid w:val="002D5A0A"/>
    <w:pPr>
      <w:spacing w:before="0" w:beforeAutospacing="0" w:after="120" w:afterAutospacing="0"/>
      <w:ind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D5A0A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2D5A0A"/>
    <w:pPr>
      <w:spacing w:before="0" w:beforeAutospacing="0" w:after="0" w:afterAutospacing="0"/>
      <w:ind w:firstLine="0"/>
      <w:jc w:val="left"/>
    </w:pPr>
    <w:rPr>
      <w:rFonts w:ascii="Calibri" w:eastAsia="Calibri" w:hAnsi="Calibri" w:cs="Times New Roman"/>
    </w:rPr>
  </w:style>
  <w:style w:type="paragraph" w:customStyle="1" w:styleId="p8">
    <w:name w:val="p8"/>
    <w:basedOn w:val="a"/>
    <w:rsid w:val="0026362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6362E"/>
  </w:style>
  <w:style w:type="paragraph" w:styleId="ab">
    <w:name w:val="header"/>
    <w:basedOn w:val="a"/>
    <w:link w:val="ac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3A0BED"/>
  </w:style>
  <w:style w:type="paragraph" w:styleId="ad">
    <w:name w:val="footer"/>
    <w:basedOn w:val="a"/>
    <w:link w:val="ae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3A0BED"/>
  </w:style>
  <w:style w:type="character" w:customStyle="1" w:styleId="2">
    <w:name w:val="Основной текст (2)_"/>
    <w:basedOn w:val="a0"/>
    <w:link w:val="21"/>
    <w:uiPriority w:val="99"/>
    <w:locked/>
    <w:rsid w:val="003B250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B250E"/>
    <w:pPr>
      <w:widowControl w:val="0"/>
      <w:shd w:val="clear" w:color="auto" w:fill="FFFFFF"/>
      <w:spacing w:before="0" w:beforeAutospacing="0" w:after="0" w:afterAutospacing="0" w:line="322" w:lineRule="exact"/>
      <w:ind w:firstLine="0"/>
    </w:pPr>
    <w:rPr>
      <w:rFonts w:ascii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16748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catalogue/4831/304506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C4152-C54E-43E5-999C-F3D77620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11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31</cp:revision>
  <cp:lastPrinted>2015-01-16T17:21:00Z</cp:lastPrinted>
  <dcterms:created xsi:type="dcterms:W3CDTF">2020-09-29T16:59:00Z</dcterms:created>
  <dcterms:modified xsi:type="dcterms:W3CDTF">2024-12-12T14:30:00Z</dcterms:modified>
</cp:coreProperties>
</file>