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A9" w:rsidRDefault="00596AF2">
      <w:pPr>
        <w:pStyle w:val="a3"/>
        <w:spacing w:before="4"/>
        <w:rPr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09.2pt;margin-top:783.1pt;width:5pt;height:11.05pt;z-index:-16418816;mso-position-horizontal-relative:page;mso-position-vertical-relative:page" filled="f" stroked="f">
            <v:textbox inset="0,0,0,0">
              <w:txbxContent>
                <w:p w:rsidR="00A042A9" w:rsidRDefault="00DB355F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0" style="position:absolute;margin-left:28pt;margin-top:18.15pt;width:544.95pt;height:779.95pt;z-index:-16418304;mso-position-horizontal-relative:page;mso-position-vertical-relative:page" coordorigin="560,363" coordsize="10899,15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476;top:1132;width:9507;height:13198">
              <v:imagedata r:id="rId8" o:title=""/>
            </v:shape>
            <v:shape id="_x0000_s1031" style="position:absolute;left:560;top:363;width:10899;height:15599" coordorigin="560,363" coordsize="10899,15599" path="m11459,897r-200,l11259,363,560,363r,1167l10259,1530r,10366l3227,11896r,3932l10259,15828r,134l11459,15962r,-15065xe" stroked="f">
              <v:path arrowok="t"/>
            </v:shape>
            <w10:wrap anchorx="page" anchory="page"/>
          </v:group>
        </w:pict>
      </w:r>
    </w:p>
    <w:p w:rsidR="00A042A9" w:rsidRDefault="00A042A9">
      <w:pPr>
        <w:rPr>
          <w:sz w:val="17"/>
        </w:rPr>
        <w:sectPr w:rsidR="00A042A9">
          <w:type w:val="continuous"/>
          <w:pgSz w:w="11900" w:h="16840"/>
          <w:pgMar w:top="1580" w:right="740" w:bottom="280" w:left="1300" w:header="720" w:footer="720" w:gutter="0"/>
          <w:cols w:space="720"/>
        </w:sectPr>
      </w:pPr>
    </w:p>
    <w:p w:rsidR="00A042A9" w:rsidRDefault="00A042A9" w:rsidP="00233B8D">
      <w:pPr>
        <w:pStyle w:val="10"/>
        <w:tabs>
          <w:tab w:val="left" w:pos="400"/>
          <w:tab w:val="right" w:leader="dot" w:pos="9087"/>
        </w:tabs>
        <w:ind w:firstLine="0"/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076"/>
      </w:tblGrid>
      <w:tr w:rsidR="004D2991" w:rsidTr="006715E6">
        <w:trPr>
          <w:trHeight w:val="3544"/>
        </w:trPr>
        <w:tc>
          <w:tcPr>
            <w:tcW w:w="9788" w:type="dxa"/>
          </w:tcPr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4D2991" w:rsidTr="006715E6">
        <w:trPr>
          <w:trHeight w:val="3544"/>
        </w:trPr>
        <w:tc>
          <w:tcPr>
            <w:tcW w:w="9788" w:type="dxa"/>
          </w:tcPr>
          <w:p w:rsidR="004D2991" w:rsidRDefault="00390BAF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2" name="Рисунок 2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D2991" w:rsidRDefault="004D2991" w:rsidP="004D299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D2991" w:rsidRDefault="004D2991" w:rsidP="004D2991">
      <w:pPr>
        <w:pStyle w:val="a3"/>
        <w:rPr>
          <w:sz w:val="20"/>
        </w:rPr>
      </w:pPr>
    </w:p>
    <w:p w:rsidR="004D2991" w:rsidRDefault="004D2991" w:rsidP="004D2991">
      <w:pPr>
        <w:pStyle w:val="a3"/>
        <w:ind w:left="101"/>
        <w:rPr>
          <w:sz w:val="20"/>
        </w:rPr>
      </w:pPr>
    </w:p>
    <w:p w:rsidR="004D2991" w:rsidRDefault="004D2991" w:rsidP="004D2991">
      <w:pPr>
        <w:pStyle w:val="a3"/>
        <w:ind w:left="101"/>
        <w:rPr>
          <w:sz w:val="20"/>
        </w:rPr>
      </w:pPr>
    </w:p>
    <w:p w:rsidR="004D2991" w:rsidRDefault="004D2991" w:rsidP="004D2991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4D2991" w:rsidRDefault="004D2991" w:rsidP="004D2991">
          <w:pPr>
            <w:pStyle w:val="10"/>
            <w:numPr>
              <w:ilvl w:val="0"/>
              <w:numId w:val="5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4D2991" w:rsidRDefault="004D2991" w:rsidP="004D2991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4D2991" w:rsidRDefault="00596AF2" w:rsidP="004D2991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4D2991">
              <w:t>Условия</w:t>
            </w:r>
            <w:r w:rsidR="004D2991">
              <w:rPr>
                <w:spacing w:val="-9"/>
              </w:rPr>
              <w:t xml:space="preserve"> </w:t>
            </w:r>
            <w:r w:rsidR="004D2991">
              <w:t>реализации</w:t>
            </w:r>
            <w:r w:rsidR="004D2991">
              <w:rPr>
                <w:spacing w:val="-7"/>
              </w:rPr>
              <w:t xml:space="preserve"> </w:t>
            </w:r>
            <w:r w:rsidR="004D2991">
              <w:t>учебной</w:t>
            </w:r>
            <w:r w:rsidR="004D2991">
              <w:rPr>
                <w:spacing w:val="-6"/>
              </w:rPr>
              <w:t xml:space="preserve"> </w:t>
            </w:r>
            <w:r w:rsidR="004D2991">
              <w:rPr>
                <w:spacing w:val="-2"/>
              </w:rPr>
              <w:t>дисциплины</w:t>
            </w:r>
            <w:r w:rsidR="004D2991">
              <w:tab/>
            </w:r>
            <w:r w:rsidR="004D2991">
              <w:rPr>
                <w:spacing w:val="-5"/>
              </w:rPr>
              <w:t>21</w:t>
            </w:r>
          </w:hyperlink>
        </w:p>
        <w:p w:rsidR="00A042A9" w:rsidRPr="004D2991" w:rsidRDefault="00596AF2" w:rsidP="004D2991">
          <w:pPr>
            <w:pStyle w:val="a4"/>
            <w:numPr>
              <w:ilvl w:val="0"/>
              <w:numId w:val="5"/>
            </w:numPr>
            <w:rPr>
              <w:sz w:val="28"/>
              <w:szCs w:val="28"/>
            </w:rPr>
            <w:sectPr w:rsidR="00A042A9" w:rsidRPr="004D2991">
              <w:footerReference w:type="default" r:id="rId11"/>
              <w:pgSz w:w="11900" w:h="16840"/>
              <w:pgMar w:top="1580" w:right="740" w:bottom="1160" w:left="1300" w:header="0" w:footer="976" w:gutter="0"/>
              <w:pgNumType w:start="3"/>
              <w:cols w:space="720"/>
            </w:sectPr>
          </w:pPr>
          <w:hyperlink w:anchor="_TOC_250000" w:history="1">
            <w:r w:rsidR="004D2991" w:rsidRPr="004D2991">
              <w:rPr>
                <w:sz w:val="28"/>
                <w:szCs w:val="28"/>
              </w:rPr>
              <w:t>Контроль</w:t>
            </w:r>
            <w:r w:rsidR="004D2991" w:rsidRPr="004D2991">
              <w:rPr>
                <w:spacing w:val="-9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и</w:t>
            </w:r>
            <w:r w:rsidR="004D2991" w:rsidRPr="004D2991">
              <w:rPr>
                <w:spacing w:val="-8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оценка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результатов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освоения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учебной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pacing w:val="-2"/>
                <w:sz w:val="28"/>
                <w:szCs w:val="28"/>
              </w:rPr>
              <w:t>дисциплины</w:t>
            </w:r>
            <w:r w:rsidR="004D2991" w:rsidRPr="004D2991">
              <w:rPr>
                <w:sz w:val="28"/>
                <w:szCs w:val="28"/>
              </w:rPr>
              <w:tab/>
            </w:r>
            <w:r w:rsidR="004D2991" w:rsidRPr="004D2991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A042A9" w:rsidRDefault="00233B8D">
      <w:pPr>
        <w:pStyle w:val="1"/>
        <w:numPr>
          <w:ilvl w:val="1"/>
          <w:numId w:val="4"/>
        </w:numPr>
        <w:tabs>
          <w:tab w:val="left" w:pos="1083"/>
        </w:tabs>
        <w:spacing w:before="76"/>
        <w:ind w:hanging="182"/>
        <w:jc w:val="left"/>
      </w:pPr>
      <w:bookmarkStart w:id="1" w:name="_TOC_250001"/>
      <w:r>
        <w:lastRenderedPageBreak/>
        <w:t>ПАСПОРТ РАБОЧЕЙ</w:t>
      </w:r>
      <w:r w:rsidR="00DB355F">
        <w:rPr>
          <w:spacing w:val="-4"/>
        </w:rPr>
        <w:t xml:space="preserve"> </w:t>
      </w:r>
      <w:r w:rsidR="00DB355F">
        <w:t>ПРОГРАММЫ</w:t>
      </w:r>
      <w:r w:rsidR="00DB355F">
        <w:rPr>
          <w:spacing w:val="-4"/>
        </w:rPr>
        <w:t xml:space="preserve"> </w:t>
      </w:r>
      <w:r w:rsidR="00DB355F">
        <w:t>УЧЕБНОЙ</w:t>
      </w:r>
      <w:r w:rsidR="00DB355F">
        <w:rPr>
          <w:spacing w:val="-3"/>
        </w:rPr>
        <w:t xml:space="preserve"> </w:t>
      </w:r>
      <w:bookmarkEnd w:id="1"/>
      <w:r w:rsidR="00DB355F">
        <w:t>ДИСЦИПЛИНЫ</w:t>
      </w:r>
    </w:p>
    <w:p w:rsidR="00A042A9" w:rsidRDefault="00A042A9">
      <w:pPr>
        <w:pStyle w:val="a3"/>
        <w:rPr>
          <w:b/>
          <w:sz w:val="26"/>
        </w:rPr>
      </w:pPr>
    </w:p>
    <w:p w:rsidR="00A042A9" w:rsidRDefault="00DB355F">
      <w:pPr>
        <w:pStyle w:val="a4"/>
        <w:numPr>
          <w:ilvl w:val="1"/>
          <w:numId w:val="3"/>
        </w:numPr>
        <w:tabs>
          <w:tab w:val="left" w:pos="1535"/>
        </w:tabs>
        <w:spacing w:before="18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A042A9" w:rsidRDefault="00DB355F">
      <w:pPr>
        <w:pStyle w:val="a3"/>
        <w:spacing w:before="133" w:line="360" w:lineRule="auto"/>
        <w:ind w:left="118" w:right="103" w:firstLine="707"/>
        <w:jc w:val="both"/>
      </w:pPr>
      <w:r>
        <w:t>Рабочая программа учебной дисциплины является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rPr>
          <w:b/>
        </w:rPr>
        <w:t>09.02.07</w:t>
      </w:r>
      <w:r>
        <w:rPr>
          <w:b/>
          <w:spacing w:val="1"/>
        </w:rPr>
        <w:t xml:space="preserve"> </w:t>
      </w: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4"/>
        </w:rPr>
        <w:t>программирование</w:t>
      </w:r>
      <w:r>
        <w:rPr>
          <w:spacing w:val="-4"/>
        </w:rPr>
        <w:t>, входящей в укрупненную группу специальностей 09.00.00</w:t>
      </w:r>
      <w:r>
        <w:rPr>
          <w:spacing w:val="-3"/>
        </w:rPr>
        <w:t xml:space="preserve"> </w:t>
      </w:r>
      <w:r>
        <w:rPr>
          <w:spacing w:val="-4"/>
        </w:rPr>
        <w:t xml:space="preserve">Информатика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6"/>
        </w:rPr>
        <w:t xml:space="preserve"> </w:t>
      </w:r>
      <w:r>
        <w:t>техника.</w:t>
      </w:r>
    </w:p>
    <w:p w:rsidR="00A042A9" w:rsidRDefault="00DB355F">
      <w:pPr>
        <w:pStyle w:val="1"/>
        <w:numPr>
          <w:ilvl w:val="1"/>
          <w:numId w:val="3"/>
        </w:numPr>
        <w:tabs>
          <w:tab w:val="left" w:pos="1058"/>
        </w:tabs>
        <w:spacing w:before="4" w:line="360" w:lineRule="auto"/>
        <w:ind w:left="118" w:right="109" w:firstLine="494"/>
        <w:jc w:val="both"/>
      </w:pPr>
      <w:r>
        <w:t>Место дисциплины в структуре основной профессиональной образовательной</w:t>
      </w:r>
      <w:r>
        <w:rPr>
          <w:spacing w:val="1"/>
        </w:rPr>
        <w:t xml:space="preserve"> </w:t>
      </w:r>
      <w:r>
        <w:t>программы</w:t>
      </w:r>
    </w:p>
    <w:p w:rsidR="00A042A9" w:rsidRDefault="00DB355F">
      <w:pPr>
        <w:pStyle w:val="a3"/>
        <w:spacing w:line="360" w:lineRule="auto"/>
        <w:ind w:left="118" w:right="114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общепрофессиональному</w:t>
      </w:r>
      <w:r>
        <w:rPr>
          <w:spacing w:val="-6"/>
        </w:rPr>
        <w:t xml:space="preserve"> </w:t>
      </w:r>
      <w:r>
        <w:t>циклу.</w:t>
      </w:r>
    </w:p>
    <w:p w:rsidR="00A042A9" w:rsidRDefault="00A042A9">
      <w:pPr>
        <w:pStyle w:val="a3"/>
        <w:spacing w:before="6"/>
        <w:rPr>
          <w:sz w:val="20"/>
        </w:rPr>
      </w:pPr>
    </w:p>
    <w:p w:rsidR="00A042A9" w:rsidRDefault="00DB355F">
      <w:pPr>
        <w:pStyle w:val="1"/>
        <w:numPr>
          <w:ilvl w:val="1"/>
          <w:numId w:val="3"/>
        </w:numPr>
        <w:tabs>
          <w:tab w:val="left" w:pos="1110"/>
        </w:tabs>
        <w:ind w:left="1110" w:hanging="420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A042A9" w:rsidRDefault="00DB355F">
      <w:pPr>
        <w:pStyle w:val="a3"/>
        <w:spacing w:before="132" w:line="360" w:lineRule="auto"/>
        <w:ind w:left="118" w:right="485" w:firstLine="707"/>
        <w:jc w:val="both"/>
      </w:pPr>
      <w:r>
        <w:t>В результате изучения учебной дисциплины студент должен освоить основной вид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58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компетенции,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компетенции:</w:t>
      </w:r>
    </w:p>
    <w:p w:rsidR="00A042A9" w:rsidRDefault="00A042A9">
      <w:pPr>
        <w:pStyle w:val="a3"/>
        <w:rPr>
          <w:sz w:val="20"/>
        </w:rPr>
      </w:pPr>
    </w:p>
    <w:p w:rsidR="00A042A9" w:rsidRDefault="00A042A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56"/>
        <w:gridCol w:w="6469"/>
      </w:tblGrid>
      <w:tr w:rsidR="00A042A9">
        <w:trPr>
          <w:trHeight w:val="554"/>
        </w:trPr>
        <w:tc>
          <w:tcPr>
            <w:tcW w:w="1130" w:type="dxa"/>
          </w:tcPr>
          <w:p w:rsidR="00A042A9" w:rsidRDefault="00DB355F">
            <w:pPr>
              <w:pStyle w:val="TableParagraph"/>
              <w:spacing w:line="276" w:lineRule="exact"/>
              <w:ind w:left="383" w:right="89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1956" w:type="dxa"/>
          </w:tcPr>
          <w:p w:rsidR="00A042A9" w:rsidRDefault="00DB355F">
            <w:pPr>
              <w:pStyle w:val="TableParagraph"/>
              <w:spacing w:before="135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6469" w:type="dxa"/>
          </w:tcPr>
          <w:p w:rsidR="00A042A9" w:rsidRDefault="00DB355F">
            <w:pPr>
              <w:pStyle w:val="TableParagraph"/>
              <w:spacing w:before="135"/>
              <w:ind w:left="2818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A042A9">
        <w:trPr>
          <w:trHeight w:val="3035"/>
        </w:trPr>
        <w:tc>
          <w:tcPr>
            <w:tcW w:w="1130" w:type="dxa"/>
          </w:tcPr>
          <w:p w:rsidR="00A042A9" w:rsidRDefault="00DB35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956" w:type="dxa"/>
          </w:tcPr>
          <w:p w:rsidR="00A042A9" w:rsidRDefault="00DB355F">
            <w:pPr>
              <w:pStyle w:val="TableParagraph"/>
              <w:ind w:left="252" w:right="174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 данных;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6469" w:type="dxa"/>
          </w:tcPr>
          <w:p w:rsidR="00A042A9" w:rsidRDefault="00DB355F">
            <w:pPr>
              <w:pStyle w:val="TableParagraph"/>
              <w:ind w:left="252" w:right="3392"/>
              <w:rPr>
                <w:sz w:val="24"/>
              </w:rPr>
            </w:pPr>
            <w:r>
              <w:rPr>
                <w:sz w:val="24"/>
              </w:rPr>
              <w:t>основы теории баз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данных;</w:t>
            </w:r>
          </w:p>
          <w:p w:rsidR="00A042A9" w:rsidRDefault="00DB355F">
            <w:pPr>
              <w:pStyle w:val="TableParagraph"/>
              <w:ind w:left="252" w:right="42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ind w:left="252" w:right="1295"/>
              <w:rPr>
                <w:sz w:val="24"/>
              </w:rPr>
            </w:pPr>
            <w:r>
              <w:rPr>
                <w:sz w:val="24"/>
              </w:rPr>
              <w:t>изобразительные средства, используемые в ER-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моделировании;</w:t>
            </w:r>
          </w:p>
          <w:p w:rsidR="00A042A9" w:rsidRDefault="00DB355F">
            <w:pPr>
              <w:pStyle w:val="TableParagraph"/>
              <w:ind w:left="252" w:right="2159"/>
              <w:rPr>
                <w:sz w:val="24"/>
              </w:rPr>
            </w:pPr>
            <w:r>
              <w:rPr>
                <w:sz w:val="24"/>
              </w:rPr>
              <w:t>основы реляционной алгебры;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ind w:left="252" w:right="311"/>
              <w:rPr>
                <w:sz w:val="24"/>
              </w:rPr>
            </w:pPr>
            <w:r>
              <w:rPr>
                <w:sz w:val="24"/>
              </w:rPr>
              <w:t>обеспечение непротиворечивости и целостности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 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spacing w:line="264" w:lineRule="exact"/>
              <w:ind w:left="25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</w:tr>
    </w:tbl>
    <w:p w:rsidR="00A042A9" w:rsidRDefault="00A042A9">
      <w:pPr>
        <w:pStyle w:val="a3"/>
        <w:rPr>
          <w:sz w:val="20"/>
        </w:rPr>
      </w:pPr>
    </w:p>
    <w:p w:rsidR="00A042A9" w:rsidRDefault="00A042A9">
      <w:pPr>
        <w:pStyle w:val="a3"/>
        <w:spacing w:before="10"/>
        <w:rPr>
          <w:sz w:val="28"/>
        </w:rPr>
      </w:pPr>
    </w:p>
    <w:p w:rsidR="00A042A9" w:rsidRDefault="00DB355F">
      <w:pPr>
        <w:pStyle w:val="1"/>
        <w:numPr>
          <w:ilvl w:val="1"/>
          <w:numId w:val="3"/>
        </w:numPr>
        <w:tabs>
          <w:tab w:val="left" w:pos="585"/>
        </w:tabs>
        <w:spacing w:before="90"/>
        <w:ind w:left="584" w:hanging="467"/>
        <w:jc w:val="both"/>
      </w:pPr>
      <w:r>
        <w:rPr>
          <w:spacing w:val="-1"/>
        </w:rPr>
        <w:t>Обоснование</w:t>
      </w:r>
      <w:r>
        <w:rPr>
          <w:spacing w:val="-13"/>
        </w:rPr>
        <w:t xml:space="preserve"> </w:t>
      </w:r>
      <w:r>
        <w:rPr>
          <w:spacing w:val="-1"/>
        </w:rPr>
        <w:t>вариативная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t>59</w:t>
      </w:r>
      <w:r>
        <w:rPr>
          <w:spacing w:val="-11"/>
        </w:rPr>
        <w:t xml:space="preserve"> </w:t>
      </w:r>
      <w:r>
        <w:t>часов</w:t>
      </w:r>
    </w:p>
    <w:p w:rsidR="00A042A9" w:rsidRDefault="00DB355F">
      <w:pPr>
        <w:pStyle w:val="a3"/>
        <w:spacing w:before="134" w:line="360" w:lineRule="auto"/>
        <w:ind w:left="118" w:right="111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конкурентноспособности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регионального рынка</w:t>
      </w:r>
      <w:r>
        <w:rPr>
          <w:spacing w:val="-1"/>
        </w:rPr>
        <w:t xml:space="preserve"> </w:t>
      </w:r>
      <w:r>
        <w:t>труда (по запросу</w:t>
      </w:r>
      <w:r>
        <w:rPr>
          <w:spacing w:val="-5"/>
        </w:rPr>
        <w:t xml:space="preserve"> </w:t>
      </w:r>
      <w:r>
        <w:t>работодателя)</w:t>
      </w:r>
    </w:p>
    <w:p w:rsidR="00A042A9" w:rsidRDefault="00DB355F">
      <w:pPr>
        <w:pStyle w:val="a3"/>
        <w:spacing w:line="275" w:lineRule="exact"/>
        <w:ind w:left="118"/>
        <w:jc w:val="both"/>
      </w:pPr>
      <w:r>
        <w:rPr>
          <w:spacing w:val="-9"/>
        </w:rPr>
        <w:t>В</w:t>
      </w:r>
      <w:r>
        <w:rPr>
          <w:spacing w:val="-21"/>
        </w:rPr>
        <w:t xml:space="preserve"> </w:t>
      </w:r>
      <w:r>
        <w:rPr>
          <w:spacing w:val="-9"/>
        </w:rPr>
        <w:t>результате</w:t>
      </w:r>
      <w:r>
        <w:rPr>
          <w:spacing w:val="-21"/>
        </w:rPr>
        <w:t xml:space="preserve"> </w:t>
      </w:r>
      <w:r>
        <w:rPr>
          <w:spacing w:val="-9"/>
        </w:rPr>
        <w:t>освоения</w:t>
      </w:r>
      <w:r>
        <w:rPr>
          <w:spacing w:val="-22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студент</w:t>
      </w:r>
      <w:r>
        <w:rPr>
          <w:spacing w:val="-19"/>
        </w:rPr>
        <w:t xml:space="preserve"> </w:t>
      </w:r>
      <w:r>
        <w:rPr>
          <w:spacing w:val="-9"/>
        </w:rPr>
        <w:t>должен</w:t>
      </w:r>
      <w:r>
        <w:rPr>
          <w:spacing w:val="-16"/>
        </w:rPr>
        <w:t xml:space="preserve"> </w:t>
      </w:r>
      <w:r>
        <w:rPr>
          <w:spacing w:val="-9"/>
        </w:rPr>
        <w:t>уметь: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90"/>
        </w:tabs>
        <w:spacing w:before="139"/>
        <w:ind w:hanging="412"/>
        <w:jc w:val="both"/>
        <w:rPr>
          <w:sz w:val="24"/>
        </w:rPr>
      </w:pPr>
      <w:r>
        <w:rPr>
          <w:spacing w:val="-10"/>
          <w:sz w:val="24"/>
        </w:rPr>
        <w:t>проектировать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базы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9"/>
        </w:tabs>
        <w:spacing w:before="135"/>
        <w:ind w:left="838" w:hanging="361"/>
        <w:jc w:val="both"/>
        <w:rPr>
          <w:sz w:val="24"/>
        </w:rPr>
      </w:pPr>
      <w:r>
        <w:rPr>
          <w:spacing w:val="-10"/>
          <w:sz w:val="24"/>
        </w:rPr>
        <w:t>пользоваться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основами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языка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запросов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SQL.</w:t>
      </w:r>
    </w:p>
    <w:p w:rsidR="00A042A9" w:rsidRDefault="00DB355F">
      <w:pPr>
        <w:pStyle w:val="a3"/>
        <w:spacing w:before="139"/>
        <w:ind w:left="118"/>
        <w:jc w:val="both"/>
      </w:pPr>
      <w:r>
        <w:rPr>
          <w:spacing w:val="-9"/>
        </w:rPr>
        <w:t>В</w:t>
      </w:r>
      <w:r>
        <w:rPr>
          <w:spacing w:val="-21"/>
        </w:rPr>
        <w:t xml:space="preserve"> </w:t>
      </w:r>
      <w:r>
        <w:rPr>
          <w:spacing w:val="-9"/>
        </w:rPr>
        <w:t>результате</w:t>
      </w:r>
      <w:r>
        <w:rPr>
          <w:spacing w:val="-21"/>
        </w:rPr>
        <w:t xml:space="preserve"> </w:t>
      </w:r>
      <w:r>
        <w:rPr>
          <w:spacing w:val="-9"/>
        </w:rPr>
        <w:t>освоения</w:t>
      </w:r>
      <w:r>
        <w:rPr>
          <w:spacing w:val="-22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студент</w:t>
      </w:r>
      <w:r>
        <w:rPr>
          <w:spacing w:val="-19"/>
        </w:rPr>
        <w:t xml:space="preserve"> </w:t>
      </w:r>
      <w:r>
        <w:rPr>
          <w:spacing w:val="-9"/>
        </w:rPr>
        <w:t>должен</w:t>
      </w:r>
      <w:r>
        <w:rPr>
          <w:spacing w:val="-19"/>
        </w:rPr>
        <w:t xml:space="preserve"> </w:t>
      </w:r>
      <w:r>
        <w:rPr>
          <w:spacing w:val="-8"/>
        </w:rPr>
        <w:t>знать:</w:t>
      </w:r>
    </w:p>
    <w:p w:rsidR="00A042A9" w:rsidRDefault="00A042A9">
      <w:pPr>
        <w:jc w:val="both"/>
        <w:sectPr w:rsidR="00A042A9">
          <w:pgSz w:w="11900" w:h="16840"/>
          <w:pgMar w:top="1040" w:right="740" w:bottom="1160" w:left="1300" w:header="0" w:footer="976" w:gutter="0"/>
          <w:cols w:space="720"/>
        </w:sectPr>
      </w:pP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88"/>
        <w:ind w:left="838" w:hanging="361"/>
        <w:rPr>
          <w:sz w:val="24"/>
        </w:rPr>
      </w:pPr>
      <w:r>
        <w:rPr>
          <w:spacing w:val="-9"/>
          <w:sz w:val="24"/>
        </w:rPr>
        <w:lastRenderedPageBreak/>
        <w:t>основы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реляционных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баз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38"/>
        <w:ind w:left="838" w:hanging="361"/>
        <w:rPr>
          <w:sz w:val="24"/>
        </w:rPr>
      </w:pPr>
      <w:r>
        <w:rPr>
          <w:spacing w:val="-9"/>
          <w:sz w:val="24"/>
        </w:rPr>
        <w:t>основные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принципы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проектирования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баз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38"/>
        <w:ind w:left="838" w:hanging="361"/>
        <w:rPr>
          <w:sz w:val="24"/>
        </w:rPr>
      </w:pPr>
      <w:r>
        <w:rPr>
          <w:spacing w:val="-10"/>
          <w:sz w:val="24"/>
        </w:rPr>
        <w:t>методы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обеспечения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целостности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данных.</w:t>
      </w:r>
    </w:p>
    <w:p w:rsidR="00A042A9" w:rsidRDefault="00A042A9">
      <w:pPr>
        <w:rPr>
          <w:sz w:val="24"/>
        </w:rPr>
        <w:sectPr w:rsidR="00A042A9">
          <w:pgSz w:w="11900" w:h="16840"/>
          <w:pgMar w:top="1020" w:right="740" w:bottom="1160" w:left="1300" w:header="0" w:footer="976" w:gutter="0"/>
          <w:cols w:space="720"/>
        </w:sectPr>
      </w:pPr>
    </w:p>
    <w:p w:rsidR="00A042A9" w:rsidRDefault="00DB355F">
      <w:pPr>
        <w:pStyle w:val="1"/>
        <w:numPr>
          <w:ilvl w:val="1"/>
          <w:numId w:val="4"/>
        </w:numPr>
        <w:tabs>
          <w:tab w:val="left" w:pos="352"/>
        </w:tabs>
        <w:spacing w:before="73"/>
        <w:ind w:left="351" w:hanging="234"/>
        <w:jc w:val="left"/>
      </w:pPr>
      <w:bookmarkStart w:id="2" w:name="_TOC_250000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A042A9" w:rsidRDefault="00A042A9">
      <w:pPr>
        <w:pStyle w:val="a3"/>
        <w:spacing w:before="9"/>
        <w:rPr>
          <w:b/>
          <w:sz w:val="36"/>
        </w:rPr>
      </w:pPr>
    </w:p>
    <w:p w:rsidR="00A042A9" w:rsidRDefault="00DB355F">
      <w:pPr>
        <w:pStyle w:val="a4"/>
        <w:numPr>
          <w:ilvl w:val="2"/>
          <w:numId w:val="4"/>
        </w:numPr>
        <w:tabs>
          <w:tab w:val="left" w:pos="1504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A042A9" w:rsidRDefault="00A042A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5"/>
        <w:gridCol w:w="1781"/>
      </w:tblGrid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91" w:right="17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81" w:type="dxa"/>
          </w:tcPr>
          <w:p w:rsidR="00A042A9" w:rsidRDefault="00A042A9">
            <w:pPr>
              <w:pStyle w:val="TableParagraph"/>
            </w:pPr>
          </w:p>
        </w:tc>
      </w:tr>
      <w:tr w:rsidR="00A042A9">
        <w:trPr>
          <w:trHeight w:val="412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042A9">
        <w:trPr>
          <w:trHeight w:val="827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position w:val="7"/>
                <w:sz w:val="13"/>
              </w:rPr>
              <w:t>1</w:t>
            </w:r>
            <w:r>
              <w:rPr>
                <w:b/>
                <w:spacing w:val="25"/>
                <w:position w:val="7"/>
                <w:sz w:val="13"/>
              </w:rPr>
              <w:t xml:space="preserve"> </w:t>
            </w:r>
            <w:r>
              <w:rPr>
                <w:b/>
                <w:sz w:val="24"/>
              </w:rPr>
              <w:t>студентов:</w:t>
            </w:r>
          </w:p>
          <w:p w:rsidR="00A042A9" w:rsidRDefault="00DB355F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415"/>
        </w:trPr>
        <w:tc>
          <w:tcPr>
            <w:tcW w:w="7835" w:type="dxa"/>
          </w:tcPr>
          <w:p w:rsidR="00A042A9" w:rsidRDefault="00DB355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экзамену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(экзамен)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042A9" w:rsidRDefault="00DB355F">
      <w:pPr>
        <w:ind w:left="118"/>
        <w:rPr>
          <w:i/>
          <w:sz w:val="20"/>
        </w:rPr>
      </w:pPr>
      <w:r>
        <w:rPr>
          <w:i/>
          <w:w w:val="99"/>
          <w:sz w:val="20"/>
        </w:rPr>
        <w:t>.</w:t>
      </w: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596AF2">
      <w:pPr>
        <w:pStyle w:val="a3"/>
        <w:spacing w:before="8"/>
        <w:rPr>
          <w:i/>
          <w:sz w:val="18"/>
        </w:rPr>
      </w:pPr>
      <w:r>
        <w:pict>
          <v:rect id="_x0000_s1029" style="position:absolute;margin-left:70.95pt;margin-top:12.7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042A9" w:rsidRDefault="00A042A9">
      <w:pPr>
        <w:rPr>
          <w:sz w:val="18"/>
        </w:rPr>
        <w:sectPr w:rsidR="00A042A9">
          <w:pgSz w:w="11900" w:h="16840"/>
          <w:pgMar w:top="1040" w:right="740" w:bottom="1160" w:left="1300" w:header="0" w:footer="976" w:gutter="0"/>
          <w:cols w:space="720"/>
        </w:sectPr>
      </w:pPr>
    </w:p>
    <w:p w:rsidR="00A042A9" w:rsidRDefault="00DB355F">
      <w:pPr>
        <w:pStyle w:val="a4"/>
        <w:numPr>
          <w:ilvl w:val="2"/>
          <w:numId w:val="4"/>
        </w:numPr>
        <w:tabs>
          <w:tab w:val="left" w:pos="596"/>
        </w:tabs>
        <w:spacing w:before="62"/>
        <w:ind w:left="595" w:hanging="373"/>
        <w:jc w:val="left"/>
        <w:rPr>
          <w:sz w:val="24"/>
        </w:rPr>
      </w:pPr>
      <w:r>
        <w:rPr>
          <w:b/>
          <w:spacing w:val="-5"/>
          <w:sz w:val="24"/>
        </w:rPr>
        <w:lastRenderedPageBreak/>
        <w:t>Тематический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план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и</w:t>
      </w:r>
      <w:r>
        <w:rPr>
          <w:b/>
          <w:spacing w:val="-19"/>
          <w:sz w:val="24"/>
        </w:rPr>
        <w:t xml:space="preserve"> </w:t>
      </w:r>
      <w:r>
        <w:rPr>
          <w:b/>
          <w:spacing w:val="-5"/>
          <w:sz w:val="24"/>
        </w:rPr>
        <w:t>содержание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учебной</w:t>
      </w:r>
      <w:r>
        <w:rPr>
          <w:b/>
          <w:spacing w:val="-18"/>
          <w:sz w:val="24"/>
        </w:rPr>
        <w:t xml:space="preserve"> </w:t>
      </w:r>
      <w:r>
        <w:rPr>
          <w:b/>
          <w:spacing w:val="-5"/>
          <w:sz w:val="24"/>
        </w:rPr>
        <w:t>дисциплины</w:t>
      </w:r>
      <w:r>
        <w:rPr>
          <w:b/>
          <w:spacing w:val="-19"/>
          <w:sz w:val="24"/>
        </w:rPr>
        <w:t xml:space="preserve"> </w:t>
      </w:r>
      <w:r>
        <w:rPr>
          <w:spacing w:val="-4"/>
          <w:sz w:val="24"/>
        </w:rPr>
        <w:t>ОП.</w:t>
      </w:r>
      <w:r>
        <w:rPr>
          <w:sz w:val="24"/>
        </w:rPr>
        <w:t xml:space="preserve"> </w:t>
      </w:r>
      <w:r>
        <w:rPr>
          <w:spacing w:val="-4"/>
          <w:sz w:val="24"/>
        </w:rPr>
        <w:t>08</w:t>
      </w:r>
      <w:r>
        <w:rPr>
          <w:sz w:val="24"/>
        </w:rPr>
        <w:t xml:space="preserve"> </w:t>
      </w:r>
      <w:r>
        <w:rPr>
          <w:spacing w:val="-4"/>
          <w:sz w:val="24"/>
        </w:rPr>
        <w:t>Основы</w:t>
      </w:r>
      <w:r>
        <w:rPr>
          <w:sz w:val="24"/>
        </w:rPr>
        <w:t xml:space="preserve"> </w:t>
      </w:r>
      <w:r>
        <w:rPr>
          <w:spacing w:val="-4"/>
          <w:sz w:val="24"/>
        </w:rPr>
        <w:t>проектирования</w:t>
      </w:r>
      <w:r>
        <w:rPr>
          <w:sz w:val="24"/>
        </w:rPr>
        <w:t xml:space="preserve"> </w:t>
      </w:r>
      <w:r>
        <w:rPr>
          <w:spacing w:val="-4"/>
          <w:sz w:val="24"/>
        </w:rPr>
        <w:t>баз</w:t>
      </w:r>
      <w:r>
        <w:rPr>
          <w:sz w:val="24"/>
        </w:rPr>
        <w:t xml:space="preserve"> </w:t>
      </w:r>
      <w:r>
        <w:rPr>
          <w:spacing w:val="-4"/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 xml:space="preserve"> </w:t>
      </w:r>
      <w:r>
        <w:rPr>
          <w:spacing w:val="-4"/>
          <w:sz w:val="24"/>
        </w:rPr>
        <w:t>специальности</w:t>
      </w:r>
    </w:p>
    <w:p w:rsidR="00A042A9" w:rsidRDefault="00A042A9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417"/>
        <w:gridCol w:w="1524"/>
        <w:gridCol w:w="1945"/>
        <w:gridCol w:w="1380"/>
      </w:tblGrid>
      <w:tr w:rsidR="00A042A9">
        <w:trPr>
          <w:trHeight w:val="1103"/>
        </w:trPr>
        <w:tc>
          <w:tcPr>
            <w:tcW w:w="2000" w:type="dxa"/>
          </w:tcPr>
          <w:p w:rsidR="00A042A9" w:rsidRDefault="00A042A9">
            <w:pPr>
              <w:pStyle w:val="TableParagraph"/>
              <w:spacing w:before="8"/>
              <w:rPr>
                <w:sz w:val="23"/>
              </w:rPr>
            </w:pPr>
          </w:p>
          <w:p w:rsidR="00A042A9" w:rsidRDefault="00DB355F">
            <w:pPr>
              <w:pStyle w:val="TableParagraph"/>
              <w:ind w:left="191" w:right="173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417" w:type="dxa"/>
          </w:tcPr>
          <w:p w:rsidR="00A042A9" w:rsidRDefault="00A042A9">
            <w:pPr>
              <w:pStyle w:val="TableParagraph"/>
              <w:spacing w:before="8"/>
              <w:rPr>
                <w:sz w:val="23"/>
              </w:rPr>
            </w:pPr>
          </w:p>
          <w:p w:rsidR="00A042A9" w:rsidRDefault="00DB355F">
            <w:pPr>
              <w:pStyle w:val="TableParagraph"/>
              <w:ind w:left="2173" w:right="698" w:hanging="1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ind w:left="145" w:right="129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  <w:p w:rsidR="00A042A9" w:rsidRDefault="00DB355F">
            <w:pPr>
              <w:pStyle w:val="TableParagraph"/>
              <w:spacing w:line="270" w:lineRule="atLeast"/>
              <w:ind w:left="145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before="133"/>
              <w:ind w:left="222" w:right="212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вариационная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ind w:left="212" w:right="187" w:firstLine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</w:p>
        </w:tc>
      </w:tr>
      <w:tr w:rsidR="00A042A9">
        <w:trPr>
          <w:trHeight w:val="275"/>
        </w:trPr>
        <w:tc>
          <w:tcPr>
            <w:tcW w:w="2000" w:type="dxa"/>
          </w:tcPr>
          <w:p w:rsidR="00A042A9" w:rsidRDefault="00DB355F">
            <w:pPr>
              <w:pStyle w:val="TableParagraph"/>
              <w:spacing w:line="25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5" w:lineRule="exact"/>
              <w:ind w:right="68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5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A042A9">
        <w:trPr>
          <w:trHeight w:val="278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дисциплину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дисциплинами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6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A042A9" w:rsidRDefault="00DB355F">
            <w:pPr>
              <w:pStyle w:val="TableParagraph"/>
              <w:ind w:left="110" w:right="55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баз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 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Источники угроз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однотабличной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551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A042A9" w:rsidRDefault="00DB355F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свойств,связей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29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A042A9" w:rsidRDefault="00DB355F">
            <w:pPr>
              <w:pStyle w:val="TableParagraph"/>
              <w:ind w:left="110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моделях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реляционный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Иерархическая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Реляционная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Реляционная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4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 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ключей.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ind w:left="110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Тема 3 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1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</w:tbl>
    <w:p w:rsidR="00A042A9" w:rsidRDefault="00A042A9">
      <w:pPr>
        <w:rPr>
          <w:sz w:val="24"/>
        </w:rPr>
        <w:sectPr w:rsidR="00A042A9">
          <w:footerReference w:type="default" r:id="rId12"/>
          <w:pgSz w:w="16840" w:h="11900" w:orient="landscape"/>
          <w:pgMar w:top="900" w:right="1320" w:bottom="1080" w:left="1020" w:header="0" w:footer="89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417"/>
        <w:gridCol w:w="1524"/>
        <w:gridCol w:w="1945"/>
        <w:gridCol w:w="1380"/>
      </w:tblGrid>
      <w:tr w:rsidR="00A042A9">
        <w:trPr>
          <w:trHeight w:val="318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 баз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Концептуальное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ER-диаграммы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A042A9" w:rsidRDefault="00DB355F">
            <w:pPr>
              <w:pStyle w:val="TableParagraph"/>
              <w:ind w:left="110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структур баз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 w:rsidR="00A042A9" w:rsidRDefault="00DB355F">
            <w:pPr>
              <w:pStyle w:val="TableParagraph"/>
              <w:ind w:left="110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633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A042A9" w:rsidRDefault="00DB355F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запросы.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63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  <w:p w:rsidR="00A042A9" w:rsidRDefault="00DB355F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Макросы.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макроса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80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1.</w:t>
            </w:r>
            <w:r>
              <w:rPr>
                <w:rFonts w:ascii="Calibri" w:hAnsi="Calibri"/>
                <w:b/>
                <w:i/>
                <w:sz w:val="24"/>
              </w:rPr>
              <w:tab/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выборку.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Итоговые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551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макросов</w:t>
            </w:r>
          </w:p>
          <w:p w:rsidR="00A042A9" w:rsidRDefault="00DB35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552"/>
        </w:trPr>
        <w:tc>
          <w:tcPr>
            <w:tcW w:w="9417" w:type="dxa"/>
            <w:gridSpan w:val="2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A042A9" w:rsidRDefault="00DB355F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</w:tbl>
    <w:p w:rsidR="00A042A9" w:rsidRDefault="00A042A9">
      <w:pPr>
        <w:rPr>
          <w:sz w:val="24"/>
        </w:rPr>
        <w:sectPr w:rsidR="00A042A9">
          <w:pgSz w:w="16840" w:h="11900" w:orient="landscape"/>
          <w:pgMar w:top="680" w:right="1320" w:bottom="1080" w:left="1020" w:header="0" w:footer="89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7"/>
        <w:gridCol w:w="1524"/>
        <w:gridCol w:w="1945"/>
        <w:gridCol w:w="1380"/>
      </w:tblGrid>
      <w:tr w:rsidR="00A042A9">
        <w:trPr>
          <w:trHeight w:val="830"/>
        </w:trPr>
        <w:tc>
          <w:tcPr>
            <w:tcW w:w="9417" w:type="dxa"/>
          </w:tcPr>
          <w:p w:rsidR="00A042A9" w:rsidRDefault="00A042A9">
            <w:pPr>
              <w:pStyle w:val="TableParagraph"/>
              <w:spacing w:before="5"/>
            </w:pPr>
          </w:p>
          <w:p w:rsidR="00A042A9" w:rsidRDefault="00DB355F">
            <w:pPr>
              <w:pStyle w:val="TableParagraph"/>
              <w:spacing w:line="270" w:lineRule="atLeast"/>
              <w:ind w:left="110" w:right="625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 к экзамену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75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</w:pPr>
          </w:p>
        </w:tc>
      </w:tr>
      <w:tr w:rsidR="00A042A9">
        <w:trPr>
          <w:trHeight w:val="275"/>
        </w:trPr>
        <w:tc>
          <w:tcPr>
            <w:tcW w:w="9417" w:type="dxa"/>
          </w:tcPr>
          <w:p w:rsidR="00A042A9" w:rsidRDefault="00DB355F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</w:tbl>
    <w:p w:rsidR="00A042A9" w:rsidRDefault="00A042A9">
      <w:pPr>
        <w:pStyle w:val="a3"/>
        <w:spacing w:before="1"/>
        <w:rPr>
          <w:sz w:val="22"/>
        </w:rPr>
      </w:pPr>
    </w:p>
    <w:p w:rsidR="00A042A9" w:rsidRDefault="00DB355F">
      <w:pPr>
        <w:pStyle w:val="a3"/>
        <w:spacing w:before="90"/>
        <w:ind w:left="112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39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свойств);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37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руководством);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40"/>
        <w:ind w:hanging="361"/>
        <w:rPr>
          <w:rFonts w:ascii="Calibri" w:hAnsi="Calibri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</w:p>
    <w:p w:rsidR="00A042A9" w:rsidRDefault="00A042A9">
      <w:pPr>
        <w:rPr>
          <w:rFonts w:ascii="Calibri" w:hAnsi="Calibri"/>
        </w:rPr>
        <w:sectPr w:rsidR="00A042A9">
          <w:pgSz w:w="16840" w:h="11900" w:orient="landscape"/>
          <w:pgMar w:top="680" w:right="1320" w:bottom="1080" w:left="1020" w:header="0" w:footer="896" w:gutter="0"/>
          <w:cols w:space="720"/>
        </w:sectPr>
      </w:pPr>
    </w:p>
    <w:p w:rsidR="00A042A9" w:rsidRDefault="00DB355F">
      <w:pPr>
        <w:pStyle w:val="1"/>
        <w:numPr>
          <w:ilvl w:val="0"/>
          <w:numId w:val="1"/>
        </w:numPr>
        <w:tabs>
          <w:tab w:val="left" w:pos="1150"/>
        </w:tabs>
        <w:spacing w:before="73"/>
        <w:jc w:val="both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A042A9" w:rsidRDefault="00A042A9">
      <w:pPr>
        <w:pStyle w:val="a3"/>
        <w:rPr>
          <w:b/>
          <w:sz w:val="26"/>
        </w:rPr>
      </w:pPr>
    </w:p>
    <w:p w:rsidR="00A042A9" w:rsidRDefault="00A042A9">
      <w:pPr>
        <w:pStyle w:val="a3"/>
        <w:spacing w:before="1"/>
        <w:rPr>
          <w:b/>
          <w:sz w:val="22"/>
        </w:rPr>
      </w:pPr>
    </w:p>
    <w:p w:rsidR="00A042A9" w:rsidRDefault="00DB355F">
      <w:pPr>
        <w:pStyle w:val="a4"/>
        <w:numPr>
          <w:ilvl w:val="1"/>
          <w:numId w:val="1"/>
        </w:numPr>
        <w:tabs>
          <w:tab w:val="left" w:pos="1485"/>
          <w:tab w:val="left" w:pos="1486"/>
          <w:tab w:val="left" w:pos="2150"/>
          <w:tab w:val="left" w:pos="3651"/>
          <w:tab w:val="left" w:pos="5151"/>
          <w:tab w:val="left" w:pos="6266"/>
          <w:tab w:val="left" w:pos="7882"/>
          <w:tab w:val="left" w:pos="8990"/>
        </w:tabs>
        <w:spacing w:line="360" w:lineRule="auto"/>
        <w:ind w:right="29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учебной</w:t>
      </w:r>
      <w:r>
        <w:rPr>
          <w:b/>
          <w:sz w:val="24"/>
        </w:rPr>
        <w:tab/>
        <w:t>дисциплины</w:t>
      </w:r>
      <w:r>
        <w:rPr>
          <w:b/>
          <w:sz w:val="24"/>
        </w:rPr>
        <w:tab/>
        <w:t>должны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быть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помещения:</w:t>
      </w:r>
    </w:p>
    <w:p w:rsidR="00A042A9" w:rsidRDefault="00DB355F">
      <w:pPr>
        <w:spacing w:line="360" w:lineRule="auto"/>
        <w:ind w:left="910" w:right="275" w:firstLine="576"/>
        <w:rPr>
          <w:sz w:val="24"/>
        </w:rPr>
      </w:pPr>
      <w:r>
        <w:rPr>
          <w:sz w:val="24"/>
        </w:rPr>
        <w:t xml:space="preserve">Лаборатория </w:t>
      </w:r>
      <w:r>
        <w:rPr>
          <w:b/>
          <w:sz w:val="24"/>
        </w:rPr>
        <w:t>«Программирования и баз данных» о</w:t>
      </w:r>
      <w:r>
        <w:rPr>
          <w:sz w:val="24"/>
        </w:rPr>
        <w:t>снащенная 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оборудованием: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237"/>
        </w:tabs>
        <w:spacing w:line="360" w:lineRule="auto"/>
        <w:ind w:left="561" w:right="283" w:firstLine="504"/>
        <w:rPr>
          <w:sz w:val="24"/>
        </w:rPr>
      </w:pPr>
      <w:r>
        <w:rPr>
          <w:spacing w:val="-2"/>
          <w:sz w:val="24"/>
        </w:rPr>
        <w:t xml:space="preserve">Персональные </w:t>
      </w:r>
      <w:r>
        <w:rPr>
          <w:spacing w:val="-1"/>
          <w:sz w:val="24"/>
        </w:rPr>
        <w:t>компьютеры следующей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комплектации: системный</w:t>
      </w:r>
      <w:r>
        <w:rPr>
          <w:sz w:val="24"/>
        </w:rPr>
        <w:t xml:space="preserve"> </w:t>
      </w:r>
      <w:r>
        <w:rPr>
          <w:spacing w:val="-1"/>
          <w:sz w:val="24"/>
        </w:rPr>
        <w:t>блок</w:t>
      </w:r>
      <w:r>
        <w:rPr>
          <w:sz w:val="24"/>
        </w:rPr>
        <w:t xml:space="preserve"> </w:t>
      </w:r>
      <w:r>
        <w:rPr>
          <w:spacing w:val="-1"/>
          <w:sz w:val="24"/>
        </w:rPr>
        <w:t>в составе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Intel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Corel7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9700F/ОЗУ32gb/SSD:500gb/HDD1tb/GeForce1600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штук;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ind w:left="1195" w:hanging="130"/>
        <w:rPr>
          <w:sz w:val="24"/>
        </w:rPr>
      </w:pPr>
      <w:r>
        <w:rPr>
          <w:spacing w:val="-5"/>
          <w:sz w:val="24"/>
        </w:rPr>
        <w:t>Манипуляторы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(клавиатура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мышь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)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-15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штук;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4"/>
        <w:ind w:left="1195" w:hanging="130"/>
        <w:rPr>
          <w:sz w:val="24"/>
        </w:rPr>
      </w:pPr>
      <w:r>
        <w:rPr>
          <w:spacing w:val="-5"/>
          <w:sz w:val="24"/>
        </w:rPr>
        <w:t>Монитор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Benq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GWU24800-T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штук;</w:t>
      </w:r>
    </w:p>
    <w:p w:rsidR="00A042A9" w:rsidRPr="00233B8D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7"/>
        <w:ind w:left="1195" w:hanging="130"/>
        <w:rPr>
          <w:sz w:val="24"/>
          <w:lang w:val="en-US"/>
        </w:rPr>
      </w:pPr>
      <w:r>
        <w:rPr>
          <w:spacing w:val="-5"/>
          <w:sz w:val="24"/>
        </w:rPr>
        <w:t>ИБП</w:t>
      </w:r>
      <w:r w:rsidRPr="00233B8D">
        <w:rPr>
          <w:spacing w:val="-11"/>
          <w:sz w:val="24"/>
          <w:lang w:val="en-US"/>
        </w:rPr>
        <w:t xml:space="preserve"> </w:t>
      </w:r>
      <w:r w:rsidRPr="00233B8D">
        <w:rPr>
          <w:spacing w:val="-5"/>
          <w:sz w:val="24"/>
          <w:lang w:val="en-US"/>
        </w:rPr>
        <w:t>(Crown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5"/>
          <w:sz w:val="24"/>
          <w:lang w:val="en-US"/>
        </w:rPr>
        <w:t>micro</w:t>
      </w:r>
      <w:r w:rsidRPr="00233B8D">
        <w:rPr>
          <w:spacing w:val="-10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CMU-SP800)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–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15</w:t>
      </w:r>
      <w:r w:rsidRPr="00233B8D">
        <w:rPr>
          <w:spacing w:val="-10"/>
          <w:sz w:val="24"/>
          <w:lang w:val="en-US"/>
        </w:rPr>
        <w:t xml:space="preserve"> </w:t>
      </w:r>
      <w:r>
        <w:rPr>
          <w:spacing w:val="-4"/>
          <w:sz w:val="24"/>
        </w:rPr>
        <w:t>штук</w:t>
      </w:r>
      <w:r w:rsidRPr="00233B8D">
        <w:rPr>
          <w:spacing w:val="-4"/>
          <w:sz w:val="24"/>
          <w:lang w:val="en-US"/>
        </w:rPr>
        <w:t>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40"/>
        <w:ind w:left="1195" w:hanging="130"/>
        <w:rPr>
          <w:sz w:val="24"/>
        </w:rPr>
      </w:pPr>
      <w:r>
        <w:rPr>
          <w:spacing w:val="-5"/>
          <w:sz w:val="24"/>
        </w:rPr>
        <w:t>Телевизор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(LG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75UK6750PLB);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7"/>
        <w:ind w:left="1195" w:hanging="130"/>
        <w:rPr>
          <w:sz w:val="24"/>
        </w:rPr>
      </w:pPr>
      <w:r>
        <w:rPr>
          <w:spacing w:val="-5"/>
          <w:sz w:val="24"/>
        </w:rPr>
        <w:t>МФУ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Куосеra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ECOSYS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M8124cidn;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9"/>
        <w:ind w:left="1195" w:hanging="130"/>
        <w:rPr>
          <w:sz w:val="24"/>
        </w:rPr>
      </w:pPr>
      <w:r>
        <w:rPr>
          <w:spacing w:val="-5"/>
          <w:sz w:val="24"/>
        </w:rPr>
        <w:t>Проектор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LG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(HF80LSR-EU)</w:t>
      </w:r>
    </w:p>
    <w:p w:rsidR="00A042A9" w:rsidRDefault="00A042A9">
      <w:pPr>
        <w:pStyle w:val="a3"/>
        <w:rPr>
          <w:sz w:val="26"/>
        </w:rPr>
      </w:pPr>
    </w:p>
    <w:p w:rsidR="00A042A9" w:rsidRDefault="00A042A9">
      <w:pPr>
        <w:pStyle w:val="a3"/>
        <w:rPr>
          <w:sz w:val="22"/>
        </w:rPr>
      </w:pPr>
    </w:p>
    <w:p w:rsidR="00A042A9" w:rsidRDefault="00DB355F">
      <w:pPr>
        <w:pStyle w:val="a3"/>
        <w:spacing w:line="360" w:lineRule="auto"/>
        <w:ind w:left="202" w:right="748"/>
        <w:rPr>
          <w:i/>
        </w:rPr>
      </w:pPr>
      <w:r>
        <w:t xml:space="preserve">Лаборатория </w:t>
      </w:r>
      <w:r>
        <w:rPr>
          <w:b/>
        </w:rPr>
        <w:t>«Программирования и баз данных» о</w:t>
      </w:r>
      <w:r>
        <w:t>снащенная необходимым для</w:t>
      </w:r>
      <w:r>
        <w:rPr>
          <w:spacing w:val="1"/>
        </w:rPr>
        <w:t xml:space="preserve"> </w:t>
      </w:r>
      <w:r>
        <w:t>реализации программы учебной дисциплины оборудованием, приведенным в п 6.1.2.1</w:t>
      </w:r>
      <w:r>
        <w:rPr>
          <w:spacing w:val="-57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 по данной</w:t>
      </w:r>
      <w:r>
        <w:rPr>
          <w:spacing w:val="3"/>
        </w:rPr>
        <w:t xml:space="preserve"> </w:t>
      </w:r>
      <w:r>
        <w:t>специальности</w:t>
      </w:r>
      <w:r>
        <w:rPr>
          <w:i/>
        </w:rPr>
        <w:t>.</w:t>
      </w:r>
    </w:p>
    <w:p w:rsidR="00A042A9" w:rsidRDefault="00DB355F">
      <w:pPr>
        <w:pStyle w:val="1"/>
        <w:numPr>
          <w:ilvl w:val="1"/>
          <w:numId w:val="1"/>
        </w:numPr>
        <w:tabs>
          <w:tab w:val="left" w:pos="1330"/>
        </w:tabs>
        <w:spacing w:before="4"/>
        <w:ind w:left="1330" w:hanging="42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042A9" w:rsidRDefault="00DB355F">
      <w:pPr>
        <w:pStyle w:val="a3"/>
        <w:spacing w:before="134" w:line="360" w:lineRule="auto"/>
        <w:ind w:left="202" w:right="29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r>
        <w:t>рекомендуемых 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A042A9" w:rsidRDefault="00A042A9">
      <w:pPr>
        <w:pStyle w:val="a3"/>
        <w:spacing w:before="5"/>
        <w:rPr>
          <w:sz w:val="36"/>
        </w:rPr>
      </w:pPr>
    </w:p>
    <w:p w:rsidR="00A042A9" w:rsidRDefault="00DB355F">
      <w:pPr>
        <w:pStyle w:val="1"/>
        <w:spacing w:before="1"/>
        <w:ind w:left="910" w:firstLine="0"/>
      </w:pPr>
      <w:r>
        <w:t>3.2.1.</w:t>
      </w:r>
      <w:r>
        <w:rPr>
          <w:spacing w:val="60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A042A9" w:rsidRDefault="00A042A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627"/>
      </w:tblGrid>
      <w:tr w:rsidR="00A042A9">
        <w:trPr>
          <w:trHeight w:val="990"/>
        </w:trPr>
        <w:tc>
          <w:tcPr>
            <w:tcW w:w="9627" w:type="dxa"/>
          </w:tcPr>
          <w:p w:rsidR="00A042A9" w:rsidRDefault="00DB355F">
            <w:pPr>
              <w:pStyle w:val="TableParagraph"/>
              <w:ind w:left="200" w:right="20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данных. В 2-х кн. Кн. 2. Распределенные и удаленные базы данных: Учебник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Агальцов.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Инфра-М,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http://znanium.com/catalog.php?bookinfo=372740</w:t>
              </w:r>
            </w:hyperlink>
          </w:p>
        </w:tc>
      </w:tr>
      <w:tr w:rsidR="00A042A9">
        <w:trPr>
          <w:trHeight w:val="887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586"/>
              </w:tabs>
              <w:spacing w:before="163"/>
              <w:ind w:left="200" w:right="198"/>
              <w:rPr>
                <w:sz w:val="24"/>
              </w:rPr>
            </w:pPr>
            <w:r>
              <w:t>2.</w:t>
            </w:r>
            <w:r>
              <w:tab/>
            </w:r>
            <w:r>
              <w:rPr>
                <w:sz w:val="24"/>
              </w:rPr>
              <w:t>Голицина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2015.-416 с.</w:t>
            </w:r>
          </w:p>
        </w:tc>
      </w:tr>
      <w:tr w:rsidR="00A042A9">
        <w:trPr>
          <w:trHeight w:val="885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591"/>
              </w:tabs>
              <w:spacing w:before="162"/>
              <w:ind w:left="200" w:right="2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Кузин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Демин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М:ИНФРА-М,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</w:tr>
      <w:tr w:rsidR="00A042A9">
        <w:trPr>
          <w:trHeight w:val="713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847"/>
              </w:tabs>
              <w:spacing w:before="141" w:line="270" w:lineRule="atLeast"/>
              <w:ind w:left="200" w:right="2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Пол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Мак-Федрис.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«Вильямс», 2014.</w:t>
            </w:r>
          </w:p>
        </w:tc>
      </w:tr>
    </w:tbl>
    <w:p w:rsidR="00A042A9" w:rsidRDefault="00A042A9">
      <w:pPr>
        <w:spacing w:line="270" w:lineRule="atLeast"/>
        <w:rPr>
          <w:sz w:val="24"/>
        </w:rPr>
        <w:sectPr w:rsidR="00A042A9">
          <w:footerReference w:type="default" r:id="rId14"/>
          <w:pgSz w:w="11900" w:h="16840"/>
          <w:pgMar w:top="1040" w:right="560" w:bottom="1080" w:left="1500" w:header="0" w:footer="884" w:gutter="0"/>
          <w:cols w:space="720"/>
        </w:sectPr>
      </w:pPr>
    </w:p>
    <w:p w:rsidR="00A042A9" w:rsidRDefault="00DB355F">
      <w:pPr>
        <w:pStyle w:val="a4"/>
        <w:numPr>
          <w:ilvl w:val="0"/>
          <w:numId w:val="1"/>
        </w:numPr>
        <w:tabs>
          <w:tab w:val="left" w:pos="1442"/>
          <w:tab w:val="left" w:pos="1443"/>
          <w:tab w:val="left" w:pos="3030"/>
          <w:tab w:val="left" w:pos="3423"/>
          <w:tab w:val="left" w:pos="4702"/>
          <w:tab w:val="left" w:pos="6695"/>
          <w:tab w:val="left" w:pos="8320"/>
        </w:tabs>
        <w:spacing w:before="76" w:line="360" w:lineRule="auto"/>
        <w:ind w:left="202" w:right="284" w:firstLine="851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ОЦЕНКА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A042A9" w:rsidRDefault="00A042A9">
      <w:pPr>
        <w:pStyle w:val="a3"/>
        <w:spacing w:before="7"/>
        <w:rPr>
          <w:b/>
          <w:sz w:val="23"/>
        </w:rPr>
      </w:pPr>
    </w:p>
    <w:p w:rsidR="00A042A9" w:rsidRDefault="00DB355F">
      <w:pPr>
        <w:pStyle w:val="a3"/>
        <w:spacing w:after="6" w:line="360" w:lineRule="auto"/>
        <w:ind w:left="312" w:right="291" w:firstLine="916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318"/>
        <w:gridCol w:w="2458"/>
      </w:tblGrid>
      <w:tr w:rsidR="00A042A9">
        <w:trPr>
          <w:trHeight w:val="551"/>
        </w:trPr>
        <w:tc>
          <w:tcPr>
            <w:tcW w:w="3565" w:type="dxa"/>
          </w:tcPr>
          <w:p w:rsidR="00A042A9" w:rsidRDefault="00DB355F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318" w:type="dxa"/>
          </w:tcPr>
          <w:p w:rsidR="00A042A9" w:rsidRDefault="00DB355F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458" w:type="dxa"/>
          </w:tcPr>
          <w:p w:rsidR="00A042A9" w:rsidRDefault="00DB355F">
            <w:pPr>
              <w:pStyle w:val="TableParagraph"/>
              <w:spacing w:line="276" w:lineRule="exact"/>
              <w:ind w:left="107" w:righ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A042A9">
        <w:trPr>
          <w:trHeight w:val="845"/>
        </w:trPr>
        <w:tc>
          <w:tcPr>
            <w:tcW w:w="3565" w:type="dxa"/>
            <w:tcBorders>
              <w:bottom w:val="nil"/>
            </w:tcBorders>
          </w:tcPr>
          <w:p w:rsidR="00A042A9" w:rsidRDefault="00DB355F">
            <w:pPr>
              <w:pStyle w:val="TableParagraph"/>
              <w:ind w:left="107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A042A9" w:rsidRDefault="00DB355F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проектировать</w:t>
            </w:r>
          </w:p>
        </w:tc>
        <w:tc>
          <w:tcPr>
            <w:tcW w:w="3318" w:type="dxa"/>
            <w:vMerge w:val="restart"/>
          </w:tcPr>
          <w:p w:rsidR="00A042A9" w:rsidRDefault="00A042A9">
            <w:pPr>
              <w:pStyle w:val="TableParagraph"/>
              <w:spacing w:before="2"/>
            </w:pPr>
          </w:p>
          <w:p w:rsidR="00A042A9" w:rsidRDefault="00DB355F">
            <w:pPr>
              <w:pStyle w:val="TableParagraph"/>
              <w:tabs>
                <w:tab w:val="left" w:pos="1066"/>
                <w:tab w:val="left" w:pos="1449"/>
                <w:tab w:val="left" w:pos="1567"/>
                <w:tab w:val="left" w:pos="1697"/>
                <w:tab w:val="left" w:pos="1737"/>
                <w:tab w:val="left" w:pos="2196"/>
                <w:tab w:val="left" w:pos="2390"/>
                <w:tab w:val="left" w:pos="2877"/>
                <w:tab w:val="left" w:pos="2956"/>
              </w:tabs>
              <w:spacing w:line="249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A042A9" w:rsidRDefault="00A042A9">
            <w:pPr>
              <w:pStyle w:val="TableParagraph"/>
              <w:spacing w:before="3"/>
            </w:pPr>
          </w:p>
          <w:p w:rsidR="00A042A9" w:rsidRDefault="00DB355F">
            <w:pPr>
              <w:pStyle w:val="TableParagraph"/>
              <w:tabs>
                <w:tab w:val="left" w:pos="1371"/>
                <w:tab w:val="left" w:pos="2461"/>
              </w:tabs>
              <w:spacing w:line="249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A042A9" w:rsidRDefault="00A042A9">
            <w:pPr>
              <w:pStyle w:val="TableParagraph"/>
              <w:spacing w:before="4"/>
            </w:pPr>
          </w:p>
          <w:p w:rsidR="00A042A9" w:rsidRDefault="00DB355F">
            <w:pPr>
              <w:pStyle w:val="TableParagraph"/>
              <w:tabs>
                <w:tab w:val="left" w:pos="1558"/>
                <w:tab w:val="left" w:pos="1616"/>
                <w:tab w:val="left" w:pos="1693"/>
                <w:tab w:val="left" w:pos="1995"/>
                <w:tab w:val="left" w:pos="2138"/>
                <w:tab w:val="left" w:pos="2252"/>
                <w:tab w:val="left" w:pos="2638"/>
                <w:tab w:val="left" w:pos="3093"/>
                <w:tab w:val="left" w:pos="3129"/>
              </w:tabs>
              <w:spacing w:line="249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необходимыеумения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042A9" w:rsidRDefault="00A042A9">
            <w:pPr>
              <w:pStyle w:val="TableParagraph"/>
              <w:spacing w:before="11"/>
            </w:pPr>
          </w:p>
          <w:p w:rsidR="00A042A9" w:rsidRDefault="00DB355F">
            <w:pPr>
              <w:pStyle w:val="TableParagraph"/>
              <w:spacing w:line="247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теоретическое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042A9" w:rsidRDefault="00DB355F">
            <w:pPr>
              <w:pStyle w:val="TableParagraph"/>
              <w:tabs>
                <w:tab w:val="left" w:pos="1383"/>
                <w:tab w:val="left" w:pos="2328"/>
              </w:tabs>
              <w:spacing w:before="5"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освоено,</w:t>
            </w:r>
          </w:p>
        </w:tc>
        <w:tc>
          <w:tcPr>
            <w:tcW w:w="2458" w:type="dxa"/>
            <w:vMerge w:val="restart"/>
          </w:tcPr>
          <w:p w:rsidR="00A042A9" w:rsidRDefault="00DB355F">
            <w:pPr>
              <w:pStyle w:val="TableParagraph"/>
              <w:spacing w:before="113"/>
              <w:ind w:left="107" w:right="293"/>
              <w:rPr>
                <w:sz w:val="24"/>
              </w:rPr>
            </w:pPr>
            <w:r>
              <w:rPr>
                <w:sz w:val="24"/>
              </w:rPr>
              <w:t>Примеры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A042A9" w:rsidRDefault="00DB355F">
            <w:pPr>
              <w:pStyle w:val="TableParagraph"/>
              <w:spacing w:before="121"/>
              <w:ind w:left="107" w:right="112"/>
              <w:rPr>
                <w:sz w:val="24"/>
              </w:rPr>
            </w:pPr>
            <w:r>
              <w:rPr>
                <w:sz w:val="24"/>
              </w:rPr>
              <w:t>•Компьютерное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терминологии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A042A9" w:rsidRDefault="00DB355F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•Тестирование….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….</w:t>
            </w:r>
          </w:p>
          <w:p w:rsidR="00A042A9" w:rsidRDefault="00DB355F">
            <w:pPr>
              <w:pStyle w:val="TableParagraph"/>
              <w:spacing w:before="120"/>
              <w:ind w:left="107" w:right="486"/>
              <w:rPr>
                <w:sz w:val="24"/>
              </w:rPr>
            </w:pPr>
            <w:r>
              <w:rPr>
                <w:spacing w:val="-1"/>
                <w:sz w:val="24"/>
              </w:rPr>
              <w:t>•Самостоятельная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реферата….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•Семинар</w:t>
            </w:r>
          </w:p>
          <w:p w:rsidR="00A042A9" w:rsidRDefault="00DB355F">
            <w:pPr>
              <w:pStyle w:val="TableParagraph"/>
              <w:spacing w:before="120"/>
              <w:ind w:left="107" w:right="949"/>
              <w:rPr>
                <w:sz w:val="24"/>
              </w:rPr>
            </w:pPr>
            <w:r>
              <w:rPr>
                <w:sz w:val="24"/>
              </w:rPr>
              <w:t>•Выполнение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A042A9" w:rsidRDefault="00DB355F">
            <w:pPr>
              <w:pStyle w:val="TableParagraph"/>
              <w:spacing w:before="120"/>
              <w:ind w:left="107" w:right="682"/>
              <w:rPr>
                <w:sz w:val="24"/>
              </w:rPr>
            </w:pPr>
            <w:r>
              <w:rPr>
                <w:sz w:val="24"/>
              </w:rPr>
              <w:t>•Наблюдение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</w:p>
          <w:p w:rsidR="00A042A9" w:rsidRDefault="00DB355F">
            <w:pPr>
              <w:pStyle w:val="TableParagraph"/>
              <w:spacing w:before="121"/>
              <w:ind w:left="107" w:right="172"/>
              <w:rPr>
                <w:sz w:val="24"/>
              </w:rPr>
            </w:pPr>
            <w:r>
              <w:rPr>
                <w:sz w:val="24"/>
              </w:rPr>
              <w:t>•Оценка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задания(работы)</w:t>
            </w:r>
          </w:p>
          <w:p w:rsidR="00A042A9" w:rsidRDefault="00DB355F">
            <w:pPr>
              <w:pStyle w:val="TableParagraph"/>
              <w:spacing w:before="120"/>
              <w:ind w:left="107" w:right="693"/>
              <w:rPr>
                <w:sz w:val="24"/>
              </w:rPr>
            </w:pPr>
            <w:r>
              <w:rPr>
                <w:sz w:val="24"/>
              </w:rPr>
              <w:t>•Подготовка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презентацией…</w:t>
            </w:r>
          </w:p>
          <w:p w:rsidR="00A042A9" w:rsidRDefault="00DB355F">
            <w:pPr>
              <w:pStyle w:val="TableParagraph"/>
              <w:spacing w:before="120"/>
              <w:ind w:left="107" w:right="872"/>
              <w:rPr>
                <w:sz w:val="24"/>
              </w:rPr>
            </w:pPr>
            <w:r>
              <w:rPr>
                <w:sz w:val="24"/>
              </w:rPr>
              <w:t>•Решение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задачи….</w:t>
            </w: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реляционную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33"/>
        </w:trPr>
        <w:tc>
          <w:tcPr>
            <w:tcW w:w="3565" w:type="dxa"/>
            <w:tcBorders>
              <w:top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842"/>
        </w:trPr>
        <w:tc>
          <w:tcPr>
            <w:tcW w:w="3565" w:type="dxa"/>
            <w:tcBorders>
              <w:bottom w:val="nil"/>
            </w:tcBorders>
          </w:tcPr>
          <w:p w:rsidR="00A042A9" w:rsidRDefault="00DB355F">
            <w:pPr>
              <w:pStyle w:val="TableParagraph"/>
              <w:ind w:left="107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A042A9" w:rsidRDefault="00DB355F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особенности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реляционной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изобразительные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ER-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моделировании;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алгебры;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принципы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обеспечение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непротиворечивости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2358"/>
        </w:trPr>
        <w:tc>
          <w:tcPr>
            <w:tcW w:w="3565" w:type="dxa"/>
            <w:tcBorders>
              <w:top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</w:tbl>
    <w:p w:rsidR="00A042A9" w:rsidRDefault="00A042A9">
      <w:pPr>
        <w:rPr>
          <w:sz w:val="2"/>
          <w:szCs w:val="2"/>
        </w:rPr>
        <w:sectPr w:rsidR="00A042A9">
          <w:pgSz w:w="11900" w:h="16840"/>
          <w:pgMar w:top="1040" w:right="560" w:bottom="1160" w:left="1500" w:header="0" w:footer="884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318"/>
        <w:gridCol w:w="2458"/>
      </w:tblGrid>
      <w:tr w:rsidR="00A042A9">
        <w:trPr>
          <w:trHeight w:val="1154"/>
        </w:trPr>
        <w:tc>
          <w:tcPr>
            <w:tcW w:w="3565" w:type="dxa"/>
          </w:tcPr>
          <w:p w:rsidR="00A042A9" w:rsidRDefault="00A042A9">
            <w:pPr>
              <w:pStyle w:val="TableParagraph"/>
            </w:pPr>
          </w:p>
        </w:tc>
        <w:tc>
          <w:tcPr>
            <w:tcW w:w="3318" w:type="dxa"/>
          </w:tcPr>
          <w:p w:rsidR="00A042A9" w:rsidRDefault="00DB355F">
            <w:pPr>
              <w:pStyle w:val="TableParagraph"/>
              <w:spacing w:line="249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  <w:p w:rsidR="00A042A9" w:rsidRDefault="00DB355F">
            <w:pPr>
              <w:pStyle w:val="TableParagraph"/>
              <w:spacing w:before="4"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58" w:type="dxa"/>
          </w:tcPr>
          <w:p w:rsidR="00A042A9" w:rsidRDefault="00A042A9">
            <w:pPr>
              <w:pStyle w:val="TableParagraph"/>
            </w:pPr>
          </w:p>
        </w:tc>
      </w:tr>
    </w:tbl>
    <w:p w:rsidR="00A042A9" w:rsidRDefault="00596AF2">
      <w:pPr>
        <w:rPr>
          <w:sz w:val="2"/>
          <w:szCs w:val="2"/>
        </w:rPr>
      </w:pPr>
      <w:r>
        <w:pict>
          <v:group id="_x0000_s1026" style="position:absolute;margin-left:28pt;margin-top:115.3pt;width:529.95pt;height:639.5pt;z-index:15730176;mso-position-horizontal-relative:page;mso-position-vertical-relative:page" coordorigin="560,2306" coordsize="10599,12790">
            <v:shape id="_x0000_s1028" type="#_x0000_t75" style="position:absolute;left:1701;top:2306;width:9281;height:12790">
              <v:imagedata r:id="rId15" o:title=""/>
            </v:shape>
            <v:rect id="_x0000_s1027" style="position:absolute;left:560;top:2529;width:10599;height:12399" stroked="f"/>
            <w10:wrap anchorx="page" anchory="page"/>
          </v:group>
        </w:pict>
      </w:r>
    </w:p>
    <w:sectPr w:rsidR="00A042A9">
      <w:pgSz w:w="11900" w:h="16840"/>
      <w:pgMar w:top="1120" w:right="560" w:bottom="1080" w:left="15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F2" w:rsidRDefault="00596AF2">
      <w:r>
        <w:separator/>
      </w:r>
    </w:p>
  </w:endnote>
  <w:endnote w:type="continuationSeparator" w:id="0">
    <w:p w:rsidR="00596AF2" w:rsidRDefault="0059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4D299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664" behindDoc="1" locked="0" layoutInCell="1" allowOverlap="1" wp14:anchorId="2FC4D6D9" wp14:editId="2D731DB9">
              <wp:simplePos x="0" y="0"/>
              <wp:positionH relativeFrom="page">
                <wp:posOffset>3888740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2A9" w:rsidRDefault="00DB355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0BAF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6.2pt;margin-top:782.1pt;width:11pt;height:13.05pt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/Luw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" filled="f" stroked="f">
              <v:textbox inset="0,0,0,0">
                <w:txbxContent>
                  <w:p w:rsidR="00A042A9" w:rsidRDefault="00DB355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90BAF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596AF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35pt;margin-top:535.15pt;width:11pt;height:13.05pt;z-index:-16418304;mso-position-horizontal-relative:page;mso-position-vertical-relative:page" filled="f" stroked="f">
          <v:textbox inset="0,0,0,0">
            <w:txbxContent>
              <w:p w:rsidR="00A042A9" w:rsidRDefault="00DB355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90BAF">
                  <w:rPr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596AF2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782.7pt;width:16.1pt;height:13.05pt;z-index:-16417792;mso-position-horizontal-relative:page;mso-position-vertical-relative:page" filled="f" stroked="f">
          <v:textbox inset="0,0,0,0">
            <w:txbxContent>
              <w:p w:rsidR="00A042A9" w:rsidRDefault="00DB355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90BAF">
                  <w:rPr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F2" w:rsidRDefault="00596AF2">
      <w:r>
        <w:separator/>
      </w:r>
    </w:p>
  </w:footnote>
  <w:footnote w:type="continuationSeparator" w:id="0">
    <w:p w:rsidR="00596AF2" w:rsidRDefault="00596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61AA"/>
    <w:multiLevelType w:val="multilevel"/>
    <w:tmpl w:val="C3F8A8EA"/>
    <w:lvl w:ilvl="0">
      <w:start w:val="3"/>
      <w:numFmt w:val="decimal"/>
      <w:lvlText w:val="%1."/>
      <w:lvlJc w:val="left"/>
      <w:pPr>
        <w:ind w:left="11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4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9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171"/>
      </w:pPr>
      <w:rPr>
        <w:rFonts w:hint="default"/>
        <w:lang w:val="ru-RU" w:eastAsia="en-US" w:bidi="ar-SA"/>
      </w:rPr>
    </w:lvl>
  </w:abstractNum>
  <w:abstractNum w:abstractNumId="1">
    <w:nsid w:val="26AC51AF"/>
    <w:multiLevelType w:val="multilevel"/>
    <w:tmpl w:val="9C7233C2"/>
    <w:lvl w:ilvl="0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0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53" w:hanging="36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4B151BB4"/>
    <w:multiLevelType w:val="hybridMultilevel"/>
    <w:tmpl w:val="F184D6E0"/>
    <w:lvl w:ilvl="0" w:tplc="CA92F7A2">
      <w:numFmt w:val="bullet"/>
      <w:lvlText w:val=""/>
      <w:lvlJc w:val="left"/>
      <w:pPr>
        <w:ind w:left="889" w:hanging="4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02D83C">
      <w:numFmt w:val="bullet"/>
      <w:lvlText w:val="•"/>
      <w:lvlJc w:val="left"/>
      <w:pPr>
        <w:ind w:left="1777" w:hanging="411"/>
      </w:pPr>
      <w:rPr>
        <w:rFonts w:hint="default"/>
        <w:lang w:val="ru-RU" w:eastAsia="en-US" w:bidi="ar-SA"/>
      </w:rPr>
    </w:lvl>
    <w:lvl w:ilvl="2" w:tplc="259E6444">
      <w:numFmt w:val="bullet"/>
      <w:lvlText w:val="•"/>
      <w:lvlJc w:val="left"/>
      <w:pPr>
        <w:ind w:left="2675" w:hanging="411"/>
      </w:pPr>
      <w:rPr>
        <w:rFonts w:hint="default"/>
        <w:lang w:val="ru-RU" w:eastAsia="en-US" w:bidi="ar-SA"/>
      </w:rPr>
    </w:lvl>
    <w:lvl w:ilvl="3" w:tplc="EAD6948C">
      <w:numFmt w:val="bullet"/>
      <w:lvlText w:val="•"/>
      <w:lvlJc w:val="left"/>
      <w:pPr>
        <w:ind w:left="3573" w:hanging="411"/>
      </w:pPr>
      <w:rPr>
        <w:rFonts w:hint="default"/>
        <w:lang w:val="ru-RU" w:eastAsia="en-US" w:bidi="ar-SA"/>
      </w:rPr>
    </w:lvl>
    <w:lvl w:ilvl="4" w:tplc="25EAF510">
      <w:numFmt w:val="bullet"/>
      <w:lvlText w:val="•"/>
      <w:lvlJc w:val="left"/>
      <w:pPr>
        <w:ind w:left="4471" w:hanging="411"/>
      </w:pPr>
      <w:rPr>
        <w:rFonts w:hint="default"/>
        <w:lang w:val="ru-RU" w:eastAsia="en-US" w:bidi="ar-SA"/>
      </w:rPr>
    </w:lvl>
    <w:lvl w:ilvl="5" w:tplc="2F0E8762">
      <w:numFmt w:val="bullet"/>
      <w:lvlText w:val="•"/>
      <w:lvlJc w:val="left"/>
      <w:pPr>
        <w:ind w:left="5369" w:hanging="411"/>
      </w:pPr>
      <w:rPr>
        <w:rFonts w:hint="default"/>
        <w:lang w:val="ru-RU" w:eastAsia="en-US" w:bidi="ar-SA"/>
      </w:rPr>
    </w:lvl>
    <w:lvl w:ilvl="6" w:tplc="2EB085F0">
      <w:numFmt w:val="bullet"/>
      <w:lvlText w:val="•"/>
      <w:lvlJc w:val="left"/>
      <w:pPr>
        <w:ind w:left="6267" w:hanging="411"/>
      </w:pPr>
      <w:rPr>
        <w:rFonts w:hint="default"/>
        <w:lang w:val="ru-RU" w:eastAsia="en-US" w:bidi="ar-SA"/>
      </w:rPr>
    </w:lvl>
    <w:lvl w:ilvl="7" w:tplc="C27236EC">
      <w:numFmt w:val="bullet"/>
      <w:lvlText w:val="•"/>
      <w:lvlJc w:val="left"/>
      <w:pPr>
        <w:ind w:left="7165" w:hanging="411"/>
      </w:pPr>
      <w:rPr>
        <w:rFonts w:hint="default"/>
        <w:lang w:val="ru-RU" w:eastAsia="en-US" w:bidi="ar-SA"/>
      </w:rPr>
    </w:lvl>
    <w:lvl w:ilvl="8" w:tplc="73504DEC">
      <w:numFmt w:val="bullet"/>
      <w:lvlText w:val="•"/>
      <w:lvlJc w:val="left"/>
      <w:pPr>
        <w:ind w:left="8063" w:hanging="411"/>
      </w:pPr>
      <w:rPr>
        <w:rFonts w:hint="default"/>
        <w:lang w:val="ru-RU" w:eastAsia="en-US" w:bidi="ar-SA"/>
      </w:rPr>
    </w:lvl>
  </w:abstractNum>
  <w:abstractNum w:abstractNumId="4">
    <w:nsid w:val="77C75825"/>
    <w:multiLevelType w:val="multilevel"/>
    <w:tmpl w:val="0980C90C"/>
    <w:lvl w:ilvl="0">
      <w:start w:val="1"/>
      <w:numFmt w:val="decimal"/>
      <w:lvlText w:val="%1"/>
      <w:lvlJc w:val="left"/>
      <w:pPr>
        <w:ind w:left="1534" w:hanging="9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4" w:hanging="9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3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9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42A9"/>
    <w:rsid w:val="001C4292"/>
    <w:rsid w:val="00233B8D"/>
    <w:rsid w:val="00257892"/>
    <w:rsid w:val="00390BAF"/>
    <w:rsid w:val="0047498E"/>
    <w:rsid w:val="004D2991"/>
    <w:rsid w:val="00596AF2"/>
    <w:rsid w:val="005974E3"/>
    <w:rsid w:val="006F6FEF"/>
    <w:rsid w:val="00A042A9"/>
    <w:rsid w:val="00B56750"/>
    <w:rsid w:val="00B867A0"/>
    <w:rsid w:val="00D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9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3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B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D29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9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3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B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D2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catalog.php?bookinfo=3727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7</cp:revision>
  <dcterms:created xsi:type="dcterms:W3CDTF">2024-11-06T09:23:00Z</dcterms:created>
  <dcterms:modified xsi:type="dcterms:W3CDTF">2024-11-18T15:35:00Z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