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E02" w:rsidRDefault="00165BC5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8322" cy="81198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32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02" w:rsidRDefault="00083E02">
      <w:pPr>
        <w:rPr>
          <w:sz w:val="20"/>
        </w:rPr>
        <w:sectPr w:rsidR="00083E02">
          <w:type w:val="continuous"/>
          <w:pgSz w:w="11910" w:h="16840"/>
          <w:pgMar w:top="1120" w:right="200" w:bottom="280" w:left="1600" w:header="720" w:footer="720" w:gutter="0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10326"/>
      </w:tblGrid>
      <w:tr w:rsidR="003B6B0D" w:rsidTr="006715E6">
        <w:trPr>
          <w:trHeight w:val="3544"/>
        </w:trPr>
        <w:tc>
          <w:tcPr>
            <w:tcW w:w="9788" w:type="dxa"/>
          </w:tcPr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  <w:p w:rsidR="003B6B0D" w:rsidRDefault="003B6B0D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  <w:p w:rsidR="003B6B0D" w:rsidRDefault="00161396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3" name="Рисунок 3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B0D" w:rsidTr="006715E6">
        <w:trPr>
          <w:trHeight w:val="3544"/>
        </w:trPr>
        <w:tc>
          <w:tcPr>
            <w:tcW w:w="9788" w:type="dxa"/>
          </w:tcPr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3B6B0D" w:rsidRDefault="003B6B0D" w:rsidP="003B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B6B0D" w:rsidRDefault="003B6B0D" w:rsidP="003B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B6B0D" w:rsidRDefault="003B6B0D" w:rsidP="003B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B6B0D" w:rsidRDefault="003B6B0D" w:rsidP="003B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B6B0D" w:rsidRDefault="003B6B0D" w:rsidP="003B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B6B0D" w:rsidRDefault="003B6B0D" w:rsidP="003B6B0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3B6B0D" w:rsidRDefault="003B6B0D" w:rsidP="003B6B0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3B6B0D" w:rsidRDefault="003B6B0D" w:rsidP="003B6B0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3B6B0D" w:rsidRDefault="003B6B0D" w:rsidP="003B6B0D">
      <w:pPr>
        <w:pStyle w:val="a3"/>
        <w:rPr>
          <w:sz w:val="20"/>
        </w:rPr>
      </w:pPr>
    </w:p>
    <w:p w:rsidR="003B6B0D" w:rsidRDefault="003B6B0D">
      <w:pPr>
        <w:pStyle w:val="a3"/>
        <w:ind w:left="101"/>
        <w:rPr>
          <w:sz w:val="20"/>
        </w:rPr>
      </w:pPr>
    </w:p>
    <w:p w:rsidR="003B6B0D" w:rsidRDefault="003B6B0D">
      <w:pPr>
        <w:pStyle w:val="a3"/>
        <w:ind w:left="101"/>
        <w:rPr>
          <w:sz w:val="20"/>
        </w:rPr>
      </w:pPr>
    </w:p>
    <w:p w:rsidR="00083E02" w:rsidRDefault="00165BC5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p w:rsidR="00083E02" w:rsidRDefault="00083E02">
      <w:pPr>
        <w:jc w:val="center"/>
        <w:sectPr w:rsidR="00083E02">
          <w:footerReference w:type="default" r:id="rId11"/>
          <w:pgSz w:w="11910" w:h="16840"/>
          <w:pgMar w:top="1120" w:right="200" w:bottom="1558" w:left="1600" w:header="0" w:footer="1279" w:gutter="0"/>
          <w:pgNumType w:start="2"/>
          <w:cols w:space="720"/>
        </w:sectPr>
      </w:pPr>
    </w:p>
    <w:sdt>
      <w:sdtPr>
        <w:id w:val="1517429758"/>
        <w:docPartObj>
          <w:docPartGallery w:val="Table of Contents"/>
          <w:docPartUnique/>
        </w:docPartObj>
      </w:sdtPr>
      <w:sdtEndPr/>
      <w:sdtContent>
        <w:p w:rsidR="00083E02" w:rsidRDefault="00165BC5">
          <w:pPr>
            <w:pStyle w:val="10"/>
            <w:numPr>
              <w:ilvl w:val="0"/>
              <w:numId w:val="7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083E02" w:rsidRDefault="00165BC5">
          <w:pPr>
            <w:pStyle w:val="10"/>
            <w:numPr>
              <w:ilvl w:val="0"/>
              <w:numId w:val="7"/>
            </w:numPr>
            <w:tabs>
              <w:tab w:val="left" w:pos="312"/>
              <w:tab w:val="right" w:leader="dot" w:pos="8508"/>
            </w:tabs>
            <w:ind w:left="312" w:hanging="210"/>
          </w:pPr>
          <w:r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083E02" w:rsidRDefault="005A1D80">
          <w:pPr>
            <w:pStyle w:val="10"/>
            <w:numPr>
              <w:ilvl w:val="0"/>
              <w:numId w:val="7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165BC5">
              <w:t>Условия</w:t>
            </w:r>
            <w:r w:rsidR="00165BC5">
              <w:rPr>
                <w:spacing w:val="-9"/>
              </w:rPr>
              <w:t xml:space="preserve"> </w:t>
            </w:r>
            <w:r w:rsidR="00165BC5">
              <w:t>реализации</w:t>
            </w:r>
            <w:r w:rsidR="00165BC5">
              <w:rPr>
                <w:spacing w:val="-7"/>
              </w:rPr>
              <w:t xml:space="preserve"> </w:t>
            </w:r>
            <w:r w:rsidR="00165BC5">
              <w:t>учебной</w:t>
            </w:r>
            <w:r w:rsidR="00165BC5">
              <w:rPr>
                <w:spacing w:val="-6"/>
              </w:rPr>
              <w:t xml:space="preserve"> </w:t>
            </w:r>
            <w:r w:rsidR="00165BC5">
              <w:rPr>
                <w:spacing w:val="-2"/>
              </w:rPr>
              <w:t>дисциплины</w:t>
            </w:r>
            <w:r w:rsidR="00165BC5">
              <w:tab/>
            </w:r>
            <w:r w:rsidR="00165BC5">
              <w:rPr>
                <w:spacing w:val="-5"/>
              </w:rPr>
              <w:t>21</w:t>
            </w:r>
          </w:hyperlink>
        </w:p>
        <w:p w:rsidR="00083E02" w:rsidRDefault="005A1D80" w:rsidP="003B6B0D">
          <w:pPr>
            <w:pStyle w:val="10"/>
            <w:numPr>
              <w:ilvl w:val="0"/>
              <w:numId w:val="7"/>
            </w:numPr>
            <w:tabs>
              <w:tab w:val="left" w:pos="312"/>
              <w:tab w:val="right" w:leader="dot" w:pos="8542"/>
            </w:tabs>
            <w:spacing w:before="161"/>
            <w:ind w:left="312" w:hanging="210"/>
            <w:sectPr w:rsidR="00083E02">
              <w:type w:val="continuous"/>
              <w:pgSz w:w="11910" w:h="16840"/>
              <w:pgMar w:top="1060" w:right="200" w:bottom="1558" w:left="1600" w:header="0" w:footer="1279" w:gutter="0"/>
              <w:cols w:space="720"/>
            </w:sectPr>
          </w:pPr>
          <w:hyperlink w:anchor="_TOC_250000" w:history="1">
            <w:r w:rsidR="00165BC5">
              <w:t>Контроль</w:t>
            </w:r>
            <w:r w:rsidR="00165BC5">
              <w:rPr>
                <w:spacing w:val="-9"/>
              </w:rPr>
              <w:t xml:space="preserve"> </w:t>
            </w:r>
            <w:r w:rsidR="00165BC5">
              <w:t>и</w:t>
            </w:r>
            <w:r w:rsidR="00165BC5">
              <w:rPr>
                <w:spacing w:val="-8"/>
              </w:rPr>
              <w:t xml:space="preserve"> </w:t>
            </w:r>
            <w:r w:rsidR="00165BC5">
              <w:t>оценка</w:t>
            </w:r>
            <w:r w:rsidR="00165BC5">
              <w:rPr>
                <w:spacing w:val="-5"/>
              </w:rPr>
              <w:t xml:space="preserve"> </w:t>
            </w:r>
            <w:r w:rsidR="00165BC5">
              <w:t>результатов</w:t>
            </w:r>
            <w:r w:rsidR="00165BC5">
              <w:rPr>
                <w:spacing w:val="-5"/>
              </w:rPr>
              <w:t xml:space="preserve"> </w:t>
            </w:r>
            <w:r w:rsidR="00165BC5">
              <w:t>освоения</w:t>
            </w:r>
            <w:r w:rsidR="00165BC5">
              <w:rPr>
                <w:spacing w:val="-5"/>
              </w:rPr>
              <w:t xml:space="preserve"> </w:t>
            </w:r>
            <w:r w:rsidR="00165BC5">
              <w:t>учебной</w:t>
            </w:r>
            <w:r w:rsidR="00165BC5">
              <w:rPr>
                <w:spacing w:val="-5"/>
              </w:rPr>
              <w:t xml:space="preserve"> </w:t>
            </w:r>
            <w:r w:rsidR="00165BC5">
              <w:rPr>
                <w:spacing w:val="-2"/>
              </w:rPr>
              <w:t>дисциплины</w:t>
            </w:r>
            <w:r w:rsidR="00165BC5">
              <w:tab/>
            </w:r>
            <w:r w:rsidR="00165BC5">
              <w:rPr>
                <w:spacing w:val="-5"/>
              </w:rPr>
              <w:t>24</w:t>
            </w:r>
          </w:hyperlink>
        </w:p>
      </w:sdtContent>
    </w:sdt>
    <w:p w:rsidR="00083E02" w:rsidRDefault="00083E02">
      <w:pPr>
        <w:pStyle w:val="a3"/>
        <w:spacing w:before="8"/>
      </w:pPr>
    </w:p>
    <w:p w:rsidR="003B6B0D" w:rsidRDefault="003B6B0D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083E02" w:rsidRPr="003B6B0D" w:rsidRDefault="003B6B0D" w:rsidP="003B6B0D">
      <w:pPr>
        <w:pStyle w:val="a4"/>
        <w:numPr>
          <w:ilvl w:val="0"/>
          <w:numId w:val="6"/>
        </w:numPr>
        <w:tabs>
          <w:tab w:val="left" w:pos="437"/>
        </w:tabs>
        <w:ind w:left="437" w:hanging="239"/>
        <w:jc w:val="left"/>
        <w:rPr>
          <w:b/>
          <w:sz w:val="24"/>
        </w:rPr>
      </w:pPr>
      <w:r>
        <w:rPr>
          <w:b/>
          <w:sz w:val="24"/>
        </w:rPr>
        <w:t>ПАСПОРТ</w:t>
      </w:r>
      <w:r w:rsidR="00227D71">
        <w:rPr>
          <w:b/>
          <w:sz w:val="24"/>
        </w:rPr>
        <w:t xml:space="preserve"> РАБОЧНЙ </w:t>
      </w:r>
      <w:r w:rsidR="00165BC5">
        <w:rPr>
          <w:b/>
          <w:spacing w:val="-5"/>
          <w:sz w:val="24"/>
        </w:rPr>
        <w:t xml:space="preserve"> </w:t>
      </w:r>
      <w:r w:rsidR="00165BC5">
        <w:rPr>
          <w:b/>
          <w:sz w:val="24"/>
        </w:rPr>
        <w:t>ПРОГРАММЫ</w:t>
      </w:r>
      <w:r w:rsidR="00165BC5">
        <w:rPr>
          <w:b/>
          <w:spacing w:val="-4"/>
          <w:sz w:val="24"/>
        </w:rPr>
        <w:t xml:space="preserve"> </w:t>
      </w:r>
      <w:r w:rsidR="00165BC5">
        <w:rPr>
          <w:b/>
          <w:sz w:val="24"/>
        </w:rPr>
        <w:t>УЧЕБНОЙ</w:t>
      </w:r>
      <w:r w:rsidR="00165BC5">
        <w:rPr>
          <w:b/>
          <w:spacing w:val="-3"/>
          <w:sz w:val="24"/>
        </w:rPr>
        <w:t xml:space="preserve"> </w:t>
      </w:r>
      <w:r w:rsidR="00165BC5">
        <w:rPr>
          <w:b/>
          <w:spacing w:val="-2"/>
          <w:sz w:val="24"/>
        </w:rPr>
        <w:t>ДИСЦИПЛИНЫ</w:t>
      </w:r>
      <w:r w:rsidR="00165BC5">
        <w:t>ОП.06</w:t>
      </w:r>
      <w:r w:rsidR="00165BC5" w:rsidRPr="003B6B0D">
        <w:rPr>
          <w:spacing w:val="-6"/>
        </w:rPr>
        <w:t xml:space="preserve"> </w:t>
      </w:r>
      <w:r w:rsidR="00165BC5">
        <w:t>Безопасность</w:t>
      </w:r>
      <w:r w:rsidR="00165BC5" w:rsidRPr="003B6B0D">
        <w:rPr>
          <w:spacing w:val="-5"/>
        </w:rPr>
        <w:t xml:space="preserve"> </w:t>
      </w:r>
      <w:r w:rsidR="00165BC5" w:rsidRPr="003B6B0D">
        <w:rPr>
          <w:spacing w:val="-2"/>
        </w:rPr>
        <w:t>жизнедеятельности</w:t>
      </w:r>
    </w:p>
    <w:p w:rsidR="00083E02" w:rsidRDefault="00165BC5">
      <w:pPr>
        <w:pStyle w:val="a4"/>
        <w:numPr>
          <w:ilvl w:val="1"/>
          <w:numId w:val="6"/>
        </w:numPr>
        <w:tabs>
          <w:tab w:val="left" w:pos="596"/>
        </w:tabs>
        <w:ind w:left="596" w:hanging="494"/>
        <w:jc w:val="left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программы</w:t>
      </w:r>
    </w:p>
    <w:p w:rsidR="00083E02" w:rsidRDefault="00165BC5">
      <w:pPr>
        <w:spacing w:before="68" w:line="276" w:lineRule="auto"/>
        <w:ind w:left="102" w:right="651"/>
        <w:rPr>
          <w:sz w:val="24"/>
        </w:rPr>
      </w:pPr>
      <w:r>
        <w:rPr>
          <w:sz w:val="24"/>
        </w:rPr>
        <w:t xml:space="preserve">Рабочая программа учебной дисциплины ОП.06 «Безопасность жизнедеятельности» </w:t>
      </w:r>
      <w:r>
        <w:rPr>
          <w:spacing w:val="-2"/>
          <w:sz w:val="24"/>
        </w:rPr>
        <w:t>является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частью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примерной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ФГОС 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специальности СПО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программирование.</w:t>
      </w:r>
    </w:p>
    <w:p w:rsidR="00083E02" w:rsidRDefault="00165BC5">
      <w:pPr>
        <w:spacing w:before="2"/>
        <w:ind w:left="521"/>
        <w:rPr>
          <w:sz w:val="24"/>
        </w:rPr>
      </w:pPr>
      <w:r>
        <w:rPr>
          <w:sz w:val="24"/>
        </w:rPr>
        <w:t>Квалификация-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системам</w:t>
      </w:r>
    </w:p>
    <w:p w:rsidR="00083E02" w:rsidRPr="003B6B0D" w:rsidRDefault="00165BC5" w:rsidP="003B6B0D">
      <w:pPr>
        <w:pStyle w:val="a4"/>
        <w:numPr>
          <w:ilvl w:val="1"/>
          <w:numId w:val="6"/>
        </w:numPr>
        <w:tabs>
          <w:tab w:val="left" w:pos="673"/>
        </w:tabs>
        <w:spacing w:before="148" w:line="276" w:lineRule="auto"/>
        <w:ind w:left="102" w:right="870" w:firstLine="0"/>
        <w:jc w:val="left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образовательной программы: </w:t>
      </w:r>
      <w:r>
        <w:rPr>
          <w:sz w:val="24"/>
        </w:rPr>
        <w:t>Учебная дисциплина ОП.06 «Безопасность жизнедеятельности» входит в профессиональный цикл как общепрофессиональная дисциплина, которая неразрывно связана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3B6B0D" w:rsidRPr="003B6B0D" w:rsidRDefault="00165BC5" w:rsidP="003B6B0D">
      <w:pPr>
        <w:pStyle w:val="a4"/>
        <w:numPr>
          <w:ilvl w:val="1"/>
          <w:numId w:val="6"/>
        </w:numPr>
        <w:tabs>
          <w:tab w:val="left" w:pos="522"/>
        </w:tabs>
        <w:ind w:left="522" w:hanging="42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083E02" w:rsidRDefault="00083E02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231"/>
        <w:gridCol w:w="4887"/>
        <w:gridCol w:w="426"/>
      </w:tblGrid>
      <w:tr w:rsidR="00083E02" w:rsidTr="003B6B0D">
        <w:trPr>
          <w:trHeight w:val="648"/>
        </w:trPr>
        <w:tc>
          <w:tcPr>
            <w:tcW w:w="1130" w:type="dxa"/>
          </w:tcPr>
          <w:p w:rsidR="00083E02" w:rsidRDefault="00165BC5">
            <w:pPr>
              <w:pStyle w:val="TableParagraph"/>
              <w:ind w:left="395" w:right="127" w:hanging="262"/>
              <w:rPr>
                <w:sz w:val="24"/>
              </w:rPr>
            </w:pPr>
            <w:r>
              <w:rPr>
                <w:sz w:val="24"/>
              </w:rPr>
              <w:lastRenderedPageBreak/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ПК, </w:t>
            </w:r>
            <w:r>
              <w:rPr>
                <w:spacing w:val="-6"/>
                <w:sz w:val="24"/>
              </w:rPr>
              <w:t>ОК</w:t>
            </w:r>
          </w:p>
        </w:tc>
        <w:tc>
          <w:tcPr>
            <w:tcW w:w="3231" w:type="dxa"/>
          </w:tcPr>
          <w:p w:rsidR="00083E02" w:rsidRDefault="00165BC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5313" w:type="dxa"/>
            <w:gridSpan w:val="2"/>
          </w:tcPr>
          <w:p w:rsidR="00083E02" w:rsidRDefault="00165BC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083E02" w:rsidTr="003B6B0D">
        <w:trPr>
          <w:trHeight w:val="9384"/>
        </w:trPr>
        <w:tc>
          <w:tcPr>
            <w:tcW w:w="1130" w:type="dxa"/>
          </w:tcPr>
          <w:p w:rsidR="00083E02" w:rsidRDefault="00165BC5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 xml:space="preserve">ОК 1 </w:t>
            </w:r>
            <w:r>
              <w:rPr>
                <w:spacing w:val="-10"/>
                <w:sz w:val="24"/>
              </w:rPr>
              <w:t>–</w:t>
            </w:r>
          </w:p>
          <w:p w:rsidR="00083E02" w:rsidRDefault="00165BC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31" w:type="dxa"/>
          </w:tcPr>
          <w:p w:rsidR="00083E02" w:rsidRDefault="00165BC5">
            <w:pPr>
              <w:pStyle w:val="TableParagraph"/>
              <w:ind w:left="139" w:right="268"/>
              <w:rPr>
                <w:sz w:val="24"/>
              </w:rPr>
            </w:pPr>
            <w:r>
              <w:rPr>
                <w:sz w:val="24"/>
              </w:rPr>
              <w:t>Организовывать и проводить мероприятия по защите работников и населения от негативных воздействий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чрезвычайных </w:t>
            </w:r>
            <w:r>
              <w:rPr>
                <w:spacing w:val="-2"/>
                <w:sz w:val="24"/>
              </w:rPr>
              <w:t>ситуаций.</w:t>
            </w:r>
          </w:p>
          <w:p w:rsidR="00083E02" w:rsidRDefault="00165BC5">
            <w:pPr>
              <w:pStyle w:val="TableParagraph"/>
              <w:ind w:left="139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Предпринимать </w:t>
            </w: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снижения уровня опасностей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вида и их последствий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и быту.</w:t>
            </w:r>
          </w:p>
          <w:p w:rsidR="00083E02" w:rsidRDefault="00165BC5">
            <w:pPr>
              <w:pStyle w:val="TableParagraph"/>
              <w:ind w:left="139" w:right="268"/>
              <w:rPr>
                <w:sz w:val="24"/>
              </w:rPr>
            </w:pPr>
            <w:r>
              <w:rPr>
                <w:sz w:val="24"/>
              </w:rPr>
              <w:t>Выполнять правила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рабочем месте.</w:t>
            </w:r>
          </w:p>
          <w:p w:rsidR="00083E02" w:rsidRDefault="00165BC5">
            <w:pPr>
              <w:pStyle w:val="TableParagraph"/>
              <w:ind w:left="139" w:right="268"/>
              <w:rPr>
                <w:sz w:val="24"/>
              </w:rPr>
            </w:pPr>
            <w:r>
              <w:rPr>
                <w:sz w:val="24"/>
              </w:rPr>
              <w:t>Использовать средства индивидуальной и коллективной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оружия массового </w:t>
            </w:r>
            <w:r>
              <w:rPr>
                <w:spacing w:val="-2"/>
                <w:sz w:val="24"/>
              </w:rPr>
              <w:t>поражения.</w:t>
            </w:r>
          </w:p>
          <w:p w:rsidR="00083E02" w:rsidRDefault="00165BC5">
            <w:pPr>
              <w:pStyle w:val="TableParagraph"/>
              <w:ind w:left="139" w:right="196"/>
              <w:rPr>
                <w:sz w:val="24"/>
              </w:rPr>
            </w:pPr>
            <w:r>
              <w:rPr>
                <w:sz w:val="24"/>
              </w:rPr>
              <w:t xml:space="preserve">Применять первичные средства пожаротушения. Ориентироваться в перечне </w:t>
            </w:r>
            <w:r>
              <w:rPr>
                <w:spacing w:val="-2"/>
                <w:sz w:val="24"/>
              </w:rPr>
              <w:t xml:space="preserve">военно-учетных </w:t>
            </w:r>
            <w:r>
              <w:rPr>
                <w:sz w:val="24"/>
              </w:rPr>
              <w:t>специальностей и самостоятельно определять среди них родственные полученной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специальности. </w:t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>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ходе исполнения</w:t>
            </w:r>
          </w:p>
          <w:p w:rsidR="00083E02" w:rsidRDefault="00165BC5">
            <w:pPr>
              <w:pStyle w:val="TableParagraph"/>
              <w:spacing w:line="270" w:lineRule="atLeast"/>
              <w:ind w:left="139" w:right="794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военной службы на воинских</w:t>
            </w:r>
          </w:p>
        </w:tc>
        <w:tc>
          <w:tcPr>
            <w:tcW w:w="5313" w:type="dxa"/>
            <w:gridSpan w:val="2"/>
          </w:tcPr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Принципы обеспечения устойчивости объектов экономики, прогнозирования 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чрезвычайных техногенных ситуациях и стихийных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 противодействия терроризму как серьезной угрозе национальной безопасности России. Основные виды потенциальных опасностей и их последствия в профессиональной деятельности и быту, принципы снижения вероятности их реализации.</w:t>
            </w:r>
          </w:p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труде, организации охраны труда.</w:t>
            </w:r>
          </w:p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рабочем месте.</w:t>
            </w:r>
          </w:p>
          <w:p w:rsidR="00083E02" w:rsidRDefault="00165BC5">
            <w:pPr>
              <w:pStyle w:val="TableParagraph"/>
              <w:ind w:left="141" w:right="102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обороны </w:t>
            </w:r>
            <w:r>
              <w:rPr>
                <w:spacing w:val="-2"/>
                <w:sz w:val="24"/>
              </w:rPr>
              <w:t>государства.</w:t>
            </w:r>
          </w:p>
          <w:p w:rsidR="00083E02" w:rsidRDefault="00165BC5">
            <w:pPr>
              <w:pStyle w:val="TableParagraph"/>
              <w:ind w:left="141" w:right="21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 гражданской обороны.</w:t>
            </w:r>
          </w:p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оружия массового поражения.</w:t>
            </w:r>
          </w:p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поведения при пожарах.</w:t>
            </w:r>
          </w:p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призыва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военную службу и поступления на нее в добровольном порядке.</w:t>
            </w:r>
          </w:p>
          <w:p w:rsidR="00083E02" w:rsidRDefault="00165BC5">
            <w:pPr>
              <w:pStyle w:val="TableParagraph"/>
              <w:ind w:left="141" w:right="211"/>
              <w:rPr>
                <w:sz w:val="24"/>
              </w:rPr>
            </w:pPr>
            <w:r>
              <w:rPr>
                <w:sz w:val="24"/>
              </w:rPr>
      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военно-учетные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специальности, родственные специальностям СПО.</w:t>
            </w:r>
          </w:p>
        </w:tc>
      </w:tr>
      <w:tr w:rsidR="00083E02">
        <w:trPr>
          <w:gridAfter w:val="1"/>
          <w:wAfter w:w="426" w:type="dxa"/>
          <w:trHeight w:val="2762"/>
        </w:trPr>
        <w:tc>
          <w:tcPr>
            <w:tcW w:w="1130" w:type="dxa"/>
          </w:tcPr>
          <w:p w:rsidR="00083E02" w:rsidRDefault="00083E02">
            <w:pPr>
              <w:pStyle w:val="TableParagraph"/>
            </w:pPr>
          </w:p>
        </w:tc>
        <w:tc>
          <w:tcPr>
            <w:tcW w:w="3231" w:type="dxa"/>
          </w:tcPr>
          <w:p w:rsidR="00083E02" w:rsidRDefault="00165BC5">
            <w:pPr>
              <w:pStyle w:val="TableParagraph"/>
              <w:ind w:left="139" w:right="124"/>
              <w:rPr>
                <w:sz w:val="24"/>
              </w:rPr>
            </w:pPr>
            <w:r>
              <w:rPr>
                <w:sz w:val="24"/>
              </w:rPr>
              <w:t>должностях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полученной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специальностью.</w:t>
            </w:r>
          </w:p>
          <w:p w:rsidR="00083E02" w:rsidRDefault="00165BC5">
            <w:pPr>
              <w:pStyle w:val="TableParagraph"/>
              <w:ind w:left="139" w:right="123"/>
              <w:rPr>
                <w:sz w:val="24"/>
              </w:rPr>
            </w:pPr>
            <w:r>
              <w:rPr>
                <w:sz w:val="24"/>
              </w:rPr>
              <w:t>Владеть способами бесконфликтного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само регуляции в повседневной деятельности и экстремальных условиях военной службы.</w:t>
            </w:r>
          </w:p>
          <w:p w:rsidR="00083E02" w:rsidRDefault="00165BC5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помощь.</w:t>
            </w:r>
          </w:p>
        </w:tc>
        <w:tc>
          <w:tcPr>
            <w:tcW w:w="4887" w:type="dxa"/>
          </w:tcPr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Область применения получаемых 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исполнении обязанностей военной службы.</w:t>
            </w:r>
          </w:p>
          <w:p w:rsidR="00083E02" w:rsidRDefault="00165BC5">
            <w:pPr>
              <w:pStyle w:val="TableParagraph"/>
              <w:ind w:left="141" w:right="21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</w:t>
            </w:r>
            <w:r>
              <w:rPr>
                <w:spacing w:val="-2"/>
                <w:sz w:val="24"/>
              </w:rPr>
              <w:t>помощи.</w:t>
            </w:r>
          </w:p>
        </w:tc>
      </w:tr>
    </w:tbl>
    <w:p w:rsidR="00083E02" w:rsidRDefault="00083E02">
      <w:pPr>
        <w:pStyle w:val="a3"/>
        <w:rPr>
          <w:b/>
          <w:sz w:val="20"/>
        </w:rPr>
      </w:pPr>
    </w:p>
    <w:p w:rsidR="00083E02" w:rsidRDefault="00083E02">
      <w:pPr>
        <w:pStyle w:val="a3"/>
        <w:rPr>
          <w:b/>
          <w:sz w:val="20"/>
        </w:rPr>
      </w:pPr>
    </w:p>
    <w:p w:rsidR="00083E02" w:rsidRDefault="00083E02">
      <w:pPr>
        <w:pStyle w:val="a3"/>
        <w:spacing w:before="152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4395"/>
        <w:gridCol w:w="3723"/>
      </w:tblGrid>
      <w:tr w:rsidR="00083E02">
        <w:trPr>
          <w:trHeight w:val="647"/>
        </w:trPr>
        <w:tc>
          <w:tcPr>
            <w:tcW w:w="1130" w:type="dxa"/>
          </w:tcPr>
          <w:p w:rsidR="00083E02" w:rsidRDefault="00165BC5">
            <w:pPr>
              <w:pStyle w:val="TableParagraph"/>
              <w:ind w:left="170" w:right="158" w:firstLine="1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4395" w:type="dxa"/>
          </w:tcPr>
          <w:p w:rsidR="00083E02" w:rsidRDefault="00165BC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723" w:type="dxa"/>
          </w:tcPr>
          <w:p w:rsidR="00083E02" w:rsidRDefault="00165BC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083E02">
        <w:trPr>
          <w:trHeight w:val="9841"/>
        </w:trPr>
        <w:tc>
          <w:tcPr>
            <w:tcW w:w="1130" w:type="dxa"/>
          </w:tcPr>
          <w:p w:rsidR="00083E02" w:rsidRDefault="00083E02">
            <w:pPr>
              <w:pStyle w:val="TableParagraph"/>
            </w:pPr>
          </w:p>
        </w:tc>
        <w:tc>
          <w:tcPr>
            <w:tcW w:w="4395" w:type="dxa"/>
          </w:tcPr>
          <w:p w:rsidR="00083E02" w:rsidRDefault="00165BC5">
            <w:pPr>
              <w:pStyle w:val="TableParagraph"/>
              <w:tabs>
                <w:tab w:val="left" w:pos="1041"/>
                <w:tab w:val="left" w:pos="1302"/>
                <w:tab w:val="left" w:pos="1402"/>
                <w:tab w:val="left" w:pos="1642"/>
                <w:tab w:val="left" w:pos="1786"/>
                <w:tab w:val="left" w:pos="1820"/>
                <w:tab w:val="left" w:pos="2012"/>
                <w:tab w:val="left" w:pos="2043"/>
                <w:tab w:val="left" w:pos="2278"/>
                <w:tab w:val="left" w:pos="2492"/>
                <w:tab w:val="left" w:pos="2635"/>
                <w:tab w:val="left" w:pos="2803"/>
                <w:tab w:val="left" w:pos="3014"/>
                <w:tab w:val="left" w:pos="3065"/>
                <w:tab w:val="left" w:pos="3108"/>
                <w:tab w:val="left" w:pos="3225"/>
                <w:tab w:val="left" w:pos="3398"/>
                <w:tab w:val="left" w:pos="3502"/>
                <w:tab w:val="left" w:pos="3732"/>
                <w:tab w:val="left" w:pos="3928"/>
                <w:tab w:val="left" w:pos="4170"/>
              </w:tabs>
              <w:spacing w:line="276" w:lineRule="auto"/>
              <w:ind w:left="105" w:right="95"/>
              <w:rPr>
                <w:sz w:val="24"/>
              </w:rPr>
            </w:pPr>
            <w:r>
              <w:t>-</w:t>
            </w:r>
            <w:r>
              <w:rPr>
                <w:sz w:val="24"/>
              </w:rPr>
              <w:t>распознавать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социальном </w:t>
            </w:r>
            <w:r>
              <w:rPr>
                <w:sz w:val="24"/>
              </w:rPr>
              <w:t>контексте;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и/или </w:t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составные части;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задачи;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искать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решения задачи и/или проблемы; составить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 актуальными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сферах; </w:t>
            </w:r>
            <w:r>
              <w:rPr>
                <w:spacing w:val="-2"/>
                <w:sz w:val="24"/>
              </w:rPr>
              <w:t>реализовать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план;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z w:val="24"/>
              </w:rPr>
              <w:t>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помощью наставника)</w:t>
            </w:r>
          </w:p>
          <w:p w:rsidR="00083E02" w:rsidRDefault="00165BC5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  <w:p w:rsidR="00083E02" w:rsidRDefault="00165BC5">
            <w:pPr>
              <w:pStyle w:val="TableParagraph"/>
              <w:tabs>
                <w:tab w:val="left" w:pos="1880"/>
                <w:tab w:val="left" w:pos="2847"/>
                <w:tab w:val="left" w:pos="4171"/>
              </w:tabs>
              <w:spacing w:line="276" w:lineRule="auto"/>
              <w:ind w:left="105" w:right="94"/>
              <w:jc w:val="both"/>
              <w:rPr>
                <w:sz w:val="24"/>
              </w:rPr>
            </w:pPr>
            <w:r>
              <w:rPr>
                <w:b/>
              </w:rPr>
              <w:t xml:space="preserve">- </w:t>
            </w:r>
            <w:r>
              <w:rPr>
                <w:sz w:val="24"/>
              </w:rPr>
              <w:t xml:space="preserve">определять актуальность нормативно-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деятельности; </w:t>
            </w:r>
            <w:r>
              <w:rPr>
                <w:sz w:val="24"/>
              </w:rPr>
              <w:t>применять современную научную профессиональную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терминологию;</w:t>
            </w:r>
          </w:p>
          <w:p w:rsidR="00083E02" w:rsidRDefault="00165BC5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3723" w:type="dxa"/>
          </w:tcPr>
          <w:p w:rsidR="00083E02" w:rsidRDefault="00165BC5">
            <w:pPr>
              <w:pStyle w:val="TableParagraph"/>
              <w:tabs>
                <w:tab w:val="left" w:pos="2116"/>
                <w:tab w:val="left" w:pos="3508"/>
              </w:tabs>
              <w:spacing w:line="276" w:lineRule="auto"/>
              <w:ind w:left="106" w:right="93"/>
              <w:jc w:val="both"/>
            </w:pPr>
            <w:r>
              <w:t xml:space="preserve"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</w:t>
            </w:r>
            <w:r>
              <w:rPr>
                <w:spacing w:val="-2"/>
              </w:rPr>
              <w:t>выполнения</w:t>
            </w:r>
            <w:r>
              <w:tab/>
            </w:r>
            <w:r>
              <w:rPr>
                <w:spacing w:val="-4"/>
              </w:rPr>
              <w:t>работ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профессиональной и смежных областях; методы работы в профессиональной и смежных сферах;</w:t>
            </w:r>
            <w:r>
              <w:rPr>
                <w:spacing w:val="-14"/>
              </w:rPr>
              <w:t xml:space="preserve"> </w:t>
            </w:r>
            <w:r>
              <w:t>структуру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 xml:space="preserve">решения задач; порядок оценки результатов решения задач профессиональной </w:t>
            </w:r>
            <w:r>
              <w:rPr>
                <w:spacing w:val="-2"/>
              </w:rPr>
              <w:t>деятельности</w:t>
            </w:r>
          </w:p>
          <w:p w:rsidR="00083E02" w:rsidRDefault="00165BC5">
            <w:pPr>
              <w:pStyle w:val="TableParagraph"/>
              <w:tabs>
                <w:tab w:val="left" w:pos="1903"/>
              </w:tabs>
              <w:spacing w:line="276" w:lineRule="auto"/>
              <w:ind w:left="106" w:right="93"/>
              <w:jc w:val="both"/>
            </w:pPr>
            <w:r>
              <w:t xml:space="preserve">Номенклатура информационных источников, применяемых в профессиональной деятельности; </w:t>
            </w:r>
            <w:r>
              <w:rPr>
                <w:spacing w:val="-2"/>
              </w:rPr>
              <w:t>приемы</w:t>
            </w:r>
            <w:r>
              <w:tab/>
            </w:r>
            <w:r>
              <w:rPr>
                <w:spacing w:val="-2"/>
              </w:rPr>
              <w:t xml:space="preserve">структурирования </w:t>
            </w:r>
            <w:r>
              <w:t>информации; формат оформления результатов поиска информации.</w:t>
            </w:r>
          </w:p>
          <w:p w:rsidR="00083E02" w:rsidRDefault="00165BC5">
            <w:pPr>
              <w:pStyle w:val="TableParagraph"/>
              <w:tabs>
                <w:tab w:val="left" w:pos="2213"/>
              </w:tabs>
              <w:spacing w:line="276" w:lineRule="auto"/>
              <w:ind w:left="106" w:right="93"/>
              <w:jc w:val="both"/>
            </w:pP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актуальной</w:t>
            </w:r>
            <w:r>
              <w:rPr>
                <w:spacing w:val="-14"/>
              </w:rPr>
              <w:t xml:space="preserve"> </w:t>
            </w:r>
            <w:r>
              <w:t xml:space="preserve">нормативно- </w:t>
            </w:r>
            <w:r>
              <w:rPr>
                <w:spacing w:val="-2"/>
              </w:rPr>
              <w:t>правовой</w:t>
            </w:r>
            <w:r>
              <w:tab/>
            </w:r>
            <w:r>
              <w:rPr>
                <w:spacing w:val="-2"/>
              </w:rPr>
              <w:t>документации;</w:t>
            </w:r>
          </w:p>
          <w:p w:rsidR="00083E02" w:rsidRDefault="00165BC5">
            <w:pPr>
              <w:pStyle w:val="TableParagraph"/>
              <w:tabs>
                <w:tab w:val="left" w:pos="2023"/>
                <w:tab w:val="left" w:pos="2553"/>
                <w:tab w:val="left" w:pos="3497"/>
              </w:tabs>
              <w:spacing w:line="276" w:lineRule="auto"/>
              <w:ind w:left="106" w:right="93"/>
              <w:jc w:val="both"/>
            </w:pPr>
            <w:r>
              <w:rPr>
                <w:spacing w:val="-2"/>
              </w:rPr>
              <w:t>современная</w:t>
            </w:r>
            <w:r>
              <w:tab/>
            </w:r>
            <w:r>
              <w:rPr>
                <w:spacing w:val="-2"/>
              </w:rPr>
              <w:t>научная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профессиональная терминология; </w:t>
            </w:r>
            <w:r>
              <w:rPr>
                <w:spacing w:val="-2"/>
              </w:rPr>
              <w:t>возможные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траектории </w:t>
            </w:r>
            <w:r>
              <w:t xml:space="preserve">профессионального развития и </w:t>
            </w:r>
            <w:r>
              <w:rPr>
                <w:spacing w:val="-2"/>
              </w:rPr>
              <w:t>самообразования</w:t>
            </w:r>
          </w:p>
          <w:p w:rsidR="00083E02" w:rsidRDefault="00165BC5">
            <w:pPr>
              <w:pStyle w:val="TableParagraph"/>
              <w:tabs>
                <w:tab w:val="left" w:pos="2503"/>
                <w:tab w:val="left" w:pos="2927"/>
              </w:tabs>
              <w:spacing w:line="276" w:lineRule="auto"/>
              <w:ind w:left="106" w:right="94"/>
              <w:jc w:val="both"/>
            </w:pPr>
            <w:r>
              <w:rPr>
                <w:spacing w:val="-2"/>
              </w:rPr>
              <w:t>Психологические</w:t>
            </w:r>
            <w:r>
              <w:tab/>
            </w:r>
            <w:r>
              <w:tab/>
            </w:r>
            <w:r>
              <w:rPr>
                <w:spacing w:val="-2"/>
              </w:rPr>
              <w:t>основы деятельности</w:t>
            </w:r>
            <w:r>
              <w:tab/>
            </w:r>
            <w:r>
              <w:rPr>
                <w:spacing w:val="-2"/>
              </w:rPr>
              <w:t>коллектива,</w:t>
            </w:r>
          </w:p>
          <w:p w:rsidR="00083E02" w:rsidRDefault="00165BC5">
            <w:pPr>
              <w:pStyle w:val="TableParagraph"/>
              <w:tabs>
                <w:tab w:val="left" w:pos="2431"/>
              </w:tabs>
              <w:spacing w:line="276" w:lineRule="auto"/>
              <w:ind w:left="106" w:right="93"/>
              <w:jc w:val="both"/>
            </w:pPr>
            <w:r>
              <w:rPr>
                <w:spacing w:val="-2"/>
              </w:rPr>
              <w:t>психологические</w:t>
            </w:r>
            <w:r>
              <w:tab/>
            </w:r>
            <w:r>
              <w:rPr>
                <w:spacing w:val="-2"/>
              </w:rPr>
              <w:t xml:space="preserve">особенности </w:t>
            </w:r>
            <w:r>
              <w:t xml:space="preserve">личности; основы проектной </w:t>
            </w:r>
            <w:r>
              <w:rPr>
                <w:spacing w:val="-2"/>
              </w:rPr>
              <w:t>деятельности.</w:t>
            </w:r>
          </w:p>
        </w:tc>
      </w:tr>
      <w:tr w:rsidR="00083E02">
        <w:trPr>
          <w:trHeight w:val="14072"/>
        </w:trPr>
        <w:tc>
          <w:tcPr>
            <w:tcW w:w="1130" w:type="dxa"/>
          </w:tcPr>
          <w:p w:rsidR="00083E02" w:rsidRDefault="00083E02">
            <w:pPr>
              <w:pStyle w:val="TableParagraph"/>
            </w:pPr>
          </w:p>
        </w:tc>
        <w:tc>
          <w:tcPr>
            <w:tcW w:w="4395" w:type="dxa"/>
          </w:tcPr>
          <w:p w:rsidR="00083E02" w:rsidRDefault="00165BC5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line="276" w:lineRule="auto"/>
              <w:ind w:right="95" w:firstLine="0"/>
              <w:jc w:val="both"/>
            </w:pP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излагать</w:t>
            </w:r>
            <w:r>
              <w:rPr>
                <w:spacing w:val="-14"/>
              </w:rPr>
              <w:t xml:space="preserve"> </w:t>
            </w:r>
            <w:r>
              <w:t>свои</w:t>
            </w:r>
            <w:r>
              <w:rPr>
                <w:spacing w:val="-14"/>
              </w:rPr>
              <w:t xml:space="preserve"> </w:t>
            </w:r>
            <w:r>
              <w:t>мысли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line="276" w:lineRule="auto"/>
              <w:ind w:right="96" w:firstLine="0"/>
              <w:jc w:val="both"/>
            </w:pPr>
            <w:r>
              <w:t xml:space="preserve">описывать значимость своей </w:t>
            </w:r>
            <w:r>
              <w:rPr>
                <w:spacing w:val="-2"/>
              </w:rPr>
              <w:t>специальности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543"/>
                <w:tab w:val="left" w:pos="2727"/>
                <w:tab w:val="left" w:pos="3620"/>
              </w:tabs>
              <w:spacing w:line="276" w:lineRule="auto"/>
              <w:ind w:right="96" w:firstLine="0"/>
              <w:jc w:val="both"/>
            </w:pPr>
            <w:r>
              <w:t xml:space="preserve">соблюдать нормы экологической безопасности; определять направления </w:t>
            </w:r>
            <w:r>
              <w:rPr>
                <w:spacing w:val="-2"/>
              </w:rPr>
              <w:t>ресурсосбережения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рамках </w:t>
            </w:r>
            <w:r>
              <w:t xml:space="preserve">профессиональной деятельности по </w:t>
            </w:r>
            <w:r>
              <w:rPr>
                <w:spacing w:val="-2"/>
              </w:rPr>
              <w:t>специальности</w:t>
            </w:r>
          </w:p>
          <w:p w:rsidR="00083E02" w:rsidRDefault="00165BC5">
            <w:pPr>
              <w:pStyle w:val="TableParagraph"/>
              <w:tabs>
                <w:tab w:val="left" w:pos="2731"/>
                <w:tab w:val="left" w:pos="2894"/>
              </w:tabs>
              <w:spacing w:line="276" w:lineRule="auto"/>
              <w:ind w:left="105" w:right="95"/>
              <w:jc w:val="both"/>
            </w:pPr>
            <w:r>
              <w:rPr>
                <w:spacing w:val="-2"/>
              </w:rPr>
              <w:t>-использовать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физкультурно- </w:t>
            </w:r>
            <w:r>
              <w:t>оздоровительную деятельность для укрепления здоровья, достижения жизненных и профессиональных целей; применять рациональные приемы двигательных</w:t>
            </w:r>
            <w:r>
              <w:rPr>
                <w:spacing w:val="-10"/>
              </w:rPr>
              <w:t xml:space="preserve"> </w:t>
            </w:r>
            <w:r>
              <w:t>функций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профессиональной деятельности; пользоваться средствами </w:t>
            </w:r>
            <w:r>
              <w:rPr>
                <w:spacing w:val="-2"/>
              </w:rPr>
              <w:t>профилактики</w:t>
            </w:r>
            <w:r>
              <w:tab/>
            </w:r>
            <w:r>
              <w:rPr>
                <w:spacing w:val="-2"/>
              </w:rPr>
              <w:t xml:space="preserve">перенапряжения </w:t>
            </w:r>
            <w:r>
              <w:t>характерными для данной специальности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  <w:tab w:val="left" w:pos="1256"/>
                <w:tab w:val="left" w:pos="3085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t>применять средства информационных технологий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решения</w:t>
            </w:r>
            <w:r>
              <w:rPr>
                <w:spacing w:val="-13"/>
              </w:rPr>
              <w:t xml:space="preserve"> </w:t>
            </w:r>
            <w:r>
              <w:t xml:space="preserve">профессиональных </w:t>
            </w:r>
            <w:r>
              <w:rPr>
                <w:spacing w:val="-2"/>
              </w:rPr>
              <w:t>задач;</w:t>
            </w:r>
            <w:r>
              <w:tab/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 xml:space="preserve">современное </w:t>
            </w:r>
            <w:r>
              <w:t>программное обеспечение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  <w:tab w:val="left" w:pos="844"/>
                <w:tab w:val="left" w:pos="1092"/>
                <w:tab w:val="left" w:pos="1300"/>
                <w:tab w:val="left" w:pos="1559"/>
                <w:tab w:val="left" w:pos="1751"/>
                <w:tab w:val="left" w:pos="1811"/>
                <w:tab w:val="left" w:pos="1912"/>
                <w:tab w:val="left" w:pos="2104"/>
                <w:tab w:val="left" w:pos="2175"/>
                <w:tab w:val="left" w:pos="2358"/>
                <w:tab w:val="left" w:pos="2757"/>
                <w:tab w:val="left" w:pos="2787"/>
                <w:tab w:val="left" w:pos="2853"/>
                <w:tab w:val="left" w:pos="2897"/>
                <w:tab w:val="left" w:pos="2967"/>
                <w:tab w:val="left" w:pos="3188"/>
                <w:tab w:val="left" w:pos="3236"/>
                <w:tab w:val="left" w:pos="3331"/>
                <w:tab w:val="left" w:pos="3529"/>
                <w:tab w:val="left" w:pos="3658"/>
                <w:tab w:val="left" w:pos="3761"/>
                <w:tab w:val="left" w:pos="3942"/>
                <w:tab w:val="left" w:pos="4167"/>
              </w:tabs>
              <w:spacing w:line="276" w:lineRule="auto"/>
              <w:ind w:right="94" w:firstLine="0"/>
              <w:rPr>
                <w:b/>
              </w:rPr>
            </w:pPr>
            <w:r>
              <w:rPr>
                <w:spacing w:val="-2"/>
              </w:rPr>
              <w:t>понимать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общий</w:t>
            </w:r>
            <w:r>
              <w:tab/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смысл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 xml:space="preserve">четко </w:t>
            </w:r>
            <w:r>
              <w:t xml:space="preserve">произнесенных высказываний на известные </w:t>
            </w:r>
            <w:r>
              <w:rPr>
                <w:spacing w:val="-4"/>
              </w:rPr>
              <w:t>темы</w:t>
            </w:r>
            <w:r>
              <w:tab/>
            </w:r>
            <w:r>
              <w:rPr>
                <w:spacing w:val="-2"/>
              </w:rPr>
              <w:t>(профессиональные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бытовые), понимать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тексты</w:t>
            </w:r>
            <w:r>
              <w:tab/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базовые профессиональные</w:t>
            </w:r>
            <w:r>
              <w:tab/>
            </w:r>
            <w:r>
              <w:tab/>
            </w:r>
            <w:r>
              <w:rPr>
                <w:spacing w:val="-2"/>
              </w:rPr>
              <w:t>темы;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участвовать</w:t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 xml:space="preserve">в </w:t>
            </w:r>
            <w:r>
              <w:rPr>
                <w:spacing w:val="-2"/>
              </w:rPr>
              <w:t>диалогах</w:t>
            </w:r>
            <w:r>
              <w:tab/>
            </w:r>
            <w:r>
              <w:tab/>
            </w:r>
            <w:r>
              <w:rPr>
                <w:spacing w:val="-32"/>
              </w:rPr>
              <w:t xml:space="preserve"> </w:t>
            </w:r>
            <w:r>
              <w:t>на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знакомые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общие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профессиональные</w:t>
            </w:r>
            <w:r>
              <w:rPr>
                <w:spacing w:val="40"/>
              </w:rPr>
              <w:t xml:space="preserve"> </w:t>
            </w:r>
            <w:r>
              <w:t>темы;</w:t>
            </w:r>
            <w:r>
              <w:rPr>
                <w:spacing w:val="40"/>
              </w:rPr>
              <w:t xml:space="preserve"> </w:t>
            </w:r>
            <w:r>
              <w:t>строить</w:t>
            </w:r>
            <w:r>
              <w:rPr>
                <w:spacing w:val="40"/>
              </w:rPr>
              <w:t xml:space="preserve"> </w:t>
            </w:r>
            <w:r>
              <w:t xml:space="preserve">простые </w:t>
            </w:r>
            <w:r>
              <w:rPr>
                <w:spacing w:val="-2"/>
              </w:rPr>
              <w:t>высказывания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себе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своей профессиональной</w:t>
            </w:r>
            <w:r>
              <w:tab/>
            </w:r>
            <w:r>
              <w:tab/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деятельности;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кратко </w:t>
            </w:r>
            <w:r>
              <w:t>обосновывать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объяснить</w:t>
            </w:r>
            <w:r>
              <w:rPr>
                <w:spacing w:val="40"/>
              </w:rPr>
              <w:t xml:space="preserve"> </w:t>
            </w:r>
            <w:r>
              <w:t>свои</w:t>
            </w:r>
            <w:r>
              <w:rPr>
                <w:spacing w:val="40"/>
              </w:rPr>
              <w:t xml:space="preserve"> </w:t>
            </w:r>
            <w:r>
              <w:t>действия (текущие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планируемые);</w:t>
            </w:r>
            <w:r>
              <w:rPr>
                <w:spacing w:val="35"/>
              </w:rPr>
              <w:t xml:space="preserve"> </w:t>
            </w:r>
            <w:r>
              <w:t>писать</w:t>
            </w:r>
            <w:r>
              <w:rPr>
                <w:spacing w:val="34"/>
              </w:rPr>
              <w:t xml:space="preserve"> </w:t>
            </w:r>
            <w:r>
              <w:t xml:space="preserve">простые </w:t>
            </w:r>
            <w:r>
              <w:rPr>
                <w:spacing w:val="-2"/>
              </w:rPr>
              <w:t>связные</w:t>
            </w:r>
            <w:r>
              <w:tab/>
            </w:r>
            <w:r>
              <w:tab/>
            </w:r>
            <w:r>
              <w:rPr>
                <w:spacing w:val="-2"/>
              </w:rPr>
              <w:t>сообщения</w:t>
            </w:r>
            <w:r>
              <w:tab/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tab/>
            </w:r>
            <w:r>
              <w:rPr>
                <w:spacing w:val="-38"/>
              </w:rPr>
              <w:t xml:space="preserve"> </w:t>
            </w:r>
            <w:r>
              <w:t>знакомые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или </w:t>
            </w:r>
            <w:r>
              <w:t xml:space="preserve">интересующие профессиональные темы </w:t>
            </w:r>
            <w:r>
              <w:rPr>
                <w:spacing w:val="-2"/>
              </w:rPr>
              <w:t>выявлять</w:t>
            </w:r>
            <w:r>
              <w:tab/>
            </w:r>
            <w:r>
              <w:tab/>
            </w:r>
            <w:r>
              <w:rPr>
                <w:spacing w:val="-2"/>
              </w:rPr>
              <w:t>достоинства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недостатки </w:t>
            </w:r>
            <w:r>
              <w:t>коммерческой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идеи;</w:t>
            </w:r>
            <w:r>
              <w:rPr>
                <w:spacing w:val="80"/>
                <w:w w:val="150"/>
              </w:rPr>
              <w:t xml:space="preserve"> </w:t>
            </w:r>
            <w:r>
              <w:t>презентовать</w:t>
            </w:r>
            <w:r>
              <w:rPr>
                <w:spacing w:val="80"/>
                <w:w w:val="150"/>
              </w:rPr>
              <w:t xml:space="preserve"> </w:t>
            </w:r>
            <w:r>
              <w:t>идеи открытия</w:t>
            </w:r>
            <w:r>
              <w:rPr>
                <w:spacing w:val="80"/>
              </w:rPr>
              <w:t xml:space="preserve">   </w:t>
            </w:r>
            <w:r>
              <w:t>собственного</w:t>
            </w:r>
            <w:r>
              <w:rPr>
                <w:spacing w:val="80"/>
              </w:rPr>
              <w:t xml:space="preserve">   </w:t>
            </w:r>
            <w:r>
              <w:t>дела</w:t>
            </w:r>
            <w:r>
              <w:rPr>
                <w:spacing w:val="80"/>
              </w:rPr>
              <w:t xml:space="preserve">  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профессиональной</w:t>
            </w:r>
            <w:r>
              <w:rPr>
                <w:spacing w:val="71"/>
                <w:w w:val="150"/>
              </w:rPr>
              <w:t xml:space="preserve">       </w:t>
            </w:r>
            <w:r>
              <w:rPr>
                <w:spacing w:val="-2"/>
              </w:rPr>
              <w:t>деятельности;</w:t>
            </w:r>
          </w:p>
          <w:p w:rsidR="00083E02" w:rsidRDefault="00165BC5">
            <w:pPr>
              <w:pStyle w:val="TableParagraph"/>
              <w:tabs>
                <w:tab w:val="left" w:pos="1465"/>
                <w:tab w:val="left" w:pos="3015"/>
              </w:tabs>
              <w:ind w:left="105"/>
            </w:pPr>
            <w:r>
              <w:rPr>
                <w:spacing w:val="-2"/>
              </w:rPr>
              <w:t>оформлять</w:t>
            </w:r>
            <w:r>
              <w:tab/>
            </w:r>
            <w:r>
              <w:rPr>
                <w:spacing w:val="-2"/>
              </w:rPr>
              <w:t>бизнес-план;</w:t>
            </w:r>
            <w:r>
              <w:tab/>
            </w:r>
            <w:r>
              <w:rPr>
                <w:spacing w:val="-2"/>
              </w:rPr>
              <w:t>рассчитывать</w:t>
            </w:r>
          </w:p>
        </w:tc>
        <w:tc>
          <w:tcPr>
            <w:tcW w:w="3723" w:type="dxa"/>
          </w:tcPr>
          <w:p w:rsidR="00083E02" w:rsidRDefault="00165BC5">
            <w:pPr>
              <w:pStyle w:val="TableParagraph"/>
              <w:spacing w:line="276" w:lineRule="auto"/>
              <w:ind w:left="106" w:right="93"/>
              <w:jc w:val="both"/>
            </w:pPr>
            <w:r>
              <w:t>Особенности социального и культурного контекста; правила оформления документов и построения устных сообщений.</w:t>
            </w:r>
          </w:p>
          <w:p w:rsidR="00083E02" w:rsidRDefault="00165BC5">
            <w:pPr>
              <w:pStyle w:val="TableParagraph"/>
              <w:tabs>
                <w:tab w:val="left" w:pos="2448"/>
                <w:tab w:val="left" w:pos="2773"/>
              </w:tabs>
              <w:spacing w:line="276" w:lineRule="auto"/>
              <w:ind w:left="106" w:right="93"/>
              <w:jc w:val="both"/>
            </w:pPr>
            <w:r>
              <w:rPr>
                <w:spacing w:val="-2"/>
              </w:rPr>
              <w:t>Сущность</w:t>
            </w:r>
            <w:r>
              <w:tab/>
            </w:r>
            <w:r>
              <w:rPr>
                <w:spacing w:val="-2"/>
              </w:rPr>
              <w:t>гражданско- патриотической</w:t>
            </w:r>
            <w:r>
              <w:tab/>
            </w:r>
            <w:r>
              <w:tab/>
            </w:r>
            <w:r>
              <w:rPr>
                <w:spacing w:val="-2"/>
              </w:rPr>
              <w:t>позиции,</w:t>
            </w:r>
          </w:p>
          <w:p w:rsidR="00083E02" w:rsidRDefault="00165BC5">
            <w:pPr>
              <w:pStyle w:val="TableParagraph"/>
              <w:tabs>
                <w:tab w:val="left" w:pos="1843"/>
                <w:tab w:val="left" w:pos="2582"/>
              </w:tabs>
              <w:spacing w:line="276" w:lineRule="auto"/>
              <w:ind w:left="106" w:right="93"/>
              <w:jc w:val="both"/>
            </w:pPr>
            <w:r>
              <w:rPr>
                <w:spacing w:val="-2"/>
              </w:rPr>
              <w:t>общечеловеческих</w:t>
            </w:r>
            <w:r>
              <w:tab/>
            </w:r>
            <w:r>
              <w:tab/>
            </w:r>
            <w:r>
              <w:rPr>
                <w:spacing w:val="-2"/>
              </w:rPr>
              <w:t>ценностей; значимость</w:t>
            </w:r>
            <w:r>
              <w:tab/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 по специальности.</w:t>
            </w:r>
          </w:p>
          <w:p w:rsidR="00083E02" w:rsidRDefault="00165BC5">
            <w:pPr>
              <w:pStyle w:val="TableParagraph"/>
              <w:tabs>
                <w:tab w:val="left" w:pos="2235"/>
                <w:tab w:val="left" w:pos="2434"/>
              </w:tabs>
              <w:spacing w:line="276" w:lineRule="auto"/>
              <w:ind w:left="106" w:right="93"/>
              <w:jc w:val="both"/>
            </w:pP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 xml:space="preserve">экологической </w:t>
            </w:r>
            <w:r>
              <w:t xml:space="preserve">безопасности при ведении профессиональной деятельности; основные ресурсы, задействованные в профессиональной деятельности; </w:t>
            </w:r>
            <w:r>
              <w:rPr>
                <w:spacing w:val="-4"/>
              </w:rPr>
              <w:t>пути</w:t>
            </w:r>
            <w:r>
              <w:tab/>
            </w:r>
            <w:r>
              <w:tab/>
            </w:r>
            <w:r>
              <w:rPr>
                <w:spacing w:val="-2"/>
              </w:rPr>
              <w:t>обеспечения</w:t>
            </w:r>
          </w:p>
          <w:p w:rsidR="00083E02" w:rsidRDefault="00165BC5">
            <w:pPr>
              <w:pStyle w:val="TableParagraph"/>
              <w:ind w:left="106"/>
            </w:pPr>
            <w:r>
              <w:rPr>
                <w:spacing w:val="-2"/>
              </w:rPr>
              <w:t>ресурсосбережения.</w:t>
            </w:r>
          </w:p>
          <w:p w:rsidR="00083E02" w:rsidRDefault="00165BC5">
            <w:pPr>
              <w:pStyle w:val="TableParagraph"/>
              <w:tabs>
                <w:tab w:val="left" w:pos="871"/>
                <w:tab w:val="left" w:pos="998"/>
                <w:tab w:val="left" w:pos="1512"/>
                <w:tab w:val="left" w:pos="1742"/>
                <w:tab w:val="left" w:pos="1840"/>
                <w:tab w:val="left" w:pos="1876"/>
                <w:tab w:val="left" w:pos="2145"/>
                <w:tab w:val="left" w:pos="2188"/>
                <w:tab w:val="left" w:pos="2241"/>
                <w:tab w:val="left" w:pos="2298"/>
                <w:tab w:val="left" w:pos="2375"/>
                <w:tab w:val="left" w:pos="2801"/>
                <w:tab w:val="left" w:pos="2960"/>
                <w:tab w:val="left" w:pos="3083"/>
                <w:tab w:val="left" w:pos="3291"/>
                <w:tab w:val="left" w:pos="3388"/>
                <w:tab w:val="left" w:pos="3510"/>
              </w:tabs>
              <w:spacing w:before="33" w:line="276" w:lineRule="auto"/>
              <w:ind w:left="106" w:right="91"/>
            </w:pPr>
            <w:r>
              <w:rPr>
                <w:spacing w:val="-4"/>
              </w:rPr>
              <w:t>Роль</w:t>
            </w:r>
            <w:r>
              <w:tab/>
            </w:r>
            <w:r>
              <w:rPr>
                <w:spacing w:val="-2"/>
              </w:rPr>
              <w:t>физической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культуры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общекультурном,</w:t>
            </w:r>
            <w:r>
              <w:rPr>
                <w:spacing w:val="-14"/>
              </w:rPr>
              <w:t xml:space="preserve"> </w:t>
            </w:r>
            <w:r>
              <w:t>профессиональном и</w:t>
            </w:r>
            <w:r>
              <w:rPr>
                <w:spacing w:val="80"/>
              </w:rPr>
              <w:t xml:space="preserve"> </w:t>
            </w:r>
            <w:r>
              <w:t>социальном</w:t>
            </w:r>
            <w:r>
              <w:rPr>
                <w:spacing w:val="80"/>
              </w:rPr>
              <w:t xml:space="preserve"> </w:t>
            </w:r>
            <w:r>
              <w:t>развитии</w:t>
            </w:r>
            <w:r>
              <w:rPr>
                <w:spacing w:val="80"/>
              </w:rPr>
              <w:t xml:space="preserve"> </w:t>
            </w:r>
            <w:r>
              <w:t xml:space="preserve">человека; </w:t>
            </w:r>
            <w:r>
              <w:rPr>
                <w:spacing w:val="-2"/>
              </w:rPr>
              <w:t>основы</w:t>
            </w:r>
            <w:r>
              <w:tab/>
            </w:r>
            <w:r>
              <w:tab/>
            </w:r>
            <w:r>
              <w:rPr>
                <w:spacing w:val="-2"/>
              </w:rPr>
              <w:t>здорового</w:t>
            </w:r>
            <w:r>
              <w:tab/>
            </w:r>
            <w:r>
              <w:rPr>
                <w:spacing w:val="-2"/>
              </w:rPr>
              <w:t>образа</w:t>
            </w:r>
            <w:r>
              <w:tab/>
            </w:r>
            <w:r>
              <w:tab/>
            </w:r>
            <w:r>
              <w:rPr>
                <w:spacing w:val="-2"/>
              </w:rPr>
              <w:t>жизни; условия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профессиональной деятельности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зоны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риска физического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здоровья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специальности;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средства </w:t>
            </w:r>
            <w:r>
              <w:t>Профилактики перенапряжения. современные</w:t>
            </w:r>
            <w:r>
              <w:rPr>
                <w:spacing w:val="35"/>
              </w:rPr>
              <w:t xml:space="preserve"> </w:t>
            </w:r>
            <w:r>
              <w:t>средства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 xml:space="preserve">устройства </w:t>
            </w:r>
            <w:r>
              <w:rPr>
                <w:spacing w:val="-2"/>
              </w:rPr>
              <w:t>информатизации;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порядок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применения</w:t>
            </w:r>
            <w:r>
              <w:tab/>
            </w:r>
            <w:r>
              <w:tab/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программное обеспечение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профессиональной деятельности.</w:t>
            </w:r>
          </w:p>
          <w:p w:rsidR="00083E02" w:rsidRDefault="00165BC5">
            <w:pPr>
              <w:pStyle w:val="TableParagraph"/>
              <w:tabs>
                <w:tab w:val="left" w:pos="1548"/>
                <w:tab w:val="left" w:pos="1679"/>
                <w:tab w:val="left" w:pos="2651"/>
                <w:tab w:val="left" w:pos="2858"/>
                <w:tab w:val="left" w:pos="3398"/>
              </w:tabs>
              <w:spacing w:before="1" w:line="276" w:lineRule="auto"/>
              <w:ind w:left="106" w:right="93"/>
              <w:jc w:val="both"/>
            </w:pPr>
            <w:r>
              <w:t xml:space="preserve">Правила построения простых и </w:t>
            </w:r>
            <w:r>
              <w:rPr>
                <w:spacing w:val="-2"/>
              </w:rPr>
              <w:t>сложных</w:t>
            </w:r>
            <w:r>
              <w:tab/>
            </w:r>
            <w:r>
              <w:rPr>
                <w:spacing w:val="-2"/>
              </w:rPr>
              <w:t>предложений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 xml:space="preserve">профессиональные темы; основные </w:t>
            </w:r>
            <w:r>
              <w:rPr>
                <w:spacing w:val="-2"/>
              </w:rPr>
              <w:t>общеупотребительные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глаголы </w:t>
            </w:r>
            <w:r>
              <w:t>(бытовая и профессиональная лексика); лексический минимум, относящийся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описанию</w:t>
            </w:r>
            <w:r>
              <w:rPr>
                <w:spacing w:val="-6"/>
              </w:rPr>
              <w:t xml:space="preserve"> </w:t>
            </w:r>
            <w:r>
              <w:t xml:space="preserve">предметов, </w:t>
            </w:r>
            <w:r>
              <w:rPr>
                <w:spacing w:val="-2"/>
              </w:rPr>
              <w:t>средств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процессов </w:t>
            </w:r>
            <w:r>
              <w:t>профессиональной деятельности; особенности</w:t>
            </w:r>
            <w:r>
              <w:rPr>
                <w:spacing w:val="-6"/>
              </w:rPr>
              <w:t xml:space="preserve"> </w:t>
            </w:r>
            <w:r>
              <w:t>произношения;</w:t>
            </w:r>
            <w:r>
              <w:rPr>
                <w:spacing w:val="-5"/>
              </w:rPr>
              <w:t xml:space="preserve"> </w:t>
            </w:r>
            <w:r>
              <w:t xml:space="preserve">правила чтения текстов профессиональной </w:t>
            </w:r>
            <w:r>
              <w:rPr>
                <w:spacing w:val="-2"/>
              </w:rPr>
              <w:t>направленности.</w:t>
            </w:r>
          </w:p>
          <w:p w:rsidR="00083E02" w:rsidRDefault="00165BC5">
            <w:pPr>
              <w:pStyle w:val="TableParagraph"/>
              <w:tabs>
                <w:tab w:val="left" w:pos="1524"/>
                <w:tab w:val="left" w:pos="2846"/>
              </w:tabs>
              <w:spacing w:before="1" w:line="276" w:lineRule="auto"/>
              <w:ind w:left="106" w:right="93"/>
              <w:jc w:val="both"/>
            </w:pPr>
            <w:r>
              <w:rPr>
                <w:spacing w:val="-2"/>
              </w:rPr>
              <w:t>Основы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 xml:space="preserve">деятельности; основы финансовой грамотности; правила разработки </w:t>
            </w:r>
            <w:r>
              <w:rPr>
                <w:spacing w:val="-2"/>
              </w:rPr>
              <w:t>бизнес-планов;</w:t>
            </w:r>
            <w:r>
              <w:tab/>
            </w:r>
            <w:r>
              <w:rPr>
                <w:spacing w:val="-2"/>
              </w:rPr>
              <w:t>порядок</w:t>
            </w:r>
          </w:p>
          <w:p w:rsidR="00083E02" w:rsidRDefault="00165BC5">
            <w:pPr>
              <w:pStyle w:val="TableParagraph"/>
              <w:tabs>
                <w:tab w:val="left" w:pos="2378"/>
              </w:tabs>
              <w:spacing w:line="276" w:lineRule="auto"/>
              <w:ind w:left="106" w:right="95"/>
              <w:jc w:val="both"/>
            </w:pPr>
            <w:r>
              <w:rPr>
                <w:spacing w:val="-2"/>
              </w:rPr>
              <w:t>выстраивания</w:t>
            </w:r>
            <w:r>
              <w:tab/>
            </w:r>
            <w:r>
              <w:rPr>
                <w:spacing w:val="-2"/>
              </w:rPr>
              <w:t xml:space="preserve">презентации; </w:t>
            </w:r>
            <w:r>
              <w:t>кредитные банковские продукты</w:t>
            </w:r>
          </w:p>
        </w:tc>
      </w:tr>
    </w:tbl>
    <w:p w:rsidR="00083E02" w:rsidRDefault="00083E02">
      <w:pPr>
        <w:spacing w:line="276" w:lineRule="auto"/>
        <w:jc w:val="both"/>
        <w:sectPr w:rsidR="00083E02" w:rsidSect="003B6B0D">
          <w:type w:val="continuous"/>
          <w:pgSz w:w="11910" w:h="16840"/>
          <w:pgMar w:top="426" w:right="200" w:bottom="1520" w:left="1600" w:header="0" w:footer="1279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4395"/>
        <w:gridCol w:w="3723"/>
      </w:tblGrid>
      <w:tr w:rsidR="00083E02">
        <w:trPr>
          <w:trHeight w:val="1747"/>
        </w:trPr>
        <w:tc>
          <w:tcPr>
            <w:tcW w:w="1130" w:type="dxa"/>
          </w:tcPr>
          <w:p w:rsidR="00083E02" w:rsidRDefault="00083E02">
            <w:pPr>
              <w:pStyle w:val="TableParagraph"/>
            </w:pPr>
          </w:p>
        </w:tc>
        <w:tc>
          <w:tcPr>
            <w:tcW w:w="4395" w:type="dxa"/>
          </w:tcPr>
          <w:p w:rsidR="00083E02" w:rsidRDefault="00165BC5">
            <w:pPr>
              <w:pStyle w:val="TableParagraph"/>
              <w:spacing w:line="276" w:lineRule="auto"/>
              <w:ind w:left="105" w:right="96"/>
              <w:jc w:val="both"/>
            </w:pPr>
            <w:r>
              <w:t>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</w:t>
            </w:r>
            <w:r>
              <w:rPr>
                <w:spacing w:val="72"/>
                <w:w w:val="150"/>
              </w:rPr>
              <w:t xml:space="preserve">  </w:t>
            </w:r>
            <w:r>
              <w:t>бизнес-идею;</w:t>
            </w:r>
            <w:r>
              <w:rPr>
                <w:spacing w:val="73"/>
                <w:w w:val="150"/>
              </w:rPr>
              <w:t xml:space="preserve">  </w:t>
            </w:r>
            <w:r>
              <w:rPr>
                <w:spacing w:val="-2"/>
              </w:rPr>
              <w:t>определять</w:t>
            </w:r>
          </w:p>
          <w:p w:rsidR="00083E02" w:rsidRDefault="00165BC5">
            <w:pPr>
              <w:pStyle w:val="TableParagraph"/>
              <w:ind w:left="105"/>
              <w:jc w:val="both"/>
            </w:pP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финансирования</w:t>
            </w:r>
          </w:p>
        </w:tc>
        <w:tc>
          <w:tcPr>
            <w:tcW w:w="3723" w:type="dxa"/>
          </w:tcPr>
          <w:p w:rsidR="00083E02" w:rsidRDefault="00083E02">
            <w:pPr>
              <w:pStyle w:val="TableParagraph"/>
            </w:pPr>
          </w:p>
        </w:tc>
      </w:tr>
    </w:tbl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spacing w:before="236"/>
        <w:rPr>
          <w:b/>
          <w:sz w:val="24"/>
        </w:rPr>
      </w:pPr>
    </w:p>
    <w:p w:rsidR="003B6B0D" w:rsidRDefault="003B6B0D">
      <w:pPr>
        <w:pStyle w:val="a3"/>
        <w:spacing w:before="236"/>
        <w:rPr>
          <w:b/>
          <w:sz w:val="24"/>
        </w:rPr>
      </w:pPr>
    </w:p>
    <w:p w:rsidR="003B6B0D" w:rsidRDefault="003B6B0D">
      <w:pPr>
        <w:pStyle w:val="a3"/>
        <w:spacing w:before="236"/>
        <w:rPr>
          <w:b/>
          <w:sz w:val="24"/>
        </w:rPr>
      </w:pPr>
    </w:p>
    <w:p w:rsidR="003B6B0D" w:rsidRDefault="003B6B0D">
      <w:pPr>
        <w:pStyle w:val="a3"/>
        <w:spacing w:before="236"/>
        <w:rPr>
          <w:b/>
          <w:sz w:val="24"/>
        </w:rPr>
      </w:pPr>
    </w:p>
    <w:p w:rsidR="00083E02" w:rsidRDefault="00165BC5">
      <w:pPr>
        <w:pStyle w:val="a4"/>
        <w:numPr>
          <w:ilvl w:val="0"/>
          <w:numId w:val="6"/>
        </w:numPr>
        <w:tabs>
          <w:tab w:val="left" w:pos="1298"/>
        </w:tabs>
        <w:ind w:left="1298" w:hanging="232"/>
        <w:jc w:val="left"/>
        <w:rPr>
          <w:b/>
          <w:sz w:val="24"/>
        </w:rPr>
      </w:pPr>
      <w:r>
        <w:rPr>
          <w:b/>
          <w:spacing w:val="-2"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083E02" w:rsidRDefault="00083E02">
      <w:pPr>
        <w:pStyle w:val="a3"/>
        <w:spacing w:before="147"/>
        <w:rPr>
          <w:b/>
          <w:sz w:val="24"/>
        </w:rPr>
      </w:pPr>
    </w:p>
    <w:p w:rsidR="00083E02" w:rsidRDefault="00165BC5">
      <w:pPr>
        <w:pStyle w:val="a4"/>
        <w:numPr>
          <w:ilvl w:val="1"/>
          <w:numId w:val="6"/>
        </w:numPr>
        <w:tabs>
          <w:tab w:val="left" w:pos="1486"/>
        </w:tabs>
        <w:ind w:left="1486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3879"/>
      </w:tblGrid>
      <w:tr w:rsidR="00083E02">
        <w:trPr>
          <w:trHeight w:val="520"/>
        </w:trPr>
        <w:tc>
          <w:tcPr>
            <w:tcW w:w="5955" w:type="dxa"/>
          </w:tcPr>
          <w:p w:rsidR="00083E02" w:rsidRDefault="00165BC5">
            <w:pPr>
              <w:pStyle w:val="TableParagraph"/>
              <w:spacing w:before="1"/>
              <w:ind w:left="186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79" w:type="dxa"/>
          </w:tcPr>
          <w:p w:rsidR="00083E02" w:rsidRDefault="00165BC5">
            <w:pPr>
              <w:pStyle w:val="TableParagraph"/>
              <w:spacing w:before="1"/>
              <w:ind w:left="12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083E02">
        <w:trPr>
          <w:trHeight w:val="364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79" w:type="dxa"/>
          </w:tcPr>
          <w:p w:rsidR="00083E02" w:rsidRDefault="00165BC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083E02">
        <w:trPr>
          <w:trHeight w:val="357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79" w:type="dxa"/>
          </w:tcPr>
          <w:p w:rsidR="00083E02" w:rsidRDefault="00165BC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083E02">
        <w:trPr>
          <w:trHeight w:val="359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57"/>
        </w:trPr>
        <w:tc>
          <w:tcPr>
            <w:tcW w:w="5955" w:type="dxa"/>
          </w:tcPr>
          <w:p w:rsidR="00083E02" w:rsidRDefault="003B6B0D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3879" w:type="dxa"/>
          </w:tcPr>
          <w:p w:rsidR="00083E02" w:rsidRDefault="003B6B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           28</w:t>
            </w:r>
          </w:p>
        </w:tc>
      </w:tr>
      <w:tr w:rsidR="00083E02">
        <w:trPr>
          <w:trHeight w:val="359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79" w:type="dxa"/>
          </w:tcPr>
          <w:p w:rsidR="00083E02" w:rsidRDefault="00165BC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083E02">
        <w:trPr>
          <w:trHeight w:val="361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59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2" w:lineRule="exact"/>
              <w:ind w:left="383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предусмотрено)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57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59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68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работой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955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79" w:type="dxa"/>
          </w:tcPr>
          <w:p w:rsidR="00083E02" w:rsidRDefault="00165BC5">
            <w:pPr>
              <w:pStyle w:val="TableParagraph"/>
              <w:spacing w:line="271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</w:tr>
    </w:tbl>
    <w:p w:rsidR="00083E02" w:rsidRDefault="00083E02">
      <w:pPr>
        <w:spacing w:line="271" w:lineRule="exact"/>
        <w:rPr>
          <w:sz w:val="24"/>
        </w:rPr>
        <w:sectPr w:rsidR="00083E02">
          <w:pgSz w:w="11910" w:h="16840"/>
          <w:pgMar w:top="1100" w:right="200" w:bottom="1520" w:left="1600" w:header="0" w:footer="1279" w:gutter="0"/>
          <w:cols w:space="720"/>
        </w:sectPr>
      </w:pPr>
    </w:p>
    <w:p w:rsidR="00083E02" w:rsidRDefault="00165BC5">
      <w:pPr>
        <w:pStyle w:val="1"/>
        <w:numPr>
          <w:ilvl w:val="1"/>
          <w:numId w:val="6"/>
        </w:numPr>
        <w:tabs>
          <w:tab w:val="left" w:pos="4108"/>
        </w:tabs>
        <w:spacing w:before="71"/>
        <w:ind w:left="4108" w:hanging="491"/>
        <w:jc w:val="left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083E02" w:rsidRDefault="00083E02">
      <w:pPr>
        <w:pStyle w:val="a3"/>
        <w:rPr>
          <w:b/>
          <w:sz w:val="20"/>
        </w:rPr>
      </w:pPr>
    </w:p>
    <w:p w:rsidR="00083E02" w:rsidRDefault="00083E02">
      <w:pPr>
        <w:pStyle w:val="a3"/>
        <w:spacing w:before="82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827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267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128"/>
              <w:ind w:left="3542" w:hanging="34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128"/>
              <w:ind w:left="283" w:right="209" w:hanging="56"/>
              <w:rPr>
                <w:sz w:val="24"/>
              </w:rPr>
            </w:pPr>
            <w:r>
              <w:rPr>
                <w:spacing w:val="-2"/>
                <w:sz w:val="24"/>
              </w:rPr>
              <w:t>Объем часов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ind w:left="77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 освоени</w:t>
            </w:r>
          </w:p>
          <w:p w:rsidR="00083E02" w:rsidRDefault="00165BC5">
            <w:pPr>
              <w:pStyle w:val="TableParagraph"/>
              <w:spacing w:line="264" w:lineRule="exact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</w:tr>
      <w:tr w:rsidR="00083E02">
        <w:trPr>
          <w:trHeight w:val="275"/>
        </w:trPr>
        <w:tc>
          <w:tcPr>
            <w:tcW w:w="3370" w:type="dxa"/>
          </w:tcPr>
          <w:p w:rsidR="00083E02" w:rsidRDefault="00165BC5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line="256" w:lineRule="exact"/>
              <w:ind w:left="79"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:rsidR="00083E02" w:rsidRDefault="00165BC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line="256" w:lineRule="exact"/>
              <w:ind w:left="75"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083E02">
        <w:trPr>
          <w:trHeight w:val="861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150"/>
              <w:ind w:left="1130" w:hanging="10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военной </w:t>
            </w:r>
            <w:r>
              <w:rPr>
                <w:b/>
                <w:spacing w:val="-2"/>
                <w:sz w:val="24"/>
              </w:rPr>
              <w:t>службы.</w:t>
            </w:r>
          </w:p>
        </w:tc>
        <w:tc>
          <w:tcPr>
            <w:tcW w:w="85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2208"/>
        </w:trPr>
        <w:tc>
          <w:tcPr>
            <w:tcW w:w="3370" w:type="dxa"/>
            <w:vMerge w:val="restart"/>
          </w:tcPr>
          <w:p w:rsidR="00083E02" w:rsidRDefault="00165BC5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 Вооружённых сил России.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56"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вооруженных сил Московского государства в XIV-XV веках. Военная реформа Ивана Грозного в середине XIV века. Военная реформа Петра I, создание регулярной армии, ее особенности.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Военные реформы в России во второй половине XIX века, создание массовой армии. Создание Советских Вооруженных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предназначение.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Вооруженные Силы Российской Федерации, основные предпосылки проведения военных </w:t>
            </w:r>
            <w:r>
              <w:rPr>
                <w:spacing w:val="-2"/>
                <w:sz w:val="24"/>
              </w:rPr>
              <w:t>реформ.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932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 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 реферат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(тематика определяется каждому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персонально согласно прилагаемого перечня)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484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 военной службы.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67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Вооруженные силы РФ – государственная военная организация, составляющая основы обороны страны. Руководство и управление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 РФ.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Обеспечение национальной безопасности РФ. Национальные интересы России. Основные угрозы национальной безопасности РФ. Территориальные претензии к России. Терроризм как серьезная угроза национальной безопасности России.</w:t>
            </w:r>
          </w:p>
          <w:p w:rsidR="00083E02" w:rsidRDefault="00165BC5">
            <w:pPr>
              <w:pStyle w:val="TableParagraph"/>
              <w:spacing w:line="270" w:lineRule="atLeast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Правовые основы военной службы. Конституция РФ, федеральные законы «Об обороне», «О статусе военнослужащих», «О воинской обязанности и воинской </w:t>
            </w:r>
            <w:r>
              <w:rPr>
                <w:spacing w:val="-2"/>
                <w:sz w:val="24"/>
              </w:rPr>
              <w:t>службе».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footerReference w:type="default" r:id="rId12"/>
          <w:pgSz w:w="16840" w:h="11910" w:orient="landscape"/>
          <w:pgMar w:top="460" w:right="300" w:bottom="146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3036"/>
        </w:trPr>
        <w:tc>
          <w:tcPr>
            <w:tcW w:w="337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Военная служба – особый вид федеральной государственной службы. Конституция РФ и вопросы военной службы. Законы РФ, определяющие правовую основу военной службы. Статус военнослужащего, права и свободы </w:t>
            </w:r>
            <w:r>
              <w:rPr>
                <w:spacing w:val="-2"/>
                <w:sz w:val="24"/>
              </w:rPr>
              <w:t>военнослужащего.</w:t>
            </w:r>
          </w:p>
          <w:p w:rsidR="00083E02" w:rsidRDefault="00165BC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Воинская обязанность, определение воинской обязанности и ее содержание. Воинский учет, обязательная подготовка к военной службе, призыв на военную службу и прохождение военных сборов в период прибивания в запасе.</w:t>
            </w:r>
          </w:p>
          <w:p w:rsidR="00083E02" w:rsidRDefault="00165BC5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Особый вид государственной службы, ее существенные отличия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особенности. Элементы военной службы, сроки военной службы, исполнение обязанностей военнослужащими, назначение на воинские должности, увольнение с военной службы (по призыву и по контракту).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2208"/>
        </w:trPr>
        <w:tc>
          <w:tcPr>
            <w:tcW w:w="3370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1104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 военной службы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согласно прилагаемым вариантам.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27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работа № 1. </w:t>
            </w:r>
            <w:r>
              <w:rPr>
                <w:sz w:val="24"/>
              </w:rPr>
              <w:t>Изучение прав и свобод военнослужащих. Льготы, гарантии и компенсации, представляемые военнослужащему.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67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67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289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 Роль и место Вооружённых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Сил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 системе национальной</w:t>
            </w:r>
          </w:p>
          <w:p w:rsidR="00083E02" w:rsidRDefault="00165BC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государства.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70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национальной безопасности Российской Федерации и её правовые основы. Национальные интересы России. Основные угрозы национальной безопасности Российской Федерации. Территориальные претензии к России. Терроризм как серьезная угроза национальной безопасности России.</w:t>
            </w:r>
          </w:p>
          <w:p w:rsidR="00083E02" w:rsidRDefault="00165BC5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Современная структура ВС РФ. Система стратегических направлений, основы группировок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предназначение.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 РФ, их организация, состав и основы перспективных группировок.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2483"/>
        </w:trPr>
        <w:tc>
          <w:tcPr>
            <w:tcW w:w="3370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 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  <w:p w:rsidR="00083E02" w:rsidRDefault="00165BC5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104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системы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управления</w:t>
            </w:r>
          </w:p>
          <w:p w:rsidR="00083E02" w:rsidRDefault="00165BC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войсками. Виды и 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 РФ,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предназначение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прохождения </w:t>
            </w:r>
            <w:r>
              <w:rPr>
                <w:spacing w:val="-2"/>
                <w:sz w:val="24"/>
              </w:rPr>
              <w:t>службы.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46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работа № 3. </w:t>
            </w:r>
            <w:r>
              <w:rPr>
                <w:sz w:val="24"/>
              </w:rPr>
              <w:t>Изучение перечня военно-учётных специальностей ВС РФ. Определение среди них родственной полученной специальности.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980"/>
        </w:trPr>
        <w:tc>
          <w:tcPr>
            <w:tcW w:w="3370" w:type="dxa"/>
            <w:vMerge w:val="restart"/>
          </w:tcPr>
          <w:p w:rsidR="00083E02" w:rsidRDefault="00165BC5">
            <w:pPr>
              <w:pStyle w:val="TableParagraph"/>
              <w:spacing w:before="267"/>
              <w:ind w:left="110" w:right="47"/>
              <w:rPr>
                <w:sz w:val="24"/>
              </w:rPr>
            </w:pPr>
            <w:r>
              <w:rPr>
                <w:b/>
                <w:sz w:val="24"/>
              </w:rPr>
              <w:t xml:space="preserve">Тема 1.4. </w:t>
            </w:r>
            <w:r>
              <w:rPr>
                <w:sz w:val="24"/>
              </w:rPr>
              <w:t>Изучение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автомата Калашникова (АК-74) и ручных гранат.</w:t>
            </w:r>
          </w:p>
        </w:tc>
        <w:tc>
          <w:tcPr>
            <w:tcW w:w="8507" w:type="dxa"/>
          </w:tcPr>
          <w:p w:rsidR="00083E02" w:rsidRDefault="00083E0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7" w:right="98" w:firstLine="9"/>
              <w:rPr>
                <w:sz w:val="24"/>
              </w:rPr>
            </w:pPr>
            <w:r>
              <w:rPr>
                <w:sz w:val="24"/>
              </w:rPr>
              <w:t>Знать назначение, боевые свойства и общее устройство автомата Калашникова (АК-74)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РГО).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обращении со стрелковым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оружием и боеприпасами.</w:t>
            </w:r>
          </w:p>
          <w:p w:rsidR="00083E02" w:rsidRDefault="00165BC5">
            <w:pPr>
              <w:pStyle w:val="TableParagraph"/>
              <w:spacing w:line="27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 патронами и заряжать оружие.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Тренировка обучаемых в выполнении нормативов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№№ 7 и 8.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760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 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  <w:p w:rsidR="00083E02" w:rsidRDefault="00165BC5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АК-74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 автоматов стан НАТО.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847"/>
        </w:trPr>
        <w:tc>
          <w:tcPr>
            <w:tcW w:w="337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сборке АК-74.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484"/>
        </w:trPr>
        <w:tc>
          <w:tcPr>
            <w:tcW w:w="3370" w:type="dxa"/>
            <w:vMerge w:val="restart"/>
          </w:tcPr>
          <w:p w:rsidR="00083E02" w:rsidRDefault="00165BC5">
            <w:pPr>
              <w:pStyle w:val="TableParagraph"/>
              <w:tabs>
                <w:tab w:val="left" w:pos="2212"/>
              </w:tabs>
              <w:spacing w:before="272"/>
              <w:ind w:left="110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0"/>
                <w:sz w:val="24"/>
              </w:rPr>
              <w:t xml:space="preserve">  </w:t>
            </w:r>
            <w:r>
              <w:rPr>
                <w:b/>
                <w:sz w:val="24"/>
              </w:rPr>
              <w:t>1.5.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Воинская </w:t>
            </w:r>
            <w:r>
              <w:rPr>
                <w:b/>
                <w:sz w:val="24"/>
              </w:rPr>
              <w:t>дисциплина, её сущность и значение для укрепления обороноспособности ВС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РФ. Пути укрепления воинской </w:t>
            </w:r>
            <w:r>
              <w:rPr>
                <w:b/>
                <w:spacing w:val="-2"/>
                <w:sz w:val="24"/>
              </w:rPr>
              <w:t>дисциплины.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67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Роль и значение воинской дисциплины в деле укрепления высокой боевой готовности частей и подразделений. Виды дисциплины ее особенности, современное понимание воинской дисциплины.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 и требования воинской дисциплины. Показатели дисциплинированности, внешние и внутренние. Основные направления формирования дисциплинированности. Понятие преступления. Как они подразделяются по УК РФ. Воинские преступления, их определение и ответственность за совершение каждого.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759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  <w:p w:rsidR="00083E02" w:rsidRDefault="00165BC5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преследования и наказания в/служащих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воинские преступления.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379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67"/>
              <w:ind w:left="107" w:right="231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 «Преступления против военной службы».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 военнослужащих за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правонарушения.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210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275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1.6. Пути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методы</w:t>
            </w:r>
          </w:p>
          <w:p w:rsidR="00083E02" w:rsidRDefault="00165BC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бесконфликтного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саморегуляции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083E02" w:rsidRDefault="00165BC5">
            <w:pPr>
              <w:pStyle w:val="TableParagraph"/>
              <w:spacing w:line="270" w:lineRule="atLeast"/>
              <w:ind w:left="110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повседневной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и экстремальных условиях прохождения военной </w:t>
            </w:r>
            <w:r>
              <w:rPr>
                <w:b/>
                <w:spacing w:val="-2"/>
                <w:sz w:val="24"/>
              </w:rPr>
              <w:t>службы.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70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Психологическая адаптация молодого солдата (матроса) к условиям военной </w:t>
            </w:r>
            <w:r>
              <w:rPr>
                <w:spacing w:val="-2"/>
                <w:sz w:val="24"/>
              </w:rPr>
              <w:t>службы.</w:t>
            </w:r>
          </w:p>
          <w:p w:rsidR="00083E02" w:rsidRDefault="00165BC5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воинского коллектива. Общественное (коллективное) мнение, коллективные настроения, коллективные традиции, внутри коллективные взаимоотношения. На 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воинская деятельность;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службы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быта;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удовлетворение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материальных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2483"/>
        </w:trPr>
        <w:tc>
          <w:tcPr>
            <w:tcW w:w="337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tabs>
                <w:tab w:val="left" w:pos="778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духовных потребностей; личные качества; микрогруппы в коллективе; организаторская и воспитательная работа командования и т. д. Общественное мнение, настроение, взаимоотношения и традиции конкретного воинского коллектива,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(матроса),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влияют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службе. Умей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уставу — завоюешь честь и славу.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Приказ командира — закон.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Стань </w:t>
            </w:r>
            <w:r>
              <w:rPr>
                <w:sz w:val="24"/>
              </w:rPr>
              <w:t>профессионалом в своей воинской специальности.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Будь коллективистом. Правильно веди себя в конфликтных ситуациях. Умей постоять за себя..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2484"/>
        </w:trPr>
        <w:tc>
          <w:tcPr>
            <w:tcW w:w="3370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  <w:p w:rsidR="00083E02" w:rsidRDefault="00165BC5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вариантам)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024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083E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троевых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оружия.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41"/>
        </w:trPr>
        <w:tc>
          <w:tcPr>
            <w:tcW w:w="3370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70" w:line="270" w:lineRule="atLeas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специальных обязанностей военнослужащих, отражённые в Уставах Вооруженных Сил РФ.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75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75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27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трём уставам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(согласно вариантам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оформления)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1932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26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1.7</w:t>
            </w:r>
            <w:r>
              <w:rPr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083E02" w:rsidRDefault="00165BC5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верность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воинскому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долгу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 норма поведения</w:t>
            </w:r>
          </w:p>
          <w:p w:rsidR="00083E02" w:rsidRDefault="00165BC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воина.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67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Психологическая адаптация молодого солдата (матроса) к условиям военной </w:t>
            </w:r>
            <w:r>
              <w:rPr>
                <w:spacing w:val="-2"/>
                <w:sz w:val="24"/>
              </w:rPr>
              <w:t>службы.</w:t>
            </w:r>
          </w:p>
          <w:p w:rsidR="00083E02" w:rsidRDefault="00165BC5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воинского коллектива. Общественное (коллективное) мнение, коллективные настроения, коллективные традиции, внутри коллективные взаимоотношения. На 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воинская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</w:tbl>
    <w:p w:rsidR="00083E02" w:rsidRDefault="00083E02">
      <w:pPr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p w:rsidR="00083E02" w:rsidRDefault="00083E02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2760"/>
        </w:trPr>
        <w:tc>
          <w:tcPr>
            <w:tcW w:w="3370" w:type="dxa"/>
            <w:vMerge w:val="restart"/>
            <w:tcBorders>
              <w:top w:val="nil"/>
            </w:tcBorders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:rsidR="00083E02" w:rsidRDefault="00165BC5">
            <w:pPr>
              <w:pStyle w:val="TableParagraph"/>
              <w:tabs>
                <w:tab w:val="left" w:pos="778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деятельность; условия службы и быта; удовлетворение материальных и духовных потребностей; личные качества; микрогруппы в коллективе; организаторская и воспитательная работа командования и т. д. Общественное мнение, настроение, взаимоотношения и традиции конкретного воинского коллектива,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(матроса),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влияют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службе. Умей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уставу — завоюешь честь и славу.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Приказ командира — закон.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Стань </w:t>
            </w:r>
            <w:r>
              <w:rPr>
                <w:sz w:val="24"/>
              </w:rPr>
              <w:t>профессионалом в своей воинской специальности.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Будь коллективистом. Правильно веди себя в конфликтных ситуациях. Умей постоять за себя..</w:t>
            </w:r>
          </w:p>
        </w:tc>
        <w:tc>
          <w:tcPr>
            <w:tcW w:w="1134" w:type="dxa"/>
            <w:tcBorders>
              <w:top w:val="nil"/>
            </w:tcBorders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2760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  <w:p w:rsidR="00083E02" w:rsidRDefault="00165BC5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6" w:lineRule="exact"/>
              <w:ind w:left="107" w:right="21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«Символы,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памятные даты России».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8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698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«Звезда».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03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678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 «Звезда» на круглом столе.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193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556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памятных </w:t>
            </w:r>
            <w:r>
              <w:rPr>
                <w:spacing w:val="-5"/>
                <w:sz w:val="24"/>
              </w:rPr>
              <w:t>дат</w:t>
            </w:r>
          </w:p>
          <w:p w:rsidR="00083E02" w:rsidRDefault="00165BC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133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748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 (экскурсия в Парк Победы к экспозиции боевой техники).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29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29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27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 12</w:t>
            </w:r>
            <w:r>
              <w:rPr>
                <w:sz w:val="24"/>
              </w:rPr>
              <w:t>. Изучение системы организации и порядка призыва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добровольном</w:t>
            </w:r>
          </w:p>
          <w:p w:rsidR="00083E02" w:rsidRDefault="00165B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порядке.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68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68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pgSz w:w="16840" w:h="11910" w:orient="landscape"/>
          <w:pgMar w:top="50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1547"/>
        </w:trPr>
        <w:tc>
          <w:tcPr>
            <w:tcW w:w="3348" w:type="dxa"/>
          </w:tcPr>
          <w:p w:rsidR="00083E02" w:rsidRDefault="00083E0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10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II. Безопасность жизнедеятельности в чрезвычайных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</w:t>
            </w:r>
          </w:p>
        </w:tc>
        <w:tc>
          <w:tcPr>
            <w:tcW w:w="895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844"/>
        </w:trPr>
        <w:tc>
          <w:tcPr>
            <w:tcW w:w="3348" w:type="dxa"/>
            <w:vMerge w:val="restart"/>
          </w:tcPr>
          <w:p w:rsidR="00083E02" w:rsidRDefault="00165BC5">
            <w:pPr>
              <w:pStyle w:val="TableParagraph"/>
              <w:tabs>
                <w:tab w:val="left" w:pos="3101"/>
              </w:tabs>
              <w:spacing w:before="272"/>
              <w:ind w:left="110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2.1. Правовые, </w:t>
            </w:r>
            <w:r>
              <w:rPr>
                <w:b/>
                <w:spacing w:val="-2"/>
                <w:sz w:val="24"/>
              </w:rPr>
              <w:t>организационные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экономические основы</w:t>
            </w:r>
          </w:p>
          <w:p w:rsidR="00083E02" w:rsidRDefault="00165BC5">
            <w:pPr>
              <w:pStyle w:val="TableParagraph"/>
              <w:ind w:left="110" w:right="3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безопасности </w:t>
            </w:r>
            <w:r>
              <w:rPr>
                <w:b/>
                <w:spacing w:val="-2"/>
                <w:sz w:val="24"/>
              </w:rPr>
              <w:t>жизнедеятельности.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67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и нормативно-правовая база защиты населения от чрезвычайных ситуаций. Деятельность государства в области защиты населения от чрезвычайных ситуаций.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Единая государственная система предупреждения и ликвидации ЧС (РСЧС). Основная цель создания этой системы, основные задачи РСЧС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 населения от чрезвычайных ситуаций, 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средства ликвидации чрезвычайных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РСЧС.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действующие органы, режимы функционирования РСЧС.</w:t>
            </w:r>
          </w:p>
          <w:p w:rsidR="00083E02" w:rsidRDefault="00165BC5">
            <w:pPr>
              <w:pStyle w:val="TableParagraph"/>
              <w:spacing w:before="1"/>
              <w:ind w:left="108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Гражданская оборона (ГО), ее структура и задачи по защите населения от опасностей, возникающих при ведении боевых действий или вследствие этих действий. Назначение и задачи ГО на объектах, учреждениях и предприятиях связи.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500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7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42" w:lineRule="auto"/>
              <w:ind w:left="108" w:right="17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преподавателя, оформление практических работ, отчетов и подготовка к их защите. </w:t>
            </w:r>
            <w:r>
              <w:rPr>
                <w:b/>
                <w:sz w:val="24"/>
              </w:rPr>
              <w:t>Тематика внеаудиторной самостоятельной работы:</w:t>
            </w:r>
          </w:p>
          <w:p w:rsidR="00083E02" w:rsidRDefault="00165BC5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прилагаемым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вариантам.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934"/>
        </w:trPr>
        <w:tc>
          <w:tcPr>
            <w:tcW w:w="3348" w:type="dxa"/>
          </w:tcPr>
          <w:p w:rsidR="00083E02" w:rsidRDefault="00165BC5">
            <w:pPr>
              <w:pStyle w:val="TableParagraph"/>
              <w:spacing w:before="273"/>
              <w:ind w:left="110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 Прогнозирование и оценка последствий ЧС. Защита населения и территорий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негативных воздействий ЧС.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5"/>
                <w:sz w:val="24"/>
              </w:rPr>
              <w:t xml:space="preserve"> ЧС.</w:t>
            </w:r>
          </w:p>
          <w:p w:rsidR="00083E02" w:rsidRDefault="00165BC5">
            <w:pPr>
              <w:pStyle w:val="TableParagraph"/>
              <w:spacing w:line="276" w:lineRule="exact"/>
              <w:ind w:left="108" w:right="136"/>
              <w:rPr>
                <w:sz w:val="24"/>
              </w:rPr>
            </w:pPr>
            <w:r>
              <w:rPr>
                <w:sz w:val="24"/>
              </w:rPr>
              <w:t>Прогнозирование ЧС. Теоретические основы прогнозирования ЧС. Прогнозирование природных и техногенных аварий и катастроф. Порядок выявления и оценки обстановки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определённых ЧС. Основы защиты населения в ЧС. Основные понятия и определения в области безопасности в ЧС. Единая государственная система предупреждения и ликвидации ЧС (РСЧС) и гражданская оборона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Х-ка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420" w:right="300" w:bottom="150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1380"/>
        </w:trPr>
        <w:tc>
          <w:tcPr>
            <w:tcW w:w="3348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населения в ЧС.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Ликвидация последствий ЧС. Средства индивидуальной зашиты (СИЗ)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работающих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 применения средств индивидуальной защиты (СИЗ) органов дыхания, кожи и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подгонки.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1932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7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 преподавателя, оформление практических работ, отчетов и подготовка к их защите.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827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Заполнить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стран </w:t>
            </w:r>
            <w:r>
              <w:rPr>
                <w:spacing w:val="-2"/>
                <w:sz w:val="24"/>
              </w:rPr>
              <w:t>НАТО.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165BC5">
            <w:pPr>
              <w:pStyle w:val="TableParagraph"/>
              <w:spacing w:before="26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565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сигналам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РСЧС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ГО.</w:t>
            </w:r>
          </w:p>
        </w:tc>
        <w:tc>
          <w:tcPr>
            <w:tcW w:w="707" w:type="dxa"/>
          </w:tcPr>
          <w:p w:rsidR="00083E02" w:rsidRDefault="00165BC5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165BC5">
            <w:pPr>
              <w:pStyle w:val="TableParagraph"/>
              <w:spacing w:before="13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103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56" w:line="276" w:lineRule="exact"/>
              <w:ind w:left="108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 14.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 порядка планирования и организационных вопросов выполнения рассредоточения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 и служащих на объектах, учреждениях,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предприятиях связи и эвакуации населения.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3036"/>
        </w:trPr>
        <w:tc>
          <w:tcPr>
            <w:tcW w:w="3348" w:type="dxa"/>
          </w:tcPr>
          <w:p w:rsidR="00083E02" w:rsidRDefault="00165BC5">
            <w:pPr>
              <w:pStyle w:val="TableParagraph"/>
              <w:spacing w:before="272"/>
              <w:ind w:left="110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Обеспечение </w:t>
            </w:r>
            <w:r>
              <w:rPr>
                <w:b/>
                <w:spacing w:val="-2"/>
                <w:sz w:val="24"/>
              </w:rPr>
              <w:t>устойчивости функционирования</w:t>
            </w:r>
          </w:p>
          <w:p w:rsidR="00083E02" w:rsidRDefault="00165BC5">
            <w:pPr>
              <w:pStyle w:val="TableParagraph"/>
              <w:spacing w:before="5" w:line="235" w:lineRule="auto"/>
              <w:ind w:left="110" w:right="151"/>
              <w:rPr>
                <w:sz w:val="24"/>
              </w:rPr>
            </w:pP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 условиях ЧС</w:t>
            </w:r>
            <w:r>
              <w:rPr>
                <w:sz w:val="24"/>
              </w:rPr>
              <w:t>.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67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Общие понятия об устойчивости объектов, учреждений и предприятий связи в чрезвычайных ситуациях. Основные мероприятия, обеспечивающие повышение устойчивости работы объектов, учреждений и предприятий связи. Факторы, влияющие на устойчивость функционирования объекта экономики. Направления, мероприятия и способы повышения устойчивости функционирования объектов экономики и жизнеобеспечения населения в ЧС. Обеспечение надежной защиты рабочих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служащих, повышение надежности инженерно-технического комплекса, обеспечение надежности и оперативности управления, подготовка объектов, учреждений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связи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переводу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аварийный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режим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работы,</w:t>
            </w:r>
          </w:p>
          <w:p w:rsidR="00083E02" w:rsidRDefault="00165BC5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2759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7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42" w:lineRule="auto"/>
              <w:ind w:left="108" w:right="16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преподавателя, оформление практических работ, отчетов и подготовка к их защите. </w:t>
            </w:r>
            <w:r>
              <w:rPr>
                <w:b/>
                <w:sz w:val="24"/>
              </w:rPr>
              <w:t>Тематика внеаудиторной самостоятельной работы:</w:t>
            </w:r>
          </w:p>
          <w:p w:rsidR="00083E02" w:rsidRDefault="00165BC5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исследовательскую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учебную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работу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обеспечению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устойчивости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3312"/>
        </w:trPr>
        <w:tc>
          <w:tcPr>
            <w:tcW w:w="3348" w:type="dxa"/>
            <w:vMerge w:val="restart"/>
          </w:tcPr>
          <w:p w:rsidR="00083E02" w:rsidRDefault="00165BC5">
            <w:pPr>
              <w:pStyle w:val="TableParagraph"/>
              <w:spacing w:before="273"/>
              <w:ind w:left="110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2.4. ЧС военного времени.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 населения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от оружия массового поражения (ОМП).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68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ЧС военного характера, которые могут возникнуть на территории России и РТ в случае локальных вооружённых конфликтов или ведения широкомасштабных боевых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:rsidR="00083E02" w:rsidRDefault="00165BC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 современные средства поражения. Терроризм как средство достижения определенных целей. Исторический аспект и современное состояние. Принципы и направления борьбы против терроризма, способы защиты себя и окружающих в случае угрозы террористического акта.</w:t>
            </w:r>
          </w:p>
          <w:p w:rsidR="00083E02" w:rsidRDefault="00165BC5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средствах поражения. Ядерное оружие и его поражающие факторы. Химическое оружие и его поражающие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факторы.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Бактериологическое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(биологическое)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оружие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  <w:p w:rsidR="00083E02" w:rsidRDefault="00165BC5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поражающие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3036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7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42" w:lineRule="auto"/>
              <w:ind w:left="108" w:right="17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преподавателя, оформление практических работ, отчетов и подготовка к их защите. </w:t>
            </w:r>
            <w:r>
              <w:rPr>
                <w:b/>
                <w:sz w:val="24"/>
              </w:rPr>
              <w:t>Тематика внеаудиторной самостоятельной работы:</w:t>
            </w:r>
          </w:p>
          <w:p w:rsidR="00083E02" w:rsidRDefault="00165BC5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работающих и населения при применении противником ОМП (по вариантам)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2759"/>
        </w:trPr>
        <w:tc>
          <w:tcPr>
            <w:tcW w:w="3348" w:type="dxa"/>
          </w:tcPr>
          <w:p w:rsidR="00083E02" w:rsidRDefault="00165BC5">
            <w:pPr>
              <w:pStyle w:val="TableParagraph"/>
              <w:spacing w:before="267"/>
              <w:ind w:left="110" w:right="15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 индивидуальной защиты</w:t>
            </w:r>
          </w:p>
          <w:p w:rsidR="00083E02" w:rsidRDefault="00165BC5">
            <w:pPr>
              <w:pStyle w:val="TableParagraph"/>
              <w:spacing w:before="1"/>
              <w:ind w:left="110" w:right="405"/>
              <w:rPr>
                <w:sz w:val="24"/>
              </w:rPr>
            </w:pPr>
            <w:r>
              <w:rPr>
                <w:sz w:val="24"/>
              </w:rPr>
              <w:t>(СИЗ)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населения в ЧС.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68" w:right="1083" w:hanging="6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принципу 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индивидуальные (СИЗ) средства защиты работающих и</w:t>
            </w:r>
          </w:p>
          <w:p w:rsidR="00083E02" w:rsidRDefault="00165BC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  <w:p w:rsidR="00083E02" w:rsidRDefault="00165BC5">
            <w:pPr>
              <w:pStyle w:val="TableParagraph"/>
              <w:ind w:left="168" w:right="108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подбора, подгонки, проверки исправности и практического применения.</w:t>
            </w:r>
          </w:p>
          <w:p w:rsidR="00083E02" w:rsidRDefault="00165BC5">
            <w:pPr>
              <w:pStyle w:val="TableParagraph"/>
              <w:ind w:left="168" w:right="1083" w:hanging="6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противогаза,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респиратор,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надевать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согласно правилам и временным нормативам.</w:t>
            </w:r>
          </w:p>
          <w:p w:rsidR="00083E02" w:rsidRDefault="00165BC5">
            <w:pPr>
              <w:pStyle w:val="TableParagraph"/>
              <w:spacing w:line="270" w:lineRule="atLeast"/>
              <w:ind w:left="168" w:right="1379" w:hanging="60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(противогаз ГП-7, респиратор, комплект ОЗК), а также простейших средств, изготовленных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подручных материалов.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2208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8" w:right="16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 преподавателя, оформление практических работ, отчетов и подготовка к их защите. Тематика внеаудиторной самостоятельной работы: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СИЗ.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28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tabs>
                <w:tab w:val="left" w:pos="3562"/>
                <w:tab w:val="left" w:pos="6192"/>
                <w:tab w:val="left" w:pos="7512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z w:val="24"/>
              </w:rPr>
              <w:tab/>
              <w:t>получения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 использования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(СИЗ)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применении.</w:t>
            </w:r>
          </w:p>
        </w:tc>
        <w:tc>
          <w:tcPr>
            <w:tcW w:w="707" w:type="dxa"/>
          </w:tcPr>
          <w:p w:rsidR="00083E02" w:rsidRDefault="00165BC5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165BC5">
            <w:pPr>
              <w:pStyle w:val="TableParagraph"/>
              <w:spacing w:before="26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103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химической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разведки,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облучения.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применения и эксплуатации приборов радиационной и химической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разведки,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532"/>
        </w:trPr>
        <w:tc>
          <w:tcPr>
            <w:tcW w:w="3348" w:type="dxa"/>
            <w:vMerge w:val="restart"/>
          </w:tcPr>
          <w:p w:rsidR="00083E02" w:rsidRDefault="00165BC5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2.7.</w:t>
            </w:r>
          </w:p>
          <w:p w:rsidR="00083E02" w:rsidRDefault="00165BC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Пожаровзрывобезопасность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70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Пожары, характеристика, классификация и причины возникновения. Опасные факторы при пожарах. Пожаровзрывоопасность веществ и материалов</w:t>
            </w:r>
            <w:r>
              <w:rPr>
                <w:sz w:val="28"/>
              </w:rPr>
              <w:t xml:space="preserve">. </w:t>
            </w:r>
            <w:r>
              <w:rPr>
                <w:sz w:val="24"/>
              </w:rPr>
              <w:t>Общие сведения и определения в области пожаровзрывобезопасности. Классификация пожаров и взрывов. Поражающие факторы пожара и взрыва.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Пожаровзрывоопасные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(ПВОО).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последствий аварий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пожаровзрывоопасных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3E02" w:rsidRDefault="00165BC5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взрывов. Бытовые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взрывы. 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объектов. Меры, средства и способы пожаротушения.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Первичные средства пожаротушения.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75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83E02" w:rsidRDefault="00165BC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spacing w:line="256" w:lineRule="exact"/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0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1932"/>
        </w:trPr>
        <w:tc>
          <w:tcPr>
            <w:tcW w:w="3348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42" w:lineRule="auto"/>
              <w:ind w:left="108" w:right="17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преподавателя, оформление практических работ, отчетов и подготовка к их защите. </w:t>
            </w:r>
            <w:r>
              <w:rPr>
                <w:b/>
                <w:sz w:val="24"/>
              </w:rPr>
              <w:t>Тематика внеаудиторной самостоятельной работы:</w:t>
            </w:r>
          </w:p>
          <w:p w:rsidR="00083E02" w:rsidRDefault="00165BC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923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75" w:line="270" w:lineRule="atLeas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 17</w:t>
            </w:r>
            <w:r>
              <w:rPr>
                <w:sz w:val="24"/>
              </w:rPr>
              <w:t>. Изучение и выбор методов и средств защиты от тепловых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излучений,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пользования </w:t>
            </w:r>
            <w:r>
              <w:rPr>
                <w:spacing w:val="-4"/>
                <w:sz w:val="24"/>
              </w:rPr>
              <w:t>ими.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552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18.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ситуациях,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терроризма.</w:t>
            </w:r>
          </w:p>
        </w:tc>
        <w:tc>
          <w:tcPr>
            <w:tcW w:w="707" w:type="dxa"/>
          </w:tcPr>
          <w:p w:rsidR="00083E02" w:rsidRDefault="00165BC5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165BC5">
            <w:pPr>
              <w:pStyle w:val="TableParagraph"/>
              <w:spacing w:before="13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514"/>
        </w:trPr>
        <w:tc>
          <w:tcPr>
            <w:tcW w:w="3348" w:type="dxa"/>
          </w:tcPr>
          <w:p w:rsidR="00083E02" w:rsidRDefault="00165BC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Значение</w:t>
            </w:r>
          </w:p>
          <w:p w:rsidR="00083E02" w:rsidRDefault="00165BC5">
            <w:pPr>
              <w:pStyle w:val="TableParagraph"/>
              <w:ind w:left="110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медицинских знаний при ликвидации последствий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 образа жизни.</w:t>
            </w:r>
          </w:p>
        </w:tc>
        <w:tc>
          <w:tcPr>
            <w:tcW w:w="895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1516"/>
        </w:trPr>
        <w:tc>
          <w:tcPr>
            <w:tcW w:w="3348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61"/>
              <w:ind w:left="108" w:right="13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Негативные факторы, разрушающие здоровье человека.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разрушающих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208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42" w:lineRule="auto"/>
              <w:ind w:left="108" w:right="17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преподавателя, оформление практических работ, отчетов и подготовка к их защите. </w:t>
            </w:r>
            <w:r>
              <w:rPr>
                <w:b/>
                <w:sz w:val="24"/>
              </w:rPr>
              <w:t>Тематика внеаудиторной самостоятельной работы:</w:t>
            </w:r>
          </w:p>
          <w:p w:rsidR="00083E02" w:rsidRDefault="00165BC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103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 первой медицинской (доврачебной) помощи, пострадавшим в ЧС при</w:t>
            </w:r>
          </w:p>
          <w:p w:rsidR="00083E02" w:rsidRDefault="00165BC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кровотечениях,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аварийно химически опасными веществами (АХОВ), ожогах.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</w:tbl>
    <w:p w:rsidR="00083E02" w:rsidRDefault="00083E02">
      <w:pPr>
        <w:rPr>
          <w:sz w:val="24"/>
        </w:rPr>
        <w:sectPr w:rsidR="00083E02">
          <w:type w:val="continuous"/>
          <w:pgSz w:w="16840" w:h="11910" w:orient="landscape"/>
          <w:pgMar w:top="520" w:right="300" w:bottom="146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1104"/>
        </w:trPr>
        <w:tc>
          <w:tcPr>
            <w:tcW w:w="3348" w:type="dxa"/>
            <w:tcBorders>
              <w:top w:val="nil"/>
            </w:tcBorders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 реанимационной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(доврачебной)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083E02" w:rsidRDefault="00165BC5">
            <w:pPr>
              <w:pStyle w:val="TableParagraph"/>
              <w:tabs>
                <w:tab w:val="left" w:pos="3394"/>
              </w:tabs>
              <w:spacing w:line="270" w:lineRule="atLeast"/>
              <w:ind w:left="108" w:right="468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(принудительная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вентиляция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лёгких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(ПВЛ), непрямой массаж сердца).</w:t>
            </w:r>
            <w:r>
              <w:rPr>
                <w:sz w:val="24"/>
              </w:rPr>
              <w:tab/>
              <w:t>Часть Первая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right="2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103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 реанимационной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(доврачебной)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083E02" w:rsidRDefault="00165BC5">
            <w:pPr>
              <w:pStyle w:val="TableParagraph"/>
              <w:tabs>
                <w:tab w:val="left" w:pos="3394"/>
              </w:tabs>
              <w:spacing w:line="270" w:lineRule="atLeast"/>
              <w:ind w:left="108" w:right="468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(принудительная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вентиляция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лёгких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(ПВЛ), непрямой массаж сердца).</w:t>
            </w:r>
            <w:r>
              <w:rPr>
                <w:sz w:val="24"/>
              </w:rPr>
              <w:tab/>
              <w:t>Часть Вторая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59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3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(итоговая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работа).</w:t>
            </w:r>
          </w:p>
        </w:tc>
        <w:tc>
          <w:tcPr>
            <w:tcW w:w="707" w:type="dxa"/>
          </w:tcPr>
          <w:p w:rsidR="00083E02" w:rsidRDefault="00165BC5">
            <w:pPr>
              <w:pStyle w:val="TableParagraph"/>
              <w:spacing w:before="34"/>
              <w:ind w:right="2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62"/>
        </w:trPr>
        <w:tc>
          <w:tcPr>
            <w:tcW w:w="3348" w:type="dxa"/>
          </w:tcPr>
          <w:p w:rsidR="00083E02" w:rsidRDefault="00165B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Теория-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28ч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44ч</w:t>
            </w:r>
          </w:p>
        </w:tc>
        <w:tc>
          <w:tcPr>
            <w:tcW w:w="707" w:type="dxa"/>
          </w:tcPr>
          <w:p w:rsidR="00083E02" w:rsidRDefault="00165BC5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</w:tbl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spacing w:before="7"/>
        <w:rPr>
          <w:b/>
          <w:sz w:val="24"/>
        </w:rPr>
      </w:pPr>
    </w:p>
    <w:p w:rsidR="00083E02" w:rsidRDefault="00165BC5">
      <w:pPr>
        <w:ind w:left="95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обозначения:</w:t>
      </w:r>
    </w:p>
    <w:p w:rsidR="00083E02" w:rsidRDefault="00165BC5">
      <w:pPr>
        <w:pStyle w:val="a4"/>
        <w:numPr>
          <w:ilvl w:val="0"/>
          <w:numId w:val="4"/>
        </w:numPr>
        <w:tabs>
          <w:tab w:val="left" w:pos="352"/>
        </w:tabs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свойств);</w:t>
      </w:r>
    </w:p>
    <w:p w:rsidR="00083E02" w:rsidRDefault="00165BC5">
      <w:pPr>
        <w:pStyle w:val="a4"/>
        <w:numPr>
          <w:ilvl w:val="0"/>
          <w:numId w:val="4"/>
        </w:numPr>
        <w:tabs>
          <w:tab w:val="left" w:pos="352"/>
        </w:tabs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репродуктивный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руководством)</w:t>
      </w:r>
    </w:p>
    <w:p w:rsidR="00083E02" w:rsidRDefault="00165BC5">
      <w:pPr>
        <w:pStyle w:val="a4"/>
        <w:numPr>
          <w:ilvl w:val="0"/>
          <w:numId w:val="4"/>
        </w:numPr>
        <w:tabs>
          <w:tab w:val="left" w:pos="352"/>
        </w:tabs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задач)</w:t>
      </w:r>
    </w:p>
    <w:p w:rsidR="00083E02" w:rsidRDefault="00083E02">
      <w:pPr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p w:rsidR="00083E02" w:rsidRDefault="00165BC5">
      <w:pPr>
        <w:pStyle w:val="1"/>
        <w:numPr>
          <w:ilvl w:val="0"/>
          <w:numId w:val="6"/>
        </w:numPr>
        <w:tabs>
          <w:tab w:val="left" w:pos="379"/>
        </w:tabs>
        <w:spacing w:before="72"/>
        <w:ind w:left="379" w:hanging="279"/>
        <w:jc w:val="left"/>
      </w:pPr>
      <w:bookmarkStart w:id="1" w:name="_TOC_250001"/>
      <w:r>
        <w:lastRenderedPageBreak/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bookmarkEnd w:id="1"/>
      <w:r>
        <w:rPr>
          <w:spacing w:val="-2"/>
        </w:rPr>
        <w:t>дисциплины.</w:t>
      </w:r>
    </w:p>
    <w:p w:rsidR="00083E02" w:rsidRDefault="00083E02">
      <w:pPr>
        <w:pStyle w:val="a3"/>
        <w:spacing w:before="2"/>
        <w:rPr>
          <w:b/>
        </w:rPr>
      </w:pPr>
    </w:p>
    <w:p w:rsidR="00083E02" w:rsidRDefault="00165BC5">
      <w:pPr>
        <w:pStyle w:val="a4"/>
        <w:numPr>
          <w:ilvl w:val="1"/>
          <w:numId w:val="6"/>
        </w:numPr>
        <w:tabs>
          <w:tab w:val="left" w:pos="591"/>
        </w:tabs>
        <w:spacing w:line="319" w:lineRule="exact"/>
        <w:ind w:left="591" w:hanging="491"/>
        <w:jc w:val="left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минимальному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обеспечению.</w:t>
      </w:r>
    </w:p>
    <w:p w:rsidR="00083E02" w:rsidRDefault="00165BC5">
      <w:pPr>
        <w:pStyle w:val="a3"/>
        <w:tabs>
          <w:tab w:val="left" w:pos="1774"/>
          <w:tab w:val="left" w:pos="3076"/>
          <w:tab w:val="left" w:pos="4881"/>
          <w:tab w:val="left" w:pos="6109"/>
          <w:tab w:val="left" w:pos="7411"/>
          <w:tab w:val="left" w:pos="8819"/>
        </w:tabs>
        <w:spacing w:line="319" w:lineRule="exact"/>
        <w:ind w:left="100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требует</w:t>
      </w:r>
      <w:r>
        <w:tab/>
      </w:r>
      <w:r>
        <w:rPr>
          <w:spacing w:val="-2"/>
        </w:rPr>
        <w:t>наличия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кабинета</w:t>
      </w:r>
    </w:p>
    <w:p w:rsidR="00083E02" w:rsidRDefault="00165BC5">
      <w:pPr>
        <w:pStyle w:val="a3"/>
        <w:ind w:left="100"/>
      </w:pPr>
      <w:r>
        <w:t>«Безопасность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службы»,</w:t>
      </w:r>
      <w:r>
        <w:rPr>
          <w:spacing w:val="-6"/>
        </w:rPr>
        <w:t xml:space="preserve"> </w:t>
      </w:r>
      <w:r>
        <w:t>стрелкового</w:t>
      </w:r>
      <w:r>
        <w:rPr>
          <w:spacing w:val="-4"/>
        </w:rPr>
        <w:t xml:space="preserve"> </w:t>
      </w:r>
      <w:r>
        <w:t>тира. Оборудование учебного кабинета:</w:t>
      </w:r>
    </w:p>
    <w:p w:rsidR="00083E02" w:rsidRDefault="00165BC5">
      <w:pPr>
        <w:pStyle w:val="a4"/>
        <w:numPr>
          <w:ilvl w:val="2"/>
          <w:numId w:val="6"/>
        </w:numPr>
        <w:tabs>
          <w:tab w:val="left" w:pos="262"/>
        </w:tabs>
        <w:spacing w:line="321" w:lineRule="exact"/>
        <w:ind w:left="262" w:hanging="162"/>
        <w:rPr>
          <w:sz w:val="28"/>
        </w:rPr>
      </w:pPr>
      <w:r>
        <w:rPr>
          <w:sz w:val="28"/>
        </w:rPr>
        <w:t>посадочные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083E02" w:rsidRDefault="00165BC5">
      <w:pPr>
        <w:pStyle w:val="a4"/>
        <w:numPr>
          <w:ilvl w:val="2"/>
          <w:numId w:val="6"/>
        </w:numPr>
        <w:tabs>
          <w:tab w:val="left" w:pos="262"/>
        </w:tabs>
        <w:spacing w:before="2" w:line="322" w:lineRule="exact"/>
        <w:ind w:left="262" w:hanging="162"/>
        <w:rPr>
          <w:sz w:val="28"/>
        </w:rPr>
      </w:pPr>
      <w:r>
        <w:rPr>
          <w:sz w:val="28"/>
        </w:rPr>
        <w:t>рабочее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083E02" w:rsidRDefault="00165BC5">
      <w:pPr>
        <w:pStyle w:val="a4"/>
        <w:numPr>
          <w:ilvl w:val="2"/>
          <w:numId w:val="6"/>
        </w:numPr>
        <w:tabs>
          <w:tab w:val="left" w:pos="262"/>
        </w:tabs>
        <w:ind w:left="262" w:hanging="162"/>
        <w:rPr>
          <w:sz w:val="28"/>
        </w:rPr>
      </w:pPr>
      <w:r>
        <w:rPr>
          <w:sz w:val="28"/>
        </w:rPr>
        <w:t>комплект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5"/>
          <w:sz w:val="28"/>
        </w:rPr>
        <w:t xml:space="preserve"> </w:t>
      </w:r>
      <w:r>
        <w:rPr>
          <w:sz w:val="28"/>
        </w:rPr>
        <w:t>«БЖД»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«ОВС»;</w:t>
      </w:r>
    </w:p>
    <w:p w:rsidR="00083E02" w:rsidRDefault="00165BC5">
      <w:pPr>
        <w:pStyle w:val="a3"/>
        <w:spacing w:before="321" w:line="322" w:lineRule="exact"/>
        <w:ind w:left="100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:rsidR="00083E02" w:rsidRDefault="00165BC5">
      <w:pPr>
        <w:pStyle w:val="a4"/>
        <w:numPr>
          <w:ilvl w:val="2"/>
          <w:numId w:val="6"/>
        </w:numPr>
        <w:tabs>
          <w:tab w:val="left" w:pos="392"/>
          <w:tab w:val="left" w:pos="4224"/>
        </w:tabs>
        <w:ind w:right="491" w:firstLine="0"/>
        <w:rPr>
          <w:sz w:val="28"/>
        </w:rPr>
      </w:pPr>
      <w:r>
        <w:rPr>
          <w:sz w:val="28"/>
        </w:rPr>
        <w:t>компьютер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лицензионным</w:t>
      </w:r>
      <w:r>
        <w:rPr>
          <w:sz w:val="28"/>
        </w:rPr>
        <w:tab/>
        <w:t>программным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мультимедиа </w:t>
      </w:r>
      <w:r>
        <w:rPr>
          <w:spacing w:val="-2"/>
          <w:sz w:val="28"/>
        </w:rPr>
        <w:t>проектор.</w:t>
      </w:r>
    </w:p>
    <w:p w:rsidR="00083E02" w:rsidRDefault="00083E02">
      <w:pPr>
        <w:pStyle w:val="a3"/>
        <w:spacing w:before="6"/>
      </w:pPr>
    </w:p>
    <w:p w:rsidR="00083E02" w:rsidRDefault="00165BC5">
      <w:pPr>
        <w:pStyle w:val="1"/>
        <w:numPr>
          <w:ilvl w:val="1"/>
          <w:numId w:val="6"/>
        </w:numPr>
        <w:tabs>
          <w:tab w:val="left" w:pos="2407"/>
        </w:tabs>
        <w:spacing w:line="319" w:lineRule="exact"/>
        <w:ind w:left="2407" w:hanging="418"/>
        <w:jc w:val="left"/>
        <w:rPr>
          <w:sz w:val="26"/>
        </w:rPr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обучения.</w:t>
      </w:r>
    </w:p>
    <w:p w:rsidR="00083E02" w:rsidRDefault="00165BC5">
      <w:pPr>
        <w:pStyle w:val="a3"/>
        <w:ind w:left="100" w:firstLine="907"/>
      </w:pPr>
      <w:r>
        <w:t>Перечень</w:t>
      </w:r>
      <w:r>
        <w:rPr>
          <w:spacing w:val="-7"/>
        </w:rPr>
        <w:t xml:space="preserve"> </w:t>
      </w:r>
      <w:r>
        <w:t>рекомендуемых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изданий,</w:t>
      </w:r>
      <w:r>
        <w:rPr>
          <w:spacing w:val="-7"/>
        </w:rPr>
        <w:t xml:space="preserve"> </w:t>
      </w:r>
      <w:r>
        <w:t>Интернет-ресурсов, дополнительной литературы</w:t>
      </w:r>
    </w:p>
    <w:p w:rsidR="00083E02" w:rsidRDefault="00165BC5">
      <w:pPr>
        <w:pStyle w:val="1"/>
        <w:spacing w:before="2" w:line="319" w:lineRule="exact"/>
        <w:ind w:left="3631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источники</w:t>
      </w:r>
    </w:p>
    <w:p w:rsidR="00083E02" w:rsidRDefault="00165BC5">
      <w:pPr>
        <w:pStyle w:val="a4"/>
        <w:numPr>
          <w:ilvl w:val="0"/>
          <w:numId w:val="3"/>
        </w:numPr>
        <w:tabs>
          <w:tab w:val="left" w:pos="310"/>
        </w:tabs>
        <w:ind w:right="807" w:firstLine="0"/>
        <w:rPr>
          <w:sz w:val="28"/>
        </w:rPr>
      </w:pPr>
      <w:r>
        <w:rPr>
          <w:sz w:val="28"/>
        </w:rPr>
        <w:t>Косолапова</w:t>
      </w:r>
      <w:r>
        <w:rPr>
          <w:spacing w:val="-6"/>
          <w:sz w:val="28"/>
        </w:rPr>
        <w:t xml:space="preserve"> </w:t>
      </w:r>
      <w:r>
        <w:rPr>
          <w:sz w:val="28"/>
        </w:rPr>
        <w:t>Н.В.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-5"/>
          <w:sz w:val="28"/>
        </w:rPr>
        <w:t xml:space="preserve"> </w:t>
      </w:r>
      <w:r>
        <w:rPr>
          <w:sz w:val="28"/>
        </w:rPr>
        <w:t>учеб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 для студ. учреждений сред. проф. образования/Н. В. Косолапова, Н.А. Прокопенко, Е.Л. Побежимова. – 2 –е изд., стр.-М.: Издательский центр</w:t>
      </w:r>
    </w:p>
    <w:p w:rsidR="00083E02" w:rsidRDefault="00165BC5">
      <w:pPr>
        <w:pStyle w:val="a3"/>
        <w:ind w:left="100"/>
      </w:pPr>
      <w:r>
        <w:t>«Академия»,2018.</w:t>
      </w:r>
      <w:r>
        <w:rPr>
          <w:spacing w:val="-9"/>
        </w:rPr>
        <w:t xml:space="preserve"> </w:t>
      </w:r>
      <w:r>
        <w:t>-144</w:t>
      </w:r>
      <w:r>
        <w:rPr>
          <w:spacing w:val="-7"/>
        </w:rPr>
        <w:t xml:space="preserve"> </w:t>
      </w:r>
      <w:r>
        <w:rPr>
          <w:spacing w:val="-5"/>
        </w:rPr>
        <w:t>с.</w:t>
      </w:r>
    </w:p>
    <w:p w:rsidR="00083E02" w:rsidRDefault="00165BC5">
      <w:pPr>
        <w:pStyle w:val="a4"/>
        <w:numPr>
          <w:ilvl w:val="0"/>
          <w:numId w:val="3"/>
        </w:numPr>
        <w:tabs>
          <w:tab w:val="left" w:pos="379"/>
        </w:tabs>
        <w:spacing w:before="320"/>
        <w:ind w:right="945" w:firstLine="0"/>
        <w:rPr>
          <w:sz w:val="28"/>
        </w:rPr>
      </w:pPr>
      <w:r>
        <w:rPr>
          <w:sz w:val="28"/>
        </w:rPr>
        <w:t>Рыговский, В. Н. Безопасность жизнедеятельности : учеб. пособие / В. Н. Рыговский.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3-е</w:t>
      </w:r>
      <w:r>
        <w:rPr>
          <w:spacing w:val="-5"/>
          <w:sz w:val="28"/>
        </w:rPr>
        <w:t xml:space="preserve"> </w:t>
      </w:r>
      <w:r>
        <w:rPr>
          <w:sz w:val="28"/>
        </w:rPr>
        <w:t>изд.,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Казань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Сервис</w:t>
      </w:r>
      <w:r>
        <w:rPr>
          <w:spacing w:val="-2"/>
          <w:sz w:val="28"/>
        </w:rPr>
        <w:t xml:space="preserve"> </w:t>
      </w:r>
      <w:r>
        <w:rPr>
          <w:sz w:val="28"/>
        </w:rPr>
        <w:t>XXI,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5"/>
          <w:sz w:val="28"/>
        </w:rPr>
        <w:t xml:space="preserve"> </w:t>
      </w:r>
      <w:r>
        <w:rPr>
          <w:sz w:val="28"/>
        </w:rPr>
        <w:t>– 340 с.</w:t>
      </w:r>
    </w:p>
    <w:p w:rsidR="00083E02" w:rsidRDefault="00165BC5">
      <w:pPr>
        <w:pStyle w:val="1"/>
        <w:spacing w:before="6"/>
        <w:ind w:left="398" w:right="383"/>
        <w:jc w:val="center"/>
      </w:pPr>
      <w:r>
        <w:t>Дополнительные</w:t>
      </w:r>
      <w:r>
        <w:rPr>
          <w:spacing w:val="-8"/>
        </w:rPr>
        <w:t xml:space="preserve"> </w:t>
      </w:r>
      <w:r>
        <w:rPr>
          <w:spacing w:val="-2"/>
        </w:rPr>
        <w:t>источники</w:t>
      </w:r>
    </w:p>
    <w:p w:rsidR="00083E02" w:rsidRDefault="00165BC5">
      <w:pPr>
        <w:pStyle w:val="a4"/>
        <w:numPr>
          <w:ilvl w:val="0"/>
          <w:numId w:val="2"/>
        </w:numPr>
        <w:tabs>
          <w:tab w:val="left" w:pos="379"/>
        </w:tabs>
        <w:spacing w:before="317"/>
        <w:ind w:right="1216" w:firstLine="0"/>
        <w:rPr>
          <w:sz w:val="28"/>
        </w:rPr>
      </w:pPr>
      <w:r>
        <w:rPr>
          <w:sz w:val="28"/>
        </w:rPr>
        <w:t>Рыговский,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Н. Рыговский. – 2-е изд., перераб. и доп. – Казань : Олитех, 2009. – 200 с.</w:t>
      </w:r>
    </w:p>
    <w:p w:rsidR="00083E02" w:rsidRDefault="00165BC5">
      <w:pPr>
        <w:pStyle w:val="a4"/>
        <w:numPr>
          <w:ilvl w:val="0"/>
          <w:numId w:val="2"/>
        </w:numPr>
        <w:tabs>
          <w:tab w:val="left" w:pos="380"/>
        </w:tabs>
        <w:ind w:right="900" w:firstLine="0"/>
        <w:rPr>
          <w:sz w:val="28"/>
        </w:rPr>
      </w:pP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В.Н.</w:t>
      </w:r>
      <w:r>
        <w:rPr>
          <w:spacing w:val="-4"/>
          <w:sz w:val="28"/>
        </w:rPr>
        <w:t xml:space="preserve"> </w:t>
      </w:r>
      <w:r>
        <w:rPr>
          <w:sz w:val="28"/>
        </w:rPr>
        <w:t>Павлов</w:t>
      </w:r>
      <w:r>
        <w:rPr>
          <w:spacing w:val="-4"/>
          <w:sz w:val="28"/>
        </w:rPr>
        <w:t xml:space="preserve"> </w:t>
      </w:r>
      <w:r>
        <w:rPr>
          <w:sz w:val="28"/>
        </w:rPr>
        <w:t>[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др.]</w:t>
      </w:r>
      <w:r>
        <w:rPr>
          <w:spacing w:val="-6"/>
          <w:sz w:val="28"/>
        </w:rPr>
        <w:t xml:space="preserve"> </w:t>
      </w:r>
      <w:r>
        <w:rPr>
          <w:sz w:val="28"/>
        </w:rPr>
        <w:t>;</w:t>
      </w:r>
      <w:r>
        <w:rPr>
          <w:spacing w:val="-3"/>
          <w:sz w:val="28"/>
        </w:rPr>
        <w:t xml:space="preserve"> </w:t>
      </w:r>
      <w:r>
        <w:rPr>
          <w:sz w:val="28"/>
        </w:rPr>
        <w:t>под ред. В. Н. Павлова. – М.: Академия, 2008. – 336 с.</w:t>
      </w:r>
    </w:p>
    <w:p w:rsidR="00083E02" w:rsidRDefault="00165BC5">
      <w:pPr>
        <w:pStyle w:val="a4"/>
        <w:numPr>
          <w:ilvl w:val="0"/>
          <w:numId w:val="2"/>
        </w:numPr>
        <w:tabs>
          <w:tab w:val="left" w:pos="380"/>
        </w:tabs>
        <w:spacing w:line="242" w:lineRule="auto"/>
        <w:ind w:right="1065" w:firstLine="0"/>
        <w:rPr>
          <w:sz w:val="28"/>
        </w:rPr>
      </w:pPr>
      <w:r>
        <w:rPr>
          <w:sz w:val="28"/>
        </w:rPr>
        <w:t>Репин,</w:t>
      </w:r>
      <w:r>
        <w:rPr>
          <w:spacing w:val="-4"/>
          <w:sz w:val="28"/>
        </w:rPr>
        <w:t xml:space="preserve"> </w:t>
      </w:r>
      <w:r>
        <w:rPr>
          <w:sz w:val="28"/>
        </w:rPr>
        <w:t>Ю.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: 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Репин. –</w:t>
      </w:r>
      <w:r>
        <w:rPr>
          <w:spacing w:val="-3"/>
          <w:sz w:val="28"/>
        </w:rPr>
        <w:t xml:space="preserve">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5"/>
          <w:sz w:val="28"/>
        </w:rPr>
        <w:t xml:space="preserve"> </w:t>
      </w:r>
      <w:r>
        <w:rPr>
          <w:sz w:val="28"/>
        </w:rPr>
        <w:t>стереотип. 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191 с.</w:t>
      </w:r>
    </w:p>
    <w:p w:rsidR="00083E02" w:rsidRDefault="00165BC5">
      <w:pPr>
        <w:pStyle w:val="1"/>
        <w:spacing w:before="320"/>
        <w:ind w:left="15" w:right="398"/>
        <w:jc w:val="center"/>
      </w:pPr>
      <w:r>
        <w:t>Электронные</w:t>
      </w:r>
      <w:r>
        <w:rPr>
          <w:spacing w:val="-8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rPr>
          <w:spacing w:val="-2"/>
        </w:rPr>
        <w:t>(сайт)</w:t>
      </w:r>
    </w:p>
    <w:p w:rsidR="00083E02" w:rsidRDefault="00165BC5">
      <w:pPr>
        <w:pStyle w:val="a4"/>
        <w:numPr>
          <w:ilvl w:val="0"/>
          <w:numId w:val="1"/>
        </w:numPr>
        <w:tabs>
          <w:tab w:val="left" w:pos="379"/>
        </w:tabs>
        <w:spacing w:before="317"/>
        <w:ind w:right="685" w:firstLine="0"/>
        <w:rPr>
          <w:sz w:val="28"/>
        </w:rPr>
      </w:pPr>
      <w:r>
        <w:rPr>
          <w:sz w:val="28"/>
        </w:rPr>
        <w:t>Бондин,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И. Бондин, Ю. Г. Семехин ; – Электрон. дан. – М.: Академцентр, 2013. – 349 с. – Режим доступа : </w:t>
      </w:r>
      <w:hyperlink r:id="rId13">
        <w:r>
          <w:rPr>
            <w:color w:val="0000FF"/>
            <w:sz w:val="28"/>
            <w:u w:val="single" w:color="0000FF"/>
          </w:rPr>
          <w:t>http://znanium.com/catalog.php?bookinfo=371838</w:t>
        </w:r>
      </w:hyperlink>
      <w:r>
        <w:rPr>
          <w:color w:val="0000FF"/>
          <w:spacing w:val="40"/>
          <w:sz w:val="28"/>
        </w:rPr>
        <w:t xml:space="preserve"> </w:t>
      </w:r>
      <w:r>
        <w:rPr>
          <w:sz w:val="28"/>
        </w:rPr>
        <w:t>– (Дата обращения : 12.01.2016).</w:t>
      </w:r>
    </w:p>
    <w:p w:rsidR="00083E02" w:rsidRDefault="00165BC5">
      <w:pPr>
        <w:pStyle w:val="a4"/>
        <w:numPr>
          <w:ilvl w:val="0"/>
          <w:numId w:val="1"/>
        </w:numPr>
        <w:tabs>
          <w:tab w:val="left" w:pos="379"/>
        </w:tabs>
        <w:spacing w:before="1"/>
        <w:ind w:right="551" w:firstLine="0"/>
        <w:rPr>
          <w:sz w:val="28"/>
        </w:rPr>
      </w:pPr>
      <w:r>
        <w:rPr>
          <w:sz w:val="28"/>
        </w:rPr>
        <w:t>Мурадова,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О.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Е.О. Мурадова ; – Электрон. дан. – М.: Инфра, 2013. – 124 с. – Режим доступа: </w:t>
      </w:r>
      <w:hyperlink r:id="rId14">
        <w:r>
          <w:rPr>
            <w:color w:val="0000FF"/>
            <w:sz w:val="28"/>
            <w:u w:val="single" w:color="0000FF"/>
          </w:rPr>
          <w:t>http://znanium.com/catalog.php?bookinfo=364801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– (Дата обращения : 12.01.2016).</w:t>
      </w:r>
    </w:p>
    <w:p w:rsidR="00083E02" w:rsidRDefault="00083E02">
      <w:pPr>
        <w:rPr>
          <w:sz w:val="28"/>
        </w:rPr>
        <w:sectPr w:rsidR="00083E02">
          <w:footerReference w:type="default" r:id="rId15"/>
          <w:pgSz w:w="11910" w:h="16840"/>
          <w:pgMar w:top="1040" w:right="360" w:bottom="1460" w:left="1160" w:header="0" w:footer="1263" w:gutter="0"/>
          <w:cols w:space="720"/>
        </w:sectPr>
      </w:pPr>
    </w:p>
    <w:p w:rsidR="00083E02" w:rsidRDefault="00165BC5">
      <w:pPr>
        <w:pStyle w:val="a4"/>
        <w:numPr>
          <w:ilvl w:val="0"/>
          <w:numId w:val="1"/>
        </w:numPr>
        <w:tabs>
          <w:tab w:val="left" w:pos="370"/>
        </w:tabs>
        <w:spacing w:before="67"/>
        <w:ind w:left="370" w:hanging="270"/>
        <w:rPr>
          <w:sz w:val="28"/>
        </w:rPr>
      </w:pPr>
      <w:r>
        <w:rPr>
          <w:spacing w:val="-10"/>
          <w:sz w:val="28"/>
        </w:rPr>
        <w:lastRenderedPageBreak/>
        <w:t>Рыговский, В.Н.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Безопасность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жизнедеятельности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[Электронный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ресурс] /</w:t>
      </w:r>
    </w:p>
    <w:p w:rsidR="00083E02" w:rsidRDefault="00165BC5">
      <w:pPr>
        <w:pStyle w:val="a3"/>
        <w:spacing w:before="2"/>
        <w:ind w:left="100" w:right="680"/>
      </w:pPr>
      <w:r>
        <w:t>В.Н.</w:t>
      </w:r>
      <w:r>
        <w:rPr>
          <w:spacing w:val="-18"/>
        </w:rPr>
        <w:t xml:space="preserve"> </w:t>
      </w:r>
      <w:r>
        <w:t>Рыговский</w:t>
      </w:r>
      <w:r>
        <w:rPr>
          <w:spacing w:val="-19"/>
        </w:rPr>
        <w:t xml:space="preserve"> </w:t>
      </w:r>
      <w:r>
        <w:t>;</w:t>
      </w:r>
      <w:r>
        <w:rPr>
          <w:spacing w:val="-19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Электрон.</w:t>
      </w:r>
      <w:r>
        <w:rPr>
          <w:spacing w:val="-17"/>
        </w:rPr>
        <w:t xml:space="preserve"> </w:t>
      </w:r>
      <w:r>
        <w:t>дан.</w:t>
      </w:r>
      <w:r>
        <w:rPr>
          <w:spacing w:val="-1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Казань</w:t>
      </w:r>
      <w:r>
        <w:rPr>
          <w:spacing w:val="-9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Печать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Сервис</w:t>
      </w:r>
      <w:r>
        <w:rPr>
          <w:spacing w:val="-9"/>
        </w:rPr>
        <w:t xml:space="preserve"> </w:t>
      </w:r>
      <w:r>
        <w:t>XXI,</w:t>
      </w:r>
      <w:r>
        <w:rPr>
          <w:spacing w:val="-9"/>
        </w:rPr>
        <w:t xml:space="preserve"> </w:t>
      </w:r>
      <w:r>
        <w:t>2013.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340</w:t>
      </w:r>
      <w:r>
        <w:rPr>
          <w:spacing w:val="-8"/>
        </w:rPr>
        <w:t xml:space="preserve"> </w:t>
      </w:r>
      <w:r>
        <w:t>с. –</w:t>
      </w:r>
      <w:r>
        <w:rPr>
          <w:spacing w:val="-18"/>
        </w:rPr>
        <w:t xml:space="preserve"> </w:t>
      </w:r>
      <w:r>
        <w:t>Режим</w:t>
      </w:r>
      <w:r>
        <w:rPr>
          <w:spacing w:val="-17"/>
        </w:rPr>
        <w:t xml:space="preserve"> </w:t>
      </w:r>
      <w:r>
        <w:t>доступа: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http://</w:t>
      </w:r>
      <w:hyperlink r:id="rId16">
        <w:r>
          <w:rPr>
            <w:color w:val="0000FF"/>
            <w:u w:val="single" w:color="0000FF"/>
          </w:rPr>
          <w:t>www.</w:t>
        </w:r>
        <w:r>
          <w:rPr>
            <w:color w:val="0000FF"/>
            <w:spacing w:val="-2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ktits.</w:t>
        </w:r>
        <w:r>
          <w:rPr>
            <w:color w:val="0000FF"/>
            <w:spacing w:val="-2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ru</w:t>
        </w:r>
      </w:hyperlink>
      <w:r>
        <w:rPr>
          <w:color w:val="0000FF"/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Заглавие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экрана</w:t>
      </w:r>
      <w:r>
        <w:rPr>
          <w:spacing w:val="-18"/>
        </w:rPr>
        <w:t xml:space="preserve"> </w:t>
      </w:r>
      <w:r>
        <w:t>(студенту:</w:t>
      </w:r>
      <w:r>
        <w:rPr>
          <w:spacing w:val="-17"/>
        </w:rPr>
        <w:t xml:space="preserve"> </w:t>
      </w:r>
      <w:r>
        <w:t>учебные материалы). – (Дата обращения : 12.01.2016).</w:t>
      </w:r>
    </w:p>
    <w:p w:rsidR="00083E02" w:rsidRDefault="00083E02">
      <w:pPr>
        <w:pStyle w:val="a3"/>
      </w:pPr>
    </w:p>
    <w:p w:rsidR="00083E02" w:rsidRDefault="00083E02">
      <w:pPr>
        <w:pStyle w:val="a3"/>
        <w:spacing w:before="3"/>
      </w:pPr>
    </w:p>
    <w:p w:rsidR="00083E02" w:rsidRDefault="00165BC5">
      <w:pPr>
        <w:pStyle w:val="1"/>
        <w:numPr>
          <w:ilvl w:val="0"/>
          <w:numId w:val="1"/>
        </w:numPr>
        <w:tabs>
          <w:tab w:val="left" w:pos="380"/>
        </w:tabs>
        <w:spacing w:line="321" w:lineRule="exact"/>
        <w:ind w:left="380" w:hanging="280"/>
        <w:jc w:val="both"/>
      </w:pPr>
      <w:bookmarkStart w:id="2" w:name="_TOC_250000"/>
      <w:r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bookmarkEnd w:id="2"/>
      <w:r>
        <w:rPr>
          <w:spacing w:val="-2"/>
        </w:rPr>
        <w:t>дисциплины</w:t>
      </w:r>
    </w:p>
    <w:p w:rsidR="00083E02" w:rsidRDefault="00165BC5">
      <w:pPr>
        <w:pStyle w:val="a3"/>
        <w:ind w:left="100" w:right="491"/>
        <w:jc w:val="both"/>
      </w:pPr>
      <w:r>
        <w:t>Контроль и оценка результатов освоения учебной дисциплины осуществляется преподавателем в процессе проведения практических занятий, потемного выходного контроля, а также выполнения обучающимися индивидуальных заданий и исследований.</w:t>
      </w:r>
    </w:p>
    <w:p w:rsidR="00083E02" w:rsidRDefault="00083E02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4820"/>
      </w:tblGrid>
      <w:tr w:rsidR="00083E02">
        <w:trPr>
          <w:trHeight w:val="551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73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  <w:p w:rsidR="00083E02" w:rsidRDefault="00165BC5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знания)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line="273" w:lineRule="exact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  <w:p w:rsidR="00083E02" w:rsidRDefault="00165BC5">
            <w:pPr>
              <w:pStyle w:val="TableParagraph"/>
              <w:spacing w:line="259" w:lineRule="exact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083E02">
        <w:trPr>
          <w:trHeight w:val="276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75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rPr>
                <w:sz w:val="20"/>
              </w:rPr>
            </w:pPr>
          </w:p>
        </w:tc>
      </w:tr>
      <w:tr w:rsidR="00083E02">
        <w:trPr>
          <w:trHeight w:val="1103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 и проводить мероприятия по защите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негативных воздействий чрезвычайных ситуаций;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spacing w:before="130"/>
              <w:rPr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1103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07" w:right="343" w:hanging="4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(СИЗ)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коллективной защиты (ЗСГО) от оружия массового поражения;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spacing w:before="130"/>
              <w:rPr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1655"/>
        </w:trPr>
        <w:tc>
          <w:tcPr>
            <w:tcW w:w="5355" w:type="dxa"/>
          </w:tcPr>
          <w:p w:rsidR="00083E02" w:rsidRDefault="00165BC5">
            <w:pPr>
              <w:pStyle w:val="TableParagraph"/>
              <w:spacing w:before="267"/>
              <w:ind w:left="218" w:firstLine="20"/>
              <w:rPr>
                <w:sz w:val="24"/>
              </w:rPr>
            </w:pPr>
            <w:r>
              <w:rPr>
                <w:sz w:val="24"/>
              </w:rPr>
              <w:t>ориентироваться в перечне военно-учётных специальностей (ВУС) и самостоятельно 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родственные,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полученной </w:t>
            </w:r>
            <w:r>
              <w:rPr>
                <w:spacing w:val="-2"/>
                <w:sz w:val="24"/>
              </w:rPr>
              <w:t>специальности;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sz w:val="24"/>
              </w:rPr>
            </w:pPr>
          </w:p>
          <w:p w:rsidR="00083E02" w:rsidRDefault="00165BC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1931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 исполнения обязанностей</w:t>
            </w:r>
          </w:p>
          <w:p w:rsidR="00083E02" w:rsidRDefault="00165BC5">
            <w:pPr>
              <w:pStyle w:val="TableParagraph"/>
              <w:ind w:left="167" w:firstLine="60"/>
              <w:rPr>
                <w:sz w:val="24"/>
              </w:rPr>
            </w:pPr>
            <w:r>
              <w:rPr>
                <w:sz w:val="24"/>
              </w:rPr>
              <w:t>военной службы на воинских должностях в 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специальностью;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  <w:p w:rsidR="00083E02" w:rsidRDefault="00083E02">
            <w:pPr>
              <w:pStyle w:val="TableParagraph"/>
              <w:spacing w:before="130"/>
              <w:rPr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Проверка практических навыков, внеаудиторная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83E02">
        <w:trPr>
          <w:trHeight w:val="1106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47" w:firstLine="6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саморегуляции в повседневной деятельности и экстремальных условиях военной службы;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z w:val="24"/>
              </w:rPr>
              <w:t>Проверка практических навыков, внеаудиторная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83E02">
        <w:trPr>
          <w:trHeight w:val="552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пострадавшим;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129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275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rPr>
                <w:sz w:val="20"/>
              </w:rPr>
            </w:pPr>
          </w:p>
        </w:tc>
      </w:tr>
      <w:tr w:rsidR="00083E02">
        <w:trPr>
          <w:trHeight w:val="827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131"/>
              <w:ind w:left="105" w:right="106"/>
              <w:rPr>
                <w:sz w:val="24"/>
              </w:rPr>
            </w:pPr>
            <w:r>
              <w:rPr>
                <w:sz w:val="24"/>
              </w:rPr>
              <w:t>потемный выходной контроль внеаудиторная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083E02" w:rsidRDefault="00083E02">
      <w:pPr>
        <w:rPr>
          <w:sz w:val="24"/>
        </w:rPr>
        <w:sectPr w:rsidR="00083E02">
          <w:pgSz w:w="11910" w:h="16840"/>
          <w:pgMar w:top="1040" w:right="360" w:bottom="1520" w:left="1160" w:header="0" w:footer="126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4820"/>
      </w:tblGrid>
      <w:tr w:rsidR="00083E02">
        <w:trPr>
          <w:trHeight w:val="1382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основные виды потенциальных опасностей и их последствия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быту, принципы снижения вероятности их </w:t>
            </w:r>
            <w:r>
              <w:rPr>
                <w:spacing w:val="-2"/>
                <w:sz w:val="24"/>
              </w:rPr>
              <w:t>реализации;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spacing w:before="131"/>
              <w:rPr>
                <w:sz w:val="24"/>
              </w:rPr>
            </w:pPr>
          </w:p>
          <w:p w:rsidR="00083E02" w:rsidRDefault="00165BC5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потемный выходной контроль, внеаудиторная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83E02">
        <w:trPr>
          <w:trHeight w:val="827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массового </w:t>
            </w:r>
            <w:r>
              <w:rPr>
                <w:spacing w:val="-2"/>
                <w:sz w:val="24"/>
              </w:rPr>
              <w:t>поражения;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</w:t>
            </w:r>
          </w:p>
        </w:tc>
      </w:tr>
      <w:tr w:rsidR="00083E02">
        <w:trPr>
          <w:trHeight w:val="827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поведения при пожарах;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</w:t>
            </w:r>
          </w:p>
        </w:tc>
      </w:tr>
      <w:tr w:rsidR="00083E02">
        <w:trPr>
          <w:trHeight w:val="551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2"/>
                <w:sz w:val="24"/>
              </w:rPr>
              <w:t xml:space="preserve"> государства;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  <w:p w:rsidR="00083E02" w:rsidRDefault="00165BC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1104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227" w:hanging="6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призыва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военную службу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поступления на нее добровольном порядке;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267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</w:t>
            </w:r>
          </w:p>
        </w:tc>
      </w:tr>
      <w:tr w:rsidR="00083E02">
        <w:trPr>
          <w:trHeight w:val="1931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специального снаряжения,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состоящих на вооружении (оснащении) воинских подразделений, в которых имеются военно- учетные специальности (ВУС), родственные специальностям СПО;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  <w:p w:rsidR="00083E02" w:rsidRDefault="00083E02">
            <w:pPr>
              <w:pStyle w:val="TableParagraph"/>
              <w:spacing w:before="130"/>
              <w:rPr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</w:t>
            </w:r>
          </w:p>
        </w:tc>
      </w:tr>
      <w:tr w:rsidR="00083E02">
        <w:trPr>
          <w:trHeight w:val="1103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область применения получаемых 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исполнении обязанностей военной службы;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spacing w:before="130"/>
              <w:rPr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830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пострадавшим.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</w:t>
            </w:r>
          </w:p>
        </w:tc>
      </w:tr>
    </w:tbl>
    <w:p w:rsidR="00083E02" w:rsidRDefault="00083E02">
      <w:pPr>
        <w:rPr>
          <w:sz w:val="24"/>
        </w:rPr>
        <w:sectPr w:rsidR="00083E02">
          <w:type w:val="continuous"/>
          <w:pgSz w:w="11910" w:h="16840"/>
          <w:pgMar w:top="1100" w:right="360" w:bottom="1520" w:left="1160" w:header="0" w:footer="1263" w:gutter="0"/>
          <w:cols w:space="720"/>
        </w:sectPr>
      </w:pPr>
    </w:p>
    <w:p w:rsidR="00083E02" w:rsidRDefault="00165BC5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19074" cy="855421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074" cy="855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02" w:rsidRDefault="00083E02">
      <w:pPr>
        <w:rPr>
          <w:sz w:val="20"/>
        </w:rPr>
        <w:sectPr w:rsidR="00083E02">
          <w:pgSz w:w="11910" w:h="16840"/>
          <w:pgMar w:top="1440" w:right="360" w:bottom="1520" w:left="1160" w:header="0" w:footer="1263" w:gutter="0"/>
          <w:cols w:space="720"/>
        </w:sectPr>
      </w:pPr>
    </w:p>
    <w:p w:rsidR="00083E02" w:rsidRDefault="00083E02">
      <w:pPr>
        <w:pStyle w:val="a3"/>
        <w:spacing w:before="4"/>
        <w:rPr>
          <w:sz w:val="17"/>
        </w:rPr>
      </w:pPr>
    </w:p>
    <w:sectPr w:rsidR="00083E02">
      <w:pgSz w:w="11910" w:h="16840"/>
      <w:pgMar w:top="1920" w:right="360" w:bottom="1520" w:left="1160" w:header="0" w:footer="12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D80" w:rsidRDefault="005A1D80">
      <w:r>
        <w:separator/>
      </w:r>
    </w:p>
  </w:endnote>
  <w:endnote w:type="continuationSeparator" w:id="0">
    <w:p w:rsidR="005A1D80" w:rsidRDefault="005A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02" w:rsidRDefault="00165BC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05152" behindDoc="1" locked="0" layoutInCell="1" allowOverlap="1">
              <wp:simplePos x="0" y="0"/>
              <wp:positionH relativeFrom="page">
                <wp:posOffset>6908038</wp:posOffset>
              </wp:positionH>
              <wp:positionV relativeFrom="page">
                <wp:posOffset>9705373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3E02" w:rsidRDefault="00165BC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161396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95pt;margin-top:764.2pt;width:13pt;height:15.3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" filled="f" stroked="f">
              <v:path arrowok="t"/>
              <v:textbox inset="0,0,0,0">
                <w:txbxContent>
                  <w:p w:rsidR="00083E02" w:rsidRDefault="00165BC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161396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02" w:rsidRDefault="00165BC5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05664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6573553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3E02" w:rsidRDefault="00165BC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61396">
                            <w:rPr>
                              <w:noProof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0.25pt;margin-top:517.6pt;width:19pt;height:15.3pt;z-index:-166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" filled="f" stroked="f">
              <v:path arrowok="t"/>
              <v:textbox inset="0,0,0,0">
                <w:txbxContent>
                  <w:p w:rsidR="00083E02" w:rsidRDefault="00165BC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161396">
                      <w:rPr>
                        <w:noProof/>
                        <w:spacing w:val="-5"/>
                        <w:sz w:val="24"/>
                      </w:rPr>
                      <w:t>20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02" w:rsidRDefault="00165BC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0617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9705373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3E02" w:rsidRDefault="00165BC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61396">
                            <w:rPr>
                              <w:noProof/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37.95pt;margin-top:764.2pt;width:19pt;height:15.3pt;z-index:-16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uc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" filled="f" stroked="f">
              <v:path arrowok="t"/>
              <v:textbox inset="0,0,0,0">
                <w:txbxContent>
                  <w:p w:rsidR="00083E02" w:rsidRDefault="00165BC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161396">
                      <w:rPr>
                        <w:noProof/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D80" w:rsidRDefault="005A1D80">
      <w:r>
        <w:separator/>
      </w:r>
    </w:p>
  </w:footnote>
  <w:footnote w:type="continuationSeparator" w:id="0">
    <w:p w:rsidR="005A1D80" w:rsidRDefault="005A1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63D75"/>
    <w:multiLevelType w:val="hybridMultilevel"/>
    <w:tmpl w:val="04CC4458"/>
    <w:lvl w:ilvl="0" w:tplc="61D483DE">
      <w:numFmt w:val="bullet"/>
      <w:lvlText w:val="-"/>
      <w:lvlJc w:val="left"/>
      <w:pPr>
        <w:ind w:left="105" w:hanging="27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6A650B4">
      <w:numFmt w:val="bullet"/>
      <w:lvlText w:val="•"/>
      <w:lvlJc w:val="left"/>
      <w:pPr>
        <w:ind w:left="528" w:hanging="279"/>
      </w:pPr>
      <w:rPr>
        <w:rFonts w:hint="default"/>
        <w:lang w:val="ru-RU" w:eastAsia="en-US" w:bidi="ar-SA"/>
      </w:rPr>
    </w:lvl>
    <w:lvl w:ilvl="2" w:tplc="63F2D2C6">
      <w:numFmt w:val="bullet"/>
      <w:lvlText w:val="•"/>
      <w:lvlJc w:val="left"/>
      <w:pPr>
        <w:ind w:left="957" w:hanging="279"/>
      </w:pPr>
      <w:rPr>
        <w:rFonts w:hint="default"/>
        <w:lang w:val="ru-RU" w:eastAsia="en-US" w:bidi="ar-SA"/>
      </w:rPr>
    </w:lvl>
    <w:lvl w:ilvl="3" w:tplc="7292E2B0">
      <w:numFmt w:val="bullet"/>
      <w:lvlText w:val="•"/>
      <w:lvlJc w:val="left"/>
      <w:pPr>
        <w:ind w:left="1385" w:hanging="279"/>
      </w:pPr>
      <w:rPr>
        <w:rFonts w:hint="default"/>
        <w:lang w:val="ru-RU" w:eastAsia="en-US" w:bidi="ar-SA"/>
      </w:rPr>
    </w:lvl>
    <w:lvl w:ilvl="4" w:tplc="08C8272E">
      <w:numFmt w:val="bullet"/>
      <w:lvlText w:val="•"/>
      <w:lvlJc w:val="left"/>
      <w:pPr>
        <w:ind w:left="1814" w:hanging="279"/>
      </w:pPr>
      <w:rPr>
        <w:rFonts w:hint="default"/>
        <w:lang w:val="ru-RU" w:eastAsia="en-US" w:bidi="ar-SA"/>
      </w:rPr>
    </w:lvl>
    <w:lvl w:ilvl="5" w:tplc="524E1360">
      <w:numFmt w:val="bullet"/>
      <w:lvlText w:val="•"/>
      <w:lvlJc w:val="left"/>
      <w:pPr>
        <w:ind w:left="2242" w:hanging="279"/>
      </w:pPr>
      <w:rPr>
        <w:rFonts w:hint="default"/>
        <w:lang w:val="ru-RU" w:eastAsia="en-US" w:bidi="ar-SA"/>
      </w:rPr>
    </w:lvl>
    <w:lvl w:ilvl="6" w:tplc="8B26BBD0">
      <w:numFmt w:val="bullet"/>
      <w:lvlText w:val="•"/>
      <w:lvlJc w:val="left"/>
      <w:pPr>
        <w:ind w:left="2671" w:hanging="279"/>
      </w:pPr>
      <w:rPr>
        <w:rFonts w:hint="default"/>
        <w:lang w:val="ru-RU" w:eastAsia="en-US" w:bidi="ar-SA"/>
      </w:rPr>
    </w:lvl>
    <w:lvl w:ilvl="7" w:tplc="960CEE88">
      <w:numFmt w:val="bullet"/>
      <w:lvlText w:val="•"/>
      <w:lvlJc w:val="left"/>
      <w:pPr>
        <w:ind w:left="3099" w:hanging="279"/>
      </w:pPr>
      <w:rPr>
        <w:rFonts w:hint="default"/>
        <w:lang w:val="ru-RU" w:eastAsia="en-US" w:bidi="ar-SA"/>
      </w:rPr>
    </w:lvl>
    <w:lvl w:ilvl="8" w:tplc="8FB6D986">
      <w:numFmt w:val="bullet"/>
      <w:lvlText w:val="•"/>
      <w:lvlJc w:val="left"/>
      <w:pPr>
        <w:ind w:left="3528" w:hanging="279"/>
      </w:pPr>
      <w:rPr>
        <w:rFonts w:hint="default"/>
        <w:lang w:val="ru-RU" w:eastAsia="en-US" w:bidi="ar-SA"/>
      </w:rPr>
    </w:lvl>
  </w:abstractNum>
  <w:abstractNum w:abstractNumId="1">
    <w:nsid w:val="1CAD3E6A"/>
    <w:multiLevelType w:val="hybridMultilevel"/>
    <w:tmpl w:val="785A7F6E"/>
    <w:lvl w:ilvl="0" w:tplc="466C0F5A">
      <w:start w:val="1"/>
      <w:numFmt w:val="decimal"/>
      <w:lvlText w:val="%1."/>
      <w:lvlJc w:val="left"/>
      <w:pPr>
        <w:ind w:left="1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7FC245E">
      <w:numFmt w:val="bullet"/>
      <w:lvlText w:val="•"/>
      <w:lvlJc w:val="left"/>
      <w:pPr>
        <w:ind w:left="1128" w:hanging="281"/>
      </w:pPr>
      <w:rPr>
        <w:rFonts w:hint="default"/>
        <w:lang w:val="ru-RU" w:eastAsia="en-US" w:bidi="ar-SA"/>
      </w:rPr>
    </w:lvl>
    <w:lvl w:ilvl="2" w:tplc="9082450A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3" w:tplc="EC7032B6">
      <w:numFmt w:val="bullet"/>
      <w:lvlText w:val="•"/>
      <w:lvlJc w:val="left"/>
      <w:pPr>
        <w:ind w:left="3185" w:hanging="281"/>
      </w:pPr>
      <w:rPr>
        <w:rFonts w:hint="default"/>
        <w:lang w:val="ru-RU" w:eastAsia="en-US" w:bidi="ar-SA"/>
      </w:rPr>
    </w:lvl>
    <w:lvl w:ilvl="4" w:tplc="EA3CC05C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 w:tplc="1E1A2B60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733E8EA2">
      <w:numFmt w:val="bullet"/>
      <w:lvlText w:val="•"/>
      <w:lvlJc w:val="left"/>
      <w:pPr>
        <w:ind w:left="6271" w:hanging="281"/>
      </w:pPr>
      <w:rPr>
        <w:rFonts w:hint="default"/>
        <w:lang w:val="ru-RU" w:eastAsia="en-US" w:bidi="ar-SA"/>
      </w:rPr>
    </w:lvl>
    <w:lvl w:ilvl="7" w:tplc="7BAAB03E">
      <w:numFmt w:val="bullet"/>
      <w:lvlText w:val="•"/>
      <w:lvlJc w:val="left"/>
      <w:pPr>
        <w:ind w:left="7300" w:hanging="281"/>
      </w:pPr>
      <w:rPr>
        <w:rFonts w:hint="default"/>
        <w:lang w:val="ru-RU" w:eastAsia="en-US" w:bidi="ar-SA"/>
      </w:rPr>
    </w:lvl>
    <w:lvl w:ilvl="8" w:tplc="AB74EE90">
      <w:numFmt w:val="bullet"/>
      <w:lvlText w:val="•"/>
      <w:lvlJc w:val="left"/>
      <w:pPr>
        <w:ind w:left="8329" w:hanging="281"/>
      </w:pPr>
      <w:rPr>
        <w:rFonts w:hint="default"/>
        <w:lang w:val="ru-RU" w:eastAsia="en-US" w:bidi="ar-SA"/>
      </w:rPr>
    </w:lvl>
  </w:abstractNum>
  <w:abstractNum w:abstractNumId="2">
    <w:nsid w:val="2CF02B4F"/>
    <w:multiLevelType w:val="hybridMultilevel"/>
    <w:tmpl w:val="61F6B4A0"/>
    <w:lvl w:ilvl="0" w:tplc="D164A3E8">
      <w:start w:val="1"/>
      <w:numFmt w:val="decimal"/>
      <w:lvlText w:val="%1."/>
      <w:lvlJc w:val="left"/>
      <w:pPr>
        <w:ind w:left="10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CB226CC">
      <w:numFmt w:val="bullet"/>
      <w:lvlText w:val="•"/>
      <w:lvlJc w:val="left"/>
      <w:pPr>
        <w:ind w:left="1128" w:hanging="213"/>
      </w:pPr>
      <w:rPr>
        <w:rFonts w:hint="default"/>
        <w:lang w:val="ru-RU" w:eastAsia="en-US" w:bidi="ar-SA"/>
      </w:rPr>
    </w:lvl>
    <w:lvl w:ilvl="2" w:tplc="E02E085E">
      <w:numFmt w:val="bullet"/>
      <w:lvlText w:val="•"/>
      <w:lvlJc w:val="left"/>
      <w:pPr>
        <w:ind w:left="2157" w:hanging="213"/>
      </w:pPr>
      <w:rPr>
        <w:rFonts w:hint="default"/>
        <w:lang w:val="ru-RU" w:eastAsia="en-US" w:bidi="ar-SA"/>
      </w:rPr>
    </w:lvl>
    <w:lvl w:ilvl="3" w:tplc="60BA59AA">
      <w:numFmt w:val="bullet"/>
      <w:lvlText w:val="•"/>
      <w:lvlJc w:val="left"/>
      <w:pPr>
        <w:ind w:left="3185" w:hanging="213"/>
      </w:pPr>
      <w:rPr>
        <w:rFonts w:hint="default"/>
        <w:lang w:val="ru-RU" w:eastAsia="en-US" w:bidi="ar-SA"/>
      </w:rPr>
    </w:lvl>
    <w:lvl w:ilvl="4" w:tplc="40182CD6">
      <w:numFmt w:val="bullet"/>
      <w:lvlText w:val="•"/>
      <w:lvlJc w:val="left"/>
      <w:pPr>
        <w:ind w:left="4214" w:hanging="213"/>
      </w:pPr>
      <w:rPr>
        <w:rFonts w:hint="default"/>
        <w:lang w:val="ru-RU" w:eastAsia="en-US" w:bidi="ar-SA"/>
      </w:rPr>
    </w:lvl>
    <w:lvl w:ilvl="5" w:tplc="78DC145E">
      <w:numFmt w:val="bullet"/>
      <w:lvlText w:val="•"/>
      <w:lvlJc w:val="left"/>
      <w:pPr>
        <w:ind w:left="5243" w:hanging="213"/>
      </w:pPr>
      <w:rPr>
        <w:rFonts w:hint="default"/>
        <w:lang w:val="ru-RU" w:eastAsia="en-US" w:bidi="ar-SA"/>
      </w:rPr>
    </w:lvl>
    <w:lvl w:ilvl="6" w:tplc="A322FAFA">
      <w:numFmt w:val="bullet"/>
      <w:lvlText w:val="•"/>
      <w:lvlJc w:val="left"/>
      <w:pPr>
        <w:ind w:left="6271" w:hanging="213"/>
      </w:pPr>
      <w:rPr>
        <w:rFonts w:hint="default"/>
        <w:lang w:val="ru-RU" w:eastAsia="en-US" w:bidi="ar-SA"/>
      </w:rPr>
    </w:lvl>
    <w:lvl w:ilvl="7" w:tplc="CABE682A">
      <w:numFmt w:val="bullet"/>
      <w:lvlText w:val="•"/>
      <w:lvlJc w:val="left"/>
      <w:pPr>
        <w:ind w:left="7300" w:hanging="213"/>
      </w:pPr>
      <w:rPr>
        <w:rFonts w:hint="default"/>
        <w:lang w:val="ru-RU" w:eastAsia="en-US" w:bidi="ar-SA"/>
      </w:rPr>
    </w:lvl>
    <w:lvl w:ilvl="8" w:tplc="B280563C">
      <w:numFmt w:val="bullet"/>
      <w:lvlText w:val="•"/>
      <w:lvlJc w:val="left"/>
      <w:pPr>
        <w:ind w:left="8329" w:hanging="213"/>
      </w:pPr>
      <w:rPr>
        <w:rFonts w:hint="default"/>
        <w:lang w:val="ru-RU" w:eastAsia="en-US" w:bidi="ar-SA"/>
      </w:rPr>
    </w:lvl>
  </w:abstractNum>
  <w:abstractNum w:abstractNumId="3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4">
    <w:nsid w:val="4F814E5A"/>
    <w:multiLevelType w:val="multilevel"/>
    <w:tmpl w:val="080AAEB0"/>
    <w:lvl w:ilvl="0">
      <w:start w:val="1"/>
      <w:numFmt w:val="decimal"/>
      <w:lvlText w:val="%1."/>
      <w:lvlJc w:val="left"/>
      <w:pPr>
        <w:ind w:left="43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493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8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7" w:hanging="164"/>
      </w:pPr>
      <w:rPr>
        <w:rFonts w:hint="default"/>
        <w:lang w:val="ru-RU" w:eastAsia="en-US" w:bidi="ar-SA"/>
      </w:rPr>
    </w:lvl>
  </w:abstractNum>
  <w:abstractNum w:abstractNumId="5">
    <w:nsid w:val="66437390"/>
    <w:multiLevelType w:val="hybridMultilevel"/>
    <w:tmpl w:val="64045F42"/>
    <w:lvl w:ilvl="0" w:tplc="F70079F0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9EE15C">
      <w:numFmt w:val="bullet"/>
      <w:lvlText w:val="•"/>
      <w:lvlJc w:val="left"/>
      <w:pPr>
        <w:ind w:left="1875" w:hanging="240"/>
      </w:pPr>
      <w:rPr>
        <w:rFonts w:hint="default"/>
        <w:lang w:val="ru-RU" w:eastAsia="en-US" w:bidi="ar-SA"/>
      </w:rPr>
    </w:lvl>
    <w:lvl w:ilvl="2" w:tplc="0C9611FC">
      <w:numFmt w:val="bullet"/>
      <w:lvlText w:val="•"/>
      <w:lvlJc w:val="left"/>
      <w:pPr>
        <w:ind w:left="3391" w:hanging="240"/>
      </w:pPr>
      <w:rPr>
        <w:rFonts w:hint="default"/>
        <w:lang w:val="ru-RU" w:eastAsia="en-US" w:bidi="ar-SA"/>
      </w:rPr>
    </w:lvl>
    <w:lvl w:ilvl="3" w:tplc="5F8E5898">
      <w:numFmt w:val="bullet"/>
      <w:lvlText w:val="•"/>
      <w:lvlJc w:val="left"/>
      <w:pPr>
        <w:ind w:left="4907" w:hanging="240"/>
      </w:pPr>
      <w:rPr>
        <w:rFonts w:hint="default"/>
        <w:lang w:val="ru-RU" w:eastAsia="en-US" w:bidi="ar-SA"/>
      </w:rPr>
    </w:lvl>
    <w:lvl w:ilvl="4" w:tplc="3754FF82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5" w:tplc="CAEEAFD4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6" w:tplc="C36CBA64">
      <w:numFmt w:val="bullet"/>
      <w:lvlText w:val="•"/>
      <w:lvlJc w:val="left"/>
      <w:pPr>
        <w:ind w:left="9455" w:hanging="240"/>
      </w:pPr>
      <w:rPr>
        <w:rFonts w:hint="default"/>
        <w:lang w:val="ru-RU" w:eastAsia="en-US" w:bidi="ar-SA"/>
      </w:rPr>
    </w:lvl>
    <w:lvl w:ilvl="7" w:tplc="0C3E1AFE">
      <w:numFmt w:val="bullet"/>
      <w:lvlText w:val="•"/>
      <w:lvlJc w:val="left"/>
      <w:pPr>
        <w:ind w:left="10970" w:hanging="240"/>
      </w:pPr>
      <w:rPr>
        <w:rFonts w:hint="default"/>
        <w:lang w:val="ru-RU" w:eastAsia="en-US" w:bidi="ar-SA"/>
      </w:rPr>
    </w:lvl>
    <w:lvl w:ilvl="8" w:tplc="CA78E6F0">
      <w:numFmt w:val="bullet"/>
      <w:lvlText w:val="•"/>
      <w:lvlJc w:val="left"/>
      <w:pPr>
        <w:ind w:left="12486" w:hanging="240"/>
      </w:pPr>
      <w:rPr>
        <w:rFonts w:hint="default"/>
        <w:lang w:val="ru-RU" w:eastAsia="en-US" w:bidi="ar-SA"/>
      </w:rPr>
    </w:lvl>
  </w:abstractNum>
  <w:abstractNum w:abstractNumId="6">
    <w:nsid w:val="68124E6D"/>
    <w:multiLevelType w:val="hybridMultilevel"/>
    <w:tmpl w:val="D3E21E68"/>
    <w:lvl w:ilvl="0" w:tplc="BC824514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44B6E2">
      <w:numFmt w:val="bullet"/>
      <w:lvlText w:val="•"/>
      <w:lvlJc w:val="left"/>
      <w:pPr>
        <w:ind w:left="1128" w:hanging="281"/>
      </w:pPr>
      <w:rPr>
        <w:rFonts w:hint="default"/>
        <w:lang w:val="ru-RU" w:eastAsia="en-US" w:bidi="ar-SA"/>
      </w:rPr>
    </w:lvl>
    <w:lvl w:ilvl="2" w:tplc="A95EFA98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3" w:tplc="54244412">
      <w:numFmt w:val="bullet"/>
      <w:lvlText w:val="•"/>
      <w:lvlJc w:val="left"/>
      <w:pPr>
        <w:ind w:left="3185" w:hanging="281"/>
      </w:pPr>
      <w:rPr>
        <w:rFonts w:hint="default"/>
        <w:lang w:val="ru-RU" w:eastAsia="en-US" w:bidi="ar-SA"/>
      </w:rPr>
    </w:lvl>
    <w:lvl w:ilvl="4" w:tplc="FD6A7770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 w:tplc="8162EC38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AF44373A">
      <w:numFmt w:val="bullet"/>
      <w:lvlText w:val="•"/>
      <w:lvlJc w:val="left"/>
      <w:pPr>
        <w:ind w:left="6271" w:hanging="281"/>
      </w:pPr>
      <w:rPr>
        <w:rFonts w:hint="default"/>
        <w:lang w:val="ru-RU" w:eastAsia="en-US" w:bidi="ar-SA"/>
      </w:rPr>
    </w:lvl>
    <w:lvl w:ilvl="7" w:tplc="13528BDE">
      <w:numFmt w:val="bullet"/>
      <w:lvlText w:val="•"/>
      <w:lvlJc w:val="left"/>
      <w:pPr>
        <w:ind w:left="7300" w:hanging="281"/>
      </w:pPr>
      <w:rPr>
        <w:rFonts w:hint="default"/>
        <w:lang w:val="ru-RU" w:eastAsia="en-US" w:bidi="ar-SA"/>
      </w:rPr>
    </w:lvl>
    <w:lvl w:ilvl="8" w:tplc="404AAAEA">
      <w:numFmt w:val="bullet"/>
      <w:lvlText w:val="•"/>
      <w:lvlJc w:val="left"/>
      <w:pPr>
        <w:ind w:left="8329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3E02"/>
    <w:rsid w:val="00083E02"/>
    <w:rsid w:val="00161396"/>
    <w:rsid w:val="00165BC5"/>
    <w:rsid w:val="00227D71"/>
    <w:rsid w:val="003B6B0D"/>
    <w:rsid w:val="004F451B"/>
    <w:rsid w:val="005A1D80"/>
    <w:rsid w:val="005B6B97"/>
    <w:rsid w:val="00636FE6"/>
    <w:rsid w:val="00752EDB"/>
    <w:rsid w:val="00B5763C"/>
    <w:rsid w:val="00D85E3B"/>
    <w:rsid w:val="00D9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7"/>
      <w:ind w:left="312" w:hanging="21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57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63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3B6B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7"/>
      <w:ind w:left="312" w:hanging="21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57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63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3B6B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catalog.php?bookinfo=37183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://www.ktits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://znanium.com/catalog.php?bookinfo=36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5445</Words>
  <Characters>31040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</dc:creator>
  <cp:lastModifiedBy>I</cp:lastModifiedBy>
  <cp:revision>7</cp:revision>
  <dcterms:created xsi:type="dcterms:W3CDTF">2024-11-06T09:21:00Z</dcterms:created>
  <dcterms:modified xsi:type="dcterms:W3CDTF">2024-11-18T15:35:00Z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