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180A" w14:textId="01D841A0" w:rsidR="001E782C" w:rsidRDefault="00DC77AD" w:rsidP="001E782C">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drawing>
          <wp:inline distT="0" distB="0" distL="0" distR="0" wp14:anchorId="605A4BCC" wp14:editId="728835EB">
            <wp:extent cx="6120130" cy="8643620"/>
            <wp:effectExtent l="0" t="0" r="0" b="5080"/>
            <wp:docPr id="20655689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68966" name="Рисунок 20655689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43620"/>
                    </a:xfrm>
                    <a:prstGeom prst="rect">
                      <a:avLst/>
                    </a:prstGeom>
                  </pic:spPr>
                </pic:pic>
              </a:graphicData>
            </a:graphic>
          </wp:inline>
        </w:drawing>
      </w:r>
    </w:p>
    <w:p w14:paraId="36C30ABB"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737F6C44"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7A695FB7" w14:textId="4DE2B678" w:rsidR="001E782C" w:rsidRDefault="00DC77AD" w:rsidP="001E782C">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lastRenderedPageBreak/>
        <w:drawing>
          <wp:inline distT="0" distB="0" distL="0" distR="0" wp14:anchorId="0D7F0B57" wp14:editId="08B71408">
            <wp:extent cx="6120130" cy="8616950"/>
            <wp:effectExtent l="0" t="0" r="0" b="0"/>
            <wp:docPr id="4466487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48728" name="Рисунок 4466487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616950"/>
                    </a:xfrm>
                    <a:prstGeom prst="rect">
                      <a:avLst/>
                    </a:prstGeom>
                  </pic:spPr>
                </pic:pic>
              </a:graphicData>
            </a:graphic>
          </wp:inline>
        </w:drawing>
      </w:r>
    </w:p>
    <w:p w14:paraId="3789E8CA"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40B46A38"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645BC234"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2F363941"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4E3F4FD3" w14:textId="77777777" w:rsid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6DE629FE" w14:textId="77777777" w:rsidR="001E782C" w:rsidRP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31E5D508" w14:textId="77777777" w:rsidR="001E782C" w:rsidRP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592A7324" w14:textId="77777777" w:rsidR="001E782C" w:rsidRP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4C9000BF" w14:textId="77777777" w:rsidR="001E782C" w:rsidRP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4B7982F7" w14:textId="77777777" w:rsidR="001E782C" w:rsidRPr="001E782C" w:rsidRDefault="001E782C" w:rsidP="001E782C">
      <w:pPr>
        <w:spacing w:after="0" w:line="240" w:lineRule="auto"/>
        <w:jc w:val="center"/>
        <w:rPr>
          <w:rFonts w:ascii="Times New Roman" w:eastAsia="Times New Roman" w:hAnsi="Times New Roman" w:cs="Times New Roman"/>
          <w:b/>
          <w:i/>
          <w:color w:val="000000" w:themeColor="text1"/>
          <w:sz w:val="24"/>
          <w:szCs w:val="24"/>
          <w:lang w:eastAsia="ru-RU"/>
        </w:rPr>
      </w:pPr>
      <w:r w:rsidRPr="001E782C">
        <w:rPr>
          <w:rFonts w:ascii="Times New Roman" w:eastAsia="Times New Roman" w:hAnsi="Times New Roman" w:cs="Times New Roman"/>
          <w:b/>
          <w:i/>
          <w:color w:val="000000" w:themeColor="text1"/>
          <w:sz w:val="24"/>
          <w:szCs w:val="24"/>
          <w:lang w:eastAsia="ru-RU"/>
        </w:rPr>
        <w:t>СОДЕРЖАНИЕ</w:t>
      </w:r>
    </w:p>
    <w:p w14:paraId="0FA226EF" w14:textId="77777777" w:rsidR="001E782C" w:rsidRPr="001E782C" w:rsidRDefault="001E782C" w:rsidP="001E782C">
      <w:pPr>
        <w:spacing w:after="0" w:line="240" w:lineRule="auto"/>
        <w:rPr>
          <w:rFonts w:ascii="Times New Roman" w:eastAsia="Times New Roman" w:hAnsi="Times New Roman" w:cs="Times New Roman"/>
          <w:b/>
          <w:i/>
          <w:color w:val="000000" w:themeColor="text1"/>
          <w:sz w:val="24"/>
          <w:szCs w:val="24"/>
          <w:lang w:eastAsia="ru-RU"/>
        </w:rPr>
      </w:pPr>
    </w:p>
    <w:tbl>
      <w:tblPr>
        <w:tblW w:w="0" w:type="auto"/>
        <w:tblLook w:val="01E0" w:firstRow="1" w:lastRow="1" w:firstColumn="1" w:lastColumn="1" w:noHBand="0" w:noVBand="0"/>
      </w:tblPr>
      <w:tblGrid>
        <w:gridCol w:w="7501"/>
        <w:gridCol w:w="1854"/>
      </w:tblGrid>
      <w:tr w:rsidR="001E782C" w:rsidRPr="001E782C" w14:paraId="3033FB05" w14:textId="77777777" w:rsidTr="001E782C">
        <w:tc>
          <w:tcPr>
            <w:tcW w:w="7501" w:type="dxa"/>
          </w:tcPr>
          <w:p w14:paraId="5ABC5333" w14:textId="77777777" w:rsidR="001E782C" w:rsidRPr="001E782C" w:rsidRDefault="001E782C" w:rsidP="00022B34">
            <w:pPr>
              <w:numPr>
                <w:ilvl w:val="0"/>
                <w:numId w:val="2"/>
              </w:numPr>
              <w:spacing w:after="0" w:line="240" w:lineRule="auto"/>
              <w:ind w:left="0" w:firstLine="0"/>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ОБЩАЯ ХАРАКТЕРИСТИКА РАБОЧЕЙ ПРОГРАММЫ УЧЕБНОЙ ДИСЦИПЛИНЫ</w:t>
            </w:r>
          </w:p>
        </w:tc>
        <w:tc>
          <w:tcPr>
            <w:tcW w:w="1854" w:type="dxa"/>
          </w:tcPr>
          <w:p w14:paraId="05D0A419" w14:textId="77777777" w:rsidR="001E782C" w:rsidRPr="001E782C" w:rsidRDefault="001E782C" w:rsidP="001E782C">
            <w:pPr>
              <w:spacing w:after="0" w:line="240" w:lineRule="auto"/>
              <w:rPr>
                <w:rFonts w:ascii="Times New Roman" w:eastAsia="Times New Roman" w:hAnsi="Times New Roman" w:cs="Times New Roman"/>
                <w:b/>
                <w:color w:val="000000" w:themeColor="text1"/>
                <w:sz w:val="24"/>
                <w:szCs w:val="24"/>
                <w:lang w:eastAsia="ru-RU"/>
              </w:rPr>
            </w:pPr>
          </w:p>
        </w:tc>
      </w:tr>
      <w:tr w:rsidR="001E782C" w:rsidRPr="001E782C" w14:paraId="6E0FA3C4" w14:textId="77777777" w:rsidTr="001E782C">
        <w:tc>
          <w:tcPr>
            <w:tcW w:w="7501" w:type="dxa"/>
          </w:tcPr>
          <w:p w14:paraId="5531C189" w14:textId="77777777" w:rsidR="001E782C" w:rsidRPr="001E782C" w:rsidRDefault="001E782C" w:rsidP="000067E8">
            <w:pPr>
              <w:numPr>
                <w:ilvl w:val="0"/>
                <w:numId w:val="2"/>
              </w:numPr>
              <w:spacing w:after="0" w:line="240" w:lineRule="auto"/>
              <w:ind w:left="0" w:firstLine="0"/>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СТРУКТУРА И СОДЕРЖАНИЕ УЧЕБНОЙ ДИСЦИПЛИНЫ</w:t>
            </w:r>
          </w:p>
          <w:p w14:paraId="70DA92FD" w14:textId="77777777" w:rsidR="001E782C" w:rsidRPr="001E782C" w:rsidRDefault="001E782C" w:rsidP="000067E8">
            <w:pPr>
              <w:numPr>
                <w:ilvl w:val="0"/>
                <w:numId w:val="2"/>
              </w:numPr>
              <w:spacing w:after="0" w:line="240" w:lineRule="auto"/>
              <w:ind w:left="0" w:firstLine="0"/>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УСЛОВИЯ РЕАЛИЗАЦИИ УЧЕБНОЙ ДИСЦИПЛИНЫ</w:t>
            </w:r>
          </w:p>
        </w:tc>
        <w:tc>
          <w:tcPr>
            <w:tcW w:w="1854" w:type="dxa"/>
          </w:tcPr>
          <w:p w14:paraId="0C45D52C" w14:textId="77777777" w:rsidR="001E782C" w:rsidRPr="001E782C" w:rsidRDefault="001E782C" w:rsidP="001E782C">
            <w:pPr>
              <w:spacing w:after="0" w:line="240" w:lineRule="auto"/>
              <w:rPr>
                <w:rFonts w:ascii="Times New Roman" w:eastAsia="Times New Roman" w:hAnsi="Times New Roman" w:cs="Times New Roman"/>
                <w:b/>
                <w:color w:val="000000" w:themeColor="text1"/>
                <w:sz w:val="24"/>
                <w:szCs w:val="24"/>
                <w:lang w:eastAsia="ru-RU"/>
              </w:rPr>
            </w:pPr>
          </w:p>
        </w:tc>
      </w:tr>
      <w:tr w:rsidR="001E782C" w:rsidRPr="001E782C" w14:paraId="7EEED202" w14:textId="77777777" w:rsidTr="001E782C">
        <w:tc>
          <w:tcPr>
            <w:tcW w:w="7501" w:type="dxa"/>
          </w:tcPr>
          <w:p w14:paraId="690A8B8A" w14:textId="77777777" w:rsidR="001E782C" w:rsidRPr="001E782C" w:rsidRDefault="001E782C" w:rsidP="000067E8">
            <w:pPr>
              <w:numPr>
                <w:ilvl w:val="0"/>
                <w:numId w:val="2"/>
              </w:numPr>
              <w:spacing w:after="0" w:line="240" w:lineRule="auto"/>
              <w:ind w:left="0" w:firstLine="0"/>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КОНТРОЛЬ И ОЦЕНКА РЕЗУЛЬТАТОВ ОСВОЕНИЯ УЧЕБНОЙ ДИСЦИПЛИНЫ</w:t>
            </w:r>
          </w:p>
          <w:p w14:paraId="5498185B" w14:textId="77777777" w:rsidR="001E782C" w:rsidRPr="001E782C" w:rsidRDefault="001E782C" w:rsidP="001E782C">
            <w:pPr>
              <w:tabs>
                <w:tab w:val="num" w:pos="644"/>
              </w:tabs>
              <w:spacing w:after="0" w:line="240" w:lineRule="auto"/>
              <w:rPr>
                <w:rFonts w:ascii="Times New Roman" w:eastAsia="Times New Roman" w:hAnsi="Times New Roman" w:cs="Times New Roman"/>
                <w:color w:val="000000" w:themeColor="text1"/>
                <w:sz w:val="24"/>
                <w:szCs w:val="24"/>
                <w:lang w:eastAsia="ru-RU"/>
              </w:rPr>
            </w:pPr>
          </w:p>
        </w:tc>
        <w:tc>
          <w:tcPr>
            <w:tcW w:w="1854" w:type="dxa"/>
          </w:tcPr>
          <w:p w14:paraId="69EB321F" w14:textId="77777777" w:rsidR="001E782C" w:rsidRPr="001E782C" w:rsidRDefault="001E782C" w:rsidP="001E782C">
            <w:pPr>
              <w:spacing w:after="0" w:line="240" w:lineRule="auto"/>
              <w:rPr>
                <w:rFonts w:ascii="Times New Roman" w:eastAsia="Times New Roman" w:hAnsi="Times New Roman" w:cs="Times New Roman"/>
                <w:b/>
                <w:color w:val="000000" w:themeColor="text1"/>
                <w:sz w:val="24"/>
                <w:szCs w:val="24"/>
                <w:lang w:eastAsia="ru-RU"/>
              </w:rPr>
            </w:pPr>
          </w:p>
        </w:tc>
      </w:tr>
    </w:tbl>
    <w:p w14:paraId="2AFB9582" w14:textId="77777777" w:rsidR="001E782C" w:rsidRPr="00022B34" w:rsidRDefault="001E782C" w:rsidP="001E782C">
      <w:pPr>
        <w:numPr>
          <w:ilvl w:val="0"/>
          <w:numId w:val="3"/>
        </w:numPr>
        <w:spacing w:after="0" w:line="240" w:lineRule="auto"/>
        <w:jc w:val="center"/>
        <w:rPr>
          <w:rFonts w:ascii="Times New Roman" w:eastAsia="Times New Roman" w:hAnsi="Times New Roman" w:cs="Times New Roman"/>
          <w:b/>
          <w:color w:val="000000" w:themeColor="text1"/>
          <w:sz w:val="24"/>
          <w:szCs w:val="24"/>
          <w:lang w:eastAsia="ru-RU"/>
        </w:rPr>
      </w:pPr>
      <w:r w:rsidRPr="001E782C">
        <w:rPr>
          <w:rFonts w:ascii="Times New Roman" w:eastAsia="Times New Roman" w:hAnsi="Times New Roman" w:cs="Times New Roman"/>
          <w:b/>
          <w:i/>
          <w:color w:val="000000" w:themeColor="text1"/>
          <w:sz w:val="24"/>
          <w:szCs w:val="24"/>
          <w:u w:val="single"/>
          <w:lang w:eastAsia="ru-RU"/>
        </w:rPr>
        <w:br w:type="page"/>
      </w:r>
      <w:r w:rsidR="00022B34" w:rsidRPr="001E782C">
        <w:rPr>
          <w:rFonts w:ascii="Times New Roman" w:eastAsia="Times New Roman" w:hAnsi="Times New Roman" w:cs="Times New Roman"/>
          <w:b/>
          <w:color w:val="000000" w:themeColor="text1"/>
          <w:sz w:val="24"/>
          <w:szCs w:val="24"/>
          <w:lang w:eastAsia="ru-RU"/>
        </w:rPr>
        <w:lastRenderedPageBreak/>
        <w:t>ОБЩАЯ ХАРАКТЕРИСТИКА РАБОЧЕЙ ПРОГРАММЫ УЧЕБНОЙ ДИСЦИПЛИНЫ</w:t>
      </w:r>
      <w:r w:rsidR="00022B34">
        <w:rPr>
          <w:rFonts w:ascii="Times New Roman" w:eastAsia="Times New Roman" w:hAnsi="Times New Roman" w:cs="Times New Roman"/>
          <w:b/>
          <w:color w:val="000000" w:themeColor="text1"/>
          <w:sz w:val="24"/>
          <w:szCs w:val="24"/>
          <w:lang w:eastAsia="ru-RU"/>
        </w:rPr>
        <w:t xml:space="preserve"> </w:t>
      </w:r>
      <w:r w:rsidR="00022B34" w:rsidRPr="00022B34">
        <w:rPr>
          <w:rFonts w:ascii="Times New Roman" w:eastAsia="Times New Roman" w:hAnsi="Times New Roman" w:cs="Times New Roman"/>
          <w:b/>
          <w:color w:val="000000" w:themeColor="text1"/>
          <w:sz w:val="24"/>
          <w:szCs w:val="24"/>
          <w:lang w:eastAsia="ru-RU"/>
        </w:rPr>
        <w:t>«БЕЗОПАСНОСТЬ ЖИЗНЕДЕЯТЕЛЬНОСТИ»</w:t>
      </w:r>
    </w:p>
    <w:p w14:paraId="10A35C98" w14:textId="77777777" w:rsidR="001E782C" w:rsidRPr="001E782C" w:rsidRDefault="001E782C" w:rsidP="001E7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vertAlign w:val="superscript"/>
          <w:lang w:eastAsia="ru-RU"/>
        </w:rPr>
      </w:pPr>
    </w:p>
    <w:p w14:paraId="6623E7D1" w14:textId="77777777" w:rsidR="001E782C" w:rsidRPr="001E782C" w:rsidRDefault="001E782C" w:rsidP="001E7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b/>
          <w:color w:val="000000" w:themeColor="text1"/>
          <w:sz w:val="24"/>
          <w:szCs w:val="24"/>
          <w:lang w:eastAsia="ru-RU"/>
        </w:rPr>
        <w:t xml:space="preserve">1.1. Место дисциплины в структуре основной образовательной программы: </w:t>
      </w:r>
    </w:p>
    <w:p w14:paraId="0A812A66" w14:textId="77777777" w:rsidR="001E782C" w:rsidRPr="001E782C" w:rsidRDefault="007078BC" w:rsidP="007078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E782C" w:rsidRPr="001E782C">
        <w:rPr>
          <w:rFonts w:ascii="Times New Roman" w:eastAsia="Times New Roman" w:hAnsi="Times New Roman" w:cs="Times New Roman"/>
          <w:color w:val="000000" w:themeColor="text1"/>
          <w:sz w:val="24"/>
          <w:szCs w:val="24"/>
          <w:lang w:eastAsia="ru-RU"/>
        </w:rPr>
        <w:t>Учебная дисциплина «Безопасность жизнедеятельности» является обязательной частью социально-гуманитарного цикла ПООП-П в соответствии с ФГОС СПО по специальности 21.02.19 Землеустройство.</w:t>
      </w:r>
    </w:p>
    <w:p w14:paraId="18444CFF" w14:textId="77777777" w:rsidR="001E782C" w:rsidRPr="001E782C" w:rsidRDefault="007078BC" w:rsidP="00DC198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E782C" w:rsidRPr="001E782C">
        <w:rPr>
          <w:rFonts w:ascii="Times New Roman" w:eastAsia="Times New Roman" w:hAnsi="Times New Roman" w:cs="Times New Roman"/>
          <w:color w:val="000000" w:themeColor="text1"/>
          <w:sz w:val="24"/>
          <w:szCs w:val="24"/>
          <w:lang w:eastAsia="ru-RU"/>
        </w:rPr>
        <w:t>Особое значение дисциплина имеет при формировании и развитии ОК 01, ОК 03,</w:t>
      </w:r>
      <w:r w:rsidR="00DC198B">
        <w:rPr>
          <w:rFonts w:ascii="Times New Roman" w:eastAsia="Times New Roman" w:hAnsi="Times New Roman" w:cs="Times New Roman"/>
          <w:color w:val="000000" w:themeColor="text1"/>
          <w:sz w:val="24"/>
          <w:szCs w:val="24"/>
          <w:lang w:eastAsia="ru-RU"/>
        </w:rPr>
        <w:t xml:space="preserve"> </w:t>
      </w:r>
      <w:r w:rsidR="001E782C" w:rsidRPr="001E782C">
        <w:rPr>
          <w:rFonts w:ascii="Times New Roman" w:eastAsia="Times New Roman" w:hAnsi="Times New Roman" w:cs="Times New Roman"/>
          <w:color w:val="000000" w:themeColor="text1"/>
          <w:sz w:val="24"/>
          <w:szCs w:val="24"/>
          <w:lang w:eastAsia="ru-RU"/>
        </w:rPr>
        <w:t>ОК 07.</w:t>
      </w:r>
    </w:p>
    <w:p w14:paraId="0F4A801F" w14:textId="77777777" w:rsidR="001E782C" w:rsidRPr="001E782C" w:rsidRDefault="001E782C" w:rsidP="001E7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themeColor="text1"/>
          <w:sz w:val="24"/>
          <w:szCs w:val="24"/>
          <w:lang w:eastAsia="ru-RU"/>
        </w:rPr>
      </w:pPr>
    </w:p>
    <w:p w14:paraId="3821E28E" w14:textId="77777777" w:rsidR="001E782C" w:rsidRPr="001E782C" w:rsidRDefault="001E782C" w:rsidP="001E782C">
      <w:pPr>
        <w:spacing w:after="0" w:line="240" w:lineRule="auto"/>
        <w:ind w:firstLine="709"/>
        <w:rPr>
          <w:rFonts w:ascii="Times New Roman" w:eastAsia="Times New Roman" w:hAnsi="Times New Roman" w:cs="Times New Roman"/>
          <w:b/>
          <w:color w:val="000000" w:themeColor="text1"/>
          <w:sz w:val="24"/>
          <w:szCs w:val="24"/>
          <w:lang w:eastAsia="ru-RU"/>
        </w:rPr>
      </w:pPr>
      <w:r w:rsidRPr="001E782C">
        <w:rPr>
          <w:rFonts w:ascii="Times New Roman" w:eastAsia="Times New Roman" w:hAnsi="Times New Roman" w:cs="Times New Roman"/>
          <w:b/>
          <w:color w:val="000000" w:themeColor="text1"/>
          <w:sz w:val="24"/>
          <w:szCs w:val="24"/>
          <w:lang w:eastAsia="ru-RU"/>
        </w:rPr>
        <w:t>1.2. Цель и планируемые результаты освоения дисциплины:</w:t>
      </w:r>
    </w:p>
    <w:p w14:paraId="06FD2B65" w14:textId="77777777" w:rsidR="001E782C" w:rsidRDefault="007078BC" w:rsidP="007078B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1E782C" w:rsidRPr="001E782C">
        <w:rPr>
          <w:rFonts w:ascii="Times New Roman" w:eastAsia="Times New Roman" w:hAnsi="Times New Roman" w:cs="Times New Roman"/>
          <w:color w:val="000000" w:themeColor="text1"/>
          <w:sz w:val="24"/>
          <w:szCs w:val="24"/>
          <w:lang w:eastAsia="ru-RU"/>
        </w:rPr>
        <w:t>В рамках программы учебной дисциплины обучающимися осваиваются умения и знания</w:t>
      </w:r>
    </w:p>
    <w:p w14:paraId="397671F2" w14:textId="77777777" w:rsidR="00B83053" w:rsidRPr="001E782C" w:rsidRDefault="00B83053" w:rsidP="001E782C">
      <w:pPr>
        <w:spacing w:after="0" w:line="240" w:lineRule="auto"/>
        <w:ind w:firstLine="709"/>
        <w:jc w:val="both"/>
        <w:rPr>
          <w:rFonts w:ascii="Times New Roman" w:eastAsia="Times New Roman" w:hAnsi="Times New Roman" w:cs="Times New Roman"/>
          <w:color w:val="000000" w:themeColor="text1"/>
          <w:sz w:val="24"/>
          <w:szCs w:val="24"/>
        </w:rPr>
      </w:pPr>
    </w:p>
    <w:tbl>
      <w:tblPr>
        <w:tblW w:w="992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3832"/>
        <w:gridCol w:w="4819"/>
      </w:tblGrid>
      <w:tr w:rsidR="001E782C" w:rsidRPr="001E782C" w14:paraId="731EC4D5" w14:textId="77777777" w:rsidTr="00022B34">
        <w:trPr>
          <w:trHeight w:val="649"/>
        </w:trPr>
        <w:tc>
          <w:tcPr>
            <w:tcW w:w="1277" w:type="dxa"/>
            <w:hideMark/>
          </w:tcPr>
          <w:p w14:paraId="0FFE29DB" w14:textId="77777777" w:rsidR="001E782C" w:rsidRPr="001E782C" w:rsidRDefault="001E782C" w:rsidP="001E782C">
            <w:pPr>
              <w:spacing w:after="0" w:line="240" w:lineRule="auto"/>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 xml:space="preserve">Код </w:t>
            </w:r>
          </w:p>
          <w:p w14:paraId="24988157" w14:textId="77777777" w:rsidR="001E782C" w:rsidRPr="001E782C" w:rsidRDefault="001E782C" w:rsidP="001E782C">
            <w:pPr>
              <w:spacing w:after="0" w:line="240" w:lineRule="auto"/>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ПК, ОК</w:t>
            </w:r>
          </w:p>
        </w:tc>
        <w:tc>
          <w:tcPr>
            <w:tcW w:w="3832" w:type="dxa"/>
            <w:hideMark/>
          </w:tcPr>
          <w:p w14:paraId="09A6A4BA" w14:textId="77777777" w:rsidR="001E782C" w:rsidRP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Умения</w:t>
            </w:r>
          </w:p>
        </w:tc>
        <w:tc>
          <w:tcPr>
            <w:tcW w:w="4819" w:type="dxa"/>
            <w:hideMark/>
          </w:tcPr>
          <w:p w14:paraId="590A16EF" w14:textId="77777777" w:rsidR="001E782C" w:rsidRPr="001E782C"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Знания</w:t>
            </w:r>
          </w:p>
        </w:tc>
      </w:tr>
      <w:tr w:rsidR="001E782C" w:rsidRPr="001E782C" w14:paraId="65446DF4" w14:textId="77777777" w:rsidTr="00022B34">
        <w:trPr>
          <w:trHeight w:val="1224"/>
        </w:trPr>
        <w:tc>
          <w:tcPr>
            <w:tcW w:w="1277" w:type="dxa"/>
            <w:hideMark/>
          </w:tcPr>
          <w:p w14:paraId="7E7222CD" w14:textId="77777777" w:rsidR="001E782C" w:rsidRPr="001E782C" w:rsidRDefault="001E782C" w:rsidP="001E782C">
            <w:pPr>
              <w:spacing w:after="0" w:line="240" w:lineRule="auto"/>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ОК 01</w:t>
            </w:r>
          </w:p>
        </w:tc>
        <w:tc>
          <w:tcPr>
            <w:tcW w:w="3832" w:type="dxa"/>
            <w:hideMark/>
          </w:tcPr>
          <w:p w14:paraId="7BAE0363"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 xml:space="preserve"> </w:t>
            </w:r>
            <w:proofErr w:type="spellStart"/>
            <w:r w:rsidRPr="001E782C">
              <w:rPr>
                <w:rFonts w:ascii="Times New Roman" w:eastAsia="Times New Roman" w:hAnsi="Times New Roman" w:cs="Times New Roman"/>
                <w:color w:val="000000" w:themeColor="text1"/>
                <w:sz w:val="24"/>
                <w:szCs w:val="24"/>
                <w:lang w:eastAsia="ru-RU"/>
              </w:rPr>
              <w:t>Уо</w:t>
            </w:r>
            <w:proofErr w:type="spellEnd"/>
            <w:r w:rsidRPr="001E782C">
              <w:rPr>
                <w:rFonts w:ascii="Times New Roman" w:eastAsia="Times New Roman" w:hAnsi="Times New Roman" w:cs="Times New Roman"/>
                <w:color w:val="000000" w:themeColor="text1"/>
                <w:sz w:val="24"/>
                <w:szCs w:val="24"/>
                <w:lang w:eastAsia="ru-RU"/>
              </w:rPr>
              <w:t xml:space="preserve"> 01.01 </w:t>
            </w:r>
            <w:r w:rsidRPr="001E782C">
              <w:rPr>
                <w:rFonts w:ascii="Times New Roman" w:eastAsia="Times New Roman" w:hAnsi="Times New Roman" w:cs="Times New Roman"/>
                <w:iCs/>
                <w:color w:val="000000" w:themeColor="text1"/>
                <w:sz w:val="24"/>
                <w:szCs w:val="24"/>
                <w:lang w:eastAsia="ru-RU"/>
              </w:rPr>
              <w:t>распознавать задачу и/или проблему в профессиональном и/или социальном контексте</w:t>
            </w:r>
          </w:p>
        </w:tc>
        <w:tc>
          <w:tcPr>
            <w:tcW w:w="4819" w:type="dxa"/>
            <w:hideMark/>
          </w:tcPr>
          <w:p w14:paraId="5DC4E2FA"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01.01 </w:t>
            </w:r>
            <w:r w:rsidRPr="001E782C">
              <w:rPr>
                <w:rFonts w:ascii="Times New Roman" w:eastAsia="Times New Roman" w:hAnsi="Times New Roman" w:cs="Times New Roman"/>
                <w:iCs/>
                <w:color w:val="000000" w:themeColor="text1"/>
                <w:sz w:val="24"/>
                <w:szCs w:val="24"/>
                <w:lang w:eastAsia="ru-RU"/>
              </w:rPr>
              <w:t>а</w:t>
            </w:r>
            <w:r w:rsidRPr="001E782C">
              <w:rPr>
                <w:rFonts w:ascii="Times New Roman" w:eastAsia="Times New Roman" w:hAnsi="Times New Roman" w:cs="Times New Roman"/>
                <w:bCs/>
                <w:color w:val="000000" w:themeColor="text1"/>
                <w:sz w:val="24"/>
                <w:szCs w:val="24"/>
                <w:lang w:eastAsia="ru-RU"/>
              </w:rPr>
              <w:t>ктуальный профессиональный и социальный контекст, в котором приходится работать и жить</w:t>
            </w:r>
          </w:p>
        </w:tc>
      </w:tr>
      <w:tr w:rsidR="001E782C" w:rsidRPr="001E782C" w14:paraId="6388C9B2" w14:textId="77777777" w:rsidTr="00022B34">
        <w:trPr>
          <w:trHeight w:val="649"/>
        </w:trPr>
        <w:tc>
          <w:tcPr>
            <w:tcW w:w="1277" w:type="dxa"/>
            <w:hideMark/>
          </w:tcPr>
          <w:p w14:paraId="0D3B2161" w14:textId="77777777" w:rsidR="001E782C" w:rsidRPr="001E782C" w:rsidRDefault="001E782C" w:rsidP="001E782C">
            <w:pPr>
              <w:spacing w:after="0" w:line="240" w:lineRule="auto"/>
              <w:rPr>
                <w:rFonts w:ascii="Times New Roman" w:eastAsia="Times New Roman" w:hAnsi="Times New Roman" w:cs="Times New Roman"/>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ОК 03</w:t>
            </w:r>
          </w:p>
        </w:tc>
        <w:tc>
          <w:tcPr>
            <w:tcW w:w="3832" w:type="dxa"/>
            <w:hideMark/>
          </w:tcPr>
          <w:p w14:paraId="307C43C1"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Уо</w:t>
            </w:r>
            <w:proofErr w:type="spellEnd"/>
            <w:r w:rsidRPr="001E782C">
              <w:rPr>
                <w:rFonts w:ascii="Times New Roman" w:eastAsia="Times New Roman" w:hAnsi="Times New Roman" w:cs="Times New Roman"/>
                <w:color w:val="000000" w:themeColor="text1"/>
                <w:sz w:val="24"/>
                <w:szCs w:val="24"/>
                <w:lang w:eastAsia="ru-RU"/>
              </w:rPr>
              <w:t xml:space="preserve"> 03.02 применять современную научную профессиональную терминологию</w:t>
            </w:r>
          </w:p>
          <w:p w14:paraId="2A4021D3"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Уо</w:t>
            </w:r>
            <w:proofErr w:type="spellEnd"/>
            <w:r w:rsidRPr="001E782C">
              <w:rPr>
                <w:rFonts w:ascii="Times New Roman" w:eastAsia="Times New Roman" w:hAnsi="Times New Roman" w:cs="Times New Roman"/>
                <w:color w:val="000000" w:themeColor="text1"/>
                <w:sz w:val="24"/>
                <w:szCs w:val="24"/>
                <w:lang w:eastAsia="ru-RU"/>
              </w:rPr>
              <w:t xml:space="preserve"> 03.03 определять и выстраивать траектории профессионального развития и самообразования</w:t>
            </w:r>
          </w:p>
        </w:tc>
        <w:tc>
          <w:tcPr>
            <w:tcW w:w="4819" w:type="dxa"/>
            <w:hideMark/>
          </w:tcPr>
          <w:p w14:paraId="795E65E7"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03.02 </w:t>
            </w:r>
            <w:r w:rsidRPr="001E782C">
              <w:rPr>
                <w:rFonts w:ascii="Times New Roman" w:eastAsia="Times New Roman" w:hAnsi="Times New Roman" w:cs="Times New Roman"/>
                <w:bCs/>
                <w:iCs/>
                <w:color w:val="000000" w:themeColor="text1"/>
                <w:sz w:val="24"/>
                <w:szCs w:val="24"/>
                <w:lang w:eastAsia="ru-RU"/>
              </w:rPr>
              <w:t>современная научная и профессиональная терминология</w:t>
            </w:r>
          </w:p>
          <w:p w14:paraId="35784F59"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03.03 </w:t>
            </w:r>
            <w:r w:rsidRPr="001E782C">
              <w:rPr>
                <w:rFonts w:ascii="Times New Roman" w:eastAsia="Times New Roman" w:hAnsi="Times New Roman" w:cs="Times New Roman"/>
                <w:bCs/>
                <w:iCs/>
                <w:color w:val="000000" w:themeColor="text1"/>
                <w:sz w:val="24"/>
                <w:szCs w:val="24"/>
                <w:lang w:eastAsia="ru-RU"/>
              </w:rPr>
              <w:t>возможные траектории профессионального развития и самообразования</w:t>
            </w:r>
          </w:p>
        </w:tc>
      </w:tr>
      <w:tr w:rsidR="001E782C" w:rsidRPr="001E782C" w14:paraId="68A55612" w14:textId="77777777" w:rsidTr="00022B34">
        <w:trPr>
          <w:trHeight w:val="212"/>
        </w:trPr>
        <w:tc>
          <w:tcPr>
            <w:tcW w:w="1277" w:type="dxa"/>
          </w:tcPr>
          <w:p w14:paraId="11AE8CA1" w14:textId="77777777" w:rsidR="001E782C" w:rsidRPr="001E782C" w:rsidRDefault="001E782C" w:rsidP="001E782C">
            <w:pPr>
              <w:spacing w:after="0" w:line="240" w:lineRule="auto"/>
              <w:rPr>
                <w:rFonts w:ascii="Times New Roman" w:eastAsia="Times New Roman" w:hAnsi="Times New Roman" w:cs="Times New Roman"/>
                <w:i/>
                <w:color w:val="000000" w:themeColor="text1"/>
                <w:sz w:val="24"/>
                <w:szCs w:val="24"/>
                <w:lang w:eastAsia="ru-RU"/>
              </w:rPr>
            </w:pPr>
            <w:r w:rsidRPr="001E782C">
              <w:rPr>
                <w:rFonts w:ascii="Times New Roman" w:eastAsia="Times New Roman" w:hAnsi="Times New Roman" w:cs="Times New Roman"/>
                <w:color w:val="000000" w:themeColor="text1"/>
                <w:sz w:val="24"/>
                <w:szCs w:val="24"/>
                <w:lang w:eastAsia="ru-RU"/>
              </w:rPr>
              <w:t>ОК 07</w:t>
            </w:r>
          </w:p>
        </w:tc>
        <w:tc>
          <w:tcPr>
            <w:tcW w:w="3832" w:type="dxa"/>
          </w:tcPr>
          <w:p w14:paraId="7055C398"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Уо</w:t>
            </w:r>
            <w:proofErr w:type="spellEnd"/>
            <w:r w:rsidRPr="001E782C">
              <w:rPr>
                <w:rFonts w:ascii="Times New Roman" w:eastAsia="Times New Roman" w:hAnsi="Times New Roman" w:cs="Times New Roman"/>
                <w:color w:val="000000" w:themeColor="text1"/>
                <w:sz w:val="24"/>
                <w:szCs w:val="24"/>
                <w:lang w:eastAsia="ru-RU"/>
              </w:rPr>
              <w:t xml:space="preserve"> 07.01 </w:t>
            </w:r>
            <w:r w:rsidRPr="001E782C">
              <w:rPr>
                <w:rFonts w:ascii="Times New Roman" w:eastAsia="Times New Roman" w:hAnsi="Times New Roman" w:cs="Times New Roman"/>
                <w:bCs/>
                <w:iCs/>
                <w:color w:val="000000" w:themeColor="text1"/>
                <w:sz w:val="24"/>
                <w:szCs w:val="24"/>
                <w:lang w:eastAsia="ru-RU"/>
              </w:rPr>
              <w:t>соблюдать нормы экологической безопасности</w:t>
            </w:r>
          </w:p>
          <w:p w14:paraId="253D8685"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Уо</w:t>
            </w:r>
            <w:proofErr w:type="spellEnd"/>
            <w:r w:rsidRPr="001E782C">
              <w:rPr>
                <w:rFonts w:ascii="Times New Roman" w:eastAsia="Times New Roman" w:hAnsi="Times New Roman" w:cs="Times New Roman"/>
                <w:color w:val="000000" w:themeColor="text1"/>
                <w:sz w:val="24"/>
                <w:szCs w:val="24"/>
                <w:lang w:eastAsia="ru-RU"/>
              </w:rPr>
              <w:t xml:space="preserve"> 07.02 </w:t>
            </w:r>
            <w:r w:rsidRPr="001E782C">
              <w:rPr>
                <w:rFonts w:ascii="Times New Roman" w:eastAsia="Times New Roman" w:hAnsi="Times New Roman" w:cs="Times New Roman"/>
                <w:bCs/>
                <w:iCs/>
                <w:color w:val="000000" w:themeColor="text1"/>
                <w:sz w:val="24"/>
                <w:szCs w:val="24"/>
                <w:lang w:eastAsia="ru-RU"/>
              </w:rPr>
              <w:t xml:space="preserve">определять направления ресурсосбережения в рамках профессиональной деятельности по </w:t>
            </w:r>
            <w:r w:rsidRPr="001E782C">
              <w:rPr>
                <w:rFonts w:ascii="Times New Roman" w:eastAsia="Times New Roman" w:hAnsi="Times New Roman" w:cs="Times New Roman"/>
                <w:color w:val="000000" w:themeColor="text1"/>
                <w:sz w:val="24"/>
                <w:szCs w:val="24"/>
                <w:lang w:eastAsia="ru-RU"/>
              </w:rPr>
              <w:t>осваиваемой</w:t>
            </w:r>
            <w:r w:rsidRPr="001E782C">
              <w:rPr>
                <w:rFonts w:ascii="Times New Roman" w:eastAsia="Times New Roman" w:hAnsi="Times New Roman" w:cs="Times New Roman"/>
                <w:bCs/>
                <w:iCs/>
                <w:color w:val="000000" w:themeColor="text1"/>
                <w:sz w:val="24"/>
                <w:szCs w:val="24"/>
                <w:lang w:eastAsia="ru-RU"/>
              </w:rPr>
              <w:t xml:space="preserve"> специальности,</w:t>
            </w:r>
            <w:r w:rsidRPr="001E782C">
              <w:rPr>
                <w:rFonts w:ascii="Times New Roman" w:eastAsia="Times New Roman" w:hAnsi="Times New Roman" w:cs="Times New Roman"/>
                <w:iCs/>
                <w:color w:val="000000" w:themeColor="text1"/>
                <w:sz w:val="24"/>
                <w:szCs w:val="24"/>
                <w:lang w:eastAsia="ru-RU"/>
              </w:rPr>
              <w:t xml:space="preserve"> </w:t>
            </w:r>
            <w:r w:rsidRPr="001E782C">
              <w:rPr>
                <w:rFonts w:ascii="Times New Roman" w:eastAsia="Times New Roman" w:hAnsi="Times New Roman" w:cs="Times New Roman"/>
                <w:bCs/>
                <w:iCs/>
                <w:color w:val="000000" w:themeColor="text1"/>
                <w:sz w:val="24"/>
                <w:szCs w:val="24"/>
                <w:lang w:eastAsia="ru-RU"/>
              </w:rPr>
              <w:t>осуществлять работу с соблюдением принципов бережливого производства</w:t>
            </w:r>
          </w:p>
          <w:p w14:paraId="445E7029"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Уо</w:t>
            </w:r>
            <w:proofErr w:type="spellEnd"/>
            <w:r w:rsidRPr="001E782C">
              <w:rPr>
                <w:rFonts w:ascii="Times New Roman" w:eastAsia="Times New Roman" w:hAnsi="Times New Roman" w:cs="Times New Roman"/>
                <w:color w:val="000000" w:themeColor="text1"/>
                <w:sz w:val="24"/>
                <w:szCs w:val="24"/>
                <w:lang w:eastAsia="ru-RU"/>
              </w:rPr>
              <w:t xml:space="preserve"> 07.03 </w:t>
            </w:r>
            <w:r w:rsidRPr="001E782C">
              <w:rPr>
                <w:rFonts w:ascii="Times New Roman" w:eastAsia="Times New Roman" w:hAnsi="Times New Roman" w:cs="Times New Roman"/>
                <w:bCs/>
                <w:color w:val="000000" w:themeColor="text1"/>
                <w:sz w:val="24"/>
                <w:szCs w:val="24"/>
                <w:lang w:eastAsia="ru-RU"/>
              </w:rPr>
              <w:t>организовывать профессиональную деятельность с учетом знаний об изменении климатических условий региона</w:t>
            </w:r>
          </w:p>
        </w:tc>
        <w:tc>
          <w:tcPr>
            <w:tcW w:w="4819" w:type="dxa"/>
          </w:tcPr>
          <w:p w14:paraId="7601B88C"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07.01 </w:t>
            </w:r>
            <w:r w:rsidRPr="001E782C">
              <w:rPr>
                <w:rFonts w:ascii="Times New Roman" w:eastAsia="Times New Roman" w:hAnsi="Times New Roman" w:cs="Times New Roman"/>
                <w:bCs/>
                <w:iCs/>
                <w:color w:val="000000" w:themeColor="text1"/>
                <w:sz w:val="24"/>
                <w:szCs w:val="24"/>
                <w:lang w:eastAsia="ru-RU"/>
              </w:rPr>
              <w:t>правила экологической безопасности при ведении профессиональной деятельности</w:t>
            </w:r>
          </w:p>
          <w:p w14:paraId="3B11C307"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07.02 </w:t>
            </w:r>
            <w:r w:rsidRPr="001E782C">
              <w:rPr>
                <w:rFonts w:ascii="Times New Roman" w:eastAsia="Times New Roman" w:hAnsi="Times New Roman" w:cs="Times New Roman"/>
                <w:bCs/>
                <w:iCs/>
                <w:color w:val="000000" w:themeColor="text1"/>
                <w:sz w:val="24"/>
                <w:szCs w:val="24"/>
                <w:lang w:eastAsia="ru-RU"/>
              </w:rPr>
              <w:t>основные ресурсы, задействованные в профессиональной деятельности</w:t>
            </w:r>
          </w:p>
          <w:p w14:paraId="3373BA3C"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07.03 </w:t>
            </w:r>
            <w:r w:rsidRPr="001E782C">
              <w:rPr>
                <w:rFonts w:ascii="Times New Roman" w:eastAsia="Times New Roman" w:hAnsi="Times New Roman" w:cs="Times New Roman"/>
                <w:bCs/>
                <w:iCs/>
                <w:color w:val="000000" w:themeColor="text1"/>
                <w:sz w:val="24"/>
                <w:szCs w:val="24"/>
                <w:lang w:eastAsia="ru-RU"/>
              </w:rPr>
              <w:t>пути обеспечения ресурсосбережения</w:t>
            </w:r>
          </w:p>
          <w:p w14:paraId="79BC6FB4" w14:textId="77777777" w:rsidR="001E782C" w:rsidRPr="001E782C" w:rsidRDefault="001E782C" w:rsidP="001E782C">
            <w:pPr>
              <w:spacing w:after="0" w:line="240" w:lineRule="auto"/>
              <w:jc w:val="both"/>
              <w:rPr>
                <w:rFonts w:ascii="Times New Roman" w:eastAsia="Times New Roman" w:hAnsi="Times New Roman" w:cs="Times New Roman"/>
                <w:bCs/>
                <w:iCs/>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07.04 </w:t>
            </w:r>
            <w:r w:rsidRPr="001E782C">
              <w:rPr>
                <w:rFonts w:ascii="Times New Roman" w:eastAsia="Times New Roman" w:hAnsi="Times New Roman" w:cs="Times New Roman"/>
                <w:bCs/>
                <w:iCs/>
                <w:color w:val="000000" w:themeColor="text1"/>
                <w:sz w:val="24"/>
                <w:szCs w:val="24"/>
                <w:lang w:eastAsia="ru-RU"/>
              </w:rPr>
              <w:t>принципы бережливого производства</w:t>
            </w:r>
          </w:p>
          <w:p w14:paraId="4D163969" w14:textId="77777777" w:rsidR="001E782C" w:rsidRPr="001E782C"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1E782C">
              <w:rPr>
                <w:rFonts w:ascii="Times New Roman" w:eastAsia="Times New Roman" w:hAnsi="Times New Roman" w:cs="Times New Roman"/>
                <w:color w:val="000000" w:themeColor="text1"/>
                <w:sz w:val="24"/>
                <w:szCs w:val="24"/>
                <w:lang w:eastAsia="ru-RU"/>
              </w:rPr>
              <w:t>Зо</w:t>
            </w:r>
            <w:proofErr w:type="spellEnd"/>
            <w:r w:rsidRPr="001E782C">
              <w:rPr>
                <w:rFonts w:ascii="Times New Roman" w:eastAsia="Times New Roman" w:hAnsi="Times New Roman" w:cs="Times New Roman"/>
                <w:color w:val="000000" w:themeColor="text1"/>
                <w:sz w:val="24"/>
                <w:szCs w:val="24"/>
                <w:lang w:eastAsia="ru-RU"/>
              </w:rPr>
              <w:t xml:space="preserve"> 07.05 </w:t>
            </w:r>
            <w:r w:rsidRPr="001E782C">
              <w:rPr>
                <w:rFonts w:ascii="Times New Roman" w:eastAsia="Times New Roman" w:hAnsi="Times New Roman" w:cs="Times New Roman"/>
                <w:bCs/>
                <w:iCs/>
                <w:color w:val="000000" w:themeColor="text1"/>
                <w:sz w:val="24"/>
                <w:szCs w:val="24"/>
                <w:lang w:eastAsia="ru-RU"/>
              </w:rPr>
              <w:t>основные направления изменения климатических условий региона</w:t>
            </w:r>
          </w:p>
        </w:tc>
      </w:tr>
    </w:tbl>
    <w:p w14:paraId="29E3E415" w14:textId="77777777" w:rsidR="001E782C" w:rsidRDefault="001E782C"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26B1B08E"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09CEF089"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62EE6D0B"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6FDA1E74"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1DCF31B8"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30B310C6"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609746DB"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268631FA"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05380550"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51307819"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4B7C2D19" w14:textId="77777777" w:rsidR="00022B34"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75DB0600" w14:textId="77777777" w:rsidR="00022B34" w:rsidRPr="001E782C" w:rsidRDefault="00022B34"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6E8219BF" w14:textId="77777777" w:rsidR="00DC198B" w:rsidRDefault="00DC198B" w:rsidP="001E782C">
      <w:pPr>
        <w:spacing w:after="0" w:line="240" w:lineRule="auto"/>
        <w:jc w:val="center"/>
        <w:rPr>
          <w:rFonts w:ascii="Times New Roman" w:eastAsia="Times New Roman" w:hAnsi="Times New Roman" w:cs="Times New Roman"/>
          <w:b/>
          <w:color w:val="000000" w:themeColor="text1"/>
          <w:sz w:val="24"/>
          <w:szCs w:val="24"/>
          <w:lang w:eastAsia="ru-RU"/>
        </w:rPr>
      </w:pPr>
    </w:p>
    <w:p w14:paraId="10229606" w14:textId="77777777" w:rsidR="001E782C" w:rsidRPr="001E782C" w:rsidRDefault="001E782C" w:rsidP="001E782C">
      <w:pPr>
        <w:spacing w:after="0" w:line="240" w:lineRule="auto"/>
        <w:jc w:val="center"/>
        <w:rPr>
          <w:rFonts w:ascii="Times New Roman" w:eastAsia="Times New Roman" w:hAnsi="Times New Roman" w:cs="Times New Roman"/>
          <w:b/>
          <w:color w:val="000000" w:themeColor="text1"/>
          <w:sz w:val="24"/>
          <w:szCs w:val="24"/>
          <w:lang w:eastAsia="ru-RU"/>
        </w:rPr>
      </w:pPr>
      <w:r w:rsidRPr="001E782C">
        <w:rPr>
          <w:rFonts w:ascii="Times New Roman" w:eastAsia="Times New Roman" w:hAnsi="Times New Roman" w:cs="Times New Roman"/>
          <w:b/>
          <w:color w:val="000000" w:themeColor="text1"/>
          <w:sz w:val="24"/>
          <w:szCs w:val="24"/>
          <w:lang w:eastAsia="ru-RU"/>
        </w:rPr>
        <w:lastRenderedPageBreak/>
        <w:t>2. СТРУКТУРА И СОДЕРЖАНИЕ УЧЕБНОЙ ДИСЦИПЛИНЫ</w:t>
      </w:r>
    </w:p>
    <w:p w14:paraId="19E20B5F" w14:textId="77777777" w:rsidR="001E782C" w:rsidRDefault="001E782C" w:rsidP="001E782C">
      <w:pPr>
        <w:spacing w:after="0" w:line="240" w:lineRule="auto"/>
        <w:ind w:firstLine="709"/>
        <w:rPr>
          <w:rFonts w:ascii="Times New Roman" w:eastAsia="Times New Roman" w:hAnsi="Times New Roman" w:cs="Times New Roman"/>
          <w:b/>
          <w:color w:val="000000" w:themeColor="text1"/>
          <w:sz w:val="24"/>
          <w:szCs w:val="24"/>
          <w:lang w:eastAsia="ru-RU"/>
        </w:rPr>
      </w:pPr>
      <w:r w:rsidRPr="001E782C">
        <w:rPr>
          <w:rFonts w:ascii="Times New Roman" w:eastAsia="Times New Roman" w:hAnsi="Times New Roman" w:cs="Times New Roman"/>
          <w:b/>
          <w:color w:val="000000" w:themeColor="text1"/>
          <w:sz w:val="24"/>
          <w:szCs w:val="24"/>
          <w:lang w:eastAsia="ru-RU"/>
        </w:rPr>
        <w:t>2.1. Объем учебной дисциплины и виды учебной работы</w:t>
      </w:r>
    </w:p>
    <w:p w14:paraId="0FDAEEEA" w14:textId="77777777" w:rsidR="00A40154" w:rsidRPr="001E782C" w:rsidRDefault="00A40154" w:rsidP="001E782C">
      <w:pPr>
        <w:spacing w:after="0" w:line="240" w:lineRule="auto"/>
        <w:ind w:firstLine="709"/>
        <w:rPr>
          <w:rFonts w:ascii="Times New Roman" w:eastAsia="Times New Roman" w:hAnsi="Times New Roman" w:cs="Times New Roman"/>
          <w:b/>
          <w:color w:val="000000" w:themeColor="text1"/>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1E782C" w:rsidRPr="00A40154" w14:paraId="03643E58" w14:textId="77777777" w:rsidTr="001E782C">
        <w:trPr>
          <w:trHeight w:val="490"/>
        </w:trPr>
        <w:tc>
          <w:tcPr>
            <w:tcW w:w="3685" w:type="pct"/>
            <w:vAlign w:val="center"/>
          </w:tcPr>
          <w:p w14:paraId="5D0C51B6" w14:textId="77777777" w:rsidR="001E782C" w:rsidRPr="00A40154" w:rsidRDefault="001E782C" w:rsidP="001E782C">
            <w:pPr>
              <w:spacing w:after="0" w:line="240" w:lineRule="auto"/>
              <w:jc w:val="center"/>
              <w:rPr>
                <w:rFonts w:ascii="Times New Roman" w:eastAsia="Times New Roman" w:hAnsi="Times New Roman" w:cs="Times New Roman"/>
                <w:b/>
                <w:color w:val="000000" w:themeColor="text1"/>
                <w:sz w:val="24"/>
                <w:szCs w:val="24"/>
                <w:lang w:eastAsia="ru-RU"/>
              </w:rPr>
            </w:pPr>
            <w:r w:rsidRPr="00A40154">
              <w:rPr>
                <w:rFonts w:ascii="Times New Roman" w:eastAsia="Times New Roman" w:hAnsi="Times New Roman" w:cs="Times New Roman"/>
                <w:b/>
                <w:color w:val="000000" w:themeColor="text1"/>
                <w:sz w:val="24"/>
                <w:szCs w:val="24"/>
                <w:lang w:eastAsia="ru-RU"/>
              </w:rPr>
              <w:t>Вид учебной работы</w:t>
            </w:r>
          </w:p>
        </w:tc>
        <w:tc>
          <w:tcPr>
            <w:tcW w:w="1315" w:type="pct"/>
            <w:vAlign w:val="center"/>
          </w:tcPr>
          <w:p w14:paraId="3CA790A1" w14:textId="77777777" w:rsidR="001E782C" w:rsidRPr="00A40154" w:rsidRDefault="001E782C" w:rsidP="001E782C">
            <w:pPr>
              <w:spacing w:after="0" w:line="240" w:lineRule="auto"/>
              <w:jc w:val="center"/>
              <w:rPr>
                <w:rFonts w:ascii="Times New Roman" w:eastAsia="Times New Roman" w:hAnsi="Times New Roman" w:cs="Times New Roman"/>
                <w:b/>
                <w:iCs/>
                <w:color w:val="000000" w:themeColor="text1"/>
                <w:sz w:val="24"/>
                <w:szCs w:val="24"/>
                <w:lang w:eastAsia="ru-RU"/>
              </w:rPr>
            </w:pPr>
            <w:r w:rsidRPr="00A40154">
              <w:rPr>
                <w:rFonts w:ascii="Times New Roman" w:eastAsia="Times New Roman" w:hAnsi="Times New Roman" w:cs="Times New Roman"/>
                <w:b/>
                <w:iCs/>
                <w:color w:val="000000" w:themeColor="text1"/>
                <w:sz w:val="24"/>
                <w:szCs w:val="24"/>
                <w:lang w:eastAsia="ru-RU"/>
              </w:rPr>
              <w:t>Объем в часах</w:t>
            </w:r>
          </w:p>
        </w:tc>
      </w:tr>
      <w:tr w:rsidR="001E782C" w:rsidRPr="00A40154" w14:paraId="64BE2ECC" w14:textId="77777777" w:rsidTr="001E782C">
        <w:trPr>
          <w:trHeight w:val="490"/>
        </w:trPr>
        <w:tc>
          <w:tcPr>
            <w:tcW w:w="3685" w:type="pct"/>
            <w:vAlign w:val="center"/>
          </w:tcPr>
          <w:p w14:paraId="37B85EE1" w14:textId="77777777" w:rsidR="001E782C" w:rsidRPr="00A40154" w:rsidRDefault="001E782C" w:rsidP="001E782C">
            <w:pPr>
              <w:spacing w:after="0" w:line="240" w:lineRule="auto"/>
              <w:rPr>
                <w:rFonts w:ascii="Times New Roman" w:eastAsia="Times New Roman" w:hAnsi="Times New Roman" w:cs="Times New Roman"/>
                <w:b/>
                <w:color w:val="000000" w:themeColor="text1"/>
                <w:sz w:val="24"/>
                <w:szCs w:val="24"/>
                <w:lang w:eastAsia="ru-RU"/>
              </w:rPr>
            </w:pPr>
            <w:r w:rsidRPr="00A40154">
              <w:rPr>
                <w:rFonts w:ascii="Times New Roman" w:eastAsia="Times New Roman" w:hAnsi="Times New Roman" w:cs="Times New Roman"/>
                <w:b/>
                <w:color w:val="000000" w:themeColor="text1"/>
                <w:sz w:val="24"/>
                <w:szCs w:val="24"/>
                <w:lang w:eastAsia="ru-RU"/>
              </w:rPr>
              <w:t>Объем образовательной программы учебной дисциплины</w:t>
            </w:r>
          </w:p>
        </w:tc>
        <w:tc>
          <w:tcPr>
            <w:tcW w:w="1315" w:type="pct"/>
            <w:vAlign w:val="center"/>
          </w:tcPr>
          <w:p w14:paraId="371CBE52" w14:textId="77777777" w:rsidR="001E782C" w:rsidRPr="00A40154" w:rsidRDefault="001E782C" w:rsidP="001E782C">
            <w:pPr>
              <w:spacing w:after="0" w:line="240" w:lineRule="auto"/>
              <w:jc w:val="center"/>
              <w:rPr>
                <w:rFonts w:ascii="Times New Roman" w:eastAsia="Times New Roman" w:hAnsi="Times New Roman" w:cs="Times New Roman"/>
                <w:iCs/>
                <w:color w:val="000000" w:themeColor="text1"/>
                <w:sz w:val="24"/>
                <w:szCs w:val="24"/>
                <w:lang w:eastAsia="ru-RU"/>
              </w:rPr>
            </w:pPr>
            <w:r w:rsidRPr="00A40154">
              <w:rPr>
                <w:rFonts w:ascii="Times New Roman" w:eastAsia="Times New Roman" w:hAnsi="Times New Roman" w:cs="Times New Roman"/>
                <w:iCs/>
                <w:color w:val="000000" w:themeColor="text1"/>
                <w:sz w:val="24"/>
                <w:szCs w:val="24"/>
                <w:lang w:eastAsia="ru-RU"/>
              </w:rPr>
              <w:t>68</w:t>
            </w:r>
          </w:p>
        </w:tc>
      </w:tr>
      <w:tr w:rsidR="001E782C" w:rsidRPr="00A40154" w14:paraId="1DAE71E3" w14:textId="77777777" w:rsidTr="001E782C">
        <w:trPr>
          <w:trHeight w:val="490"/>
        </w:trPr>
        <w:tc>
          <w:tcPr>
            <w:tcW w:w="3685" w:type="pct"/>
            <w:vAlign w:val="center"/>
          </w:tcPr>
          <w:p w14:paraId="6F162E3C" w14:textId="77777777" w:rsidR="001E782C" w:rsidRPr="00A40154" w:rsidRDefault="001E782C" w:rsidP="001E782C">
            <w:pPr>
              <w:spacing w:after="0" w:line="240" w:lineRule="auto"/>
              <w:rPr>
                <w:rFonts w:ascii="Times New Roman" w:eastAsia="Times New Roman" w:hAnsi="Times New Roman" w:cs="Times New Roman"/>
                <w:b/>
                <w:color w:val="000000" w:themeColor="text1"/>
                <w:sz w:val="24"/>
                <w:szCs w:val="24"/>
                <w:lang w:eastAsia="ru-RU"/>
              </w:rPr>
            </w:pPr>
            <w:r w:rsidRPr="00A40154">
              <w:rPr>
                <w:rFonts w:ascii="Times New Roman" w:eastAsia="Times New Roman" w:hAnsi="Times New Roman" w:cs="Times New Roman"/>
                <w:b/>
                <w:color w:val="000000" w:themeColor="text1"/>
                <w:sz w:val="24"/>
                <w:szCs w:val="24"/>
                <w:lang w:eastAsia="ru-RU"/>
              </w:rPr>
              <w:t>в т.ч. в форме практической подготовки</w:t>
            </w:r>
          </w:p>
        </w:tc>
        <w:tc>
          <w:tcPr>
            <w:tcW w:w="1315" w:type="pct"/>
            <w:vAlign w:val="center"/>
          </w:tcPr>
          <w:p w14:paraId="40F8A3BD" w14:textId="77777777" w:rsidR="001E782C" w:rsidRPr="00A40154" w:rsidRDefault="001E782C" w:rsidP="001E782C">
            <w:pPr>
              <w:spacing w:after="0" w:line="240" w:lineRule="auto"/>
              <w:rPr>
                <w:rFonts w:ascii="Times New Roman" w:eastAsia="Times New Roman" w:hAnsi="Times New Roman" w:cs="Times New Roman"/>
                <w:iCs/>
                <w:color w:val="000000" w:themeColor="text1"/>
                <w:sz w:val="24"/>
                <w:szCs w:val="24"/>
                <w:lang w:eastAsia="ru-RU"/>
              </w:rPr>
            </w:pPr>
          </w:p>
        </w:tc>
      </w:tr>
      <w:tr w:rsidR="001E782C" w:rsidRPr="00A40154" w14:paraId="54859761" w14:textId="77777777" w:rsidTr="001E782C">
        <w:trPr>
          <w:trHeight w:val="336"/>
        </w:trPr>
        <w:tc>
          <w:tcPr>
            <w:tcW w:w="5000" w:type="pct"/>
            <w:gridSpan w:val="2"/>
            <w:vAlign w:val="center"/>
          </w:tcPr>
          <w:p w14:paraId="4853DE57" w14:textId="77777777" w:rsidR="001E782C" w:rsidRPr="00A40154" w:rsidRDefault="001E782C" w:rsidP="001E782C">
            <w:pPr>
              <w:spacing w:after="0" w:line="240" w:lineRule="auto"/>
              <w:rPr>
                <w:rFonts w:ascii="Times New Roman" w:eastAsia="Times New Roman" w:hAnsi="Times New Roman" w:cs="Times New Roman"/>
                <w:iCs/>
                <w:color w:val="000000" w:themeColor="text1"/>
                <w:sz w:val="24"/>
                <w:szCs w:val="24"/>
                <w:lang w:eastAsia="ru-RU"/>
              </w:rPr>
            </w:pPr>
            <w:r w:rsidRPr="00A40154">
              <w:rPr>
                <w:rFonts w:ascii="Times New Roman" w:eastAsia="Times New Roman" w:hAnsi="Times New Roman" w:cs="Times New Roman"/>
                <w:color w:val="000000" w:themeColor="text1"/>
                <w:sz w:val="24"/>
                <w:szCs w:val="24"/>
                <w:lang w:eastAsia="ru-RU"/>
              </w:rPr>
              <w:t>в т. ч.:</w:t>
            </w:r>
          </w:p>
        </w:tc>
      </w:tr>
      <w:tr w:rsidR="001E782C" w:rsidRPr="00A40154" w14:paraId="5692408A" w14:textId="77777777" w:rsidTr="001E782C">
        <w:trPr>
          <w:trHeight w:val="490"/>
        </w:trPr>
        <w:tc>
          <w:tcPr>
            <w:tcW w:w="3685" w:type="pct"/>
            <w:vAlign w:val="center"/>
          </w:tcPr>
          <w:p w14:paraId="240D5409" w14:textId="77777777" w:rsidR="001E782C" w:rsidRPr="00A40154" w:rsidRDefault="001E782C" w:rsidP="001E782C">
            <w:pPr>
              <w:spacing w:after="0" w:line="240" w:lineRule="auto"/>
              <w:rPr>
                <w:rFonts w:ascii="Times New Roman" w:eastAsia="Times New Roman" w:hAnsi="Times New Roman" w:cs="Times New Roman"/>
                <w:color w:val="000000" w:themeColor="text1"/>
                <w:sz w:val="24"/>
                <w:szCs w:val="24"/>
                <w:lang w:eastAsia="ru-RU"/>
              </w:rPr>
            </w:pPr>
            <w:r w:rsidRPr="00A40154">
              <w:rPr>
                <w:rFonts w:ascii="Times New Roman" w:eastAsia="Times New Roman" w:hAnsi="Times New Roman" w:cs="Times New Roman"/>
                <w:color w:val="000000" w:themeColor="text1"/>
                <w:sz w:val="24"/>
                <w:szCs w:val="24"/>
                <w:lang w:eastAsia="ru-RU"/>
              </w:rPr>
              <w:t>теоретическое обучение</w:t>
            </w:r>
          </w:p>
        </w:tc>
        <w:tc>
          <w:tcPr>
            <w:tcW w:w="1315" w:type="pct"/>
            <w:vAlign w:val="center"/>
          </w:tcPr>
          <w:p w14:paraId="2E5D910C" w14:textId="77777777" w:rsidR="001E782C" w:rsidRPr="00A40154" w:rsidRDefault="001E782C" w:rsidP="001E782C">
            <w:pPr>
              <w:spacing w:after="0" w:line="240" w:lineRule="auto"/>
              <w:jc w:val="center"/>
              <w:rPr>
                <w:rFonts w:ascii="Times New Roman" w:eastAsia="Times New Roman" w:hAnsi="Times New Roman" w:cs="Times New Roman"/>
                <w:iCs/>
                <w:color w:val="000000" w:themeColor="text1"/>
                <w:sz w:val="24"/>
                <w:szCs w:val="24"/>
                <w:lang w:eastAsia="ru-RU"/>
              </w:rPr>
            </w:pPr>
            <w:r w:rsidRPr="00A40154">
              <w:rPr>
                <w:rFonts w:ascii="Times New Roman" w:eastAsia="Times New Roman" w:hAnsi="Times New Roman" w:cs="Times New Roman"/>
                <w:iCs/>
                <w:color w:val="000000" w:themeColor="text1"/>
                <w:sz w:val="24"/>
                <w:szCs w:val="24"/>
                <w:lang w:eastAsia="ru-RU"/>
              </w:rPr>
              <w:t>20</w:t>
            </w:r>
          </w:p>
        </w:tc>
      </w:tr>
      <w:tr w:rsidR="001E782C" w:rsidRPr="00A40154" w14:paraId="19D7B11C" w14:textId="77777777" w:rsidTr="001E782C">
        <w:trPr>
          <w:trHeight w:val="490"/>
        </w:trPr>
        <w:tc>
          <w:tcPr>
            <w:tcW w:w="3685" w:type="pct"/>
            <w:vAlign w:val="center"/>
          </w:tcPr>
          <w:p w14:paraId="43C2DD67" w14:textId="77777777" w:rsidR="001E782C" w:rsidRPr="00A40154" w:rsidRDefault="001E782C" w:rsidP="001E782C">
            <w:pPr>
              <w:spacing w:after="0" w:line="240" w:lineRule="auto"/>
              <w:rPr>
                <w:rFonts w:ascii="Times New Roman" w:eastAsia="Times New Roman" w:hAnsi="Times New Roman" w:cs="Times New Roman"/>
                <w:color w:val="000000" w:themeColor="text1"/>
                <w:sz w:val="24"/>
                <w:szCs w:val="24"/>
                <w:lang w:eastAsia="ru-RU"/>
              </w:rPr>
            </w:pPr>
            <w:r w:rsidRPr="00A40154">
              <w:rPr>
                <w:rFonts w:ascii="Times New Roman" w:eastAsia="Times New Roman" w:hAnsi="Times New Roman" w:cs="Times New Roman"/>
                <w:color w:val="000000" w:themeColor="text1"/>
                <w:sz w:val="24"/>
                <w:szCs w:val="24"/>
                <w:lang w:eastAsia="ru-RU"/>
              </w:rPr>
              <w:t>практические занятия</w:t>
            </w:r>
          </w:p>
        </w:tc>
        <w:tc>
          <w:tcPr>
            <w:tcW w:w="1315" w:type="pct"/>
            <w:vAlign w:val="center"/>
          </w:tcPr>
          <w:p w14:paraId="25B48825" w14:textId="77777777" w:rsidR="001E782C" w:rsidRPr="00A40154" w:rsidRDefault="001E782C" w:rsidP="001E782C">
            <w:pPr>
              <w:spacing w:after="0" w:line="240" w:lineRule="auto"/>
              <w:jc w:val="center"/>
              <w:rPr>
                <w:rFonts w:ascii="Times New Roman" w:eastAsia="Times New Roman" w:hAnsi="Times New Roman" w:cs="Times New Roman"/>
                <w:iCs/>
                <w:color w:val="000000" w:themeColor="text1"/>
                <w:sz w:val="24"/>
                <w:szCs w:val="24"/>
                <w:lang w:eastAsia="ru-RU"/>
              </w:rPr>
            </w:pPr>
            <w:r w:rsidRPr="00A40154">
              <w:rPr>
                <w:rFonts w:ascii="Times New Roman" w:eastAsia="Times New Roman" w:hAnsi="Times New Roman" w:cs="Times New Roman"/>
                <w:iCs/>
                <w:color w:val="000000" w:themeColor="text1"/>
                <w:sz w:val="24"/>
                <w:szCs w:val="24"/>
                <w:lang w:eastAsia="ru-RU"/>
              </w:rPr>
              <w:t>48</w:t>
            </w:r>
          </w:p>
        </w:tc>
      </w:tr>
      <w:tr w:rsidR="001E782C" w:rsidRPr="00A40154" w14:paraId="2A06B1C5" w14:textId="77777777" w:rsidTr="001E782C">
        <w:trPr>
          <w:trHeight w:val="267"/>
        </w:trPr>
        <w:tc>
          <w:tcPr>
            <w:tcW w:w="3685" w:type="pct"/>
            <w:vAlign w:val="center"/>
          </w:tcPr>
          <w:p w14:paraId="02B24575" w14:textId="77777777" w:rsidR="001E782C" w:rsidRPr="00A40154" w:rsidRDefault="001E782C" w:rsidP="001E782C">
            <w:pPr>
              <w:spacing w:after="0" w:line="240" w:lineRule="auto"/>
              <w:rPr>
                <w:rFonts w:ascii="Times New Roman" w:eastAsia="Times New Roman" w:hAnsi="Times New Roman" w:cs="Times New Roman"/>
                <w:i/>
                <w:color w:val="000000" w:themeColor="text1"/>
                <w:sz w:val="24"/>
                <w:szCs w:val="24"/>
                <w:lang w:eastAsia="ru-RU"/>
              </w:rPr>
            </w:pPr>
            <w:r w:rsidRPr="00A40154">
              <w:rPr>
                <w:rFonts w:ascii="Times New Roman" w:eastAsia="Times New Roman" w:hAnsi="Times New Roman" w:cs="Times New Roman"/>
                <w:i/>
                <w:color w:val="000000" w:themeColor="text1"/>
                <w:sz w:val="24"/>
                <w:szCs w:val="24"/>
                <w:lang w:eastAsia="ru-RU"/>
              </w:rPr>
              <w:t xml:space="preserve">Самостоятельная работа </w:t>
            </w:r>
          </w:p>
        </w:tc>
        <w:tc>
          <w:tcPr>
            <w:tcW w:w="1315" w:type="pct"/>
            <w:vAlign w:val="center"/>
          </w:tcPr>
          <w:p w14:paraId="0C1F5B85" w14:textId="77777777" w:rsidR="001E782C" w:rsidRPr="00A40154" w:rsidRDefault="001E782C" w:rsidP="001E782C">
            <w:pPr>
              <w:spacing w:after="0" w:line="240" w:lineRule="auto"/>
              <w:jc w:val="center"/>
              <w:rPr>
                <w:rFonts w:ascii="Times New Roman" w:eastAsia="Times New Roman" w:hAnsi="Times New Roman" w:cs="Times New Roman"/>
                <w:iCs/>
                <w:color w:val="000000" w:themeColor="text1"/>
                <w:sz w:val="24"/>
                <w:szCs w:val="24"/>
                <w:lang w:eastAsia="ru-RU"/>
              </w:rPr>
            </w:pPr>
          </w:p>
        </w:tc>
      </w:tr>
      <w:tr w:rsidR="001E782C" w:rsidRPr="00A40154" w14:paraId="7946E557" w14:textId="77777777" w:rsidTr="001E782C">
        <w:trPr>
          <w:trHeight w:val="331"/>
        </w:trPr>
        <w:tc>
          <w:tcPr>
            <w:tcW w:w="3685" w:type="pct"/>
            <w:vAlign w:val="center"/>
          </w:tcPr>
          <w:p w14:paraId="5DDEA2BB" w14:textId="77777777" w:rsidR="001E782C" w:rsidRPr="00A40154" w:rsidRDefault="001E782C" w:rsidP="001E782C">
            <w:pPr>
              <w:spacing w:after="0" w:line="240" w:lineRule="auto"/>
              <w:rPr>
                <w:rFonts w:ascii="Times New Roman" w:eastAsia="Times New Roman" w:hAnsi="Times New Roman" w:cs="Times New Roman"/>
                <w:i/>
                <w:color w:val="000000" w:themeColor="text1"/>
                <w:sz w:val="24"/>
                <w:szCs w:val="24"/>
                <w:lang w:eastAsia="ru-RU"/>
              </w:rPr>
            </w:pPr>
            <w:r w:rsidRPr="00A40154">
              <w:rPr>
                <w:rFonts w:ascii="Times New Roman" w:hAnsi="Times New Roman" w:cs="Times New Roman"/>
                <w:b/>
                <w:sz w:val="24"/>
                <w:szCs w:val="24"/>
              </w:rPr>
              <w:t xml:space="preserve">Итоговая аттестация в форме: </w:t>
            </w:r>
            <w:r w:rsidRPr="00A40154">
              <w:rPr>
                <w:rFonts w:ascii="Times New Roman" w:hAnsi="Times New Roman" w:cs="Times New Roman"/>
                <w:sz w:val="24"/>
                <w:szCs w:val="24"/>
              </w:rPr>
              <w:t>дифференцированный зачет</w:t>
            </w:r>
          </w:p>
        </w:tc>
        <w:tc>
          <w:tcPr>
            <w:tcW w:w="1315" w:type="pct"/>
            <w:vAlign w:val="center"/>
          </w:tcPr>
          <w:p w14:paraId="4115B829" w14:textId="77777777" w:rsidR="001E782C" w:rsidRPr="00A40154" w:rsidRDefault="001E782C" w:rsidP="001E782C">
            <w:pPr>
              <w:spacing w:after="0" w:line="240" w:lineRule="auto"/>
              <w:jc w:val="center"/>
              <w:rPr>
                <w:rFonts w:ascii="Times New Roman" w:eastAsia="Times New Roman" w:hAnsi="Times New Roman" w:cs="Times New Roman"/>
                <w:iCs/>
                <w:color w:val="000000" w:themeColor="text1"/>
                <w:sz w:val="24"/>
                <w:szCs w:val="24"/>
                <w:lang w:eastAsia="ru-RU"/>
              </w:rPr>
            </w:pPr>
          </w:p>
        </w:tc>
      </w:tr>
    </w:tbl>
    <w:p w14:paraId="2FD942C0" w14:textId="77777777" w:rsidR="001E782C" w:rsidRPr="001E782C" w:rsidRDefault="001E782C" w:rsidP="001E782C">
      <w:pPr>
        <w:spacing w:after="0" w:line="240" w:lineRule="auto"/>
        <w:rPr>
          <w:rFonts w:ascii="Times New Roman" w:eastAsia="Times New Roman" w:hAnsi="Times New Roman" w:cs="Times New Roman"/>
          <w:b/>
          <w:i/>
          <w:color w:val="000000" w:themeColor="text1"/>
          <w:sz w:val="24"/>
          <w:szCs w:val="24"/>
          <w:lang w:eastAsia="ru-RU"/>
        </w:rPr>
        <w:sectPr w:rsidR="001E782C" w:rsidRPr="001E782C" w:rsidSect="001E782C">
          <w:footerReference w:type="even" r:id="rId10"/>
          <w:footerReference w:type="default" r:id="rId11"/>
          <w:pgSz w:w="11906" w:h="16838"/>
          <w:pgMar w:top="1134" w:right="567" w:bottom="1134" w:left="1701" w:header="709" w:footer="709" w:gutter="0"/>
          <w:cols w:space="720"/>
          <w:docGrid w:linePitch="299"/>
        </w:sectPr>
      </w:pPr>
    </w:p>
    <w:p w14:paraId="3CE29B3D" w14:textId="77777777" w:rsidR="001E782C" w:rsidRDefault="001E782C" w:rsidP="001E782C">
      <w:pPr>
        <w:spacing w:after="0" w:line="240" w:lineRule="auto"/>
        <w:ind w:firstLine="709"/>
        <w:rPr>
          <w:rFonts w:ascii="Times New Roman" w:eastAsia="Times New Roman" w:hAnsi="Times New Roman" w:cs="Times New Roman"/>
          <w:b/>
          <w:color w:val="000000" w:themeColor="text1"/>
          <w:sz w:val="24"/>
          <w:szCs w:val="24"/>
          <w:lang w:eastAsia="ru-RU"/>
        </w:rPr>
      </w:pPr>
      <w:r w:rsidRPr="001E782C">
        <w:rPr>
          <w:rFonts w:ascii="Times New Roman" w:eastAsia="Times New Roman" w:hAnsi="Times New Roman" w:cs="Times New Roman"/>
          <w:b/>
          <w:color w:val="000000" w:themeColor="text1"/>
          <w:sz w:val="24"/>
          <w:szCs w:val="24"/>
          <w:lang w:eastAsia="ru-RU"/>
        </w:rPr>
        <w:lastRenderedPageBreak/>
        <w:t xml:space="preserve">2.2. Тематический план и содержание учебной дисциплины </w:t>
      </w:r>
    </w:p>
    <w:p w14:paraId="5C6A44AE" w14:textId="77777777" w:rsidR="00B13697" w:rsidRDefault="00B13697" w:rsidP="001E782C">
      <w:pPr>
        <w:spacing w:after="0" w:line="240" w:lineRule="auto"/>
        <w:ind w:firstLine="709"/>
        <w:rPr>
          <w:rFonts w:ascii="Times New Roman" w:eastAsia="Times New Roman" w:hAnsi="Times New Roman" w:cs="Times New Roman"/>
          <w:b/>
          <w:color w:val="000000" w:themeColor="text1"/>
          <w:sz w:val="24"/>
          <w:szCs w:val="24"/>
          <w:lang w:eastAsia="ru-RU"/>
        </w:rPr>
      </w:pPr>
    </w:p>
    <w:p w14:paraId="73D9B906" w14:textId="77777777" w:rsidR="00B13697" w:rsidRDefault="00B13697" w:rsidP="001E782C">
      <w:pPr>
        <w:spacing w:after="0" w:line="240" w:lineRule="auto"/>
        <w:ind w:firstLine="709"/>
        <w:rPr>
          <w:rFonts w:ascii="Times New Roman" w:eastAsia="Times New Roman" w:hAnsi="Times New Roman" w:cs="Times New Roman"/>
          <w:b/>
          <w:color w:val="000000" w:themeColor="text1"/>
          <w:sz w:val="24"/>
          <w:szCs w:val="24"/>
          <w:lang w:eastAsia="ru-RU"/>
        </w:rPr>
      </w:pP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2"/>
        <w:gridCol w:w="7600"/>
        <w:gridCol w:w="2176"/>
        <w:gridCol w:w="1209"/>
        <w:gridCol w:w="765"/>
        <w:gridCol w:w="1133"/>
      </w:tblGrid>
      <w:tr w:rsidR="00A40154" w:rsidRPr="00EC3D34" w14:paraId="4CD4BE39" w14:textId="77777777" w:rsidTr="00A40154">
        <w:trPr>
          <w:trHeight w:val="20"/>
        </w:trPr>
        <w:tc>
          <w:tcPr>
            <w:tcW w:w="791" w:type="pct"/>
            <w:vAlign w:val="center"/>
          </w:tcPr>
          <w:p w14:paraId="029C1804" w14:textId="77777777" w:rsidR="00A40154" w:rsidRPr="00EC3D34" w:rsidRDefault="00A40154" w:rsidP="001E782C">
            <w:pPr>
              <w:spacing w:after="0" w:line="240" w:lineRule="auto"/>
              <w:jc w:val="center"/>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
                <w:bCs/>
                <w:color w:val="000000" w:themeColor="text1"/>
                <w:sz w:val="24"/>
                <w:szCs w:val="24"/>
                <w:lang w:eastAsia="ru-RU"/>
              </w:rPr>
              <w:t>Наименование разделов и тем</w:t>
            </w:r>
          </w:p>
        </w:tc>
        <w:tc>
          <w:tcPr>
            <w:tcW w:w="2483" w:type="pct"/>
            <w:vAlign w:val="center"/>
          </w:tcPr>
          <w:p w14:paraId="3951F63E" w14:textId="77777777" w:rsidR="00A40154" w:rsidRPr="00EC3D34" w:rsidRDefault="00A40154" w:rsidP="001E782C">
            <w:pPr>
              <w:spacing w:after="0" w:line="240" w:lineRule="auto"/>
              <w:jc w:val="center"/>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
                <w:bCs/>
                <w:color w:val="000000" w:themeColor="text1"/>
                <w:sz w:val="24"/>
                <w:szCs w:val="24"/>
                <w:lang w:eastAsia="ru-RU"/>
              </w:rPr>
              <w:t>Содержание учебного материала и формы организации деятельности обучающихся</w:t>
            </w:r>
          </w:p>
        </w:tc>
        <w:tc>
          <w:tcPr>
            <w:tcW w:w="711" w:type="pct"/>
            <w:vAlign w:val="center"/>
          </w:tcPr>
          <w:p w14:paraId="1860897C" w14:textId="77777777" w:rsidR="00A40154" w:rsidRPr="00EC3D34" w:rsidRDefault="00A40154" w:rsidP="001E782C">
            <w:pPr>
              <w:spacing w:after="0" w:line="240" w:lineRule="auto"/>
              <w:jc w:val="center"/>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
                <w:bCs/>
                <w:color w:val="000000" w:themeColor="text1"/>
                <w:sz w:val="24"/>
                <w:szCs w:val="24"/>
                <w:lang w:eastAsia="ru-RU"/>
              </w:rPr>
              <w:t>Объем, акад. ч / в том числе в форме практической подготовки, акад. ч</w:t>
            </w:r>
          </w:p>
        </w:tc>
        <w:tc>
          <w:tcPr>
            <w:tcW w:w="395" w:type="pct"/>
          </w:tcPr>
          <w:p w14:paraId="4A87262C" w14:textId="77777777" w:rsidR="00A40154" w:rsidRPr="00EC3D34" w:rsidRDefault="00A40154" w:rsidP="001E782C">
            <w:pPr>
              <w:spacing w:after="0" w:line="240" w:lineRule="auto"/>
              <w:jc w:val="center"/>
              <w:rPr>
                <w:rFonts w:ascii="Times New Roman" w:eastAsia="Times New Roman" w:hAnsi="Times New Roman" w:cs="Times New Roman"/>
                <w:b/>
                <w:color w:val="000000" w:themeColor="text1"/>
                <w:sz w:val="24"/>
                <w:szCs w:val="24"/>
                <w:lang w:eastAsia="ru-RU"/>
              </w:rPr>
            </w:pPr>
            <w:r w:rsidRPr="00EC3D34">
              <w:rPr>
                <w:rFonts w:ascii="Times New Roman" w:hAnsi="Times New Roman" w:cs="Times New Roman"/>
                <w:b/>
                <w:bCs/>
              </w:rPr>
              <w:t>Уровень усвоения</w:t>
            </w:r>
          </w:p>
        </w:tc>
        <w:tc>
          <w:tcPr>
            <w:tcW w:w="250" w:type="pct"/>
          </w:tcPr>
          <w:p w14:paraId="3DD054CE" w14:textId="77777777" w:rsidR="00A40154" w:rsidRPr="00EC3D34" w:rsidRDefault="00A40154" w:rsidP="001E782C">
            <w:pPr>
              <w:spacing w:after="0" w:line="240" w:lineRule="auto"/>
              <w:jc w:val="center"/>
              <w:rPr>
                <w:rFonts w:ascii="Times New Roman" w:eastAsia="Times New Roman" w:hAnsi="Times New Roman" w:cs="Times New Roman"/>
                <w:b/>
                <w:color w:val="000000" w:themeColor="text1"/>
                <w:sz w:val="24"/>
                <w:szCs w:val="24"/>
                <w:lang w:eastAsia="ru-RU"/>
              </w:rPr>
            </w:pPr>
            <w:r w:rsidRPr="00EC3D34">
              <w:rPr>
                <w:rFonts w:ascii="Times New Roman" w:eastAsia="Times New Roman" w:hAnsi="Times New Roman" w:cs="Times New Roman"/>
                <w:b/>
                <w:color w:val="000000" w:themeColor="text1"/>
                <w:sz w:val="24"/>
                <w:szCs w:val="24"/>
                <w:lang w:eastAsia="ru-RU"/>
              </w:rPr>
              <w:t xml:space="preserve">Код </w:t>
            </w:r>
          </w:p>
          <w:p w14:paraId="7C522F1C" w14:textId="77777777" w:rsidR="00A40154" w:rsidRPr="00EC3D34" w:rsidRDefault="00A40154" w:rsidP="001E782C">
            <w:pPr>
              <w:spacing w:after="0" w:line="240" w:lineRule="auto"/>
              <w:jc w:val="center"/>
              <w:rPr>
                <w:rFonts w:ascii="Times New Roman" w:eastAsia="Times New Roman" w:hAnsi="Times New Roman" w:cs="Times New Roman"/>
                <w:b/>
                <w:color w:val="000000" w:themeColor="text1"/>
                <w:sz w:val="24"/>
                <w:szCs w:val="24"/>
                <w:lang w:eastAsia="ru-RU"/>
              </w:rPr>
            </w:pPr>
            <w:r w:rsidRPr="00EC3D34">
              <w:rPr>
                <w:rFonts w:ascii="Times New Roman" w:eastAsia="Times New Roman" w:hAnsi="Times New Roman" w:cs="Times New Roman"/>
                <w:b/>
                <w:color w:val="000000" w:themeColor="text1"/>
                <w:sz w:val="24"/>
                <w:szCs w:val="24"/>
                <w:lang w:eastAsia="ru-RU"/>
              </w:rPr>
              <w:t xml:space="preserve">ПК, </w:t>
            </w:r>
          </w:p>
          <w:p w14:paraId="77E641ED" w14:textId="77777777" w:rsidR="00A40154" w:rsidRPr="00EC3D34" w:rsidRDefault="00A40154" w:rsidP="001E782C">
            <w:pPr>
              <w:spacing w:after="0" w:line="240" w:lineRule="auto"/>
              <w:jc w:val="center"/>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
                <w:color w:val="000000" w:themeColor="text1"/>
                <w:sz w:val="24"/>
                <w:szCs w:val="24"/>
                <w:lang w:eastAsia="ru-RU"/>
              </w:rPr>
              <w:t>ОК</w:t>
            </w:r>
          </w:p>
        </w:tc>
        <w:tc>
          <w:tcPr>
            <w:tcW w:w="370" w:type="pct"/>
          </w:tcPr>
          <w:p w14:paraId="577C0B92" w14:textId="77777777" w:rsidR="00A40154" w:rsidRPr="00EC3D34" w:rsidRDefault="00A40154" w:rsidP="001E782C">
            <w:pPr>
              <w:spacing w:after="0" w:line="240" w:lineRule="auto"/>
              <w:jc w:val="center"/>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
                <w:color w:val="000000" w:themeColor="text1"/>
                <w:sz w:val="24"/>
                <w:szCs w:val="24"/>
                <w:lang w:eastAsia="ru-RU"/>
              </w:rPr>
              <w:t>Код Н/У/З</w:t>
            </w:r>
          </w:p>
        </w:tc>
      </w:tr>
      <w:tr w:rsidR="00A40154" w:rsidRPr="00EC3D34" w14:paraId="47CD0967" w14:textId="77777777" w:rsidTr="00A40154">
        <w:trPr>
          <w:trHeight w:val="20"/>
        </w:trPr>
        <w:tc>
          <w:tcPr>
            <w:tcW w:w="791" w:type="pct"/>
          </w:tcPr>
          <w:p w14:paraId="189276E9" w14:textId="77777777" w:rsidR="00A40154" w:rsidRPr="00EC3D34" w:rsidRDefault="00A40154" w:rsidP="001E782C">
            <w:pPr>
              <w:spacing w:after="0" w:line="240" w:lineRule="auto"/>
              <w:jc w:val="center"/>
              <w:rPr>
                <w:rFonts w:ascii="Times New Roman" w:eastAsia="Times New Roman" w:hAnsi="Times New Roman" w:cs="Times New Roman"/>
                <w:b/>
                <w:bCs/>
                <w:iCs/>
                <w:color w:val="000000" w:themeColor="text1"/>
                <w:sz w:val="24"/>
                <w:szCs w:val="24"/>
                <w:lang w:eastAsia="ru-RU"/>
              </w:rPr>
            </w:pPr>
            <w:r w:rsidRPr="00EC3D34">
              <w:rPr>
                <w:rFonts w:ascii="Times New Roman" w:eastAsia="Times New Roman" w:hAnsi="Times New Roman" w:cs="Times New Roman"/>
                <w:b/>
                <w:bCs/>
                <w:iCs/>
                <w:color w:val="000000" w:themeColor="text1"/>
                <w:sz w:val="24"/>
                <w:szCs w:val="24"/>
                <w:lang w:eastAsia="ru-RU"/>
              </w:rPr>
              <w:t>1</w:t>
            </w:r>
          </w:p>
        </w:tc>
        <w:tc>
          <w:tcPr>
            <w:tcW w:w="2483" w:type="pct"/>
          </w:tcPr>
          <w:p w14:paraId="45E89931" w14:textId="77777777" w:rsidR="00A40154" w:rsidRPr="00EC3D34" w:rsidRDefault="00A40154" w:rsidP="001E782C">
            <w:pPr>
              <w:spacing w:after="0" w:line="240" w:lineRule="auto"/>
              <w:jc w:val="center"/>
              <w:rPr>
                <w:rFonts w:ascii="Times New Roman" w:eastAsia="Times New Roman" w:hAnsi="Times New Roman" w:cs="Times New Roman"/>
                <w:b/>
                <w:bCs/>
                <w:iCs/>
                <w:color w:val="000000" w:themeColor="text1"/>
                <w:sz w:val="24"/>
                <w:szCs w:val="24"/>
                <w:lang w:eastAsia="ru-RU"/>
              </w:rPr>
            </w:pPr>
            <w:r w:rsidRPr="00EC3D34">
              <w:rPr>
                <w:rFonts w:ascii="Times New Roman" w:eastAsia="Times New Roman" w:hAnsi="Times New Roman" w:cs="Times New Roman"/>
                <w:b/>
                <w:bCs/>
                <w:iCs/>
                <w:color w:val="000000" w:themeColor="text1"/>
                <w:sz w:val="24"/>
                <w:szCs w:val="24"/>
                <w:lang w:eastAsia="ru-RU"/>
              </w:rPr>
              <w:t>2</w:t>
            </w:r>
          </w:p>
        </w:tc>
        <w:tc>
          <w:tcPr>
            <w:tcW w:w="711" w:type="pct"/>
          </w:tcPr>
          <w:p w14:paraId="0749D0C2" w14:textId="77777777" w:rsidR="00A40154" w:rsidRPr="00EC3D34" w:rsidRDefault="00A40154" w:rsidP="001E782C">
            <w:pPr>
              <w:spacing w:after="0" w:line="240" w:lineRule="auto"/>
              <w:jc w:val="center"/>
              <w:rPr>
                <w:rFonts w:ascii="Times New Roman" w:eastAsia="Times New Roman" w:hAnsi="Times New Roman" w:cs="Times New Roman"/>
                <w:b/>
                <w:bCs/>
                <w:iCs/>
                <w:color w:val="000000" w:themeColor="text1"/>
                <w:sz w:val="24"/>
                <w:szCs w:val="24"/>
                <w:lang w:eastAsia="ru-RU"/>
              </w:rPr>
            </w:pPr>
            <w:r w:rsidRPr="00EC3D34">
              <w:rPr>
                <w:rFonts w:ascii="Times New Roman" w:eastAsia="Times New Roman" w:hAnsi="Times New Roman" w:cs="Times New Roman"/>
                <w:b/>
                <w:bCs/>
                <w:iCs/>
                <w:color w:val="000000" w:themeColor="text1"/>
                <w:sz w:val="24"/>
                <w:szCs w:val="24"/>
                <w:lang w:eastAsia="ru-RU"/>
              </w:rPr>
              <w:t>3</w:t>
            </w:r>
          </w:p>
        </w:tc>
        <w:tc>
          <w:tcPr>
            <w:tcW w:w="395" w:type="pct"/>
          </w:tcPr>
          <w:p w14:paraId="35DA61CB" w14:textId="77777777" w:rsidR="00A40154" w:rsidRPr="00EC3D34" w:rsidRDefault="00A40154" w:rsidP="001E782C">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250" w:type="pct"/>
          </w:tcPr>
          <w:p w14:paraId="15E66EE2" w14:textId="77777777" w:rsidR="00A40154" w:rsidRPr="00EC3D34" w:rsidRDefault="00A40154" w:rsidP="001E782C">
            <w:pPr>
              <w:spacing w:after="0" w:line="240" w:lineRule="auto"/>
              <w:jc w:val="center"/>
              <w:rPr>
                <w:rFonts w:ascii="Times New Roman" w:eastAsia="Times New Roman" w:hAnsi="Times New Roman" w:cs="Times New Roman"/>
                <w:b/>
                <w:bCs/>
                <w:iCs/>
                <w:color w:val="000000" w:themeColor="text1"/>
                <w:sz w:val="24"/>
                <w:szCs w:val="24"/>
                <w:lang w:eastAsia="ru-RU"/>
              </w:rPr>
            </w:pPr>
            <w:r w:rsidRPr="00EC3D34">
              <w:rPr>
                <w:rFonts w:ascii="Times New Roman" w:eastAsia="Times New Roman" w:hAnsi="Times New Roman" w:cs="Times New Roman"/>
                <w:b/>
                <w:bCs/>
                <w:iCs/>
                <w:color w:val="000000" w:themeColor="text1"/>
                <w:sz w:val="24"/>
                <w:szCs w:val="24"/>
                <w:lang w:eastAsia="ru-RU"/>
              </w:rPr>
              <w:t>4</w:t>
            </w:r>
          </w:p>
        </w:tc>
        <w:tc>
          <w:tcPr>
            <w:tcW w:w="370" w:type="pct"/>
          </w:tcPr>
          <w:p w14:paraId="4438882D" w14:textId="77777777" w:rsidR="00A40154" w:rsidRPr="00EC3D34" w:rsidRDefault="00A40154" w:rsidP="001E782C">
            <w:pPr>
              <w:spacing w:after="0" w:line="240" w:lineRule="auto"/>
              <w:jc w:val="center"/>
              <w:rPr>
                <w:rFonts w:ascii="Times New Roman" w:eastAsia="Times New Roman" w:hAnsi="Times New Roman" w:cs="Times New Roman"/>
                <w:b/>
                <w:bCs/>
                <w:iCs/>
                <w:color w:val="000000" w:themeColor="text1"/>
                <w:sz w:val="24"/>
                <w:szCs w:val="24"/>
                <w:lang w:eastAsia="ru-RU"/>
              </w:rPr>
            </w:pPr>
            <w:r w:rsidRPr="00EC3D34">
              <w:rPr>
                <w:rFonts w:ascii="Times New Roman" w:eastAsia="Times New Roman" w:hAnsi="Times New Roman" w:cs="Times New Roman"/>
                <w:b/>
                <w:bCs/>
                <w:iCs/>
                <w:color w:val="000000" w:themeColor="text1"/>
                <w:sz w:val="24"/>
                <w:szCs w:val="24"/>
                <w:lang w:eastAsia="ru-RU"/>
              </w:rPr>
              <w:t>5</w:t>
            </w:r>
          </w:p>
        </w:tc>
      </w:tr>
      <w:tr w:rsidR="00A40154" w:rsidRPr="00EC3D34" w14:paraId="2D511F55" w14:textId="77777777" w:rsidTr="00A40154">
        <w:trPr>
          <w:trHeight w:val="20"/>
        </w:trPr>
        <w:tc>
          <w:tcPr>
            <w:tcW w:w="791" w:type="pct"/>
          </w:tcPr>
          <w:p w14:paraId="1FEE9334" w14:textId="77777777" w:rsidR="00A40154" w:rsidRPr="00EC3D34" w:rsidRDefault="00A40154" w:rsidP="00A40154">
            <w:pPr>
              <w:spacing w:after="0" w:line="240" w:lineRule="auto"/>
              <w:jc w:val="center"/>
              <w:rPr>
                <w:rFonts w:ascii="Times New Roman" w:eastAsia="Times New Roman" w:hAnsi="Times New Roman" w:cs="Times New Roman"/>
                <w:b/>
                <w:bCs/>
                <w:iCs/>
                <w:color w:val="000000" w:themeColor="text1"/>
                <w:sz w:val="24"/>
                <w:szCs w:val="24"/>
                <w:lang w:eastAsia="ru-RU"/>
              </w:rPr>
            </w:pPr>
            <w:r w:rsidRPr="00EC3D34">
              <w:rPr>
                <w:rFonts w:ascii="Times New Roman" w:eastAsia="Times New Roman" w:hAnsi="Times New Roman" w:cs="Times New Roman"/>
                <w:b/>
                <w:bCs/>
                <w:color w:val="000000" w:themeColor="text1"/>
                <w:sz w:val="24"/>
                <w:szCs w:val="24"/>
                <w:lang w:eastAsia="ru-RU"/>
              </w:rPr>
              <w:t>Раздел 1. Защита населения и персонала предприятий в чрезвычайных ситуациях</w:t>
            </w:r>
          </w:p>
        </w:tc>
        <w:tc>
          <w:tcPr>
            <w:tcW w:w="2483" w:type="pct"/>
          </w:tcPr>
          <w:p w14:paraId="1E92031E" w14:textId="77777777" w:rsidR="00A40154" w:rsidRPr="00EC3D34" w:rsidRDefault="00A40154" w:rsidP="00A40154">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711" w:type="pct"/>
          </w:tcPr>
          <w:p w14:paraId="628E457A" w14:textId="77777777" w:rsidR="00A40154" w:rsidRPr="00EC3D34" w:rsidRDefault="00A40154" w:rsidP="00A40154">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95" w:type="pct"/>
          </w:tcPr>
          <w:p w14:paraId="070C4047" w14:textId="77777777" w:rsidR="00A40154" w:rsidRPr="00EC3D34" w:rsidRDefault="00A40154" w:rsidP="00A40154">
            <w:pPr>
              <w:spacing w:after="0" w:line="240" w:lineRule="auto"/>
              <w:jc w:val="center"/>
              <w:rPr>
                <w:rFonts w:ascii="Times New Roman" w:eastAsia="Times New Roman" w:hAnsi="Times New Roman" w:cs="Times New Roman"/>
                <w:color w:val="000000" w:themeColor="text1"/>
                <w:sz w:val="16"/>
                <w:szCs w:val="16"/>
                <w:lang w:eastAsia="ru-RU"/>
              </w:rPr>
            </w:pPr>
          </w:p>
        </w:tc>
        <w:tc>
          <w:tcPr>
            <w:tcW w:w="250" w:type="pct"/>
          </w:tcPr>
          <w:p w14:paraId="7C0A86EE" w14:textId="77777777" w:rsidR="00A40154" w:rsidRPr="00EC3D34" w:rsidRDefault="00A40154" w:rsidP="00A40154">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 xml:space="preserve">ОК 01, </w:t>
            </w:r>
          </w:p>
          <w:p w14:paraId="3AE75FEF" w14:textId="77777777" w:rsidR="00A40154" w:rsidRPr="00EC3D34" w:rsidRDefault="00A40154" w:rsidP="00A40154">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03,</w:t>
            </w:r>
          </w:p>
          <w:p w14:paraId="595816E2" w14:textId="77777777" w:rsidR="00A40154" w:rsidRPr="00EC3D34" w:rsidRDefault="00A40154" w:rsidP="00C718E0">
            <w:pPr>
              <w:spacing w:after="0" w:line="240" w:lineRule="auto"/>
              <w:jc w:val="center"/>
              <w:rPr>
                <w:rFonts w:ascii="Times New Roman" w:eastAsia="Times New Roman" w:hAnsi="Times New Roman" w:cs="Times New Roman"/>
                <w:b/>
                <w:bCs/>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07</w:t>
            </w:r>
            <w:r w:rsidR="00EC3D34" w:rsidRPr="00EC3D34">
              <w:rPr>
                <w:rFonts w:ascii="Times New Roman" w:eastAsia="Times New Roman" w:hAnsi="Times New Roman" w:cs="Times New Roman"/>
                <w:color w:val="000000" w:themeColor="text1"/>
                <w:sz w:val="16"/>
                <w:szCs w:val="16"/>
                <w:lang w:eastAsia="ru-RU"/>
              </w:rPr>
              <w:t xml:space="preserve"> </w:t>
            </w:r>
          </w:p>
        </w:tc>
        <w:tc>
          <w:tcPr>
            <w:tcW w:w="370" w:type="pct"/>
          </w:tcPr>
          <w:p w14:paraId="2372CBBF"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01.01</w:t>
            </w:r>
          </w:p>
          <w:p w14:paraId="05FF2A98"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03.02</w:t>
            </w:r>
          </w:p>
          <w:p w14:paraId="2911B248"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03.03</w:t>
            </w:r>
          </w:p>
          <w:p w14:paraId="26F13C50"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07.01</w:t>
            </w:r>
          </w:p>
          <w:p w14:paraId="0FA39FD5"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07.02</w:t>
            </w:r>
          </w:p>
          <w:p w14:paraId="13376EE5"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07.03</w:t>
            </w:r>
          </w:p>
          <w:p w14:paraId="50A609BA"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01.01</w:t>
            </w:r>
          </w:p>
          <w:p w14:paraId="0CD009CD"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03.02</w:t>
            </w:r>
          </w:p>
          <w:p w14:paraId="2414C029"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03.03</w:t>
            </w:r>
          </w:p>
          <w:p w14:paraId="4B1CB1B2"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07.01</w:t>
            </w:r>
          </w:p>
          <w:p w14:paraId="26D9DA79"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07.02</w:t>
            </w:r>
          </w:p>
          <w:p w14:paraId="0E9F2183"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07.03</w:t>
            </w:r>
          </w:p>
          <w:p w14:paraId="09D551FF" w14:textId="77777777" w:rsidR="00A40154" w:rsidRPr="00EC3D34" w:rsidRDefault="00A40154" w:rsidP="00A40154">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07.04</w:t>
            </w:r>
          </w:p>
          <w:p w14:paraId="57B747FA" w14:textId="77777777" w:rsidR="00A40154" w:rsidRPr="00EC3D34" w:rsidRDefault="00A40154" w:rsidP="00A40154">
            <w:pPr>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07.05</w:t>
            </w:r>
          </w:p>
        </w:tc>
      </w:tr>
      <w:tr w:rsidR="00A40154" w:rsidRPr="00EC3D34" w14:paraId="1BF27D8C" w14:textId="77777777" w:rsidTr="00A40154">
        <w:trPr>
          <w:trHeight w:val="20"/>
        </w:trPr>
        <w:tc>
          <w:tcPr>
            <w:tcW w:w="791" w:type="pct"/>
          </w:tcPr>
          <w:p w14:paraId="1C2BCDBB" w14:textId="77777777" w:rsidR="00A40154" w:rsidRPr="00EC3D34" w:rsidRDefault="00A40154" w:rsidP="00A40154">
            <w:pPr>
              <w:spacing w:after="0" w:line="240" w:lineRule="auto"/>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Тема 1.1.</w:t>
            </w:r>
          </w:p>
          <w:p w14:paraId="57804E35" w14:textId="77777777" w:rsidR="00A40154" w:rsidRPr="00EC3D34" w:rsidRDefault="00A40154" w:rsidP="00A40154">
            <w:pPr>
              <w:spacing w:after="0" w:line="240" w:lineRule="auto"/>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Чрезвычайные ситуации и их характеристика</w:t>
            </w:r>
          </w:p>
        </w:tc>
        <w:tc>
          <w:tcPr>
            <w:tcW w:w="2483" w:type="pct"/>
          </w:tcPr>
          <w:p w14:paraId="704527D5" w14:textId="77777777" w:rsidR="00A40154" w:rsidRPr="00EC3D34" w:rsidRDefault="00A40154" w:rsidP="00A40154">
            <w:pPr>
              <w:spacing w:after="0" w:line="240" w:lineRule="auto"/>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Общие сведения о чрезвычайных ситуациях.  Чрезвычайные ситуации техногенного характера. Природные и экологические чрезвычайные ситуации. Чрезвычайные ситуации военного характера. Чрезвычайные ситуации вызванные терроризмом</w:t>
            </w:r>
          </w:p>
        </w:tc>
        <w:tc>
          <w:tcPr>
            <w:tcW w:w="711" w:type="pct"/>
          </w:tcPr>
          <w:p w14:paraId="28161BC1" w14:textId="77777777" w:rsidR="00A40154" w:rsidRPr="00DE7E57" w:rsidRDefault="00EC3D34" w:rsidP="00A40154">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73337AE0" w14:textId="77777777" w:rsidR="00A40154" w:rsidRPr="00DE7E57" w:rsidRDefault="00EC3D34" w:rsidP="00A40154">
            <w:pPr>
              <w:spacing w:after="0" w:line="240" w:lineRule="auto"/>
              <w:jc w:val="center"/>
              <w:rPr>
                <w:rFonts w:ascii="Times New Roman" w:eastAsia="Times New Roman" w:hAnsi="Times New Roman" w:cs="Times New Roman"/>
                <w:bCs/>
                <w:color w:val="000000" w:themeColor="text1"/>
                <w:sz w:val="24"/>
                <w:szCs w:val="24"/>
                <w:lang w:eastAsia="ru-RU"/>
              </w:rPr>
            </w:pPr>
            <w:r w:rsidRPr="00DE7E57">
              <w:rPr>
                <w:rFonts w:ascii="Times New Roman" w:eastAsia="Times New Roman" w:hAnsi="Times New Roman" w:cs="Times New Roman"/>
                <w:bCs/>
                <w:color w:val="000000" w:themeColor="text1"/>
                <w:sz w:val="24"/>
                <w:szCs w:val="24"/>
                <w:lang w:eastAsia="ru-RU"/>
              </w:rPr>
              <w:t>2</w:t>
            </w:r>
          </w:p>
        </w:tc>
        <w:tc>
          <w:tcPr>
            <w:tcW w:w="250" w:type="pct"/>
          </w:tcPr>
          <w:p w14:paraId="18FDD352" w14:textId="77777777" w:rsidR="00A40154" w:rsidRPr="00EC3D34" w:rsidRDefault="00A40154" w:rsidP="00A40154">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5CA0B2A6" w14:textId="77777777" w:rsidR="00A40154" w:rsidRPr="00EC3D34" w:rsidRDefault="00A40154" w:rsidP="00A40154">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14DC4529" w14:textId="77777777" w:rsidTr="00A40154">
        <w:trPr>
          <w:trHeight w:val="20"/>
        </w:trPr>
        <w:tc>
          <w:tcPr>
            <w:tcW w:w="791" w:type="pct"/>
            <w:vMerge w:val="restart"/>
          </w:tcPr>
          <w:p w14:paraId="40C72546" w14:textId="77777777" w:rsidR="00E45ABF" w:rsidRPr="00C718E0" w:rsidRDefault="00E45ABF" w:rsidP="00A40154">
            <w:pPr>
              <w:spacing w:after="0" w:line="240" w:lineRule="auto"/>
              <w:rPr>
                <w:rFonts w:ascii="Times New Roman" w:eastAsia="Times New Roman" w:hAnsi="Times New Roman" w:cs="Times New Roman"/>
                <w:bCs/>
                <w:color w:val="000000" w:themeColor="text1"/>
                <w:sz w:val="24"/>
                <w:szCs w:val="24"/>
                <w:lang w:eastAsia="ru-RU"/>
              </w:rPr>
            </w:pPr>
            <w:r w:rsidRPr="00C718E0">
              <w:rPr>
                <w:rFonts w:ascii="Times New Roman" w:eastAsia="Times New Roman" w:hAnsi="Times New Roman" w:cs="Times New Roman"/>
                <w:bCs/>
                <w:color w:val="000000" w:themeColor="text1"/>
                <w:sz w:val="24"/>
                <w:szCs w:val="24"/>
                <w:lang w:eastAsia="ru-RU"/>
              </w:rPr>
              <w:t>Тема 1.2.</w:t>
            </w:r>
          </w:p>
          <w:p w14:paraId="32EDB7DC" w14:textId="77777777" w:rsidR="00E45ABF" w:rsidRPr="00EC3D34" w:rsidRDefault="00E45ABF" w:rsidP="00A40154">
            <w:pPr>
              <w:spacing w:after="0" w:line="240" w:lineRule="auto"/>
              <w:rPr>
                <w:rFonts w:ascii="Times New Roman" w:eastAsia="Times New Roman" w:hAnsi="Times New Roman" w:cs="Times New Roman"/>
                <w:b/>
                <w:bCs/>
                <w:color w:val="000000" w:themeColor="text1"/>
                <w:sz w:val="24"/>
                <w:szCs w:val="24"/>
                <w:lang w:eastAsia="ru-RU"/>
              </w:rPr>
            </w:pPr>
            <w:r w:rsidRPr="00EC3D34">
              <w:rPr>
                <w:rFonts w:ascii="Times New Roman" w:hAnsi="Times New Roman" w:cs="Times New Roman"/>
                <w:sz w:val="24"/>
                <w:szCs w:val="24"/>
              </w:rPr>
              <w:t xml:space="preserve">Защита населения  от поражающих факторов </w:t>
            </w:r>
            <w:r w:rsidRPr="00EC3D34">
              <w:rPr>
                <w:rFonts w:ascii="Times New Roman" w:eastAsia="Times New Roman" w:hAnsi="Times New Roman" w:cs="Times New Roman"/>
                <w:bCs/>
                <w:color w:val="000000" w:themeColor="text1"/>
                <w:sz w:val="24"/>
                <w:szCs w:val="24"/>
                <w:lang w:eastAsia="ru-RU"/>
              </w:rPr>
              <w:t>чрезвычайных ситуациях</w:t>
            </w:r>
          </w:p>
        </w:tc>
        <w:tc>
          <w:tcPr>
            <w:tcW w:w="2483" w:type="pct"/>
          </w:tcPr>
          <w:p w14:paraId="64B34D0F" w14:textId="77777777" w:rsidR="00E45ABF" w:rsidRPr="00EC3D34" w:rsidRDefault="00E45ABF" w:rsidP="00A40154">
            <w:pPr>
              <w:spacing w:after="0" w:line="240" w:lineRule="auto"/>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 xml:space="preserve">Виды защитных мероприятий. Защита населения, персонала предприятий и материальных ценностей от пожаров. Прогнозирование, предупреждение и ликвидация природных и экологических чрезвычайных ситуаций. Ликвидация радиоактивного загрязнения территорий и защита людей в зоне чрезвычайной техногенной ситуации. Ликвидация химического заражения территории. Средства коллективной и индивидуальной защиты населения в чрезвычайных </w:t>
            </w:r>
            <w:r w:rsidRPr="00EC3D34">
              <w:rPr>
                <w:rFonts w:ascii="Times New Roman" w:eastAsia="Times New Roman" w:hAnsi="Times New Roman" w:cs="Times New Roman"/>
                <w:bCs/>
                <w:color w:val="000000" w:themeColor="text1"/>
                <w:sz w:val="24"/>
                <w:szCs w:val="24"/>
                <w:lang w:eastAsia="ru-RU"/>
              </w:rPr>
              <w:lastRenderedPageBreak/>
              <w:t xml:space="preserve">ситуациях. Меры противодействия терроризму и обеспечение защищенности населения от терактов. </w:t>
            </w:r>
          </w:p>
        </w:tc>
        <w:tc>
          <w:tcPr>
            <w:tcW w:w="711" w:type="pct"/>
            <w:vMerge w:val="restart"/>
          </w:tcPr>
          <w:p w14:paraId="4DA025FE" w14:textId="77777777" w:rsidR="00E45ABF" w:rsidRPr="00EC3D34" w:rsidRDefault="00E45ABF" w:rsidP="00A40154">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lastRenderedPageBreak/>
              <w:t>4</w:t>
            </w:r>
          </w:p>
        </w:tc>
        <w:tc>
          <w:tcPr>
            <w:tcW w:w="395" w:type="pct"/>
            <w:vMerge w:val="restart"/>
          </w:tcPr>
          <w:p w14:paraId="13DE708C" w14:textId="77777777" w:rsidR="00E45ABF" w:rsidRPr="00EC3D34" w:rsidRDefault="00E45ABF" w:rsidP="00A40154">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57905438" w14:textId="77777777" w:rsidR="00E45ABF" w:rsidRPr="00EC3D34" w:rsidRDefault="00E45ABF" w:rsidP="00A40154">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56FBCC5F" w14:textId="77777777" w:rsidR="00E45ABF" w:rsidRPr="00EC3D34" w:rsidRDefault="00E45ABF" w:rsidP="00A40154">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32E8A07D" w14:textId="77777777" w:rsidTr="00A40154">
        <w:trPr>
          <w:trHeight w:val="20"/>
        </w:trPr>
        <w:tc>
          <w:tcPr>
            <w:tcW w:w="791" w:type="pct"/>
            <w:vMerge/>
          </w:tcPr>
          <w:p w14:paraId="6155F7E8" w14:textId="77777777" w:rsidR="00E45ABF" w:rsidRPr="00EC3D34" w:rsidRDefault="00E45ABF" w:rsidP="00A40154">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3A145A18" w14:textId="77777777" w:rsidR="00E45ABF" w:rsidRPr="00EC3D34" w:rsidRDefault="00E45ABF" w:rsidP="00EC3D34">
            <w:pPr>
              <w:spacing w:after="0" w:line="240" w:lineRule="auto"/>
              <w:rPr>
                <w:rFonts w:ascii="Times New Roman" w:eastAsia="Times New Roman" w:hAnsi="Times New Roman" w:cs="Times New Roman"/>
                <w:b/>
                <w:color w:val="000000" w:themeColor="text1"/>
                <w:sz w:val="24"/>
                <w:szCs w:val="24"/>
                <w:lang w:eastAsia="ru-RU"/>
              </w:rPr>
            </w:pPr>
            <w:r>
              <w:rPr>
                <w:rFonts w:ascii="Times New Roman" w:hAnsi="Times New Roman" w:cs="Times New Roman"/>
                <w:b/>
                <w:sz w:val="24"/>
                <w:szCs w:val="24"/>
              </w:rPr>
              <w:t>Практическое занятие1</w:t>
            </w:r>
            <w:r w:rsidRPr="00EC3D34">
              <w:rPr>
                <w:rFonts w:ascii="Times New Roman" w:hAnsi="Times New Roman" w:cs="Times New Roman"/>
                <w:b/>
                <w:sz w:val="24"/>
                <w:szCs w:val="24"/>
              </w:rPr>
              <w:t xml:space="preserve">. </w:t>
            </w:r>
            <w:r w:rsidRPr="00EC3D34">
              <w:rPr>
                <w:rStyle w:val="af1"/>
                <w:rFonts w:ascii="Times New Roman" w:hAnsi="Times New Roman"/>
                <w:i w:val="0"/>
                <w:sz w:val="24"/>
                <w:szCs w:val="24"/>
              </w:rPr>
              <w:t>Отработка порядка получения и пользования средствами индивидуальной защиты.</w:t>
            </w:r>
            <w:r w:rsidRPr="00B2040E">
              <w:t xml:space="preserve"> </w:t>
            </w:r>
            <w:r w:rsidRPr="00DE7E57">
              <w:rPr>
                <w:rFonts w:ascii="Times New Roman" w:hAnsi="Times New Roman" w:cs="Times New Roman"/>
                <w:sz w:val="24"/>
                <w:szCs w:val="24"/>
              </w:rPr>
              <w:t>Оформление документации</w:t>
            </w:r>
          </w:p>
        </w:tc>
        <w:tc>
          <w:tcPr>
            <w:tcW w:w="711" w:type="pct"/>
            <w:vMerge/>
          </w:tcPr>
          <w:p w14:paraId="39D12A41" w14:textId="77777777" w:rsidR="00E45ABF" w:rsidRPr="00DE7E57" w:rsidRDefault="00E45ABF" w:rsidP="00A40154">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284EC9CB" w14:textId="77777777" w:rsidR="00E45ABF" w:rsidRPr="00DE7E57" w:rsidRDefault="00E45ABF" w:rsidP="00A40154">
            <w:pPr>
              <w:spacing w:after="0" w:line="240" w:lineRule="auto"/>
              <w:jc w:val="center"/>
              <w:rPr>
                <w:rFonts w:ascii="Times New Roman" w:eastAsia="Times New Roman" w:hAnsi="Times New Roman" w:cs="Times New Roman"/>
                <w:b/>
                <w:bCs/>
                <w:i/>
                <w:iCs/>
                <w:color w:val="000000" w:themeColor="text1"/>
                <w:sz w:val="24"/>
                <w:szCs w:val="24"/>
                <w:lang w:eastAsia="ru-RU"/>
              </w:rPr>
            </w:pPr>
          </w:p>
        </w:tc>
        <w:tc>
          <w:tcPr>
            <w:tcW w:w="250" w:type="pct"/>
          </w:tcPr>
          <w:p w14:paraId="71A043D7" w14:textId="77777777" w:rsidR="00E45ABF" w:rsidRPr="00EC3D34" w:rsidRDefault="00E45ABF" w:rsidP="00A40154">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2C5779CE" w14:textId="77777777" w:rsidR="00E45ABF" w:rsidRPr="00EC3D34" w:rsidRDefault="00E45ABF" w:rsidP="00A40154">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DE7E57" w:rsidRPr="00EC3D34" w14:paraId="71588CB6" w14:textId="77777777" w:rsidTr="00A40154">
        <w:trPr>
          <w:trHeight w:val="20"/>
        </w:trPr>
        <w:tc>
          <w:tcPr>
            <w:tcW w:w="791" w:type="pct"/>
            <w:vMerge w:val="restart"/>
          </w:tcPr>
          <w:p w14:paraId="2161AE48" w14:textId="77777777" w:rsidR="00DE7E57" w:rsidRPr="00C718E0" w:rsidRDefault="00DE7E57" w:rsidP="00C718E0">
            <w:pPr>
              <w:spacing w:after="0" w:line="240" w:lineRule="auto"/>
              <w:rPr>
                <w:rFonts w:ascii="Times New Roman" w:eastAsia="Times New Roman" w:hAnsi="Times New Roman" w:cs="Times New Roman"/>
                <w:bCs/>
                <w:color w:val="000000" w:themeColor="text1"/>
                <w:sz w:val="24"/>
                <w:szCs w:val="24"/>
                <w:lang w:eastAsia="ru-RU"/>
              </w:rPr>
            </w:pPr>
            <w:r w:rsidRPr="00C718E0">
              <w:rPr>
                <w:rFonts w:ascii="Times New Roman" w:eastAsia="Times New Roman" w:hAnsi="Times New Roman" w:cs="Times New Roman"/>
                <w:bCs/>
                <w:color w:val="000000" w:themeColor="text1"/>
                <w:sz w:val="24"/>
                <w:szCs w:val="24"/>
                <w:lang w:eastAsia="ru-RU"/>
              </w:rPr>
              <w:t>Тема 1.3.</w:t>
            </w:r>
          </w:p>
          <w:p w14:paraId="3B67D5F3" w14:textId="77777777" w:rsidR="00DE7E57" w:rsidRPr="00C718E0" w:rsidRDefault="00DE7E57" w:rsidP="00C718E0">
            <w:pPr>
              <w:spacing w:after="0" w:line="240" w:lineRule="auto"/>
              <w:rPr>
                <w:rFonts w:ascii="Times New Roman" w:eastAsia="Times New Roman" w:hAnsi="Times New Roman" w:cs="Times New Roman"/>
                <w:bCs/>
                <w:color w:val="000000" w:themeColor="text1"/>
                <w:sz w:val="24"/>
                <w:szCs w:val="24"/>
                <w:lang w:eastAsia="ru-RU"/>
              </w:rPr>
            </w:pPr>
            <w:r w:rsidRPr="00C718E0">
              <w:rPr>
                <w:rFonts w:ascii="Times New Roman" w:eastAsia="Times New Roman" w:hAnsi="Times New Roman" w:cs="Times New Roman"/>
                <w:bCs/>
                <w:color w:val="000000" w:themeColor="text1"/>
                <w:sz w:val="24"/>
                <w:szCs w:val="24"/>
                <w:lang w:eastAsia="ru-RU"/>
              </w:rPr>
              <w:t xml:space="preserve">Организационные и правовые основы обеспечения безопасности жизнедеятельности в чрезвычайных ситуациях. </w:t>
            </w:r>
          </w:p>
        </w:tc>
        <w:tc>
          <w:tcPr>
            <w:tcW w:w="2483" w:type="pct"/>
          </w:tcPr>
          <w:p w14:paraId="1987A44B" w14:textId="77777777" w:rsidR="00DE7E57" w:rsidRPr="00EC3D34" w:rsidRDefault="00DE7E57" w:rsidP="00A40154">
            <w:pPr>
              <w:spacing w:after="0" w:line="240" w:lineRule="auto"/>
              <w:ind w:firstLine="59"/>
              <w:jc w:val="both"/>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w:t>
            </w:r>
          </w:p>
          <w:p w14:paraId="03B6A2FF" w14:textId="77777777" w:rsidR="00DE7E57" w:rsidRPr="00EC3D34" w:rsidRDefault="00DE7E57" w:rsidP="00A40154">
            <w:pPr>
              <w:spacing w:after="0" w:line="240" w:lineRule="auto"/>
              <w:ind w:firstLine="59"/>
              <w:jc w:val="both"/>
              <w:rPr>
                <w:rFonts w:ascii="Times New Roman" w:eastAsia="Times New Roman" w:hAnsi="Times New Roman" w:cs="Times New Roman"/>
                <w:bCs/>
                <w:color w:val="000000" w:themeColor="text1"/>
                <w:sz w:val="24"/>
                <w:szCs w:val="24"/>
                <w:lang w:eastAsia="ru-RU"/>
              </w:rPr>
            </w:pPr>
          </w:p>
          <w:p w14:paraId="1097CAA2" w14:textId="77777777" w:rsidR="00DE7E57" w:rsidRPr="00EC3D34" w:rsidRDefault="00DE7E57" w:rsidP="00A40154">
            <w:pPr>
              <w:spacing w:after="0" w:line="240" w:lineRule="auto"/>
              <w:rPr>
                <w:rFonts w:ascii="Times New Roman" w:eastAsia="Times New Roman" w:hAnsi="Times New Roman" w:cs="Times New Roman"/>
                <w:b/>
                <w:bCs/>
                <w:color w:val="000000" w:themeColor="text1"/>
                <w:sz w:val="24"/>
                <w:szCs w:val="24"/>
                <w:lang w:eastAsia="ru-RU"/>
              </w:rPr>
            </w:pPr>
          </w:p>
        </w:tc>
        <w:tc>
          <w:tcPr>
            <w:tcW w:w="711" w:type="pct"/>
            <w:vMerge w:val="restart"/>
          </w:tcPr>
          <w:p w14:paraId="2A4572F5" w14:textId="77777777" w:rsidR="00DE7E57" w:rsidRPr="00EC3D34" w:rsidRDefault="00DE7E57" w:rsidP="00EC3D34">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4557ED22" w14:textId="77777777" w:rsidR="00DE7E57" w:rsidRPr="00EC3D34" w:rsidRDefault="00DE7E57" w:rsidP="00EC3D34">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5930F9CE" w14:textId="77777777" w:rsidR="00DE7E57" w:rsidRPr="00EC3D34" w:rsidRDefault="00DE7E57" w:rsidP="00A40154">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46EC467A" w14:textId="77777777" w:rsidR="00DE7E57" w:rsidRPr="00EC3D34" w:rsidRDefault="00DE7E57" w:rsidP="00A40154">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DE7E57" w:rsidRPr="00EC3D34" w14:paraId="2A006CAD" w14:textId="77777777" w:rsidTr="00A40154">
        <w:trPr>
          <w:trHeight w:val="20"/>
        </w:trPr>
        <w:tc>
          <w:tcPr>
            <w:tcW w:w="791" w:type="pct"/>
            <w:vMerge/>
          </w:tcPr>
          <w:p w14:paraId="6D1B0C83" w14:textId="77777777" w:rsidR="00DE7E57" w:rsidRPr="00C718E0" w:rsidRDefault="00DE7E57" w:rsidP="00C718E0">
            <w:pPr>
              <w:spacing w:after="0" w:line="240" w:lineRule="auto"/>
              <w:rPr>
                <w:rFonts w:ascii="Times New Roman" w:eastAsia="Times New Roman" w:hAnsi="Times New Roman" w:cs="Times New Roman"/>
                <w:bCs/>
                <w:color w:val="000000" w:themeColor="text1"/>
                <w:sz w:val="24"/>
                <w:szCs w:val="24"/>
                <w:lang w:eastAsia="ru-RU"/>
              </w:rPr>
            </w:pPr>
          </w:p>
        </w:tc>
        <w:tc>
          <w:tcPr>
            <w:tcW w:w="2483" w:type="pct"/>
          </w:tcPr>
          <w:p w14:paraId="41BBFB18" w14:textId="77777777" w:rsidR="00DE7E57" w:rsidRPr="00EC3D34" w:rsidRDefault="00DE7E57" w:rsidP="00EC3D34">
            <w:pPr>
              <w:spacing w:after="0" w:line="240" w:lineRule="auto"/>
              <w:rPr>
                <w:rFonts w:ascii="Times New Roman" w:eastAsia="Times New Roman" w:hAnsi="Times New Roman" w:cs="Times New Roman"/>
                <w:b/>
                <w:bCs/>
                <w:color w:val="000000" w:themeColor="text1"/>
                <w:sz w:val="24"/>
                <w:szCs w:val="24"/>
                <w:lang w:eastAsia="ru-RU"/>
              </w:rPr>
            </w:pPr>
            <w:r w:rsidRPr="00EC3D34">
              <w:rPr>
                <w:rFonts w:ascii="Times New Roman" w:hAnsi="Times New Roman" w:cs="Times New Roman"/>
                <w:b/>
                <w:sz w:val="24"/>
                <w:szCs w:val="24"/>
              </w:rPr>
              <w:t>Практ</w:t>
            </w:r>
            <w:r>
              <w:rPr>
                <w:rFonts w:ascii="Times New Roman" w:hAnsi="Times New Roman" w:cs="Times New Roman"/>
                <w:b/>
                <w:sz w:val="24"/>
                <w:szCs w:val="24"/>
              </w:rPr>
              <w:t>ическое занятие2.</w:t>
            </w:r>
            <w:r w:rsidRPr="00EC3D34">
              <w:rPr>
                <w:rFonts w:ascii="Times New Roman" w:hAnsi="Times New Roman" w:cs="Times New Roman"/>
                <w:sz w:val="24"/>
                <w:szCs w:val="24"/>
              </w:rPr>
              <w:t xml:space="preserve"> Первичные средства пожаротушения. Использование первичных средств пожаротушения.</w:t>
            </w:r>
          </w:p>
        </w:tc>
        <w:tc>
          <w:tcPr>
            <w:tcW w:w="711" w:type="pct"/>
            <w:vMerge/>
          </w:tcPr>
          <w:p w14:paraId="639CAB26" w14:textId="77777777" w:rsidR="00DE7E57" w:rsidRPr="00DE7E57" w:rsidRDefault="00DE7E57" w:rsidP="00EC3D34">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0C5EAC12" w14:textId="77777777" w:rsidR="00DE7E57" w:rsidRPr="00DE7E57" w:rsidRDefault="00DE7E57" w:rsidP="00EC3D34">
            <w:pPr>
              <w:spacing w:after="0" w:line="240" w:lineRule="auto"/>
              <w:jc w:val="center"/>
              <w:rPr>
                <w:rFonts w:ascii="Times New Roman" w:eastAsia="Times New Roman" w:hAnsi="Times New Roman" w:cs="Times New Roman"/>
                <w:b/>
                <w:bCs/>
                <w:i/>
                <w:iCs/>
                <w:color w:val="000000" w:themeColor="text1"/>
                <w:sz w:val="24"/>
                <w:szCs w:val="24"/>
                <w:lang w:eastAsia="ru-RU"/>
              </w:rPr>
            </w:pPr>
          </w:p>
        </w:tc>
        <w:tc>
          <w:tcPr>
            <w:tcW w:w="250" w:type="pct"/>
          </w:tcPr>
          <w:p w14:paraId="26FBEB28" w14:textId="77777777" w:rsidR="00DE7E57" w:rsidRPr="00EC3D34" w:rsidRDefault="00DE7E57" w:rsidP="00EC3D34">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29793559" w14:textId="77777777" w:rsidR="00DE7E57" w:rsidRPr="00EC3D34" w:rsidRDefault="00DE7E57" w:rsidP="00EC3D34">
            <w:pPr>
              <w:spacing w:after="0" w:line="240" w:lineRule="auto"/>
              <w:jc w:val="center"/>
              <w:rPr>
                <w:rFonts w:ascii="Times New Roman" w:eastAsia="Calibri" w:hAnsi="Times New Roman" w:cs="Times New Roman"/>
                <w:color w:val="000000" w:themeColor="text1"/>
                <w:sz w:val="24"/>
                <w:szCs w:val="24"/>
              </w:rPr>
            </w:pPr>
          </w:p>
        </w:tc>
      </w:tr>
      <w:tr w:rsidR="00DE7E57" w:rsidRPr="00EC3D34" w14:paraId="76BB7821" w14:textId="77777777" w:rsidTr="00A40154">
        <w:trPr>
          <w:trHeight w:val="20"/>
        </w:trPr>
        <w:tc>
          <w:tcPr>
            <w:tcW w:w="791" w:type="pct"/>
            <w:vMerge w:val="restart"/>
          </w:tcPr>
          <w:p w14:paraId="6D55FE6A" w14:textId="77777777" w:rsidR="00DE7E57" w:rsidRPr="00C718E0" w:rsidRDefault="00DE7E57" w:rsidP="00C718E0">
            <w:pPr>
              <w:spacing w:after="0" w:line="240" w:lineRule="auto"/>
              <w:rPr>
                <w:rFonts w:ascii="Times New Roman" w:eastAsia="Times New Roman" w:hAnsi="Times New Roman" w:cs="Times New Roman"/>
                <w:bCs/>
                <w:color w:val="000000" w:themeColor="text1"/>
                <w:sz w:val="24"/>
                <w:szCs w:val="24"/>
                <w:lang w:eastAsia="ru-RU"/>
              </w:rPr>
            </w:pPr>
            <w:r w:rsidRPr="00C718E0">
              <w:rPr>
                <w:rFonts w:ascii="Times New Roman" w:eastAsia="Times New Roman" w:hAnsi="Times New Roman" w:cs="Times New Roman"/>
                <w:bCs/>
                <w:color w:val="000000" w:themeColor="text1"/>
                <w:sz w:val="24"/>
                <w:szCs w:val="24"/>
                <w:lang w:eastAsia="ru-RU"/>
              </w:rPr>
              <w:t xml:space="preserve">Тема 1.4. </w:t>
            </w:r>
            <w:r w:rsidRPr="00C718E0">
              <w:rPr>
                <w:rStyle w:val="afffffa"/>
                <w:rFonts w:ascii="Times New Roman" w:hAnsi="Times New Roman" w:cs="Times New Roman"/>
                <w:b w:val="0"/>
                <w:sz w:val="24"/>
                <w:szCs w:val="24"/>
              </w:rPr>
              <w:t>Гражданская оборона – составная часть обороноспособности страны</w:t>
            </w:r>
          </w:p>
        </w:tc>
        <w:tc>
          <w:tcPr>
            <w:tcW w:w="2483" w:type="pct"/>
          </w:tcPr>
          <w:p w14:paraId="170E12FC" w14:textId="77777777" w:rsidR="00DE7E57" w:rsidRPr="00EC3D34" w:rsidRDefault="00DE7E57" w:rsidP="00EC3D34">
            <w:pPr>
              <w:spacing w:after="0" w:line="240" w:lineRule="auto"/>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 xml:space="preserve">Гражданская оборона, основные понятия и определения, задачи гражданской обороны. Структура и органы управления гражданской обороной. План гражданской обороны на предприятии. Мероприятия гражданской обороны. </w:t>
            </w:r>
          </w:p>
          <w:p w14:paraId="11FB055F" w14:textId="77777777" w:rsidR="00DE7E57" w:rsidRPr="00EC3D34" w:rsidRDefault="00DE7E57" w:rsidP="00EC3D34">
            <w:pPr>
              <w:spacing w:after="0" w:line="240" w:lineRule="auto"/>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Действия населения по сигналам оповещения. Эвакуация населения в условиях ЧС. Аварийно-спасательные и другие неотложные работы, проводимые в зонах ЧС. Обучение населения в области ГО.</w:t>
            </w:r>
          </w:p>
        </w:tc>
        <w:tc>
          <w:tcPr>
            <w:tcW w:w="711" w:type="pct"/>
          </w:tcPr>
          <w:p w14:paraId="6609CD59" w14:textId="77777777" w:rsidR="00DE7E57" w:rsidRPr="00DE7E57" w:rsidRDefault="00DE7E57" w:rsidP="00EC3D34">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2117C63F" w14:textId="77777777" w:rsidR="00DE7E57" w:rsidRPr="00DE7E57" w:rsidRDefault="00DE7E57" w:rsidP="00EC3D34">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color w:val="000000" w:themeColor="text1"/>
                <w:sz w:val="24"/>
                <w:szCs w:val="24"/>
                <w:lang w:eastAsia="ru-RU"/>
              </w:rPr>
              <w:t>2</w:t>
            </w:r>
          </w:p>
        </w:tc>
        <w:tc>
          <w:tcPr>
            <w:tcW w:w="250" w:type="pct"/>
          </w:tcPr>
          <w:p w14:paraId="281D1C7B" w14:textId="77777777" w:rsidR="00DE7E57" w:rsidRPr="00EC3D34" w:rsidRDefault="00DE7E57" w:rsidP="00EC3D34">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7FDA59FF" w14:textId="77777777" w:rsidR="00DE7E57" w:rsidRPr="00EC3D34" w:rsidRDefault="00DE7E57" w:rsidP="00EC3D34">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DE7E57" w:rsidRPr="00EC3D34" w14:paraId="7D459B2B" w14:textId="77777777" w:rsidTr="00A40154">
        <w:trPr>
          <w:trHeight w:val="20"/>
        </w:trPr>
        <w:tc>
          <w:tcPr>
            <w:tcW w:w="791" w:type="pct"/>
            <w:vMerge/>
          </w:tcPr>
          <w:p w14:paraId="10FC8ACB" w14:textId="77777777" w:rsidR="00DE7E57" w:rsidRPr="00EC3D34" w:rsidRDefault="00DE7E57" w:rsidP="00EC3D34">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43654A83" w14:textId="77777777" w:rsidR="00DE7E57" w:rsidRPr="00EC3D34" w:rsidRDefault="00DE7E57" w:rsidP="00EC3D34">
            <w:pPr>
              <w:spacing w:after="0" w:line="240" w:lineRule="auto"/>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
                <w:color w:val="000000" w:themeColor="text1"/>
                <w:sz w:val="24"/>
                <w:szCs w:val="24"/>
                <w:lang w:eastAsia="ru-RU"/>
              </w:rPr>
              <w:t>Практическое занятие3.</w:t>
            </w:r>
            <w:r w:rsidRPr="00EC3D34">
              <w:rPr>
                <w:rFonts w:ascii="Times New Roman" w:eastAsia="Times New Roman" w:hAnsi="Times New Roman" w:cs="Times New Roman"/>
                <w:color w:val="000000" w:themeColor="text1"/>
                <w:sz w:val="24"/>
                <w:szCs w:val="24"/>
                <w:lang w:eastAsia="ru-RU"/>
              </w:rPr>
              <w:t xml:space="preserve"> Отработка действий работающих и населения при эвакуации. </w:t>
            </w:r>
          </w:p>
        </w:tc>
        <w:tc>
          <w:tcPr>
            <w:tcW w:w="711" w:type="pct"/>
          </w:tcPr>
          <w:p w14:paraId="1FE86958" w14:textId="77777777" w:rsidR="00DE7E57" w:rsidRPr="00DE7E57" w:rsidRDefault="00DE7E57" w:rsidP="00EC3D34">
            <w:pPr>
              <w:spacing w:after="0" w:line="240" w:lineRule="auto"/>
              <w:jc w:val="center"/>
              <w:rPr>
                <w:rFonts w:ascii="Times New Roman" w:eastAsia="Times New Roman" w:hAnsi="Times New Roman" w:cs="Times New Roman"/>
                <w:b/>
                <w:i/>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2</w:t>
            </w:r>
          </w:p>
        </w:tc>
        <w:tc>
          <w:tcPr>
            <w:tcW w:w="395" w:type="pct"/>
          </w:tcPr>
          <w:p w14:paraId="321E2212" w14:textId="77777777" w:rsidR="00DE7E57" w:rsidRPr="00DE7E57" w:rsidRDefault="00DE7E57" w:rsidP="00EC3D34">
            <w:pPr>
              <w:spacing w:after="0" w:line="240" w:lineRule="auto"/>
              <w:jc w:val="center"/>
              <w:rPr>
                <w:rFonts w:ascii="Times New Roman" w:eastAsia="Times New Roman" w:hAnsi="Times New Roman" w:cs="Times New Roman"/>
                <w:b/>
                <w:bCs/>
                <w:i/>
                <w:iCs/>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490DE2DB" w14:textId="77777777" w:rsidR="00DE7E57" w:rsidRPr="00EC3D34" w:rsidRDefault="00DE7E57" w:rsidP="00EC3D34">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34C4CEFD" w14:textId="77777777" w:rsidR="00DE7E57" w:rsidRPr="00EC3D34" w:rsidRDefault="00DE7E57" w:rsidP="00EC3D34">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C718E0" w:rsidRPr="00EC3D34" w14:paraId="0AE96BC1" w14:textId="77777777" w:rsidTr="00A40154">
        <w:trPr>
          <w:trHeight w:val="20"/>
        </w:trPr>
        <w:tc>
          <w:tcPr>
            <w:tcW w:w="791" w:type="pct"/>
          </w:tcPr>
          <w:p w14:paraId="725EC9F6" w14:textId="77777777" w:rsidR="00C718E0" w:rsidRPr="00EC3D34" w:rsidRDefault="00C718E0" w:rsidP="00C718E0">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Раздел 2</w:t>
            </w:r>
            <w:r w:rsidRPr="00EC3D34">
              <w:rPr>
                <w:rFonts w:ascii="Times New Roman" w:eastAsia="Times New Roman" w:hAnsi="Times New Roman" w:cs="Times New Roman"/>
                <w:b/>
                <w:bCs/>
                <w:color w:val="000000" w:themeColor="text1"/>
                <w:sz w:val="24"/>
                <w:szCs w:val="24"/>
                <w:lang w:eastAsia="ru-RU"/>
              </w:rPr>
              <w:t xml:space="preserve">. Основы медицинских знаний и </w:t>
            </w:r>
            <w:r w:rsidRPr="004A4A69">
              <w:rPr>
                <w:rFonts w:ascii="Times New Roman" w:eastAsia="Times New Roman" w:hAnsi="Times New Roman" w:cs="Times New Roman"/>
                <w:b/>
                <w:bCs/>
                <w:sz w:val="24"/>
                <w:szCs w:val="24"/>
                <w:lang w:eastAsia="ru-RU"/>
              </w:rPr>
              <w:t>здорового образа жизни</w:t>
            </w:r>
          </w:p>
        </w:tc>
        <w:tc>
          <w:tcPr>
            <w:tcW w:w="2483" w:type="pct"/>
          </w:tcPr>
          <w:p w14:paraId="3976E09F" w14:textId="77777777" w:rsidR="00C718E0" w:rsidRPr="00EC3D34" w:rsidRDefault="00C718E0"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711" w:type="pct"/>
          </w:tcPr>
          <w:p w14:paraId="20941027" w14:textId="77777777" w:rsidR="00C718E0" w:rsidRPr="00EC3D34" w:rsidRDefault="00C718E0" w:rsidP="00C718E0">
            <w:pPr>
              <w:spacing w:after="0" w:line="240" w:lineRule="auto"/>
              <w:jc w:val="center"/>
              <w:rPr>
                <w:rFonts w:ascii="Times New Roman" w:eastAsia="Times New Roman" w:hAnsi="Times New Roman" w:cs="Times New Roman"/>
                <w:b/>
                <w:iCs/>
                <w:color w:val="000000" w:themeColor="text1"/>
                <w:sz w:val="24"/>
                <w:szCs w:val="24"/>
                <w:lang w:eastAsia="ru-RU"/>
              </w:rPr>
            </w:pPr>
          </w:p>
        </w:tc>
        <w:tc>
          <w:tcPr>
            <w:tcW w:w="395" w:type="pct"/>
          </w:tcPr>
          <w:p w14:paraId="6B3C5A38" w14:textId="77777777" w:rsidR="00C718E0" w:rsidRPr="00EC3D34" w:rsidRDefault="00C718E0"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250" w:type="pct"/>
          </w:tcPr>
          <w:p w14:paraId="055DFD13" w14:textId="77777777" w:rsidR="00C718E0" w:rsidRPr="00EC3D34" w:rsidRDefault="00C718E0" w:rsidP="00C718E0">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 xml:space="preserve">ОК 01, </w:t>
            </w:r>
          </w:p>
          <w:p w14:paraId="01C27695" w14:textId="77777777" w:rsidR="00C718E0" w:rsidRPr="00EC3D34" w:rsidRDefault="00C718E0" w:rsidP="00C718E0">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03,</w:t>
            </w:r>
          </w:p>
          <w:p w14:paraId="1C4BD9D8" w14:textId="77777777" w:rsidR="00C718E0" w:rsidRPr="00EC3D34" w:rsidRDefault="00C718E0" w:rsidP="004A4A69">
            <w:pPr>
              <w:spacing w:after="0" w:line="240" w:lineRule="auto"/>
              <w:jc w:val="center"/>
              <w:rPr>
                <w:rFonts w:ascii="Times New Roman" w:eastAsia="Times New Roman" w:hAnsi="Times New Roman" w:cs="Times New Roman"/>
                <w:b/>
                <w:bCs/>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 xml:space="preserve">ОК 07 </w:t>
            </w:r>
          </w:p>
        </w:tc>
        <w:tc>
          <w:tcPr>
            <w:tcW w:w="370" w:type="pct"/>
          </w:tcPr>
          <w:p w14:paraId="24F0F14A"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01.01</w:t>
            </w:r>
          </w:p>
          <w:p w14:paraId="4A6568BE"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03.02</w:t>
            </w:r>
          </w:p>
          <w:p w14:paraId="2F701817"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03.03</w:t>
            </w:r>
          </w:p>
          <w:p w14:paraId="7A5906BD"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07.01</w:t>
            </w:r>
          </w:p>
          <w:p w14:paraId="44647F70"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07.02</w:t>
            </w:r>
          </w:p>
          <w:p w14:paraId="5E79D26A"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07.03</w:t>
            </w:r>
          </w:p>
          <w:p w14:paraId="028A077A"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01.01</w:t>
            </w:r>
          </w:p>
          <w:p w14:paraId="044D7411"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03.02</w:t>
            </w:r>
          </w:p>
          <w:p w14:paraId="2A6A721E"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03.03</w:t>
            </w:r>
          </w:p>
          <w:p w14:paraId="50A8AD5F"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07.01</w:t>
            </w:r>
          </w:p>
          <w:p w14:paraId="72100736"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07.02</w:t>
            </w:r>
          </w:p>
          <w:p w14:paraId="6BF1A823"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07.03</w:t>
            </w:r>
          </w:p>
          <w:p w14:paraId="30CC3AEE" w14:textId="77777777" w:rsidR="00C718E0" w:rsidRPr="00EC3D34" w:rsidRDefault="00C718E0" w:rsidP="00C718E0">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07.04</w:t>
            </w:r>
          </w:p>
          <w:p w14:paraId="25FD8BD0" w14:textId="77777777" w:rsidR="00C718E0" w:rsidRPr="00EC3D34" w:rsidRDefault="00C718E0" w:rsidP="00C718E0">
            <w:pPr>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07.05</w:t>
            </w:r>
          </w:p>
        </w:tc>
      </w:tr>
      <w:tr w:rsidR="00C718E0" w:rsidRPr="00EC3D34" w14:paraId="0A4E9728" w14:textId="77777777" w:rsidTr="00A40154">
        <w:trPr>
          <w:trHeight w:val="20"/>
        </w:trPr>
        <w:tc>
          <w:tcPr>
            <w:tcW w:w="791" w:type="pct"/>
          </w:tcPr>
          <w:p w14:paraId="37D77FA4" w14:textId="77777777" w:rsidR="00C718E0" w:rsidRPr="00C718E0" w:rsidRDefault="00C718E0" w:rsidP="00C718E0">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Тема 2</w:t>
            </w:r>
            <w:r w:rsidRPr="00C718E0">
              <w:rPr>
                <w:rFonts w:ascii="Times New Roman" w:eastAsia="Times New Roman" w:hAnsi="Times New Roman" w:cs="Times New Roman"/>
                <w:bCs/>
                <w:color w:val="000000" w:themeColor="text1"/>
                <w:sz w:val="24"/>
                <w:szCs w:val="24"/>
                <w:lang w:eastAsia="ru-RU"/>
              </w:rPr>
              <w:t>.1.</w:t>
            </w:r>
            <w:r>
              <w:rPr>
                <w:rFonts w:ascii="Times New Roman" w:eastAsia="Times New Roman" w:hAnsi="Times New Roman" w:cs="Times New Roman"/>
                <w:bCs/>
                <w:color w:val="000000" w:themeColor="text1"/>
                <w:sz w:val="24"/>
                <w:szCs w:val="24"/>
                <w:lang w:eastAsia="ru-RU"/>
              </w:rPr>
              <w:t xml:space="preserve"> </w:t>
            </w:r>
            <w:r w:rsidRPr="00C718E0">
              <w:rPr>
                <w:rFonts w:ascii="Times New Roman" w:eastAsia="Times New Roman" w:hAnsi="Times New Roman" w:cs="Times New Roman"/>
                <w:bCs/>
                <w:color w:val="000000" w:themeColor="text1"/>
                <w:sz w:val="24"/>
                <w:szCs w:val="24"/>
                <w:lang w:eastAsia="ru-RU"/>
              </w:rPr>
              <w:t>Общие правила оказания первой доврачебной помощи</w:t>
            </w:r>
          </w:p>
        </w:tc>
        <w:tc>
          <w:tcPr>
            <w:tcW w:w="2483" w:type="pct"/>
          </w:tcPr>
          <w:p w14:paraId="614876B7" w14:textId="77777777" w:rsidR="00C718E0" w:rsidRPr="00EC3D34" w:rsidRDefault="00C718E0" w:rsidP="00C718E0">
            <w:pPr>
              <w:spacing w:after="0" w:line="240" w:lineRule="auto"/>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Сущность оказания первой помощи пострадавшим. Принципы оказания ПП. Последовательность действий при оказании ПП. Мероприятия ПП. Определение признаков жизни. Алгоритм оказания первой доврачебной помощи. Организация транспортировки пострадавших в лечебные учреждения.</w:t>
            </w:r>
          </w:p>
        </w:tc>
        <w:tc>
          <w:tcPr>
            <w:tcW w:w="711" w:type="pct"/>
          </w:tcPr>
          <w:p w14:paraId="33FF36E7" w14:textId="77777777" w:rsidR="00C718E0" w:rsidRPr="00DE7E57" w:rsidRDefault="00C718E0" w:rsidP="00C718E0">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60EA0F63" w14:textId="77777777" w:rsidR="00C718E0" w:rsidRPr="00EC3D34" w:rsidRDefault="00C718E0" w:rsidP="00C718E0">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50" w:type="pct"/>
          </w:tcPr>
          <w:p w14:paraId="0E5D3025" w14:textId="77777777" w:rsidR="00C718E0" w:rsidRPr="00EC3D34" w:rsidRDefault="00C718E0"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280CB37D" w14:textId="77777777" w:rsidR="00C718E0" w:rsidRPr="00EC3D34" w:rsidRDefault="00C718E0"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62518F06" w14:textId="77777777" w:rsidTr="00022B34">
        <w:trPr>
          <w:trHeight w:val="828"/>
        </w:trPr>
        <w:tc>
          <w:tcPr>
            <w:tcW w:w="791" w:type="pct"/>
            <w:vMerge w:val="restart"/>
          </w:tcPr>
          <w:p w14:paraId="04099DB8" w14:textId="77777777" w:rsidR="00E45ABF" w:rsidRPr="00C718E0" w:rsidRDefault="00E45ABF" w:rsidP="00466E6F">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Тема 2</w:t>
            </w:r>
            <w:r w:rsidRPr="00C718E0">
              <w:rPr>
                <w:rFonts w:ascii="Times New Roman" w:eastAsia="Times New Roman" w:hAnsi="Times New Roman" w:cs="Times New Roman"/>
                <w:bCs/>
                <w:color w:val="000000" w:themeColor="text1"/>
                <w:sz w:val="24"/>
                <w:szCs w:val="24"/>
                <w:lang w:eastAsia="ru-RU"/>
              </w:rPr>
              <w:t>.2.</w:t>
            </w:r>
            <w:r>
              <w:rPr>
                <w:rFonts w:ascii="Times New Roman" w:eastAsia="Times New Roman" w:hAnsi="Times New Roman" w:cs="Times New Roman"/>
                <w:bCs/>
                <w:color w:val="000000" w:themeColor="text1"/>
                <w:sz w:val="24"/>
                <w:szCs w:val="24"/>
                <w:lang w:eastAsia="ru-RU"/>
              </w:rPr>
              <w:t xml:space="preserve"> </w:t>
            </w:r>
            <w:r w:rsidRPr="00C718E0">
              <w:rPr>
                <w:rFonts w:ascii="Times New Roman" w:eastAsia="Times New Roman" w:hAnsi="Times New Roman" w:cs="Times New Roman"/>
                <w:bCs/>
                <w:color w:val="000000" w:themeColor="text1"/>
                <w:sz w:val="24"/>
                <w:szCs w:val="24"/>
                <w:lang w:eastAsia="ru-RU"/>
              </w:rPr>
              <w:t>Первая медицинская</w:t>
            </w:r>
          </w:p>
          <w:p w14:paraId="7FF45A8E" w14:textId="77777777" w:rsidR="00E45ABF" w:rsidRPr="00C718E0" w:rsidRDefault="00E45ABF" w:rsidP="00466E6F">
            <w:pPr>
              <w:spacing w:after="0" w:line="240" w:lineRule="auto"/>
              <w:rPr>
                <w:rFonts w:ascii="Times New Roman" w:eastAsia="Times New Roman" w:hAnsi="Times New Roman" w:cs="Times New Roman"/>
                <w:bCs/>
                <w:color w:val="000000" w:themeColor="text1"/>
                <w:sz w:val="24"/>
                <w:szCs w:val="24"/>
                <w:lang w:eastAsia="ru-RU"/>
              </w:rPr>
            </w:pPr>
            <w:r w:rsidRPr="00C718E0">
              <w:rPr>
                <w:rFonts w:ascii="Times New Roman" w:eastAsia="Times New Roman" w:hAnsi="Times New Roman" w:cs="Times New Roman"/>
                <w:bCs/>
                <w:color w:val="000000" w:themeColor="text1"/>
                <w:sz w:val="24"/>
                <w:szCs w:val="24"/>
                <w:lang w:eastAsia="ru-RU"/>
              </w:rPr>
              <w:t>помощь при ранениях,</w:t>
            </w:r>
          </w:p>
          <w:p w14:paraId="5C42FB10" w14:textId="77777777" w:rsidR="00E45ABF" w:rsidRPr="00C718E0" w:rsidRDefault="00E45ABF" w:rsidP="00466E6F">
            <w:pPr>
              <w:spacing w:after="0" w:line="240" w:lineRule="auto"/>
              <w:rPr>
                <w:rFonts w:ascii="Times New Roman" w:eastAsia="Times New Roman" w:hAnsi="Times New Roman" w:cs="Times New Roman"/>
                <w:bCs/>
                <w:color w:val="000000" w:themeColor="text1"/>
                <w:sz w:val="24"/>
                <w:szCs w:val="24"/>
                <w:lang w:eastAsia="ru-RU"/>
              </w:rPr>
            </w:pPr>
            <w:r w:rsidRPr="00C718E0">
              <w:rPr>
                <w:rFonts w:ascii="Times New Roman" w:eastAsia="Times New Roman" w:hAnsi="Times New Roman" w:cs="Times New Roman"/>
                <w:bCs/>
                <w:color w:val="000000" w:themeColor="text1"/>
                <w:sz w:val="24"/>
                <w:szCs w:val="24"/>
                <w:lang w:eastAsia="ru-RU"/>
              </w:rPr>
              <w:t>несчастных случаях и</w:t>
            </w:r>
            <w:r>
              <w:rPr>
                <w:rFonts w:ascii="Times New Roman" w:eastAsia="Times New Roman" w:hAnsi="Times New Roman" w:cs="Times New Roman"/>
                <w:bCs/>
                <w:color w:val="000000" w:themeColor="text1"/>
                <w:sz w:val="24"/>
                <w:szCs w:val="24"/>
                <w:lang w:eastAsia="ru-RU"/>
              </w:rPr>
              <w:t xml:space="preserve"> </w:t>
            </w:r>
            <w:r w:rsidRPr="00C718E0">
              <w:rPr>
                <w:rFonts w:ascii="Times New Roman" w:eastAsia="Times New Roman" w:hAnsi="Times New Roman" w:cs="Times New Roman"/>
                <w:bCs/>
                <w:color w:val="000000" w:themeColor="text1"/>
                <w:sz w:val="24"/>
                <w:szCs w:val="24"/>
                <w:lang w:eastAsia="ru-RU"/>
              </w:rPr>
              <w:t>заболеваниях</w:t>
            </w:r>
          </w:p>
          <w:p w14:paraId="10A669DC"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p w14:paraId="5B37D69E" w14:textId="77777777" w:rsidR="00E45ABF" w:rsidRPr="00C718E0" w:rsidRDefault="00E45ABF" w:rsidP="00C718E0">
            <w:pPr>
              <w:spacing w:after="0" w:line="240" w:lineRule="auto"/>
              <w:rPr>
                <w:rFonts w:ascii="Times New Roman" w:eastAsia="Times New Roman" w:hAnsi="Times New Roman" w:cs="Times New Roman"/>
                <w:bCs/>
                <w:color w:val="000000" w:themeColor="text1"/>
                <w:sz w:val="24"/>
                <w:szCs w:val="24"/>
                <w:lang w:eastAsia="ru-RU"/>
              </w:rPr>
            </w:pPr>
          </w:p>
        </w:tc>
        <w:tc>
          <w:tcPr>
            <w:tcW w:w="2483" w:type="pct"/>
          </w:tcPr>
          <w:p w14:paraId="08313FFF" w14:textId="77777777" w:rsidR="00E45ABF" w:rsidRPr="00EC3D34" w:rsidRDefault="00E45ABF" w:rsidP="00C718E0">
            <w:pPr>
              <w:spacing w:after="0" w:line="240" w:lineRule="auto"/>
              <w:jc w:val="both"/>
              <w:rPr>
                <w:rFonts w:ascii="Times New Roman" w:eastAsia="Times New Roman" w:hAnsi="Times New Roman" w:cs="Times New Roman"/>
                <w:b/>
                <w:bCs/>
                <w:color w:val="000000" w:themeColor="text1"/>
                <w:sz w:val="24"/>
                <w:szCs w:val="24"/>
                <w:lang w:eastAsia="ru-RU"/>
              </w:rPr>
            </w:pPr>
            <w:r>
              <w:rPr>
                <w:rFonts w:ascii="Times New Roman" w:hAnsi="Times New Roman" w:cs="Times New Roman"/>
                <w:b/>
                <w:sz w:val="24"/>
                <w:szCs w:val="24"/>
              </w:rPr>
              <w:t xml:space="preserve">1. </w:t>
            </w:r>
            <w:r w:rsidRPr="00EC3D34">
              <w:rPr>
                <w:rFonts w:ascii="Times New Roman" w:hAnsi="Times New Roman" w:cs="Times New Roman"/>
                <w:b/>
                <w:sz w:val="24"/>
                <w:szCs w:val="24"/>
              </w:rPr>
              <w:t>Ранения, их виды.</w:t>
            </w:r>
            <w:r w:rsidRPr="00EC3D34">
              <w:rPr>
                <w:rFonts w:ascii="Times New Roman" w:hAnsi="Times New Roman" w:cs="Times New Roman"/>
                <w:sz w:val="24"/>
                <w:szCs w:val="24"/>
              </w:rPr>
              <w:t xml:space="preserve"> Первая медицинская помощь при ранениях. Профилактика осложнения ран. Правила наложения повязок на голову, верхние и нижние конечности.</w:t>
            </w:r>
          </w:p>
        </w:tc>
        <w:tc>
          <w:tcPr>
            <w:tcW w:w="711" w:type="pct"/>
            <w:vMerge w:val="restart"/>
          </w:tcPr>
          <w:p w14:paraId="6470CFE2" w14:textId="77777777" w:rsidR="00E45ABF" w:rsidRPr="00EC3D34" w:rsidRDefault="00E45ABF" w:rsidP="00C718E0">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56E3FE6C" w14:textId="77777777" w:rsidR="00E45ABF" w:rsidRPr="00EC3D34" w:rsidRDefault="00E45ABF" w:rsidP="00C718E0">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03A44F9A" w14:textId="77777777" w:rsidR="00E45ABF" w:rsidRPr="00EC3D34" w:rsidRDefault="00E45ABF"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518E7CAB" w14:textId="77777777" w:rsidR="00E45ABF" w:rsidRPr="00EC3D34" w:rsidRDefault="00E45ABF"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582E52CD" w14:textId="77777777" w:rsidTr="00A40154">
        <w:trPr>
          <w:trHeight w:val="20"/>
        </w:trPr>
        <w:tc>
          <w:tcPr>
            <w:tcW w:w="791" w:type="pct"/>
            <w:vMerge/>
          </w:tcPr>
          <w:p w14:paraId="6DE8D063"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178F65CC" w14:textId="77777777" w:rsidR="00E45ABF" w:rsidRPr="00EC3D34" w:rsidRDefault="00E45ABF" w:rsidP="00C718E0">
            <w:pPr>
              <w:pStyle w:val="afffffff"/>
              <w:widowControl w:val="0"/>
              <w:jc w:val="both"/>
              <w:rPr>
                <w:rFonts w:cs="Times New Roman"/>
              </w:rPr>
            </w:pPr>
            <w:r>
              <w:rPr>
                <w:rFonts w:cs="Times New Roman"/>
                <w:b/>
              </w:rPr>
              <w:t>Практическое занятие4</w:t>
            </w:r>
            <w:r w:rsidRPr="00EC3D34">
              <w:rPr>
                <w:rFonts w:cs="Times New Roman"/>
                <w:b/>
              </w:rPr>
              <w:t xml:space="preserve">. </w:t>
            </w:r>
            <w:r w:rsidRPr="00EC3D34">
              <w:rPr>
                <w:rFonts w:cs="Times New Roman"/>
              </w:rPr>
              <w:t xml:space="preserve">Наложение повязок на различные анатомические области тела человека. Правила, особенности, отработка приемов наложения повязок.  </w:t>
            </w:r>
          </w:p>
        </w:tc>
        <w:tc>
          <w:tcPr>
            <w:tcW w:w="711" w:type="pct"/>
            <w:vMerge/>
          </w:tcPr>
          <w:p w14:paraId="7340F216" w14:textId="77777777" w:rsidR="00E45ABF" w:rsidRPr="00DE7E57" w:rsidRDefault="00E45ABF" w:rsidP="00C718E0">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1D9431ED" w14:textId="77777777" w:rsidR="00E45ABF" w:rsidRPr="00DE7E57" w:rsidRDefault="00E45ABF" w:rsidP="00C718E0">
            <w:pPr>
              <w:spacing w:after="0" w:line="240" w:lineRule="auto"/>
              <w:jc w:val="center"/>
              <w:rPr>
                <w:rFonts w:ascii="Times New Roman" w:eastAsia="Times New Roman" w:hAnsi="Times New Roman" w:cs="Times New Roman"/>
                <w:b/>
                <w:bCs/>
                <w:i/>
                <w:iCs/>
                <w:color w:val="000000" w:themeColor="text1"/>
                <w:sz w:val="24"/>
                <w:szCs w:val="24"/>
                <w:lang w:eastAsia="ru-RU"/>
              </w:rPr>
            </w:pPr>
          </w:p>
        </w:tc>
        <w:tc>
          <w:tcPr>
            <w:tcW w:w="250" w:type="pct"/>
          </w:tcPr>
          <w:p w14:paraId="594C155B"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56DC301B"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3E5E95A8" w14:textId="77777777" w:rsidTr="00A40154">
        <w:trPr>
          <w:trHeight w:val="20"/>
        </w:trPr>
        <w:tc>
          <w:tcPr>
            <w:tcW w:w="791" w:type="pct"/>
            <w:vMerge/>
          </w:tcPr>
          <w:p w14:paraId="042B57E5"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0DD7A25E" w14:textId="77777777" w:rsidR="00E45ABF" w:rsidRPr="00C718E0" w:rsidRDefault="00E45ABF" w:rsidP="00C718E0">
            <w:pPr>
              <w:spacing w:after="0" w:line="240" w:lineRule="auto"/>
              <w:jc w:val="both"/>
              <w:rPr>
                <w:rFonts w:ascii="Times New Roman" w:hAnsi="Times New Roman"/>
                <w:sz w:val="24"/>
                <w:szCs w:val="24"/>
              </w:rPr>
            </w:pPr>
            <w:r>
              <w:rPr>
                <w:rFonts w:ascii="Times New Roman" w:hAnsi="Times New Roman"/>
                <w:b/>
                <w:sz w:val="24"/>
                <w:szCs w:val="24"/>
              </w:rPr>
              <w:t>2.</w:t>
            </w:r>
            <w:r w:rsidRPr="00C718E0">
              <w:rPr>
                <w:rFonts w:ascii="Times New Roman" w:hAnsi="Times New Roman"/>
                <w:b/>
                <w:sz w:val="24"/>
                <w:szCs w:val="24"/>
              </w:rPr>
              <w:t>Кровотечения, их виды.</w:t>
            </w:r>
            <w:r w:rsidRPr="00C718E0">
              <w:rPr>
                <w:rFonts w:ascii="Times New Roman" w:hAnsi="Times New Roman"/>
                <w:sz w:val="24"/>
                <w:szCs w:val="24"/>
              </w:rPr>
              <w:t xml:space="preserve"> Первая медицинская помощь при кровотечениях. Способы временной остановки кровотечений. Точки пальцевого прижатия артерий. Правила наложения кровоостанавливающего жгута. </w:t>
            </w:r>
          </w:p>
          <w:p w14:paraId="247CB024" w14:textId="77777777" w:rsidR="00E45ABF" w:rsidRPr="00EC3D34" w:rsidRDefault="00E45ABF" w:rsidP="00C718E0">
            <w:pPr>
              <w:pStyle w:val="afffffff"/>
              <w:widowControl w:val="0"/>
              <w:jc w:val="both"/>
              <w:rPr>
                <w:rFonts w:cs="Times New Roman"/>
                <w:b/>
              </w:rPr>
            </w:pPr>
            <w:r w:rsidRPr="00EC3D34">
              <w:rPr>
                <w:rFonts w:cs="Times New Roman"/>
              </w:rPr>
              <w:t>Переохлаждение и обморожение, первая медицинская помощь при обморожении.</w:t>
            </w:r>
          </w:p>
        </w:tc>
        <w:tc>
          <w:tcPr>
            <w:tcW w:w="711" w:type="pct"/>
            <w:vMerge w:val="restart"/>
          </w:tcPr>
          <w:p w14:paraId="5E7E0D33" w14:textId="77777777" w:rsidR="00E45ABF" w:rsidRPr="00EC3D34" w:rsidRDefault="00E45ABF" w:rsidP="00C718E0">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24CD393E"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7019BF96"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26D7C2F2"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3C504564" w14:textId="77777777" w:rsidTr="00A40154">
        <w:trPr>
          <w:trHeight w:val="20"/>
        </w:trPr>
        <w:tc>
          <w:tcPr>
            <w:tcW w:w="791" w:type="pct"/>
            <w:vMerge/>
          </w:tcPr>
          <w:p w14:paraId="4DA01C68"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126E9B79" w14:textId="77777777" w:rsidR="00E45ABF" w:rsidRPr="00EC3D34" w:rsidRDefault="00E45ABF" w:rsidP="00C718E0">
            <w:pPr>
              <w:pStyle w:val="afffffff"/>
              <w:widowControl w:val="0"/>
              <w:jc w:val="both"/>
              <w:rPr>
                <w:rFonts w:cs="Times New Roman"/>
              </w:rPr>
            </w:pPr>
            <w:r>
              <w:rPr>
                <w:rFonts w:cs="Times New Roman"/>
                <w:b/>
              </w:rPr>
              <w:t>Практическое занятие5</w:t>
            </w:r>
            <w:r w:rsidRPr="00EC3D34">
              <w:rPr>
                <w:rFonts w:cs="Times New Roman"/>
                <w:b/>
              </w:rPr>
              <w:t xml:space="preserve">. </w:t>
            </w:r>
            <w:r w:rsidRPr="00EC3D34">
              <w:rPr>
                <w:rFonts w:cs="Times New Roman"/>
              </w:rPr>
              <w:t>Отработка приемов временной остановки наружного кровотечения. Отработка техники пальцевого прижатия артерий (сонной, подключичной, подмышечной, плечевой, бедренной); максимальное сгибание конечности в суставе; наложение давящей повязки на рану; наложение табельного и импровизированного кровоостанавливающего жгута (жгута-закрутки, ремня).</w:t>
            </w:r>
          </w:p>
        </w:tc>
        <w:tc>
          <w:tcPr>
            <w:tcW w:w="711" w:type="pct"/>
            <w:vMerge/>
          </w:tcPr>
          <w:p w14:paraId="384F34B1" w14:textId="77777777" w:rsidR="00E45ABF" w:rsidRPr="00DE7E57" w:rsidRDefault="00E45ABF" w:rsidP="00C718E0">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51A54BEE" w14:textId="77777777" w:rsidR="00E45ABF" w:rsidRPr="00DE7E57" w:rsidRDefault="00E45ABF" w:rsidP="00C718E0">
            <w:pPr>
              <w:spacing w:after="0" w:line="240" w:lineRule="auto"/>
              <w:jc w:val="center"/>
              <w:rPr>
                <w:rFonts w:ascii="Times New Roman" w:eastAsia="Times New Roman" w:hAnsi="Times New Roman" w:cs="Times New Roman"/>
                <w:b/>
                <w:bCs/>
                <w:i/>
                <w:iCs/>
                <w:color w:val="000000" w:themeColor="text1"/>
                <w:sz w:val="24"/>
                <w:szCs w:val="24"/>
                <w:lang w:eastAsia="ru-RU"/>
              </w:rPr>
            </w:pPr>
          </w:p>
        </w:tc>
        <w:tc>
          <w:tcPr>
            <w:tcW w:w="250" w:type="pct"/>
          </w:tcPr>
          <w:p w14:paraId="4D5EDD4D"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4B5CA5C5"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649840FA" w14:textId="77777777" w:rsidTr="00A40154">
        <w:trPr>
          <w:trHeight w:val="20"/>
        </w:trPr>
        <w:tc>
          <w:tcPr>
            <w:tcW w:w="791" w:type="pct"/>
            <w:vMerge/>
          </w:tcPr>
          <w:p w14:paraId="6E82EA76"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2F69A89B" w14:textId="77777777" w:rsidR="00E45ABF" w:rsidRPr="00EC3D34" w:rsidRDefault="00E45ABF" w:rsidP="00C718E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EC3D34">
              <w:rPr>
                <w:rFonts w:ascii="Times New Roman" w:hAnsi="Times New Roman" w:cs="Times New Roman"/>
                <w:b/>
                <w:sz w:val="24"/>
                <w:szCs w:val="24"/>
              </w:rPr>
              <w:t>Первая медицинская помощь при остановке сердца.</w:t>
            </w:r>
            <w:r w:rsidRPr="00EC3D34">
              <w:rPr>
                <w:rFonts w:ascii="Times New Roman" w:hAnsi="Times New Roman" w:cs="Times New Roman"/>
                <w:sz w:val="24"/>
                <w:szCs w:val="24"/>
              </w:rPr>
              <w:t xml:space="preserve"> Понятия клинической смерти и реанимация. Правила проведения непрямого массажа сердца и искусственной вентиляции легких.</w:t>
            </w:r>
          </w:p>
        </w:tc>
        <w:tc>
          <w:tcPr>
            <w:tcW w:w="711" w:type="pct"/>
            <w:vMerge w:val="restart"/>
          </w:tcPr>
          <w:p w14:paraId="0375FFFB" w14:textId="77777777" w:rsidR="00E45ABF" w:rsidRPr="00EC3D34" w:rsidRDefault="00E45ABF" w:rsidP="00C718E0">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60E9E01A"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07472DD3"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50B5AC1A"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21265171" w14:textId="77777777" w:rsidTr="00A40154">
        <w:trPr>
          <w:trHeight w:val="20"/>
        </w:trPr>
        <w:tc>
          <w:tcPr>
            <w:tcW w:w="791" w:type="pct"/>
            <w:vMerge/>
          </w:tcPr>
          <w:p w14:paraId="4001A75D"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1A7E6DE2" w14:textId="77777777" w:rsidR="00E45ABF" w:rsidRPr="00EC3D34" w:rsidRDefault="00E45ABF" w:rsidP="00C718E0">
            <w:pPr>
              <w:pStyle w:val="afffffff"/>
              <w:widowControl w:val="0"/>
              <w:jc w:val="both"/>
              <w:rPr>
                <w:rFonts w:cs="Times New Roman"/>
              </w:rPr>
            </w:pPr>
            <w:r>
              <w:rPr>
                <w:rFonts w:cs="Times New Roman"/>
                <w:b/>
              </w:rPr>
              <w:t>Практическое заняти6</w:t>
            </w:r>
            <w:r w:rsidRPr="00EC3D34">
              <w:rPr>
                <w:rFonts w:cs="Times New Roman"/>
                <w:b/>
              </w:rPr>
              <w:t xml:space="preserve">. </w:t>
            </w:r>
            <w:r w:rsidRPr="00EC3D34">
              <w:rPr>
                <w:rFonts w:cs="Times New Roman"/>
              </w:rPr>
              <w:t xml:space="preserve">Отработка приемов осмотра пострадавшего: определение сознания, дыхания, кровообращения. Отработка приемов восстановления проходимости верхних дыхательных путей: запрокидывание головы с выдвижением подбородка, очищение ротовой </w:t>
            </w:r>
            <w:r w:rsidRPr="00EC3D34">
              <w:rPr>
                <w:rFonts w:cs="Times New Roman"/>
              </w:rPr>
              <w:lastRenderedPageBreak/>
              <w:t>полости от видимых инородных тел. Отработка приемов искусственного дыхания "рот ко рту", "рот к носу", с применением устройств для искусственного дыхания. Отработка приемов непрямого массажа сердца взрослому и ребенку.</w:t>
            </w:r>
          </w:p>
        </w:tc>
        <w:tc>
          <w:tcPr>
            <w:tcW w:w="711" w:type="pct"/>
            <w:vMerge/>
          </w:tcPr>
          <w:p w14:paraId="7F4A3B6F" w14:textId="77777777" w:rsidR="00E45ABF" w:rsidRPr="00DE7E57" w:rsidRDefault="00E45ABF" w:rsidP="00C718E0">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5DD70456" w14:textId="77777777" w:rsidR="00E45ABF" w:rsidRPr="00DE7E57" w:rsidRDefault="00E45ABF" w:rsidP="00C718E0">
            <w:pPr>
              <w:spacing w:after="0" w:line="240" w:lineRule="auto"/>
              <w:jc w:val="center"/>
              <w:rPr>
                <w:rFonts w:ascii="Times New Roman" w:eastAsia="Times New Roman" w:hAnsi="Times New Roman" w:cs="Times New Roman"/>
                <w:b/>
                <w:bCs/>
                <w:i/>
                <w:iCs/>
                <w:color w:val="000000" w:themeColor="text1"/>
                <w:sz w:val="24"/>
                <w:szCs w:val="24"/>
                <w:lang w:eastAsia="ru-RU"/>
              </w:rPr>
            </w:pPr>
          </w:p>
        </w:tc>
        <w:tc>
          <w:tcPr>
            <w:tcW w:w="250" w:type="pct"/>
          </w:tcPr>
          <w:p w14:paraId="1CCE508E"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31F50DFC"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0779A57F" w14:textId="77777777" w:rsidTr="00A40154">
        <w:trPr>
          <w:trHeight w:val="20"/>
        </w:trPr>
        <w:tc>
          <w:tcPr>
            <w:tcW w:w="791" w:type="pct"/>
            <w:vMerge/>
          </w:tcPr>
          <w:p w14:paraId="560F2E2C"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1F6B2AD3" w14:textId="77777777" w:rsidR="00E45ABF" w:rsidRPr="00EC3D34" w:rsidRDefault="00E45ABF" w:rsidP="00C718E0">
            <w:pPr>
              <w:pStyle w:val="afffffff"/>
              <w:widowControl w:val="0"/>
              <w:jc w:val="both"/>
              <w:rPr>
                <w:rFonts w:cs="Times New Roman"/>
                <w:b/>
              </w:rPr>
            </w:pPr>
            <w:r>
              <w:rPr>
                <w:rFonts w:cs="Times New Roman"/>
                <w:bCs/>
                <w:color w:val="000000" w:themeColor="text1"/>
                <w:lang w:eastAsia="ru-RU"/>
              </w:rPr>
              <w:t>4.</w:t>
            </w:r>
            <w:r w:rsidRPr="004A4A69">
              <w:rPr>
                <w:rFonts w:cs="Times New Roman"/>
                <w:b/>
                <w:bCs/>
                <w:color w:val="000000" w:themeColor="text1"/>
                <w:lang w:eastAsia="ru-RU"/>
              </w:rPr>
              <w:t>Переохлаждение и обморожение.</w:t>
            </w:r>
          </w:p>
        </w:tc>
        <w:tc>
          <w:tcPr>
            <w:tcW w:w="711" w:type="pct"/>
            <w:vMerge w:val="restart"/>
          </w:tcPr>
          <w:p w14:paraId="6D569626" w14:textId="77777777" w:rsidR="00E45ABF" w:rsidRPr="00DE7E57" w:rsidRDefault="00E45ABF" w:rsidP="00C718E0">
            <w:pPr>
              <w:spacing w:after="0" w:line="240" w:lineRule="auto"/>
              <w:jc w:val="center"/>
              <w:rPr>
                <w:rFonts w:ascii="Times New Roman" w:eastAsia="Times New Roman" w:hAnsi="Times New Roman" w:cs="Times New Roman"/>
                <w:b/>
                <w:i/>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2DCB242B" w14:textId="77777777" w:rsidR="00E45ABF" w:rsidRPr="00DE7E57" w:rsidRDefault="00E45ABF" w:rsidP="00C718E0">
            <w:pPr>
              <w:spacing w:after="0" w:line="240" w:lineRule="auto"/>
              <w:jc w:val="center"/>
              <w:rPr>
                <w:rFonts w:ascii="Times New Roman" w:eastAsia="Times New Roman" w:hAnsi="Times New Roman" w:cs="Times New Roman"/>
                <w:b/>
                <w:bCs/>
                <w:i/>
                <w:iCs/>
                <w:color w:val="000000" w:themeColor="text1"/>
                <w:sz w:val="24"/>
                <w:szCs w:val="24"/>
                <w:lang w:eastAsia="ru-RU"/>
              </w:rPr>
            </w:pPr>
            <w:r w:rsidRPr="00DE7E57">
              <w:rPr>
                <w:rFonts w:ascii="Times New Roman" w:eastAsia="Times New Roman" w:hAnsi="Times New Roman" w:cs="Times New Roman"/>
                <w:b/>
                <w:bCs/>
                <w:i/>
                <w:iCs/>
                <w:color w:val="000000" w:themeColor="text1"/>
                <w:sz w:val="24"/>
                <w:szCs w:val="24"/>
                <w:lang w:eastAsia="ru-RU"/>
              </w:rPr>
              <w:t>3</w:t>
            </w:r>
          </w:p>
        </w:tc>
        <w:tc>
          <w:tcPr>
            <w:tcW w:w="250" w:type="pct"/>
          </w:tcPr>
          <w:p w14:paraId="653762E8"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18DA3D98"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64E6BF29" w14:textId="77777777" w:rsidTr="00A40154">
        <w:trPr>
          <w:trHeight w:val="20"/>
        </w:trPr>
        <w:tc>
          <w:tcPr>
            <w:tcW w:w="791" w:type="pct"/>
            <w:vMerge/>
          </w:tcPr>
          <w:p w14:paraId="60CEB23B" w14:textId="77777777" w:rsidR="00E45ABF" w:rsidRPr="00EC3D34" w:rsidRDefault="00E45ABF"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74986B01" w14:textId="77777777" w:rsidR="00E45ABF" w:rsidRPr="00EC3D34" w:rsidRDefault="00E45ABF" w:rsidP="00C718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Практическое занятие7</w:t>
            </w:r>
            <w:r w:rsidRPr="00EC3D34">
              <w:rPr>
                <w:rFonts w:ascii="Times New Roman" w:hAnsi="Times New Roman" w:cs="Times New Roman"/>
                <w:b/>
                <w:sz w:val="24"/>
                <w:szCs w:val="24"/>
              </w:rPr>
              <w:t xml:space="preserve">. </w:t>
            </w:r>
            <w:r w:rsidRPr="00EC3D34">
              <w:rPr>
                <w:rFonts w:ascii="Times New Roman" w:hAnsi="Times New Roman" w:cs="Times New Roman"/>
                <w:sz w:val="24"/>
                <w:szCs w:val="24"/>
              </w:rPr>
              <w:t>Отработка приемов и порядка оказания первой помощи при термических и химических ожогах, ожоге верхних дыхательных путей.</w:t>
            </w:r>
          </w:p>
        </w:tc>
        <w:tc>
          <w:tcPr>
            <w:tcW w:w="711" w:type="pct"/>
            <w:vMerge/>
          </w:tcPr>
          <w:p w14:paraId="164E02F2" w14:textId="77777777" w:rsidR="00E45ABF" w:rsidRPr="00DE7E57" w:rsidRDefault="00E45ABF" w:rsidP="00C718E0">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49D3C1E0" w14:textId="77777777" w:rsidR="00E45ABF" w:rsidRPr="00DE7E57" w:rsidRDefault="00E45ABF" w:rsidP="00C718E0">
            <w:pPr>
              <w:spacing w:after="0" w:line="240" w:lineRule="auto"/>
              <w:jc w:val="center"/>
              <w:rPr>
                <w:rFonts w:ascii="Times New Roman" w:eastAsia="Times New Roman" w:hAnsi="Times New Roman" w:cs="Times New Roman"/>
                <w:b/>
                <w:bCs/>
                <w:i/>
                <w:iCs/>
                <w:color w:val="000000" w:themeColor="text1"/>
                <w:sz w:val="24"/>
                <w:szCs w:val="24"/>
                <w:lang w:eastAsia="ru-RU"/>
              </w:rPr>
            </w:pPr>
          </w:p>
        </w:tc>
        <w:tc>
          <w:tcPr>
            <w:tcW w:w="250" w:type="pct"/>
          </w:tcPr>
          <w:p w14:paraId="5BC17E8C"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2920A856" w14:textId="77777777" w:rsidR="00E45ABF" w:rsidRPr="00EC3D34" w:rsidRDefault="00E45ABF"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DE7E57" w:rsidRPr="00EC3D34" w14:paraId="0C058BA0" w14:textId="77777777" w:rsidTr="00A40154">
        <w:trPr>
          <w:trHeight w:val="20"/>
        </w:trPr>
        <w:tc>
          <w:tcPr>
            <w:tcW w:w="791" w:type="pct"/>
            <w:vMerge/>
          </w:tcPr>
          <w:p w14:paraId="03407286" w14:textId="77777777" w:rsidR="00DE7E57" w:rsidRPr="00EC3D34" w:rsidRDefault="00DE7E57"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5A761E00" w14:textId="77777777" w:rsidR="00DE7E57" w:rsidRPr="00EC3D34" w:rsidRDefault="00DE7E57" w:rsidP="00C718E0">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Pr="00EC3D34">
              <w:rPr>
                <w:rFonts w:ascii="Times New Roman" w:eastAsia="Times New Roman" w:hAnsi="Times New Roman" w:cs="Times New Roman"/>
                <w:b/>
                <w:color w:val="000000" w:themeColor="text1"/>
                <w:sz w:val="24"/>
                <w:szCs w:val="24"/>
                <w:lang w:eastAsia="ru-RU"/>
              </w:rPr>
              <w:t xml:space="preserve">Транспортная иммобилизация и транспортирование пострадавших при различных повреждениях </w:t>
            </w:r>
          </w:p>
        </w:tc>
        <w:tc>
          <w:tcPr>
            <w:tcW w:w="711" w:type="pct"/>
          </w:tcPr>
          <w:p w14:paraId="0069BD00" w14:textId="77777777" w:rsidR="00DE7E57" w:rsidRPr="00DE7E57" w:rsidRDefault="00DE7E57" w:rsidP="00C718E0">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738448B1" w14:textId="77777777" w:rsidR="00DE7E57" w:rsidRPr="00DE7E57" w:rsidRDefault="00DE7E57" w:rsidP="00C718E0">
            <w:pPr>
              <w:spacing w:after="0" w:line="240" w:lineRule="auto"/>
              <w:jc w:val="center"/>
              <w:rPr>
                <w:rFonts w:ascii="Times New Roman" w:eastAsia="Times New Roman" w:hAnsi="Times New Roman" w:cs="Times New Roman"/>
                <w:bCs/>
                <w:iCs/>
                <w:color w:val="000000" w:themeColor="text1"/>
                <w:sz w:val="24"/>
                <w:szCs w:val="24"/>
                <w:lang w:eastAsia="ru-RU"/>
              </w:rPr>
            </w:pPr>
            <w:r w:rsidRPr="00DE7E57">
              <w:rPr>
                <w:rFonts w:ascii="Times New Roman" w:eastAsia="Times New Roman" w:hAnsi="Times New Roman" w:cs="Times New Roman"/>
                <w:bCs/>
                <w:iCs/>
                <w:color w:val="000000" w:themeColor="text1"/>
                <w:sz w:val="24"/>
                <w:szCs w:val="24"/>
                <w:lang w:eastAsia="ru-RU"/>
              </w:rPr>
              <w:t>2</w:t>
            </w:r>
          </w:p>
        </w:tc>
        <w:tc>
          <w:tcPr>
            <w:tcW w:w="250" w:type="pct"/>
          </w:tcPr>
          <w:p w14:paraId="34E5A823" w14:textId="77777777" w:rsidR="00DE7E57" w:rsidRPr="00EC3D34" w:rsidRDefault="00DE7E57"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697015E9" w14:textId="77777777" w:rsidR="00DE7E57" w:rsidRPr="00EC3D34" w:rsidRDefault="00DE7E57"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DE7E57" w:rsidRPr="00EC3D34" w14:paraId="58DD9670" w14:textId="77777777" w:rsidTr="00A40154">
        <w:trPr>
          <w:trHeight w:val="20"/>
        </w:trPr>
        <w:tc>
          <w:tcPr>
            <w:tcW w:w="791" w:type="pct"/>
            <w:vMerge/>
          </w:tcPr>
          <w:p w14:paraId="4BCA35E4" w14:textId="77777777" w:rsidR="00DE7E57" w:rsidRPr="00EC3D34" w:rsidRDefault="00DE7E57" w:rsidP="00C718E0">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27825195" w14:textId="77777777" w:rsidR="00DE7E57" w:rsidRPr="00EC3D34" w:rsidRDefault="00DE7E57" w:rsidP="00C718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EC3D34">
              <w:rPr>
                <w:rFonts w:ascii="Times New Roman" w:hAnsi="Times New Roman" w:cs="Times New Roman"/>
                <w:b/>
                <w:sz w:val="24"/>
                <w:szCs w:val="24"/>
              </w:rPr>
              <w:t>Основные инфекционные заболевания, их классификация и профилактика.</w:t>
            </w:r>
            <w:r w:rsidRPr="00EC3D34">
              <w:rPr>
                <w:rFonts w:ascii="Times New Roman" w:hAnsi="Times New Roman" w:cs="Times New Roman"/>
                <w:sz w:val="24"/>
                <w:szCs w:val="24"/>
              </w:rPr>
              <w:t xml:space="preserve"> Наиболее характерные инфекционные заболевания, механизм передачи инфекции. Профилактика наиболее часто встречающихся инфекционных заболеваний.</w:t>
            </w:r>
          </w:p>
        </w:tc>
        <w:tc>
          <w:tcPr>
            <w:tcW w:w="711" w:type="pct"/>
          </w:tcPr>
          <w:p w14:paraId="4D808E3B" w14:textId="77777777" w:rsidR="00DE7E57" w:rsidRPr="00DE7E57" w:rsidRDefault="00DE7E57" w:rsidP="00C718E0">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57DD43C0" w14:textId="77777777" w:rsidR="00DE7E57" w:rsidRPr="00DE7E57" w:rsidRDefault="00DE7E57" w:rsidP="00C718E0">
            <w:pPr>
              <w:spacing w:after="0" w:line="240" w:lineRule="auto"/>
              <w:jc w:val="center"/>
              <w:rPr>
                <w:rFonts w:ascii="Times New Roman" w:eastAsia="Times New Roman" w:hAnsi="Times New Roman" w:cs="Times New Roman"/>
                <w:bCs/>
                <w:iCs/>
                <w:color w:val="000000" w:themeColor="text1"/>
                <w:sz w:val="24"/>
                <w:szCs w:val="24"/>
                <w:lang w:eastAsia="ru-RU"/>
              </w:rPr>
            </w:pPr>
            <w:r w:rsidRPr="00DE7E57">
              <w:rPr>
                <w:rFonts w:ascii="Times New Roman" w:eastAsia="Times New Roman" w:hAnsi="Times New Roman" w:cs="Times New Roman"/>
                <w:bCs/>
                <w:iCs/>
                <w:color w:val="000000" w:themeColor="text1"/>
                <w:sz w:val="24"/>
                <w:szCs w:val="24"/>
                <w:lang w:eastAsia="ru-RU"/>
              </w:rPr>
              <w:t>2</w:t>
            </w:r>
          </w:p>
        </w:tc>
        <w:tc>
          <w:tcPr>
            <w:tcW w:w="250" w:type="pct"/>
          </w:tcPr>
          <w:p w14:paraId="5E7D002E" w14:textId="77777777" w:rsidR="00DE7E57" w:rsidRPr="00EC3D34" w:rsidRDefault="00DE7E57"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7C7CBFF8" w14:textId="77777777" w:rsidR="00DE7E57" w:rsidRPr="00EC3D34" w:rsidRDefault="00DE7E57" w:rsidP="00C718E0">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E45ABF" w:rsidRPr="00EC3D34" w14:paraId="15474149" w14:textId="77777777" w:rsidTr="00A40154">
        <w:trPr>
          <w:trHeight w:val="20"/>
        </w:trPr>
        <w:tc>
          <w:tcPr>
            <w:tcW w:w="791" w:type="pct"/>
            <w:vMerge w:val="restart"/>
          </w:tcPr>
          <w:p w14:paraId="47E11E94" w14:textId="77777777" w:rsidR="00E45ABF" w:rsidRPr="00E25611" w:rsidRDefault="00E45ABF" w:rsidP="00E25611">
            <w:pPr>
              <w:spacing w:after="0" w:line="240" w:lineRule="auto"/>
              <w:rPr>
                <w:rFonts w:ascii="Times New Roman" w:eastAsia="Times New Roman" w:hAnsi="Times New Roman" w:cs="Times New Roman"/>
                <w:bCs/>
                <w:color w:val="000000" w:themeColor="text1"/>
                <w:sz w:val="24"/>
                <w:szCs w:val="24"/>
                <w:lang w:eastAsia="ru-RU"/>
              </w:rPr>
            </w:pPr>
            <w:r w:rsidRPr="00E25611">
              <w:rPr>
                <w:rFonts w:ascii="Times New Roman" w:eastAsia="Times New Roman" w:hAnsi="Times New Roman" w:cs="Times New Roman"/>
                <w:bCs/>
                <w:color w:val="000000" w:themeColor="text1"/>
                <w:sz w:val="24"/>
                <w:szCs w:val="24"/>
                <w:lang w:eastAsia="ru-RU"/>
              </w:rPr>
              <w:t>Тема 2.3. Борьба с патологическими зависимостями и здоровый образ жизни</w:t>
            </w:r>
          </w:p>
        </w:tc>
        <w:tc>
          <w:tcPr>
            <w:tcW w:w="2483" w:type="pct"/>
          </w:tcPr>
          <w:p w14:paraId="225EF014" w14:textId="77777777" w:rsidR="00E45ABF" w:rsidRPr="00EC3D34" w:rsidRDefault="00E45ABF" w:rsidP="00C718E0">
            <w:pPr>
              <w:spacing w:after="0" w:line="240" w:lineRule="auto"/>
              <w:rPr>
                <w:rFonts w:ascii="Times New Roman" w:eastAsia="Times New Roman" w:hAnsi="Times New Roman" w:cs="Times New Roman"/>
                <w:color w:val="000000" w:themeColor="text1"/>
                <w:sz w:val="24"/>
                <w:szCs w:val="24"/>
                <w:lang w:eastAsia="ru-RU"/>
              </w:rPr>
            </w:pPr>
            <w:r w:rsidRPr="00EC3D34">
              <w:rPr>
                <w:rFonts w:ascii="Times New Roman" w:eastAsia="Times New Roman" w:hAnsi="Times New Roman" w:cs="Times New Roman"/>
                <w:color w:val="000000" w:themeColor="text1"/>
                <w:sz w:val="24"/>
                <w:szCs w:val="24"/>
                <w:lang w:eastAsia="ru-RU"/>
              </w:rPr>
              <w:t>Патологические зависимости от разрушающих организм веществ. Профилактика и лечение патологических зависимостей</w:t>
            </w:r>
          </w:p>
        </w:tc>
        <w:tc>
          <w:tcPr>
            <w:tcW w:w="711" w:type="pct"/>
            <w:vMerge w:val="restart"/>
          </w:tcPr>
          <w:p w14:paraId="2F2D00B7" w14:textId="77777777" w:rsidR="00E45ABF" w:rsidRPr="00EC3D34" w:rsidRDefault="00E45ABF" w:rsidP="00C718E0">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6C8130F6" w14:textId="77777777" w:rsidR="00E45ABF" w:rsidRPr="00EC3D34" w:rsidRDefault="00E45ABF" w:rsidP="00C718E0">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i/>
                <w:color w:val="000000" w:themeColor="text1"/>
                <w:sz w:val="24"/>
                <w:szCs w:val="24"/>
                <w:lang w:eastAsia="ru-RU"/>
              </w:rPr>
              <w:t>3</w:t>
            </w:r>
          </w:p>
        </w:tc>
        <w:tc>
          <w:tcPr>
            <w:tcW w:w="250" w:type="pct"/>
          </w:tcPr>
          <w:p w14:paraId="33404E52" w14:textId="77777777" w:rsidR="00E45ABF" w:rsidRPr="00EC3D34" w:rsidRDefault="00E45ABF"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45096A7E" w14:textId="77777777" w:rsidR="00E45ABF" w:rsidRPr="00EC3D34" w:rsidRDefault="00E45ABF"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664BC7AA" w14:textId="77777777" w:rsidTr="00A40154">
        <w:trPr>
          <w:trHeight w:val="20"/>
        </w:trPr>
        <w:tc>
          <w:tcPr>
            <w:tcW w:w="791" w:type="pct"/>
            <w:vMerge/>
          </w:tcPr>
          <w:p w14:paraId="69A05B5E" w14:textId="77777777" w:rsidR="00E45ABF" w:rsidRPr="00E25611" w:rsidRDefault="00E45ABF" w:rsidP="00E25611">
            <w:pPr>
              <w:spacing w:after="0" w:line="240" w:lineRule="auto"/>
              <w:rPr>
                <w:rFonts w:ascii="Times New Roman" w:eastAsia="Times New Roman" w:hAnsi="Times New Roman" w:cs="Times New Roman"/>
                <w:bCs/>
                <w:color w:val="000000" w:themeColor="text1"/>
                <w:sz w:val="24"/>
                <w:szCs w:val="24"/>
                <w:lang w:eastAsia="ru-RU"/>
              </w:rPr>
            </w:pPr>
          </w:p>
        </w:tc>
        <w:tc>
          <w:tcPr>
            <w:tcW w:w="2483" w:type="pct"/>
          </w:tcPr>
          <w:p w14:paraId="47DE1AC9" w14:textId="77777777" w:rsidR="00E45ABF" w:rsidRPr="00EC3D34" w:rsidRDefault="00E45ABF" w:rsidP="00C718E0">
            <w:pPr>
              <w:spacing w:after="0" w:line="240" w:lineRule="auto"/>
              <w:rPr>
                <w:rFonts w:ascii="Times New Roman" w:eastAsia="Times New Roman" w:hAnsi="Times New Roman" w:cs="Times New Roman"/>
                <w:color w:val="000000" w:themeColor="text1"/>
                <w:sz w:val="24"/>
                <w:szCs w:val="24"/>
                <w:lang w:eastAsia="ru-RU"/>
              </w:rPr>
            </w:pPr>
            <w:r w:rsidRPr="007B0712">
              <w:rPr>
                <w:rFonts w:ascii="Times New Roman" w:hAnsi="Times New Roman" w:cs="Times New Roman"/>
                <w:b/>
              </w:rPr>
              <w:t>Практическое занятие8</w:t>
            </w:r>
            <w:r w:rsidRPr="007B0712">
              <w:rPr>
                <w:rFonts w:ascii="Times New Roman" w:hAnsi="Times New Roman" w:cs="Times New Roman"/>
                <w:b/>
                <w:sz w:val="24"/>
                <w:szCs w:val="24"/>
              </w:rPr>
              <w:t>.</w:t>
            </w:r>
            <w:r w:rsidRPr="00EC3D34">
              <w:rPr>
                <w:rFonts w:ascii="Times New Roman" w:hAnsi="Times New Roman" w:cs="Times New Roman"/>
                <w:b/>
                <w:sz w:val="24"/>
                <w:szCs w:val="24"/>
              </w:rPr>
              <w:t xml:space="preserve"> </w:t>
            </w:r>
            <w:r>
              <w:rPr>
                <w:rFonts w:ascii="Times New Roman" w:eastAsia="Times New Roman" w:hAnsi="Times New Roman" w:cs="Times New Roman"/>
                <w:color w:val="000000" w:themeColor="text1"/>
                <w:sz w:val="24"/>
                <w:szCs w:val="24"/>
                <w:lang w:eastAsia="ru-RU"/>
              </w:rPr>
              <w:t>Тренинг Кризис в созависимых отношениях</w:t>
            </w:r>
          </w:p>
        </w:tc>
        <w:tc>
          <w:tcPr>
            <w:tcW w:w="711" w:type="pct"/>
            <w:vMerge/>
          </w:tcPr>
          <w:p w14:paraId="2EB6719A" w14:textId="77777777" w:rsidR="00E45ABF" w:rsidRPr="00DE7E57" w:rsidRDefault="00E45ABF" w:rsidP="00C718E0">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2830FFF5" w14:textId="77777777" w:rsidR="00E45ABF" w:rsidRPr="00DE7E57" w:rsidRDefault="00E45ABF" w:rsidP="00C718E0">
            <w:pPr>
              <w:spacing w:after="0" w:line="240" w:lineRule="auto"/>
              <w:jc w:val="center"/>
              <w:rPr>
                <w:rFonts w:ascii="Times New Roman" w:eastAsia="Times New Roman" w:hAnsi="Times New Roman" w:cs="Times New Roman"/>
                <w:b/>
                <w:i/>
                <w:color w:val="000000" w:themeColor="text1"/>
                <w:sz w:val="24"/>
                <w:szCs w:val="24"/>
                <w:lang w:eastAsia="ru-RU"/>
              </w:rPr>
            </w:pPr>
          </w:p>
        </w:tc>
        <w:tc>
          <w:tcPr>
            <w:tcW w:w="250" w:type="pct"/>
          </w:tcPr>
          <w:p w14:paraId="7AD819C4" w14:textId="77777777" w:rsidR="00E45ABF" w:rsidRPr="00EC3D34" w:rsidRDefault="00E45ABF" w:rsidP="00C718E0">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4F616425" w14:textId="77777777" w:rsidR="00E45ABF" w:rsidRPr="00EC3D34" w:rsidRDefault="00E45ABF" w:rsidP="00C718E0">
            <w:pPr>
              <w:spacing w:after="0" w:line="240" w:lineRule="auto"/>
              <w:jc w:val="center"/>
              <w:rPr>
                <w:rFonts w:ascii="Times New Roman" w:eastAsia="Calibri" w:hAnsi="Times New Roman" w:cs="Times New Roman"/>
                <w:color w:val="000000" w:themeColor="text1"/>
                <w:sz w:val="24"/>
                <w:szCs w:val="24"/>
              </w:rPr>
            </w:pPr>
          </w:p>
        </w:tc>
      </w:tr>
      <w:tr w:rsidR="00C718E0" w:rsidRPr="00EC3D34" w14:paraId="0FB363E4" w14:textId="77777777" w:rsidTr="00A40154">
        <w:trPr>
          <w:trHeight w:val="20"/>
        </w:trPr>
        <w:tc>
          <w:tcPr>
            <w:tcW w:w="791" w:type="pct"/>
          </w:tcPr>
          <w:p w14:paraId="0437B800" w14:textId="77777777" w:rsidR="00C718E0" w:rsidRPr="00E25611" w:rsidRDefault="00E25611" w:rsidP="00E25611">
            <w:pPr>
              <w:spacing w:after="0" w:line="240" w:lineRule="auto"/>
              <w:rPr>
                <w:rFonts w:ascii="Times New Roman" w:eastAsia="Times New Roman" w:hAnsi="Times New Roman" w:cs="Times New Roman"/>
                <w:bCs/>
                <w:color w:val="000000" w:themeColor="text1"/>
                <w:sz w:val="24"/>
                <w:szCs w:val="24"/>
                <w:lang w:eastAsia="ru-RU"/>
              </w:rPr>
            </w:pPr>
            <w:r w:rsidRPr="00E25611">
              <w:rPr>
                <w:rFonts w:ascii="Times New Roman" w:eastAsia="Times New Roman" w:hAnsi="Times New Roman" w:cs="Times New Roman"/>
                <w:bCs/>
                <w:color w:val="000000" w:themeColor="text1"/>
                <w:sz w:val="24"/>
                <w:szCs w:val="24"/>
                <w:lang w:eastAsia="ru-RU"/>
              </w:rPr>
              <w:t>Тема 2.4</w:t>
            </w:r>
            <w:r w:rsidR="00C718E0" w:rsidRPr="00E25611">
              <w:rPr>
                <w:rFonts w:ascii="Times New Roman" w:eastAsia="Times New Roman" w:hAnsi="Times New Roman" w:cs="Times New Roman"/>
                <w:bCs/>
                <w:color w:val="000000" w:themeColor="text1"/>
                <w:sz w:val="24"/>
                <w:szCs w:val="24"/>
                <w:lang w:eastAsia="ru-RU"/>
              </w:rPr>
              <w:t>.</w:t>
            </w:r>
            <w:r w:rsidRPr="00E25611">
              <w:rPr>
                <w:rFonts w:ascii="Times New Roman" w:eastAsia="Times New Roman" w:hAnsi="Times New Roman" w:cs="Times New Roman"/>
                <w:bCs/>
                <w:color w:val="000000" w:themeColor="text1"/>
                <w:sz w:val="24"/>
                <w:szCs w:val="24"/>
                <w:lang w:eastAsia="ru-RU"/>
              </w:rPr>
              <w:t xml:space="preserve"> </w:t>
            </w:r>
            <w:r w:rsidR="00C718E0" w:rsidRPr="00E25611">
              <w:rPr>
                <w:rFonts w:ascii="Times New Roman" w:eastAsia="Times New Roman" w:hAnsi="Times New Roman" w:cs="Times New Roman"/>
                <w:bCs/>
                <w:color w:val="000000" w:themeColor="text1"/>
                <w:sz w:val="24"/>
                <w:szCs w:val="24"/>
                <w:lang w:eastAsia="ru-RU"/>
              </w:rPr>
              <w:t>Обеспечение</w:t>
            </w:r>
          </w:p>
          <w:p w14:paraId="689A9969" w14:textId="77777777" w:rsidR="00C718E0" w:rsidRPr="00E25611" w:rsidRDefault="00C718E0" w:rsidP="00C718E0">
            <w:pPr>
              <w:spacing w:after="0" w:line="240" w:lineRule="auto"/>
              <w:rPr>
                <w:rFonts w:ascii="Times New Roman" w:eastAsia="Times New Roman" w:hAnsi="Times New Roman" w:cs="Times New Roman"/>
                <w:bCs/>
                <w:color w:val="000000" w:themeColor="text1"/>
                <w:sz w:val="24"/>
                <w:szCs w:val="24"/>
                <w:lang w:eastAsia="ru-RU"/>
              </w:rPr>
            </w:pPr>
            <w:r w:rsidRPr="00E25611">
              <w:rPr>
                <w:rFonts w:ascii="Times New Roman" w:eastAsia="Times New Roman" w:hAnsi="Times New Roman" w:cs="Times New Roman"/>
                <w:bCs/>
                <w:color w:val="000000" w:themeColor="text1"/>
                <w:sz w:val="24"/>
                <w:szCs w:val="24"/>
                <w:lang w:eastAsia="ru-RU"/>
              </w:rPr>
              <w:t>здорового образа жизни</w:t>
            </w:r>
          </w:p>
        </w:tc>
        <w:tc>
          <w:tcPr>
            <w:tcW w:w="2483" w:type="pct"/>
          </w:tcPr>
          <w:p w14:paraId="0DFC40F1" w14:textId="77777777" w:rsidR="00C718E0" w:rsidRPr="00EC3D34" w:rsidRDefault="00C718E0" w:rsidP="00C718E0">
            <w:pPr>
              <w:spacing w:after="0" w:line="240" w:lineRule="auto"/>
              <w:rPr>
                <w:rFonts w:ascii="Times New Roman" w:eastAsia="Times New Roman" w:hAnsi="Times New Roman" w:cs="Times New Roman"/>
                <w:b/>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Здоровый образ жизни как необходимое условие сохранения и укрепления здоровья человека и общества. Влияние неблагоприятной окружающей среды на здоровье человека. Психологическая уравновешенность и ее значение для здоровья. Режим дня, труда и отдыха. Рациональное питание и его значение для здоровья. Влияние двигательной активности на здоровья человека. Закаливание и его влияние на здоровье. Правила личной гигиены и здоровья человека.</w:t>
            </w:r>
          </w:p>
        </w:tc>
        <w:tc>
          <w:tcPr>
            <w:tcW w:w="711" w:type="pct"/>
          </w:tcPr>
          <w:p w14:paraId="21541154" w14:textId="77777777" w:rsidR="00C718E0" w:rsidRPr="00DE7E57" w:rsidRDefault="004A4A69" w:rsidP="00C718E0">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31298AB3" w14:textId="77777777" w:rsidR="00C718E0" w:rsidRPr="00EC3D34" w:rsidRDefault="004A4A69" w:rsidP="00C718E0">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50" w:type="pct"/>
          </w:tcPr>
          <w:p w14:paraId="21BABDEF" w14:textId="77777777" w:rsidR="00C718E0" w:rsidRPr="00EC3D34" w:rsidRDefault="00C718E0"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1415498D" w14:textId="77777777" w:rsidR="00C718E0" w:rsidRPr="00EC3D34" w:rsidRDefault="00C718E0" w:rsidP="00C718E0">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4A4A69" w:rsidRPr="00EC3D34" w14:paraId="36C8A413" w14:textId="77777777" w:rsidTr="00A40154">
        <w:trPr>
          <w:trHeight w:val="20"/>
        </w:trPr>
        <w:tc>
          <w:tcPr>
            <w:tcW w:w="791" w:type="pct"/>
          </w:tcPr>
          <w:p w14:paraId="700BE81C" w14:textId="77777777" w:rsidR="004A4A69" w:rsidRPr="00EC3D34" w:rsidRDefault="004A4A69" w:rsidP="004A4A69">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Раздел 3</w:t>
            </w:r>
            <w:r w:rsidRPr="00EC3D34">
              <w:rPr>
                <w:rFonts w:ascii="Times New Roman" w:eastAsia="Times New Roman" w:hAnsi="Times New Roman" w:cs="Times New Roman"/>
                <w:b/>
                <w:bCs/>
                <w:color w:val="000000" w:themeColor="text1"/>
                <w:sz w:val="24"/>
                <w:szCs w:val="24"/>
                <w:lang w:eastAsia="ru-RU"/>
              </w:rPr>
              <w:t xml:space="preserve">. Основы военной службы </w:t>
            </w:r>
          </w:p>
        </w:tc>
        <w:tc>
          <w:tcPr>
            <w:tcW w:w="2483" w:type="pct"/>
          </w:tcPr>
          <w:p w14:paraId="13D4628D" w14:textId="77777777" w:rsidR="004A4A69" w:rsidRPr="00EC3D34" w:rsidRDefault="004A4A69" w:rsidP="004A4A69">
            <w:pPr>
              <w:spacing w:after="0" w:line="240" w:lineRule="auto"/>
              <w:rPr>
                <w:rFonts w:ascii="Times New Roman" w:eastAsia="Times New Roman" w:hAnsi="Times New Roman" w:cs="Times New Roman"/>
                <w:b/>
                <w:bCs/>
                <w:color w:val="000000" w:themeColor="text1"/>
                <w:sz w:val="24"/>
                <w:szCs w:val="24"/>
                <w:lang w:eastAsia="ru-RU"/>
              </w:rPr>
            </w:pPr>
          </w:p>
        </w:tc>
        <w:tc>
          <w:tcPr>
            <w:tcW w:w="711" w:type="pct"/>
          </w:tcPr>
          <w:p w14:paraId="55D56FBF" w14:textId="77777777" w:rsidR="004A4A69" w:rsidRPr="00EC3D34" w:rsidRDefault="004A4A69" w:rsidP="004A4A69">
            <w:pPr>
              <w:spacing w:after="0" w:line="240" w:lineRule="auto"/>
              <w:jc w:val="center"/>
              <w:rPr>
                <w:rFonts w:ascii="Times New Roman" w:eastAsia="Times New Roman" w:hAnsi="Times New Roman" w:cs="Times New Roman"/>
                <w:b/>
                <w:iCs/>
                <w:color w:val="000000" w:themeColor="text1"/>
                <w:sz w:val="24"/>
                <w:szCs w:val="24"/>
                <w:lang w:eastAsia="ru-RU"/>
              </w:rPr>
            </w:pPr>
          </w:p>
        </w:tc>
        <w:tc>
          <w:tcPr>
            <w:tcW w:w="395" w:type="pct"/>
          </w:tcPr>
          <w:p w14:paraId="782CD8E3" w14:textId="77777777" w:rsidR="004A4A69" w:rsidRPr="00EC3D34" w:rsidRDefault="004A4A69" w:rsidP="004A4A69">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250" w:type="pct"/>
          </w:tcPr>
          <w:p w14:paraId="6B8968E2"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 xml:space="preserve">ОК 01, </w:t>
            </w:r>
          </w:p>
          <w:p w14:paraId="1189A003"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03,</w:t>
            </w:r>
          </w:p>
          <w:p w14:paraId="67CC5AF2"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07 ОК 08</w:t>
            </w:r>
          </w:p>
        </w:tc>
        <w:tc>
          <w:tcPr>
            <w:tcW w:w="370" w:type="pct"/>
          </w:tcPr>
          <w:p w14:paraId="25C9D72C"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01.01</w:t>
            </w:r>
          </w:p>
          <w:p w14:paraId="4B5083FB"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03.02</w:t>
            </w:r>
          </w:p>
          <w:p w14:paraId="6AE41B95"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03.03</w:t>
            </w:r>
          </w:p>
          <w:p w14:paraId="4C031671"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07.01</w:t>
            </w:r>
          </w:p>
          <w:p w14:paraId="2D80DBDF"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07.02</w:t>
            </w:r>
          </w:p>
          <w:p w14:paraId="437FC64A"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07.03</w:t>
            </w:r>
          </w:p>
          <w:p w14:paraId="17E6DB47"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01.01</w:t>
            </w:r>
          </w:p>
          <w:p w14:paraId="0E76F6D5"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lastRenderedPageBreak/>
              <w:t>Зо</w:t>
            </w:r>
            <w:proofErr w:type="spellEnd"/>
            <w:r w:rsidRPr="00EC3D34">
              <w:rPr>
                <w:rFonts w:ascii="Times New Roman" w:eastAsia="Calibri" w:hAnsi="Times New Roman" w:cs="Times New Roman"/>
                <w:color w:val="000000" w:themeColor="text1"/>
                <w:sz w:val="16"/>
                <w:szCs w:val="16"/>
              </w:rPr>
              <w:t xml:space="preserve"> 03.02</w:t>
            </w:r>
          </w:p>
          <w:p w14:paraId="04E7FA29"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03.03</w:t>
            </w:r>
          </w:p>
          <w:p w14:paraId="5274B3E3"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07.01</w:t>
            </w:r>
          </w:p>
          <w:p w14:paraId="6225DFC2"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07.02</w:t>
            </w:r>
          </w:p>
          <w:p w14:paraId="6205FC93"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07.03</w:t>
            </w:r>
          </w:p>
          <w:p w14:paraId="1AB79136"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07.04</w:t>
            </w:r>
          </w:p>
          <w:p w14:paraId="0F4A771F"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07.05</w:t>
            </w:r>
          </w:p>
        </w:tc>
      </w:tr>
      <w:tr w:rsidR="004A4A69" w:rsidRPr="00EC3D34" w14:paraId="3918397E" w14:textId="77777777" w:rsidTr="00A40154">
        <w:trPr>
          <w:trHeight w:val="20"/>
        </w:trPr>
        <w:tc>
          <w:tcPr>
            <w:tcW w:w="791" w:type="pct"/>
          </w:tcPr>
          <w:p w14:paraId="4A4B2F23" w14:textId="77777777" w:rsidR="004A4A69" w:rsidRPr="004A4A69" w:rsidRDefault="004A4A69" w:rsidP="004A4A69">
            <w:pPr>
              <w:spacing w:after="0" w:line="240" w:lineRule="auto"/>
              <w:rPr>
                <w:rFonts w:ascii="Times New Roman" w:eastAsia="Times New Roman" w:hAnsi="Times New Roman" w:cs="Times New Roman"/>
                <w:bCs/>
                <w:color w:val="000000" w:themeColor="text1"/>
                <w:sz w:val="24"/>
                <w:szCs w:val="24"/>
                <w:lang w:eastAsia="ru-RU"/>
              </w:rPr>
            </w:pPr>
            <w:r w:rsidRPr="004A4A69">
              <w:rPr>
                <w:rFonts w:ascii="Times New Roman" w:eastAsia="Times New Roman" w:hAnsi="Times New Roman" w:cs="Times New Roman"/>
                <w:bCs/>
                <w:color w:val="000000" w:themeColor="text1"/>
                <w:sz w:val="24"/>
                <w:szCs w:val="24"/>
                <w:lang w:eastAsia="ru-RU"/>
              </w:rPr>
              <w:lastRenderedPageBreak/>
              <w:t>Тема 3.1. Основы военной</w:t>
            </w:r>
          </w:p>
          <w:p w14:paraId="415C416F" w14:textId="77777777" w:rsidR="004A4A69" w:rsidRPr="004A4A69" w:rsidRDefault="004A4A69" w:rsidP="004A4A69">
            <w:pPr>
              <w:spacing w:after="0" w:line="240" w:lineRule="auto"/>
              <w:rPr>
                <w:rFonts w:ascii="Times New Roman" w:eastAsia="Times New Roman" w:hAnsi="Times New Roman" w:cs="Times New Roman"/>
                <w:bCs/>
                <w:color w:val="000000" w:themeColor="text1"/>
                <w:sz w:val="24"/>
                <w:szCs w:val="24"/>
                <w:lang w:eastAsia="ru-RU"/>
              </w:rPr>
            </w:pPr>
            <w:r w:rsidRPr="004A4A69">
              <w:rPr>
                <w:rFonts w:ascii="Times New Roman" w:eastAsia="Times New Roman" w:hAnsi="Times New Roman" w:cs="Times New Roman"/>
                <w:bCs/>
                <w:color w:val="000000" w:themeColor="text1"/>
                <w:sz w:val="24"/>
                <w:szCs w:val="24"/>
                <w:lang w:eastAsia="ru-RU"/>
              </w:rPr>
              <w:t>безопасности Российской Федерации</w:t>
            </w:r>
          </w:p>
        </w:tc>
        <w:tc>
          <w:tcPr>
            <w:tcW w:w="2483" w:type="pct"/>
          </w:tcPr>
          <w:p w14:paraId="0B471280" w14:textId="77777777" w:rsidR="004A4A69" w:rsidRPr="00EC3D34" w:rsidRDefault="004A4A69" w:rsidP="004A4A69">
            <w:pPr>
              <w:spacing w:after="0" w:line="240" w:lineRule="auto"/>
              <w:jc w:val="both"/>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 xml:space="preserve">Нормативно-правовая база обеспечения военной безопасности РФ </w:t>
            </w:r>
            <w:proofErr w:type="spellStart"/>
            <w:r w:rsidRPr="00EC3D34">
              <w:rPr>
                <w:rFonts w:ascii="Times New Roman" w:eastAsia="Times New Roman" w:hAnsi="Times New Roman" w:cs="Times New Roman"/>
                <w:bCs/>
                <w:color w:val="000000" w:themeColor="text1"/>
                <w:sz w:val="24"/>
                <w:szCs w:val="24"/>
                <w:lang w:eastAsia="ru-RU"/>
              </w:rPr>
              <w:t>функционированиия</w:t>
            </w:r>
            <w:proofErr w:type="spellEnd"/>
            <w:r w:rsidRPr="00EC3D34">
              <w:rPr>
                <w:rFonts w:ascii="Times New Roman" w:eastAsia="Times New Roman" w:hAnsi="Times New Roman" w:cs="Times New Roman"/>
                <w:bCs/>
                <w:color w:val="000000" w:themeColor="text1"/>
                <w:sz w:val="24"/>
                <w:szCs w:val="24"/>
                <w:lang w:eastAsia="ru-RU"/>
              </w:rPr>
              <w:t xml:space="preserve"> ее вооруженных сил и </w:t>
            </w:r>
            <w:proofErr w:type="spellStart"/>
            <w:r w:rsidRPr="00EC3D34">
              <w:rPr>
                <w:rFonts w:ascii="Times New Roman" w:eastAsia="Times New Roman" w:hAnsi="Times New Roman" w:cs="Times New Roman"/>
                <w:bCs/>
                <w:color w:val="000000" w:themeColor="text1"/>
                <w:sz w:val="24"/>
                <w:szCs w:val="24"/>
                <w:lang w:eastAsia="ru-RU"/>
              </w:rPr>
              <w:t>воееной</w:t>
            </w:r>
            <w:proofErr w:type="spellEnd"/>
            <w:r w:rsidRPr="00EC3D34">
              <w:rPr>
                <w:rFonts w:ascii="Times New Roman" w:eastAsia="Times New Roman" w:hAnsi="Times New Roman" w:cs="Times New Roman"/>
                <w:bCs/>
                <w:color w:val="000000" w:themeColor="text1"/>
                <w:sz w:val="24"/>
                <w:szCs w:val="24"/>
                <w:lang w:eastAsia="ru-RU"/>
              </w:rPr>
              <w:t xml:space="preserve"> службы граждан. </w:t>
            </w:r>
          </w:p>
          <w:p w14:paraId="409D5D71" w14:textId="77777777" w:rsidR="004A4A69" w:rsidRPr="00EC3D34" w:rsidRDefault="004A4A69" w:rsidP="004A4A69">
            <w:pPr>
              <w:spacing w:after="0" w:line="240" w:lineRule="auto"/>
              <w:jc w:val="both"/>
              <w:rPr>
                <w:rFonts w:ascii="Times New Roman" w:eastAsia="Times New Roman" w:hAnsi="Times New Roman" w:cs="Times New Roman"/>
                <w:b/>
                <w:bCs/>
                <w:color w:val="000000" w:themeColor="text1"/>
                <w:sz w:val="24"/>
                <w:szCs w:val="24"/>
                <w:lang w:eastAsia="ru-RU"/>
              </w:rPr>
            </w:pPr>
            <w:r w:rsidRPr="004A4A69">
              <w:rPr>
                <w:rFonts w:ascii="Times New Roman" w:eastAsia="Times New Roman" w:hAnsi="Times New Roman" w:cs="Times New Roman"/>
                <w:bCs/>
                <w:color w:val="000000" w:themeColor="text1"/>
                <w:sz w:val="24"/>
                <w:szCs w:val="24"/>
                <w:lang w:eastAsia="ru-RU"/>
              </w:rPr>
              <w:t>Основы военной безопасность России.</w:t>
            </w:r>
            <w:r w:rsidRPr="00EC3D34">
              <w:rPr>
                <w:rFonts w:ascii="Times New Roman" w:eastAsia="Times New Roman" w:hAnsi="Times New Roman" w:cs="Times New Roman"/>
                <w:b/>
                <w:bCs/>
                <w:color w:val="000000" w:themeColor="text1"/>
                <w:sz w:val="24"/>
                <w:szCs w:val="24"/>
                <w:lang w:eastAsia="ru-RU"/>
              </w:rPr>
              <w:t xml:space="preserve"> </w:t>
            </w:r>
            <w:r w:rsidRPr="00EC3D34">
              <w:rPr>
                <w:rFonts w:ascii="Times New Roman" w:eastAsia="Times New Roman" w:hAnsi="Times New Roman" w:cs="Times New Roman"/>
                <w:bCs/>
                <w:color w:val="000000" w:themeColor="text1"/>
                <w:sz w:val="24"/>
                <w:szCs w:val="24"/>
                <w:lang w:eastAsia="ru-RU"/>
              </w:rPr>
              <w:t xml:space="preserve"> Организация обороны РФ.</w:t>
            </w:r>
          </w:p>
        </w:tc>
        <w:tc>
          <w:tcPr>
            <w:tcW w:w="711" w:type="pct"/>
          </w:tcPr>
          <w:p w14:paraId="70168094" w14:textId="77777777" w:rsidR="004A4A69" w:rsidRPr="00DE7E57" w:rsidRDefault="004A4A69" w:rsidP="004A4A69">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2A4FA760"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50" w:type="pct"/>
          </w:tcPr>
          <w:p w14:paraId="4CD4E039"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1DAAB616"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24"/>
                <w:szCs w:val="24"/>
              </w:rPr>
            </w:pPr>
          </w:p>
        </w:tc>
      </w:tr>
      <w:tr w:rsidR="004A4A69" w:rsidRPr="00EC3D34" w14:paraId="55E88830" w14:textId="77777777" w:rsidTr="00A40154">
        <w:trPr>
          <w:trHeight w:val="20"/>
        </w:trPr>
        <w:tc>
          <w:tcPr>
            <w:tcW w:w="791" w:type="pct"/>
          </w:tcPr>
          <w:p w14:paraId="716265E5" w14:textId="77777777" w:rsidR="004A4A69" w:rsidRPr="004A4A69" w:rsidRDefault="004A4A69" w:rsidP="004A4A69">
            <w:pPr>
              <w:spacing w:after="0" w:line="240" w:lineRule="auto"/>
              <w:rPr>
                <w:rFonts w:ascii="Times New Roman" w:eastAsia="Times New Roman" w:hAnsi="Times New Roman" w:cs="Times New Roman"/>
                <w:bCs/>
                <w:color w:val="000000" w:themeColor="text1"/>
                <w:sz w:val="24"/>
                <w:szCs w:val="24"/>
                <w:lang w:eastAsia="ru-RU"/>
              </w:rPr>
            </w:pPr>
            <w:r w:rsidRPr="004A4A69">
              <w:rPr>
                <w:rFonts w:ascii="Times New Roman" w:eastAsia="Times New Roman" w:hAnsi="Times New Roman" w:cs="Times New Roman"/>
                <w:bCs/>
                <w:color w:val="000000" w:themeColor="text1"/>
                <w:sz w:val="24"/>
                <w:szCs w:val="24"/>
                <w:lang w:eastAsia="ru-RU"/>
              </w:rPr>
              <w:t>Тема 3.2.</w:t>
            </w:r>
          </w:p>
          <w:p w14:paraId="66EBFB33" w14:textId="77777777" w:rsidR="004A4A69" w:rsidRPr="004A4A69" w:rsidRDefault="004A4A69" w:rsidP="004A4A69">
            <w:pPr>
              <w:spacing w:after="0" w:line="240" w:lineRule="auto"/>
              <w:rPr>
                <w:rFonts w:ascii="Times New Roman" w:eastAsia="Times New Roman" w:hAnsi="Times New Roman" w:cs="Times New Roman"/>
                <w:bCs/>
                <w:color w:val="000000" w:themeColor="text1"/>
                <w:sz w:val="24"/>
                <w:szCs w:val="24"/>
                <w:lang w:eastAsia="ru-RU"/>
              </w:rPr>
            </w:pPr>
            <w:r w:rsidRPr="004A4A69">
              <w:rPr>
                <w:rFonts w:ascii="Times New Roman" w:eastAsia="Times New Roman" w:hAnsi="Times New Roman" w:cs="Times New Roman"/>
                <w:bCs/>
                <w:color w:val="000000" w:themeColor="text1"/>
                <w:sz w:val="24"/>
                <w:szCs w:val="24"/>
                <w:lang w:eastAsia="ru-RU"/>
              </w:rPr>
              <w:t>Вооруженные силы Российской Федерации</w:t>
            </w:r>
          </w:p>
        </w:tc>
        <w:tc>
          <w:tcPr>
            <w:tcW w:w="2483" w:type="pct"/>
          </w:tcPr>
          <w:p w14:paraId="0610BADB" w14:textId="77777777" w:rsidR="004A4A69" w:rsidRPr="00EC3D34" w:rsidRDefault="004A4A69" w:rsidP="004A4A69">
            <w:pPr>
              <w:spacing w:after="0" w:line="240" w:lineRule="auto"/>
              <w:jc w:val="both"/>
              <w:rPr>
                <w:rFonts w:ascii="Times New Roman" w:eastAsia="Times New Roman" w:hAnsi="Times New Roman" w:cs="Times New Roman"/>
                <w:bCs/>
                <w:color w:val="000000" w:themeColor="text1"/>
                <w:sz w:val="24"/>
                <w:szCs w:val="24"/>
                <w:lang w:eastAsia="ru-RU"/>
              </w:rPr>
            </w:pPr>
            <w:r w:rsidRPr="00EC3D34">
              <w:rPr>
                <w:rFonts w:ascii="Times New Roman" w:eastAsia="Times New Roman" w:hAnsi="Times New Roman" w:cs="Times New Roman"/>
                <w:bCs/>
                <w:color w:val="000000" w:themeColor="text1"/>
                <w:sz w:val="24"/>
                <w:szCs w:val="24"/>
                <w:lang w:eastAsia="ru-RU"/>
              </w:rPr>
              <w:t xml:space="preserve"> Назначение и задачи Вооруженных Сил. Состав Вооруженных Сил. Руководство и управление Вооруженными силами</w:t>
            </w:r>
          </w:p>
        </w:tc>
        <w:tc>
          <w:tcPr>
            <w:tcW w:w="711" w:type="pct"/>
          </w:tcPr>
          <w:p w14:paraId="4ADD298B" w14:textId="77777777" w:rsidR="004A4A69" w:rsidRPr="00DE7E57" w:rsidRDefault="004A4A69" w:rsidP="004A4A69">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218F8600"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50" w:type="pct"/>
          </w:tcPr>
          <w:p w14:paraId="1A1472F0"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1D8A18DD"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24"/>
                <w:szCs w:val="24"/>
              </w:rPr>
            </w:pPr>
          </w:p>
        </w:tc>
      </w:tr>
      <w:tr w:rsidR="00E45ABF" w:rsidRPr="00EC3D34" w14:paraId="5CF0E130" w14:textId="77777777" w:rsidTr="00A40154">
        <w:trPr>
          <w:trHeight w:val="20"/>
        </w:trPr>
        <w:tc>
          <w:tcPr>
            <w:tcW w:w="791" w:type="pct"/>
            <w:vMerge w:val="restart"/>
          </w:tcPr>
          <w:p w14:paraId="54BD723A" w14:textId="77777777" w:rsidR="00E45ABF" w:rsidRPr="004A4A69" w:rsidRDefault="00E45ABF" w:rsidP="004A4A69">
            <w:pPr>
              <w:pStyle w:val="1f1"/>
              <w:spacing w:before="0" w:beforeAutospacing="0" w:after="0" w:afterAutospacing="0"/>
            </w:pPr>
            <w:r w:rsidRPr="004A4A69">
              <w:rPr>
                <w:rStyle w:val="af1"/>
                <w:i w:val="0"/>
              </w:rPr>
              <w:t xml:space="preserve">Тема 3.3. </w:t>
            </w:r>
            <w:r w:rsidRPr="004A4A69">
              <w:t xml:space="preserve">Воинская обязанность в </w:t>
            </w:r>
            <w:r w:rsidRPr="004A4A69">
              <w:rPr>
                <w:bCs/>
                <w:color w:val="000000" w:themeColor="text1"/>
              </w:rPr>
              <w:t>Российской Федерации</w:t>
            </w:r>
            <w:r w:rsidRPr="004A4A69">
              <w:t xml:space="preserve"> </w:t>
            </w:r>
          </w:p>
          <w:p w14:paraId="02D3FE48" w14:textId="77777777" w:rsidR="00E45ABF" w:rsidRPr="004A4A69" w:rsidRDefault="00E45ABF" w:rsidP="004A4A69">
            <w:pPr>
              <w:spacing w:after="0" w:line="240" w:lineRule="auto"/>
              <w:jc w:val="center"/>
              <w:rPr>
                <w:rFonts w:ascii="Times New Roman" w:eastAsia="Times New Roman" w:hAnsi="Times New Roman" w:cs="Times New Roman"/>
                <w:bCs/>
                <w:color w:val="000000" w:themeColor="text1"/>
                <w:sz w:val="24"/>
                <w:szCs w:val="24"/>
                <w:lang w:eastAsia="ru-RU"/>
              </w:rPr>
            </w:pPr>
          </w:p>
        </w:tc>
        <w:tc>
          <w:tcPr>
            <w:tcW w:w="2483" w:type="pct"/>
          </w:tcPr>
          <w:p w14:paraId="19CEB027" w14:textId="77777777" w:rsidR="00E45ABF" w:rsidRPr="00EC3D34" w:rsidRDefault="00E45ABF" w:rsidP="004A4A69">
            <w:pPr>
              <w:spacing w:after="0" w:line="240" w:lineRule="auto"/>
              <w:jc w:val="both"/>
              <w:rPr>
                <w:rFonts w:ascii="Times New Roman" w:hAnsi="Times New Roman" w:cs="Times New Roman"/>
                <w:sz w:val="24"/>
                <w:szCs w:val="24"/>
              </w:rPr>
            </w:pPr>
            <w:r w:rsidRPr="00EC3D34">
              <w:rPr>
                <w:rFonts w:ascii="Times New Roman" w:hAnsi="Times New Roman" w:cs="Times New Roman"/>
                <w:sz w:val="24"/>
                <w:szCs w:val="24"/>
              </w:rPr>
              <w:t xml:space="preserve">Понятия и сущность воинской </w:t>
            </w:r>
            <w:proofErr w:type="spellStart"/>
            <w:r w:rsidRPr="00EC3D34">
              <w:rPr>
                <w:rFonts w:ascii="Times New Roman" w:hAnsi="Times New Roman" w:cs="Times New Roman"/>
                <w:sz w:val="24"/>
                <w:szCs w:val="24"/>
              </w:rPr>
              <w:t>обязанности.Воинский</w:t>
            </w:r>
            <w:proofErr w:type="spellEnd"/>
            <w:r w:rsidRPr="00EC3D34">
              <w:rPr>
                <w:rFonts w:ascii="Times New Roman" w:hAnsi="Times New Roman" w:cs="Times New Roman"/>
                <w:sz w:val="24"/>
                <w:szCs w:val="24"/>
              </w:rPr>
              <w:t xml:space="preserve"> учет граждан. Медицинское освидетельствование и обследование граждан при постановке их на воинский учет и призыве на воинскую службу. </w:t>
            </w:r>
          </w:p>
          <w:p w14:paraId="29489127" w14:textId="77777777" w:rsidR="00E45ABF" w:rsidRPr="00EC3D34" w:rsidRDefault="00E45ABF" w:rsidP="004A4A69">
            <w:pPr>
              <w:spacing w:after="0" w:line="240" w:lineRule="auto"/>
              <w:jc w:val="both"/>
              <w:rPr>
                <w:rFonts w:ascii="Times New Roman" w:eastAsia="Times New Roman" w:hAnsi="Times New Roman" w:cs="Times New Roman"/>
                <w:bCs/>
                <w:color w:val="000000" w:themeColor="text1"/>
                <w:sz w:val="24"/>
                <w:szCs w:val="24"/>
                <w:lang w:eastAsia="ru-RU"/>
              </w:rPr>
            </w:pPr>
            <w:r w:rsidRPr="00EC3D34">
              <w:rPr>
                <w:rFonts w:ascii="Times New Roman" w:hAnsi="Times New Roman" w:cs="Times New Roman"/>
                <w:sz w:val="24"/>
                <w:szCs w:val="24"/>
              </w:rPr>
              <w:t xml:space="preserve">Призыв граждан на военную службу. </w:t>
            </w:r>
          </w:p>
        </w:tc>
        <w:tc>
          <w:tcPr>
            <w:tcW w:w="711" w:type="pct"/>
            <w:vMerge w:val="restart"/>
          </w:tcPr>
          <w:p w14:paraId="5FF54C80" w14:textId="77777777" w:rsidR="00E45ABF" w:rsidRPr="00EC3D34" w:rsidRDefault="00E45ABF" w:rsidP="004A4A69">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2</w:t>
            </w:r>
          </w:p>
        </w:tc>
        <w:tc>
          <w:tcPr>
            <w:tcW w:w="395" w:type="pct"/>
            <w:vMerge w:val="restart"/>
          </w:tcPr>
          <w:p w14:paraId="6084A157" w14:textId="77777777" w:rsidR="00E45ABF" w:rsidRPr="00EC3D34" w:rsidRDefault="00E45ABF" w:rsidP="004A4A69">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i/>
                <w:color w:val="000000" w:themeColor="text1"/>
                <w:sz w:val="24"/>
                <w:szCs w:val="24"/>
                <w:lang w:eastAsia="ru-RU"/>
              </w:rPr>
              <w:t>3</w:t>
            </w:r>
          </w:p>
        </w:tc>
        <w:tc>
          <w:tcPr>
            <w:tcW w:w="250" w:type="pct"/>
          </w:tcPr>
          <w:p w14:paraId="5B2E7473" w14:textId="77777777" w:rsidR="00E45ABF" w:rsidRPr="00EC3D34" w:rsidRDefault="00E45ABF"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2036448F" w14:textId="77777777" w:rsidR="00E45ABF" w:rsidRPr="00EC3D34" w:rsidRDefault="00E45ABF"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4436E195" w14:textId="77777777" w:rsidTr="00A40154">
        <w:trPr>
          <w:trHeight w:val="20"/>
        </w:trPr>
        <w:tc>
          <w:tcPr>
            <w:tcW w:w="791" w:type="pct"/>
            <w:vMerge/>
          </w:tcPr>
          <w:p w14:paraId="1FFBD3F8" w14:textId="77777777" w:rsidR="00E45ABF" w:rsidRPr="00EC3D34" w:rsidRDefault="00E45ABF" w:rsidP="004A4A69">
            <w:pPr>
              <w:pStyle w:val="1f1"/>
              <w:spacing w:before="0" w:beforeAutospacing="0" w:after="0" w:afterAutospacing="0"/>
              <w:rPr>
                <w:rStyle w:val="af1"/>
                <w:i w:val="0"/>
              </w:rPr>
            </w:pPr>
          </w:p>
        </w:tc>
        <w:tc>
          <w:tcPr>
            <w:tcW w:w="2483" w:type="pct"/>
          </w:tcPr>
          <w:p w14:paraId="1AFF894B" w14:textId="77777777" w:rsidR="00E45ABF" w:rsidRPr="00EC3D34" w:rsidRDefault="00E45ABF" w:rsidP="004A4A69">
            <w:pPr>
              <w:spacing w:after="0" w:line="240" w:lineRule="auto"/>
              <w:rPr>
                <w:rFonts w:ascii="Times New Roman" w:hAnsi="Times New Roman" w:cs="Times New Roman"/>
                <w:sz w:val="24"/>
                <w:szCs w:val="24"/>
              </w:rPr>
            </w:pPr>
            <w:r>
              <w:rPr>
                <w:rFonts w:ascii="Times New Roman" w:hAnsi="Times New Roman" w:cs="Times New Roman"/>
                <w:b/>
                <w:sz w:val="24"/>
                <w:szCs w:val="24"/>
              </w:rPr>
              <w:t>Практическое занятия9</w:t>
            </w:r>
            <w:r w:rsidRPr="00EC3D34">
              <w:rPr>
                <w:rFonts w:ascii="Times New Roman" w:hAnsi="Times New Roman" w:cs="Times New Roman"/>
                <w:b/>
                <w:sz w:val="24"/>
                <w:szCs w:val="24"/>
              </w:rPr>
              <w:t>:</w:t>
            </w:r>
            <w:r w:rsidRPr="00EC3D34">
              <w:rPr>
                <w:rFonts w:ascii="Times New Roman" w:hAnsi="Times New Roman" w:cs="Times New Roman"/>
                <w:sz w:val="24"/>
                <w:szCs w:val="24"/>
              </w:rPr>
              <w:t xml:space="preserve"> </w:t>
            </w:r>
            <w:r w:rsidRPr="00EC3D34">
              <w:rPr>
                <w:rFonts w:ascii="Times New Roman" w:hAnsi="Times New Roman" w:cs="Times New Roman"/>
                <w:b/>
                <w:sz w:val="24"/>
                <w:szCs w:val="24"/>
              </w:rPr>
              <w:t>Санитарный режим поведения и медицинские обследования.</w:t>
            </w:r>
            <w:r w:rsidRPr="00EC3D34">
              <w:rPr>
                <w:rFonts w:ascii="Times New Roman" w:hAnsi="Times New Roman" w:cs="Times New Roman"/>
                <w:sz w:val="24"/>
                <w:szCs w:val="24"/>
              </w:rPr>
              <w:t xml:space="preserve"> </w:t>
            </w:r>
          </w:p>
          <w:p w14:paraId="5842BE90" w14:textId="77777777" w:rsidR="00E45ABF" w:rsidRPr="00EC3D34" w:rsidRDefault="00E45ABF" w:rsidP="004A4A69">
            <w:pPr>
              <w:spacing w:after="0" w:line="240" w:lineRule="auto"/>
              <w:rPr>
                <w:rFonts w:ascii="Times New Roman" w:hAnsi="Times New Roman" w:cs="Times New Roman"/>
                <w:sz w:val="24"/>
                <w:szCs w:val="24"/>
              </w:rPr>
            </w:pPr>
            <w:r w:rsidRPr="00EC3D34">
              <w:rPr>
                <w:rFonts w:ascii="Times New Roman" w:hAnsi="Times New Roman" w:cs="Times New Roman"/>
                <w:sz w:val="24"/>
                <w:szCs w:val="24"/>
              </w:rPr>
              <w:t xml:space="preserve">Трудовой кодекс Российской федерации </w:t>
            </w:r>
            <w:proofErr w:type="spellStart"/>
            <w:r w:rsidRPr="00EC3D34">
              <w:rPr>
                <w:rFonts w:ascii="Times New Roman" w:hAnsi="Times New Roman" w:cs="Times New Roman"/>
                <w:sz w:val="24"/>
                <w:szCs w:val="24"/>
              </w:rPr>
              <w:t>ст</w:t>
            </w:r>
            <w:proofErr w:type="spellEnd"/>
            <w:r w:rsidRPr="00EC3D34">
              <w:rPr>
                <w:rFonts w:ascii="Times New Roman" w:hAnsi="Times New Roman" w:cs="Times New Roman"/>
                <w:sz w:val="24"/>
                <w:szCs w:val="24"/>
              </w:rPr>
              <w:t xml:space="preserve"> 213</w:t>
            </w:r>
          </w:p>
          <w:p w14:paraId="13957C9F" w14:textId="77777777" w:rsidR="00E45ABF" w:rsidRPr="00EC3D34" w:rsidRDefault="00E45ABF" w:rsidP="004A4A69">
            <w:pPr>
              <w:spacing w:after="0" w:line="240" w:lineRule="auto"/>
              <w:rPr>
                <w:rFonts w:ascii="Times New Roman" w:hAnsi="Times New Roman" w:cs="Times New Roman"/>
                <w:sz w:val="24"/>
                <w:szCs w:val="24"/>
              </w:rPr>
            </w:pPr>
            <w:r w:rsidRPr="00EC3D34">
              <w:rPr>
                <w:rFonts w:ascii="Times New Roman" w:hAnsi="Times New Roman" w:cs="Times New Roman"/>
                <w:sz w:val="24"/>
                <w:szCs w:val="24"/>
              </w:rPr>
              <w:t>Составление графика медосмотра работников предприятий.</w:t>
            </w:r>
          </w:p>
          <w:p w14:paraId="68DA9F39" w14:textId="77777777" w:rsidR="00E45ABF" w:rsidRPr="00EC3D34" w:rsidRDefault="00E45ABF" w:rsidP="004A4A69">
            <w:pPr>
              <w:spacing w:after="0" w:line="240" w:lineRule="auto"/>
              <w:jc w:val="both"/>
              <w:rPr>
                <w:rFonts w:ascii="Times New Roman" w:hAnsi="Times New Roman" w:cs="Times New Roman"/>
                <w:sz w:val="24"/>
                <w:szCs w:val="24"/>
              </w:rPr>
            </w:pPr>
            <w:r w:rsidRPr="00EC3D34">
              <w:rPr>
                <w:rFonts w:ascii="Times New Roman" w:eastAsia="Calibri" w:hAnsi="Times New Roman" w:cs="Times New Roman"/>
                <w:bCs/>
                <w:iCs/>
                <w:sz w:val="24"/>
                <w:szCs w:val="24"/>
              </w:rPr>
              <w:t>Вакцинация, как основной метод профилактики инфекционных заболеваний</w:t>
            </w:r>
          </w:p>
        </w:tc>
        <w:tc>
          <w:tcPr>
            <w:tcW w:w="711" w:type="pct"/>
            <w:vMerge/>
          </w:tcPr>
          <w:p w14:paraId="261B4824" w14:textId="77777777" w:rsidR="00E45ABF" w:rsidRPr="00DE7E57" w:rsidRDefault="00E45ABF" w:rsidP="004A4A69">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7FAB5F45" w14:textId="77777777" w:rsidR="00E45ABF" w:rsidRPr="00DE7E57" w:rsidRDefault="00E45ABF" w:rsidP="004A4A69">
            <w:pPr>
              <w:spacing w:after="0" w:line="240" w:lineRule="auto"/>
              <w:jc w:val="center"/>
              <w:rPr>
                <w:rFonts w:ascii="Times New Roman" w:eastAsia="Times New Roman" w:hAnsi="Times New Roman" w:cs="Times New Roman"/>
                <w:b/>
                <w:i/>
                <w:color w:val="000000" w:themeColor="text1"/>
                <w:sz w:val="24"/>
                <w:szCs w:val="24"/>
                <w:lang w:eastAsia="ru-RU"/>
              </w:rPr>
            </w:pPr>
          </w:p>
        </w:tc>
        <w:tc>
          <w:tcPr>
            <w:tcW w:w="250" w:type="pct"/>
          </w:tcPr>
          <w:p w14:paraId="6C72E43B" w14:textId="77777777" w:rsidR="00E45ABF" w:rsidRPr="00EC3D34" w:rsidRDefault="00E45ABF" w:rsidP="004A4A69">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0EAAA98B" w14:textId="77777777" w:rsidR="00E45ABF" w:rsidRPr="00EC3D34" w:rsidRDefault="00E45ABF" w:rsidP="004A4A69">
            <w:pPr>
              <w:spacing w:after="0" w:line="240" w:lineRule="auto"/>
              <w:jc w:val="center"/>
              <w:rPr>
                <w:rFonts w:ascii="Times New Roman" w:eastAsia="Calibri" w:hAnsi="Times New Roman" w:cs="Times New Roman"/>
                <w:color w:val="000000" w:themeColor="text1"/>
                <w:sz w:val="24"/>
                <w:szCs w:val="24"/>
              </w:rPr>
            </w:pPr>
          </w:p>
        </w:tc>
      </w:tr>
      <w:tr w:rsidR="004A4A69" w:rsidRPr="00EC3D34" w14:paraId="1B7D47B0" w14:textId="77777777" w:rsidTr="00A40154">
        <w:trPr>
          <w:trHeight w:val="20"/>
        </w:trPr>
        <w:tc>
          <w:tcPr>
            <w:tcW w:w="791" w:type="pct"/>
          </w:tcPr>
          <w:p w14:paraId="0878F1CA" w14:textId="77777777" w:rsidR="004A4A69" w:rsidRPr="004A4A69" w:rsidRDefault="004A4A69" w:rsidP="004A4A69">
            <w:pPr>
              <w:spacing w:after="0" w:line="240" w:lineRule="auto"/>
              <w:rPr>
                <w:rFonts w:ascii="Times New Roman" w:eastAsia="Times New Roman" w:hAnsi="Times New Roman" w:cs="Times New Roman"/>
                <w:bCs/>
                <w:color w:val="000000" w:themeColor="text1"/>
                <w:sz w:val="24"/>
                <w:szCs w:val="24"/>
                <w:lang w:eastAsia="ru-RU"/>
              </w:rPr>
            </w:pPr>
            <w:r w:rsidRPr="004A4A69">
              <w:rPr>
                <w:rFonts w:ascii="Times New Roman" w:eastAsia="Times New Roman" w:hAnsi="Times New Roman" w:cs="Times New Roman"/>
                <w:bCs/>
                <w:color w:val="000000" w:themeColor="text1"/>
                <w:sz w:val="24"/>
                <w:szCs w:val="24"/>
                <w:lang w:eastAsia="ru-RU"/>
              </w:rPr>
              <w:t>Тема 3.4.</w:t>
            </w:r>
          </w:p>
          <w:p w14:paraId="22E09200" w14:textId="77777777" w:rsidR="004A4A69" w:rsidRPr="004A4A69" w:rsidRDefault="004A4A69" w:rsidP="004A4A69">
            <w:pPr>
              <w:pStyle w:val="1f1"/>
              <w:spacing w:before="0" w:beforeAutospacing="0" w:after="0" w:afterAutospacing="0"/>
              <w:rPr>
                <w:rStyle w:val="af1"/>
                <w:i w:val="0"/>
              </w:rPr>
            </w:pPr>
            <w:r w:rsidRPr="004A4A69">
              <w:rPr>
                <w:rStyle w:val="af1"/>
                <w:i w:val="0"/>
              </w:rPr>
              <w:t xml:space="preserve">Исполнение обязанностей военной службы  и альтернативной гражданской службы в </w:t>
            </w:r>
            <w:r w:rsidRPr="004A4A69">
              <w:rPr>
                <w:bCs/>
                <w:color w:val="000000" w:themeColor="text1"/>
              </w:rPr>
              <w:t>Российской Федерации</w:t>
            </w:r>
          </w:p>
        </w:tc>
        <w:tc>
          <w:tcPr>
            <w:tcW w:w="2483" w:type="pct"/>
          </w:tcPr>
          <w:p w14:paraId="1C4DC5A5" w14:textId="77777777" w:rsidR="004A4A69" w:rsidRPr="00EC3D34" w:rsidRDefault="004A4A69" w:rsidP="004A4A69">
            <w:pPr>
              <w:spacing w:after="0" w:line="240" w:lineRule="auto"/>
              <w:jc w:val="both"/>
              <w:rPr>
                <w:rFonts w:ascii="Times New Roman" w:hAnsi="Times New Roman" w:cs="Times New Roman"/>
                <w:sz w:val="24"/>
                <w:szCs w:val="24"/>
              </w:rPr>
            </w:pPr>
            <w:r w:rsidRPr="00EC3D34">
              <w:rPr>
                <w:rFonts w:ascii="Times New Roman" w:hAnsi="Times New Roman" w:cs="Times New Roman"/>
                <w:sz w:val="24"/>
                <w:szCs w:val="24"/>
              </w:rPr>
              <w:t>Прохождение военной службы по призыву. Прохождение военной службы по контракту. Прохождение альтернативной гражданской службы.</w:t>
            </w:r>
          </w:p>
        </w:tc>
        <w:tc>
          <w:tcPr>
            <w:tcW w:w="711" w:type="pct"/>
          </w:tcPr>
          <w:p w14:paraId="6EA414E5" w14:textId="77777777" w:rsidR="004A4A69" w:rsidRPr="00DE7E57" w:rsidRDefault="00394815" w:rsidP="004A4A69">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27C279BF" w14:textId="77777777" w:rsidR="004A4A69" w:rsidRPr="00EC3D34" w:rsidRDefault="00394815" w:rsidP="004A4A69">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250" w:type="pct"/>
          </w:tcPr>
          <w:p w14:paraId="6AC5653B"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31C98843"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4A4A69" w:rsidRPr="00EC3D34" w14:paraId="161B68B0" w14:textId="77777777" w:rsidTr="00A40154">
        <w:trPr>
          <w:trHeight w:val="20"/>
        </w:trPr>
        <w:tc>
          <w:tcPr>
            <w:tcW w:w="791" w:type="pct"/>
          </w:tcPr>
          <w:p w14:paraId="3033DA25" w14:textId="77777777" w:rsidR="004A4A69" w:rsidRPr="004A4A69" w:rsidRDefault="004A4A69" w:rsidP="004A4A69">
            <w:pPr>
              <w:pStyle w:val="1f1"/>
              <w:spacing w:before="0" w:beforeAutospacing="0" w:after="0" w:afterAutospacing="0"/>
              <w:rPr>
                <w:rStyle w:val="af1"/>
                <w:b/>
                <w:i w:val="0"/>
              </w:rPr>
            </w:pPr>
            <w:r w:rsidRPr="004A4A69">
              <w:rPr>
                <w:rStyle w:val="af1"/>
                <w:b/>
                <w:i w:val="0"/>
              </w:rPr>
              <w:lastRenderedPageBreak/>
              <w:t>Раздел</w:t>
            </w:r>
            <w:r>
              <w:rPr>
                <w:rStyle w:val="af1"/>
                <w:b/>
                <w:i w:val="0"/>
              </w:rPr>
              <w:t>4</w:t>
            </w:r>
            <w:r w:rsidRPr="004A4A69">
              <w:rPr>
                <w:rStyle w:val="af1"/>
                <w:b/>
                <w:i w:val="0"/>
              </w:rPr>
              <w:t xml:space="preserve">. Подготовка учащейся молодежи  службе в </w:t>
            </w:r>
            <w:r w:rsidRPr="004A4A69">
              <w:rPr>
                <w:b/>
                <w:bCs/>
                <w:color w:val="000000" w:themeColor="text1"/>
              </w:rPr>
              <w:t>Вооруженных Силах</w:t>
            </w:r>
            <w:r w:rsidRPr="004A4A69">
              <w:rPr>
                <w:rStyle w:val="af1"/>
                <w:b/>
                <w:i w:val="0"/>
              </w:rPr>
              <w:t xml:space="preserve"> </w:t>
            </w:r>
            <w:r w:rsidRPr="004A4A69">
              <w:rPr>
                <w:b/>
                <w:bCs/>
                <w:color w:val="000000" w:themeColor="text1"/>
              </w:rPr>
              <w:t>Российской Федерации</w:t>
            </w:r>
          </w:p>
        </w:tc>
        <w:tc>
          <w:tcPr>
            <w:tcW w:w="2483" w:type="pct"/>
          </w:tcPr>
          <w:p w14:paraId="5044818D" w14:textId="77777777" w:rsidR="004A4A69" w:rsidRPr="00EC3D34" w:rsidRDefault="004A4A69" w:rsidP="004A4A69">
            <w:pPr>
              <w:spacing w:after="0" w:line="240" w:lineRule="auto"/>
              <w:jc w:val="both"/>
              <w:rPr>
                <w:rFonts w:ascii="Times New Roman" w:hAnsi="Times New Roman" w:cs="Times New Roman"/>
                <w:sz w:val="24"/>
                <w:szCs w:val="24"/>
              </w:rPr>
            </w:pPr>
          </w:p>
        </w:tc>
        <w:tc>
          <w:tcPr>
            <w:tcW w:w="711" w:type="pct"/>
          </w:tcPr>
          <w:p w14:paraId="6F2ADC54" w14:textId="77777777" w:rsidR="004A4A69" w:rsidRPr="00EC3D34" w:rsidRDefault="004A4A69" w:rsidP="004A4A69">
            <w:pPr>
              <w:spacing w:after="0" w:line="240" w:lineRule="auto"/>
              <w:jc w:val="center"/>
              <w:rPr>
                <w:rFonts w:ascii="Times New Roman" w:eastAsia="Times New Roman" w:hAnsi="Times New Roman" w:cs="Times New Roman"/>
                <w:b/>
                <w:iCs/>
                <w:color w:val="000000" w:themeColor="text1"/>
                <w:sz w:val="24"/>
                <w:szCs w:val="24"/>
                <w:lang w:eastAsia="ru-RU"/>
              </w:rPr>
            </w:pPr>
          </w:p>
        </w:tc>
        <w:tc>
          <w:tcPr>
            <w:tcW w:w="395" w:type="pct"/>
          </w:tcPr>
          <w:p w14:paraId="5A53881D"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24"/>
                <w:szCs w:val="24"/>
                <w:lang w:eastAsia="ru-RU"/>
              </w:rPr>
            </w:pPr>
          </w:p>
        </w:tc>
        <w:tc>
          <w:tcPr>
            <w:tcW w:w="250" w:type="pct"/>
          </w:tcPr>
          <w:p w14:paraId="51999547"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 xml:space="preserve">ОК 01, </w:t>
            </w:r>
          </w:p>
          <w:p w14:paraId="0C00AF58" w14:textId="77777777" w:rsidR="004A4A69" w:rsidRPr="00EC3D34" w:rsidRDefault="004A4A69" w:rsidP="004A4A69">
            <w:pPr>
              <w:spacing w:after="0" w:line="240" w:lineRule="auto"/>
              <w:jc w:val="center"/>
              <w:rPr>
                <w:rFonts w:ascii="Times New Roman" w:eastAsia="Times New Roman" w:hAnsi="Times New Roman" w:cs="Times New Roman"/>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03,</w:t>
            </w:r>
          </w:p>
          <w:p w14:paraId="115381B0"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16"/>
                <w:szCs w:val="16"/>
                <w:lang w:eastAsia="ru-RU"/>
              </w:rPr>
            </w:pPr>
            <w:r w:rsidRPr="00EC3D34">
              <w:rPr>
                <w:rFonts w:ascii="Times New Roman" w:eastAsia="Times New Roman" w:hAnsi="Times New Roman" w:cs="Times New Roman"/>
                <w:color w:val="000000" w:themeColor="text1"/>
                <w:sz w:val="16"/>
                <w:szCs w:val="16"/>
                <w:lang w:eastAsia="ru-RU"/>
              </w:rPr>
              <w:t>ОК 07 ОК 08</w:t>
            </w:r>
          </w:p>
        </w:tc>
        <w:tc>
          <w:tcPr>
            <w:tcW w:w="370" w:type="pct"/>
          </w:tcPr>
          <w:p w14:paraId="4BA2F1B0"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01.01</w:t>
            </w:r>
          </w:p>
          <w:p w14:paraId="451EC1FB"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03.02</w:t>
            </w:r>
          </w:p>
          <w:p w14:paraId="48049A3E"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03.03</w:t>
            </w:r>
          </w:p>
          <w:p w14:paraId="739E111D"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07.01</w:t>
            </w:r>
          </w:p>
          <w:p w14:paraId="12038883"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07.02</w:t>
            </w:r>
          </w:p>
          <w:p w14:paraId="2C98D08C"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Уо</w:t>
            </w:r>
            <w:proofErr w:type="spellEnd"/>
            <w:r w:rsidRPr="00EC3D34">
              <w:rPr>
                <w:rFonts w:ascii="Times New Roman" w:eastAsia="Calibri" w:hAnsi="Times New Roman" w:cs="Times New Roman"/>
                <w:color w:val="000000" w:themeColor="text1"/>
                <w:sz w:val="16"/>
                <w:szCs w:val="16"/>
              </w:rPr>
              <w:t xml:space="preserve"> 07.03</w:t>
            </w:r>
          </w:p>
          <w:p w14:paraId="7D856538"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01.01</w:t>
            </w:r>
          </w:p>
          <w:p w14:paraId="018917CC"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03.02</w:t>
            </w:r>
          </w:p>
          <w:p w14:paraId="0362A9BB"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03.03</w:t>
            </w:r>
          </w:p>
          <w:p w14:paraId="7B161C62"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07.01</w:t>
            </w:r>
          </w:p>
          <w:p w14:paraId="1A4BE2CF"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07.02</w:t>
            </w:r>
          </w:p>
          <w:p w14:paraId="6C48D585"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07.03</w:t>
            </w:r>
          </w:p>
          <w:p w14:paraId="4134439B" w14:textId="77777777" w:rsidR="004A4A69" w:rsidRPr="00EC3D34" w:rsidRDefault="004A4A69" w:rsidP="004A4A69">
            <w:pPr>
              <w:spacing w:after="0" w:line="240" w:lineRule="auto"/>
              <w:jc w:val="center"/>
              <w:rPr>
                <w:rFonts w:ascii="Times New Roman" w:eastAsia="Calibri" w:hAnsi="Times New Roman" w:cs="Times New Roman"/>
                <w:color w:val="000000" w:themeColor="text1"/>
                <w:sz w:val="16"/>
                <w:szCs w:val="16"/>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07.04</w:t>
            </w:r>
          </w:p>
          <w:p w14:paraId="0D12678E" w14:textId="77777777" w:rsidR="004A4A69" w:rsidRPr="00EC3D34" w:rsidRDefault="004A4A69" w:rsidP="004A4A69">
            <w:pPr>
              <w:spacing w:after="0" w:line="240" w:lineRule="auto"/>
              <w:jc w:val="center"/>
              <w:rPr>
                <w:rFonts w:ascii="Times New Roman" w:eastAsia="Times New Roman" w:hAnsi="Times New Roman" w:cs="Times New Roman"/>
                <w:b/>
                <w:bCs/>
                <w:color w:val="000000" w:themeColor="text1"/>
                <w:sz w:val="24"/>
                <w:szCs w:val="24"/>
                <w:lang w:eastAsia="ru-RU"/>
              </w:rPr>
            </w:pPr>
            <w:proofErr w:type="spellStart"/>
            <w:r w:rsidRPr="00EC3D34">
              <w:rPr>
                <w:rFonts w:ascii="Times New Roman" w:eastAsia="Calibri" w:hAnsi="Times New Roman" w:cs="Times New Roman"/>
                <w:color w:val="000000" w:themeColor="text1"/>
                <w:sz w:val="16"/>
                <w:szCs w:val="16"/>
              </w:rPr>
              <w:t>Зо</w:t>
            </w:r>
            <w:proofErr w:type="spellEnd"/>
            <w:r w:rsidRPr="00EC3D34">
              <w:rPr>
                <w:rFonts w:ascii="Times New Roman" w:eastAsia="Calibri" w:hAnsi="Times New Roman" w:cs="Times New Roman"/>
                <w:color w:val="000000" w:themeColor="text1"/>
                <w:sz w:val="16"/>
                <w:szCs w:val="16"/>
              </w:rPr>
              <w:t xml:space="preserve"> 07.05</w:t>
            </w:r>
          </w:p>
        </w:tc>
      </w:tr>
      <w:tr w:rsidR="00E45ABF" w:rsidRPr="00EC3D34" w14:paraId="3D9406FC" w14:textId="77777777" w:rsidTr="00A40154">
        <w:trPr>
          <w:trHeight w:val="20"/>
        </w:trPr>
        <w:tc>
          <w:tcPr>
            <w:tcW w:w="791" w:type="pct"/>
            <w:vMerge w:val="restart"/>
          </w:tcPr>
          <w:p w14:paraId="348BE0F5" w14:textId="77777777" w:rsidR="00E45ABF" w:rsidRPr="00394815" w:rsidRDefault="00E45ABF" w:rsidP="004A4A69">
            <w:pPr>
              <w:spacing w:after="0" w:line="240" w:lineRule="auto"/>
              <w:rPr>
                <w:rFonts w:ascii="Times New Roman" w:eastAsia="Times New Roman" w:hAnsi="Times New Roman" w:cs="Times New Roman"/>
                <w:bCs/>
                <w:color w:val="000000" w:themeColor="text1"/>
                <w:sz w:val="24"/>
                <w:szCs w:val="24"/>
                <w:lang w:eastAsia="ru-RU"/>
              </w:rPr>
            </w:pPr>
            <w:r w:rsidRPr="00394815">
              <w:rPr>
                <w:rFonts w:ascii="Times New Roman" w:eastAsia="Times New Roman" w:hAnsi="Times New Roman" w:cs="Times New Roman"/>
                <w:bCs/>
                <w:color w:val="000000" w:themeColor="text1"/>
                <w:sz w:val="24"/>
                <w:szCs w:val="24"/>
                <w:lang w:eastAsia="ru-RU"/>
              </w:rPr>
              <w:t>Тема 4.1.</w:t>
            </w:r>
          </w:p>
          <w:p w14:paraId="7541F99B" w14:textId="77777777" w:rsidR="00E45ABF" w:rsidRPr="00394815" w:rsidRDefault="00E45ABF" w:rsidP="004A4A69">
            <w:pPr>
              <w:pStyle w:val="1f1"/>
              <w:spacing w:before="0" w:beforeAutospacing="0" w:after="0" w:afterAutospacing="0"/>
              <w:rPr>
                <w:rStyle w:val="af1"/>
                <w:i w:val="0"/>
              </w:rPr>
            </w:pPr>
            <w:r w:rsidRPr="00394815">
              <w:rPr>
                <w:rStyle w:val="af1"/>
                <w:i w:val="0"/>
              </w:rPr>
              <w:t>Государственные и воинские символы, традиции и ритуалы</w:t>
            </w:r>
            <w:r w:rsidRPr="00394815">
              <w:rPr>
                <w:bCs/>
                <w:color w:val="000000" w:themeColor="text1"/>
              </w:rPr>
              <w:t xml:space="preserve"> Вооруженных Сил Российской Федерации</w:t>
            </w:r>
          </w:p>
        </w:tc>
        <w:tc>
          <w:tcPr>
            <w:tcW w:w="2483" w:type="pct"/>
          </w:tcPr>
          <w:p w14:paraId="7F11B102" w14:textId="77777777" w:rsidR="00E45ABF" w:rsidRPr="00EC3D34" w:rsidRDefault="00E45ABF" w:rsidP="004A4A69">
            <w:pPr>
              <w:spacing w:after="0" w:line="240" w:lineRule="auto"/>
              <w:jc w:val="both"/>
              <w:rPr>
                <w:rFonts w:ascii="Times New Roman" w:hAnsi="Times New Roman" w:cs="Times New Roman"/>
                <w:sz w:val="24"/>
                <w:szCs w:val="24"/>
              </w:rPr>
            </w:pPr>
            <w:r w:rsidRPr="00EC3D34">
              <w:rPr>
                <w:rStyle w:val="af1"/>
                <w:rFonts w:ascii="Times New Roman" w:hAnsi="Times New Roman"/>
                <w:i w:val="0"/>
                <w:sz w:val="24"/>
                <w:szCs w:val="24"/>
              </w:rPr>
              <w:t xml:space="preserve">Государственные и воинские символы России. Дни воинской славы, памятные даты и воинские праздники России. Воинские традиции – память поколений. Воинские ритуалы в российских </w:t>
            </w:r>
            <w:r w:rsidRPr="00EC3D34">
              <w:rPr>
                <w:rFonts w:ascii="Times New Roman" w:eastAsia="Times New Roman" w:hAnsi="Times New Roman" w:cs="Times New Roman"/>
                <w:bCs/>
                <w:color w:val="000000" w:themeColor="text1"/>
                <w:sz w:val="24"/>
                <w:szCs w:val="24"/>
                <w:lang w:eastAsia="ru-RU"/>
              </w:rPr>
              <w:t>Вооруженных Силах.</w:t>
            </w:r>
          </w:p>
        </w:tc>
        <w:tc>
          <w:tcPr>
            <w:tcW w:w="711" w:type="pct"/>
            <w:vMerge w:val="restart"/>
          </w:tcPr>
          <w:p w14:paraId="64C083C0" w14:textId="77777777" w:rsidR="00E45ABF" w:rsidRPr="00EC3D34" w:rsidRDefault="00E45ABF" w:rsidP="00302D17">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488B377D" w14:textId="77777777" w:rsidR="00E45ABF" w:rsidRPr="00EC3D34" w:rsidRDefault="00E45ABF" w:rsidP="00302D17">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i/>
                <w:color w:val="000000" w:themeColor="text1"/>
                <w:sz w:val="24"/>
                <w:szCs w:val="24"/>
                <w:lang w:eastAsia="ru-RU"/>
              </w:rPr>
              <w:t>3</w:t>
            </w:r>
          </w:p>
        </w:tc>
        <w:tc>
          <w:tcPr>
            <w:tcW w:w="250" w:type="pct"/>
          </w:tcPr>
          <w:p w14:paraId="1FDC8EFA" w14:textId="77777777" w:rsidR="00E45ABF" w:rsidRPr="00EC3D34" w:rsidRDefault="00E45ABF"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6B65DB1E" w14:textId="77777777" w:rsidR="00E45ABF" w:rsidRPr="00EC3D34" w:rsidRDefault="00E45ABF" w:rsidP="004A4A69">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00DFDE96" w14:textId="77777777" w:rsidTr="00A40154">
        <w:trPr>
          <w:trHeight w:val="20"/>
        </w:trPr>
        <w:tc>
          <w:tcPr>
            <w:tcW w:w="791" w:type="pct"/>
            <w:vMerge/>
          </w:tcPr>
          <w:p w14:paraId="72DCB966" w14:textId="77777777" w:rsidR="00E45ABF" w:rsidRPr="00394815" w:rsidRDefault="00E45ABF" w:rsidP="00302D17">
            <w:pPr>
              <w:spacing w:after="0" w:line="240" w:lineRule="auto"/>
              <w:rPr>
                <w:rFonts w:ascii="Times New Roman" w:eastAsia="Times New Roman" w:hAnsi="Times New Roman" w:cs="Times New Roman"/>
                <w:bCs/>
                <w:color w:val="000000" w:themeColor="text1"/>
                <w:sz w:val="24"/>
                <w:szCs w:val="24"/>
                <w:lang w:eastAsia="ru-RU"/>
              </w:rPr>
            </w:pPr>
          </w:p>
        </w:tc>
        <w:tc>
          <w:tcPr>
            <w:tcW w:w="2483" w:type="pct"/>
          </w:tcPr>
          <w:p w14:paraId="18C185AD" w14:textId="77777777" w:rsidR="00E45ABF" w:rsidRPr="00EC3D34" w:rsidRDefault="00E45ABF" w:rsidP="00302D17">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themeColor="text1"/>
                <w:sz w:val="24"/>
                <w:szCs w:val="24"/>
                <w:lang w:eastAsia="ru-RU"/>
              </w:rPr>
              <w:t>Практическое занятие10</w:t>
            </w:r>
            <w:r w:rsidRPr="00EC3D34">
              <w:rPr>
                <w:rFonts w:ascii="Times New Roman" w:eastAsia="Times New Roman" w:hAnsi="Times New Roman" w:cs="Times New Roman"/>
                <w:b/>
                <w:color w:val="000000" w:themeColor="text1"/>
                <w:sz w:val="24"/>
                <w:szCs w:val="24"/>
                <w:lang w:eastAsia="ru-RU"/>
              </w:rPr>
              <w:t>.</w:t>
            </w:r>
            <w:r w:rsidRPr="00EC3D34">
              <w:rPr>
                <w:rFonts w:ascii="Times New Roman" w:eastAsia="Times New Roman" w:hAnsi="Times New Roman" w:cs="Times New Roman"/>
                <w:color w:val="000000" w:themeColor="text1"/>
                <w:sz w:val="24"/>
                <w:szCs w:val="24"/>
                <w:lang w:eastAsia="ru-RU"/>
              </w:rPr>
              <w:t xml:space="preserve"> </w:t>
            </w:r>
            <w:r w:rsidRPr="00EC3D34">
              <w:rPr>
                <w:rFonts w:ascii="Times New Roman" w:eastAsia="Times New Roman" w:hAnsi="Times New Roman" w:cs="Times New Roman"/>
                <w:b/>
                <w:bCs/>
                <w:color w:val="000000" w:themeColor="text1"/>
                <w:sz w:val="24"/>
                <w:szCs w:val="24"/>
                <w:lang w:eastAsia="ru-RU"/>
              </w:rPr>
              <w:t>Строевая подготовка</w:t>
            </w:r>
            <w:r w:rsidRPr="00EC3D34">
              <w:rPr>
                <w:rFonts w:ascii="Times New Roman" w:eastAsia="Times New Roman" w:hAnsi="Times New Roman" w:cs="Times New Roman"/>
                <w:bCs/>
                <w:color w:val="000000" w:themeColor="text1"/>
                <w:sz w:val="24"/>
                <w:szCs w:val="24"/>
                <w:lang w:eastAsia="ru-RU"/>
              </w:rPr>
              <w:t>. Отработка строевых приемов и движения без оружия.</w:t>
            </w:r>
            <w:r w:rsidRPr="00EC3D34">
              <w:rPr>
                <w:rFonts w:ascii="Times New Roman" w:eastAsia="Times New Roman" w:hAnsi="Times New Roman" w:cs="Times New Roman"/>
                <w:color w:val="000000" w:themeColor="text1"/>
                <w:sz w:val="24"/>
                <w:szCs w:val="24"/>
                <w:lang w:eastAsia="ru-RU"/>
              </w:rPr>
              <w:t xml:space="preserve"> Изучение устройства и боевых свойств образцов стрелкового оружия</w:t>
            </w:r>
          </w:p>
        </w:tc>
        <w:tc>
          <w:tcPr>
            <w:tcW w:w="711" w:type="pct"/>
            <w:vMerge/>
          </w:tcPr>
          <w:p w14:paraId="53320EFF" w14:textId="77777777" w:rsidR="00E45ABF" w:rsidRPr="00DE7E57" w:rsidRDefault="00E45ABF" w:rsidP="00302D17">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42761B9C" w14:textId="77777777" w:rsidR="00E45ABF" w:rsidRPr="00DE7E57" w:rsidRDefault="00E45ABF" w:rsidP="00302D17">
            <w:pPr>
              <w:spacing w:after="0" w:line="240" w:lineRule="auto"/>
              <w:jc w:val="center"/>
              <w:rPr>
                <w:rFonts w:ascii="Times New Roman" w:eastAsia="Times New Roman" w:hAnsi="Times New Roman" w:cs="Times New Roman"/>
                <w:b/>
                <w:i/>
                <w:color w:val="000000" w:themeColor="text1"/>
                <w:sz w:val="24"/>
                <w:szCs w:val="24"/>
                <w:lang w:eastAsia="ru-RU"/>
              </w:rPr>
            </w:pPr>
          </w:p>
        </w:tc>
        <w:tc>
          <w:tcPr>
            <w:tcW w:w="250" w:type="pct"/>
          </w:tcPr>
          <w:p w14:paraId="480E1ABF" w14:textId="77777777" w:rsidR="00E45ABF" w:rsidRPr="00EC3D34" w:rsidRDefault="00E45ABF"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6024DA84" w14:textId="77777777" w:rsidR="00E45ABF" w:rsidRPr="00EC3D34" w:rsidRDefault="00E45ABF"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57C47206" w14:textId="77777777" w:rsidTr="00A40154">
        <w:trPr>
          <w:trHeight w:val="20"/>
        </w:trPr>
        <w:tc>
          <w:tcPr>
            <w:tcW w:w="791" w:type="pct"/>
            <w:vMerge w:val="restart"/>
          </w:tcPr>
          <w:p w14:paraId="276AD1CC" w14:textId="77777777" w:rsidR="00E45ABF" w:rsidRPr="00394815" w:rsidRDefault="00E45ABF" w:rsidP="00302D17">
            <w:pPr>
              <w:spacing w:after="0" w:line="240" w:lineRule="auto"/>
              <w:rPr>
                <w:rStyle w:val="af1"/>
                <w:rFonts w:ascii="Times New Roman" w:hAnsi="Times New Roman"/>
                <w:i w:val="0"/>
                <w:sz w:val="24"/>
                <w:szCs w:val="24"/>
              </w:rPr>
            </w:pPr>
            <w:r w:rsidRPr="00394815">
              <w:rPr>
                <w:rFonts w:ascii="Times New Roman" w:eastAsia="Times New Roman" w:hAnsi="Times New Roman" w:cs="Times New Roman"/>
                <w:bCs/>
                <w:color w:val="000000" w:themeColor="text1"/>
                <w:sz w:val="24"/>
                <w:szCs w:val="24"/>
                <w:lang w:eastAsia="ru-RU"/>
              </w:rPr>
              <w:t>Тема 4.2.</w:t>
            </w:r>
            <w:r>
              <w:rPr>
                <w:rFonts w:ascii="Times New Roman" w:eastAsia="Times New Roman" w:hAnsi="Times New Roman" w:cs="Times New Roman"/>
                <w:bCs/>
                <w:color w:val="000000" w:themeColor="text1"/>
                <w:sz w:val="24"/>
                <w:szCs w:val="24"/>
                <w:lang w:eastAsia="ru-RU"/>
              </w:rPr>
              <w:t xml:space="preserve"> </w:t>
            </w:r>
            <w:r w:rsidRPr="00394815">
              <w:rPr>
                <w:rStyle w:val="af1"/>
                <w:rFonts w:ascii="Times New Roman" w:hAnsi="Times New Roman"/>
                <w:i w:val="0"/>
                <w:sz w:val="24"/>
                <w:szCs w:val="24"/>
              </w:rPr>
              <w:t xml:space="preserve">Основные направления подготовки  учащейся молодежи  к службе в </w:t>
            </w:r>
            <w:r w:rsidRPr="00394815">
              <w:rPr>
                <w:rFonts w:ascii="Times New Roman" w:hAnsi="Times New Roman" w:cs="Times New Roman"/>
                <w:bCs/>
                <w:color w:val="000000" w:themeColor="text1"/>
                <w:sz w:val="24"/>
                <w:szCs w:val="24"/>
              </w:rPr>
              <w:t>Вооруженных Силах</w:t>
            </w:r>
            <w:r w:rsidRPr="00394815">
              <w:rPr>
                <w:rStyle w:val="af1"/>
                <w:rFonts w:ascii="Times New Roman" w:hAnsi="Times New Roman"/>
                <w:i w:val="0"/>
                <w:sz w:val="24"/>
                <w:szCs w:val="24"/>
              </w:rPr>
              <w:t xml:space="preserve"> </w:t>
            </w:r>
            <w:r w:rsidRPr="00394815">
              <w:rPr>
                <w:rFonts w:ascii="Times New Roman" w:eastAsia="Times New Roman" w:hAnsi="Times New Roman" w:cs="Times New Roman"/>
                <w:bCs/>
                <w:color w:val="000000" w:themeColor="text1"/>
                <w:sz w:val="24"/>
                <w:szCs w:val="24"/>
                <w:lang w:eastAsia="ru-RU"/>
              </w:rPr>
              <w:t>Российской Федерации</w:t>
            </w:r>
          </w:p>
        </w:tc>
        <w:tc>
          <w:tcPr>
            <w:tcW w:w="2483" w:type="pct"/>
          </w:tcPr>
          <w:p w14:paraId="47FF4684" w14:textId="77777777" w:rsidR="00E45ABF" w:rsidRPr="00EC3D34" w:rsidRDefault="00E45ABF" w:rsidP="00302D17">
            <w:pPr>
              <w:spacing w:after="0" w:line="240" w:lineRule="auto"/>
              <w:jc w:val="both"/>
              <w:rPr>
                <w:rFonts w:ascii="Times New Roman" w:hAnsi="Times New Roman" w:cs="Times New Roman"/>
                <w:sz w:val="24"/>
                <w:szCs w:val="24"/>
              </w:rPr>
            </w:pPr>
            <w:r w:rsidRPr="00EC3D34">
              <w:rPr>
                <w:rFonts w:ascii="Times New Roman" w:hAnsi="Times New Roman" w:cs="Times New Roman"/>
                <w:sz w:val="24"/>
                <w:szCs w:val="24"/>
              </w:rPr>
              <w:t xml:space="preserve">Организация, задачи и направления совершенствования подготовки граждан РФ к военной службе. Военно-профессиональная ориентация молодежи. Военно-патриотическое воспитание будущих воинов. Физическая подготовка и здоровый образ жизни – залог успешной военной службы. </w:t>
            </w:r>
          </w:p>
        </w:tc>
        <w:tc>
          <w:tcPr>
            <w:tcW w:w="711" w:type="pct"/>
            <w:vMerge w:val="restart"/>
          </w:tcPr>
          <w:p w14:paraId="27411F44" w14:textId="77777777" w:rsidR="00E45ABF" w:rsidRPr="00EC3D34" w:rsidRDefault="00E45ABF" w:rsidP="00302D17">
            <w:pPr>
              <w:spacing w:after="0" w:line="240" w:lineRule="auto"/>
              <w:jc w:val="center"/>
              <w:rPr>
                <w:rFonts w:ascii="Times New Roman" w:eastAsia="Times New Roman" w:hAnsi="Times New Roman" w:cs="Times New Roman"/>
                <w:b/>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4</w:t>
            </w:r>
          </w:p>
        </w:tc>
        <w:tc>
          <w:tcPr>
            <w:tcW w:w="395" w:type="pct"/>
            <w:vMerge w:val="restart"/>
          </w:tcPr>
          <w:p w14:paraId="085945AE" w14:textId="77777777" w:rsidR="00E45ABF" w:rsidRPr="00EC3D34" w:rsidRDefault="00E45ABF" w:rsidP="00302D17">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b/>
                <w:i/>
                <w:color w:val="000000" w:themeColor="text1"/>
                <w:sz w:val="24"/>
                <w:szCs w:val="24"/>
                <w:lang w:eastAsia="ru-RU"/>
              </w:rPr>
              <w:t>3</w:t>
            </w:r>
          </w:p>
        </w:tc>
        <w:tc>
          <w:tcPr>
            <w:tcW w:w="250" w:type="pct"/>
          </w:tcPr>
          <w:p w14:paraId="63D2CCBF" w14:textId="77777777" w:rsidR="00E45ABF" w:rsidRPr="00EC3D34" w:rsidRDefault="00E45ABF"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29059F7E" w14:textId="77777777" w:rsidR="00E45ABF" w:rsidRPr="00EC3D34" w:rsidRDefault="00E45ABF"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E45ABF" w:rsidRPr="00EC3D34" w14:paraId="61578834" w14:textId="77777777" w:rsidTr="00A40154">
        <w:trPr>
          <w:trHeight w:val="20"/>
        </w:trPr>
        <w:tc>
          <w:tcPr>
            <w:tcW w:w="791" w:type="pct"/>
            <w:vMerge/>
          </w:tcPr>
          <w:p w14:paraId="26573470" w14:textId="77777777" w:rsidR="00E45ABF" w:rsidRPr="00EC3D34" w:rsidRDefault="00E45ABF" w:rsidP="00302D17">
            <w:pPr>
              <w:pStyle w:val="1f1"/>
              <w:spacing w:before="0" w:beforeAutospacing="0" w:after="0" w:afterAutospacing="0"/>
              <w:rPr>
                <w:rStyle w:val="af1"/>
                <w:i w:val="0"/>
              </w:rPr>
            </w:pPr>
          </w:p>
        </w:tc>
        <w:tc>
          <w:tcPr>
            <w:tcW w:w="2483" w:type="pct"/>
          </w:tcPr>
          <w:p w14:paraId="7A836182" w14:textId="77777777" w:rsidR="00E45ABF" w:rsidRPr="00EC3D34" w:rsidRDefault="00E45ABF" w:rsidP="00302D1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Практическое занятие11</w:t>
            </w:r>
            <w:r w:rsidRPr="00EC3D34">
              <w:rPr>
                <w:rFonts w:ascii="Times New Roman" w:eastAsia="Times New Roman" w:hAnsi="Times New Roman" w:cs="Times New Roman"/>
                <w:b/>
                <w:color w:val="000000" w:themeColor="text1"/>
                <w:sz w:val="24"/>
                <w:szCs w:val="24"/>
                <w:lang w:eastAsia="ru-RU"/>
              </w:rPr>
              <w:t>.</w:t>
            </w:r>
            <w:r w:rsidRPr="00EC3D34">
              <w:rPr>
                <w:rFonts w:ascii="Times New Roman" w:eastAsia="Times New Roman" w:hAnsi="Times New Roman" w:cs="Times New Roman"/>
                <w:color w:val="000000" w:themeColor="text1"/>
                <w:sz w:val="24"/>
                <w:szCs w:val="24"/>
                <w:lang w:eastAsia="ru-RU"/>
              </w:rPr>
              <w:t xml:space="preserve"> </w:t>
            </w:r>
            <w:r w:rsidRPr="00EC3D34">
              <w:rPr>
                <w:rFonts w:ascii="Times New Roman" w:eastAsia="Times New Roman" w:hAnsi="Times New Roman" w:cs="Times New Roman"/>
                <w:b/>
                <w:bCs/>
                <w:color w:val="000000" w:themeColor="text1"/>
                <w:sz w:val="24"/>
                <w:szCs w:val="24"/>
                <w:lang w:eastAsia="ru-RU"/>
              </w:rPr>
              <w:t xml:space="preserve">Огневая подготовка. </w:t>
            </w:r>
            <w:r w:rsidRPr="00EC3D34">
              <w:rPr>
                <w:rFonts w:ascii="Times New Roman" w:eastAsia="Times New Roman" w:hAnsi="Times New Roman" w:cs="Times New Roman"/>
                <w:bCs/>
                <w:color w:val="000000" w:themeColor="text1"/>
                <w:sz w:val="24"/>
                <w:szCs w:val="24"/>
                <w:lang w:eastAsia="ru-RU"/>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 Отработка положений для стрельбы.</w:t>
            </w:r>
          </w:p>
        </w:tc>
        <w:tc>
          <w:tcPr>
            <w:tcW w:w="711" w:type="pct"/>
            <w:vMerge/>
          </w:tcPr>
          <w:p w14:paraId="1D40BA9B" w14:textId="77777777" w:rsidR="00E45ABF" w:rsidRPr="00DE7E57" w:rsidRDefault="00E45ABF" w:rsidP="00302D17">
            <w:pPr>
              <w:spacing w:after="0" w:line="240" w:lineRule="auto"/>
              <w:jc w:val="center"/>
              <w:rPr>
                <w:rFonts w:ascii="Times New Roman" w:eastAsia="Times New Roman" w:hAnsi="Times New Roman" w:cs="Times New Roman"/>
                <w:b/>
                <w:i/>
                <w:iCs/>
                <w:color w:val="000000" w:themeColor="text1"/>
                <w:sz w:val="24"/>
                <w:szCs w:val="24"/>
                <w:lang w:eastAsia="ru-RU"/>
              </w:rPr>
            </w:pPr>
          </w:p>
        </w:tc>
        <w:tc>
          <w:tcPr>
            <w:tcW w:w="395" w:type="pct"/>
            <w:vMerge/>
          </w:tcPr>
          <w:p w14:paraId="574381E2" w14:textId="77777777" w:rsidR="00E45ABF" w:rsidRPr="00DE7E57" w:rsidRDefault="00E45ABF" w:rsidP="00302D17">
            <w:pPr>
              <w:spacing w:after="0" w:line="240" w:lineRule="auto"/>
              <w:jc w:val="center"/>
              <w:rPr>
                <w:rFonts w:ascii="Times New Roman" w:eastAsia="Times New Roman" w:hAnsi="Times New Roman" w:cs="Times New Roman"/>
                <w:b/>
                <w:i/>
                <w:color w:val="000000" w:themeColor="text1"/>
                <w:sz w:val="24"/>
                <w:szCs w:val="24"/>
                <w:lang w:eastAsia="ru-RU"/>
              </w:rPr>
            </w:pPr>
          </w:p>
        </w:tc>
        <w:tc>
          <w:tcPr>
            <w:tcW w:w="250" w:type="pct"/>
          </w:tcPr>
          <w:p w14:paraId="53DA9012" w14:textId="77777777" w:rsidR="00E45ABF" w:rsidRPr="00EC3D34" w:rsidRDefault="00E45ABF" w:rsidP="00302D17">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02D5DBA2" w14:textId="77777777" w:rsidR="00E45ABF" w:rsidRPr="00EC3D34" w:rsidRDefault="00E45ABF" w:rsidP="00302D17">
            <w:pPr>
              <w:spacing w:after="0" w:line="240" w:lineRule="auto"/>
              <w:jc w:val="center"/>
              <w:rPr>
                <w:rFonts w:ascii="Times New Roman" w:eastAsia="Calibri" w:hAnsi="Times New Roman" w:cs="Times New Roman"/>
                <w:color w:val="000000" w:themeColor="text1"/>
                <w:sz w:val="24"/>
                <w:szCs w:val="24"/>
              </w:rPr>
            </w:pPr>
          </w:p>
        </w:tc>
      </w:tr>
      <w:tr w:rsidR="00DE7E57" w:rsidRPr="00EC3D34" w14:paraId="61023D9C" w14:textId="77777777" w:rsidTr="00A40154">
        <w:trPr>
          <w:trHeight w:val="20"/>
        </w:trPr>
        <w:tc>
          <w:tcPr>
            <w:tcW w:w="791" w:type="pct"/>
            <w:vMerge/>
          </w:tcPr>
          <w:p w14:paraId="76110F20" w14:textId="77777777" w:rsidR="00DE7E57" w:rsidRPr="00EC3D34" w:rsidRDefault="00DE7E57" w:rsidP="00302D17">
            <w:pPr>
              <w:pStyle w:val="1f1"/>
              <w:spacing w:before="0" w:beforeAutospacing="0" w:after="0" w:afterAutospacing="0"/>
              <w:rPr>
                <w:rStyle w:val="af1"/>
                <w:i w:val="0"/>
              </w:rPr>
            </w:pPr>
          </w:p>
        </w:tc>
        <w:tc>
          <w:tcPr>
            <w:tcW w:w="2483" w:type="pct"/>
          </w:tcPr>
          <w:p w14:paraId="077E4679" w14:textId="77777777" w:rsidR="00DE7E57" w:rsidRPr="00EC3D34" w:rsidRDefault="00DE7E57" w:rsidP="00302D1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themeColor="text1"/>
                <w:sz w:val="24"/>
                <w:szCs w:val="24"/>
                <w:lang w:eastAsia="ru-RU"/>
              </w:rPr>
              <w:t>Практическое занятие12</w:t>
            </w:r>
            <w:r w:rsidRPr="00EC3D34">
              <w:rPr>
                <w:rFonts w:ascii="Times New Roman" w:eastAsia="Times New Roman" w:hAnsi="Times New Roman" w:cs="Times New Roman"/>
                <w:b/>
                <w:color w:val="000000" w:themeColor="text1"/>
                <w:sz w:val="24"/>
                <w:szCs w:val="24"/>
                <w:lang w:eastAsia="ru-RU"/>
              </w:rPr>
              <w:t>.</w:t>
            </w:r>
            <w:r w:rsidRPr="00EC3D34">
              <w:rPr>
                <w:rFonts w:ascii="Times New Roman" w:eastAsia="Times New Roman" w:hAnsi="Times New Roman" w:cs="Times New Roman"/>
                <w:color w:val="000000" w:themeColor="text1"/>
                <w:sz w:val="24"/>
                <w:szCs w:val="24"/>
                <w:lang w:eastAsia="ru-RU"/>
              </w:rPr>
              <w:t xml:space="preserve"> </w:t>
            </w:r>
            <w:r w:rsidRPr="00EC3D34">
              <w:rPr>
                <w:rFonts w:ascii="Times New Roman" w:eastAsia="Times New Roman" w:hAnsi="Times New Roman" w:cs="Times New Roman"/>
                <w:b/>
                <w:color w:val="000000" w:themeColor="text1"/>
                <w:sz w:val="24"/>
                <w:szCs w:val="24"/>
                <w:lang w:eastAsia="ru-RU"/>
              </w:rPr>
              <w:t>Физическая подготовка.</w:t>
            </w:r>
            <w:r w:rsidRPr="00EC3D34">
              <w:rPr>
                <w:rFonts w:ascii="Times New Roman" w:eastAsiaTheme="minorEastAsia" w:hAnsi="Times New Roman" w:cs="Times New Roman"/>
                <w:color w:val="000000" w:themeColor="text1"/>
                <w:kern w:val="24"/>
                <w:sz w:val="24"/>
                <w:szCs w:val="24"/>
                <w:lang w:eastAsia="ru-RU"/>
              </w:rPr>
              <w:t xml:space="preserve"> </w:t>
            </w:r>
            <w:r w:rsidRPr="00EC3D34">
              <w:rPr>
                <w:rFonts w:ascii="Times New Roman" w:eastAsia="Times New Roman" w:hAnsi="Times New Roman" w:cs="Times New Roman"/>
                <w:sz w:val="24"/>
                <w:szCs w:val="24"/>
              </w:rPr>
              <w:t xml:space="preserve">Выполнение ежедневного комплекса утренней зарядки. </w:t>
            </w:r>
          </w:p>
          <w:p w14:paraId="12624F93" w14:textId="77777777" w:rsidR="00DE7E57" w:rsidRPr="00EC3D34" w:rsidRDefault="00DE7E57" w:rsidP="00302D17">
            <w:pPr>
              <w:spacing w:after="0" w:line="240" w:lineRule="auto"/>
              <w:jc w:val="both"/>
              <w:rPr>
                <w:rFonts w:ascii="Times New Roman" w:eastAsia="Times New Roman" w:hAnsi="Times New Roman" w:cs="Times New Roman"/>
                <w:b/>
                <w:color w:val="000000" w:themeColor="text1"/>
                <w:sz w:val="24"/>
                <w:szCs w:val="24"/>
                <w:lang w:eastAsia="ru-RU"/>
              </w:rPr>
            </w:pPr>
            <w:r w:rsidRPr="00EC3D34">
              <w:rPr>
                <w:rFonts w:ascii="Times New Roman" w:eastAsia="Times New Roman" w:hAnsi="Times New Roman" w:cs="Times New Roman"/>
                <w:sz w:val="24"/>
                <w:szCs w:val="24"/>
                <w:lang w:eastAsia="ru-RU"/>
              </w:rPr>
              <w:t>Проведение спортивных соревнований среди обучающихся как по индивидуальным состязаниям (</w:t>
            </w:r>
            <w:hyperlink r:id="rId12" w:history="1">
              <w:r w:rsidRPr="00EC3D34">
                <w:rPr>
                  <w:rStyle w:val="af0"/>
                  <w:rFonts w:ascii="Times New Roman" w:eastAsia="Times New Roman" w:hAnsi="Times New Roman"/>
                  <w:color w:val="auto"/>
                  <w:sz w:val="24"/>
                  <w:szCs w:val="24"/>
                  <w:u w:val="none"/>
                  <w:lang w:eastAsia="ru-RU"/>
                </w:rPr>
                <w:t>лёгкая атлетика</w:t>
              </w:r>
            </w:hyperlink>
            <w:r w:rsidRPr="00EC3D34">
              <w:rPr>
                <w:rFonts w:ascii="Times New Roman" w:eastAsia="Times New Roman" w:hAnsi="Times New Roman" w:cs="Times New Roman"/>
                <w:sz w:val="24"/>
                <w:szCs w:val="24"/>
                <w:lang w:eastAsia="ru-RU"/>
              </w:rPr>
              <w:t xml:space="preserve">, </w:t>
            </w:r>
            <w:hyperlink r:id="rId13" w:history="1">
              <w:r w:rsidRPr="00EC3D34">
                <w:rPr>
                  <w:rStyle w:val="af0"/>
                  <w:rFonts w:ascii="Times New Roman" w:eastAsia="Times New Roman" w:hAnsi="Times New Roman"/>
                  <w:color w:val="auto"/>
                  <w:sz w:val="24"/>
                  <w:szCs w:val="24"/>
                  <w:u w:val="none"/>
                  <w:lang w:eastAsia="ru-RU"/>
                </w:rPr>
                <w:t>тяжёлая атлетика</w:t>
              </w:r>
            </w:hyperlink>
            <w:r w:rsidRPr="00EC3D34">
              <w:rPr>
                <w:rFonts w:ascii="Times New Roman" w:eastAsia="Times New Roman" w:hAnsi="Times New Roman" w:cs="Times New Roman"/>
                <w:sz w:val="24"/>
                <w:szCs w:val="24"/>
                <w:lang w:eastAsia="ru-RU"/>
              </w:rPr>
              <w:t xml:space="preserve">, </w:t>
            </w:r>
            <w:hyperlink r:id="rId14" w:history="1">
              <w:r w:rsidRPr="00EC3D34">
                <w:rPr>
                  <w:rStyle w:val="af0"/>
                  <w:rFonts w:ascii="Times New Roman" w:eastAsia="Times New Roman" w:hAnsi="Times New Roman"/>
                  <w:color w:val="auto"/>
                  <w:sz w:val="24"/>
                  <w:szCs w:val="24"/>
                  <w:u w:val="none"/>
                  <w:lang w:eastAsia="ru-RU"/>
                </w:rPr>
                <w:t>единоборства</w:t>
              </w:r>
            </w:hyperlink>
            <w:r w:rsidRPr="00EC3D34">
              <w:rPr>
                <w:rFonts w:ascii="Times New Roman" w:eastAsia="Times New Roman" w:hAnsi="Times New Roman" w:cs="Times New Roman"/>
                <w:sz w:val="24"/>
                <w:szCs w:val="24"/>
                <w:lang w:eastAsia="ru-RU"/>
              </w:rPr>
              <w:t>) так и по командным видам спорта (</w:t>
            </w:r>
            <w:hyperlink r:id="rId15" w:history="1">
              <w:r w:rsidRPr="00EC3D34">
                <w:rPr>
                  <w:rStyle w:val="af0"/>
                  <w:rFonts w:ascii="Times New Roman" w:eastAsia="Times New Roman" w:hAnsi="Times New Roman"/>
                  <w:color w:val="auto"/>
                  <w:sz w:val="24"/>
                  <w:szCs w:val="24"/>
                  <w:u w:val="none"/>
                  <w:lang w:eastAsia="ru-RU"/>
                </w:rPr>
                <w:t>футбол</w:t>
              </w:r>
            </w:hyperlink>
            <w:r w:rsidRPr="00EC3D34">
              <w:rPr>
                <w:rFonts w:ascii="Times New Roman" w:eastAsia="Times New Roman" w:hAnsi="Times New Roman" w:cs="Times New Roman"/>
                <w:sz w:val="24"/>
                <w:szCs w:val="24"/>
                <w:lang w:eastAsia="ru-RU"/>
              </w:rPr>
              <w:t xml:space="preserve">, </w:t>
            </w:r>
            <w:hyperlink r:id="rId16" w:history="1">
              <w:r w:rsidRPr="00EC3D34">
                <w:rPr>
                  <w:rStyle w:val="af0"/>
                  <w:rFonts w:ascii="Times New Roman" w:eastAsia="Times New Roman" w:hAnsi="Times New Roman"/>
                  <w:color w:val="auto"/>
                  <w:sz w:val="24"/>
                  <w:szCs w:val="24"/>
                  <w:u w:val="none"/>
                  <w:lang w:eastAsia="ru-RU"/>
                </w:rPr>
                <w:t>волейбол</w:t>
              </w:r>
            </w:hyperlink>
            <w:r w:rsidRPr="00EC3D34">
              <w:rPr>
                <w:rFonts w:ascii="Times New Roman" w:eastAsia="Times New Roman" w:hAnsi="Times New Roman" w:cs="Times New Roman"/>
                <w:sz w:val="24"/>
                <w:szCs w:val="24"/>
                <w:lang w:eastAsia="ru-RU"/>
              </w:rPr>
              <w:t>, баскетбол).</w:t>
            </w:r>
          </w:p>
        </w:tc>
        <w:tc>
          <w:tcPr>
            <w:tcW w:w="711" w:type="pct"/>
          </w:tcPr>
          <w:p w14:paraId="6093760B" w14:textId="77777777" w:rsidR="00DE7E57" w:rsidRPr="00DE7E57" w:rsidRDefault="00DE7E57" w:rsidP="00302D17">
            <w:pPr>
              <w:spacing w:after="0" w:line="240" w:lineRule="auto"/>
              <w:jc w:val="center"/>
              <w:rPr>
                <w:rFonts w:ascii="Times New Roman" w:eastAsia="Times New Roman" w:hAnsi="Times New Roman" w:cs="Times New Roman"/>
                <w:b/>
                <w:i/>
                <w:iCs/>
                <w:color w:val="000000" w:themeColor="text1"/>
                <w:sz w:val="24"/>
                <w:szCs w:val="24"/>
                <w:lang w:eastAsia="ru-RU"/>
              </w:rPr>
            </w:pPr>
            <w:r w:rsidRPr="00DE7E57">
              <w:rPr>
                <w:rFonts w:ascii="Times New Roman" w:eastAsia="Times New Roman" w:hAnsi="Times New Roman" w:cs="Times New Roman"/>
                <w:b/>
                <w:i/>
                <w:iCs/>
                <w:color w:val="000000" w:themeColor="text1"/>
                <w:sz w:val="24"/>
                <w:szCs w:val="24"/>
                <w:lang w:eastAsia="ru-RU"/>
              </w:rPr>
              <w:t>2</w:t>
            </w:r>
          </w:p>
        </w:tc>
        <w:tc>
          <w:tcPr>
            <w:tcW w:w="395" w:type="pct"/>
          </w:tcPr>
          <w:p w14:paraId="14247451" w14:textId="77777777" w:rsidR="00DE7E57" w:rsidRPr="00DE7E57" w:rsidRDefault="00DE7E57" w:rsidP="00302D17">
            <w:pPr>
              <w:spacing w:after="0" w:line="240" w:lineRule="auto"/>
              <w:jc w:val="center"/>
              <w:rPr>
                <w:rFonts w:ascii="Times New Roman" w:eastAsia="Times New Roman" w:hAnsi="Times New Roman" w:cs="Times New Roman"/>
                <w:b/>
                <w:i/>
                <w:color w:val="000000" w:themeColor="text1"/>
                <w:sz w:val="24"/>
                <w:szCs w:val="24"/>
                <w:lang w:eastAsia="ru-RU"/>
              </w:rPr>
            </w:pPr>
            <w:r w:rsidRPr="00DE7E57">
              <w:rPr>
                <w:rFonts w:ascii="Times New Roman" w:eastAsia="Times New Roman" w:hAnsi="Times New Roman" w:cs="Times New Roman"/>
                <w:b/>
                <w:i/>
                <w:color w:val="000000" w:themeColor="text1"/>
                <w:sz w:val="24"/>
                <w:szCs w:val="24"/>
                <w:lang w:eastAsia="ru-RU"/>
              </w:rPr>
              <w:t>3</w:t>
            </w:r>
          </w:p>
        </w:tc>
        <w:tc>
          <w:tcPr>
            <w:tcW w:w="250" w:type="pct"/>
          </w:tcPr>
          <w:p w14:paraId="558F059E" w14:textId="77777777" w:rsidR="00DE7E57" w:rsidRPr="00EC3D34" w:rsidRDefault="00DE7E57" w:rsidP="00302D17">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6AD74F18" w14:textId="77777777" w:rsidR="00DE7E57" w:rsidRPr="00EC3D34" w:rsidRDefault="00DE7E57" w:rsidP="00302D17">
            <w:pPr>
              <w:spacing w:after="0" w:line="240" w:lineRule="auto"/>
              <w:jc w:val="center"/>
              <w:rPr>
                <w:rFonts w:ascii="Times New Roman" w:eastAsia="Calibri" w:hAnsi="Times New Roman" w:cs="Times New Roman"/>
                <w:color w:val="000000" w:themeColor="text1"/>
                <w:sz w:val="24"/>
                <w:szCs w:val="24"/>
              </w:rPr>
            </w:pPr>
          </w:p>
        </w:tc>
      </w:tr>
      <w:tr w:rsidR="00DE7E57" w:rsidRPr="00EC3D34" w14:paraId="2C483076" w14:textId="77777777" w:rsidTr="00A40154">
        <w:trPr>
          <w:trHeight w:val="20"/>
        </w:trPr>
        <w:tc>
          <w:tcPr>
            <w:tcW w:w="791" w:type="pct"/>
            <w:vMerge w:val="restart"/>
          </w:tcPr>
          <w:p w14:paraId="2E02671C" w14:textId="77777777" w:rsidR="00DE7E57" w:rsidRPr="00394815" w:rsidRDefault="00DE7E57" w:rsidP="00302D17">
            <w:pPr>
              <w:spacing w:after="0" w:line="240" w:lineRule="auto"/>
              <w:rPr>
                <w:rFonts w:ascii="Times New Roman" w:eastAsia="Times New Roman" w:hAnsi="Times New Roman" w:cs="Times New Roman"/>
                <w:bCs/>
                <w:color w:val="000000" w:themeColor="text1"/>
                <w:sz w:val="24"/>
                <w:szCs w:val="24"/>
                <w:lang w:eastAsia="ru-RU"/>
              </w:rPr>
            </w:pPr>
            <w:r w:rsidRPr="00394815">
              <w:rPr>
                <w:rFonts w:ascii="Times New Roman" w:eastAsia="Times New Roman" w:hAnsi="Times New Roman" w:cs="Times New Roman"/>
                <w:bCs/>
                <w:color w:val="000000" w:themeColor="text1"/>
                <w:sz w:val="24"/>
                <w:szCs w:val="24"/>
                <w:lang w:eastAsia="ru-RU"/>
              </w:rPr>
              <w:lastRenderedPageBreak/>
              <w:t>Тема 4.3.</w:t>
            </w:r>
          </w:p>
          <w:p w14:paraId="2D3A640E" w14:textId="77777777" w:rsidR="00DE7E57" w:rsidRPr="00EC3D34" w:rsidRDefault="00DE7E57" w:rsidP="00302D17">
            <w:pPr>
              <w:pStyle w:val="1f1"/>
              <w:spacing w:before="0" w:beforeAutospacing="0" w:after="0" w:afterAutospacing="0"/>
              <w:rPr>
                <w:rStyle w:val="af1"/>
                <w:i w:val="0"/>
              </w:rPr>
            </w:pPr>
            <w:r w:rsidRPr="00EC3D34">
              <w:rPr>
                <w:rStyle w:val="af1"/>
                <w:i w:val="0"/>
              </w:rPr>
              <w:t>Психологическая подготовка молодежи к межличностным взаимоотношениям в воинском коллективе</w:t>
            </w:r>
          </w:p>
        </w:tc>
        <w:tc>
          <w:tcPr>
            <w:tcW w:w="2483" w:type="pct"/>
          </w:tcPr>
          <w:p w14:paraId="341D407B" w14:textId="77777777" w:rsidR="00DE7E57" w:rsidRPr="00EC3D34" w:rsidRDefault="00DE7E57" w:rsidP="00302D17">
            <w:pPr>
              <w:spacing w:after="0" w:line="240" w:lineRule="auto"/>
              <w:jc w:val="both"/>
              <w:rPr>
                <w:rFonts w:ascii="Times New Roman" w:eastAsia="Times New Roman" w:hAnsi="Times New Roman" w:cs="Times New Roman"/>
                <w:b/>
                <w:color w:val="000000" w:themeColor="text1"/>
                <w:sz w:val="24"/>
                <w:szCs w:val="24"/>
                <w:lang w:eastAsia="ru-RU"/>
              </w:rPr>
            </w:pPr>
            <w:r w:rsidRPr="00394815">
              <w:rPr>
                <w:rFonts w:ascii="Times New Roman" w:eastAsia="Times New Roman" w:hAnsi="Times New Roman" w:cs="Times New Roman"/>
                <w:color w:val="000000" w:themeColor="text1"/>
                <w:sz w:val="24"/>
                <w:szCs w:val="24"/>
                <w:lang w:eastAsia="ru-RU"/>
              </w:rPr>
              <w:t>Общая характеристика</w:t>
            </w:r>
            <w:r w:rsidRPr="00EC3D34">
              <w:rPr>
                <w:rFonts w:ascii="Times New Roman" w:eastAsia="Times New Roman" w:hAnsi="Times New Roman" w:cs="Times New Roman"/>
                <w:b/>
                <w:color w:val="000000" w:themeColor="text1"/>
                <w:sz w:val="24"/>
                <w:szCs w:val="24"/>
                <w:lang w:eastAsia="ru-RU"/>
              </w:rPr>
              <w:t xml:space="preserve"> </w:t>
            </w:r>
            <w:r w:rsidRPr="00EC3D34">
              <w:rPr>
                <w:rStyle w:val="af1"/>
                <w:rFonts w:ascii="Times New Roman" w:hAnsi="Times New Roman"/>
                <w:i w:val="0"/>
                <w:sz w:val="24"/>
                <w:szCs w:val="24"/>
              </w:rPr>
              <w:t xml:space="preserve">межличностным взаимоотношениям между военнослужащими. Сущность, виды и характеристика конфликтов в воинском коллективе. Пути и методы предупреждения и разрешения конфликтов. Правила неконфликтного поведения военнослужащих. </w:t>
            </w:r>
          </w:p>
        </w:tc>
        <w:tc>
          <w:tcPr>
            <w:tcW w:w="711" w:type="pct"/>
          </w:tcPr>
          <w:p w14:paraId="613F8EE4" w14:textId="77777777" w:rsidR="00DE7E57" w:rsidRPr="00DE7E57" w:rsidRDefault="00DE7E57" w:rsidP="00302D17">
            <w:pPr>
              <w:spacing w:after="0" w:line="240" w:lineRule="auto"/>
              <w:jc w:val="center"/>
              <w:rPr>
                <w:rFonts w:ascii="Times New Roman" w:eastAsia="Times New Roman" w:hAnsi="Times New Roman" w:cs="Times New Roman"/>
                <w:iCs/>
                <w:color w:val="000000" w:themeColor="text1"/>
                <w:sz w:val="24"/>
                <w:szCs w:val="24"/>
                <w:lang w:eastAsia="ru-RU"/>
              </w:rPr>
            </w:pPr>
            <w:r w:rsidRPr="00DE7E57">
              <w:rPr>
                <w:rFonts w:ascii="Times New Roman" w:eastAsia="Times New Roman" w:hAnsi="Times New Roman" w:cs="Times New Roman"/>
                <w:iCs/>
                <w:color w:val="000000" w:themeColor="text1"/>
                <w:sz w:val="24"/>
                <w:szCs w:val="24"/>
                <w:lang w:eastAsia="ru-RU"/>
              </w:rPr>
              <w:t>2</w:t>
            </w:r>
          </w:p>
        </w:tc>
        <w:tc>
          <w:tcPr>
            <w:tcW w:w="395" w:type="pct"/>
          </w:tcPr>
          <w:p w14:paraId="5E59A35B" w14:textId="77777777" w:rsidR="00DE7E57" w:rsidRPr="00DE7E57" w:rsidRDefault="00DE7E57" w:rsidP="00302D17">
            <w:pPr>
              <w:spacing w:after="0" w:line="240" w:lineRule="auto"/>
              <w:jc w:val="center"/>
              <w:rPr>
                <w:rFonts w:ascii="Times New Roman" w:eastAsia="Times New Roman" w:hAnsi="Times New Roman" w:cs="Times New Roman"/>
                <w:color w:val="000000" w:themeColor="text1"/>
                <w:sz w:val="24"/>
                <w:szCs w:val="24"/>
                <w:lang w:eastAsia="ru-RU"/>
              </w:rPr>
            </w:pPr>
            <w:r w:rsidRPr="00DE7E57">
              <w:rPr>
                <w:rFonts w:ascii="Times New Roman" w:eastAsia="Times New Roman" w:hAnsi="Times New Roman" w:cs="Times New Roman"/>
                <w:color w:val="000000" w:themeColor="text1"/>
                <w:sz w:val="24"/>
                <w:szCs w:val="24"/>
                <w:lang w:eastAsia="ru-RU"/>
              </w:rPr>
              <w:t>2</w:t>
            </w:r>
          </w:p>
        </w:tc>
        <w:tc>
          <w:tcPr>
            <w:tcW w:w="250" w:type="pct"/>
          </w:tcPr>
          <w:p w14:paraId="2FDCD4CB" w14:textId="77777777" w:rsidR="00DE7E57" w:rsidRPr="00EC3D34" w:rsidRDefault="00DE7E57"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370" w:type="pct"/>
          </w:tcPr>
          <w:p w14:paraId="45DC3774" w14:textId="77777777" w:rsidR="00DE7E57" w:rsidRPr="00EC3D34" w:rsidRDefault="00DE7E57"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r>
      <w:tr w:rsidR="00DE7E57" w:rsidRPr="00EC3D34" w14:paraId="35376446" w14:textId="77777777" w:rsidTr="00A40154">
        <w:trPr>
          <w:trHeight w:val="20"/>
        </w:trPr>
        <w:tc>
          <w:tcPr>
            <w:tcW w:w="791" w:type="pct"/>
            <w:vMerge/>
          </w:tcPr>
          <w:p w14:paraId="6877F81B" w14:textId="77777777" w:rsidR="00DE7E57" w:rsidRPr="00EC3D34" w:rsidRDefault="00DE7E57" w:rsidP="00302D17">
            <w:pPr>
              <w:pStyle w:val="1f1"/>
              <w:spacing w:before="0" w:beforeAutospacing="0" w:after="0" w:afterAutospacing="0"/>
              <w:rPr>
                <w:rStyle w:val="af1"/>
                <w:i w:val="0"/>
              </w:rPr>
            </w:pPr>
          </w:p>
        </w:tc>
        <w:tc>
          <w:tcPr>
            <w:tcW w:w="2483" w:type="pct"/>
          </w:tcPr>
          <w:p w14:paraId="5D760A75" w14:textId="77777777" w:rsidR="00DE7E57" w:rsidRPr="003B7C6C" w:rsidRDefault="00DE7E57" w:rsidP="00302D17">
            <w:pPr>
              <w:spacing w:after="0" w:line="240" w:lineRule="auto"/>
              <w:ind w:left="-57"/>
              <w:jc w:val="both"/>
              <w:rPr>
                <w:rFonts w:ascii="Times New Roman" w:hAnsi="Times New Roman"/>
                <w:sz w:val="24"/>
                <w:szCs w:val="24"/>
              </w:rPr>
            </w:pPr>
            <w:r>
              <w:rPr>
                <w:rFonts w:ascii="Times New Roman" w:hAnsi="Times New Roman"/>
                <w:b/>
                <w:sz w:val="24"/>
                <w:szCs w:val="24"/>
              </w:rPr>
              <w:t>Практическое занятие13.</w:t>
            </w:r>
            <w:r w:rsidRPr="009D0CB6">
              <w:rPr>
                <w:rFonts w:ascii="Times New Roman" w:hAnsi="Times New Roman"/>
                <w:sz w:val="24"/>
                <w:szCs w:val="24"/>
              </w:rPr>
              <w:t xml:space="preserve"> </w:t>
            </w:r>
            <w:r w:rsidRPr="003B7C6C">
              <w:rPr>
                <w:rFonts w:ascii="Times New Roman" w:hAnsi="Times New Roman"/>
                <w:sz w:val="24"/>
                <w:szCs w:val="24"/>
              </w:rPr>
              <w:t>Анализ поведения в конфликтной ситуации (решение психологических задач).</w:t>
            </w:r>
          </w:p>
          <w:p w14:paraId="147C24DD" w14:textId="77777777" w:rsidR="00DE7E57" w:rsidRDefault="00DE7E57" w:rsidP="00302D17">
            <w:pPr>
              <w:tabs>
                <w:tab w:val="left" w:pos="601"/>
              </w:tabs>
              <w:spacing w:after="0" w:line="240" w:lineRule="auto"/>
              <w:rPr>
                <w:rFonts w:ascii="Times New Roman" w:hAnsi="Times New Roman"/>
                <w:sz w:val="24"/>
                <w:szCs w:val="24"/>
              </w:rPr>
            </w:pPr>
            <w:r w:rsidRPr="003B7C6C">
              <w:rPr>
                <w:rFonts w:ascii="Times New Roman" w:hAnsi="Times New Roman"/>
                <w:sz w:val="24"/>
                <w:szCs w:val="24"/>
              </w:rPr>
              <w:t>Тренинг по способам разрешения конфликтов.</w:t>
            </w:r>
          </w:p>
          <w:p w14:paraId="799EFD83" w14:textId="77777777" w:rsidR="00DE7E57" w:rsidRPr="009D0CB6" w:rsidRDefault="00DE7E57" w:rsidP="00302D17">
            <w:pPr>
              <w:tabs>
                <w:tab w:val="left" w:pos="601"/>
              </w:tabs>
              <w:spacing w:after="0" w:line="240" w:lineRule="auto"/>
              <w:rPr>
                <w:rFonts w:ascii="Times New Roman" w:hAnsi="Times New Roman"/>
                <w:sz w:val="24"/>
                <w:szCs w:val="24"/>
              </w:rPr>
            </w:pPr>
            <w:r w:rsidRPr="009D0CB6">
              <w:rPr>
                <w:rFonts w:ascii="Times New Roman" w:hAnsi="Times New Roman"/>
                <w:b/>
                <w:sz w:val="24"/>
                <w:szCs w:val="24"/>
              </w:rPr>
              <w:t xml:space="preserve">Психологические тесты: </w:t>
            </w:r>
            <w:r w:rsidRPr="009D0CB6">
              <w:rPr>
                <w:rFonts w:ascii="Times New Roman" w:hAnsi="Times New Roman"/>
                <w:sz w:val="24"/>
                <w:szCs w:val="24"/>
              </w:rPr>
              <w:t>1.</w:t>
            </w:r>
            <w:r w:rsidRPr="009D0CB6">
              <w:rPr>
                <w:rFonts w:ascii="Times New Roman" w:hAnsi="Times New Roman"/>
                <w:b/>
                <w:sz w:val="24"/>
                <w:szCs w:val="24"/>
              </w:rPr>
              <w:t xml:space="preserve"> </w:t>
            </w:r>
            <w:r w:rsidRPr="009D0CB6">
              <w:rPr>
                <w:rFonts w:ascii="Times New Roman" w:hAnsi="Times New Roman"/>
                <w:sz w:val="24"/>
                <w:szCs w:val="24"/>
              </w:rPr>
              <w:t>Насколько Вы конфликтны?</w:t>
            </w:r>
          </w:p>
          <w:p w14:paraId="63707283" w14:textId="77777777" w:rsidR="00DE7E57" w:rsidRPr="00EC3D34" w:rsidRDefault="00DE7E57" w:rsidP="00302D17">
            <w:pPr>
              <w:spacing w:after="0" w:line="240" w:lineRule="auto"/>
              <w:jc w:val="both"/>
              <w:rPr>
                <w:rFonts w:ascii="Times New Roman" w:eastAsia="Times New Roman" w:hAnsi="Times New Roman" w:cs="Times New Roman"/>
                <w:b/>
                <w:color w:val="000000" w:themeColor="text1"/>
                <w:sz w:val="24"/>
                <w:szCs w:val="24"/>
                <w:lang w:eastAsia="ru-RU"/>
              </w:rPr>
            </w:pPr>
            <w:r w:rsidRPr="009D0CB6">
              <w:rPr>
                <w:rFonts w:ascii="Times New Roman" w:hAnsi="Times New Roman"/>
                <w:sz w:val="24"/>
                <w:szCs w:val="24"/>
              </w:rPr>
              <w:t>2. Стратегия поведения в конфликте</w:t>
            </w:r>
          </w:p>
        </w:tc>
        <w:tc>
          <w:tcPr>
            <w:tcW w:w="711" w:type="pct"/>
          </w:tcPr>
          <w:p w14:paraId="6BE60964" w14:textId="77777777" w:rsidR="00DE7E57" w:rsidRPr="00DE7E57" w:rsidRDefault="00E45ABF" w:rsidP="00302D17">
            <w:pPr>
              <w:spacing w:after="0" w:line="240" w:lineRule="auto"/>
              <w:jc w:val="center"/>
              <w:rPr>
                <w:rFonts w:ascii="Times New Roman" w:eastAsia="Times New Roman" w:hAnsi="Times New Roman" w:cs="Times New Roman"/>
                <w:b/>
                <w:i/>
                <w:iCs/>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2</w:t>
            </w:r>
          </w:p>
        </w:tc>
        <w:tc>
          <w:tcPr>
            <w:tcW w:w="395" w:type="pct"/>
          </w:tcPr>
          <w:p w14:paraId="7303408E" w14:textId="77777777" w:rsidR="00DE7E57" w:rsidRPr="00DE7E57" w:rsidRDefault="00DE7E57" w:rsidP="00302D17">
            <w:pPr>
              <w:spacing w:after="0" w:line="240" w:lineRule="auto"/>
              <w:jc w:val="center"/>
              <w:rPr>
                <w:rFonts w:ascii="Times New Roman" w:eastAsia="Times New Roman" w:hAnsi="Times New Roman" w:cs="Times New Roman"/>
                <w:b/>
                <w:i/>
                <w:color w:val="000000" w:themeColor="text1"/>
                <w:sz w:val="24"/>
                <w:szCs w:val="24"/>
                <w:lang w:eastAsia="ru-RU"/>
              </w:rPr>
            </w:pPr>
            <w:r w:rsidRPr="00DE7E57">
              <w:rPr>
                <w:rFonts w:ascii="Times New Roman" w:eastAsia="Times New Roman" w:hAnsi="Times New Roman" w:cs="Times New Roman"/>
                <w:b/>
                <w:i/>
                <w:color w:val="000000" w:themeColor="text1"/>
                <w:sz w:val="24"/>
                <w:szCs w:val="24"/>
                <w:lang w:eastAsia="ru-RU"/>
              </w:rPr>
              <w:t>3</w:t>
            </w:r>
          </w:p>
        </w:tc>
        <w:tc>
          <w:tcPr>
            <w:tcW w:w="250" w:type="pct"/>
          </w:tcPr>
          <w:p w14:paraId="5ED071E8" w14:textId="77777777" w:rsidR="00DE7E57" w:rsidRPr="00EC3D34" w:rsidRDefault="00DE7E57" w:rsidP="00302D17">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7DAEC7E4" w14:textId="77777777" w:rsidR="00DE7E57" w:rsidRPr="00EC3D34" w:rsidRDefault="00DE7E57" w:rsidP="00302D17">
            <w:pPr>
              <w:spacing w:after="0" w:line="240" w:lineRule="auto"/>
              <w:jc w:val="center"/>
              <w:rPr>
                <w:rFonts w:ascii="Times New Roman" w:eastAsia="Calibri" w:hAnsi="Times New Roman" w:cs="Times New Roman"/>
                <w:color w:val="000000" w:themeColor="text1"/>
                <w:sz w:val="24"/>
                <w:szCs w:val="24"/>
              </w:rPr>
            </w:pPr>
          </w:p>
        </w:tc>
      </w:tr>
      <w:tr w:rsidR="00302D17" w:rsidRPr="00EC3D34" w14:paraId="198FBD99" w14:textId="77777777" w:rsidTr="00A40154">
        <w:trPr>
          <w:trHeight w:val="20"/>
        </w:trPr>
        <w:tc>
          <w:tcPr>
            <w:tcW w:w="791" w:type="pct"/>
          </w:tcPr>
          <w:p w14:paraId="290EA161" w14:textId="77777777" w:rsidR="00302D17" w:rsidRPr="00EC3D34" w:rsidRDefault="00302D17"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2483" w:type="pct"/>
          </w:tcPr>
          <w:p w14:paraId="3151D8CF" w14:textId="77777777" w:rsidR="00302D17" w:rsidRPr="003B1C4A" w:rsidRDefault="00302D17" w:rsidP="00302D17">
            <w:pPr>
              <w:spacing w:after="0" w:line="240" w:lineRule="auto"/>
              <w:rPr>
                <w:rFonts w:ascii="Times New Roman" w:eastAsia="Times New Roman" w:hAnsi="Times New Roman" w:cs="Times New Roman"/>
                <w:b/>
                <w:bCs/>
                <w:color w:val="000000" w:themeColor="text1"/>
                <w:sz w:val="24"/>
                <w:szCs w:val="24"/>
                <w:lang w:eastAsia="ru-RU"/>
              </w:rPr>
            </w:pPr>
            <w:r w:rsidRPr="003B1C4A">
              <w:rPr>
                <w:rFonts w:ascii="Times New Roman" w:eastAsia="Times New Roman" w:hAnsi="Times New Roman" w:cs="Times New Roman"/>
                <w:b/>
                <w:bCs/>
                <w:color w:val="000000" w:themeColor="text1"/>
                <w:sz w:val="24"/>
                <w:szCs w:val="24"/>
                <w:lang w:eastAsia="ru-RU"/>
              </w:rPr>
              <w:t>Контрольная работа</w:t>
            </w:r>
            <w:r w:rsidR="00E45ABF">
              <w:rPr>
                <w:rFonts w:ascii="Times New Roman" w:eastAsia="Times New Roman" w:hAnsi="Times New Roman" w:cs="Times New Roman"/>
                <w:b/>
                <w:bCs/>
                <w:color w:val="000000" w:themeColor="text1"/>
                <w:sz w:val="24"/>
                <w:szCs w:val="24"/>
                <w:lang w:eastAsia="ru-RU"/>
              </w:rPr>
              <w:t xml:space="preserve"> </w:t>
            </w:r>
          </w:p>
        </w:tc>
        <w:tc>
          <w:tcPr>
            <w:tcW w:w="711" w:type="pct"/>
          </w:tcPr>
          <w:p w14:paraId="2BF75D7C" w14:textId="77777777" w:rsidR="00302D17" w:rsidRPr="00EC3D34" w:rsidRDefault="00302D17" w:rsidP="00302D17">
            <w:pPr>
              <w:spacing w:after="0" w:line="240" w:lineRule="auto"/>
              <w:jc w:val="center"/>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2</w:t>
            </w:r>
          </w:p>
        </w:tc>
        <w:tc>
          <w:tcPr>
            <w:tcW w:w="395" w:type="pct"/>
          </w:tcPr>
          <w:p w14:paraId="4BCA212F" w14:textId="77777777" w:rsidR="00302D17" w:rsidRPr="007B0712" w:rsidRDefault="007B0712" w:rsidP="00302D17">
            <w:pPr>
              <w:spacing w:after="0" w:line="240" w:lineRule="auto"/>
              <w:jc w:val="center"/>
              <w:rPr>
                <w:rFonts w:ascii="Times New Roman" w:eastAsia="Times New Roman" w:hAnsi="Times New Roman" w:cs="Times New Roman"/>
                <w:b/>
                <w:color w:val="000000" w:themeColor="text1"/>
                <w:sz w:val="24"/>
                <w:szCs w:val="24"/>
                <w:lang w:eastAsia="ru-RU"/>
              </w:rPr>
            </w:pPr>
            <w:r w:rsidRPr="007B0712">
              <w:rPr>
                <w:rFonts w:ascii="Times New Roman" w:eastAsia="Times New Roman" w:hAnsi="Times New Roman" w:cs="Times New Roman"/>
                <w:b/>
                <w:color w:val="000000" w:themeColor="text1"/>
                <w:sz w:val="24"/>
                <w:szCs w:val="24"/>
                <w:lang w:eastAsia="ru-RU"/>
              </w:rPr>
              <w:t>3</w:t>
            </w:r>
          </w:p>
        </w:tc>
        <w:tc>
          <w:tcPr>
            <w:tcW w:w="250" w:type="pct"/>
          </w:tcPr>
          <w:p w14:paraId="2467D853" w14:textId="77777777" w:rsidR="00302D17" w:rsidRPr="00EC3D34" w:rsidRDefault="00302D17" w:rsidP="00302D17">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3EE2B03C" w14:textId="77777777" w:rsidR="00302D17" w:rsidRPr="00EC3D34" w:rsidRDefault="00302D17" w:rsidP="00302D17">
            <w:pPr>
              <w:spacing w:after="0" w:line="240" w:lineRule="auto"/>
              <w:jc w:val="center"/>
              <w:rPr>
                <w:rFonts w:ascii="Times New Roman" w:eastAsia="Calibri" w:hAnsi="Times New Roman" w:cs="Times New Roman"/>
                <w:color w:val="000000" w:themeColor="text1"/>
                <w:sz w:val="24"/>
                <w:szCs w:val="24"/>
              </w:rPr>
            </w:pPr>
          </w:p>
        </w:tc>
      </w:tr>
      <w:tr w:rsidR="00E45ABF" w:rsidRPr="00EC3D34" w14:paraId="7A40B73A" w14:textId="77777777" w:rsidTr="00A40154">
        <w:trPr>
          <w:trHeight w:val="20"/>
        </w:trPr>
        <w:tc>
          <w:tcPr>
            <w:tcW w:w="791" w:type="pct"/>
          </w:tcPr>
          <w:p w14:paraId="3A695B38" w14:textId="77777777" w:rsidR="00E45ABF" w:rsidRPr="00EC3D34" w:rsidRDefault="00E45ABF" w:rsidP="00302D17">
            <w:pPr>
              <w:spacing w:after="0" w:line="240" w:lineRule="auto"/>
              <w:jc w:val="center"/>
              <w:rPr>
                <w:rFonts w:ascii="Times New Roman" w:eastAsia="Times New Roman" w:hAnsi="Times New Roman" w:cs="Times New Roman"/>
                <w:b/>
                <w:bCs/>
                <w:color w:val="000000" w:themeColor="text1"/>
                <w:sz w:val="24"/>
                <w:szCs w:val="24"/>
                <w:lang w:eastAsia="ru-RU"/>
              </w:rPr>
            </w:pPr>
          </w:p>
        </w:tc>
        <w:tc>
          <w:tcPr>
            <w:tcW w:w="2483" w:type="pct"/>
          </w:tcPr>
          <w:p w14:paraId="76DD3581" w14:textId="77777777" w:rsidR="00E45ABF" w:rsidRPr="003B1C4A" w:rsidRDefault="00E45ABF" w:rsidP="00302D17">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Дифференциальный зачет</w:t>
            </w:r>
          </w:p>
        </w:tc>
        <w:tc>
          <w:tcPr>
            <w:tcW w:w="711" w:type="pct"/>
          </w:tcPr>
          <w:p w14:paraId="1F5A7E9E" w14:textId="77777777" w:rsidR="00E45ABF" w:rsidRDefault="00E45ABF" w:rsidP="00302D17">
            <w:pPr>
              <w:spacing w:after="0" w:line="240" w:lineRule="auto"/>
              <w:jc w:val="center"/>
              <w:rPr>
                <w:rFonts w:ascii="Times New Roman" w:eastAsia="Times New Roman" w:hAnsi="Times New Roman" w:cs="Times New Roman"/>
                <w:b/>
                <w:iCs/>
                <w:color w:val="000000" w:themeColor="text1"/>
                <w:sz w:val="24"/>
                <w:szCs w:val="24"/>
                <w:lang w:eastAsia="ru-RU"/>
              </w:rPr>
            </w:pPr>
            <w:r>
              <w:rPr>
                <w:rFonts w:ascii="Times New Roman" w:eastAsia="Times New Roman" w:hAnsi="Times New Roman" w:cs="Times New Roman"/>
                <w:b/>
                <w:iCs/>
                <w:color w:val="000000" w:themeColor="text1"/>
                <w:sz w:val="24"/>
                <w:szCs w:val="24"/>
                <w:lang w:eastAsia="ru-RU"/>
              </w:rPr>
              <w:t>2</w:t>
            </w:r>
          </w:p>
        </w:tc>
        <w:tc>
          <w:tcPr>
            <w:tcW w:w="395" w:type="pct"/>
          </w:tcPr>
          <w:p w14:paraId="6DB82479" w14:textId="77777777" w:rsidR="00E45ABF" w:rsidRPr="007B0712" w:rsidRDefault="00E45ABF" w:rsidP="00302D1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w:t>
            </w:r>
          </w:p>
        </w:tc>
        <w:tc>
          <w:tcPr>
            <w:tcW w:w="250" w:type="pct"/>
          </w:tcPr>
          <w:p w14:paraId="4C5C352F" w14:textId="77777777" w:rsidR="00E45ABF" w:rsidRPr="00EC3D34" w:rsidRDefault="00E45ABF" w:rsidP="00302D17">
            <w:pPr>
              <w:spacing w:after="0" w:line="240" w:lineRule="auto"/>
              <w:jc w:val="center"/>
              <w:rPr>
                <w:rFonts w:ascii="Times New Roman" w:eastAsia="Times New Roman" w:hAnsi="Times New Roman" w:cs="Times New Roman"/>
                <w:color w:val="000000" w:themeColor="text1"/>
                <w:sz w:val="24"/>
                <w:szCs w:val="24"/>
                <w:lang w:eastAsia="ru-RU"/>
              </w:rPr>
            </w:pPr>
          </w:p>
        </w:tc>
        <w:tc>
          <w:tcPr>
            <w:tcW w:w="370" w:type="pct"/>
          </w:tcPr>
          <w:p w14:paraId="08713667" w14:textId="77777777" w:rsidR="00E45ABF" w:rsidRPr="00EC3D34" w:rsidRDefault="00E45ABF" w:rsidP="00302D17">
            <w:pPr>
              <w:spacing w:after="0" w:line="240" w:lineRule="auto"/>
              <w:jc w:val="center"/>
              <w:rPr>
                <w:rFonts w:ascii="Times New Roman" w:eastAsia="Calibri" w:hAnsi="Times New Roman" w:cs="Times New Roman"/>
                <w:color w:val="000000" w:themeColor="text1"/>
                <w:sz w:val="24"/>
                <w:szCs w:val="24"/>
              </w:rPr>
            </w:pPr>
          </w:p>
        </w:tc>
      </w:tr>
      <w:tr w:rsidR="00302D17" w:rsidRPr="00EC3D34" w14:paraId="71C6CB04" w14:textId="77777777" w:rsidTr="00A40154">
        <w:trPr>
          <w:trHeight w:val="20"/>
        </w:trPr>
        <w:tc>
          <w:tcPr>
            <w:tcW w:w="791" w:type="pct"/>
          </w:tcPr>
          <w:p w14:paraId="1FC2138C" w14:textId="77777777" w:rsidR="00302D17" w:rsidRPr="00EC3D34" w:rsidRDefault="00302D17" w:rsidP="00302D17">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7374B5DA" w14:textId="77777777" w:rsidR="00302D17" w:rsidRPr="00DE7E57" w:rsidRDefault="00DE7E57" w:rsidP="00302D17">
            <w:pPr>
              <w:spacing w:after="0" w:line="240" w:lineRule="auto"/>
              <w:jc w:val="both"/>
              <w:rPr>
                <w:rFonts w:ascii="Times New Roman" w:eastAsia="Times New Roman" w:hAnsi="Times New Roman" w:cs="Times New Roman"/>
                <w:b/>
                <w:color w:val="000000" w:themeColor="text1"/>
                <w:sz w:val="24"/>
                <w:szCs w:val="24"/>
                <w:lang w:eastAsia="ru-RU"/>
              </w:rPr>
            </w:pPr>
            <w:r w:rsidRPr="00DE7E57">
              <w:rPr>
                <w:rFonts w:ascii="Times New Roman" w:hAnsi="Times New Roman" w:cs="Times New Roman"/>
                <w:b/>
                <w:sz w:val="24"/>
                <w:szCs w:val="24"/>
              </w:rPr>
              <w:t>Итого за 6 семестр</w:t>
            </w:r>
          </w:p>
        </w:tc>
        <w:tc>
          <w:tcPr>
            <w:tcW w:w="711" w:type="pct"/>
            <w:vAlign w:val="center"/>
          </w:tcPr>
          <w:p w14:paraId="5F715DC9" w14:textId="77777777" w:rsidR="00302D17" w:rsidRPr="00DE7E57" w:rsidRDefault="00302D17" w:rsidP="00302D17">
            <w:pPr>
              <w:spacing w:after="0" w:line="240" w:lineRule="auto"/>
              <w:jc w:val="center"/>
              <w:rPr>
                <w:rFonts w:ascii="Times New Roman" w:eastAsia="Times New Roman" w:hAnsi="Times New Roman" w:cs="Times New Roman"/>
                <w:b/>
                <w:bCs/>
                <w:color w:val="000000" w:themeColor="text1"/>
                <w:sz w:val="24"/>
                <w:szCs w:val="24"/>
                <w:lang w:eastAsia="ru-RU"/>
              </w:rPr>
            </w:pPr>
            <w:r w:rsidRPr="00DE7E57">
              <w:rPr>
                <w:rFonts w:ascii="Times New Roman" w:eastAsia="Times New Roman" w:hAnsi="Times New Roman" w:cs="Times New Roman"/>
                <w:b/>
                <w:bCs/>
                <w:color w:val="000000" w:themeColor="text1"/>
                <w:sz w:val="24"/>
                <w:szCs w:val="24"/>
                <w:lang w:eastAsia="ru-RU"/>
              </w:rPr>
              <w:t>68</w:t>
            </w:r>
            <w:r w:rsidR="00DE7E57">
              <w:rPr>
                <w:rFonts w:ascii="Times New Roman" w:eastAsia="Times New Roman" w:hAnsi="Times New Roman" w:cs="Times New Roman"/>
                <w:b/>
                <w:bCs/>
                <w:color w:val="000000" w:themeColor="text1"/>
                <w:sz w:val="24"/>
                <w:szCs w:val="24"/>
                <w:lang w:eastAsia="ru-RU"/>
              </w:rPr>
              <w:t xml:space="preserve"> часов</w:t>
            </w:r>
          </w:p>
        </w:tc>
        <w:tc>
          <w:tcPr>
            <w:tcW w:w="395" w:type="pct"/>
          </w:tcPr>
          <w:p w14:paraId="1B27CFF3" w14:textId="77777777" w:rsidR="00302D17" w:rsidRPr="00EC3D34" w:rsidRDefault="00302D17" w:rsidP="00302D17">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250" w:type="pct"/>
          </w:tcPr>
          <w:p w14:paraId="61614E47" w14:textId="77777777" w:rsidR="00302D17" w:rsidRPr="00EC3D34" w:rsidRDefault="00302D17" w:rsidP="00302D17">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6D04F20D" w14:textId="77777777" w:rsidR="00302D17" w:rsidRPr="00EC3D34" w:rsidRDefault="00302D17" w:rsidP="00302D17">
            <w:pPr>
              <w:spacing w:after="0" w:line="240" w:lineRule="auto"/>
              <w:jc w:val="center"/>
              <w:rPr>
                <w:rFonts w:ascii="Times New Roman" w:eastAsia="Times New Roman" w:hAnsi="Times New Roman" w:cs="Times New Roman"/>
                <w:b/>
                <w:bCs/>
                <w:iCs/>
                <w:color w:val="000000" w:themeColor="text1"/>
                <w:sz w:val="24"/>
                <w:szCs w:val="24"/>
                <w:lang w:eastAsia="ru-RU"/>
              </w:rPr>
            </w:pPr>
          </w:p>
        </w:tc>
      </w:tr>
      <w:tr w:rsidR="00302D17" w:rsidRPr="00EC3D34" w14:paraId="379E69C8" w14:textId="77777777" w:rsidTr="00A40154">
        <w:trPr>
          <w:trHeight w:val="20"/>
        </w:trPr>
        <w:tc>
          <w:tcPr>
            <w:tcW w:w="791" w:type="pct"/>
          </w:tcPr>
          <w:p w14:paraId="726740AD" w14:textId="77777777" w:rsidR="00302D17" w:rsidRPr="00EC3D34" w:rsidRDefault="00302D17" w:rsidP="00302D17">
            <w:pPr>
              <w:spacing w:after="0" w:line="240" w:lineRule="auto"/>
              <w:rPr>
                <w:rFonts w:ascii="Times New Roman" w:eastAsia="Times New Roman" w:hAnsi="Times New Roman" w:cs="Times New Roman"/>
                <w:b/>
                <w:bCs/>
                <w:color w:val="000000" w:themeColor="text1"/>
                <w:sz w:val="24"/>
                <w:szCs w:val="24"/>
                <w:lang w:eastAsia="ru-RU"/>
              </w:rPr>
            </w:pPr>
          </w:p>
        </w:tc>
        <w:tc>
          <w:tcPr>
            <w:tcW w:w="2483" w:type="pct"/>
          </w:tcPr>
          <w:p w14:paraId="7E292029" w14:textId="77777777" w:rsidR="00302D17" w:rsidRPr="003B1C4A" w:rsidRDefault="00302D17" w:rsidP="00302D17">
            <w:pPr>
              <w:spacing w:after="0" w:line="240" w:lineRule="auto"/>
              <w:jc w:val="both"/>
              <w:rPr>
                <w:rFonts w:ascii="Times New Roman" w:eastAsia="Times New Roman" w:hAnsi="Times New Roman" w:cs="Times New Roman"/>
                <w:b/>
                <w:color w:val="000000" w:themeColor="text1"/>
                <w:sz w:val="24"/>
                <w:szCs w:val="24"/>
                <w:lang w:eastAsia="ru-RU"/>
              </w:rPr>
            </w:pPr>
            <w:r w:rsidRPr="003B1C4A">
              <w:rPr>
                <w:rFonts w:ascii="Times New Roman" w:eastAsia="Times New Roman" w:hAnsi="Times New Roman" w:cs="Times New Roman"/>
                <w:b/>
                <w:color w:val="000000" w:themeColor="text1"/>
                <w:sz w:val="24"/>
                <w:szCs w:val="24"/>
                <w:lang w:eastAsia="ru-RU"/>
              </w:rPr>
              <w:t>3 курс</w:t>
            </w:r>
          </w:p>
        </w:tc>
        <w:tc>
          <w:tcPr>
            <w:tcW w:w="711" w:type="pct"/>
            <w:vAlign w:val="center"/>
          </w:tcPr>
          <w:p w14:paraId="0AC3B3B8" w14:textId="77777777" w:rsidR="00302D17" w:rsidRPr="00DE7E57" w:rsidRDefault="00302D17" w:rsidP="00302D17">
            <w:pPr>
              <w:spacing w:after="0" w:line="240" w:lineRule="auto"/>
              <w:jc w:val="center"/>
              <w:rPr>
                <w:rFonts w:ascii="Times New Roman" w:eastAsia="Times New Roman" w:hAnsi="Times New Roman" w:cs="Times New Roman"/>
                <w:b/>
                <w:bCs/>
                <w:color w:val="000000" w:themeColor="text1"/>
                <w:sz w:val="24"/>
                <w:szCs w:val="24"/>
                <w:lang w:eastAsia="ru-RU"/>
              </w:rPr>
            </w:pPr>
            <w:r w:rsidRPr="00DE7E57">
              <w:rPr>
                <w:rFonts w:ascii="Times New Roman" w:eastAsia="Times New Roman" w:hAnsi="Times New Roman" w:cs="Times New Roman"/>
                <w:b/>
                <w:bCs/>
                <w:color w:val="000000" w:themeColor="text1"/>
                <w:sz w:val="24"/>
                <w:szCs w:val="24"/>
                <w:lang w:eastAsia="ru-RU"/>
              </w:rPr>
              <w:t>68</w:t>
            </w:r>
            <w:r w:rsidR="00DE7E57">
              <w:rPr>
                <w:rFonts w:ascii="Times New Roman" w:eastAsia="Times New Roman" w:hAnsi="Times New Roman" w:cs="Times New Roman"/>
                <w:b/>
                <w:bCs/>
                <w:color w:val="000000" w:themeColor="text1"/>
                <w:sz w:val="24"/>
                <w:szCs w:val="24"/>
                <w:lang w:eastAsia="ru-RU"/>
              </w:rPr>
              <w:t xml:space="preserve"> часов</w:t>
            </w:r>
          </w:p>
        </w:tc>
        <w:tc>
          <w:tcPr>
            <w:tcW w:w="395" w:type="pct"/>
          </w:tcPr>
          <w:p w14:paraId="10D23FD6" w14:textId="77777777" w:rsidR="00302D17" w:rsidRPr="00EC3D34" w:rsidRDefault="00302D17" w:rsidP="00302D17">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250" w:type="pct"/>
          </w:tcPr>
          <w:p w14:paraId="6CE7ABBD" w14:textId="77777777" w:rsidR="00302D17" w:rsidRPr="00EC3D34" w:rsidRDefault="00302D17" w:rsidP="00302D17">
            <w:pPr>
              <w:spacing w:after="0" w:line="240" w:lineRule="auto"/>
              <w:jc w:val="center"/>
              <w:rPr>
                <w:rFonts w:ascii="Times New Roman" w:eastAsia="Times New Roman" w:hAnsi="Times New Roman" w:cs="Times New Roman"/>
                <w:b/>
                <w:bCs/>
                <w:iCs/>
                <w:color w:val="000000" w:themeColor="text1"/>
                <w:sz w:val="24"/>
                <w:szCs w:val="24"/>
                <w:lang w:eastAsia="ru-RU"/>
              </w:rPr>
            </w:pPr>
          </w:p>
        </w:tc>
        <w:tc>
          <w:tcPr>
            <w:tcW w:w="370" w:type="pct"/>
          </w:tcPr>
          <w:p w14:paraId="0EB457F1" w14:textId="77777777" w:rsidR="00302D17" w:rsidRPr="00EC3D34" w:rsidRDefault="00302D17" w:rsidP="00302D17">
            <w:pPr>
              <w:spacing w:after="0" w:line="240" w:lineRule="auto"/>
              <w:jc w:val="center"/>
              <w:rPr>
                <w:rFonts w:ascii="Times New Roman" w:eastAsia="Times New Roman" w:hAnsi="Times New Roman" w:cs="Times New Roman"/>
                <w:b/>
                <w:bCs/>
                <w:iCs/>
                <w:color w:val="000000" w:themeColor="text1"/>
                <w:sz w:val="24"/>
                <w:szCs w:val="24"/>
                <w:lang w:eastAsia="ru-RU"/>
              </w:rPr>
            </w:pPr>
          </w:p>
        </w:tc>
      </w:tr>
    </w:tbl>
    <w:p w14:paraId="534CDE18" w14:textId="77777777" w:rsidR="001E782C" w:rsidRPr="001E782C" w:rsidRDefault="001E782C" w:rsidP="001E782C">
      <w:pPr>
        <w:spacing w:after="0" w:line="240" w:lineRule="auto"/>
        <w:ind w:firstLine="709"/>
        <w:rPr>
          <w:rFonts w:ascii="Times New Roman" w:eastAsia="Times New Roman" w:hAnsi="Times New Roman" w:cs="Times New Roman"/>
          <w:i/>
          <w:color w:val="000000" w:themeColor="text1"/>
          <w:sz w:val="24"/>
          <w:szCs w:val="24"/>
          <w:lang w:eastAsia="ru-RU"/>
        </w:rPr>
        <w:sectPr w:rsidR="001E782C" w:rsidRPr="001E782C" w:rsidSect="001E782C">
          <w:pgSz w:w="16840" w:h="11907" w:orient="landscape"/>
          <w:pgMar w:top="1701" w:right="1134" w:bottom="567" w:left="1134" w:header="709" w:footer="709" w:gutter="0"/>
          <w:cols w:space="720"/>
        </w:sectPr>
      </w:pPr>
    </w:p>
    <w:p w14:paraId="46F120A6" w14:textId="77777777" w:rsidR="001E782C" w:rsidRPr="00B7220E" w:rsidRDefault="001E782C" w:rsidP="001E782C">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lastRenderedPageBreak/>
        <w:t>3. УСЛОВИЯ РЕАЛИЗАЦИИ УЧЕБНОЙ ДИСЦИПЛИНЫ</w:t>
      </w:r>
    </w:p>
    <w:p w14:paraId="2B7E69A8" w14:textId="77777777" w:rsidR="009729F7" w:rsidRPr="00B7220E" w:rsidRDefault="001E782C" w:rsidP="00022B34">
      <w:pPr>
        <w:suppressAutoHyphens/>
        <w:spacing w:after="0"/>
        <w:ind w:left="-567"/>
        <w:jc w:val="both"/>
        <w:rPr>
          <w:rFonts w:ascii="Times New Roman" w:hAnsi="Times New Roman" w:cs="Times New Roman"/>
          <w:bCs/>
          <w:sz w:val="24"/>
          <w:szCs w:val="24"/>
        </w:rPr>
      </w:pPr>
      <w:r w:rsidRPr="00B7220E">
        <w:rPr>
          <w:rFonts w:ascii="Times New Roman" w:eastAsia="Times New Roman" w:hAnsi="Times New Roman" w:cs="Times New Roman"/>
          <w:bCs/>
          <w:color w:val="000000" w:themeColor="text1"/>
          <w:sz w:val="24"/>
          <w:szCs w:val="24"/>
          <w:lang w:eastAsia="ru-RU"/>
        </w:rPr>
        <w:t xml:space="preserve">3.1. </w:t>
      </w:r>
      <w:r w:rsidR="009729F7" w:rsidRPr="00B7220E">
        <w:rPr>
          <w:rFonts w:ascii="Times New Roman" w:hAnsi="Times New Roman" w:cs="Times New Roman"/>
          <w:bCs/>
          <w:sz w:val="24"/>
          <w:szCs w:val="24"/>
        </w:rPr>
        <w:t xml:space="preserve">Для реализации программы учебной дисциплины должны быть предусмотрены следующие специальные помещения: </w:t>
      </w:r>
    </w:p>
    <w:p w14:paraId="2BA81458" w14:textId="77777777" w:rsidR="009729F7" w:rsidRPr="00B7220E" w:rsidRDefault="009729F7" w:rsidP="00022B34">
      <w:pPr>
        <w:spacing w:after="0"/>
        <w:ind w:left="-567"/>
        <w:jc w:val="both"/>
        <w:rPr>
          <w:rFonts w:ascii="Times New Roman" w:hAnsi="Times New Roman" w:cs="Times New Roman"/>
          <w:sz w:val="24"/>
          <w:szCs w:val="24"/>
        </w:rPr>
      </w:pPr>
      <w:r w:rsidRPr="00B7220E">
        <w:rPr>
          <w:rFonts w:ascii="Times New Roman" w:hAnsi="Times New Roman" w:cs="Times New Roman"/>
          <w:bCs/>
          <w:sz w:val="24"/>
          <w:szCs w:val="24"/>
        </w:rPr>
        <w:t xml:space="preserve">             Кабинет</w:t>
      </w:r>
      <w:r w:rsidRPr="00B7220E">
        <w:rPr>
          <w:rFonts w:ascii="Times New Roman" w:hAnsi="Times New Roman" w:cs="Times New Roman"/>
          <w:bCs/>
          <w:i/>
          <w:sz w:val="24"/>
          <w:szCs w:val="24"/>
        </w:rPr>
        <w:t xml:space="preserve"> «</w:t>
      </w:r>
      <w:r w:rsidRPr="00B7220E">
        <w:rPr>
          <w:rFonts w:ascii="Times New Roman" w:hAnsi="Times New Roman" w:cs="Times New Roman"/>
          <w:sz w:val="24"/>
          <w:szCs w:val="24"/>
        </w:rPr>
        <w:t xml:space="preserve">«Безопасность жизнедеятельности и охраны труда» </w:t>
      </w:r>
      <w:r w:rsidRPr="00B7220E">
        <w:rPr>
          <w:rFonts w:ascii="Times New Roman" w:eastAsia="Times New Roman" w:hAnsi="Times New Roman" w:cs="Times New Roman"/>
          <w:sz w:val="24"/>
          <w:szCs w:val="24"/>
        </w:rPr>
        <w:t>оснащенный о</w:t>
      </w:r>
      <w:r w:rsidRPr="00B7220E">
        <w:rPr>
          <w:rFonts w:ascii="Times New Roman" w:eastAsia="Times New Roman" w:hAnsi="Times New Roman" w:cs="Times New Roman"/>
          <w:bCs/>
          <w:sz w:val="24"/>
          <w:szCs w:val="24"/>
        </w:rPr>
        <w:t xml:space="preserve">борудованием: </w:t>
      </w:r>
      <w:r w:rsidRPr="00B7220E">
        <w:rPr>
          <w:rFonts w:ascii="Times New Roman" w:hAnsi="Times New Roman" w:cs="Times New Roman"/>
          <w:bCs/>
          <w:sz w:val="24"/>
          <w:szCs w:val="24"/>
        </w:rPr>
        <w:t xml:space="preserve">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B7220E">
        <w:rPr>
          <w:rFonts w:ascii="Times New Roman" w:hAnsi="Times New Roman" w:cs="Times New Roman"/>
          <w:sz w:val="24"/>
          <w:szCs w:val="24"/>
        </w:rPr>
        <w:t xml:space="preserve">компьютером, средствами </w:t>
      </w:r>
      <w:proofErr w:type="spellStart"/>
      <w:r w:rsidRPr="00B7220E">
        <w:rPr>
          <w:rFonts w:ascii="Times New Roman" w:hAnsi="Times New Roman" w:cs="Times New Roman"/>
          <w:sz w:val="24"/>
          <w:szCs w:val="24"/>
        </w:rPr>
        <w:t>аудиовизуализации</w:t>
      </w:r>
      <w:proofErr w:type="spellEnd"/>
      <w:r w:rsidRPr="00B7220E">
        <w:rPr>
          <w:rFonts w:ascii="Times New Roman" w:hAnsi="Times New Roman" w:cs="Times New Roman"/>
          <w:sz w:val="24"/>
          <w:szCs w:val="24"/>
        </w:rPr>
        <w:t xml:space="preserve">, мультимедийным проектором; наглядными пособиями (натуральными образцами продуктов, муляжами, плакатами, </w:t>
      </w:r>
      <w:r w:rsidRPr="00B7220E">
        <w:rPr>
          <w:rFonts w:ascii="Times New Roman" w:hAnsi="Times New Roman" w:cs="Times New Roman"/>
          <w:sz w:val="24"/>
          <w:szCs w:val="24"/>
          <w:lang w:val="en-US"/>
        </w:rPr>
        <w:t>DVD</w:t>
      </w:r>
      <w:r w:rsidRPr="00B7220E">
        <w:rPr>
          <w:rFonts w:ascii="Times New Roman" w:hAnsi="Times New Roman" w:cs="Times New Roman"/>
          <w:sz w:val="24"/>
          <w:szCs w:val="24"/>
        </w:rPr>
        <w:t xml:space="preserve"> фильмами, мультимедийными пособиями).</w:t>
      </w:r>
    </w:p>
    <w:p w14:paraId="6A21444A" w14:textId="77777777" w:rsidR="009729F7" w:rsidRPr="00B7220E" w:rsidRDefault="009729F7" w:rsidP="00022B34">
      <w:pPr>
        <w:spacing w:after="0" w:line="240" w:lineRule="auto"/>
        <w:ind w:left="-567"/>
        <w:jc w:val="both"/>
        <w:rPr>
          <w:rFonts w:ascii="Times New Roman" w:hAnsi="Times New Roman" w:cs="Times New Roman"/>
          <w:color w:val="000000"/>
          <w:sz w:val="24"/>
          <w:szCs w:val="24"/>
        </w:rPr>
      </w:pPr>
      <w:r w:rsidRPr="00B7220E">
        <w:rPr>
          <w:rFonts w:ascii="Times New Roman" w:eastAsia="Times New Roman" w:hAnsi="Times New Roman" w:cs="Times New Roman"/>
          <w:color w:val="000000"/>
          <w:sz w:val="24"/>
          <w:szCs w:val="24"/>
        </w:rPr>
        <w:t xml:space="preserve">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w:t>
      </w:r>
      <w:r w:rsidRPr="00B7220E">
        <w:rPr>
          <w:rFonts w:ascii="Times New Roman" w:hAnsi="Times New Roman" w:cs="Times New Roman"/>
          <w:color w:val="000000"/>
          <w:sz w:val="24"/>
          <w:szCs w:val="24"/>
        </w:rPr>
        <w:t>специализированной учебной мебелью и средствами обучения</w:t>
      </w:r>
    </w:p>
    <w:p w14:paraId="1945C04C" w14:textId="77777777" w:rsidR="009729F7" w:rsidRPr="00B7220E" w:rsidRDefault="009729F7" w:rsidP="00022B34">
      <w:pPr>
        <w:spacing w:after="0" w:line="240" w:lineRule="auto"/>
        <w:ind w:left="-567"/>
        <w:jc w:val="both"/>
        <w:rPr>
          <w:rFonts w:ascii="Times New Roman" w:hAnsi="Times New Roman" w:cs="Times New Roman"/>
          <w:color w:val="000000"/>
          <w:sz w:val="24"/>
          <w:szCs w:val="24"/>
        </w:rPr>
      </w:pPr>
    </w:p>
    <w:p w14:paraId="23EEEF4A" w14:textId="77777777" w:rsidR="001E782C" w:rsidRPr="00B7220E" w:rsidRDefault="0034784D" w:rsidP="0034784D">
      <w:pPr>
        <w:pStyle w:val="a8"/>
        <w:spacing w:after="0" w:line="240" w:lineRule="auto"/>
        <w:ind w:left="-567"/>
        <w:jc w:val="both"/>
        <w:rPr>
          <w:rFonts w:ascii="Times New Roman" w:hAnsi="Times New Roman"/>
          <w:b/>
          <w:color w:val="000000" w:themeColor="text1"/>
          <w:sz w:val="24"/>
          <w:szCs w:val="24"/>
        </w:rPr>
      </w:pPr>
      <w:r w:rsidRPr="00B7220E">
        <w:rPr>
          <w:rFonts w:ascii="Times New Roman" w:hAnsi="Times New Roman"/>
          <w:b/>
          <w:color w:val="000000" w:themeColor="text1"/>
          <w:sz w:val="24"/>
          <w:szCs w:val="24"/>
        </w:rPr>
        <w:t xml:space="preserve">3.2. </w:t>
      </w:r>
      <w:r w:rsidR="001E782C" w:rsidRPr="00B7220E">
        <w:rPr>
          <w:rFonts w:ascii="Times New Roman" w:hAnsi="Times New Roman"/>
          <w:b/>
          <w:color w:val="000000" w:themeColor="text1"/>
          <w:sz w:val="24"/>
          <w:szCs w:val="24"/>
        </w:rPr>
        <w:t>Основные печатные издания</w:t>
      </w:r>
    </w:p>
    <w:p w14:paraId="205EAEE5" w14:textId="77777777" w:rsidR="00394815" w:rsidRPr="00B7220E" w:rsidRDefault="00394815" w:rsidP="00022B34">
      <w:pPr>
        <w:pStyle w:val="a8"/>
        <w:numPr>
          <w:ilvl w:val="0"/>
          <w:numId w:val="9"/>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0"/>
        <w:jc w:val="both"/>
        <w:rPr>
          <w:rFonts w:ascii="Times New Roman" w:hAnsi="Times New Roman"/>
          <w:b/>
          <w:bCs/>
          <w:sz w:val="24"/>
          <w:szCs w:val="24"/>
        </w:rPr>
      </w:pPr>
      <w:proofErr w:type="spellStart"/>
      <w:r w:rsidRPr="00B7220E">
        <w:rPr>
          <w:rFonts w:ascii="Times New Roman" w:hAnsi="Times New Roman"/>
          <w:sz w:val="24"/>
          <w:szCs w:val="24"/>
        </w:rPr>
        <w:t>Арустамов</w:t>
      </w:r>
      <w:proofErr w:type="spellEnd"/>
      <w:r w:rsidRPr="00B7220E">
        <w:rPr>
          <w:rFonts w:ascii="Times New Roman" w:hAnsi="Times New Roman"/>
          <w:sz w:val="24"/>
          <w:szCs w:val="24"/>
        </w:rPr>
        <w:t xml:space="preserve"> Э.А. Безопасность жизнедеятельности: учеб. для студ.  учреждений сред. проф. образования. – 18-е изд., </w:t>
      </w:r>
      <w:proofErr w:type="spellStart"/>
      <w:r w:rsidRPr="00B7220E">
        <w:rPr>
          <w:rFonts w:ascii="Times New Roman" w:hAnsi="Times New Roman"/>
          <w:sz w:val="24"/>
          <w:szCs w:val="24"/>
        </w:rPr>
        <w:t>испр</w:t>
      </w:r>
      <w:proofErr w:type="spellEnd"/>
      <w:r w:rsidRPr="00B7220E">
        <w:rPr>
          <w:rFonts w:ascii="Times New Roman" w:hAnsi="Times New Roman"/>
          <w:sz w:val="24"/>
          <w:szCs w:val="24"/>
        </w:rPr>
        <w:t>. и доп.</w:t>
      </w:r>
      <w:r w:rsidR="003B1C4A" w:rsidRPr="00B7220E">
        <w:rPr>
          <w:rFonts w:ascii="Times New Roman" w:hAnsi="Times New Roman"/>
          <w:sz w:val="24"/>
          <w:szCs w:val="24"/>
        </w:rPr>
        <w:t xml:space="preserve"> </w:t>
      </w:r>
      <w:r w:rsidRPr="00B7220E">
        <w:rPr>
          <w:rFonts w:ascii="Times New Roman" w:hAnsi="Times New Roman"/>
          <w:sz w:val="24"/>
          <w:szCs w:val="24"/>
        </w:rPr>
        <w:t>– М.: Изд</w:t>
      </w:r>
      <w:r w:rsidR="003B1C4A" w:rsidRPr="00B7220E">
        <w:rPr>
          <w:rFonts w:ascii="Times New Roman" w:hAnsi="Times New Roman"/>
          <w:sz w:val="24"/>
          <w:szCs w:val="24"/>
        </w:rPr>
        <w:t>ательский центр «Академия», 2020. – 208</w:t>
      </w:r>
      <w:r w:rsidRPr="00B7220E">
        <w:rPr>
          <w:rFonts w:ascii="Times New Roman" w:hAnsi="Times New Roman"/>
          <w:sz w:val="24"/>
          <w:szCs w:val="24"/>
        </w:rPr>
        <w:t>с.</w:t>
      </w:r>
    </w:p>
    <w:p w14:paraId="6B6845D4" w14:textId="77777777" w:rsidR="00394815" w:rsidRPr="00B7220E" w:rsidRDefault="00394815" w:rsidP="00022B34">
      <w:pPr>
        <w:pStyle w:val="a8"/>
        <w:numPr>
          <w:ilvl w:val="0"/>
          <w:numId w:val="9"/>
        </w:numPr>
        <w:spacing w:after="0" w:line="240" w:lineRule="auto"/>
        <w:ind w:left="-567" w:firstLine="0"/>
        <w:jc w:val="both"/>
        <w:rPr>
          <w:rFonts w:ascii="Times New Roman" w:hAnsi="Times New Roman"/>
          <w:bCs/>
          <w:sz w:val="24"/>
          <w:szCs w:val="24"/>
        </w:rPr>
      </w:pPr>
      <w:r w:rsidRPr="00B7220E">
        <w:rPr>
          <w:rFonts w:ascii="Times New Roman" w:hAnsi="Times New Roman"/>
          <w:sz w:val="24"/>
          <w:szCs w:val="24"/>
        </w:rPr>
        <w:t>Косолапова Н.В. Безопасность жизнедеятельности: учебник для студ.  учреждений сред. проф. образования</w:t>
      </w:r>
      <w:r w:rsidR="003B1C4A" w:rsidRPr="00B7220E">
        <w:rPr>
          <w:rFonts w:ascii="Times New Roman" w:hAnsi="Times New Roman"/>
          <w:sz w:val="24"/>
          <w:szCs w:val="24"/>
        </w:rPr>
        <w:t>. – 4</w:t>
      </w:r>
      <w:r w:rsidRPr="00B7220E">
        <w:rPr>
          <w:rFonts w:ascii="Times New Roman" w:hAnsi="Times New Roman"/>
          <w:sz w:val="24"/>
          <w:szCs w:val="24"/>
        </w:rPr>
        <w:t>-е изд., стер. – М.: Изд</w:t>
      </w:r>
      <w:r w:rsidR="003B1C4A" w:rsidRPr="00B7220E">
        <w:rPr>
          <w:rFonts w:ascii="Times New Roman" w:hAnsi="Times New Roman"/>
          <w:sz w:val="24"/>
          <w:szCs w:val="24"/>
        </w:rPr>
        <w:t>ательский центр «Академия», 2020</w:t>
      </w:r>
      <w:r w:rsidRPr="00B7220E">
        <w:rPr>
          <w:rFonts w:ascii="Times New Roman" w:hAnsi="Times New Roman"/>
          <w:sz w:val="24"/>
          <w:szCs w:val="24"/>
        </w:rPr>
        <w:t>. – 288с</w:t>
      </w:r>
    </w:p>
    <w:p w14:paraId="1A4BD087" w14:textId="77777777" w:rsidR="003B1C4A" w:rsidRPr="00B7220E" w:rsidRDefault="003B1C4A" w:rsidP="00022B34">
      <w:pPr>
        <w:pStyle w:val="a8"/>
        <w:numPr>
          <w:ilvl w:val="0"/>
          <w:numId w:val="9"/>
        </w:numPr>
        <w:spacing w:after="0" w:line="240" w:lineRule="auto"/>
        <w:ind w:left="-567" w:firstLine="0"/>
        <w:jc w:val="both"/>
        <w:rPr>
          <w:rFonts w:ascii="Times New Roman" w:hAnsi="Times New Roman"/>
          <w:bCs/>
          <w:sz w:val="24"/>
          <w:szCs w:val="24"/>
        </w:rPr>
      </w:pPr>
      <w:r w:rsidRPr="00B7220E">
        <w:rPr>
          <w:rFonts w:ascii="Times New Roman" w:hAnsi="Times New Roman"/>
          <w:sz w:val="24"/>
          <w:szCs w:val="24"/>
        </w:rPr>
        <w:t>Косолапова Н.В. Безопасность жизнедеятельности. Практикум: учеб. пособие для студ.  учреждений сред. проф. образования. – 4-е изд., стер. – М.: Издательский центр «Академия», 2020. – 144с</w:t>
      </w:r>
    </w:p>
    <w:p w14:paraId="698B7DEB" w14:textId="77777777" w:rsidR="003B1C4A" w:rsidRPr="00B7220E" w:rsidRDefault="003B1C4A" w:rsidP="00022B34">
      <w:pPr>
        <w:pStyle w:val="a8"/>
        <w:numPr>
          <w:ilvl w:val="0"/>
          <w:numId w:val="9"/>
        </w:numPr>
        <w:spacing w:after="0" w:line="240" w:lineRule="auto"/>
        <w:ind w:left="-567" w:firstLine="0"/>
        <w:jc w:val="both"/>
        <w:rPr>
          <w:rFonts w:ascii="Times New Roman" w:hAnsi="Times New Roman"/>
          <w:bCs/>
          <w:sz w:val="24"/>
          <w:szCs w:val="24"/>
        </w:rPr>
      </w:pPr>
      <w:r w:rsidRPr="00B7220E">
        <w:rPr>
          <w:rFonts w:ascii="Times New Roman" w:hAnsi="Times New Roman"/>
          <w:sz w:val="24"/>
          <w:szCs w:val="24"/>
        </w:rPr>
        <w:t xml:space="preserve">Сапронов Ю.Г. Безопасность жизнедеятельности: учебник для студ.  учреждений сред. проф. образования. – 5-е изд., </w:t>
      </w:r>
      <w:proofErr w:type="spellStart"/>
      <w:r w:rsidRPr="00B7220E">
        <w:rPr>
          <w:rFonts w:ascii="Times New Roman" w:hAnsi="Times New Roman"/>
          <w:sz w:val="24"/>
          <w:szCs w:val="24"/>
        </w:rPr>
        <w:t>испр</w:t>
      </w:r>
      <w:proofErr w:type="spellEnd"/>
      <w:r w:rsidRPr="00B7220E">
        <w:rPr>
          <w:rFonts w:ascii="Times New Roman" w:hAnsi="Times New Roman"/>
          <w:sz w:val="24"/>
          <w:szCs w:val="24"/>
        </w:rPr>
        <w:t>. и доп. – М.: Издательский центр «Академия», 2021. – 352с</w:t>
      </w:r>
    </w:p>
    <w:p w14:paraId="276A8706" w14:textId="77777777" w:rsidR="003B1C4A" w:rsidRPr="00B7220E" w:rsidRDefault="003B1C4A" w:rsidP="00022B34">
      <w:pPr>
        <w:pStyle w:val="a8"/>
        <w:spacing w:after="0" w:line="240" w:lineRule="auto"/>
        <w:ind w:left="-567"/>
        <w:jc w:val="both"/>
        <w:rPr>
          <w:rFonts w:ascii="Times New Roman" w:hAnsi="Times New Roman"/>
          <w:bCs/>
          <w:sz w:val="24"/>
          <w:szCs w:val="24"/>
        </w:rPr>
      </w:pPr>
    </w:p>
    <w:p w14:paraId="3CCAC52D" w14:textId="77777777" w:rsidR="00394815" w:rsidRPr="00B7220E" w:rsidRDefault="00394815" w:rsidP="00022B34">
      <w:pPr>
        <w:spacing w:after="0" w:line="240" w:lineRule="auto"/>
        <w:ind w:left="-567"/>
        <w:rPr>
          <w:rFonts w:ascii="Times New Roman" w:hAnsi="Times New Roman" w:cs="Times New Roman"/>
          <w:b/>
          <w:sz w:val="24"/>
          <w:szCs w:val="24"/>
        </w:rPr>
      </w:pPr>
      <w:r w:rsidRPr="00B7220E">
        <w:rPr>
          <w:rFonts w:ascii="Times New Roman" w:hAnsi="Times New Roman" w:cs="Times New Roman"/>
          <w:b/>
          <w:sz w:val="24"/>
          <w:szCs w:val="24"/>
        </w:rPr>
        <w:t xml:space="preserve">Законодательные акты и нормативно-правовые документы </w:t>
      </w:r>
    </w:p>
    <w:p w14:paraId="49FB1A93" w14:textId="77777777" w:rsidR="00394815" w:rsidRPr="00B7220E" w:rsidRDefault="00394815" w:rsidP="00022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z w:val="24"/>
          <w:szCs w:val="24"/>
        </w:rPr>
      </w:pPr>
      <w:r w:rsidRPr="00B7220E">
        <w:rPr>
          <w:rFonts w:ascii="Times New Roman" w:hAnsi="Times New Roman" w:cs="Times New Roman"/>
          <w:sz w:val="24"/>
          <w:szCs w:val="24"/>
        </w:rPr>
        <w:t xml:space="preserve">1.Конституция Российской Федерации. Гимн </w:t>
      </w:r>
      <w:proofErr w:type="spellStart"/>
      <w:r w:rsidRPr="00B7220E">
        <w:rPr>
          <w:rFonts w:ascii="Times New Roman" w:hAnsi="Times New Roman" w:cs="Times New Roman"/>
          <w:sz w:val="24"/>
          <w:szCs w:val="24"/>
        </w:rPr>
        <w:t>Россойской</w:t>
      </w:r>
      <w:proofErr w:type="spellEnd"/>
      <w:r w:rsidRPr="00B7220E">
        <w:rPr>
          <w:rFonts w:ascii="Times New Roman" w:hAnsi="Times New Roman" w:cs="Times New Roman"/>
          <w:sz w:val="24"/>
          <w:szCs w:val="24"/>
        </w:rPr>
        <w:t xml:space="preserve"> Федерации. Герб </w:t>
      </w:r>
      <w:proofErr w:type="spellStart"/>
      <w:r w:rsidRPr="00B7220E">
        <w:rPr>
          <w:rFonts w:ascii="Times New Roman" w:hAnsi="Times New Roman" w:cs="Times New Roman"/>
          <w:sz w:val="24"/>
          <w:szCs w:val="24"/>
        </w:rPr>
        <w:t>Россойской</w:t>
      </w:r>
      <w:proofErr w:type="spellEnd"/>
      <w:r w:rsidRPr="00B7220E">
        <w:rPr>
          <w:rFonts w:ascii="Times New Roman" w:hAnsi="Times New Roman" w:cs="Times New Roman"/>
          <w:sz w:val="24"/>
          <w:szCs w:val="24"/>
        </w:rPr>
        <w:t xml:space="preserve"> Федерации. Флаг </w:t>
      </w:r>
      <w:proofErr w:type="spellStart"/>
      <w:r w:rsidRPr="00B7220E">
        <w:rPr>
          <w:rFonts w:ascii="Times New Roman" w:hAnsi="Times New Roman" w:cs="Times New Roman"/>
          <w:sz w:val="24"/>
          <w:szCs w:val="24"/>
        </w:rPr>
        <w:t>Россойской</w:t>
      </w:r>
      <w:proofErr w:type="spellEnd"/>
      <w:r w:rsidRPr="00B7220E">
        <w:rPr>
          <w:rFonts w:ascii="Times New Roman" w:hAnsi="Times New Roman" w:cs="Times New Roman"/>
          <w:sz w:val="24"/>
          <w:szCs w:val="24"/>
        </w:rPr>
        <w:t xml:space="preserve"> Федерации. – М.: Издательство «Омега-Л», 2007. – 64с</w:t>
      </w:r>
    </w:p>
    <w:p w14:paraId="41376154" w14:textId="77777777" w:rsidR="00394815" w:rsidRPr="00B7220E" w:rsidRDefault="00394815" w:rsidP="00022B34">
      <w:pPr>
        <w:pStyle w:val="a8"/>
        <w:numPr>
          <w:ilvl w:val="0"/>
          <w:numId w:val="3"/>
        </w:numPr>
        <w:spacing w:after="0" w:line="240" w:lineRule="auto"/>
        <w:ind w:left="-567" w:firstLine="0"/>
        <w:jc w:val="both"/>
        <w:rPr>
          <w:rFonts w:ascii="Times New Roman" w:hAnsi="Times New Roman"/>
          <w:b/>
          <w:bCs/>
          <w:sz w:val="24"/>
          <w:szCs w:val="24"/>
        </w:rPr>
      </w:pPr>
      <w:r w:rsidRPr="00B7220E">
        <w:rPr>
          <w:rFonts w:ascii="Times New Roman" w:hAnsi="Times New Roman"/>
          <w:sz w:val="24"/>
          <w:szCs w:val="24"/>
        </w:rPr>
        <w:t>Трудовой Кодекс Российской Федерации – М.: Проспект, 2008. – 208с. ФЗ №197 30.12.2001г.</w:t>
      </w:r>
    </w:p>
    <w:p w14:paraId="049DAAE3"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защите населения и территорий от чрезвычайных ситуаций природного и техногенного характера» от 21 декабря 1994 г. № 68-ФЗ.</w:t>
      </w:r>
    </w:p>
    <w:p w14:paraId="2FB17200"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пожарной безопасности» от 21 декабря 1994 г. № 69-ФЗ.</w:t>
      </w:r>
    </w:p>
    <w:p w14:paraId="456F31EE"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«Об аварийно-спасательных службах и статусе спасателей» от 22 августа 1995 г. № 151-ФЗ.</w:t>
      </w:r>
    </w:p>
    <w:p w14:paraId="55DB5FAF"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радиационной безопасности» от 9 января 1996 г. № 3-ФЗ.</w:t>
      </w:r>
    </w:p>
    <w:p w14:paraId="5BF2AFD0"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промышленной безопасности опасных производственных объектов» от 21 июля 1997 г. № 116-ФЗ.</w:t>
      </w:r>
    </w:p>
    <w:p w14:paraId="084FA658"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безопасности гидротехнических сооружений» от 21 июля 1997 г. № 117-ФЗ.</w:t>
      </w:r>
    </w:p>
    <w:p w14:paraId="72AD2108"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гражданской обороне» от 12 февраля 1998 г. № 28-ФЗ.</w:t>
      </w:r>
    </w:p>
    <w:p w14:paraId="76D93068"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борьбе с терроризмом» от 25 июля 1998 г. № 130-ФЗ.</w:t>
      </w:r>
    </w:p>
    <w:p w14:paraId="0522F368" w14:textId="77777777" w:rsidR="00394815" w:rsidRPr="00B7220E" w:rsidRDefault="00394815" w:rsidP="00022B34">
      <w:pPr>
        <w:pStyle w:val="a8"/>
        <w:numPr>
          <w:ilvl w:val="0"/>
          <w:numId w:val="3"/>
        </w:numPr>
        <w:ind w:left="-567" w:firstLine="0"/>
        <w:jc w:val="both"/>
        <w:rPr>
          <w:rFonts w:ascii="Times New Roman" w:hAnsi="Times New Roman"/>
          <w:sz w:val="24"/>
          <w:szCs w:val="24"/>
        </w:rPr>
      </w:pPr>
      <w:r w:rsidRPr="00B7220E">
        <w:rPr>
          <w:rFonts w:ascii="Times New Roman" w:hAnsi="Times New Roman"/>
          <w:sz w:val="24"/>
          <w:szCs w:val="24"/>
        </w:rPr>
        <w:t>Федеральный закон «О газоснабжении в Российской Федерации» от 31 марта 1999 г. № 69-Фз.</w:t>
      </w:r>
    </w:p>
    <w:p w14:paraId="28E0865E" w14:textId="77777777" w:rsidR="00394815" w:rsidRPr="00B7220E" w:rsidRDefault="00394815" w:rsidP="00022B34">
      <w:pPr>
        <w:pStyle w:val="a8"/>
        <w:widowControl w:val="0"/>
        <w:numPr>
          <w:ilvl w:val="0"/>
          <w:numId w:val="3"/>
        </w:numPr>
        <w:autoSpaceDE w:val="0"/>
        <w:autoSpaceDN w:val="0"/>
        <w:adjustRightInd w:val="0"/>
        <w:spacing w:after="0" w:line="240" w:lineRule="auto"/>
        <w:ind w:left="-567" w:right="452" w:firstLine="0"/>
        <w:jc w:val="both"/>
        <w:rPr>
          <w:rFonts w:ascii="Times New Roman" w:hAnsi="Times New Roman"/>
          <w:sz w:val="24"/>
          <w:szCs w:val="24"/>
        </w:rPr>
      </w:pPr>
      <w:r w:rsidRPr="00B7220E">
        <w:rPr>
          <w:rFonts w:ascii="Times New Roman" w:hAnsi="Times New Roman"/>
          <w:sz w:val="24"/>
          <w:szCs w:val="24"/>
        </w:rPr>
        <w:t>Федеральный закон от 28 марта 1998 г. N 53-ФЗ "О воинской обязанности и военной службе" (Собрание законодательства Российской Федерации, 1998</w:t>
      </w:r>
    </w:p>
    <w:p w14:paraId="488F96B8" w14:textId="77777777" w:rsidR="00394815" w:rsidRPr="00B7220E" w:rsidRDefault="00394815" w:rsidP="00022B34">
      <w:pPr>
        <w:pStyle w:val="a8"/>
        <w:widowControl w:val="0"/>
        <w:numPr>
          <w:ilvl w:val="0"/>
          <w:numId w:val="3"/>
        </w:numPr>
        <w:autoSpaceDE w:val="0"/>
        <w:autoSpaceDN w:val="0"/>
        <w:adjustRightInd w:val="0"/>
        <w:spacing w:after="0" w:line="240" w:lineRule="auto"/>
        <w:ind w:left="-567" w:right="452" w:firstLine="0"/>
        <w:jc w:val="both"/>
        <w:rPr>
          <w:rFonts w:ascii="Times New Roman" w:hAnsi="Times New Roman"/>
          <w:sz w:val="24"/>
          <w:szCs w:val="24"/>
        </w:rPr>
      </w:pPr>
      <w:r w:rsidRPr="00B7220E">
        <w:rPr>
          <w:rFonts w:ascii="Times New Roman" w:hAnsi="Times New Roman"/>
          <w:sz w:val="24"/>
          <w:szCs w:val="24"/>
        </w:rPr>
        <w:t>Федеральные законы «О статусе военнослужащих», «Об альтернативной гражданской службе», «О внесении изменений в Федеральный закон «О воинской обязанности и военной службе» № 61-ФЗ и «О противодействии терроризму» // Собрание законодательства Российской Федерации: официальное издание. – М., 1993—2007.</w:t>
      </w:r>
    </w:p>
    <w:p w14:paraId="4795F120" w14:textId="77777777" w:rsidR="003B1C4A" w:rsidRPr="00B7220E" w:rsidRDefault="00394815" w:rsidP="00022B34">
      <w:pPr>
        <w:numPr>
          <w:ilvl w:val="0"/>
          <w:numId w:val="3"/>
        </w:numPr>
        <w:spacing w:after="0" w:line="240" w:lineRule="auto"/>
        <w:ind w:left="-567" w:firstLine="0"/>
        <w:jc w:val="both"/>
        <w:rPr>
          <w:rFonts w:ascii="Times New Roman" w:hAnsi="Times New Roman" w:cs="Times New Roman"/>
          <w:sz w:val="24"/>
          <w:szCs w:val="24"/>
        </w:rPr>
      </w:pPr>
      <w:r w:rsidRPr="00B7220E">
        <w:rPr>
          <w:rFonts w:ascii="Times New Roman" w:hAnsi="Times New Roman" w:cs="Times New Roman"/>
          <w:sz w:val="24"/>
          <w:szCs w:val="24"/>
        </w:rPr>
        <w:t>Федеральным законом от 29 декабря 2012 г. N 273-ФЗ "Об образовании в Российской Федерации".</w:t>
      </w:r>
    </w:p>
    <w:p w14:paraId="5E50421F" w14:textId="77777777" w:rsidR="00394815" w:rsidRPr="00B7220E" w:rsidRDefault="00394815" w:rsidP="00022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b/>
          <w:bCs/>
          <w:sz w:val="24"/>
          <w:szCs w:val="24"/>
        </w:rPr>
      </w:pPr>
      <w:r w:rsidRPr="00B7220E">
        <w:rPr>
          <w:rFonts w:ascii="Times New Roman" w:hAnsi="Times New Roman" w:cs="Times New Roman"/>
          <w:b/>
          <w:bCs/>
          <w:sz w:val="24"/>
          <w:szCs w:val="24"/>
        </w:rPr>
        <w:t>Дополнительные источники литературы:</w:t>
      </w:r>
    </w:p>
    <w:p w14:paraId="480595DF" w14:textId="77777777" w:rsidR="00394815" w:rsidRPr="00B7220E" w:rsidRDefault="00394815" w:rsidP="00022B34">
      <w:pPr>
        <w:numPr>
          <w:ilvl w:val="0"/>
          <w:numId w:val="8"/>
        </w:numPr>
        <w:tabs>
          <w:tab w:val="clear" w:pos="800"/>
          <w:tab w:val="left" w:pos="142"/>
          <w:tab w:val="num" w:pos="440"/>
        </w:tabs>
        <w:spacing w:after="0" w:line="240" w:lineRule="auto"/>
        <w:ind w:left="-567" w:firstLine="0"/>
        <w:jc w:val="both"/>
        <w:rPr>
          <w:rFonts w:ascii="Times New Roman" w:hAnsi="Times New Roman" w:cs="Times New Roman"/>
          <w:sz w:val="24"/>
          <w:szCs w:val="24"/>
        </w:rPr>
      </w:pPr>
      <w:r w:rsidRPr="00B7220E">
        <w:rPr>
          <w:rFonts w:ascii="Times New Roman" w:hAnsi="Times New Roman" w:cs="Times New Roman"/>
          <w:sz w:val="24"/>
          <w:szCs w:val="24"/>
        </w:rPr>
        <w:t>Глыбочко П.В. Первая медицинская помощь: учеб. пособие для студ. сред. проф. учеб. заведений – 3-е изд., стер. – М.: Издательский центр «Академия», 2009. – 240с.</w:t>
      </w:r>
    </w:p>
    <w:p w14:paraId="19537A75" w14:textId="77777777" w:rsidR="00394815" w:rsidRPr="00B7220E" w:rsidRDefault="00394815" w:rsidP="00022B34">
      <w:pPr>
        <w:numPr>
          <w:ilvl w:val="0"/>
          <w:numId w:val="8"/>
        </w:numPr>
        <w:tabs>
          <w:tab w:val="clear" w:pos="800"/>
          <w:tab w:val="left" w:pos="142"/>
          <w:tab w:val="num" w:pos="440"/>
        </w:tabs>
        <w:spacing w:after="0" w:line="240" w:lineRule="auto"/>
        <w:ind w:left="-567" w:firstLine="0"/>
        <w:jc w:val="both"/>
        <w:rPr>
          <w:rFonts w:ascii="Times New Roman" w:hAnsi="Times New Roman" w:cs="Times New Roman"/>
          <w:sz w:val="24"/>
          <w:szCs w:val="24"/>
        </w:rPr>
      </w:pPr>
      <w:r w:rsidRPr="00B7220E">
        <w:rPr>
          <w:rFonts w:ascii="Times New Roman" w:hAnsi="Times New Roman" w:cs="Times New Roman"/>
          <w:sz w:val="24"/>
          <w:szCs w:val="24"/>
        </w:rPr>
        <w:lastRenderedPageBreak/>
        <w:t xml:space="preserve">Николенко В.Н. Первая доврачебная медицинская помощь: учебник водителя автотранспортных средств категории «А», «В», «С», «Д», «Е» / В.Н. Николенко, Г.А. </w:t>
      </w:r>
      <w:proofErr w:type="spellStart"/>
      <w:r w:rsidRPr="00B7220E">
        <w:rPr>
          <w:rFonts w:ascii="Times New Roman" w:hAnsi="Times New Roman" w:cs="Times New Roman"/>
          <w:sz w:val="24"/>
          <w:szCs w:val="24"/>
        </w:rPr>
        <w:t>Блувштейн</w:t>
      </w:r>
      <w:proofErr w:type="spellEnd"/>
      <w:r w:rsidRPr="00B7220E">
        <w:rPr>
          <w:rFonts w:ascii="Times New Roman" w:hAnsi="Times New Roman" w:cs="Times New Roman"/>
          <w:sz w:val="24"/>
          <w:szCs w:val="24"/>
        </w:rPr>
        <w:t>, Г.М. Карнаухов. – 10-е изд., стер. – М.: Издательский центр «Академия», 2013. – 192с.</w:t>
      </w:r>
    </w:p>
    <w:p w14:paraId="328DAA4E" w14:textId="77777777" w:rsidR="00394815" w:rsidRPr="00B7220E" w:rsidRDefault="00394815" w:rsidP="00022B34">
      <w:pPr>
        <w:numPr>
          <w:ilvl w:val="0"/>
          <w:numId w:val="8"/>
        </w:numPr>
        <w:tabs>
          <w:tab w:val="clear" w:pos="800"/>
          <w:tab w:val="left" w:pos="142"/>
          <w:tab w:val="num" w:pos="440"/>
        </w:tabs>
        <w:spacing w:after="0" w:line="240" w:lineRule="auto"/>
        <w:ind w:left="-567" w:right="84" w:firstLine="0"/>
        <w:jc w:val="both"/>
        <w:rPr>
          <w:rFonts w:ascii="Times New Roman" w:hAnsi="Times New Roman" w:cs="Times New Roman"/>
          <w:sz w:val="24"/>
          <w:szCs w:val="24"/>
        </w:rPr>
      </w:pPr>
      <w:r w:rsidRPr="00B7220E">
        <w:rPr>
          <w:rFonts w:ascii="Times New Roman" w:hAnsi="Times New Roman" w:cs="Times New Roman"/>
          <w:sz w:val="24"/>
          <w:szCs w:val="24"/>
        </w:rPr>
        <w:t xml:space="preserve">Дубровский В.И. Валеология. Здоровый образ жизни\ Предисл. Н.А. </w:t>
      </w:r>
      <w:proofErr w:type="spellStart"/>
      <w:r w:rsidRPr="00B7220E">
        <w:rPr>
          <w:rFonts w:ascii="Times New Roman" w:hAnsi="Times New Roman" w:cs="Times New Roman"/>
          <w:sz w:val="24"/>
          <w:szCs w:val="24"/>
        </w:rPr>
        <w:t>Аганжанян</w:t>
      </w:r>
      <w:proofErr w:type="spellEnd"/>
      <w:r w:rsidRPr="00B7220E">
        <w:rPr>
          <w:rFonts w:ascii="Times New Roman" w:hAnsi="Times New Roman" w:cs="Times New Roman"/>
          <w:sz w:val="24"/>
          <w:szCs w:val="24"/>
        </w:rPr>
        <w:t xml:space="preserve">. – М.: </w:t>
      </w:r>
      <w:r w:rsidRPr="00B7220E">
        <w:rPr>
          <w:rFonts w:ascii="Times New Roman" w:hAnsi="Times New Roman" w:cs="Times New Roman"/>
          <w:sz w:val="24"/>
          <w:szCs w:val="24"/>
          <w:lang w:val="en-US"/>
        </w:rPr>
        <w:t>RETORIKA</w:t>
      </w:r>
      <w:r w:rsidRPr="00B7220E">
        <w:rPr>
          <w:rFonts w:ascii="Times New Roman" w:hAnsi="Times New Roman" w:cs="Times New Roman"/>
          <w:sz w:val="24"/>
          <w:szCs w:val="24"/>
        </w:rPr>
        <w:t xml:space="preserve"> – </w:t>
      </w:r>
      <w:r w:rsidRPr="00B7220E">
        <w:rPr>
          <w:rFonts w:ascii="Times New Roman" w:hAnsi="Times New Roman" w:cs="Times New Roman"/>
          <w:sz w:val="24"/>
          <w:szCs w:val="24"/>
          <w:lang w:val="en-US"/>
        </w:rPr>
        <w:t>A</w:t>
      </w:r>
      <w:r w:rsidRPr="00B7220E">
        <w:rPr>
          <w:rFonts w:ascii="Times New Roman" w:hAnsi="Times New Roman" w:cs="Times New Roman"/>
          <w:sz w:val="24"/>
          <w:szCs w:val="24"/>
        </w:rPr>
        <w:t xml:space="preserve">, 2001,- 560.: ил. </w:t>
      </w:r>
    </w:p>
    <w:p w14:paraId="7FCB36F7" w14:textId="77777777" w:rsidR="00394815" w:rsidRPr="00B7220E" w:rsidRDefault="00394815" w:rsidP="00022B34">
      <w:pPr>
        <w:pStyle w:val="1f2"/>
        <w:ind w:left="-567"/>
        <w:jc w:val="both"/>
        <w:rPr>
          <w:rFonts w:ascii="Times New Roman" w:hAnsi="Times New Roman"/>
          <w:b/>
          <w:lang w:val="ru-RU"/>
        </w:rPr>
      </w:pPr>
    </w:p>
    <w:p w14:paraId="3208B09F" w14:textId="77777777" w:rsidR="00394815" w:rsidRPr="00B7220E" w:rsidRDefault="00394815" w:rsidP="00022B34">
      <w:pPr>
        <w:pStyle w:val="1f2"/>
        <w:ind w:left="-567"/>
        <w:jc w:val="both"/>
        <w:rPr>
          <w:rFonts w:ascii="Times New Roman" w:hAnsi="Times New Roman"/>
          <w:b/>
          <w:lang w:val="ru-RU"/>
        </w:rPr>
      </w:pPr>
      <w:r w:rsidRPr="00B7220E">
        <w:rPr>
          <w:rFonts w:ascii="Times New Roman" w:hAnsi="Times New Roman"/>
          <w:b/>
          <w:lang w:val="ru-RU"/>
        </w:rPr>
        <w:t>Информационные источники:</w:t>
      </w:r>
    </w:p>
    <w:p w14:paraId="126C863A" w14:textId="77777777" w:rsidR="00394815" w:rsidRPr="00B7220E" w:rsidRDefault="00394815" w:rsidP="00022B34">
      <w:pPr>
        <w:pStyle w:val="a8"/>
        <w:spacing w:after="0" w:line="240" w:lineRule="auto"/>
        <w:ind w:left="-567"/>
        <w:jc w:val="both"/>
        <w:rPr>
          <w:rStyle w:val="af0"/>
          <w:rFonts w:ascii="Times New Roman" w:hAnsi="Times New Roman"/>
          <w:b/>
          <w:sz w:val="24"/>
          <w:szCs w:val="24"/>
        </w:rPr>
      </w:pPr>
      <w:hyperlink r:id="rId17" w:history="1">
        <w:r w:rsidRPr="00B7220E">
          <w:rPr>
            <w:rStyle w:val="af0"/>
            <w:rFonts w:ascii="Times New Roman" w:hAnsi="Times New Roman"/>
            <w:b/>
            <w:sz w:val="24"/>
            <w:szCs w:val="24"/>
            <w:lang w:val="en-US"/>
          </w:rPr>
          <w:t>WWW</w:t>
        </w:r>
        <w:r w:rsidRPr="00B7220E">
          <w:rPr>
            <w:rStyle w:val="af0"/>
            <w:rFonts w:ascii="Times New Roman" w:hAnsi="Times New Roman"/>
            <w:b/>
            <w:sz w:val="24"/>
            <w:szCs w:val="24"/>
          </w:rPr>
          <w:t>.</w:t>
        </w:r>
        <w:r w:rsidRPr="00B7220E">
          <w:rPr>
            <w:rStyle w:val="af0"/>
            <w:rFonts w:ascii="Times New Roman" w:hAnsi="Times New Roman"/>
            <w:b/>
            <w:sz w:val="24"/>
            <w:szCs w:val="24"/>
            <w:lang w:val="en-US"/>
          </w:rPr>
          <w:t>school</w:t>
        </w:r>
        <w:r w:rsidRPr="00B7220E">
          <w:rPr>
            <w:rStyle w:val="af0"/>
            <w:rFonts w:ascii="Times New Roman" w:hAnsi="Times New Roman"/>
            <w:b/>
            <w:sz w:val="24"/>
            <w:szCs w:val="24"/>
          </w:rPr>
          <w:t>.</w:t>
        </w:r>
        <w:proofErr w:type="spellStart"/>
        <w:r w:rsidRPr="00B7220E">
          <w:rPr>
            <w:rStyle w:val="af0"/>
            <w:rFonts w:ascii="Times New Roman" w:hAnsi="Times New Roman"/>
            <w:b/>
            <w:sz w:val="24"/>
            <w:szCs w:val="24"/>
            <w:lang w:val="en-US"/>
          </w:rPr>
          <w:t>edu</w:t>
        </w:r>
        <w:proofErr w:type="spellEnd"/>
        <w:r w:rsidRPr="00B7220E">
          <w:rPr>
            <w:rStyle w:val="af0"/>
            <w:rFonts w:ascii="Times New Roman" w:hAnsi="Times New Roman"/>
            <w:b/>
            <w:sz w:val="24"/>
            <w:szCs w:val="24"/>
          </w:rPr>
          <w:t>.</w:t>
        </w:r>
        <w:proofErr w:type="spellStart"/>
        <w:r w:rsidRPr="00B7220E">
          <w:rPr>
            <w:rStyle w:val="af0"/>
            <w:rFonts w:ascii="Times New Roman" w:hAnsi="Times New Roman"/>
            <w:b/>
            <w:sz w:val="24"/>
            <w:szCs w:val="24"/>
            <w:lang w:val="en-US"/>
          </w:rPr>
          <w:t>ru</w:t>
        </w:r>
        <w:proofErr w:type="spellEnd"/>
      </w:hyperlink>
    </w:p>
    <w:p w14:paraId="686616F7" w14:textId="77777777" w:rsidR="00394815" w:rsidRPr="00B7220E" w:rsidRDefault="00394815" w:rsidP="00022B34">
      <w:pPr>
        <w:pStyle w:val="a8"/>
        <w:spacing w:after="0" w:line="240" w:lineRule="auto"/>
        <w:ind w:left="-567"/>
        <w:jc w:val="both"/>
        <w:rPr>
          <w:rFonts w:ascii="Times New Roman" w:hAnsi="Times New Roman"/>
          <w:b/>
          <w:sz w:val="24"/>
          <w:szCs w:val="24"/>
        </w:rPr>
      </w:pPr>
      <w:r w:rsidRPr="00B7220E">
        <w:rPr>
          <w:rFonts w:ascii="Times New Roman" w:hAnsi="Times New Roman"/>
          <w:b/>
          <w:sz w:val="24"/>
          <w:szCs w:val="24"/>
          <w:lang w:val="en-US"/>
        </w:rPr>
        <w:t>WWW</w:t>
      </w:r>
      <w:r w:rsidRPr="00B7220E">
        <w:rPr>
          <w:rFonts w:ascii="Times New Roman" w:hAnsi="Times New Roman"/>
          <w:b/>
          <w:sz w:val="24"/>
          <w:szCs w:val="24"/>
        </w:rPr>
        <w:t>.</w:t>
      </w:r>
      <w:proofErr w:type="spellStart"/>
      <w:r w:rsidRPr="00B7220E">
        <w:rPr>
          <w:rFonts w:ascii="Times New Roman" w:hAnsi="Times New Roman"/>
          <w:b/>
          <w:sz w:val="24"/>
          <w:szCs w:val="24"/>
          <w:lang w:val="en-US"/>
        </w:rPr>
        <w:t>bzh</w:t>
      </w:r>
      <w:proofErr w:type="spellEnd"/>
      <w:r w:rsidRPr="00B7220E">
        <w:rPr>
          <w:rFonts w:ascii="Times New Roman" w:hAnsi="Times New Roman"/>
          <w:b/>
          <w:sz w:val="24"/>
          <w:szCs w:val="24"/>
        </w:rPr>
        <w:t>.</w:t>
      </w:r>
      <w:proofErr w:type="spellStart"/>
      <w:r w:rsidRPr="00B7220E">
        <w:rPr>
          <w:rFonts w:ascii="Times New Roman" w:hAnsi="Times New Roman"/>
          <w:b/>
          <w:sz w:val="24"/>
          <w:szCs w:val="24"/>
          <w:lang w:val="en-US"/>
        </w:rPr>
        <w:t>ru</w:t>
      </w:r>
      <w:proofErr w:type="spellEnd"/>
    </w:p>
    <w:p w14:paraId="2F8BEEE7" w14:textId="77777777" w:rsidR="001E782C" w:rsidRPr="00B7220E" w:rsidRDefault="001E782C" w:rsidP="00022B34">
      <w:pPr>
        <w:spacing w:after="0" w:line="240" w:lineRule="auto"/>
        <w:ind w:left="-567"/>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 xml:space="preserve"> </w:t>
      </w:r>
      <w:hyperlink r:id="rId18" w:history="1">
        <w:r w:rsidRPr="00B7220E">
          <w:rPr>
            <w:rStyle w:val="af0"/>
            <w:rFonts w:ascii="Times New Roman" w:eastAsia="Times New Roman" w:hAnsi="Times New Roman"/>
            <w:sz w:val="24"/>
            <w:szCs w:val="24"/>
            <w:lang w:eastAsia="ru-RU"/>
          </w:rPr>
          <w:t>https://e.lanbook.com/</w:t>
        </w:r>
      </w:hyperlink>
    </w:p>
    <w:p w14:paraId="2658E059" w14:textId="77777777" w:rsidR="00D55766" w:rsidRPr="00B7220E" w:rsidRDefault="00D55766" w:rsidP="00022B34">
      <w:pPr>
        <w:spacing w:after="0" w:line="240" w:lineRule="auto"/>
        <w:ind w:left="-567"/>
        <w:contextualSpacing/>
        <w:jc w:val="center"/>
        <w:rPr>
          <w:rFonts w:ascii="Times New Roman" w:eastAsia="Times New Roman" w:hAnsi="Times New Roman" w:cs="Times New Roman"/>
          <w:b/>
          <w:color w:val="000000" w:themeColor="text1"/>
          <w:sz w:val="24"/>
          <w:szCs w:val="24"/>
          <w:lang w:eastAsia="ru-RU"/>
        </w:rPr>
      </w:pPr>
    </w:p>
    <w:p w14:paraId="3AA3744C" w14:textId="77777777" w:rsidR="001E782C" w:rsidRPr="00B7220E" w:rsidRDefault="001E782C" w:rsidP="00022B34">
      <w:pPr>
        <w:spacing w:after="0" w:line="240" w:lineRule="auto"/>
        <w:ind w:left="-567"/>
        <w:contextualSpacing/>
        <w:jc w:val="center"/>
        <w:rPr>
          <w:rFonts w:ascii="Times New Roman" w:eastAsia="Times New Roman" w:hAnsi="Times New Roman" w:cs="Times New Roman"/>
          <w:b/>
          <w:color w:val="000000" w:themeColor="text1"/>
          <w:sz w:val="24"/>
          <w:szCs w:val="24"/>
          <w:lang w:eastAsia="ru-RU"/>
        </w:rPr>
      </w:pPr>
      <w:r w:rsidRPr="00B7220E">
        <w:rPr>
          <w:rFonts w:ascii="Times New Roman" w:eastAsia="Times New Roman" w:hAnsi="Times New Roman" w:cs="Times New Roman"/>
          <w:b/>
          <w:color w:val="000000" w:themeColor="text1"/>
          <w:sz w:val="24"/>
          <w:szCs w:val="24"/>
          <w:lang w:eastAsia="ru-RU"/>
        </w:rPr>
        <w:t xml:space="preserve">4. КОНТРОЛЬ И ОЦЕНКА РЕЗУЛЬТАТОВ ОСВОЕНИЯ  </w:t>
      </w:r>
    </w:p>
    <w:p w14:paraId="2BB169C4" w14:textId="77777777" w:rsidR="001E782C" w:rsidRPr="00B7220E" w:rsidRDefault="001E782C" w:rsidP="00022B34">
      <w:pPr>
        <w:spacing w:after="0" w:line="240" w:lineRule="auto"/>
        <w:ind w:left="-567"/>
        <w:contextualSpacing/>
        <w:jc w:val="center"/>
        <w:rPr>
          <w:rFonts w:ascii="Times New Roman" w:eastAsia="Times New Roman" w:hAnsi="Times New Roman" w:cs="Times New Roman"/>
          <w:b/>
          <w:color w:val="000000" w:themeColor="text1"/>
          <w:sz w:val="24"/>
          <w:szCs w:val="24"/>
          <w:lang w:eastAsia="ru-RU"/>
        </w:rPr>
      </w:pPr>
      <w:r w:rsidRPr="00B7220E">
        <w:rPr>
          <w:rFonts w:ascii="Times New Roman" w:eastAsia="Times New Roman" w:hAnsi="Times New Roman" w:cs="Times New Roman"/>
          <w:b/>
          <w:color w:val="000000" w:themeColor="text1"/>
          <w:sz w:val="24"/>
          <w:szCs w:val="24"/>
          <w:lang w:eastAsia="ru-RU"/>
        </w:rPr>
        <w:t>УЧЕБНОЙ ДИСЦИПЛИНЫ</w:t>
      </w:r>
    </w:p>
    <w:p w14:paraId="50335C18" w14:textId="77777777" w:rsidR="001E782C" w:rsidRPr="00B7220E" w:rsidRDefault="001E782C" w:rsidP="00022B34">
      <w:pPr>
        <w:spacing w:after="0" w:line="240" w:lineRule="auto"/>
        <w:ind w:left="-567"/>
        <w:contextualSpacing/>
        <w:jc w:val="center"/>
        <w:rPr>
          <w:rFonts w:ascii="Times New Roman" w:eastAsia="Times New Roman" w:hAnsi="Times New Roman" w:cs="Times New Roman"/>
          <w:b/>
          <w:color w:val="000000" w:themeColor="text1"/>
          <w:sz w:val="24"/>
          <w:szCs w:val="24"/>
          <w:lang w:eastAsia="ru-RU"/>
        </w:rPr>
      </w:pPr>
    </w:p>
    <w:tbl>
      <w:tblPr>
        <w:tblW w:w="523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3074"/>
        <w:gridCol w:w="3554"/>
      </w:tblGrid>
      <w:tr w:rsidR="001E782C" w:rsidRPr="00B7220E" w14:paraId="67A4A315" w14:textId="77777777" w:rsidTr="0034784D">
        <w:tc>
          <w:tcPr>
            <w:tcW w:w="1893" w:type="pct"/>
          </w:tcPr>
          <w:p w14:paraId="5D60E107" w14:textId="77777777" w:rsidR="001E782C" w:rsidRPr="00B7220E" w:rsidRDefault="001E782C" w:rsidP="00022B34">
            <w:pPr>
              <w:spacing w:after="0" w:line="240" w:lineRule="auto"/>
              <w:ind w:left="-567"/>
              <w:jc w:val="center"/>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Результаты обучения</w:t>
            </w:r>
          </w:p>
        </w:tc>
        <w:tc>
          <w:tcPr>
            <w:tcW w:w="1441" w:type="pct"/>
          </w:tcPr>
          <w:p w14:paraId="68A5C15A" w14:textId="77777777" w:rsidR="001E782C" w:rsidRPr="00B7220E" w:rsidRDefault="001E782C" w:rsidP="0034784D">
            <w:pPr>
              <w:spacing w:after="0" w:line="240" w:lineRule="auto"/>
              <w:ind w:left="161"/>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Критерии оценки</w:t>
            </w:r>
          </w:p>
        </w:tc>
        <w:tc>
          <w:tcPr>
            <w:tcW w:w="1666" w:type="pct"/>
          </w:tcPr>
          <w:p w14:paraId="39F7848B" w14:textId="77777777" w:rsidR="001E782C" w:rsidRPr="00B7220E" w:rsidRDefault="001E782C" w:rsidP="00022B34">
            <w:pPr>
              <w:spacing w:after="0" w:line="240" w:lineRule="auto"/>
              <w:ind w:left="-567"/>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Методы оценки</w:t>
            </w:r>
          </w:p>
        </w:tc>
      </w:tr>
      <w:tr w:rsidR="001E782C" w:rsidRPr="00B7220E" w14:paraId="4315DA99" w14:textId="77777777" w:rsidTr="0034784D">
        <w:tc>
          <w:tcPr>
            <w:tcW w:w="1893" w:type="pct"/>
          </w:tcPr>
          <w:p w14:paraId="32114D9F" w14:textId="77777777" w:rsidR="001E782C" w:rsidRPr="00B7220E" w:rsidRDefault="001E782C" w:rsidP="0034784D">
            <w:pPr>
              <w:spacing w:after="0" w:line="240" w:lineRule="auto"/>
              <w:ind w:left="318"/>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Знания:</w:t>
            </w:r>
          </w:p>
        </w:tc>
        <w:tc>
          <w:tcPr>
            <w:tcW w:w="1441" w:type="pct"/>
          </w:tcPr>
          <w:p w14:paraId="5CDBA34D" w14:textId="77777777" w:rsidR="001E782C" w:rsidRPr="00B7220E" w:rsidRDefault="001E782C" w:rsidP="00022B34">
            <w:pPr>
              <w:spacing w:after="0" w:line="240" w:lineRule="auto"/>
              <w:ind w:left="-567"/>
              <w:rPr>
                <w:rFonts w:ascii="Times New Roman" w:eastAsia="Times New Roman" w:hAnsi="Times New Roman" w:cs="Times New Roman"/>
                <w:b/>
                <w:bCs/>
                <w:color w:val="000000" w:themeColor="text1"/>
                <w:sz w:val="24"/>
                <w:szCs w:val="24"/>
                <w:lang w:eastAsia="ru-RU"/>
              </w:rPr>
            </w:pPr>
          </w:p>
        </w:tc>
        <w:tc>
          <w:tcPr>
            <w:tcW w:w="1666" w:type="pct"/>
          </w:tcPr>
          <w:p w14:paraId="7114B94E" w14:textId="77777777" w:rsidR="001E782C" w:rsidRPr="00B7220E" w:rsidRDefault="001E782C" w:rsidP="00022B34">
            <w:pPr>
              <w:spacing w:after="0" w:line="240" w:lineRule="auto"/>
              <w:ind w:left="-567"/>
              <w:jc w:val="center"/>
              <w:rPr>
                <w:rFonts w:ascii="Times New Roman" w:eastAsia="Times New Roman" w:hAnsi="Times New Roman" w:cs="Times New Roman"/>
                <w:b/>
                <w:bCs/>
                <w:color w:val="000000" w:themeColor="text1"/>
                <w:sz w:val="24"/>
                <w:szCs w:val="24"/>
                <w:lang w:eastAsia="ru-RU"/>
              </w:rPr>
            </w:pPr>
          </w:p>
        </w:tc>
      </w:tr>
      <w:tr w:rsidR="001E782C" w:rsidRPr="00B7220E" w14:paraId="574D7CF1" w14:textId="77777777" w:rsidTr="0034784D">
        <w:tc>
          <w:tcPr>
            <w:tcW w:w="1893" w:type="pct"/>
          </w:tcPr>
          <w:p w14:paraId="387003C3" w14:textId="77777777" w:rsidR="001E782C" w:rsidRPr="00B7220E" w:rsidRDefault="001E782C" w:rsidP="00022B34">
            <w:pPr>
              <w:spacing w:after="0" w:line="240" w:lineRule="auto"/>
              <w:ind w:left="29"/>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1441" w:type="pct"/>
            <w:vAlign w:val="center"/>
          </w:tcPr>
          <w:p w14:paraId="3C4D240F" w14:textId="77777777" w:rsidR="001E782C" w:rsidRPr="00B7220E" w:rsidRDefault="001E782C" w:rsidP="00022B34">
            <w:pPr>
              <w:spacing w:after="0" w:line="240" w:lineRule="auto"/>
              <w:ind w:left="161"/>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знания нормативных документов в своей профессиональной деятельности, демонстрирует готовность к соблюдению действующего законодательства и требований нормативных документов, в том числе условиях противодействия терроризму;</w:t>
            </w:r>
          </w:p>
          <w:p w14:paraId="766D3394" w14:textId="77777777" w:rsidR="001E782C" w:rsidRPr="00B7220E" w:rsidRDefault="001E782C" w:rsidP="00022B34">
            <w:pPr>
              <w:spacing w:after="0" w:line="240" w:lineRule="auto"/>
              <w:ind w:left="161"/>
              <w:contextualSpacing/>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bCs/>
                <w:color w:val="000000" w:themeColor="text1"/>
                <w:sz w:val="24"/>
                <w:szCs w:val="24"/>
                <w:lang w:eastAsia="ru-RU"/>
              </w:rPr>
              <w:t>Владеет информацией об государственных системах защиты национальной безопасности России.</w:t>
            </w:r>
          </w:p>
        </w:tc>
        <w:tc>
          <w:tcPr>
            <w:tcW w:w="1666" w:type="pct"/>
          </w:tcPr>
          <w:p w14:paraId="5660B6B1" w14:textId="77777777" w:rsidR="001E782C" w:rsidRPr="00B7220E" w:rsidRDefault="001E782C" w:rsidP="00022B34">
            <w:pPr>
              <w:spacing w:after="0" w:line="240" w:lineRule="auto"/>
              <w:ind w:left="321"/>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опрос.</w:t>
            </w:r>
          </w:p>
        </w:tc>
      </w:tr>
      <w:tr w:rsidR="001E782C" w:rsidRPr="00B7220E" w14:paraId="72CFFDD4" w14:textId="77777777" w:rsidTr="0034784D">
        <w:tc>
          <w:tcPr>
            <w:tcW w:w="1893" w:type="pct"/>
          </w:tcPr>
          <w:p w14:paraId="52BEFED2"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1441" w:type="pct"/>
          </w:tcPr>
          <w:p w14:paraId="04428CE5"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Дает характеристику различным видам потенциальных опасностей и перечислять их последствия</w:t>
            </w:r>
          </w:p>
        </w:tc>
        <w:tc>
          <w:tcPr>
            <w:tcW w:w="1666" w:type="pct"/>
          </w:tcPr>
          <w:p w14:paraId="0823CF10"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p>
          <w:p w14:paraId="60CB502F"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опрос. Работа с Интернет-ресурсами.</w:t>
            </w:r>
          </w:p>
        </w:tc>
      </w:tr>
      <w:tr w:rsidR="001E782C" w:rsidRPr="00B7220E" w14:paraId="0CEFEE8B" w14:textId="77777777" w:rsidTr="0034784D">
        <w:tc>
          <w:tcPr>
            <w:tcW w:w="1893" w:type="pct"/>
          </w:tcPr>
          <w:p w14:paraId="3049974B"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Основы военной службы и обороны государства;</w:t>
            </w:r>
          </w:p>
        </w:tc>
        <w:tc>
          <w:tcPr>
            <w:tcW w:w="1441" w:type="pct"/>
          </w:tcPr>
          <w:p w14:paraId="123DD3AB"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знания основ военной службы т оборон государства</w:t>
            </w:r>
          </w:p>
        </w:tc>
        <w:tc>
          <w:tcPr>
            <w:tcW w:w="1666" w:type="pct"/>
          </w:tcPr>
          <w:p w14:paraId="68EDFC2B"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опрос.</w:t>
            </w:r>
          </w:p>
        </w:tc>
      </w:tr>
      <w:tr w:rsidR="001E782C" w:rsidRPr="00B7220E" w14:paraId="6B23FE52" w14:textId="77777777" w:rsidTr="0034784D">
        <w:tc>
          <w:tcPr>
            <w:tcW w:w="1893" w:type="pct"/>
          </w:tcPr>
          <w:p w14:paraId="6B9EF3B4"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 xml:space="preserve">Задачи и основные мероприятия гражданской обороны; </w:t>
            </w:r>
          </w:p>
        </w:tc>
        <w:tc>
          <w:tcPr>
            <w:tcW w:w="1441" w:type="pct"/>
            <w:vAlign w:val="center"/>
          </w:tcPr>
          <w:p w14:paraId="4BF83CD9" w14:textId="77777777" w:rsidR="001E782C" w:rsidRPr="00B7220E" w:rsidRDefault="001E782C" w:rsidP="001E782C">
            <w:pPr>
              <w:spacing w:after="0" w:line="240" w:lineRule="auto"/>
              <w:contextualSpacing/>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bCs/>
                <w:color w:val="000000" w:themeColor="text1"/>
                <w:sz w:val="24"/>
                <w:szCs w:val="24"/>
                <w:lang w:eastAsia="ru-RU"/>
              </w:rPr>
              <w:t>Формулирует задачи и основные мероприятия ГО, перечислять способы защиты населения от ОМП.</w:t>
            </w:r>
          </w:p>
        </w:tc>
        <w:tc>
          <w:tcPr>
            <w:tcW w:w="1666" w:type="pct"/>
          </w:tcPr>
          <w:p w14:paraId="0D431F6F"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p>
          <w:p w14:paraId="6319AD8E" w14:textId="77777777" w:rsidR="001E782C" w:rsidRPr="00B7220E" w:rsidRDefault="001E782C" w:rsidP="0034784D">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опрос,</w:t>
            </w:r>
            <w:r w:rsidRPr="00B7220E">
              <w:rPr>
                <w:rFonts w:ascii="Times New Roman" w:eastAsia="Times New Roman" w:hAnsi="Times New Roman" w:cs="Times New Roman"/>
                <w:snapToGrid w:val="0"/>
                <w:color w:val="000000" w:themeColor="text1"/>
                <w:sz w:val="24"/>
                <w:szCs w:val="24"/>
                <w:lang w:eastAsia="ru-RU"/>
              </w:rPr>
              <w:t xml:space="preserve"> оценка решения ситуационных задач. </w:t>
            </w:r>
          </w:p>
        </w:tc>
      </w:tr>
      <w:tr w:rsidR="001E782C" w:rsidRPr="00B7220E" w14:paraId="18070F75" w14:textId="77777777" w:rsidTr="0034784D">
        <w:tc>
          <w:tcPr>
            <w:tcW w:w="1893" w:type="pct"/>
          </w:tcPr>
          <w:p w14:paraId="5EE0728B"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Способы защиты населения от оружия массового поражения;</w:t>
            </w:r>
          </w:p>
        </w:tc>
        <w:tc>
          <w:tcPr>
            <w:tcW w:w="1441" w:type="pct"/>
            <w:vAlign w:val="center"/>
          </w:tcPr>
          <w:p w14:paraId="639727EB" w14:textId="77777777" w:rsidR="001E782C" w:rsidRPr="00B7220E" w:rsidRDefault="001E782C" w:rsidP="001E782C">
            <w:pPr>
              <w:spacing w:after="0" w:line="240" w:lineRule="auto"/>
              <w:contextualSpacing/>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bCs/>
                <w:color w:val="000000" w:themeColor="text1"/>
                <w:sz w:val="24"/>
                <w:szCs w:val="24"/>
                <w:lang w:eastAsia="ru-RU"/>
              </w:rPr>
              <w:t>Формулирует задачи и основные мероприятия ГО, перечисляет способы защиты населения от ОМП.</w:t>
            </w:r>
          </w:p>
        </w:tc>
        <w:tc>
          <w:tcPr>
            <w:tcW w:w="1666" w:type="pct"/>
          </w:tcPr>
          <w:p w14:paraId="38E35204"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p>
          <w:p w14:paraId="03CE2FA9"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фронтальный и комбинированный опрос. Работа с Интернет-ресурсами.</w:t>
            </w:r>
          </w:p>
        </w:tc>
      </w:tr>
      <w:tr w:rsidR="001E782C" w:rsidRPr="00B7220E" w14:paraId="1A20698E" w14:textId="77777777" w:rsidTr="0034784D">
        <w:tc>
          <w:tcPr>
            <w:tcW w:w="1893" w:type="pct"/>
          </w:tcPr>
          <w:p w14:paraId="61E8C3A8"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lastRenderedPageBreak/>
              <w:t>Меры пожарной безопасности и правила безопасного поведения при пожарах;</w:t>
            </w:r>
          </w:p>
        </w:tc>
        <w:tc>
          <w:tcPr>
            <w:tcW w:w="1441" w:type="pct"/>
            <w:vAlign w:val="center"/>
          </w:tcPr>
          <w:p w14:paraId="39A7012A"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знания эффективных превентивных мер для предотвращения пожароопасных ситуаций;</w:t>
            </w:r>
          </w:p>
          <w:p w14:paraId="56E468C5" w14:textId="77777777" w:rsidR="001E782C" w:rsidRPr="00B7220E" w:rsidRDefault="001E782C" w:rsidP="001E782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 xml:space="preserve">Умеет определять </w:t>
            </w:r>
            <w:proofErr w:type="spellStart"/>
            <w:r w:rsidRPr="00B7220E">
              <w:rPr>
                <w:rFonts w:ascii="Times New Roman" w:eastAsia="Times New Roman" w:hAnsi="Times New Roman" w:cs="Times New Roman"/>
                <w:bCs/>
                <w:color w:val="000000" w:themeColor="text1"/>
                <w:sz w:val="24"/>
                <w:szCs w:val="24"/>
                <w:lang w:eastAsia="ru-RU"/>
              </w:rPr>
              <w:t>пожаро</w:t>
            </w:r>
            <w:proofErr w:type="spellEnd"/>
            <w:r w:rsidRPr="00B7220E">
              <w:rPr>
                <w:rFonts w:ascii="Times New Roman" w:eastAsia="Times New Roman" w:hAnsi="Times New Roman" w:cs="Times New Roman"/>
                <w:bCs/>
                <w:color w:val="000000" w:themeColor="text1"/>
                <w:sz w:val="24"/>
                <w:szCs w:val="24"/>
                <w:lang w:eastAsia="ru-RU"/>
              </w:rPr>
              <w:t xml:space="preserve">- и </w:t>
            </w:r>
            <w:proofErr w:type="spellStart"/>
            <w:proofErr w:type="gramStart"/>
            <w:r w:rsidRPr="00B7220E">
              <w:rPr>
                <w:rFonts w:ascii="Times New Roman" w:eastAsia="Times New Roman" w:hAnsi="Times New Roman" w:cs="Times New Roman"/>
                <w:bCs/>
                <w:color w:val="000000" w:themeColor="text1"/>
                <w:sz w:val="24"/>
                <w:szCs w:val="24"/>
                <w:lang w:eastAsia="ru-RU"/>
              </w:rPr>
              <w:t>взрыво</w:t>
            </w:r>
            <w:proofErr w:type="spellEnd"/>
            <w:r w:rsidRPr="00B7220E">
              <w:rPr>
                <w:rFonts w:ascii="Times New Roman" w:eastAsia="Times New Roman" w:hAnsi="Times New Roman" w:cs="Times New Roman"/>
                <w:bCs/>
                <w:color w:val="000000" w:themeColor="text1"/>
                <w:sz w:val="24"/>
                <w:szCs w:val="24"/>
                <w:lang w:eastAsia="ru-RU"/>
              </w:rPr>
              <w:t>- опасность</w:t>
            </w:r>
            <w:proofErr w:type="gramEnd"/>
            <w:r w:rsidRPr="00B7220E">
              <w:rPr>
                <w:rFonts w:ascii="Times New Roman" w:eastAsia="Times New Roman" w:hAnsi="Times New Roman" w:cs="Times New Roman"/>
                <w:bCs/>
                <w:color w:val="000000" w:themeColor="text1"/>
                <w:sz w:val="24"/>
                <w:szCs w:val="24"/>
                <w:lang w:eastAsia="ru-RU"/>
              </w:rPr>
              <w:t xml:space="preserve"> различных материалов.</w:t>
            </w:r>
          </w:p>
        </w:tc>
        <w:tc>
          <w:tcPr>
            <w:tcW w:w="1666" w:type="pct"/>
          </w:tcPr>
          <w:p w14:paraId="13943678"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p>
          <w:p w14:paraId="37FA5876" w14:textId="77777777" w:rsidR="001E782C" w:rsidRPr="00B7220E" w:rsidRDefault="001E782C" w:rsidP="0034784D">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опрос,</w:t>
            </w:r>
            <w:r w:rsidRPr="00B7220E">
              <w:rPr>
                <w:rFonts w:ascii="Times New Roman" w:eastAsia="Times New Roman" w:hAnsi="Times New Roman" w:cs="Times New Roman"/>
                <w:snapToGrid w:val="0"/>
                <w:color w:val="000000" w:themeColor="text1"/>
                <w:sz w:val="24"/>
                <w:szCs w:val="24"/>
                <w:lang w:eastAsia="ru-RU"/>
              </w:rPr>
              <w:t xml:space="preserve"> оценка решения ситуационных задач. </w:t>
            </w:r>
          </w:p>
        </w:tc>
      </w:tr>
      <w:tr w:rsidR="001E782C" w:rsidRPr="00B7220E" w14:paraId="71A24072" w14:textId="77777777" w:rsidTr="0034784D">
        <w:tc>
          <w:tcPr>
            <w:tcW w:w="1893" w:type="pct"/>
          </w:tcPr>
          <w:p w14:paraId="687E3963"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Организацию и порядок призыва граждан на военную службу и поступления на нее в добровольном порядке;</w:t>
            </w:r>
          </w:p>
        </w:tc>
        <w:tc>
          <w:tcPr>
            <w:tcW w:w="1441" w:type="pct"/>
            <w:vAlign w:val="center"/>
          </w:tcPr>
          <w:p w14:paraId="4D6C6BC6" w14:textId="77777777" w:rsidR="001E782C" w:rsidRPr="00B7220E" w:rsidRDefault="001E782C" w:rsidP="001E782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знания основ военной службы т оборон государства</w:t>
            </w:r>
          </w:p>
        </w:tc>
        <w:tc>
          <w:tcPr>
            <w:tcW w:w="1666" w:type="pct"/>
          </w:tcPr>
          <w:p w14:paraId="536F587B"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Работа с Интернет-ресурсами.</w:t>
            </w:r>
          </w:p>
        </w:tc>
      </w:tr>
      <w:tr w:rsidR="001E782C" w:rsidRPr="00B7220E" w14:paraId="7929587C" w14:textId="77777777" w:rsidTr="0034784D">
        <w:tc>
          <w:tcPr>
            <w:tcW w:w="1893" w:type="pct"/>
          </w:tcPr>
          <w:p w14:paraId="788F467A"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Основные виды вооружения, военной техники и специального снаряжения, состоящих на вооружении(оснащении) воинских подразделений, в которых имеются военно-учетные специальности, родственные специальностям СПО</w:t>
            </w:r>
          </w:p>
        </w:tc>
        <w:tc>
          <w:tcPr>
            <w:tcW w:w="1441" w:type="pct"/>
            <w:vAlign w:val="center"/>
          </w:tcPr>
          <w:p w14:paraId="2B8FBA45" w14:textId="77777777" w:rsidR="001E782C" w:rsidRPr="00B7220E" w:rsidRDefault="001E782C" w:rsidP="001E782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Дает характеристику различным видам потенциальных опасностей и перечислять их последствия</w:t>
            </w:r>
          </w:p>
        </w:tc>
        <w:tc>
          <w:tcPr>
            <w:tcW w:w="1666" w:type="pct"/>
          </w:tcPr>
          <w:p w14:paraId="43E9BDF6"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color w:val="000000" w:themeColor="text1"/>
                <w:sz w:val="24"/>
                <w:szCs w:val="24"/>
                <w:lang w:eastAsia="ru-RU"/>
              </w:rPr>
              <w:t>Устный опрос,</w:t>
            </w:r>
            <w:r w:rsidRPr="00B7220E">
              <w:rPr>
                <w:rFonts w:ascii="Times New Roman" w:eastAsia="Times New Roman" w:hAnsi="Times New Roman" w:cs="Times New Roman"/>
                <w:snapToGrid w:val="0"/>
                <w:color w:val="000000" w:themeColor="text1"/>
                <w:sz w:val="24"/>
                <w:szCs w:val="24"/>
                <w:lang w:eastAsia="ru-RU"/>
              </w:rPr>
              <w:t xml:space="preserve"> оценка решения ситуационных задач.</w:t>
            </w:r>
          </w:p>
        </w:tc>
      </w:tr>
      <w:tr w:rsidR="001E782C" w:rsidRPr="00B7220E" w14:paraId="0D80F001" w14:textId="77777777" w:rsidTr="0034784D">
        <w:tc>
          <w:tcPr>
            <w:tcW w:w="1893" w:type="pct"/>
          </w:tcPr>
          <w:p w14:paraId="4234903F"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Порядок и правила оказания первой помощи пострадавшим.</w:t>
            </w:r>
          </w:p>
        </w:tc>
        <w:tc>
          <w:tcPr>
            <w:tcW w:w="1441" w:type="pct"/>
            <w:vAlign w:val="center"/>
          </w:tcPr>
          <w:p w14:paraId="758E9CD2" w14:textId="77777777" w:rsidR="001E782C" w:rsidRPr="00B7220E" w:rsidRDefault="001E782C" w:rsidP="001E782C">
            <w:pPr>
              <w:spacing w:after="0" w:line="240" w:lineRule="auto"/>
              <w:contextualSpacing/>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Формулирует задачи и основные мероприятия ГО, перечислять способы защиты населения от ОМП, оказывает первую помощь пострадавшим.</w:t>
            </w:r>
          </w:p>
        </w:tc>
        <w:tc>
          <w:tcPr>
            <w:tcW w:w="1666" w:type="pct"/>
          </w:tcPr>
          <w:p w14:paraId="7B231F9E"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Экспертное наблюдение за ходом выполнения практической работы. Демонстрация умения оказывать первую помощь пострадавшим, оценка правильности выполнения алгоритма оказания первой помощи; оценка решения ситуационных задач; тестирование, устный опрос.</w:t>
            </w:r>
          </w:p>
        </w:tc>
      </w:tr>
      <w:tr w:rsidR="001E782C" w:rsidRPr="00B7220E" w14:paraId="3468B889" w14:textId="77777777" w:rsidTr="0034784D">
        <w:tc>
          <w:tcPr>
            <w:tcW w:w="5000" w:type="pct"/>
            <w:gridSpan w:val="3"/>
          </w:tcPr>
          <w:p w14:paraId="268416BB" w14:textId="77777777" w:rsidR="001E782C" w:rsidRPr="00B7220E" w:rsidRDefault="001E782C" w:rsidP="001E782C">
            <w:pPr>
              <w:spacing w:after="0" w:line="240" w:lineRule="auto"/>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Умения:</w:t>
            </w:r>
          </w:p>
        </w:tc>
      </w:tr>
      <w:tr w:rsidR="001E782C" w:rsidRPr="00B7220E" w14:paraId="595AC8F5" w14:textId="77777777" w:rsidTr="0034784D">
        <w:trPr>
          <w:trHeight w:val="896"/>
        </w:trPr>
        <w:tc>
          <w:tcPr>
            <w:tcW w:w="1893" w:type="pct"/>
          </w:tcPr>
          <w:p w14:paraId="307C26E1"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Организовывать и проводить мероприятия по защите работающих и населения от негативных воздействий чрезвычайных ситуаций;</w:t>
            </w:r>
          </w:p>
        </w:tc>
        <w:tc>
          <w:tcPr>
            <w:tcW w:w="1441" w:type="pct"/>
          </w:tcPr>
          <w:p w14:paraId="25EC47AD"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умения нормативных документов в своей профессиональной деятельности, демонстрирует готовность к соблюдению действующего законодательства и требований нормативных документов, в том числе условиях противодействия терроризму;</w:t>
            </w:r>
          </w:p>
          <w:p w14:paraId="74868BB1"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Владеет информацией об государственных системах защиты национальной безопасности России.</w:t>
            </w:r>
          </w:p>
        </w:tc>
        <w:tc>
          <w:tcPr>
            <w:tcW w:w="1666" w:type="pct"/>
            <w:vAlign w:val="center"/>
          </w:tcPr>
          <w:p w14:paraId="68A9E8F4" w14:textId="77777777" w:rsidR="001E782C" w:rsidRPr="00B7220E" w:rsidRDefault="001E782C" w:rsidP="0034784D">
            <w:pPr>
              <w:spacing w:after="0" w:line="240" w:lineRule="auto"/>
              <w:contextualSpacing/>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color w:val="000000" w:themeColor="text1"/>
                <w:sz w:val="24"/>
                <w:szCs w:val="24"/>
                <w:lang w:eastAsia="ru-RU"/>
              </w:rPr>
              <w:t xml:space="preserve">Выполнение практических работ. Устный фронтальный и комбинированный опрос, </w:t>
            </w:r>
            <w:r w:rsidRPr="00B7220E">
              <w:rPr>
                <w:rFonts w:ascii="Times New Roman" w:eastAsia="Times New Roman" w:hAnsi="Times New Roman" w:cs="Times New Roman"/>
                <w:snapToGrid w:val="0"/>
                <w:color w:val="000000" w:themeColor="text1"/>
                <w:sz w:val="24"/>
                <w:szCs w:val="24"/>
                <w:lang w:eastAsia="ru-RU"/>
              </w:rPr>
              <w:t>оценка решения ситуационных задач.</w:t>
            </w:r>
          </w:p>
        </w:tc>
      </w:tr>
      <w:tr w:rsidR="001E782C" w:rsidRPr="00B7220E" w14:paraId="13D5ECD0" w14:textId="77777777" w:rsidTr="0034784D">
        <w:trPr>
          <w:trHeight w:val="896"/>
        </w:trPr>
        <w:tc>
          <w:tcPr>
            <w:tcW w:w="1893" w:type="pct"/>
          </w:tcPr>
          <w:p w14:paraId="0ADC4390"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1441" w:type="pct"/>
          </w:tcPr>
          <w:p w14:paraId="3F1895A6"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Умеет характеризовать различным видам потенциальных опасностей и перечислять их последствия</w:t>
            </w:r>
          </w:p>
        </w:tc>
        <w:tc>
          <w:tcPr>
            <w:tcW w:w="1666" w:type="pct"/>
            <w:vAlign w:val="center"/>
          </w:tcPr>
          <w:p w14:paraId="2D31CCD5"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p>
          <w:p w14:paraId="6A8BE4D0" w14:textId="77777777" w:rsidR="001E782C" w:rsidRPr="00B7220E" w:rsidRDefault="001E782C" w:rsidP="001E782C">
            <w:pPr>
              <w:spacing w:after="0" w:line="240" w:lineRule="auto"/>
              <w:contextualSpacing/>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color w:val="000000" w:themeColor="text1"/>
                <w:sz w:val="24"/>
                <w:szCs w:val="24"/>
                <w:lang w:eastAsia="ru-RU"/>
              </w:rPr>
              <w:t xml:space="preserve">Устный фронтальный и комбинированный опрос, </w:t>
            </w:r>
            <w:r w:rsidRPr="00B7220E">
              <w:rPr>
                <w:rFonts w:ascii="Times New Roman" w:eastAsia="Times New Roman" w:hAnsi="Times New Roman" w:cs="Times New Roman"/>
                <w:snapToGrid w:val="0"/>
                <w:color w:val="000000" w:themeColor="text1"/>
                <w:sz w:val="24"/>
                <w:szCs w:val="24"/>
                <w:lang w:eastAsia="ru-RU"/>
              </w:rPr>
              <w:lastRenderedPageBreak/>
              <w:t>оценка решения ситуационных задач.</w:t>
            </w:r>
          </w:p>
        </w:tc>
      </w:tr>
      <w:tr w:rsidR="001E782C" w:rsidRPr="00B7220E" w14:paraId="197D215C" w14:textId="77777777" w:rsidTr="0034784D">
        <w:trPr>
          <w:trHeight w:val="896"/>
        </w:trPr>
        <w:tc>
          <w:tcPr>
            <w:tcW w:w="1893" w:type="pct"/>
          </w:tcPr>
          <w:p w14:paraId="10EA9499"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lastRenderedPageBreak/>
              <w:t>Использовать средства индивидуальной и коллективной защиты от оружия массового поражения</w:t>
            </w:r>
          </w:p>
        </w:tc>
        <w:tc>
          <w:tcPr>
            <w:tcW w:w="1441" w:type="pct"/>
          </w:tcPr>
          <w:p w14:paraId="12536B6E"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Перечисляет способы защиты населения от ОМП.</w:t>
            </w:r>
          </w:p>
        </w:tc>
        <w:tc>
          <w:tcPr>
            <w:tcW w:w="1666" w:type="pct"/>
            <w:vAlign w:val="center"/>
          </w:tcPr>
          <w:p w14:paraId="254D1721" w14:textId="77777777" w:rsidR="001E782C" w:rsidRPr="00B7220E" w:rsidRDefault="001E782C" w:rsidP="001E782C">
            <w:pPr>
              <w:spacing w:after="0" w:line="240" w:lineRule="auto"/>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  Демонстрация умения использовать средства индивидуальной защиты и оценка правильности их применения</w:t>
            </w:r>
          </w:p>
        </w:tc>
      </w:tr>
      <w:tr w:rsidR="001E782C" w:rsidRPr="00B7220E" w14:paraId="71AB8319" w14:textId="77777777" w:rsidTr="0034784D">
        <w:trPr>
          <w:trHeight w:val="896"/>
        </w:trPr>
        <w:tc>
          <w:tcPr>
            <w:tcW w:w="1893" w:type="pct"/>
          </w:tcPr>
          <w:p w14:paraId="70758E20"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iCs/>
                <w:color w:val="000000" w:themeColor="text1"/>
                <w:sz w:val="24"/>
                <w:szCs w:val="24"/>
                <w:lang w:eastAsia="ru-RU"/>
              </w:rPr>
              <w:t>Применять первичные средства пожаротушения</w:t>
            </w:r>
          </w:p>
        </w:tc>
        <w:tc>
          <w:tcPr>
            <w:tcW w:w="1441" w:type="pct"/>
          </w:tcPr>
          <w:p w14:paraId="68DA5B4E"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умения эффективных превентивных мер для предотвращения пожароопасных ситуаций;</w:t>
            </w:r>
          </w:p>
          <w:p w14:paraId="1BEDBEF1"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 xml:space="preserve">Умеет определять </w:t>
            </w:r>
            <w:proofErr w:type="spellStart"/>
            <w:r w:rsidRPr="00B7220E">
              <w:rPr>
                <w:rFonts w:ascii="Times New Roman" w:eastAsia="Times New Roman" w:hAnsi="Times New Roman" w:cs="Times New Roman"/>
                <w:bCs/>
                <w:color w:val="000000" w:themeColor="text1"/>
                <w:sz w:val="24"/>
                <w:szCs w:val="24"/>
                <w:lang w:eastAsia="ru-RU"/>
              </w:rPr>
              <w:t>пожаро</w:t>
            </w:r>
            <w:proofErr w:type="spellEnd"/>
            <w:r w:rsidRPr="00B7220E">
              <w:rPr>
                <w:rFonts w:ascii="Times New Roman" w:eastAsia="Times New Roman" w:hAnsi="Times New Roman" w:cs="Times New Roman"/>
                <w:bCs/>
                <w:color w:val="000000" w:themeColor="text1"/>
                <w:sz w:val="24"/>
                <w:szCs w:val="24"/>
                <w:lang w:eastAsia="ru-RU"/>
              </w:rPr>
              <w:t xml:space="preserve">- и </w:t>
            </w:r>
            <w:proofErr w:type="spellStart"/>
            <w:proofErr w:type="gramStart"/>
            <w:r w:rsidRPr="00B7220E">
              <w:rPr>
                <w:rFonts w:ascii="Times New Roman" w:eastAsia="Times New Roman" w:hAnsi="Times New Roman" w:cs="Times New Roman"/>
                <w:bCs/>
                <w:color w:val="000000" w:themeColor="text1"/>
                <w:sz w:val="24"/>
                <w:szCs w:val="24"/>
                <w:lang w:eastAsia="ru-RU"/>
              </w:rPr>
              <w:t>взрыво</w:t>
            </w:r>
            <w:proofErr w:type="spellEnd"/>
            <w:r w:rsidRPr="00B7220E">
              <w:rPr>
                <w:rFonts w:ascii="Times New Roman" w:eastAsia="Times New Roman" w:hAnsi="Times New Roman" w:cs="Times New Roman"/>
                <w:bCs/>
                <w:color w:val="000000" w:themeColor="text1"/>
                <w:sz w:val="24"/>
                <w:szCs w:val="24"/>
                <w:lang w:eastAsia="ru-RU"/>
              </w:rPr>
              <w:t>- опасность</w:t>
            </w:r>
            <w:proofErr w:type="gramEnd"/>
            <w:r w:rsidRPr="00B7220E">
              <w:rPr>
                <w:rFonts w:ascii="Times New Roman" w:eastAsia="Times New Roman" w:hAnsi="Times New Roman" w:cs="Times New Roman"/>
                <w:bCs/>
                <w:color w:val="000000" w:themeColor="text1"/>
                <w:sz w:val="24"/>
                <w:szCs w:val="24"/>
                <w:lang w:eastAsia="ru-RU"/>
              </w:rPr>
              <w:t xml:space="preserve"> различных материалов.</w:t>
            </w:r>
          </w:p>
        </w:tc>
        <w:tc>
          <w:tcPr>
            <w:tcW w:w="1666" w:type="pct"/>
            <w:vAlign w:val="center"/>
          </w:tcPr>
          <w:p w14:paraId="0AC2E3D8" w14:textId="77777777" w:rsidR="001E782C" w:rsidRPr="00B7220E" w:rsidRDefault="001E782C" w:rsidP="001E782C">
            <w:pPr>
              <w:spacing w:after="0" w:line="240" w:lineRule="auto"/>
              <w:contextualSpacing/>
              <w:jc w:val="both"/>
              <w:rPr>
                <w:rFonts w:ascii="Times New Roman" w:eastAsia="Times New Roman" w:hAnsi="Times New Roman" w:cs="Times New Roman"/>
                <w:b/>
                <w:color w:val="000000" w:themeColor="text1"/>
                <w:sz w:val="24"/>
                <w:szCs w:val="24"/>
                <w:highlight w:val="yellow"/>
                <w:lang w:eastAsia="ru-RU"/>
              </w:rPr>
            </w:pPr>
            <w:r w:rsidRPr="00B7220E">
              <w:rPr>
                <w:rFonts w:ascii="Times New Roman" w:eastAsia="Times New Roman" w:hAnsi="Times New Roman" w:cs="Times New Roman"/>
                <w:color w:val="000000" w:themeColor="text1"/>
                <w:sz w:val="24"/>
                <w:szCs w:val="24"/>
                <w:lang w:eastAsia="ru-RU"/>
              </w:rPr>
              <w:t xml:space="preserve">Устный фронтальный и комбинированный опрос, </w:t>
            </w:r>
            <w:r w:rsidRPr="00B7220E">
              <w:rPr>
                <w:rFonts w:ascii="Times New Roman" w:eastAsia="Times New Roman" w:hAnsi="Times New Roman" w:cs="Times New Roman"/>
                <w:snapToGrid w:val="0"/>
                <w:color w:val="000000" w:themeColor="text1"/>
                <w:sz w:val="24"/>
                <w:szCs w:val="24"/>
                <w:lang w:eastAsia="ru-RU"/>
              </w:rPr>
              <w:t xml:space="preserve">оценка решения ситуационных задач. </w:t>
            </w:r>
            <w:r w:rsidRPr="00B7220E">
              <w:rPr>
                <w:rFonts w:ascii="Times New Roman" w:eastAsia="Times New Roman" w:hAnsi="Times New Roman" w:cs="Times New Roman"/>
                <w:bCs/>
                <w:color w:val="000000" w:themeColor="text1"/>
                <w:sz w:val="24"/>
                <w:szCs w:val="24"/>
                <w:lang w:eastAsia="ru-RU"/>
              </w:rPr>
              <w:t>Экспертное наблюдение за ходом выполнения практической работы</w:t>
            </w:r>
          </w:p>
        </w:tc>
      </w:tr>
      <w:tr w:rsidR="001E782C" w:rsidRPr="00B7220E" w14:paraId="33B6DB7D" w14:textId="77777777" w:rsidTr="0034784D">
        <w:trPr>
          <w:trHeight w:val="896"/>
        </w:trPr>
        <w:tc>
          <w:tcPr>
            <w:tcW w:w="1893" w:type="pct"/>
          </w:tcPr>
          <w:p w14:paraId="5BD147AC"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iCs/>
                <w:color w:val="000000" w:themeColor="text1"/>
                <w:sz w:val="24"/>
                <w:szCs w:val="24"/>
                <w:lang w:eastAsia="ru-RU"/>
              </w:rPr>
              <w:t xml:space="preserve">Ориентироваться в перечне военно-учетных специальностей и самостоятельно определять среди </w:t>
            </w:r>
            <w:proofErr w:type="gramStart"/>
            <w:r w:rsidRPr="00B7220E">
              <w:rPr>
                <w:rFonts w:ascii="Times New Roman" w:eastAsia="Times New Roman" w:hAnsi="Times New Roman" w:cs="Times New Roman"/>
                <w:bCs/>
                <w:iCs/>
                <w:color w:val="000000" w:themeColor="text1"/>
                <w:sz w:val="24"/>
                <w:szCs w:val="24"/>
                <w:lang w:eastAsia="ru-RU"/>
              </w:rPr>
              <w:t>них  родственные</w:t>
            </w:r>
            <w:proofErr w:type="gramEnd"/>
            <w:r w:rsidRPr="00B7220E">
              <w:rPr>
                <w:rFonts w:ascii="Times New Roman" w:eastAsia="Times New Roman" w:hAnsi="Times New Roman" w:cs="Times New Roman"/>
                <w:bCs/>
                <w:iCs/>
                <w:color w:val="000000" w:themeColor="text1"/>
                <w:sz w:val="24"/>
                <w:szCs w:val="24"/>
                <w:lang w:eastAsia="ru-RU"/>
              </w:rPr>
              <w:t xml:space="preserve"> полученной специальности</w:t>
            </w:r>
          </w:p>
        </w:tc>
        <w:tc>
          <w:tcPr>
            <w:tcW w:w="1441" w:type="pct"/>
          </w:tcPr>
          <w:p w14:paraId="06B7796A"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Демонстрирует умения основ военной службы т оборон государства</w:t>
            </w:r>
          </w:p>
        </w:tc>
        <w:tc>
          <w:tcPr>
            <w:tcW w:w="1666" w:type="pct"/>
          </w:tcPr>
          <w:p w14:paraId="47B98883"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r w:rsidRPr="00B7220E">
              <w:rPr>
                <w:rFonts w:ascii="Times New Roman" w:eastAsia="Times New Roman" w:hAnsi="Times New Roman" w:cs="Times New Roman"/>
                <w:color w:val="000000" w:themeColor="text1"/>
                <w:sz w:val="24"/>
                <w:szCs w:val="24"/>
                <w:lang w:eastAsia="ru-RU"/>
              </w:rPr>
              <w:t xml:space="preserve"> Устный фронтальный и комбинированный опрос, </w:t>
            </w:r>
            <w:r w:rsidRPr="00B7220E">
              <w:rPr>
                <w:rFonts w:ascii="Times New Roman" w:eastAsia="Times New Roman" w:hAnsi="Times New Roman" w:cs="Times New Roman"/>
                <w:snapToGrid w:val="0"/>
                <w:color w:val="000000" w:themeColor="text1"/>
                <w:sz w:val="24"/>
                <w:szCs w:val="24"/>
                <w:lang w:eastAsia="ru-RU"/>
              </w:rPr>
              <w:t>оценка решения ситуационных задач</w:t>
            </w:r>
          </w:p>
        </w:tc>
      </w:tr>
      <w:tr w:rsidR="001E782C" w:rsidRPr="00B7220E" w14:paraId="244C1064" w14:textId="77777777" w:rsidTr="0034784D">
        <w:trPr>
          <w:trHeight w:val="896"/>
        </w:trPr>
        <w:tc>
          <w:tcPr>
            <w:tcW w:w="1893" w:type="pct"/>
          </w:tcPr>
          <w:p w14:paraId="090F1258" w14:textId="77777777" w:rsidR="001E782C" w:rsidRPr="00B7220E" w:rsidRDefault="001E782C" w:rsidP="001E782C">
            <w:pPr>
              <w:spacing w:after="0" w:line="240" w:lineRule="auto"/>
              <w:contextualSpacing/>
              <w:jc w:val="both"/>
              <w:rPr>
                <w:rFonts w:ascii="Times New Roman" w:eastAsia="Times New Roman" w:hAnsi="Times New Roman" w:cs="Times New Roman"/>
                <w:b/>
                <w:color w:val="000000" w:themeColor="text1"/>
                <w:sz w:val="24"/>
                <w:szCs w:val="24"/>
                <w:lang w:eastAsia="ru-RU"/>
              </w:rPr>
            </w:pPr>
            <w:r w:rsidRPr="00B7220E">
              <w:rPr>
                <w:rFonts w:ascii="Times New Roman" w:eastAsia="Times New Roman" w:hAnsi="Times New Roman" w:cs="Times New Roman"/>
                <w:bCs/>
                <w:iCs/>
                <w:color w:val="000000" w:themeColor="text1"/>
                <w:sz w:val="24"/>
                <w:szCs w:val="24"/>
                <w:lang w:eastAsia="ru-RU"/>
              </w:rPr>
              <w:t>Владеть способами бесконфликтного общения и саморегуляции в повседневной деятельности и экстремальных условиях военной службы</w:t>
            </w:r>
          </w:p>
        </w:tc>
        <w:tc>
          <w:tcPr>
            <w:tcW w:w="1441" w:type="pct"/>
          </w:tcPr>
          <w:p w14:paraId="223F7BD5"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Владеет информацией об государственных системах защиты национальной безопасности России.</w:t>
            </w:r>
          </w:p>
        </w:tc>
        <w:tc>
          <w:tcPr>
            <w:tcW w:w="1666" w:type="pct"/>
          </w:tcPr>
          <w:p w14:paraId="787E6741"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 xml:space="preserve">Оценка результатов выполнения практической работы. </w:t>
            </w:r>
            <w:r w:rsidRPr="00B7220E">
              <w:rPr>
                <w:rFonts w:ascii="Times New Roman" w:eastAsia="Times New Roman" w:hAnsi="Times New Roman" w:cs="Times New Roman"/>
                <w:color w:val="000000" w:themeColor="text1"/>
                <w:sz w:val="24"/>
                <w:szCs w:val="24"/>
                <w:lang w:eastAsia="ru-RU"/>
              </w:rPr>
              <w:t xml:space="preserve"> Устный фронтальный и комбинированный опрос. Устный фронтальный и комбинированный опрос</w:t>
            </w:r>
          </w:p>
        </w:tc>
      </w:tr>
      <w:tr w:rsidR="001E782C" w:rsidRPr="00B7220E" w14:paraId="1407C63D" w14:textId="77777777" w:rsidTr="0034784D">
        <w:trPr>
          <w:trHeight w:val="896"/>
        </w:trPr>
        <w:tc>
          <w:tcPr>
            <w:tcW w:w="1893" w:type="pct"/>
          </w:tcPr>
          <w:p w14:paraId="151D95D6" w14:textId="77777777" w:rsidR="001E782C" w:rsidRPr="00B7220E" w:rsidRDefault="001E782C" w:rsidP="001E782C">
            <w:pPr>
              <w:spacing w:after="0" w:line="240" w:lineRule="auto"/>
              <w:jc w:val="both"/>
              <w:rPr>
                <w:rFonts w:ascii="Times New Roman" w:eastAsia="Times New Roman" w:hAnsi="Times New Roman" w:cs="Times New Roman"/>
                <w:b/>
                <w:color w:val="000000" w:themeColor="text1"/>
                <w:sz w:val="24"/>
                <w:szCs w:val="24"/>
                <w:lang w:eastAsia="ru-RU"/>
              </w:rPr>
            </w:pPr>
            <w:r w:rsidRPr="00B7220E">
              <w:rPr>
                <w:rFonts w:ascii="Times New Roman" w:eastAsia="Times New Roman" w:hAnsi="Times New Roman" w:cs="Times New Roman"/>
                <w:bCs/>
                <w:iCs/>
                <w:color w:val="000000" w:themeColor="text1"/>
                <w:sz w:val="24"/>
                <w:szCs w:val="24"/>
                <w:lang w:eastAsia="ru-RU"/>
              </w:rPr>
              <w:t>Оказывать первую помощь пострадавшим.</w:t>
            </w:r>
          </w:p>
        </w:tc>
        <w:tc>
          <w:tcPr>
            <w:tcW w:w="1441" w:type="pct"/>
          </w:tcPr>
          <w:p w14:paraId="2B09ED7D" w14:textId="77777777" w:rsidR="001E782C" w:rsidRPr="00B7220E" w:rsidRDefault="001E782C" w:rsidP="001E782C">
            <w:pPr>
              <w:spacing w:after="0" w:line="240" w:lineRule="auto"/>
              <w:jc w:val="both"/>
              <w:rPr>
                <w:rFonts w:ascii="Times New Roman" w:eastAsia="Times New Roman" w:hAnsi="Times New Roman" w:cs="Times New Roman"/>
                <w:bCs/>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Умеет формулировать задачи и основные мероприятия ГО, оказывает первую помощь пострадавшим.</w:t>
            </w:r>
          </w:p>
        </w:tc>
        <w:tc>
          <w:tcPr>
            <w:tcW w:w="1666" w:type="pct"/>
          </w:tcPr>
          <w:p w14:paraId="36E89779" w14:textId="77777777" w:rsidR="001E782C" w:rsidRPr="00B7220E" w:rsidRDefault="001E782C" w:rsidP="001E782C">
            <w:pPr>
              <w:spacing w:after="0" w:line="240" w:lineRule="auto"/>
              <w:jc w:val="both"/>
              <w:rPr>
                <w:rFonts w:ascii="Times New Roman" w:eastAsia="Times New Roman" w:hAnsi="Times New Roman" w:cs="Times New Roman"/>
                <w:color w:val="000000" w:themeColor="text1"/>
                <w:sz w:val="24"/>
                <w:szCs w:val="24"/>
                <w:lang w:eastAsia="ru-RU"/>
              </w:rPr>
            </w:pPr>
            <w:r w:rsidRPr="00B7220E">
              <w:rPr>
                <w:rFonts w:ascii="Times New Roman" w:eastAsia="Times New Roman" w:hAnsi="Times New Roman" w:cs="Times New Roman"/>
                <w:bCs/>
                <w:color w:val="000000" w:themeColor="text1"/>
                <w:sz w:val="24"/>
                <w:szCs w:val="24"/>
                <w:lang w:eastAsia="ru-RU"/>
              </w:rPr>
              <w:t>Оценка результатов выполнения практической работы.</w:t>
            </w:r>
            <w:r w:rsidRPr="00B7220E">
              <w:rPr>
                <w:rFonts w:ascii="Times New Roman" w:eastAsia="Times New Roman" w:hAnsi="Times New Roman" w:cs="Times New Roman"/>
                <w:color w:val="000000" w:themeColor="text1"/>
                <w:sz w:val="24"/>
                <w:szCs w:val="24"/>
                <w:lang w:eastAsia="ru-RU"/>
              </w:rPr>
              <w:t xml:space="preserve"> Устный фронтальный и комбинированный опрос. Работа с Интернет-ресурсами.</w:t>
            </w:r>
          </w:p>
        </w:tc>
      </w:tr>
    </w:tbl>
    <w:p w14:paraId="094CDE5E" w14:textId="77777777" w:rsidR="001E782C" w:rsidRPr="00B7220E" w:rsidRDefault="001E782C" w:rsidP="001E782C">
      <w:pPr>
        <w:spacing w:after="0" w:line="240" w:lineRule="auto"/>
        <w:jc w:val="center"/>
        <w:rPr>
          <w:rFonts w:ascii="Times New Roman" w:eastAsia="Times New Roman" w:hAnsi="Times New Roman" w:cs="Times New Roman"/>
          <w:color w:val="000000" w:themeColor="text1"/>
          <w:sz w:val="24"/>
          <w:szCs w:val="24"/>
          <w:lang w:eastAsia="ru-RU"/>
        </w:rPr>
      </w:pPr>
    </w:p>
    <w:p w14:paraId="64FB6535" w14:textId="77777777" w:rsidR="00B7220E" w:rsidRDefault="00B7220E" w:rsidP="00B7220E">
      <w:pPr>
        <w:spacing w:after="0" w:line="240" w:lineRule="auto"/>
        <w:jc w:val="center"/>
        <w:rPr>
          <w:rFonts w:ascii="Times New Roman" w:hAnsi="Times New Roman" w:cs="Times New Roman"/>
          <w:color w:val="000000"/>
          <w:sz w:val="24"/>
          <w:szCs w:val="24"/>
        </w:rPr>
      </w:pPr>
    </w:p>
    <w:p w14:paraId="1B6690C7" w14:textId="77777777" w:rsidR="00B7220E" w:rsidRDefault="00B7220E" w:rsidP="00B7220E">
      <w:pPr>
        <w:spacing w:after="0" w:line="240" w:lineRule="auto"/>
        <w:jc w:val="center"/>
        <w:rPr>
          <w:rFonts w:ascii="Times New Roman" w:hAnsi="Times New Roman" w:cs="Times New Roman"/>
          <w:color w:val="000000"/>
          <w:sz w:val="24"/>
          <w:szCs w:val="24"/>
        </w:rPr>
      </w:pPr>
    </w:p>
    <w:p w14:paraId="48CCD2B2" w14:textId="77777777" w:rsidR="00B7220E" w:rsidRDefault="00B7220E" w:rsidP="00B7220E">
      <w:pPr>
        <w:spacing w:after="0" w:line="240" w:lineRule="auto"/>
        <w:jc w:val="center"/>
        <w:rPr>
          <w:rFonts w:ascii="Times New Roman" w:hAnsi="Times New Roman" w:cs="Times New Roman"/>
          <w:color w:val="000000"/>
          <w:sz w:val="24"/>
          <w:szCs w:val="24"/>
        </w:rPr>
      </w:pPr>
    </w:p>
    <w:p w14:paraId="74BBDD8A" w14:textId="77777777" w:rsidR="00B7220E" w:rsidRDefault="00B7220E" w:rsidP="00B7220E">
      <w:pPr>
        <w:spacing w:after="0" w:line="240" w:lineRule="auto"/>
        <w:jc w:val="center"/>
        <w:rPr>
          <w:rFonts w:ascii="Times New Roman" w:hAnsi="Times New Roman" w:cs="Times New Roman"/>
          <w:color w:val="000000"/>
          <w:sz w:val="24"/>
          <w:szCs w:val="24"/>
        </w:rPr>
      </w:pPr>
    </w:p>
    <w:p w14:paraId="662EE008" w14:textId="77777777" w:rsidR="00B7220E" w:rsidRDefault="00B7220E" w:rsidP="00B7220E">
      <w:pPr>
        <w:spacing w:after="0" w:line="240" w:lineRule="auto"/>
        <w:jc w:val="center"/>
        <w:rPr>
          <w:rFonts w:ascii="Times New Roman" w:hAnsi="Times New Roman" w:cs="Times New Roman"/>
          <w:color w:val="000000"/>
          <w:sz w:val="24"/>
          <w:szCs w:val="24"/>
        </w:rPr>
      </w:pPr>
    </w:p>
    <w:p w14:paraId="2F557823" w14:textId="77777777" w:rsidR="00B7220E" w:rsidRDefault="00B7220E" w:rsidP="00B7220E">
      <w:pPr>
        <w:spacing w:after="0" w:line="240" w:lineRule="auto"/>
        <w:jc w:val="center"/>
        <w:rPr>
          <w:rFonts w:ascii="Times New Roman" w:hAnsi="Times New Roman" w:cs="Times New Roman"/>
          <w:color w:val="000000"/>
          <w:sz w:val="24"/>
          <w:szCs w:val="24"/>
        </w:rPr>
      </w:pPr>
    </w:p>
    <w:p w14:paraId="7CEE9966" w14:textId="77777777" w:rsidR="00B7220E" w:rsidRDefault="00B7220E" w:rsidP="00B7220E">
      <w:pPr>
        <w:spacing w:after="0" w:line="240" w:lineRule="auto"/>
        <w:jc w:val="center"/>
        <w:rPr>
          <w:rFonts w:ascii="Times New Roman" w:hAnsi="Times New Roman" w:cs="Times New Roman"/>
          <w:color w:val="000000"/>
          <w:sz w:val="24"/>
          <w:szCs w:val="24"/>
        </w:rPr>
      </w:pPr>
    </w:p>
    <w:p w14:paraId="687FD138" w14:textId="77777777" w:rsidR="00B7220E" w:rsidRDefault="00B7220E" w:rsidP="00B7220E">
      <w:pPr>
        <w:spacing w:after="0" w:line="240" w:lineRule="auto"/>
        <w:jc w:val="center"/>
        <w:rPr>
          <w:rFonts w:ascii="Times New Roman" w:hAnsi="Times New Roman" w:cs="Times New Roman"/>
          <w:color w:val="000000"/>
          <w:sz w:val="24"/>
          <w:szCs w:val="24"/>
        </w:rPr>
      </w:pPr>
    </w:p>
    <w:p w14:paraId="0A8A323B" w14:textId="77777777" w:rsidR="00B7220E" w:rsidRDefault="00B7220E" w:rsidP="00B7220E">
      <w:pPr>
        <w:spacing w:after="0" w:line="240" w:lineRule="auto"/>
        <w:jc w:val="center"/>
        <w:rPr>
          <w:rFonts w:ascii="Times New Roman" w:hAnsi="Times New Roman" w:cs="Times New Roman"/>
          <w:color w:val="000000"/>
          <w:sz w:val="24"/>
          <w:szCs w:val="24"/>
        </w:rPr>
      </w:pPr>
    </w:p>
    <w:p w14:paraId="72B5AF96" w14:textId="77777777" w:rsidR="00B7220E" w:rsidRDefault="00B7220E" w:rsidP="00B7220E">
      <w:pPr>
        <w:spacing w:after="0" w:line="240" w:lineRule="auto"/>
        <w:jc w:val="center"/>
        <w:rPr>
          <w:rFonts w:ascii="Times New Roman" w:hAnsi="Times New Roman" w:cs="Times New Roman"/>
          <w:color w:val="000000"/>
          <w:sz w:val="24"/>
          <w:szCs w:val="24"/>
        </w:rPr>
      </w:pPr>
    </w:p>
    <w:p w14:paraId="3F1E0980" w14:textId="77777777" w:rsidR="00B7220E" w:rsidRDefault="00B7220E" w:rsidP="00B7220E">
      <w:pPr>
        <w:spacing w:after="0" w:line="240" w:lineRule="auto"/>
        <w:jc w:val="center"/>
        <w:rPr>
          <w:rFonts w:ascii="Times New Roman" w:hAnsi="Times New Roman" w:cs="Times New Roman"/>
          <w:color w:val="000000"/>
          <w:sz w:val="24"/>
          <w:szCs w:val="24"/>
        </w:rPr>
      </w:pPr>
    </w:p>
    <w:p w14:paraId="7E5F3EA6" w14:textId="77777777" w:rsidR="00B7220E" w:rsidRDefault="00B7220E" w:rsidP="00B7220E">
      <w:pPr>
        <w:spacing w:after="0" w:line="240" w:lineRule="auto"/>
        <w:jc w:val="center"/>
        <w:rPr>
          <w:rFonts w:ascii="Times New Roman" w:hAnsi="Times New Roman" w:cs="Times New Roman"/>
          <w:color w:val="000000"/>
          <w:sz w:val="24"/>
          <w:szCs w:val="24"/>
        </w:rPr>
      </w:pPr>
    </w:p>
    <w:p w14:paraId="26F36DA1" w14:textId="77777777" w:rsidR="00B7220E" w:rsidRDefault="00B7220E" w:rsidP="00B7220E">
      <w:pPr>
        <w:spacing w:after="0" w:line="240" w:lineRule="auto"/>
        <w:jc w:val="center"/>
        <w:rPr>
          <w:rFonts w:ascii="Times New Roman" w:hAnsi="Times New Roman" w:cs="Times New Roman"/>
          <w:color w:val="000000"/>
          <w:sz w:val="24"/>
          <w:szCs w:val="24"/>
        </w:rPr>
      </w:pPr>
    </w:p>
    <w:p w14:paraId="63C16EC3" w14:textId="77777777" w:rsidR="00B7220E" w:rsidRDefault="00B7220E" w:rsidP="00B7220E">
      <w:pPr>
        <w:spacing w:after="0" w:line="240" w:lineRule="auto"/>
        <w:jc w:val="center"/>
        <w:rPr>
          <w:rFonts w:ascii="Times New Roman" w:hAnsi="Times New Roman" w:cs="Times New Roman"/>
          <w:color w:val="000000"/>
          <w:sz w:val="24"/>
          <w:szCs w:val="24"/>
        </w:rPr>
      </w:pPr>
    </w:p>
    <w:p w14:paraId="0EC30E4D" w14:textId="77777777" w:rsidR="00B7220E" w:rsidRDefault="00B7220E" w:rsidP="00B7220E">
      <w:pPr>
        <w:spacing w:after="0" w:line="240" w:lineRule="auto"/>
        <w:jc w:val="center"/>
        <w:rPr>
          <w:rFonts w:ascii="Times New Roman" w:hAnsi="Times New Roman" w:cs="Times New Roman"/>
          <w:color w:val="000000"/>
          <w:sz w:val="24"/>
          <w:szCs w:val="24"/>
        </w:rPr>
      </w:pPr>
    </w:p>
    <w:p w14:paraId="6C08632E" w14:textId="77777777" w:rsidR="00B7220E" w:rsidRPr="00B7220E" w:rsidRDefault="00B7220E" w:rsidP="00B7220E">
      <w:pPr>
        <w:spacing w:after="0" w:line="240" w:lineRule="auto"/>
        <w:jc w:val="center"/>
        <w:rPr>
          <w:rFonts w:ascii="Times New Roman" w:hAnsi="Times New Roman" w:cs="Times New Roman"/>
          <w:color w:val="000000"/>
          <w:sz w:val="24"/>
          <w:szCs w:val="24"/>
        </w:rPr>
      </w:pPr>
    </w:p>
    <w:p w14:paraId="18D1D94B" w14:textId="77777777" w:rsidR="00B7220E" w:rsidRPr="00B7220E" w:rsidRDefault="00B7220E" w:rsidP="00B7220E">
      <w:pPr>
        <w:spacing w:after="0" w:line="240" w:lineRule="auto"/>
        <w:jc w:val="center"/>
        <w:rPr>
          <w:rFonts w:ascii="Times New Roman" w:hAnsi="Times New Roman" w:cs="Times New Roman"/>
          <w:b/>
          <w:caps/>
          <w:sz w:val="24"/>
          <w:szCs w:val="24"/>
        </w:rPr>
      </w:pPr>
      <w:r w:rsidRPr="00B7220E">
        <w:rPr>
          <w:rFonts w:ascii="Times New Roman" w:hAnsi="Times New Roman" w:cs="Times New Roman"/>
          <w:b/>
          <w:caps/>
          <w:sz w:val="24"/>
          <w:szCs w:val="24"/>
        </w:rPr>
        <w:lastRenderedPageBreak/>
        <w:t>Паспорт</w:t>
      </w:r>
    </w:p>
    <w:p w14:paraId="4589D635" w14:textId="77777777" w:rsidR="00B7220E" w:rsidRPr="00B7220E" w:rsidRDefault="00B7220E" w:rsidP="00B7220E">
      <w:pPr>
        <w:spacing w:after="0" w:line="240" w:lineRule="auto"/>
        <w:jc w:val="center"/>
        <w:rPr>
          <w:rFonts w:ascii="Times New Roman" w:hAnsi="Times New Roman" w:cs="Times New Roman"/>
          <w:b/>
          <w:caps/>
          <w:sz w:val="24"/>
          <w:szCs w:val="24"/>
        </w:rPr>
      </w:pPr>
      <w:r w:rsidRPr="00B7220E">
        <w:rPr>
          <w:rFonts w:ascii="Times New Roman" w:hAnsi="Times New Roman" w:cs="Times New Roman"/>
          <w:b/>
          <w:caps/>
          <w:sz w:val="24"/>
          <w:szCs w:val="24"/>
        </w:rPr>
        <w:t>фонда оценочных средств</w:t>
      </w:r>
    </w:p>
    <w:p w14:paraId="53EB7F6D"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caps/>
          <w:sz w:val="24"/>
          <w:szCs w:val="24"/>
        </w:rPr>
        <w:t xml:space="preserve">по дисциплине </w:t>
      </w:r>
      <w:r w:rsidRPr="00B7220E">
        <w:rPr>
          <w:rFonts w:ascii="Times New Roman" w:hAnsi="Times New Roman" w:cs="Times New Roman"/>
          <w:b/>
          <w:sz w:val="24"/>
          <w:szCs w:val="24"/>
        </w:rPr>
        <w:t>«БЕЗОПАСНОСТЬ ЖИЗНЕДЕЯТЕЛЬНОСТИ»</w:t>
      </w:r>
    </w:p>
    <w:p w14:paraId="0C846014" w14:textId="77777777" w:rsidR="00B7220E" w:rsidRPr="00B7220E" w:rsidRDefault="00B7220E" w:rsidP="00B7220E">
      <w:pPr>
        <w:spacing w:after="0" w:line="240" w:lineRule="auto"/>
        <w:jc w:val="center"/>
        <w:rPr>
          <w:rFonts w:ascii="Times New Roman" w:hAnsi="Times New Roman" w:cs="Times New Roman"/>
          <w:sz w:val="24"/>
          <w:szCs w:val="24"/>
        </w:rPr>
      </w:pPr>
    </w:p>
    <w:p w14:paraId="4D668CD2" w14:textId="77777777" w:rsidR="00B7220E" w:rsidRPr="00B7220E" w:rsidRDefault="00B7220E" w:rsidP="00B7220E">
      <w:pPr>
        <w:tabs>
          <w:tab w:val="left" w:pos="2295"/>
        </w:tabs>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 xml:space="preserve">ТЕМЫ ЭССЕ </w:t>
      </w:r>
    </w:p>
    <w:p w14:paraId="72353EE9" w14:textId="77777777" w:rsidR="00B7220E" w:rsidRPr="00B7220E" w:rsidRDefault="00B7220E" w:rsidP="00B7220E">
      <w:pPr>
        <w:tabs>
          <w:tab w:val="left" w:pos="2295"/>
        </w:tabs>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(РЕФЕРАТОВ, ДОКЛАДОВ, СООБЩЕНИЙ)</w:t>
      </w:r>
    </w:p>
    <w:p w14:paraId="7FBB5CB0" w14:textId="77777777" w:rsidR="00B7220E" w:rsidRPr="00B7220E" w:rsidRDefault="00B7220E" w:rsidP="00B7220E">
      <w:pPr>
        <w:tabs>
          <w:tab w:val="left" w:pos="2295"/>
        </w:tabs>
        <w:spacing w:after="0" w:line="240" w:lineRule="auto"/>
        <w:jc w:val="center"/>
        <w:rPr>
          <w:rFonts w:ascii="Times New Roman" w:hAnsi="Times New Roman" w:cs="Times New Roman"/>
          <w:b/>
          <w:sz w:val="24"/>
          <w:szCs w:val="24"/>
        </w:rPr>
      </w:pPr>
    </w:p>
    <w:p w14:paraId="51DFC971"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Прогнозирование потерь в ЧС мирного времени.</w:t>
      </w:r>
    </w:p>
    <w:p w14:paraId="113FD77C"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Защита населения от облучения при авариях на радиационно-опасных объектах.</w:t>
      </w:r>
    </w:p>
    <w:p w14:paraId="593A64F2"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Аварии на химически опасных объектах.</w:t>
      </w:r>
    </w:p>
    <w:p w14:paraId="303F7AE5"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Аварийно-спасательные работы на химически опасном объекте.</w:t>
      </w:r>
    </w:p>
    <w:p w14:paraId="0E5A7B03"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Аварии на </w:t>
      </w:r>
      <w:proofErr w:type="spellStart"/>
      <w:r w:rsidRPr="00B7220E">
        <w:rPr>
          <w:rFonts w:ascii="Times New Roman" w:hAnsi="Times New Roman" w:cs="Times New Roman"/>
          <w:sz w:val="24"/>
          <w:szCs w:val="24"/>
        </w:rPr>
        <w:t>пожаро</w:t>
      </w:r>
      <w:proofErr w:type="spellEnd"/>
      <w:r w:rsidRPr="00B7220E">
        <w:rPr>
          <w:rFonts w:ascii="Times New Roman" w:hAnsi="Times New Roman" w:cs="Times New Roman"/>
          <w:sz w:val="24"/>
          <w:szCs w:val="24"/>
        </w:rPr>
        <w:t>- взрывоопасных объектах.</w:t>
      </w:r>
    </w:p>
    <w:p w14:paraId="402DD112"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ЧС военного времени.</w:t>
      </w:r>
    </w:p>
    <w:p w14:paraId="38BA751C"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Характеристика ядерного оружия и очага ядерного поражения.</w:t>
      </w:r>
    </w:p>
    <w:p w14:paraId="642B7748"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Характеристика химического оружия и очага химического поражения.</w:t>
      </w:r>
    </w:p>
    <w:p w14:paraId="728BE343"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Характеристика биологического оружия и очага биологического поражения.</w:t>
      </w:r>
    </w:p>
    <w:p w14:paraId="7B9A86EF"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Основные принципы защиты населения в ЧС.</w:t>
      </w:r>
    </w:p>
    <w:p w14:paraId="723779EE"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Средства коллективной защиты населения.</w:t>
      </w:r>
    </w:p>
    <w:p w14:paraId="554D8A15"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Средства индивидуальной защиты населения.</w:t>
      </w:r>
    </w:p>
    <w:p w14:paraId="1AB733C1"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Средства медицинской защиты населения в ЧС.</w:t>
      </w:r>
    </w:p>
    <w:p w14:paraId="01492AB7"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Первая медицинская помощь при ранениях.</w:t>
      </w:r>
    </w:p>
    <w:p w14:paraId="6EF85969"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Законодательство по защите населения в ЧС.</w:t>
      </w:r>
    </w:p>
    <w:p w14:paraId="488B146B"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Промышленные взрывы.</w:t>
      </w:r>
    </w:p>
    <w:p w14:paraId="1A9B3B3E"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Пожары на промышленных объектах.</w:t>
      </w:r>
    </w:p>
    <w:p w14:paraId="503C825A"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Пожароопасность веществ и материалов.</w:t>
      </w:r>
    </w:p>
    <w:p w14:paraId="3C61A5D1"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Категории помещений и зданий по взрывопожарной опасности.</w:t>
      </w:r>
    </w:p>
    <w:p w14:paraId="092304B7"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Аварии с выбросом вредных веществ.</w:t>
      </w:r>
    </w:p>
    <w:p w14:paraId="1F78A664"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Стихийные явления и бедствия.</w:t>
      </w:r>
    </w:p>
    <w:p w14:paraId="72940FDC"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Средства взрывозащиты герметических систем.</w:t>
      </w:r>
    </w:p>
    <w:p w14:paraId="35315A57"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Предохранительные устройства как средства взрывозащиты герметических систем.</w:t>
      </w:r>
    </w:p>
    <w:p w14:paraId="41639957"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Пожарная защита производственных объектов.</w:t>
      </w:r>
    </w:p>
    <w:p w14:paraId="24FE815D"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Первичные средства пожаротушения.</w:t>
      </w:r>
    </w:p>
    <w:p w14:paraId="52B58FB2"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Автоматические стационарные установки пожаротушения.</w:t>
      </w:r>
    </w:p>
    <w:p w14:paraId="1A568160"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Выбор средств и способов пожаротушения.</w:t>
      </w:r>
    </w:p>
    <w:p w14:paraId="03ADEDF6"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Защита объектов от воздействия атмосферного статического электричества.</w:t>
      </w:r>
    </w:p>
    <w:p w14:paraId="428E9EAE"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Устойчивость производства в ЧС.</w:t>
      </w:r>
    </w:p>
    <w:p w14:paraId="746A4868"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Назначение и задачи ГО на объектах экономики.</w:t>
      </w:r>
    </w:p>
    <w:p w14:paraId="2C68BDC3"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Основные условия оказания первой помощи.</w:t>
      </w:r>
    </w:p>
    <w:p w14:paraId="49449E9B"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Первая помощь при кровотечении.</w:t>
      </w:r>
    </w:p>
    <w:p w14:paraId="6885860F"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Оказание первой помощи при ожогах.</w:t>
      </w:r>
    </w:p>
    <w:p w14:paraId="6574E0E9"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Первая помощь при переломах, вывихах, ушибах и растяжении связок.</w:t>
      </w:r>
    </w:p>
    <w:p w14:paraId="4FE54753"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Содержание и организация мероприятий по локализации и ликвидации последствий ЧС.</w:t>
      </w:r>
    </w:p>
    <w:p w14:paraId="29EE1E95"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Работы по ликвидации очагов поражения </w:t>
      </w:r>
      <w:proofErr w:type="spellStart"/>
      <w:r w:rsidRPr="00B7220E">
        <w:rPr>
          <w:rFonts w:ascii="Times New Roman" w:hAnsi="Times New Roman" w:cs="Times New Roman"/>
          <w:sz w:val="24"/>
          <w:szCs w:val="24"/>
        </w:rPr>
        <w:t>аварийно</w:t>
      </w:r>
      <w:proofErr w:type="spellEnd"/>
      <w:r w:rsidRPr="00B7220E">
        <w:rPr>
          <w:rFonts w:ascii="Times New Roman" w:hAnsi="Times New Roman" w:cs="Times New Roman"/>
          <w:sz w:val="24"/>
          <w:szCs w:val="24"/>
        </w:rPr>
        <w:t xml:space="preserve"> химически опасных веществ.</w:t>
      </w:r>
    </w:p>
    <w:p w14:paraId="2F181565"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Обеззараживание территории очага поражения </w:t>
      </w:r>
      <w:proofErr w:type="spellStart"/>
      <w:r w:rsidRPr="00B7220E">
        <w:rPr>
          <w:rFonts w:ascii="Times New Roman" w:hAnsi="Times New Roman" w:cs="Times New Roman"/>
          <w:sz w:val="24"/>
          <w:szCs w:val="24"/>
        </w:rPr>
        <w:t>аварийно</w:t>
      </w:r>
      <w:proofErr w:type="spellEnd"/>
      <w:r w:rsidRPr="00B7220E">
        <w:rPr>
          <w:rFonts w:ascii="Times New Roman" w:hAnsi="Times New Roman" w:cs="Times New Roman"/>
          <w:sz w:val="24"/>
          <w:szCs w:val="24"/>
        </w:rPr>
        <w:t xml:space="preserve"> химически опасных веществ.</w:t>
      </w:r>
    </w:p>
    <w:p w14:paraId="49F9804F"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Структура и задачи Российской системы чрезвычайных ситуаций.</w:t>
      </w:r>
    </w:p>
    <w:p w14:paraId="03BC2E85" w14:textId="77777777" w:rsidR="00B7220E" w:rsidRPr="00B7220E" w:rsidRDefault="00B7220E" w:rsidP="00B7220E">
      <w:pPr>
        <w:numPr>
          <w:ilvl w:val="0"/>
          <w:numId w:val="16"/>
        </w:num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Силы и средства Российской системы чрезвычайных ситуаций.</w:t>
      </w:r>
    </w:p>
    <w:p w14:paraId="6551534B" w14:textId="77777777" w:rsidR="00B7220E" w:rsidRPr="00B7220E" w:rsidRDefault="00B7220E" w:rsidP="00B7220E">
      <w:pPr>
        <w:spacing w:after="0" w:line="240" w:lineRule="auto"/>
        <w:jc w:val="both"/>
        <w:outlineLvl w:val="0"/>
        <w:rPr>
          <w:rFonts w:ascii="Times New Roman" w:hAnsi="Times New Roman" w:cs="Times New Roman"/>
          <w:b/>
          <w:bCs/>
          <w:kern w:val="36"/>
          <w:sz w:val="24"/>
          <w:szCs w:val="24"/>
        </w:rPr>
      </w:pPr>
    </w:p>
    <w:p w14:paraId="7BF5602D" w14:textId="77777777" w:rsidR="00B7220E" w:rsidRPr="00B7220E" w:rsidRDefault="00B7220E" w:rsidP="00B7220E">
      <w:pPr>
        <w:spacing w:after="0" w:line="240" w:lineRule="auto"/>
        <w:jc w:val="both"/>
        <w:outlineLvl w:val="0"/>
        <w:rPr>
          <w:rFonts w:ascii="Times New Roman" w:hAnsi="Times New Roman" w:cs="Times New Roman"/>
          <w:b/>
          <w:bCs/>
          <w:kern w:val="36"/>
          <w:sz w:val="24"/>
          <w:szCs w:val="24"/>
        </w:rPr>
      </w:pPr>
      <w:r w:rsidRPr="00B7220E">
        <w:rPr>
          <w:rFonts w:ascii="Times New Roman" w:hAnsi="Times New Roman" w:cs="Times New Roman"/>
          <w:b/>
          <w:bCs/>
          <w:kern w:val="36"/>
          <w:sz w:val="24"/>
          <w:szCs w:val="24"/>
        </w:rPr>
        <w:t xml:space="preserve">Критерии и показатели: </w:t>
      </w:r>
    </w:p>
    <w:p w14:paraId="0F7788D3" w14:textId="77777777" w:rsidR="00B7220E" w:rsidRPr="00B7220E" w:rsidRDefault="00B7220E" w:rsidP="00B7220E">
      <w:pPr>
        <w:spacing w:after="0" w:line="240" w:lineRule="auto"/>
        <w:rPr>
          <w:rFonts w:ascii="Times New Roman" w:hAnsi="Times New Roman" w:cs="Times New Roman"/>
          <w:sz w:val="24"/>
          <w:szCs w:val="24"/>
        </w:rPr>
      </w:pPr>
    </w:p>
    <w:tbl>
      <w:tblPr>
        <w:tblW w:w="9683" w:type="dxa"/>
        <w:tblCellSpacing w:w="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21"/>
        <w:gridCol w:w="6662"/>
      </w:tblGrid>
      <w:tr w:rsidR="00B7220E" w:rsidRPr="00B7220E" w14:paraId="136C0B72" w14:textId="77777777" w:rsidTr="00F7537A">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C8BE79" w14:textId="77777777" w:rsidR="00B7220E" w:rsidRPr="00B7220E" w:rsidRDefault="00B7220E" w:rsidP="00B7220E">
            <w:pPr>
              <w:spacing w:after="0" w:line="240" w:lineRule="auto"/>
              <w:ind w:firstLine="709"/>
              <w:jc w:val="both"/>
              <w:rPr>
                <w:rFonts w:ascii="Times New Roman" w:hAnsi="Times New Roman" w:cs="Times New Roman"/>
                <w:sz w:val="24"/>
                <w:szCs w:val="24"/>
              </w:rPr>
            </w:pPr>
            <w:r w:rsidRPr="00B7220E">
              <w:rPr>
                <w:rFonts w:ascii="Times New Roman" w:hAnsi="Times New Roman" w:cs="Times New Roman"/>
                <w:sz w:val="24"/>
                <w:szCs w:val="24"/>
              </w:rPr>
              <w:t xml:space="preserve">Критерии </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400E28" w14:textId="77777777" w:rsidR="00B7220E" w:rsidRPr="00B7220E" w:rsidRDefault="00B7220E" w:rsidP="00B7220E">
            <w:pPr>
              <w:spacing w:after="0" w:line="240" w:lineRule="auto"/>
              <w:ind w:firstLine="709"/>
              <w:jc w:val="center"/>
              <w:rPr>
                <w:rFonts w:ascii="Times New Roman" w:hAnsi="Times New Roman" w:cs="Times New Roman"/>
                <w:sz w:val="24"/>
                <w:szCs w:val="24"/>
              </w:rPr>
            </w:pPr>
            <w:r w:rsidRPr="00B7220E">
              <w:rPr>
                <w:rFonts w:ascii="Times New Roman" w:hAnsi="Times New Roman" w:cs="Times New Roman"/>
                <w:sz w:val="24"/>
                <w:szCs w:val="24"/>
              </w:rPr>
              <w:t>Показатели</w:t>
            </w:r>
          </w:p>
        </w:tc>
      </w:tr>
      <w:tr w:rsidR="00B7220E" w:rsidRPr="00B7220E" w14:paraId="223EFE5C" w14:textId="77777777" w:rsidTr="00F7537A">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FFD21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1.Новизна реферированного текста </w:t>
            </w:r>
          </w:p>
          <w:p w14:paraId="1B2B35E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lastRenderedPageBreak/>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01405"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lastRenderedPageBreak/>
              <w:t>- актуальность проблемы и темы;</w:t>
            </w:r>
          </w:p>
          <w:p w14:paraId="5ACCDEA1"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lastRenderedPageBreak/>
              <w:t>- новизна и самостоятельность в постановке проблемы, в формулировании нового аспекта выбранной для анализа проблемы;</w:t>
            </w:r>
          </w:p>
          <w:p w14:paraId="0085A607"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наличие авторской позиции, самостоятельность суждений.</w:t>
            </w:r>
          </w:p>
        </w:tc>
      </w:tr>
      <w:tr w:rsidR="00B7220E" w:rsidRPr="00B7220E" w14:paraId="140FDE5F" w14:textId="77777777" w:rsidTr="00F7537A">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B0E28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lastRenderedPageBreak/>
              <w:t>2. Степень раскрытия сущности проблемы</w:t>
            </w:r>
            <w:r w:rsidRPr="00B7220E">
              <w:rPr>
                <w:rFonts w:ascii="Times New Roman" w:hAnsi="Times New Roman" w:cs="Times New Roman"/>
                <w:sz w:val="24"/>
                <w:szCs w:val="24"/>
              </w:rPr>
              <w:br/>
              <w:t>Макс. - 30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EED827"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соответствие плана теме реферата;</w:t>
            </w:r>
          </w:p>
          <w:p w14:paraId="5EE72B6E"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соответствие содержания теме и плану реферата;</w:t>
            </w:r>
          </w:p>
          <w:p w14:paraId="6579FDF0"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полнота и глубина раскрытия основных понятий проблемы;</w:t>
            </w:r>
            <w:r w:rsidRPr="00B7220E">
              <w:rPr>
                <w:rFonts w:ascii="Times New Roman" w:hAnsi="Times New Roman" w:cs="Times New Roman"/>
                <w:sz w:val="24"/>
                <w:szCs w:val="24"/>
              </w:rPr>
              <w:br/>
              <w:t>- обоснованность способов и методов работы с материалом;</w:t>
            </w:r>
            <w:r w:rsidRPr="00B7220E">
              <w:rPr>
                <w:rFonts w:ascii="Times New Roman" w:hAnsi="Times New Roman" w:cs="Times New Roman"/>
                <w:sz w:val="24"/>
                <w:szCs w:val="24"/>
              </w:rPr>
              <w:br/>
              <w:t>- умение работать с литературой, систематизировать и структурировать материал;</w:t>
            </w:r>
            <w:r w:rsidRPr="00B7220E">
              <w:rPr>
                <w:rFonts w:ascii="Times New Roman" w:hAnsi="Times New Roman" w:cs="Times New Roman"/>
                <w:sz w:val="24"/>
                <w:szCs w:val="24"/>
              </w:rPr>
              <w:br/>
              <w:t>- умение обобщать, сопоставлять различные точки зрения по рассматриваемому вопросу, аргументировать основные положения и выводы.</w:t>
            </w:r>
          </w:p>
        </w:tc>
      </w:tr>
      <w:tr w:rsidR="00B7220E" w:rsidRPr="00B7220E" w14:paraId="501C0560" w14:textId="77777777" w:rsidTr="00F7537A">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D2917E"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 Обоснованность выбора источников</w:t>
            </w:r>
            <w:r w:rsidRPr="00B7220E">
              <w:rPr>
                <w:rFonts w:ascii="Times New Roman" w:hAnsi="Times New Roman" w:cs="Times New Roman"/>
                <w:sz w:val="24"/>
                <w:szCs w:val="24"/>
              </w:rPr>
              <w:b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46458"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круг, полнота использования литературных источников по проблеме;</w:t>
            </w:r>
          </w:p>
          <w:p w14:paraId="6B2A4814"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привлечение новейших работ по проблеме (журнальные публикации, материалы сборников научных трудов и т.д.).</w:t>
            </w:r>
          </w:p>
        </w:tc>
      </w:tr>
      <w:tr w:rsidR="00B7220E" w:rsidRPr="00B7220E" w14:paraId="2793FA1C" w14:textId="77777777" w:rsidTr="00F7537A">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07131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4EDD7"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правильное оформление ссылок на используемую литературу;</w:t>
            </w:r>
          </w:p>
          <w:p w14:paraId="30D534B0"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грамотность и культура изложения;</w:t>
            </w:r>
          </w:p>
          <w:p w14:paraId="7E5306C5"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владение терминологией и понятийным аппаратом проблемы;</w:t>
            </w:r>
          </w:p>
          <w:p w14:paraId="5237B4AB"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соблюдение требований к объему реферата;</w:t>
            </w:r>
          </w:p>
          <w:p w14:paraId="3E1ADCC3"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культура оформления: выделение абзацев.</w:t>
            </w:r>
          </w:p>
        </w:tc>
      </w:tr>
      <w:tr w:rsidR="00B7220E" w:rsidRPr="00B7220E" w14:paraId="6CA894D1" w14:textId="77777777" w:rsidTr="00F7537A">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EED2C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5. Грамотность </w:t>
            </w:r>
          </w:p>
          <w:p w14:paraId="4F18BE2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408A2"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отсутствие орфографических и синтаксических ошибок, стилистических погрешностей;</w:t>
            </w:r>
          </w:p>
          <w:p w14:paraId="640BEB3E"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отсутствие опечаток, сокращений слов, кроме общепринятых;</w:t>
            </w:r>
          </w:p>
          <w:p w14:paraId="384C92CD" w14:textId="77777777" w:rsidR="00B7220E" w:rsidRPr="00B7220E" w:rsidRDefault="00B7220E" w:rsidP="00B7220E">
            <w:pPr>
              <w:spacing w:after="0" w:line="240" w:lineRule="auto"/>
              <w:ind w:left="105"/>
              <w:jc w:val="both"/>
              <w:rPr>
                <w:rFonts w:ascii="Times New Roman" w:hAnsi="Times New Roman" w:cs="Times New Roman"/>
                <w:sz w:val="24"/>
                <w:szCs w:val="24"/>
              </w:rPr>
            </w:pPr>
            <w:r w:rsidRPr="00B7220E">
              <w:rPr>
                <w:rFonts w:ascii="Times New Roman" w:hAnsi="Times New Roman" w:cs="Times New Roman"/>
                <w:sz w:val="24"/>
                <w:szCs w:val="24"/>
              </w:rPr>
              <w:t>- литературный стиль.</w:t>
            </w:r>
          </w:p>
        </w:tc>
      </w:tr>
    </w:tbl>
    <w:p w14:paraId="1A6207AB" w14:textId="77777777" w:rsidR="00B7220E" w:rsidRPr="00B7220E" w:rsidRDefault="00B7220E" w:rsidP="00B7220E">
      <w:pPr>
        <w:spacing w:after="0" w:line="240" w:lineRule="auto"/>
        <w:ind w:firstLine="709"/>
        <w:rPr>
          <w:rFonts w:ascii="Times New Roman" w:hAnsi="Times New Roman" w:cs="Times New Roman"/>
          <w:sz w:val="24"/>
          <w:szCs w:val="24"/>
        </w:rPr>
      </w:pPr>
    </w:p>
    <w:p w14:paraId="3DCCFAC5"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Критерии оценки:</w:t>
      </w:r>
    </w:p>
    <w:p w14:paraId="7BBD34A0"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Реферат оценивается по 100 балльной шкале, балы переводятся в оценки: </w:t>
      </w:r>
    </w:p>
    <w:p w14:paraId="2498CEE5" w14:textId="77777777" w:rsidR="00B7220E" w:rsidRPr="00B7220E" w:rsidRDefault="00B7220E" w:rsidP="00B7220E">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b/>
          <w:sz w:val="24"/>
          <w:szCs w:val="24"/>
          <w:lang w:eastAsia="ru-RU"/>
        </w:rPr>
        <w:t xml:space="preserve">Оценка «5» </w:t>
      </w:r>
      <w:proofErr w:type="gramStart"/>
      <w:r w:rsidRPr="00B7220E">
        <w:rPr>
          <w:rFonts w:ascii="Times New Roman" w:eastAsia="Times New Roman" w:hAnsi="Times New Roman" w:cs="Times New Roman"/>
          <w:b/>
          <w:sz w:val="24"/>
          <w:szCs w:val="24"/>
          <w:lang w:eastAsia="ru-RU"/>
        </w:rPr>
        <w:t>ставится</w:t>
      </w:r>
      <w:r w:rsidRPr="00B7220E">
        <w:rPr>
          <w:rFonts w:ascii="Times New Roman" w:eastAsia="Times New Roman" w:hAnsi="Times New Roman" w:cs="Times New Roman"/>
          <w:sz w:val="24"/>
          <w:szCs w:val="24"/>
          <w:lang w:eastAsia="ru-RU"/>
        </w:rPr>
        <w:t xml:space="preserve">  за</w:t>
      </w:r>
      <w:proofErr w:type="gramEnd"/>
      <w:r w:rsidRPr="00B7220E">
        <w:rPr>
          <w:rFonts w:ascii="Times New Roman" w:eastAsia="Times New Roman" w:hAnsi="Times New Roman" w:cs="Times New Roman"/>
          <w:sz w:val="24"/>
          <w:szCs w:val="24"/>
          <w:lang w:eastAsia="ru-RU"/>
        </w:rPr>
        <w:t xml:space="preserve"> работу, выполненную полностью без ошибок. (91-100%)</w:t>
      </w:r>
    </w:p>
    <w:p w14:paraId="1545E8E8" w14:textId="77777777" w:rsidR="00B7220E" w:rsidRPr="00B7220E" w:rsidRDefault="00B7220E" w:rsidP="00B7220E">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b/>
          <w:sz w:val="24"/>
          <w:szCs w:val="24"/>
          <w:lang w:eastAsia="ru-RU"/>
        </w:rPr>
        <w:t>Оценка «4» ставится</w:t>
      </w:r>
      <w:r w:rsidRPr="00B7220E">
        <w:rPr>
          <w:rFonts w:ascii="Times New Roman" w:eastAsia="Times New Roman" w:hAnsi="Times New Roman" w:cs="Times New Roman"/>
          <w:sz w:val="24"/>
          <w:szCs w:val="24"/>
          <w:lang w:eastAsia="ru-RU"/>
        </w:rPr>
        <w:t>, если выполнено 81-90% всей работы.</w:t>
      </w:r>
    </w:p>
    <w:p w14:paraId="3604CB39" w14:textId="77777777" w:rsidR="00B7220E" w:rsidRPr="00B7220E" w:rsidRDefault="00B7220E" w:rsidP="00B7220E">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b/>
          <w:sz w:val="24"/>
          <w:szCs w:val="24"/>
          <w:lang w:eastAsia="ru-RU"/>
        </w:rPr>
        <w:t>Оценка «3» ставится</w:t>
      </w:r>
      <w:r w:rsidRPr="00B7220E">
        <w:rPr>
          <w:rFonts w:ascii="Times New Roman" w:eastAsia="Times New Roman" w:hAnsi="Times New Roman" w:cs="Times New Roman"/>
          <w:sz w:val="24"/>
          <w:szCs w:val="24"/>
          <w:lang w:eastAsia="ru-RU"/>
        </w:rPr>
        <w:t>, если выполнено 71-80% всей работы.</w:t>
      </w:r>
    </w:p>
    <w:p w14:paraId="70F5135C" w14:textId="77777777" w:rsidR="00B7220E" w:rsidRPr="00B7220E" w:rsidRDefault="00B7220E" w:rsidP="00B7220E">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b/>
          <w:sz w:val="24"/>
          <w:szCs w:val="24"/>
          <w:lang w:eastAsia="ru-RU"/>
        </w:rPr>
        <w:t>Оценка «2» ставится</w:t>
      </w:r>
      <w:r w:rsidRPr="00B7220E">
        <w:rPr>
          <w:rFonts w:ascii="Times New Roman" w:eastAsia="Times New Roman" w:hAnsi="Times New Roman" w:cs="Times New Roman"/>
          <w:sz w:val="24"/>
          <w:szCs w:val="24"/>
          <w:lang w:eastAsia="ru-RU"/>
        </w:rPr>
        <w:t xml:space="preserve">, если выполнено менее 70% всей работы. </w:t>
      </w:r>
    </w:p>
    <w:p w14:paraId="04F49F78" w14:textId="77777777" w:rsidR="00B7220E" w:rsidRPr="00B7220E" w:rsidRDefault="00B7220E" w:rsidP="00B7220E">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b/>
          <w:sz w:val="24"/>
          <w:szCs w:val="24"/>
          <w:lang w:eastAsia="ru-RU"/>
        </w:rPr>
        <w:t>Оценка «1» ставится</w:t>
      </w:r>
      <w:r w:rsidRPr="00B7220E">
        <w:rPr>
          <w:rFonts w:ascii="Times New Roman" w:eastAsia="Times New Roman" w:hAnsi="Times New Roman" w:cs="Times New Roman"/>
          <w:sz w:val="24"/>
          <w:szCs w:val="24"/>
          <w:lang w:eastAsia="ru-RU"/>
        </w:rPr>
        <w:t xml:space="preserve">, если выполнено менее 15% всей работы, </w:t>
      </w:r>
      <w:proofErr w:type="gramStart"/>
      <w:r w:rsidRPr="00B7220E">
        <w:rPr>
          <w:rFonts w:ascii="Times New Roman" w:eastAsia="Times New Roman" w:hAnsi="Times New Roman" w:cs="Times New Roman"/>
          <w:sz w:val="24"/>
          <w:szCs w:val="24"/>
          <w:lang w:eastAsia="ru-RU"/>
        </w:rPr>
        <w:t>или  если</w:t>
      </w:r>
      <w:proofErr w:type="gramEnd"/>
      <w:r w:rsidRPr="00B7220E">
        <w:rPr>
          <w:rFonts w:ascii="Times New Roman" w:eastAsia="Times New Roman" w:hAnsi="Times New Roman" w:cs="Times New Roman"/>
          <w:sz w:val="24"/>
          <w:szCs w:val="24"/>
          <w:lang w:eastAsia="ru-RU"/>
        </w:rPr>
        <w:t xml:space="preserve"> студент не приступал к работе.</w:t>
      </w:r>
    </w:p>
    <w:p w14:paraId="37967990" w14:textId="77777777" w:rsidR="00B7220E" w:rsidRPr="00B7220E" w:rsidRDefault="00B7220E" w:rsidP="00B7220E">
      <w:pPr>
        <w:spacing w:after="0" w:line="240" w:lineRule="auto"/>
        <w:ind w:left="720"/>
        <w:contextualSpacing/>
        <w:jc w:val="both"/>
        <w:rPr>
          <w:rFonts w:ascii="Times New Roman" w:eastAsia="Times New Roman" w:hAnsi="Times New Roman" w:cs="Times New Roman"/>
          <w:sz w:val="24"/>
          <w:szCs w:val="24"/>
          <w:lang w:eastAsia="ru-RU"/>
        </w:rPr>
      </w:pPr>
    </w:p>
    <w:p w14:paraId="22C26148" w14:textId="77777777" w:rsidR="00B7220E" w:rsidRPr="00B7220E" w:rsidRDefault="00B7220E" w:rsidP="00B7220E">
      <w:pPr>
        <w:numPr>
          <w:ilvl w:val="0"/>
          <w:numId w:val="17"/>
        </w:numPr>
        <w:spacing w:after="0" w:line="240" w:lineRule="auto"/>
        <w:contextualSpacing/>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Оценка «зачтено» ставится студентам, уровень знаний которых соответствует требованиям, установленным в п. п. 1, 2, 3. </w:t>
      </w:r>
    </w:p>
    <w:p w14:paraId="161AC413" w14:textId="77777777" w:rsidR="00B7220E" w:rsidRPr="00B7220E" w:rsidRDefault="00B7220E" w:rsidP="00B7220E">
      <w:pPr>
        <w:numPr>
          <w:ilvl w:val="0"/>
          <w:numId w:val="17"/>
        </w:numPr>
        <w:spacing w:after="0" w:line="240" w:lineRule="auto"/>
        <w:contextualSpacing/>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Оценки «не зачтено» ставится студентам, уровень знаний которых соответствует требованиям, установленным в п. п. 4, 5 </w:t>
      </w:r>
    </w:p>
    <w:p w14:paraId="1BE0DA3B" w14:textId="77777777" w:rsidR="00B7220E" w:rsidRPr="00B7220E" w:rsidRDefault="00B7220E" w:rsidP="00B7220E">
      <w:pPr>
        <w:spacing w:after="0" w:line="240" w:lineRule="auto"/>
        <w:jc w:val="center"/>
        <w:rPr>
          <w:rFonts w:ascii="Times New Roman" w:hAnsi="Times New Roman" w:cs="Times New Roman"/>
          <w:b/>
          <w:sz w:val="24"/>
          <w:szCs w:val="24"/>
        </w:rPr>
      </w:pPr>
    </w:p>
    <w:p w14:paraId="1C20CE4C"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Ситуационные задачи</w:t>
      </w:r>
    </w:p>
    <w:p w14:paraId="3196EA50"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Задания для решения ситуационных задач:</w:t>
      </w:r>
    </w:p>
    <w:p w14:paraId="05A7DB74" w14:textId="77777777" w:rsidR="00B7220E" w:rsidRPr="00B7220E" w:rsidRDefault="00B7220E" w:rsidP="00B7220E">
      <w:pPr>
        <w:spacing w:after="0" w:line="240" w:lineRule="auto"/>
        <w:jc w:val="center"/>
        <w:rPr>
          <w:rFonts w:ascii="Times New Roman" w:hAnsi="Times New Roman" w:cs="Times New Roman"/>
          <w:b/>
          <w:sz w:val="24"/>
          <w:szCs w:val="24"/>
        </w:rPr>
      </w:pPr>
    </w:p>
    <w:p w14:paraId="139AA33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При ответе на каждый вопрос надо рассматривать три аспекта: 1. дать определение самой ситуации; 2. как поступать, чтобы не оказаться в данной ситуации; 3. действия в случае попадания в данную ситуацию</w:t>
      </w:r>
    </w:p>
    <w:p w14:paraId="2E73758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Что делать если </w:t>
      </w:r>
      <w:proofErr w:type="gramStart"/>
      <w:r w:rsidRPr="00B7220E">
        <w:rPr>
          <w:rFonts w:ascii="Times New Roman" w:hAnsi="Times New Roman" w:cs="Times New Roman"/>
          <w:sz w:val="24"/>
          <w:szCs w:val="24"/>
        </w:rPr>
        <w:t>Вы….</w:t>
      </w:r>
      <w:proofErr w:type="gramEnd"/>
      <w:r w:rsidRPr="00B7220E">
        <w:rPr>
          <w:rFonts w:ascii="Times New Roman" w:hAnsi="Times New Roman" w:cs="Times New Roman"/>
          <w:sz w:val="24"/>
          <w:szCs w:val="24"/>
        </w:rPr>
        <w:t>.</w:t>
      </w:r>
    </w:p>
    <w:p w14:paraId="1E709702"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подверглись воздействию стресса</w:t>
      </w:r>
    </w:p>
    <w:p w14:paraId="605DEED5"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подверглись шантажу, мошенничеству, ограблению</w:t>
      </w:r>
    </w:p>
    <w:p w14:paraId="0EA049AF"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…подверглись нападению в автомобиле, общественном транспорте</w:t>
      </w:r>
    </w:p>
    <w:p w14:paraId="36376C0E"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lastRenderedPageBreak/>
        <w:t>… столкнулись с агрессией, направленной на себя (суицид)</w:t>
      </w:r>
    </w:p>
    <w:p w14:paraId="073938BF"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столкнулись с эпилептическим, истерическим припадком, психическим заболеванием</w:t>
      </w:r>
    </w:p>
    <w:p w14:paraId="39429AD4"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…заразились инфекционным заболеванием (холера, тиф, гепатит, бруцеллез)</w:t>
      </w:r>
    </w:p>
    <w:p w14:paraId="4B3A8DA2"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…увидели человека, лежащего без движения, стали свидетелем сердечного приступа, проводите сердечно-лёгочную реанимацию</w:t>
      </w:r>
    </w:p>
    <w:p w14:paraId="205858CB"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…захвачены террористами или подверглись теракту</w:t>
      </w:r>
    </w:p>
    <w:p w14:paraId="78532E85"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Вам надо оказать помощь человеку, находящемуся в шоке, обмороке, коллапсе</w:t>
      </w:r>
    </w:p>
    <w:p w14:paraId="2A2CAF29"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…получили термический, химический ожог</w:t>
      </w:r>
    </w:p>
    <w:p w14:paraId="0F4881B4"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обнаружили в квартире очаг пожара, почувствовали запах дыма с лестничной клетки</w:t>
      </w:r>
    </w:p>
    <w:p w14:paraId="6BA486A4"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попали в аварию на автомобиле (действия при неизбежно столкновении и после)</w:t>
      </w:r>
    </w:p>
    <w:p w14:paraId="21CE40E2"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попали в аварию на водном транспорте, столкнулись с экстремальной ситуацией на воде</w:t>
      </w:r>
    </w:p>
    <w:p w14:paraId="009BE8F6"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…угрожает радиационная опасность</w:t>
      </w:r>
    </w:p>
    <w:p w14:paraId="7844C416"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…подверглись воздействию опасных химических или биологических веществ</w:t>
      </w:r>
    </w:p>
    <w:p w14:paraId="01236BF8"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…получили пищевое отравление (ботулизм, ядохимикаты, алкоголь, и лекарственные препараты)</w:t>
      </w:r>
    </w:p>
    <w:p w14:paraId="46F1BE5E"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…получили электротравму</w:t>
      </w:r>
    </w:p>
    <w:p w14:paraId="4320FB9C"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увидели человека, получившего солнечный, тепловой удар</w:t>
      </w:r>
    </w:p>
    <w:p w14:paraId="63615E58"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…получили сигнал об угрозе урагана, смерча, получили сигнал об угрозе наводнения</w:t>
      </w:r>
    </w:p>
    <w:p w14:paraId="296D4B88"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подверглись нападению собаки, укушены ядовитой змеёй, пчелой, ядовитыми животными</w:t>
      </w:r>
    </w:p>
    <w:p w14:paraId="60F77A05"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…попали в грозу, встретились с шаровой молнией</w:t>
      </w:r>
    </w:p>
    <w:p w14:paraId="1110F4F3"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…попали в природный пожар (лесной, торфяной и т.п.)</w:t>
      </w:r>
    </w:p>
    <w:p w14:paraId="5291CDAA"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…оказались в зоне землетрясения и цунами </w:t>
      </w:r>
    </w:p>
    <w:p w14:paraId="3E8BE639"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оказались в условиях автономного существования</w:t>
      </w:r>
    </w:p>
    <w:p w14:paraId="180BEF07"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…должны оказать помощь при кровотечении (наружном, внутреннем)</w:t>
      </w:r>
    </w:p>
    <w:p w14:paraId="1CDD9C9D"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…при </w:t>
      </w:r>
      <w:proofErr w:type="spellStart"/>
      <w:r w:rsidRPr="00B7220E">
        <w:rPr>
          <w:rFonts w:ascii="Times New Roman" w:hAnsi="Times New Roman" w:cs="Times New Roman"/>
          <w:sz w:val="24"/>
          <w:szCs w:val="24"/>
        </w:rPr>
        <w:t>черепно</w:t>
      </w:r>
      <w:proofErr w:type="spellEnd"/>
      <w:r w:rsidRPr="00B7220E">
        <w:rPr>
          <w:rFonts w:ascii="Times New Roman" w:hAnsi="Times New Roman" w:cs="Times New Roman"/>
          <w:sz w:val="24"/>
          <w:szCs w:val="24"/>
        </w:rPr>
        <w:t xml:space="preserve"> – мозговой травме</w:t>
      </w:r>
    </w:p>
    <w:p w14:paraId="7CCDE7EE"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…должны оказать помощь при травме живота</w:t>
      </w:r>
    </w:p>
    <w:p w14:paraId="02479ECF"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…должны оказать помощь при травме грудной клетки</w:t>
      </w:r>
    </w:p>
    <w:p w14:paraId="10A41CBB"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…должны оказать помощь при переохлаждении, перегревании организма</w:t>
      </w:r>
    </w:p>
    <w:p w14:paraId="02EEE7E3" w14:textId="77777777" w:rsidR="00B7220E" w:rsidRPr="00B7220E" w:rsidRDefault="00B7220E" w:rsidP="00B7220E">
      <w:pPr>
        <w:numPr>
          <w:ilvl w:val="0"/>
          <w:numId w:val="15"/>
        </w:num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…должны оказать помощь спасённым на реке людям             </w:t>
      </w:r>
    </w:p>
    <w:p w14:paraId="2242B18E" w14:textId="77777777" w:rsidR="00B7220E" w:rsidRPr="00B7220E" w:rsidRDefault="00B7220E" w:rsidP="00B7220E">
      <w:pPr>
        <w:spacing w:after="0" w:line="240" w:lineRule="auto"/>
        <w:jc w:val="center"/>
        <w:rPr>
          <w:rFonts w:ascii="Times New Roman" w:hAnsi="Times New Roman" w:cs="Times New Roman"/>
          <w:b/>
          <w:iCs/>
          <w:sz w:val="24"/>
          <w:szCs w:val="24"/>
        </w:rPr>
      </w:pPr>
    </w:p>
    <w:p w14:paraId="73A25001" w14:textId="77777777" w:rsidR="00B7220E" w:rsidRPr="00B7220E" w:rsidRDefault="00B7220E" w:rsidP="00B7220E">
      <w:pPr>
        <w:spacing w:after="0" w:line="240" w:lineRule="auto"/>
        <w:ind w:left="283"/>
        <w:jc w:val="both"/>
        <w:rPr>
          <w:rFonts w:ascii="Times New Roman" w:eastAsia="Times New Roman" w:hAnsi="Times New Roman" w:cs="Times New Roman"/>
          <w:b/>
          <w:sz w:val="24"/>
          <w:szCs w:val="24"/>
          <w:lang w:eastAsia="ru-RU"/>
        </w:rPr>
      </w:pPr>
      <w:bookmarkStart w:id="0" w:name="Legend"/>
      <w:bookmarkEnd w:id="0"/>
      <w:r w:rsidRPr="00B7220E">
        <w:rPr>
          <w:rFonts w:ascii="Times New Roman" w:eastAsia="Times New Roman" w:hAnsi="Times New Roman" w:cs="Times New Roman"/>
          <w:b/>
          <w:bCs/>
          <w:sz w:val="24"/>
          <w:szCs w:val="24"/>
          <w:lang w:eastAsia="ru-RU"/>
        </w:rPr>
        <w:t xml:space="preserve">Критерии оценки </w:t>
      </w:r>
      <w:proofErr w:type="gramStart"/>
      <w:r w:rsidRPr="00B7220E">
        <w:rPr>
          <w:rFonts w:ascii="Times New Roman" w:eastAsia="Times New Roman" w:hAnsi="Times New Roman" w:cs="Times New Roman"/>
          <w:b/>
          <w:bCs/>
          <w:sz w:val="24"/>
          <w:szCs w:val="24"/>
          <w:lang w:eastAsia="ru-RU"/>
        </w:rPr>
        <w:t>решения  ситуационной</w:t>
      </w:r>
      <w:proofErr w:type="gramEnd"/>
      <w:r w:rsidRPr="00B7220E">
        <w:rPr>
          <w:rFonts w:ascii="Times New Roman" w:eastAsia="Times New Roman" w:hAnsi="Times New Roman" w:cs="Times New Roman"/>
          <w:b/>
          <w:bCs/>
          <w:sz w:val="24"/>
          <w:szCs w:val="24"/>
          <w:lang w:eastAsia="ru-RU"/>
        </w:rPr>
        <w:t xml:space="preserve"> задачи:</w:t>
      </w:r>
    </w:p>
    <w:p w14:paraId="34E428C8" w14:textId="77777777" w:rsidR="00B7220E" w:rsidRPr="00B7220E" w:rsidRDefault="00B7220E" w:rsidP="00B7220E">
      <w:pPr>
        <w:spacing w:after="0" w:line="240" w:lineRule="auto"/>
        <w:ind w:left="57"/>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5(отлично) – комплексная оценка предложенной ситуации; знание теоретического материала с учетом междисциплинарных связей; полный ответ на вопрос, правильный выбор тактики действий; </w:t>
      </w:r>
    </w:p>
    <w:p w14:paraId="2FFD4238" w14:textId="77777777" w:rsidR="00B7220E" w:rsidRPr="00B7220E" w:rsidRDefault="00B7220E" w:rsidP="00B7220E">
      <w:pPr>
        <w:spacing w:after="0" w:line="240" w:lineRule="auto"/>
        <w:ind w:left="57"/>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4 (хорошо) – комплексная оценка предложенной ситуации, незначительные затруднения при ответе на теоретические вопросы; неполный ответ на вопрос к иллюстративному материалу, неполное раскрытие междисциплинарных связей; правильный выбор тактики действий; логическое обоснование теоретических вопросов с дополнительными комментариями педагога; </w:t>
      </w:r>
    </w:p>
    <w:p w14:paraId="21E235B6" w14:textId="77777777" w:rsidR="00B7220E" w:rsidRPr="00B7220E" w:rsidRDefault="00B7220E" w:rsidP="00B7220E">
      <w:pPr>
        <w:spacing w:after="0" w:line="240" w:lineRule="auto"/>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3 (удовлетворительно) – затруднения с комплексной оценкой предложенной ситуации; неполный ответ, в том числе на вопрос к иллюстративному материалу, требующий наводящих вопросов педагога; выбор тактики действий в соответствии с ситуацией, возможен при наводящих вопросах педагога; </w:t>
      </w:r>
    </w:p>
    <w:p w14:paraId="7E335903" w14:textId="77777777" w:rsidR="00B7220E" w:rsidRPr="00B7220E" w:rsidRDefault="00B7220E" w:rsidP="00B7220E">
      <w:pPr>
        <w:spacing w:after="0" w:line="240" w:lineRule="auto"/>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2 (неудовлетворительно) – неверная оценка ситуации; неправильный ответ на вопрос к иллюстративному материалу; неправильно выбранная тактика действий, приводящая к ухудшению ситуации, нарушению безопасности пострадавшего.</w:t>
      </w:r>
    </w:p>
    <w:p w14:paraId="12EAB663" w14:textId="77777777" w:rsidR="00B7220E" w:rsidRPr="00B7220E" w:rsidRDefault="00B7220E" w:rsidP="00B7220E">
      <w:pPr>
        <w:spacing w:after="0" w:line="240" w:lineRule="auto"/>
        <w:jc w:val="center"/>
        <w:rPr>
          <w:rFonts w:ascii="Times New Roman" w:hAnsi="Times New Roman" w:cs="Times New Roman"/>
          <w:b/>
          <w:sz w:val="24"/>
          <w:szCs w:val="24"/>
        </w:rPr>
      </w:pPr>
    </w:p>
    <w:p w14:paraId="5163B5D3"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Контрольная работа №1</w:t>
      </w:r>
    </w:p>
    <w:p w14:paraId="794352E4"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 xml:space="preserve">по дисциплине: «Безопасность жизнедеятельности» </w:t>
      </w:r>
    </w:p>
    <w:p w14:paraId="26CFDC9B"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7220E">
        <w:rPr>
          <w:rFonts w:ascii="Times New Roman" w:hAnsi="Times New Roman" w:cs="Times New Roman"/>
          <w:b/>
          <w:bCs/>
          <w:sz w:val="24"/>
          <w:szCs w:val="24"/>
        </w:rPr>
        <w:t>1 вариант</w:t>
      </w:r>
    </w:p>
    <w:p w14:paraId="0F4EEFD1" w14:textId="77777777" w:rsidR="00B7220E" w:rsidRPr="00B7220E" w:rsidRDefault="00B7220E" w:rsidP="00B7220E">
      <w:pPr>
        <w:spacing w:after="0" w:line="240" w:lineRule="auto"/>
        <w:jc w:val="center"/>
        <w:rPr>
          <w:rFonts w:ascii="Times New Roman" w:hAnsi="Times New Roman" w:cs="Times New Roman"/>
          <w:b/>
          <w:sz w:val="24"/>
          <w:szCs w:val="24"/>
        </w:rPr>
      </w:pPr>
    </w:p>
    <w:p w14:paraId="6252DFAB" w14:textId="77777777" w:rsidR="00B7220E" w:rsidRPr="00B7220E" w:rsidRDefault="00B7220E" w:rsidP="00B7220E">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Раздел 1. Защита населения и персонала предприятий в чрезвычайных ситуациях</w:t>
      </w:r>
    </w:p>
    <w:p w14:paraId="205B8C8C"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sz w:val="24"/>
          <w:szCs w:val="24"/>
        </w:rPr>
        <w:lastRenderedPageBreak/>
        <w:t xml:space="preserve"> 1</w:t>
      </w:r>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Нахождение  отдельного</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человека  или</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группы  людей</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вдали  от</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населенных  пунктов</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среди  тайги,  тундры</w:t>
      </w:r>
      <w:proofErr w:type="gramEnd"/>
      <w:r w:rsidRPr="00B7220E">
        <w:rPr>
          <w:rFonts w:ascii="Times New Roman" w:hAnsi="Times New Roman" w:cs="Times New Roman"/>
          <w:b/>
          <w:sz w:val="24"/>
          <w:szCs w:val="24"/>
        </w:rPr>
        <w:t xml:space="preserve">, степи и т. д. называется: </w:t>
      </w:r>
    </w:p>
    <w:p w14:paraId="732BA023"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sz w:val="24"/>
          <w:szCs w:val="24"/>
        </w:rPr>
        <w:t xml:space="preserve"> а) творческой командировкой; </w:t>
      </w:r>
    </w:p>
    <w:p w14:paraId="6BAB514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б) автономным существованием; </w:t>
      </w:r>
    </w:p>
    <w:p w14:paraId="265A06A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в) экскурсионным туризмом; </w:t>
      </w:r>
    </w:p>
    <w:p w14:paraId="66BE2A3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г) туристическим походом выходного дня. </w:t>
      </w:r>
    </w:p>
    <w:p w14:paraId="2866F30D"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b/>
          <w:sz w:val="24"/>
          <w:szCs w:val="24"/>
        </w:rPr>
        <w:t xml:space="preserve">2. Вставьте пропущенные слова: </w:t>
      </w:r>
      <w:r w:rsidRPr="00B7220E">
        <w:rPr>
          <w:rFonts w:ascii="Times New Roman" w:hAnsi="Times New Roman" w:cs="Times New Roman"/>
          <w:b/>
          <w:bCs/>
          <w:sz w:val="24"/>
          <w:szCs w:val="24"/>
        </w:rPr>
        <w:t>Единая государственная система предупреждения и ликвидации чрезвычайных ситуаций (РСЧС) п</w:t>
      </w:r>
      <w:r w:rsidRPr="00B7220E">
        <w:rPr>
          <w:rFonts w:ascii="Times New Roman" w:hAnsi="Times New Roman" w:cs="Times New Roman"/>
          <w:sz w:val="24"/>
          <w:szCs w:val="24"/>
        </w:rPr>
        <w:t>редназначена для защиты …и территорий от …ситуаций природного, техногенного и иного характера, обеспечения в мирное время защиты населения, территорий и окружающей среды, материальных и культурных ценностей государства.</w:t>
      </w:r>
    </w:p>
    <w:p w14:paraId="1086F67E" w14:textId="77777777" w:rsidR="00B7220E" w:rsidRPr="00B7220E" w:rsidRDefault="00B7220E" w:rsidP="00B7220E">
      <w:pPr>
        <w:spacing w:after="0" w:line="240" w:lineRule="auto"/>
        <w:rPr>
          <w:rFonts w:ascii="Times New Roman" w:hAnsi="Times New Roman" w:cs="Times New Roman"/>
          <w:b/>
          <w:bCs/>
          <w:snapToGrid w:val="0"/>
          <w:color w:val="000000"/>
          <w:sz w:val="24"/>
          <w:szCs w:val="24"/>
        </w:rPr>
      </w:pPr>
      <w:r w:rsidRPr="00B7220E">
        <w:rPr>
          <w:rFonts w:ascii="Times New Roman" w:hAnsi="Times New Roman" w:cs="Times New Roman"/>
          <w:sz w:val="24"/>
          <w:szCs w:val="24"/>
        </w:rPr>
        <w:t>________________,  __________________</w:t>
      </w:r>
    </w:p>
    <w:p w14:paraId="24AAFF2A" w14:textId="77777777" w:rsidR="00B7220E" w:rsidRPr="00B7220E" w:rsidRDefault="00B7220E" w:rsidP="00B7220E">
      <w:pPr>
        <w:spacing w:after="0" w:line="240" w:lineRule="auto"/>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3. Производственные аварии и катастрофы относятся к:</w:t>
      </w:r>
    </w:p>
    <w:p w14:paraId="4F0BBB5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ЧС экологического характера;</w:t>
      </w:r>
    </w:p>
    <w:p w14:paraId="101F8EB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ЧС природного характера;</w:t>
      </w:r>
    </w:p>
    <w:p w14:paraId="25B3CC1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в) </w:t>
      </w:r>
      <w:proofErr w:type="gramStart"/>
      <w:r w:rsidRPr="00B7220E">
        <w:rPr>
          <w:rFonts w:ascii="Times New Roman" w:hAnsi="Times New Roman" w:cs="Times New Roman"/>
          <w:color w:val="000000"/>
          <w:sz w:val="24"/>
          <w:szCs w:val="24"/>
        </w:rPr>
        <w:t>ЧС  техногенного</w:t>
      </w:r>
      <w:proofErr w:type="gramEnd"/>
      <w:r w:rsidRPr="00B7220E">
        <w:rPr>
          <w:rFonts w:ascii="Times New Roman" w:hAnsi="Times New Roman" w:cs="Times New Roman"/>
          <w:color w:val="000000"/>
          <w:sz w:val="24"/>
          <w:szCs w:val="24"/>
        </w:rPr>
        <w:t xml:space="preserve"> характера;</w:t>
      </w:r>
    </w:p>
    <w:p w14:paraId="7DA9699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стихийным бедствиям.</w:t>
      </w:r>
    </w:p>
    <w:p w14:paraId="6745B56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4</w:t>
      </w:r>
      <w:r w:rsidRPr="00B7220E">
        <w:rPr>
          <w:rFonts w:ascii="Times New Roman" w:hAnsi="Times New Roman" w:cs="Times New Roman"/>
          <w:b/>
          <w:bCs/>
          <w:color w:val="000000"/>
          <w:sz w:val="24"/>
          <w:szCs w:val="24"/>
        </w:rPr>
        <w:t xml:space="preserve">. </w:t>
      </w:r>
      <w:proofErr w:type="gramStart"/>
      <w:r w:rsidRPr="00B7220E">
        <w:rPr>
          <w:rFonts w:ascii="Times New Roman" w:hAnsi="Times New Roman" w:cs="Times New Roman"/>
          <w:b/>
          <w:bCs/>
          <w:color w:val="000000"/>
          <w:sz w:val="24"/>
          <w:szCs w:val="24"/>
        </w:rPr>
        <w:t>Авария это</w:t>
      </w:r>
      <w:proofErr w:type="gramEnd"/>
      <w:r w:rsidRPr="00B7220E">
        <w:rPr>
          <w:rFonts w:ascii="Times New Roman" w:hAnsi="Times New Roman" w:cs="Times New Roman"/>
          <w:b/>
          <w:bCs/>
          <w:color w:val="000000"/>
          <w:sz w:val="24"/>
          <w:szCs w:val="24"/>
        </w:rPr>
        <w:t xml:space="preserve"> ЧС:</w:t>
      </w:r>
    </w:p>
    <w:p w14:paraId="784C222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возникающая по техническим причинам, а также из-за случайных внешних воздействий на промышленном предприятии;</w:t>
      </w:r>
    </w:p>
    <w:p w14:paraId="1BC6284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связанная с угрозой выброса опасного вещества;</w:t>
      </w:r>
    </w:p>
    <w:p w14:paraId="1C04E36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повлекшая за собой человеческие жертвы, ущерб.</w:t>
      </w:r>
    </w:p>
    <w:p w14:paraId="02956AB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5</w:t>
      </w:r>
      <w:r w:rsidRPr="00B7220E">
        <w:rPr>
          <w:rFonts w:ascii="Times New Roman" w:hAnsi="Times New Roman" w:cs="Times New Roman"/>
          <w:b/>
          <w:bCs/>
          <w:color w:val="000000"/>
          <w:sz w:val="24"/>
          <w:szCs w:val="24"/>
        </w:rPr>
        <w:t>. Чем отличается катастрофа от аварии:</w:t>
      </w:r>
    </w:p>
    <w:p w14:paraId="392BEF6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наличием человеческих жертв, значительным ущербом;</w:t>
      </w:r>
    </w:p>
    <w:p w14:paraId="658D3FF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воздействием поражающих факторов на людей;</w:t>
      </w:r>
    </w:p>
    <w:p w14:paraId="76DB612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воздействием на природную среду.</w:t>
      </w:r>
    </w:p>
    <w:p w14:paraId="592C3757" w14:textId="77777777" w:rsidR="00B7220E" w:rsidRPr="00B7220E" w:rsidRDefault="00B7220E" w:rsidP="00B7220E">
      <w:pPr>
        <w:spacing w:after="0" w:line="240" w:lineRule="auto"/>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6. Какое явление не происходит при взрыве:</w:t>
      </w:r>
    </w:p>
    <w:p w14:paraId="1053FAC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большой скоростью химического превращения;</w:t>
      </w:r>
    </w:p>
    <w:p w14:paraId="00C81C3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большим количеством газообразных продуктов;</w:t>
      </w:r>
    </w:p>
    <w:p w14:paraId="17EEB90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резким повышением температуры;</w:t>
      </w:r>
    </w:p>
    <w:p w14:paraId="3C3E107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г) сильным звуковым эффектом (грохот, громкий звук, шум сильный хлопок);   </w:t>
      </w:r>
    </w:p>
    <w:p w14:paraId="340AD4C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д) мощным дробящим действием. </w:t>
      </w:r>
    </w:p>
    <w:p w14:paraId="1E90A35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7. Среди перечисленных ниже поражающих факторов укажите те, которые характерны для взрыва:</w:t>
      </w:r>
    </w:p>
    <w:p w14:paraId="2DD809E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высокая температура и волна прорыва;</w:t>
      </w:r>
    </w:p>
    <w:p w14:paraId="54013BC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осколочные поля и ударная волна</w:t>
      </w:r>
    </w:p>
    <w:p w14:paraId="4E5E74F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сильная загазованность местности;</w:t>
      </w:r>
    </w:p>
    <w:p w14:paraId="18B917D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 xml:space="preserve">8. Внимательно прочитайте условия задания и по описанным разрушениям определите вид разрушения: </w:t>
      </w:r>
      <w:r w:rsidRPr="00B7220E">
        <w:rPr>
          <w:rFonts w:ascii="Times New Roman" w:hAnsi="Times New Roman" w:cs="Times New Roman"/>
          <w:color w:val="000000"/>
          <w:sz w:val="24"/>
          <w:szCs w:val="24"/>
        </w:rPr>
        <w:t>в результате взрыва в одном из производственных зданий разрушены перегородки, крыша, окна и двери. В наруж</w:t>
      </w:r>
      <w:r w:rsidRPr="00B7220E">
        <w:rPr>
          <w:rFonts w:ascii="Times New Roman" w:hAnsi="Times New Roman" w:cs="Times New Roman"/>
          <w:color w:val="000000"/>
          <w:sz w:val="24"/>
          <w:szCs w:val="24"/>
        </w:rPr>
        <w:softHyphen/>
        <w:t>ных стенах появились трещины, повреждены трубопро</w:t>
      </w:r>
      <w:r w:rsidRPr="00B7220E">
        <w:rPr>
          <w:rFonts w:ascii="Times New Roman" w:hAnsi="Times New Roman" w:cs="Times New Roman"/>
          <w:color w:val="000000"/>
          <w:sz w:val="24"/>
          <w:szCs w:val="24"/>
        </w:rPr>
        <w:softHyphen/>
        <w:t xml:space="preserve">воды, электрокабель. Перекрытия здания не разрушены. Здание может быть восстановлено после капитального ремонта; </w:t>
      </w:r>
    </w:p>
    <w:p w14:paraId="0FD5831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________________________________</w:t>
      </w:r>
    </w:p>
    <w:p w14:paraId="0D12718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 xml:space="preserve">9. Внимательно прочитайте условия задания и по описанным разрушениям определите вид разрушения: </w:t>
      </w:r>
      <w:r w:rsidRPr="00B7220E">
        <w:rPr>
          <w:rFonts w:ascii="Times New Roman" w:hAnsi="Times New Roman" w:cs="Times New Roman"/>
          <w:color w:val="000000"/>
          <w:sz w:val="24"/>
          <w:szCs w:val="24"/>
        </w:rPr>
        <w:t>в результате взрыва насосной станции по перекачке нефте</w:t>
      </w:r>
      <w:r w:rsidRPr="00B7220E">
        <w:rPr>
          <w:rFonts w:ascii="Times New Roman" w:hAnsi="Times New Roman" w:cs="Times New Roman"/>
          <w:color w:val="000000"/>
          <w:sz w:val="24"/>
          <w:szCs w:val="24"/>
        </w:rPr>
        <w:softHyphen/>
        <w:t>продуктов, обрушено перекрытие. Произошло разрушение трубопровода и электрокабеля, другого оборудования. Оборудование восстановлению не подлежит.</w:t>
      </w:r>
    </w:p>
    <w:p w14:paraId="179A2B0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________________________________</w:t>
      </w:r>
    </w:p>
    <w:p w14:paraId="10715D0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 xml:space="preserve">10. Какое, из нижеперечисленных условий процесса </w:t>
      </w:r>
      <w:proofErr w:type="gramStart"/>
      <w:r w:rsidRPr="00B7220E">
        <w:rPr>
          <w:rFonts w:ascii="Times New Roman" w:hAnsi="Times New Roman" w:cs="Times New Roman"/>
          <w:b/>
          <w:bCs/>
          <w:color w:val="000000"/>
          <w:sz w:val="24"/>
          <w:szCs w:val="24"/>
        </w:rPr>
        <w:t>горения  является</w:t>
      </w:r>
      <w:proofErr w:type="gramEnd"/>
      <w:r w:rsidRPr="00B7220E">
        <w:rPr>
          <w:rFonts w:ascii="Times New Roman" w:hAnsi="Times New Roman" w:cs="Times New Roman"/>
          <w:b/>
          <w:bCs/>
          <w:color w:val="000000"/>
          <w:sz w:val="24"/>
          <w:szCs w:val="24"/>
        </w:rPr>
        <w:t xml:space="preserve"> не обязательным:</w:t>
      </w:r>
    </w:p>
    <w:p w14:paraId="680977F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наличие горючего вещества;</w:t>
      </w:r>
    </w:p>
    <w:p w14:paraId="4E4CADC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наличие окислителя;</w:t>
      </w:r>
    </w:p>
    <w:p w14:paraId="6EB2893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наличие условий для теплообмена;</w:t>
      </w:r>
    </w:p>
    <w:p w14:paraId="52472DD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наличие источника воспламенения.</w:t>
      </w:r>
    </w:p>
    <w:p w14:paraId="0FB58A2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lastRenderedPageBreak/>
        <w:t>11</w:t>
      </w:r>
      <w:r w:rsidRPr="00B7220E">
        <w:rPr>
          <w:rFonts w:ascii="Times New Roman" w:hAnsi="Times New Roman" w:cs="Times New Roman"/>
          <w:b/>
          <w:bCs/>
          <w:color w:val="000000"/>
          <w:sz w:val="24"/>
          <w:szCs w:val="24"/>
        </w:rPr>
        <w:t xml:space="preserve">. Определите по внешним признакам вид пожара: </w:t>
      </w:r>
      <w:r w:rsidRPr="00B7220E">
        <w:rPr>
          <w:rFonts w:ascii="Times New Roman" w:hAnsi="Times New Roman" w:cs="Times New Roman"/>
          <w:color w:val="000000"/>
          <w:sz w:val="24"/>
          <w:szCs w:val="24"/>
        </w:rPr>
        <w:t>из окон здания идет дым, огня не видно</w:t>
      </w:r>
    </w:p>
    <w:p w14:paraId="42821B9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w:t>
      </w:r>
    </w:p>
    <w:p w14:paraId="146846E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12</w:t>
      </w:r>
      <w:r w:rsidRPr="00B7220E">
        <w:rPr>
          <w:rFonts w:ascii="Times New Roman" w:hAnsi="Times New Roman" w:cs="Times New Roman"/>
          <w:b/>
          <w:bCs/>
          <w:color w:val="000000"/>
          <w:sz w:val="24"/>
          <w:szCs w:val="24"/>
        </w:rPr>
        <w:t xml:space="preserve">. Определите по внешним признакам вид пожара: </w:t>
      </w:r>
      <w:r w:rsidRPr="00B7220E">
        <w:rPr>
          <w:rFonts w:ascii="Times New Roman" w:hAnsi="Times New Roman" w:cs="Times New Roman"/>
          <w:color w:val="000000"/>
          <w:sz w:val="24"/>
          <w:szCs w:val="24"/>
        </w:rPr>
        <w:t>из окон здания идет дым, видно пламя</w:t>
      </w:r>
    </w:p>
    <w:p w14:paraId="7F74820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w:t>
      </w:r>
    </w:p>
    <w:p w14:paraId="33AD2148" w14:textId="77777777" w:rsidR="00B7220E" w:rsidRPr="00B7220E" w:rsidRDefault="00B7220E" w:rsidP="00B7220E">
      <w:pPr>
        <w:spacing w:after="0" w:line="240" w:lineRule="auto"/>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13. Объект, при аварии или разрушении которого могут произой</w:t>
      </w:r>
      <w:r w:rsidRPr="00B7220E">
        <w:rPr>
          <w:rFonts w:ascii="Times New Roman" w:hAnsi="Times New Roman" w:cs="Times New Roman"/>
          <w:b/>
          <w:bCs/>
          <w:color w:val="000000"/>
          <w:sz w:val="24"/>
          <w:szCs w:val="24"/>
        </w:rPr>
        <w:softHyphen/>
        <w:t>ти массовые поражения людей, животных и растений опасны</w:t>
      </w:r>
      <w:r w:rsidRPr="00B7220E">
        <w:rPr>
          <w:rFonts w:ascii="Times New Roman" w:hAnsi="Times New Roman" w:cs="Times New Roman"/>
          <w:b/>
          <w:bCs/>
          <w:color w:val="000000"/>
          <w:sz w:val="24"/>
          <w:szCs w:val="24"/>
        </w:rPr>
        <w:softHyphen/>
        <w:t>ми химическими веществами, это:</w:t>
      </w:r>
    </w:p>
    <w:p w14:paraId="13E29FC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пожароопасный объект;</w:t>
      </w:r>
    </w:p>
    <w:p w14:paraId="78192A6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гидродинамически опасный объект;</w:t>
      </w:r>
    </w:p>
    <w:p w14:paraId="787B99D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химически опасный объект.</w:t>
      </w:r>
    </w:p>
    <w:p w14:paraId="38C9956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14</w:t>
      </w:r>
      <w:r w:rsidRPr="00B7220E">
        <w:rPr>
          <w:rFonts w:ascii="Times New Roman" w:hAnsi="Times New Roman" w:cs="Times New Roman"/>
          <w:b/>
          <w:bCs/>
          <w:color w:val="000000"/>
          <w:sz w:val="24"/>
          <w:szCs w:val="24"/>
        </w:rPr>
        <w:t>. Авария на химически опасном объекте, сопровождающаяся разливом или выбросом опасных химических веществ, способ</w:t>
      </w:r>
      <w:r w:rsidRPr="00B7220E">
        <w:rPr>
          <w:rFonts w:ascii="Times New Roman" w:hAnsi="Times New Roman" w:cs="Times New Roman"/>
          <w:b/>
          <w:bCs/>
          <w:color w:val="000000"/>
          <w:sz w:val="24"/>
          <w:szCs w:val="24"/>
        </w:rPr>
        <w:softHyphen/>
        <w:t>ных привести к гибели или химическому заражению людей, продовольствия, пищевого сырья и кормов, сельскохозяйст</w:t>
      </w:r>
      <w:r w:rsidRPr="00B7220E">
        <w:rPr>
          <w:rFonts w:ascii="Times New Roman" w:hAnsi="Times New Roman" w:cs="Times New Roman"/>
          <w:b/>
          <w:bCs/>
          <w:color w:val="000000"/>
          <w:sz w:val="24"/>
          <w:szCs w:val="24"/>
        </w:rPr>
        <w:softHyphen/>
        <w:t>венных животных и растений, или химическому заражению окружающей природной среды, это:</w:t>
      </w:r>
    </w:p>
    <w:p w14:paraId="2875C1E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опасная авария;</w:t>
      </w:r>
    </w:p>
    <w:p w14:paraId="489D605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химическая авария;</w:t>
      </w:r>
    </w:p>
    <w:p w14:paraId="5885A8C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аварийная ситуация.</w:t>
      </w:r>
    </w:p>
    <w:p w14:paraId="1AA86C2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15</w:t>
      </w:r>
      <w:r w:rsidRPr="00B7220E">
        <w:rPr>
          <w:rFonts w:ascii="Times New Roman" w:hAnsi="Times New Roman" w:cs="Times New Roman"/>
          <w:b/>
          <w:bCs/>
          <w:color w:val="000000"/>
          <w:sz w:val="24"/>
          <w:szCs w:val="24"/>
        </w:rPr>
        <w:t>. В Российской Федерации в зонах возможного химического заражения проживает:</w:t>
      </w:r>
    </w:p>
    <w:p w14:paraId="4A48EA4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около 60 млн. человек;</w:t>
      </w:r>
    </w:p>
    <w:p w14:paraId="6A5194A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б) 60млн. человек;</w:t>
      </w:r>
    </w:p>
    <w:p w14:paraId="56C03D6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в) более 60млн. человек.</w:t>
      </w:r>
    </w:p>
    <w:p w14:paraId="280092D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16</w:t>
      </w:r>
      <w:r w:rsidRPr="00B7220E">
        <w:rPr>
          <w:rFonts w:ascii="Times New Roman" w:hAnsi="Times New Roman" w:cs="Times New Roman"/>
          <w:b/>
          <w:bCs/>
          <w:color w:val="000000"/>
          <w:sz w:val="24"/>
          <w:szCs w:val="24"/>
        </w:rPr>
        <w:t xml:space="preserve">. Химическое вещество, применяемое в народнохозяйственных целях, которое при </w:t>
      </w:r>
      <w:proofErr w:type="spellStart"/>
      <w:r w:rsidRPr="00B7220E">
        <w:rPr>
          <w:rFonts w:ascii="Times New Roman" w:hAnsi="Times New Roman" w:cs="Times New Roman"/>
          <w:b/>
          <w:bCs/>
          <w:color w:val="000000"/>
          <w:sz w:val="24"/>
          <w:szCs w:val="24"/>
        </w:rPr>
        <w:t>выливе</w:t>
      </w:r>
      <w:proofErr w:type="spellEnd"/>
      <w:r w:rsidRPr="00B7220E">
        <w:rPr>
          <w:rFonts w:ascii="Times New Roman" w:hAnsi="Times New Roman" w:cs="Times New Roman"/>
          <w:b/>
          <w:bCs/>
          <w:color w:val="000000"/>
          <w:sz w:val="24"/>
          <w:szCs w:val="24"/>
        </w:rPr>
        <w:t xml:space="preserve"> или выбросе может привести к заражению воздуха с поражающими концентрациями, это:</w:t>
      </w:r>
    </w:p>
    <w:p w14:paraId="390E876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химически опасное вещество;</w:t>
      </w:r>
    </w:p>
    <w:p w14:paraId="7D6CEB2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ядовитое вещество;</w:t>
      </w:r>
    </w:p>
    <w:p w14:paraId="56854F1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сильнодействующее ядовитое вещество (СДЯВ);</w:t>
      </w:r>
    </w:p>
    <w:p w14:paraId="53381A2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опасное вещество.</w:t>
      </w:r>
    </w:p>
    <w:p w14:paraId="2A50C44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17</w:t>
      </w:r>
      <w:r w:rsidRPr="00B7220E">
        <w:rPr>
          <w:rFonts w:ascii="Times New Roman" w:hAnsi="Times New Roman" w:cs="Times New Roman"/>
          <w:b/>
          <w:bCs/>
          <w:color w:val="000000"/>
          <w:sz w:val="24"/>
          <w:szCs w:val="24"/>
        </w:rPr>
        <w:t>. Среди перечисленных поражающих факторов выберите те, которые характерны для химических аварий с выбросом сильнодействующих веществ:</w:t>
      </w:r>
    </w:p>
    <w:p w14:paraId="7786BDC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интенсивное излучение гамма-лучей, поражающее людей;</w:t>
      </w:r>
    </w:p>
    <w:p w14:paraId="072B109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поражение людей опасными веществами через кожные по</w:t>
      </w:r>
      <w:r w:rsidRPr="00B7220E">
        <w:rPr>
          <w:rFonts w:ascii="Times New Roman" w:hAnsi="Times New Roman" w:cs="Times New Roman"/>
          <w:color w:val="000000"/>
          <w:sz w:val="24"/>
          <w:szCs w:val="24"/>
        </w:rPr>
        <w:softHyphen/>
        <w:t>кровы и органы дыхания</w:t>
      </w:r>
    </w:p>
    <w:p w14:paraId="1A27A15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лучистый поток энергии;</w:t>
      </w:r>
    </w:p>
    <w:p w14:paraId="7D66049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выделение из облака зараженного воздуха раскаленных частиц, вызывающих ожоги.</w:t>
      </w:r>
    </w:p>
    <w:p w14:paraId="4DCBCBB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18. Сильнодействующие вещества наносят поражения:</w:t>
      </w:r>
    </w:p>
    <w:p w14:paraId="1E53B6E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комбинированные (химическое поражение, пожары и взры</w:t>
      </w:r>
      <w:r w:rsidRPr="00B7220E">
        <w:rPr>
          <w:rFonts w:ascii="Times New Roman" w:hAnsi="Times New Roman" w:cs="Times New Roman"/>
          <w:color w:val="000000"/>
          <w:sz w:val="24"/>
          <w:szCs w:val="24"/>
        </w:rPr>
        <w:softHyphen/>
        <w:t>вы);</w:t>
      </w:r>
    </w:p>
    <w:p w14:paraId="0C9C79F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химические;</w:t>
      </w:r>
    </w:p>
    <w:p w14:paraId="69FF952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радиационные.</w:t>
      </w:r>
    </w:p>
    <w:p w14:paraId="0D08E6C3"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eastAsia="Times New Roman" w:hAnsi="Times New Roman" w:cs="Times New Roman"/>
          <w:b/>
          <w:bCs/>
          <w:color w:val="000000" w:themeColor="text1"/>
          <w:sz w:val="24"/>
          <w:szCs w:val="24"/>
          <w:lang w:eastAsia="ru-RU"/>
        </w:rPr>
        <w:t xml:space="preserve">Раздел 2. Основы медицинских знаний и </w:t>
      </w:r>
      <w:r w:rsidRPr="00B7220E">
        <w:rPr>
          <w:rFonts w:ascii="Times New Roman" w:eastAsia="Times New Roman" w:hAnsi="Times New Roman" w:cs="Times New Roman"/>
          <w:b/>
          <w:bCs/>
          <w:sz w:val="24"/>
          <w:szCs w:val="24"/>
          <w:lang w:eastAsia="ru-RU"/>
        </w:rPr>
        <w:t>здорового образа жизни</w:t>
      </w:r>
    </w:p>
    <w:p w14:paraId="29897D2A"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 xml:space="preserve">19. Повязку «чепец» накладывают пострадавшему: </w:t>
      </w:r>
    </w:p>
    <w:p w14:paraId="1A93823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а) при повреждениях волосистой части головы; </w:t>
      </w:r>
    </w:p>
    <w:p w14:paraId="27F61B5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б) при травме шеи; </w:t>
      </w:r>
    </w:p>
    <w:p w14:paraId="2782CEE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в) при повреждении органов зрения; </w:t>
      </w:r>
    </w:p>
    <w:p w14:paraId="6047B9D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г) при сильном кровотечении из ран конечностей. </w:t>
      </w:r>
    </w:p>
    <w:p w14:paraId="3AB19C70"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20.На какой срок может быть наложен кровоостанавливающий жгут в холодное время года?</w:t>
      </w:r>
    </w:p>
    <w:p w14:paraId="4ACB5006"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время не ограничено</w:t>
      </w:r>
    </w:p>
    <w:p w14:paraId="74C9E020"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не более одного часа</w:t>
      </w:r>
    </w:p>
    <w:p w14:paraId="7FA825AE"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не более получаса</w:t>
      </w:r>
    </w:p>
    <w:p w14:paraId="70BA805D"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21.Что следует сделать в первую очередь для оказания помощи лежащему на земле пострадавшему без видимых наружных повреждений, но находящему в бессознательном состоянии?</w:t>
      </w:r>
    </w:p>
    <w:p w14:paraId="3DDB6F3D"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Запрокинуть голову на затылок, открыть рот, очистить полость рта от инородных масс, контролировать наличие дыхания и пульса, срочно вызвать «Скорую медицинскую помощь»</w:t>
      </w:r>
    </w:p>
    <w:p w14:paraId="26474FF4"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Подложить под ноги валик, дать анальгин или валидол</w:t>
      </w:r>
    </w:p>
    <w:p w14:paraId="18D3007C"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lastRenderedPageBreak/>
        <w:t>В. Поднести к носу ватку с нашатырным спиртом, приподнять голову</w:t>
      </w:r>
    </w:p>
    <w:p w14:paraId="71C65B67"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22.Что следует сделать для оказания первой медицинской помощи пострадавшему при переломе ключицы?</w:t>
      </w:r>
    </w:p>
    <w:p w14:paraId="61AD6DC2"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Подвести руку, согнутую под прямым углом, на косынке и прибинтовать к туловищу</w:t>
      </w:r>
    </w:p>
    <w:p w14:paraId="5558A8AE"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Наложить две шины на плечо</w:t>
      </w:r>
    </w:p>
    <w:p w14:paraId="454C090E"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Подвесить руку на косынке</w:t>
      </w:r>
    </w:p>
    <w:p w14:paraId="110442DE"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b/>
          <w:sz w:val="24"/>
          <w:szCs w:val="24"/>
        </w:rPr>
        <w:t>23.Как правильно снимать одежду с пострадавшего, получившего повреждение рук или ног?</w:t>
      </w:r>
    </w:p>
    <w:p w14:paraId="6B85FDE3"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Последовательность действий не имеет значение</w:t>
      </w:r>
    </w:p>
    <w:p w14:paraId="0E69D2FF"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Одежду следует сначала снять с неповреждённой конечности</w:t>
      </w:r>
    </w:p>
    <w:p w14:paraId="0CD038E9"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Одежду сначала следует снять с повреждённой конечности</w:t>
      </w:r>
    </w:p>
    <w:p w14:paraId="2B2405EF"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24.При искусственной вентиляции лёгких «изо рта в рот» необходимо:</w:t>
      </w:r>
    </w:p>
    <w:p w14:paraId="200459A6"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sz w:val="24"/>
          <w:szCs w:val="24"/>
        </w:rPr>
        <w:t>А. Наклонить вперёд голову пострадавшего</w:t>
      </w:r>
    </w:p>
    <w:p w14:paraId="61EFF524"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Выдвинуть подбородок пострадавшего вперёд при запрокинутой на затылок голове</w:t>
      </w:r>
    </w:p>
    <w:p w14:paraId="4D9C5CFD"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Положить пострадавшего на бок</w:t>
      </w:r>
    </w:p>
    <w:p w14:paraId="02A839DE"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 xml:space="preserve">25.  </w:t>
      </w:r>
      <w:proofErr w:type="gramStart"/>
      <w:r w:rsidRPr="00B7220E">
        <w:rPr>
          <w:rFonts w:ascii="Times New Roman" w:hAnsi="Times New Roman" w:cs="Times New Roman"/>
          <w:b/>
          <w:sz w:val="24"/>
          <w:szCs w:val="24"/>
        </w:rPr>
        <w:t>При  длительном</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курении  воздействие</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канцерогенных  веществ</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на  организм</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может  вызвать</w:t>
      </w:r>
      <w:proofErr w:type="gramEnd"/>
      <w:r w:rsidRPr="00B7220E">
        <w:rPr>
          <w:rFonts w:ascii="Times New Roman" w:hAnsi="Times New Roman" w:cs="Times New Roman"/>
          <w:b/>
          <w:sz w:val="24"/>
          <w:szCs w:val="24"/>
        </w:rPr>
        <w:t xml:space="preserve">  следующее заболевание: </w:t>
      </w:r>
    </w:p>
    <w:p w14:paraId="0AC0B8F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а) </w:t>
      </w:r>
      <w:proofErr w:type="gramStart"/>
      <w:r w:rsidRPr="00B7220E">
        <w:rPr>
          <w:rFonts w:ascii="Times New Roman" w:hAnsi="Times New Roman" w:cs="Times New Roman"/>
          <w:sz w:val="24"/>
          <w:szCs w:val="24"/>
        </w:rPr>
        <w:t xml:space="preserve">туберкулез;   </w:t>
      </w:r>
      <w:proofErr w:type="gramEnd"/>
      <w:r w:rsidRPr="00B7220E">
        <w:rPr>
          <w:rFonts w:ascii="Times New Roman" w:hAnsi="Times New Roman" w:cs="Times New Roman"/>
          <w:sz w:val="24"/>
          <w:szCs w:val="24"/>
        </w:rPr>
        <w:t xml:space="preserve">б) </w:t>
      </w:r>
      <w:proofErr w:type="gramStart"/>
      <w:r w:rsidRPr="00B7220E">
        <w:rPr>
          <w:rFonts w:ascii="Times New Roman" w:hAnsi="Times New Roman" w:cs="Times New Roman"/>
          <w:sz w:val="24"/>
          <w:szCs w:val="24"/>
        </w:rPr>
        <w:t xml:space="preserve">ангину;   </w:t>
      </w:r>
      <w:proofErr w:type="gramEnd"/>
      <w:r w:rsidRPr="00B7220E">
        <w:rPr>
          <w:rFonts w:ascii="Times New Roman" w:hAnsi="Times New Roman" w:cs="Times New Roman"/>
          <w:sz w:val="24"/>
          <w:szCs w:val="24"/>
        </w:rPr>
        <w:t xml:space="preserve">в) </w:t>
      </w:r>
      <w:proofErr w:type="gramStart"/>
      <w:r w:rsidRPr="00B7220E">
        <w:rPr>
          <w:rFonts w:ascii="Times New Roman" w:hAnsi="Times New Roman" w:cs="Times New Roman"/>
          <w:sz w:val="24"/>
          <w:szCs w:val="24"/>
        </w:rPr>
        <w:t xml:space="preserve">катар;   </w:t>
      </w:r>
      <w:proofErr w:type="gramEnd"/>
      <w:r w:rsidRPr="00B7220E">
        <w:rPr>
          <w:rFonts w:ascii="Times New Roman" w:hAnsi="Times New Roman" w:cs="Times New Roman"/>
          <w:sz w:val="24"/>
          <w:szCs w:val="24"/>
        </w:rPr>
        <w:t xml:space="preserve">г) рак. </w:t>
      </w:r>
    </w:p>
    <w:p w14:paraId="1E84A1DE" w14:textId="77777777" w:rsidR="00B7220E" w:rsidRPr="00B7220E" w:rsidRDefault="00B7220E" w:rsidP="00B7220E">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Раздел 3. Основы военной службы</w:t>
      </w:r>
    </w:p>
    <w:p w14:paraId="61428CB7"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 xml:space="preserve">26. Самый многочисленный вид войск Российской Федерации: </w:t>
      </w:r>
    </w:p>
    <w:p w14:paraId="511D3996"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а) Ракетными войсками стратегического назначения; </w:t>
      </w:r>
    </w:p>
    <w:p w14:paraId="6936FD4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б) морской пехотой; </w:t>
      </w:r>
    </w:p>
    <w:p w14:paraId="7D9F085E"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в) Военно-Воздушными Силами; </w:t>
      </w:r>
    </w:p>
    <w:p w14:paraId="5911093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г) Сухопутными войсками. </w:t>
      </w:r>
    </w:p>
    <w:p w14:paraId="7D9B619D" w14:textId="77777777" w:rsidR="00B7220E" w:rsidRPr="00B7220E" w:rsidRDefault="00B7220E" w:rsidP="00B7220E">
      <w:pPr>
        <w:spacing w:after="0" w:line="240" w:lineRule="auto"/>
        <w:jc w:val="right"/>
        <w:rPr>
          <w:rFonts w:ascii="Times New Roman" w:hAnsi="Times New Roman" w:cs="Times New Roman"/>
          <w:b/>
          <w:sz w:val="24"/>
          <w:szCs w:val="24"/>
        </w:rPr>
      </w:pPr>
      <w:r w:rsidRPr="00B7220E">
        <w:rPr>
          <w:rFonts w:ascii="Times New Roman" w:hAnsi="Times New Roman" w:cs="Times New Roman"/>
          <w:b/>
          <w:sz w:val="24"/>
          <w:szCs w:val="24"/>
        </w:rPr>
        <w:t xml:space="preserve">Практическое задание                                                                           </w:t>
      </w:r>
      <w:r w:rsidRPr="00B7220E">
        <w:rPr>
          <w:rFonts w:ascii="Times New Roman" w:hAnsi="Times New Roman" w:cs="Times New Roman"/>
          <w:sz w:val="24"/>
          <w:szCs w:val="24"/>
        </w:rPr>
        <w:t>Р=5</w:t>
      </w:r>
    </w:p>
    <w:p w14:paraId="4CFCADAF"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Задание для решения ситуационной задачи:</w:t>
      </w:r>
    </w:p>
    <w:p w14:paraId="149FF0E9" w14:textId="77777777" w:rsidR="00B7220E" w:rsidRPr="00B7220E" w:rsidRDefault="00B7220E" w:rsidP="00B7220E">
      <w:pPr>
        <w:spacing w:after="0" w:line="240" w:lineRule="auto"/>
        <w:jc w:val="center"/>
        <w:rPr>
          <w:rFonts w:ascii="Times New Roman" w:hAnsi="Times New Roman" w:cs="Times New Roman"/>
          <w:b/>
          <w:sz w:val="24"/>
          <w:szCs w:val="24"/>
        </w:rPr>
      </w:pPr>
    </w:p>
    <w:p w14:paraId="56E9E86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При ответе на вопрос надо рассматривать три аспекта: 1. дать определение самой ситуации; 2. как поступать, чтобы не оказаться в данной ситуации; 3. действия в случае попадания в данную ситуацию</w:t>
      </w:r>
    </w:p>
    <w:p w14:paraId="66863F8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Что делать если </w:t>
      </w:r>
      <w:proofErr w:type="gramStart"/>
      <w:r w:rsidRPr="00B7220E">
        <w:rPr>
          <w:rFonts w:ascii="Times New Roman" w:hAnsi="Times New Roman" w:cs="Times New Roman"/>
          <w:sz w:val="24"/>
          <w:szCs w:val="24"/>
        </w:rPr>
        <w:t>Вы….</w:t>
      </w:r>
      <w:proofErr w:type="gramEnd"/>
      <w:r w:rsidRPr="00B7220E">
        <w:rPr>
          <w:rFonts w:ascii="Times New Roman" w:hAnsi="Times New Roman" w:cs="Times New Roman"/>
          <w:sz w:val="24"/>
          <w:szCs w:val="24"/>
        </w:rPr>
        <w:t>.</w:t>
      </w:r>
    </w:p>
    <w:p w14:paraId="474075D6"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…получили электротравму</w:t>
      </w:r>
    </w:p>
    <w:p w14:paraId="0EF57161" w14:textId="77777777" w:rsidR="00B7220E" w:rsidRPr="00B7220E" w:rsidRDefault="00B7220E" w:rsidP="00B7220E">
      <w:pPr>
        <w:spacing w:after="0" w:line="240" w:lineRule="auto"/>
        <w:jc w:val="center"/>
        <w:rPr>
          <w:rFonts w:ascii="Times New Roman" w:hAnsi="Times New Roman" w:cs="Times New Roman"/>
          <w:b/>
          <w:sz w:val="24"/>
          <w:szCs w:val="24"/>
        </w:rPr>
      </w:pPr>
    </w:p>
    <w:p w14:paraId="790B5985"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Контрольная работа №1</w:t>
      </w:r>
    </w:p>
    <w:p w14:paraId="437647DD"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 xml:space="preserve">по дисциплине: «Безопасность жизнедеятельности» </w:t>
      </w:r>
    </w:p>
    <w:p w14:paraId="2BAFCF90"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7220E">
        <w:rPr>
          <w:rFonts w:ascii="Times New Roman" w:hAnsi="Times New Roman" w:cs="Times New Roman"/>
          <w:b/>
          <w:bCs/>
          <w:sz w:val="24"/>
          <w:szCs w:val="24"/>
        </w:rPr>
        <w:t>2 вариант</w:t>
      </w:r>
    </w:p>
    <w:p w14:paraId="12BA9ED5"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14:paraId="1C6C0ADA" w14:textId="77777777" w:rsidR="00B7220E" w:rsidRPr="00B7220E" w:rsidRDefault="00B7220E" w:rsidP="00B7220E">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Раздел 1. Защита населения и персонала предприятий в чрезвычайных ситуациях</w:t>
      </w:r>
    </w:p>
    <w:p w14:paraId="77E90CE2"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b/>
          <w:sz w:val="24"/>
          <w:szCs w:val="24"/>
        </w:rPr>
        <w:t xml:space="preserve">1.  </w:t>
      </w:r>
      <w:proofErr w:type="gramStart"/>
      <w:r w:rsidRPr="00B7220E">
        <w:rPr>
          <w:rFonts w:ascii="Times New Roman" w:hAnsi="Times New Roman" w:cs="Times New Roman"/>
          <w:b/>
          <w:sz w:val="24"/>
          <w:szCs w:val="24"/>
        </w:rPr>
        <w:t>Как  называется</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событие  техногенного</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характера  с</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трагическими  последствиями,  приведшее</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к  гибели</w:t>
      </w:r>
      <w:proofErr w:type="gramEnd"/>
      <w:r w:rsidRPr="00B7220E">
        <w:rPr>
          <w:rFonts w:ascii="Times New Roman" w:hAnsi="Times New Roman" w:cs="Times New Roman"/>
          <w:b/>
          <w:sz w:val="24"/>
          <w:szCs w:val="24"/>
        </w:rPr>
        <w:t xml:space="preserve"> людей?</w:t>
      </w:r>
      <w:r w:rsidRPr="00B7220E">
        <w:rPr>
          <w:rFonts w:ascii="Times New Roman" w:hAnsi="Times New Roman" w:cs="Times New Roman"/>
          <w:sz w:val="24"/>
          <w:szCs w:val="24"/>
        </w:rPr>
        <w:t xml:space="preserve">  </w:t>
      </w:r>
    </w:p>
    <w:p w14:paraId="42A02314"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 а) несчастный случай; </w:t>
      </w:r>
    </w:p>
    <w:p w14:paraId="146E7C2D"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 б) катастрофа; </w:t>
      </w:r>
    </w:p>
    <w:p w14:paraId="6D9E8FE1"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 в) экстремальная ситуация; </w:t>
      </w:r>
    </w:p>
    <w:p w14:paraId="77029A27"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 г) чрезвычайная ситуация. </w:t>
      </w:r>
    </w:p>
    <w:p w14:paraId="39E0CE44" w14:textId="77777777" w:rsidR="00B7220E" w:rsidRPr="00B7220E" w:rsidRDefault="00B7220E" w:rsidP="00B7220E">
      <w:pPr>
        <w:spacing w:after="0" w:line="240" w:lineRule="auto"/>
        <w:jc w:val="center"/>
        <w:rPr>
          <w:rFonts w:ascii="Times New Roman" w:hAnsi="Times New Roman" w:cs="Times New Roman"/>
          <w:b/>
          <w:bCs/>
          <w:snapToGrid w:val="0"/>
          <w:color w:val="000000"/>
          <w:sz w:val="24"/>
          <w:szCs w:val="24"/>
        </w:rPr>
      </w:pPr>
      <w:r w:rsidRPr="00B7220E">
        <w:rPr>
          <w:rFonts w:ascii="Times New Roman" w:hAnsi="Times New Roman" w:cs="Times New Roman"/>
          <w:b/>
          <w:bCs/>
          <w:snapToGrid w:val="0"/>
          <w:color w:val="000000"/>
          <w:sz w:val="24"/>
          <w:szCs w:val="24"/>
        </w:rPr>
        <w:t>Раздел2: Гражданская оборона – составная часть обороноспособности страны</w:t>
      </w:r>
    </w:p>
    <w:p w14:paraId="0055E98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2. По масштабу распространения и тяжести последствий чрез</w:t>
      </w:r>
      <w:r w:rsidRPr="00B7220E">
        <w:rPr>
          <w:rFonts w:ascii="Times New Roman" w:hAnsi="Times New Roman" w:cs="Times New Roman"/>
          <w:b/>
          <w:bCs/>
          <w:color w:val="000000"/>
          <w:sz w:val="24"/>
          <w:szCs w:val="24"/>
        </w:rPr>
        <w:softHyphen/>
        <w:t>вычайные ситуации техногенного характера не могут быть:</w:t>
      </w:r>
    </w:p>
    <w:p w14:paraId="7AECF6A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proofErr w:type="gramStart"/>
      <w:r w:rsidRPr="00B7220E">
        <w:rPr>
          <w:rFonts w:ascii="Times New Roman" w:hAnsi="Times New Roman" w:cs="Times New Roman"/>
          <w:color w:val="000000"/>
          <w:sz w:val="24"/>
          <w:szCs w:val="24"/>
        </w:rPr>
        <w:t>а)  локальными</w:t>
      </w:r>
      <w:proofErr w:type="gramEnd"/>
      <w:r w:rsidRPr="00B7220E">
        <w:rPr>
          <w:rFonts w:ascii="Times New Roman" w:hAnsi="Times New Roman" w:cs="Times New Roman"/>
          <w:color w:val="000000"/>
          <w:sz w:val="24"/>
          <w:szCs w:val="24"/>
        </w:rPr>
        <w:t xml:space="preserve"> (объектовыми);</w:t>
      </w:r>
    </w:p>
    <w:p w14:paraId="6FBF1BE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местными;</w:t>
      </w:r>
    </w:p>
    <w:p w14:paraId="119DDD1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районными;</w:t>
      </w:r>
    </w:p>
    <w:p w14:paraId="7038489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территориальными;</w:t>
      </w:r>
    </w:p>
    <w:p w14:paraId="3A44FB3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д) региональными;</w:t>
      </w:r>
    </w:p>
    <w:p w14:paraId="0366D96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е) федеральными. </w:t>
      </w:r>
    </w:p>
    <w:p w14:paraId="1BAE3B0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lastRenderedPageBreak/>
        <w:t>3. Объект народного хозяйства или иного назначения, при аварии на котором может произойти гибель людей, сельско</w:t>
      </w:r>
      <w:r w:rsidRPr="00B7220E">
        <w:rPr>
          <w:rFonts w:ascii="Times New Roman" w:hAnsi="Times New Roman" w:cs="Times New Roman"/>
          <w:b/>
          <w:bCs/>
          <w:color w:val="000000"/>
          <w:sz w:val="24"/>
          <w:szCs w:val="24"/>
        </w:rPr>
        <w:softHyphen/>
        <w:t>хозяйственных животных и растений, возникнуть угроза здоровью людей, либо будет нанесен ущерб экономике или окружающей природной среде, это:</w:t>
      </w:r>
    </w:p>
    <w:p w14:paraId="061A43E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аварийней объект;</w:t>
      </w:r>
    </w:p>
    <w:p w14:paraId="38AB7A5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б) </w:t>
      </w:r>
      <w:proofErr w:type="gramStart"/>
      <w:r w:rsidRPr="00B7220E">
        <w:rPr>
          <w:rFonts w:ascii="Times New Roman" w:hAnsi="Times New Roman" w:cs="Times New Roman"/>
          <w:color w:val="000000"/>
          <w:sz w:val="24"/>
          <w:szCs w:val="24"/>
        </w:rPr>
        <w:t>потенциально  опасный</w:t>
      </w:r>
      <w:proofErr w:type="gramEnd"/>
      <w:r w:rsidRPr="00B7220E">
        <w:rPr>
          <w:rFonts w:ascii="Times New Roman" w:hAnsi="Times New Roman" w:cs="Times New Roman"/>
          <w:color w:val="000000"/>
          <w:sz w:val="24"/>
          <w:szCs w:val="24"/>
        </w:rPr>
        <w:t xml:space="preserve"> объект;</w:t>
      </w:r>
    </w:p>
    <w:p w14:paraId="25802BE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катастрофически опасный объект.</w:t>
      </w:r>
    </w:p>
    <w:p w14:paraId="4120F26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 4</w:t>
      </w:r>
      <w:r w:rsidRPr="00B7220E">
        <w:rPr>
          <w:rFonts w:ascii="Times New Roman" w:hAnsi="Times New Roman" w:cs="Times New Roman"/>
          <w:b/>
          <w:bCs/>
          <w:color w:val="000000"/>
          <w:sz w:val="24"/>
          <w:szCs w:val="24"/>
        </w:rPr>
        <w:t>.Потенциальную опасность возникновения чрезвычайных си</w:t>
      </w:r>
      <w:r w:rsidRPr="00B7220E">
        <w:rPr>
          <w:rFonts w:ascii="Times New Roman" w:hAnsi="Times New Roman" w:cs="Times New Roman"/>
          <w:b/>
          <w:bCs/>
          <w:color w:val="000000"/>
          <w:sz w:val="24"/>
          <w:szCs w:val="24"/>
        </w:rPr>
        <w:softHyphen/>
        <w:t>туаций в районе вашего проживания можно выяснить:</w:t>
      </w:r>
    </w:p>
    <w:p w14:paraId="2800C0E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в местном отделении милиции;</w:t>
      </w:r>
    </w:p>
    <w:p w14:paraId="3FF4083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в местном органе санитарно-экологического надзора;</w:t>
      </w:r>
    </w:p>
    <w:p w14:paraId="0FEC4B0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в местном органе госпожнадзора;</w:t>
      </w:r>
    </w:p>
    <w:p w14:paraId="7707EB1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в местном органе управления по делам гражданской оборо</w:t>
      </w:r>
      <w:r w:rsidRPr="00B7220E">
        <w:rPr>
          <w:rFonts w:ascii="Times New Roman" w:hAnsi="Times New Roman" w:cs="Times New Roman"/>
          <w:color w:val="000000"/>
          <w:sz w:val="24"/>
          <w:szCs w:val="24"/>
        </w:rPr>
        <w:softHyphen/>
        <w:t>ны и чрезвычайным ситуациям.</w:t>
      </w:r>
    </w:p>
    <w:p w14:paraId="05D3BCF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 5</w:t>
      </w:r>
      <w:r w:rsidRPr="00B7220E">
        <w:rPr>
          <w:rFonts w:ascii="Times New Roman" w:hAnsi="Times New Roman" w:cs="Times New Roman"/>
          <w:b/>
          <w:bCs/>
          <w:color w:val="000000"/>
          <w:sz w:val="24"/>
          <w:szCs w:val="24"/>
        </w:rPr>
        <w:t>. В каком из перечисленных примеров могут создаться условия для возникновения процесса горения:</w:t>
      </w:r>
    </w:p>
    <w:p w14:paraId="2705D65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бензин + кислород воздуха;</w:t>
      </w:r>
    </w:p>
    <w:p w14:paraId="25FD2D7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гранит + кислород воздуха + пламя горелки;</w:t>
      </w:r>
    </w:p>
    <w:p w14:paraId="7CC6D25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ацетон + кислород воздуха + искра от зажигалки.</w:t>
      </w:r>
    </w:p>
    <w:p w14:paraId="72818F0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 xml:space="preserve">6. Определите по внешним признакам вид пожара: </w:t>
      </w:r>
      <w:r w:rsidRPr="00B7220E">
        <w:rPr>
          <w:rFonts w:ascii="Times New Roman" w:hAnsi="Times New Roman" w:cs="Times New Roman"/>
          <w:color w:val="000000"/>
          <w:sz w:val="24"/>
          <w:szCs w:val="24"/>
        </w:rPr>
        <w:t>горит штабель лесоматериалов на открытой площадке;</w:t>
      </w:r>
    </w:p>
    <w:p w14:paraId="6F58FDF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w:t>
      </w:r>
    </w:p>
    <w:p w14:paraId="4413173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 xml:space="preserve">7. Определите по внешним признакам вид пожара: </w:t>
      </w:r>
      <w:r w:rsidRPr="00B7220E">
        <w:rPr>
          <w:rFonts w:ascii="Times New Roman" w:hAnsi="Times New Roman" w:cs="Times New Roman"/>
          <w:color w:val="000000"/>
          <w:sz w:val="24"/>
          <w:szCs w:val="24"/>
        </w:rPr>
        <w:t>из окон здания идет небольшой дым, внутри здания огня не видно, но концентрация дыма очень высока;</w:t>
      </w:r>
    </w:p>
    <w:p w14:paraId="2B6F4F6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proofErr w:type="gramStart"/>
      <w:r w:rsidRPr="00B7220E">
        <w:rPr>
          <w:rFonts w:ascii="Times New Roman" w:hAnsi="Times New Roman" w:cs="Times New Roman"/>
          <w:color w:val="000000"/>
          <w:sz w:val="24"/>
          <w:szCs w:val="24"/>
        </w:rPr>
        <w:t>внутренний ,</w:t>
      </w:r>
      <w:proofErr w:type="gramEnd"/>
      <w:r w:rsidRPr="00B7220E">
        <w:rPr>
          <w:rFonts w:ascii="Times New Roman" w:hAnsi="Times New Roman" w:cs="Times New Roman"/>
          <w:color w:val="000000"/>
          <w:sz w:val="24"/>
          <w:szCs w:val="24"/>
        </w:rPr>
        <w:t xml:space="preserve"> закрытый</w:t>
      </w:r>
    </w:p>
    <w:p w14:paraId="6846373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 xml:space="preserve">8. Определите по внешним признакам вид пожара: </w:t>
      </w:r>
      <w:r w:rsidRPr="00B7220E">
        <w:rPr>
          <w:rFonts w:ascii="Times New Roman" w:hAnsi="Times New Roman" w:cs="Times New Roman"/>
          <w:color w:val="000000"/>
          <w:sz w:val="24"/>
          <w:szCs w:val="24"/>
        </w:rPr>
        <w:t>из окон здания идет дым, внутри здания горит мебель.</w:t>
      </w:r>
    </w:p>
    <w:p w14:paraId="68C17BD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______________________</w:t>
      </w:r>
    </w:p>
    <w:p w14:paraId="61B9DEA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9. Среди перечисленных ниже поражающих факторов укажите те, которые характерны для пожара:</w:t>
      </w:r>
    </w:p>
    <w:p w14:paraId="329F487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открытый огонь и токсичные продукты горения, поражающие органы дыха</w:t>
      </w:r>
      <w:r w:rsidRPr="00B7220E">
        <w:rPr>
          <w:rFonts w:ascii="Times New Roman" w:hAnsi="Times New Roman" w:cs="Times New Roman"/>
          <w:color w:val="000000"/>
          <w:sz w:val="24"/>
          <w:szCs w:val="24"/>
        </w:rPr>
        <w:softHyphen/>
        <w:t>ния человека;</w:t>
      </w:r>
    </w:p>
    <w:p w14:paraId="23ABE5F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разрушение зданий и поражение людей за счет смещения поверхностных слоев земли;</w:t>
      </w:r>
    </w:p>
    <w:p w14:paraId="14A2A57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интенсивное излучение гамма-лучей, поражающее людей;</w:t>
      </w:r>
    </w:p>
    <w:p w14:paraId="3EB3044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proofErr w:type="gramStart"/>
      <w:r w:rsidRPr="00B7220E">
        <w:rPr>
          <w:rFonts w:ascii="Times New Roman" w:hAnsi="Times New Roman" w:cs="Times New Roman"/>
          <w:color w:val="000000"/>
          <w:sz w:val="24"/>
          <w:szCs w:val="24"/>
        </w:rPr>
        <w:t>г)образование</w:t>
      </w:r>
      <w:proofErr w:type="gramEnd"/>
      <w:r w:rsidRPr="00B7220E">
        <w:rPr>
          <w:rFonts w:ascii="Times New Roman" w:hAnsi="Times New Roman" w:cs="Times New Roman"/>
          <w:color w:val="000000"/>
          <w:sz w:val="24"/>
          <w:szCs w:val="24"/>
        </w:rPr>
        <w:t xml:space="preserve"> облака зараженного воздуха.</w:t>
      </w:r>
    </w:p>
    <w:p w14:paraId="74B6D74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snapToGrid w:val="0"/>
          <w:color w:val="000000"/>
          <w:sz w:val="24"/>
          <w:szCs w:val="24"/>
        </w:rPr>
        <w:t>10</w:t>
      </w:r>
      <w:r w:rsidRPr="00B7220E">
        <w:rPr>
          <w:rFonts w:ascii="Times New Roman" w:hAnsi="Times New Roman" w:cs="Times New Roman"/>
          <w:b/>
          <w:bCs/>
          <w:color w:val="000000"/>
          <w:sz w:val="24"/>
          <w:szCs w:val="24"/>
        </w:rPr>
        <w:t>. Как вы поступите, если увидите, что маленькие дети разож</w:t>
      </w:r>
      <w:r w:rsidRPr="00B7220E">
        <w:rPr>
          <w:rFonts w:ascii="Times New Roman" w:hAnsi="Times New Roman" w:cs="Times New Roman"/>
          <w:b/>
          <w:bCs/>
          <w:color w:val="000000"/>
          <w:sz w:val="24"/>
          <w:szCs w:val="24"/>
        </w:rPr>
        <w:softHyphen/>
        <w:t>гли во дворе костер и бросают в огонь бумагу, пластмассовые упаковки и баллончики из-под аэрозолей? Назовите правиль</w:t>
      </w:r>
      <w:r w:rsidRPr="00B7220E">
        <w:rPr>
          <w:rFonts w:ascii="Times New Roman" w:hAnsi="Times New Roman" w:cs="Times New Roman"/>
          <w:b/>
          <w:bCs/>
          <w:color w:val="000000"/>
          <w:sz w:val="24"/>
          <w:szCs w:val="24"/>
        </w:rPr>
        <w:softHyphen/>
        <w:t>ные ответы:</w:t>
      </w:r>
    </w:p>
    <w:p w14:paraId="256E8CD3"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остановитесь и объясните им, что это опасно и затушите костер.</w:t>
      </w:r>
    </w:p>
    <w:p w14:paraId="1D1D4B3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пройдете мимо;</w:t>
      </w:r>
    </w:p>
    <w:p w14:paraId="07DAC77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попытаетесь занять их чем-то другим;</w:t>
      </w:r>
    </w:p>
    <w:p w14:paraId="6F239F5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11. Как вы поступите, если на вас загорелась одежда? Назовите правильный ответ:</w:t>
      </w:r>
    </w:p>
    <w:p w14:paraId="44A578E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побежите и постараетесь сорвать одежду;</w:t>
      </w:r>
    </w:p>
    <w:p w14:paraId="1B1CA9D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остановитесь, упадете и покатитесь, сбивая пламя;</w:t>
      </w:r>
    </w:p>
    <w:p w14:paraId="35AB4D4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завернетесь в одеяло или обмотаетесь плотной тканью.</w:t>
      </w:r>
    </w:p>
    <w:p w14:paraId="07BF956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12. Хлор - это:</w:t>
      </w:r>
    </w:p>
    <w:p w14:paraId="5BD33B4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зеленовато-желтый газ с резким запахом;</w:t>
      </w:r>
    </w:p>
    <w:p w14:paraId="5195E8B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бесцветный газ с резким запахом (нашатырного спирта);</w:t>
      </w:r>
    </w:p>
    <w:p w14:paraId="7F0E5B3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парообразное вещество с запахом горького миндаля, метал</w:t>
      </w:r>
      <w:r w:rsidRPr="00B7220E">
        <w:rPr>
          <w:rFonts w:ascii="Times New Roman" w:hAnsi="Times New Roman" w:cs="Times New Roman"/>
          <w:color w:val="000000"/>
          <w:sz w:val="24"/>
          <w:szCs w:val="24"/>
        </w:rPr>
        <w:softHyphen/>
        <w:t>лическим привкусом во рту.</w:t>
      </w:r>
    </w:p>
    <w:p w14:paraId="64CF6FC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13. Аммиак - это:</w:t>
      </w:r>
    </w:p>
    <w:p w14:paraId="04FF204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бесцветный газ с резким удушливым запахом, легче воздуха;</w:t>
      </w:r>
    </w:p>
    <w:p w14:paraId="4A86CDA3"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бесцветный газ с резким запахом, тяжелее воздуха;</w:t>
      </w:r>
    </w:p>
    <w:p w14:paraId="308BD1B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газ с удушливым неприятным запахом, напоминающих запах гнилых плодов.</w:t>
      </w:r>
    </w:p>
    <w:p w14:paraId="7EFA0C3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14. Сернистый ангидрид - это:</w:t>
      </w:r>
    </w:p>
    <w:p w14:paraId="59B44C1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парообразное вещество с запахом горького миндаля и ме</w:t>
      </w:r>
      <w:r w:rsidRPr="00B7220E">
        <w:rPr>
          <w:rFonts w:ascii="Times New Roman" w:hAnsi="Times New Roman" w:cs="Times New Roman"/>
          <w:color w:val="000000"/>
          <w:sz w:val="24"/>
          <w:szCs w:val="24"/>
        </w:rPr>
        <w:softHyphen/>
        <w:t>таллическим привкусом во рту;</w:t>
      </w:r>
    </w:p>
    <w:p w14:paraId="74D6DBC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lastRenderedPageBreak/>
        <w:t>б) в зависимости от состава газ от бесцветного до красно-бурого цвета;</w:t>
      </w:r>
    </w:p>
    <w:p w14:paraId="71BB271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в) бесцветный газ с резким запахом, тяжелее воздуха. </w:t>
      </w:r>
    </w:p>
    <w:p w14:paraId="33D721C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w:t>
      </w:r>
      <w:r w:rsidRPr="00B7220E">
        <w:rPr>
          <w:rFonts w:ascii="Times New Roman" w:hAnsi="Times New Roman" w:cs="Times New Roman"/>
          <w:b/>
          <w:bCs/>
          <w:color w:val="000000"/>
          <w:sz w:val="24"/>
          <w:szCs w:val="24"/>
        </w:rPr>
        <w:t>15. Дихлорэтан - это:</w:t>
      </w:r>
    </w:p>
    <w:p w14:paraId="5F379E5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бесцветная или слегка зеленоватая маслянистая жидкость с запахом эфира или хлороформа;</w:t>
      </w:r>
    </w:p>
    <w:p w14:paraId="73C261A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бесцветная жидкость со слабым кислым запахом;</w:t>
      </w:r>
    </w:p>
    <w:p w14:paraId="0328E25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в) бесцветная прозрачная легкоподвижная жидкость с характерным запахом винного спирта </w:t>
      </w:r>
      <w:proofErr w:type="gramStart"/>
      <w:r w:rsidRPr="00B7220E">
        <w:rPr>
          <w:rFonts w:ascii="Times New Roman" w:hAnsi="Times New Roman" w:cs="Times New Roman"/>
          <w:color w:val="000000"/>
          <w:sz w:val="24"/>
          <w:szCs w:val="24"/>
        </w:rPr>
        <w:t>и  жгучим</w:t>
      </w:r>
      <w:proofErr w:type="gramEnd"/>
      <w:r w:rsidRPr="00B7220E">
        <w:rPr>
          <w:rFonts w:ascii="Times New Roman" w:hAnsi="Times New Roman" w:cs="Times New Roman"/>
          <w:color w:val="000000"/>
          <w:sz w:val="24"/>
          <w:szCs w:val="24"/>
        </w:rPr>
        <w:t xml:space="preserve"> неприятным</w:t>
      </w:r>
      <w:r w:rsidRPr="00B7220E">
        <w:rPr>
          <w:rFonts w:ascii="Times New Roman" w:hAnsi="Times New Roman" w:cs="Times New Roman"/>
          <w:snapToGrid w:val="0"/>
          <w:color w:val="000000"/>
          <w:sz w:val="24"/>
          <w:szCs w:val="24"/>
        </w:rPr>
        <w:t xml:space="preserve"> </w:t>
      </w:r>
      <w:r w:rsidRPr="00B7220E">
        <w:rPr>
          <w:rFonts w:ascii="Times New Roman" w:hAnsi="Times New Roman" w:cs="Times New Roman"/>
          <w:color w:val="000000"/>
          <w:sz w:val="24"/>
          <w:szCs w:val="24"/>
        </w:rPr>
        <w:t>вкусом.</w:t>
      </w:r>
    </w:p>
    <w:p w14:paraId="527EFC2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16. Синильная кислота - это:</w:t>
      </w:r>
    </w:p>
    <w:p w14:paraId="6C9BCC3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вязкая бесцветная маслянистая жидкость со слабым аро</w:t>
      </w:r>
      <w:r w:rsidRPr="00B7220E">
        <w:rPr>
          <w:rFonts w:ascii="Times New Roman" w:hAnsi="Times New Roman" w:cs="Times New Roman"/>
          <w:color w:val="000000"/>
          <w:sz w:val="24"/>
          <w:szCs w:val="24"/>
        </w:rPr>
        <w:softHyphen/>
        <w:t>матическим запахом;</w:t>
      </w:r>
    </w:p>
    <w:p w14:paraId="2FF55FD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бесцветная жидкость с запахом горького миндаля;</w:t>
      </w:r>
    </w:p>
    <w:p w14:paraId="736ADEF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слегка зеленоватая бесцветная жидкость с запахом эфира или хлороформа.</w:t>
      </w:r>
    </w:p>
    <w:p w14:paraId="65F8D9C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17. При аварии с утечкой аммиака в качестве индивидуального средства защиты вы решили применить ватно-марлевую повязку. Каким раствором следует ее смочить? Назовите правильный ответ:</w:t>
      </w:r>
    </w:p>
    <w:p w14:paraId="16C8D50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2%-м раствором нашатырного спирта;</w:t>
      </w:r>
    </w:p>
    <w:p w14:paraId="31A07C6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2%-м раствором уксусной или лимонной кислоты;</w:t>
      </w:r>
    </w:p>
    <w:p w14:paraId="74D14A9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2%-м раствором соды.</w:t>
      </w:r>
    </w:p>
    <w:p w14:paraId="1C286904" w14:textId="77777777" w:rsidR="00B7220E" w:rsidRPr="00B7220E" w:rsidRDefault="00B7220E" w:rsidP="00B7220E">
      <w:pPr>
        <w:spacing w:after="0" w:line="240" w:lineRule="auto"/>
        <w:jc w:val="center"/>
        <w:rPr>
          <w:rFonts w:ascii="Times New Roman" w:eastAsia="Times New Roman" w:hAnsi="Times New Roman" w:cs="Times New Roman"/>
          <w:b/>
          <w:bCs/>
          <w:sz w:val="24"/>
          <w:szCs w:val="24"/>
          <w:lang w:eastAsia="ru-RU"/>
        </w:rPr>
      </w:pPr>
      <w:r w:rsidRPr="00B7220E">
        <w:rPr>
          <w:rFonts w:ascii="Times New Roman" w:eastAsia="Times New Roman" w:hAnsi="Times New Roman" w:cs="Times New Roman"/>
          <w:b/>
          <w:bCs/>
          <w:color w:val="000000" w:themeColor="text1"/>
          <w:sz w:val="24"/>
          <w:szCs w:val="24"/>
          <w:lang w:eastAsia="ru-RU"/>
        </w:rPr>
        <w:t xml:space="preserve">Раздел 2. Основы медицинских знаний и </w:t>
      </w:r>
      <w:r w:rsidRPr="00B7220E">
        <w:rPr>
          <w:rFonts w:ascii="Times New Roman" w:eastAsia="Times New Roman" w:hAnsi="Times New Roman" w:cs="Times New Roman"/>
          <w:b/>
          <w:bCs/>
          <w:sz w:val="24"/>
          <w:szCs w:val="24"/>
          <w:lang w:eastAsia="ru-RU"/>
        </w:rPr>
        <w:t>здорового образа жизни</w:t>
      </w:r>
    </w:p>
    <w:p w14:paraId="55517B38"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sz w:val="24"/>
          <w:szCs w:val="24"/>
        </w:rPr>
        <w:t xml:space="preserve"> </w:t>
      </w:r>
      <w:r w:rsidRPr="00B7220E">
        <w:rPr>
          <w:rFonts w:ascii="Times New Roman" w:hAnsi="Times New Roman" w:cs="Times New Roman"/>
          <w:b/>
          <w:sz w:val="24"/>
          <w:szCs w:val="24"/>
        </w:rPr>
        <w:t xml:space="preserve">18.  </w:t>
      </w:r>
      <w:proofErr w:type="gramStart"/>
      <w:r w:rsidRPr="00B7220E">
        <w:rPr>
          <w:rFonts w:ascii="Times New Roman" w:hAnsi="Times New Roman" w:cs="Times New Roman"/>
          <w:b/>
          <w:sz w:val="24"/>
          <w:szCs w:val="24"/>
        </w:rPr>
        <w:t>Ожоги,  вызванные</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воздействием  светового</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излучения,  пламени,  кипятка,  горячего</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пара,  называются</w:t>
      </w:r>
      <w:proofErr w:type="gramEnd"/>
      <w:r w:rsidRPr="00B7220E">
        <w:rPr>
          <w:rFonts w:ascii="Times New Roman" w:hAnsi="Times New Roman" w:cs="Times New Roman"/>
          <w:b/>
          <w:sz w:val="24"/>
          <w:szCs w:val="24"/>
        </w:rPr>
        <w:t xml:space="preserve">: </w:t>
      </w:r>
    </w:p>
    <w:p w14:paraId="31F0F91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а) химическими; </w:t>
      </w:r>
    </w:p>
    <w:p w14:paraId="0491013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б) физическими;  </w:t>
      </w:r>
    </w:p>
    <w:p w14:paraId="49E73E6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в) радиационными; </w:t>
      </w:r>
    </w:p>
    <w:p w14:paraId="475165C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г) термическими.  </w:t>
      </w:r>
    </w:p>
    <w:p w14:paraId="18B99EB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19. Отравление каким сильнодействующим веществом произош</w:t>
      </w:r>
      <w:r w:rsidRPr="00B7220E">
        <w:rPr>
          <w:rFonts w:ascii="Times New Roman" w:hAnsi="Times New Roman" w:cs="Times New Roman"/>
          <w:b/>
          <w:bCs/>
          <w:color w:val="000000"/>
          <w:sz w:val="24"/>
          <w:szCs w:val="24"/>
        </w:rPr>
        <w:softHyphen/>
        <w:t>ло, если имеются следующие признаки: ощущение удушья, кашель, раздражение кожи, слезотечение, резь в глазах, насморк, боли в желудке? Назовите правильный ответ:</w:t>
      </w:r>
    </w:p>
    <w:p w14:paraId="240B9BA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хлор;</w:t>
      </w:r>
    </w:p>
    <w:p w14:paraId="6C5EBA6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аммиак;</w:t>
      </w:r>
    </w:p>
    <w:p w14:paraId="09218A0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фосфорорганические соединения.</w:t>
      </w:r>
    </w:p>
    <w:p w14:paraId="66B950E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sz w:val="24"/>
          <w:szCs w:val="24"/>
        </w:rPr>
        <w:t>20.На какой срок может быть наложен кровоостанавливающий жгут в тёплое время года?</w:t>
      </w:r>
    </w:p>
    <w:p w14:paraId="6E61EC15"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Время не ограничено</w:t>
      </w:r>
    </w:p>
    <w:p w14:paraId="3DAAE1FB"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Не более получаса</w:t>
      </w:r>
    </w:p>
    <w:p w14:paraId="5FAC39DE"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Не более одного часа</w:t>
      </w:r>
    </w:p>
    <w:p w14:paraId="6D34D1C3"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21. Что следует сделать в первую очередь при оказании помощи при обмороке?</w:t>
      </w:r>
    </w:p>
    <w:p w14:paraId="1E60170F"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Уложить и приподнять ноги</w:t>
      </w:r>
    </w:p>
    <w:p w14:paraId="67615F9B"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Уложить и приподнять голову</w:t>
      </w:r>
    </w:p>
    <w:p w14:paraId="1D9DB040"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Усадить пострадавшего</w:t>
      </w:r>
    </w:p>
    <w:p w14:paraId="457F5327"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22.В каком положении следует транспортировать пострадавшего с переломами рёбер</w:t>
      </w:r>
      <w:r w:rsidRPr="00B7220E">
        <w:rPr>
          <w:rFonts w:ascii="Times New Roman" w:hAnsi="Times New Roman" w:cs="Times New Roman"/>
          <w:sz w:val="24"/>
          <w:szCs w:val="24"/>
        </w:rPr>
        <w:t xml:space="preserve"> </w:t>
      </w:r>
      <w:r w:rsidRPr="00B7220E">
        <w:rPr>
          <w:rFonts w:ascii="Times New Roman" w:hAnsi="Times New Roman" w:cs="Times New Roman"/>
          <w:b/>
          <w:sz w:val="24"/>
          <w:szCs w:val="24"/>
        </w:rPr>
        <w:t>и грудины?</w:t>
      </w:r>
    </w:p>
    <w:p w14:paraId="40A5D915"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Лёжа на боку</w:t>
      </w:r>
    </w:p>
    <w:p w14:paraId="3585D345"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Сидя или в полусидячем положении</w:t>
      </w:r>
    </w:p>
    <w:p w14:paraId="6A06D355"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Лёжа на спине</w:t>
      </w:r>
    </w:p>
    <w:p w14:paraId="22E658D8"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23.Какое «восстановительное» положение следует придать пострадавшему без видимых наружных повреждений, находящемуся без сознания, после проведения сердечно – лёгочной реанимации?</w:t>
      </w:r>
    </w:p>
    <w:p w14:paraId="79EB1EB2"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w:t>
      </w:r>
      <w:r w:rsidRPr="00B7220E">
        <w:rPr>
          <w:rFonts w:ascii="Times New Roman" w:hAnsi="Times New Roman" w:cs="Times New Roman"/>
          <w:b/>
          <w:sz w:val="24"/>
          <w:szCs w:val="24"/>
        </w:rPr>
        <w:t xml:space="preserve"> </w:t>
      </w:r>
      <w:r w:rsidRPr="00B7220E">
        <w:rPr>
          <w:rFonts w:ascii="Times New Roman" w:hAnsi="Times New Roman" w:cs="Times New Roman"/>
          <w:sz w:val="24"/>
          <w:szCs w:val="24"/>
        </w:rPr>
        <w:t>Лёжа лицом вниз, под лоб подложить руку</w:t>
      </w:r>
    </w:p>
    <w:p w14:paraId="4C0596C3"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Лёжа на спине с валиком под годовой</w:t>
      </w:r>
    </w:p>
    <w:p w14:paraId="0D7599AC"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В. Лёжа на боку, </w:t>
      </w:r>
      <w:proofErr w:type="gramStart"/>
      <w:r w:rsidRPr="00B7220E">
        <w:rPr>
          <w:rFonts w:ascii="Times New Roman" w:hAnsi="Times New Roman" w:cs="Times New Roman"/>
          <w:sz w:val="24"/>
          <w:szCs w:val="24"/>
        </w:rPr>
        <w:t>под голову</w:t>
      </w:r>
      <w:proofErr w:type="gramEnd"/>
      <w:r w:rsidRPr="00B7220E">
        <w:rPr>
          <w:rFonts w:ascii="Times New Roman" w:hAnsi="Times New Roman" w:cs="Times New Roman"/>
          <w:sz w:val="24"/>
          <w:szCs w:val="24"/>
        </w:rPr>
        <w:t xml:space="preserve"> повёрнутую в сторону, подложить верхнюю руку пострадавшего, верхнюю ногу согнуть в колене и положить на землю</w:t>
      </w:r>
    </w:p>
    <w:p w14:paraId="7395255C"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 xml:space="preserve">24. </w:t>
      </w:r>
      <w:proofErr w:type="gramStart"/>
      <w:r w:rsidRPr="00B7220E">
        <w:rPr>
          <w:rFonts w:ascii="Times New Roman" w:hAnsi="Times New Roman" w:cs="Times New Roman"/>
          <w:b/>
          <w:sz w:val="24"/>
          <w:szCs w:val="24"/>
        </w:rPr>
        <w:t>Способность  поддерживать</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необходимую  для</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обеспечения  жизнедеятельности</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нагрузку  и</w:t>
      </w:r>
      <w:proofErr w:type="gramEnd"/>
      <w:r w:rsidRPr="00B7220E">
        <w:rPr>
          <w:rFonts w:ascii="Times New Roman" w:hAnsi="Times New Roman" w:cs="Times New Roman"/>
          <w:b/>
          <w:sz w:val="24"/>
          <w:szCs w:val="24"/>
        </w:rPr>
        <w:t xml:space="preserve">  противостоять утомлению, возникающему в процессе выполнения работы, называют:</w:t>
      </w:r>
    </w:p>
    <w:p w14:paraId="3BC73E5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lastRenderedPageBreak/>
        <w:t xml:space="preserve">а) </w:t>
      </w:r>
      <w:proofErr w:type="gramStart"/>
      <w:r w:rsidRPr="00B7220E">
        <w:rPr>
          <w:rFonts w:ascii="Times New Roman" w:hAnsi="Times New Roman" w:cs="Times New Roman"/>
          <w:sz w:val="24"/>
          <w:szCs w:val="24"/>
        </w:rPr>
        <w:t xml:space="preserve">выносливостью;   </w:t>
      </w:r>
      <w:proofErr w:type="gramEnd"/>
      <w:r w:rsidRPr="00B7220E">
        <w:rPr>
          <w:rFonts w:ascii="Times New Roman" w:hAnsi="Times New Roman" w:cs="Times New Roman"/>
          <w:sz w:val="24"/>
          <w:szCs w:val="24"/>
        </w:rPr>
        <w:t xml:space="preserve"> б) </w:t>
      </w:r>
      <w:proofErr w:type="gramStart"/>
      <w:r w:rsidRPr="00B7220E">
        <w:rPr>
          <w:rFonts w:ascii="Times New Roman" w:hAnsi="Times New Roman" w:cs="Times New Roman"/>
          <w:sz w:val="24"/>
          <w:szCs w:val="24"/>
        </w:rPr>
        <w:t xml:space="preserve">гибкостью;   </w:t>
      </w:r>
      <w:proofErr w:type="gramEnd"/>
      <w:r w:rsidRPr="00B7220E">
        <w:rPr>
          <w:rFonts w:ascii="Times New Roman" w:hAnsi="Times New Roman" w:cs="Times New Roman"/>
          <w:sz w:val="24"/>
          <w:szCs w:val="24"/>
        </w:rPr>
        <w:t xml:space="preserve"> в) устойчивостью;  </w:t>
      </w:r>
    </w:p>
    <w:p w14:paraId="65B09767" w14:textId="77777777" w:rsidR="00B7220E" w:rsidRPr="00B7220E" w:rsidRDefault="00B7220E" w:rsidP="00B7220E">
      <w:pPr>
        <w:tabs>
          <w:tab w:val="left" w:pos="0"/>
          <w:tab w:val="left" w:pos="5245"/>
          <w:tab w:val="left" w:pos="6485"/>
        </w:tabs>
        <w:spacing w:after="0" w:line="240" w:lineRule="auto"/>
        <w:rPr>
          <w:rFonts w:ascii="Times New Roman" w:hAnsi="Times New Roman" w:cs="Times New Roman"/>
          <w:sz w:val="24"/>
          <w:szCs w:val="24"/>
        </w:rPr>
      </w:pPr>
      <w:r w:rsidRPr="00B7220E">
        <w:rPr>
          <w:rFonts w:ascii="Times New Roman" w:hAnsi="Times New Roman" w:cs="Times New Roman"/>
          <w:b/>
          <w:sz w:val="24"/>
          <w:szCs w:val="24"/>
        </w:rPr>
        <w:t>25. По Вашему мнению в каких пищевых продуктах содержание жира превышает нормы:</w:t>
      </w:r>
    </w:p>
    <w:p w14:paraId="42AD42E7" w14:textId="77777777" w:rsidR="00B7220E" w:rsidRPr="00B7220E" w:rsidRDefault="00B7220E" w:rsidP="00B7220E">
      <w:pPr>
        <w:tabs>
          <w:tab w:val="left" w:pos="0"/>
          <w:tab w:val="left" w:pos="5245"/>
          <w:tab w:val="left" w:pos="6485"/>
        </w:tabs>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а. Все овощи без жировых заправок  </w:t>
      </w:r>
    </w:p>
    <w:p w14:paraId="0BEC74C2" w14:textId="77777777" w:rsidR="00B7220E" w:rsidRPr="00B7220E" w:rsidRDefault="00B7220E" w:rsidP="00B7220E">
      <w:pPr>
        <w:tabs>
          <w:tab w:val="left" w:pos="0"/>
          <w:tab w:val="left" w:pos="5245"/>
          <w:tab w:val="left" w:pos="6485"/>
        </w:tabs>
        <w:spacing w:after="0" w:line="240" w:lineRule="auto"/>
        <w:rPr>
          <w:rFonts w:ascii="Times New Roman" w:hAnsi="Times New Roman" w:cs="Times New Roman"/>
          <w:sz w:val="24"/>
          <w:szCs w:val="24"/>
        </w:rPr>
      </w:pPr>
      <w:r w:rsidRPr="00B7220E">
        <w:rPr>
          <w:rFonts w:ascii="Times New Roman" w:hAnsi="Times New Roman" w:cs="Times New Roman"/>
          <w:sz w:val="24"/>
          <w:szCs w:val="24"/>
        </w:rPr>
        <w:t>б. Овощные соки и вегетарианские супы</w:t>
      </w:r>
    </w:p>
    <w:p w14:paraId="0947EBFB" w14:textId="77777777" w:rsidR="00B7220E" w:rsidRPr="00B7220E" w:rsidRDefault="00B7220E" w:rsidP="00B7220E">
      <w:pPr>
        <w:tabs>
          <w:tab w:val="left" w:pos="0"/>
          <w:tab w:val="left" w:pos="5245"/>
          <w:tab w:val="left" w:pos="6485"/>
        </w:tabs>
        <w:spacing w:after="0" w:line="240" w:lineRule="auto"/>
        <w:rPr>
          <w:rFonts w:ascii="Times New Roman" w:hAnsi="Times New Roman" w:cs="Times New Roman"/>
          <w:sz w:val="24"/>
          <w:szCs w:val="24"/>
        </w:rPr>
      </w:pPr>
      <w:r w:rsidRPr="00B7220E">
        <w:rPr>
          <w:rFonts w:ascii="Times New Roman" w:hAnsi="Times New Roman" w:cs="Times New Roman"/>
          <w:sz w:val="24"/>
          <w:szCs w:val="24"/>
        </w:rPr>
        <w:t>в. Овощи с жировыми заправками и жареные</w:t>
      </w:r>
    </w:p>
    <w:p w14:paraId="2734A3D3" w14:textId="77777777" w:rsidR="00B7220E" w:rsidRPr="00B7220E" w:rsidRDefault="00B7220E" w:rsidP="00B7220E">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Раздел 3. Основы военной службы</w:t>
      </w:r>
    </w:p>
    <w:p w14:paraId="297D8C80"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 xml:space="preserve">26.  </w:t>
      </w:r>
      <w:proofErr w:type="gramStart"/>
      <w:r w:rsidRPr="00B7220E">
        <w:rPr>
          <w:rFonts w:ascii="Times New Roman" w:hAnsi="Times New Roman" w:cs="Times New Roman"/>
          <w:b/>
          <w:sz w:val="24"/>
          <w:szCs w:val="24"/>
        </w:rPr>
        <w:t>Какие  виды</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подготовки  не</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предусмотрены  для</w:t>
      </w:r>
      <w:proofErr w:type="gramEnd"/>
      <w:r w:rsidRPr="00B7220E">
        <w:rPr>
          <w:rFonts w:ascii="Times New Roman" w:hAnsi="Times New Roman" w:cs="Times New Roman"/>
          <w:b/>
          <w:sz w:val="24"/>
          <w:szCs w:val="24"/>
        </w:rPr>
        <w:t xml:space="preserve">  юношей-</w:t>
      </w:r>
      <w:proofErr w:type="gramStart"/>
      <w:r w:rsidRPr="00B7220E">
        <w:rPr>
          <w:rFonts w:ascii="Times New Roman" w:hAnsi="Times New Roman" w:cs="Times New Roman"/>
          <w:b/>
          <w:sz w:val="24"/>
          <w:szCs w:val="24"/>
        </w:rPr>
        <w:t>старшеклассников  на</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учебных  сборах</w:t>
      </w:r>
      <w:proofErr w:type="gramEnd"/>
      <w:r w:rsidRPr="00B7220E">
        <w:rPr>
          <w:rFonts w:ascii="Times New Roman" w:hAnsi="Times New Roman" w:cs="Times New Roman"/>
          <w:b/>
          <w:sz w:val="24"/>
          <w:szCs w:val="24"/>
        </w:rPr>
        <w:t xml:space="preserve">  </w:t>
      </w:r>
      <w:proofErr w:type="gramStart"/>
      <w:r w:rsidRPr="00B7220E">
        <w:rPr>
          <w:rFonts w:ascii="Times New Roman" w:hAnsi="Times New Roman" w:cs="Times New Roman"/>
          <w:b/>
          <w:sz w:val="24"/>
          <w:szCs w:val="24"/>
        </w:rPr>
        <w:t>на  базе</w:t>
      </w:r>
      <w:proofErr w:type="gramEnd"/>
      <w:r w:rsidRPr="00B7220E">
        <w:rPr>
          <w:rFonts w:ascii="Times New Roman" w:hAnsi="Times New Roman" w:cs="Times New Roman"/>
          <w:b/>
          <w:sz w:val="24"/>
          <w:szCs w:val="24"/>
        </w:rPr>
        <w:t xml:space="preserve"> воинской части? </w:t>
      </w:r>
    </w:p>
    <w:p w14:paraId="5083E2D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а) Огневая подготовка; </w:t>
      </w:r>
    </w:p>
    <w:p w14:paraId="6EA231D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б) боевая подготовка; </w:t>
      </w:r>
    </w:p>
    <w:p w14:paraId="5F5FCA5E"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в) строевая подготовка; </w:t>
      </w:r>
    </w:p>
    <w:p w14:paraId="78E36551"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г) тактическая подготовка.  </w:t>
      </w:r>
    </w:p>
    <w:p w14:paraId="46B2C737" w14:textId="77777777" w:rsidR="00B7220E" w:rsidRPr="00B7220E" w:rsidRDefault="00B7220E" w:rsidP="00B7220E">
      <w:pPr>
        <w:spacing w:after="0" w:line="240" w:lineRule="auto"/>
        <w:jc w:val="right"/>
        <w:rPr>
          <w:rFonts w:ascii="Times New Roman" w:hAnsi="Times New Roman" w:cs="Times New Roman"/>
          <w:b/>
          <w:sz w:val="24"/>
          <w:szCs w:val="24"/>
        </w:rPr>
      </w:pPr>
      <w:r w:rsidRPr="00B7220E">
        <w:rPr>
          <w:rFonts w:ascii="Times New Roman" w:hAnsi="Times New Roman" w:cs="Times New Roman"/>
          <w:b/>
          <w:sz w:val="24"/>
          <w:szCs w:val="24"/>
        </w:rPr>
        <w:t xml:space="preserve">Практическое задание                                                                           </w:t>
      </w:r>
      <w:r w:rsidRPr="00B7220E">
        <w:rPr>
          <w:rFonts w:ascii="Times New Roman" w:hAnsi="Times New Roman" w:cs="Times New Roman"/>
          <w:sz w:val="24"/>
          <w:szCs w:val="24"/>
        </w:rPr>
        <w:t>Р=5</w:t>
      </w:r>
    </w:p>
    <w:p w14:paraId="53916D4F"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Задание для решения ситуационной задачи:</w:t>
      </w:r>
    </w:p>
    <w:p w14:paraId="0D1B51DC" w14:textId="77777777" w:rsidR="00B7220E" w:rsidRPr="00B7220E" w:rsidRDefault="00B7220E" w:rsidP="00B7220E">
      <w:pPr>
        <w:spacing w:after="0" w:line="240" w:lineRule="auto"/>
        <w:jc w:val="center"/>
        <w:rPr>
          <w:rFonts w:ascii="Times New Roman" w:hAnsi="Times New Roman" w:cs="Times New Roman"/>
          <w:b/>
          <w:sz w:val="24"/>
          <w:szCs w:val="24"/>
        </w:rPr>
      </w:pPr>
    </w:p>
    <w:p w14:paraId="6C20167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При ответе на вопрос надо рассматривать три аспекта: 1. дать определение самой ситуации; 2. как поступать, чтобы не оказаться в данной ситуации; 3. действия в случае попадания в данную ситуацию</w:t>
      </w:r>
    </w:p>
    <w:p w14:paraId="260A161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Что делать если </w:t>
      </w:r>
      <w:proofErr w:type="gramStart"/>
      <w:r w:rsidRPr="00B7220E">
        <w:rPr>
          <w:rFonts w:ascii="Times New Roman" w:hAnsi="Times New Roman" w:cs="Times New Roman"/>
          <w:sz w:val="24"/>
          <w:szCs w:val="24"/>
        </w:rPr>
        <w:t>Вы….</w:t>
      </w:r>
      <w:proofErr w:type="gramEnd"/>
      <w:r w:rsidRPr="00B7220E">
        <w:rPr>
          <w:rFonts w:ascii="Times New Roman" w:hAnsi="Times New Roman" w:cs="Times New Roman"/>
          <w:sz w:val="24"/>
          <w:szCs w:val="24"/>
        </w:rPr>
        <w:t>.</w:t>
      </w:r>
    </w:p>
    <w:p w14:paraId="6BFE41CD"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…заразились инфекционным заболеванием (холера, тиф, гепатит, бруцеллез)</w:t>
      </w:r>
    </w:p>
    <w:p w14:paraId="142F4053" w14:textId="77777777" w:rsidR="00B7220E" w:rsidRPr="00B7220E" w:rsidRDefault="00B7220E" w:rsidP="00B7220E">
      <w:pPr>
        <w:spacing w:after="0" w:line="240" w:lineRule="auto"/>
        <w:jc w:val="center"/>
        <w:rPr>
          <w:rFonts w:ascii="Times New Roman" w:hAnsi="Times New Roman" w:cs="Times New Roman"/>
          <w:b/>
          <w:sz w:val="24"/>
          <w:szCs w:val="24"/>
        </w:rPr>
      </w:pPr>
    </w:p>
    <w:p w14:paraId="73C36486"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Контрольная работа №1</w:t>
      </w:r>
    </w:p>
    <w:p w14:paraId="29F4679C"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 xml:space="preserve">по дисциплине: «Безопасность жизнедеятельности» </w:t>
      </w:r>
    </w:p>
    <w:p w14:paraId="20379A20"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B7220E">
        <w:rPr>
          <w:rFonts w:ascii="Times New Roman" w:hAnsi="Times New Roman" w:cs="Times New Roman"/>
          <w:b/>
          <w:bCs/>
          <w:sz w:val="24"/>
          <w:szCs w:val="24"/>
        </w:rPr>
        <w:t>3 вариант</w:t>
      </w:r>
    </w:p>
    <w:p w14:paraId="102077EC" w14:textId="77777777" w:rsidR="00B7220E" w:rsidRPr="00B7220E" w:rsidRDefault="00B7220E" w:rsidP="00B7220E">
      <w:pPr>
        <w:spacing w:after="0" w:line="240" w:lineRule="auto"/>
        <w:jc w:val="center"/>
        <w:rPr>
          <w:rFonts w:ascii="Times New Roman" w:hAnsi="Times New Roman" w:cs="Times New Roman"/>
          <w:sz w:val="24"/>
          <w:szCs w:val="24"/>
        </w:rPr>
      </w:pPr>
    </w:p>
    <w:p w14:paraId="48A55859" w14:textId="77777777" w:rsidR="00B7220E" w:rsidRPr="00B7220E" w:rsidRDefault="00B7220E" w:rsidP="00B7220E">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Раздел 1. Защита населения и персонала предприятий в чрезвычайных ситуациях</w:t>
      </w:r>
    </w:p>
    <w:p w14:paraId="0A3B3058"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 xml:space="preserve">1. При ведении переговоров с террористами в качестве условия прекращения ими террористической акции ни в коем случае НЕ должны рассматриваться вопросы: </w:t>
      </w:r>
    </w:p>
    <w:p w14:paraId="1BBA4390"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а) о передаче террористам оружия и иных средств поражения; </w:t>
      </w:r>
    </w:p>
    <w:p w14:paraId="53BEA981"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 б) об освобождении женщин и детей; </w:t>
      </w:r>
    </w:p>
    <w:p w14:paraId="54798A8F"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 в) о доставке медикаментов; </w:t>
      </w:r>
    </w:p>
    <w:p w14:paraId="55C581D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г) об оказании медицинской помощи пострадавшим.  </w:t>
      </w:r>
    </w:p>
    <w:p w14:paraId="1512F28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2</w:t>
      </w:r>
      <w:r w:rsidRPr="00B7220E">
        <w:rPr>
          <w:rFonts w:ascii="Times New Roman" w:hAnsi="Times New Roman" w:cs="Times New Roman"/>
          <w:b/>
          <w:bCs/>
          <w:color w:val="000000"/>
          <w:sz w:val="24"/>
          <w:szCs w:val="24"/>
        </w:rPr>
        <w:t>. Последствиями аварий на химически опасных предприятиях могут быть:</w:t>
      </w:r>
    </w:p>
    <w:p w14:paraId="12EF856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заражение окружающей среды опасными ядовитыми веще</w:t>
      </w:r>
      <w:r w:rsidRPr="00B7220E">
        <w:rPr>
          <w:rFonts w:ascii="Times New Roman" w:hAnsi="Times New Roman" w:cs="Times New Roman"/>
          <w:color w:val="000000"/>
          <w:sz w:val="24"/>
          <w:szCs w:val="24"/>
        </w:rPr>
        <w:softHyphen/>
        <w:t>ствами и массовые поражения людей, животных и растений.</w:t>
      </w:r>
    </w:p>
    <w:p w14:paraId="09DCADA3"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разрушение наземных и подземных коммуникаций, промы</w:t>
      </w:r>
      <w:r w:rsidRPr="00B7220E">
        <w:rPr>
          <w:rFonts w:ascii="Times New Roman" w:hAnsi="Times New Roman" w:cs="Times New Roman"/>
          <w:color w:val="000000"/>
          <w:sz w:val="24"/>
          <w:szCs w:val="24"/>
        </w:rPr>
        <w:softHyphen/>
        <w:t>шленных зданий в результате действий ударной волны;</w:t>
      </w:r>
    </w:p>
    <w:p w14:paraId="71FE000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резкое повышение или понижение атмосферного давления в зоне аварии и на прилегающей к ней территории;</w:t>
      </w:r>
    </w:p>
    <w:p w14:paraId="385521F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snapToGrid w:val="0"/>
          <w:color w:val="000000"/>
          <w:sz w:val="24"/>
          <w:szCs w:val="24"/>
        </w:rPr>
        <w:t>3. Территория или акватория, в пределах которой распростра</w:t>
      </w:r>
      <w:r w:rsidRPr="00B7220E">
        <w:rPr>
          <w:rFonts w:ascii="Times New Roman" w:hAnsi="Times New Roman" w:cs="Times New Roman"/>
          <w:b/>
          <w:bCs/>
          <w:snapToGrid w:val="0"/>
          <w:color w:val="000000"/>
          <w:sz w:val="24"/>
          <w:szCs w:val="24"/>
        </w:rPr>
        <w:softHyphen/>
        <w:t>нены или куда принесены опасные химические вещества в концентрациях и количествах, создающих опасность для жиз</w:t>
      </w:r>
      <w:r w:rsidRPr="00B7220E">
        <w:rPr>
          <w:rFonts w:ascii="Times New Roman" w:hAnsi="Times New Roman" w:cs="Times New Roman"/>
          <w:b/>
          <w:bCs/>
          <w:snapToGrid w:val="0"/>
          <w:color w:val="000000"/>
          <w:sz w:val="24"/>
          <w:szCs w:val="24"/>
        </w:rPr>
        <w:softHyphen/>
        <w:t>ни и здоровья людей, животных и растений в течение опреде</w:t>
      </w:r>
      <w:r w:rsidRPr="00B7220E">
        <w:rPr>
          <w:rFonts w:ascii="Times New Roman" w:hAnsi="Times New Roman" w:cs="Times New Roman"/>
          <w:b/>
          <w:bCs/>
          <w:snapToGrid w:val="0"/>
          <w:color w:val="000000"/>
          <w:sz w:val="24"/>
          <w:szCs w:val="24"/>
        </w:rPr>
        <w:softHyphen/>
        <w:t>ленного времени, это:</w:t>
      </w:r>
      <w:r w:rsidRPr="00B7220E">
        <w:rPr>
          <w:rFonts w:ascii="Times New Roman" w:hAnsi="Times New Roman" w:cs="Times New Roman"/>
          <w:snapToGrid w:val="0"/>
          <w:color w:val="000000"/>
          <w:sz w:val="24"/>
          <w:szCs w:val="24"/>
        </w:rPr>
        <w:t xml:space="preserve"> </w:t>
      </w:r>
    </w:p>
    <w:p w14:paraId="35056EA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очаг химического заражения;</w:t>
      </w:r>
    </w:p>
    <w:p w14:paraId="2C71E52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область химического заражения;</w:t>
      </w:r>
    </w:p>
    <w:p w14:paraId="28714B7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в) территория заражения;    </w:t>
      </w:r>
    </w:p>
    <w:p w14:paraId="1D68A11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зона химического заражения.</w:t>
      </w:r>
    </w:p>
    <w:p w14:paraId="51F9DF0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4</w:t>
      </w:r>
      <w:r w:rsidRPr="00B7220E">
        <w:rPr>
          <w:rFonts w:ascii="Times New Roman" w:hAnsi="Times New Roman" w:cs="Times New Roman"/>
          <w:b/>
          <w:bCs/>
          <w:color w:val="000000"/>
          <w:sz w:val="24"/>
          <w:szCs w:val="24"/>
        </w:rPr>
        <w:t>. Выходить из зоны химического заражения следует с учетом направления ветра:</w:t>
      </w:r>
    </w:p>
    <w:p w14:paraId="79EDF54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по направлению ветра;</w:t>
      </w:r>
    </w:p>
    <w:p w14:paraId="38E831B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перпендикулярно направлению ветра;</w:t>
      </w:r>
    </w:p>
    <w:p w14:paraId="3EC7E983"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навстречу потоку ветра.</w:t>
      </w:r>
    </w:p>
    <w:p w14:paraId="16560AA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5</w:t>
      </w:r>
      <w:r w:rsidRPr="00B7220E">
        <w:rPr>
          <w:rFonts w:ascii="Times New Roman" w:hAnsi="Times New Roman" w:cs="Times New Roman"/>
          <w:b/>
          <w:bCs/>
          <w:color w:val="000000"/>
          <w:sz w:val="24"/>
          <w:szCs w:val="24"/>
        </w:rPr>
        <w:t>.Какой из перечисленных ниже ответов не является основным способом, защиты населения от сильнодействующих веществ являются:</w:t>
      </w:r>
    </w:p>
    <w:p w14:paraId="7DE27343"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lastRenderedPageBreak/>
        <w:t>а) профилактические прививки от СДЯВ;</w:t>
      </w:r>
    </w:p>
    <w:p w14:paraId="736CDB0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использование средств индивидуальной защиты органов дыхания и кожи;</w:t>
      </w:r>
    </w:p>
    <w:p w14:paraId="321CA2E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использование защитных сооружений (убежищ);</w:t>
      </w:r>
    </w:p>
    <w:p w14:paraId="0FA1F9F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временное укрытие населения в жилых и производствен</w:t>
      </w:r>
      <w:r w:rsidRPr="00B7220E">
        <w:rPr>
          <w:rFonts w:ascii="Times New Roman" w:hAnsi="Times New Roman" w:cs="Times New Roman"/>
          <w:color w:val="000000"/>
          <w:sz w:val="24"/>
          <w:szCs w:val="24"/>
        </w:rPr>
        <w:softHyphen/>
        <w:t>ных зданиях;</w:t>
      </w:r>
    </w:p>
    <w:p w14:paraId="53FE68B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д) эвакуация населения из зон возможного заражения.</w:t>
      </w:r>
    </w:p>
    <w:p w14:paraId="6204305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6</w:t>
      </w:r>
      <w:r w:rsidRPr="00B7220E">
        <w:rPr>
          <w:rFonts w:ascii="Times New Roman" w:hAnsi="Times New Roman" w:cs="Times New Roman"/>
          <w:b/>
          <w:bCs/>
          <w:color w:val="000000"/>
          <w:sz w:val="24"/>
          <w:szCs w:val="24"/>
        </w:rPr>
        <w:t>. Самым опасным излучением для человека является:    </w:t>
      </w:r>
    </w:p>
    <w:p w14:paraId="55BF36B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альфа-излучение;</w:t>
      </w:r>
    </w:p>
    <w:p w14:paraId="23A41F9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бета-излучение;</w:t>
      </w:r>
    </w:p>
    <w:p w14:paraId="6A5DCF4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гамма-излучение.</w:t>
      </w:r>
    </w:p>
    <w:p w14:paraId="2BE4EF2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7. Внимательно прочитайте задание и определите, какая доза облучения людей (в рентгенах) соответствуют следующим признакам поражения:</w:t>
      </w:r>
    </w:p>
    <w:p w14:paraId="08B8167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 xml:space="preserve">через несколько часов после облучения появляется лучевая болезнь </w:t>
      </w:r>
      <w:r w:rsidRPr="00B7220E">
        <w:rPr>
          <w:rFonts w:ascii="Times New Roman" w:hAnsi="Times New Roman" w:cs="Times New Roman"/>
          <w:snapToGrid w:val="0"/>
          <w:color w:val="000000"/>
          <w:sz w:val="24"/>
          <w:szCs w:val="24"/>
          <w:lang w:val="en-US"/>
        </w:rPr>
        <w:t>III</w:t>
      </w:r>
      <w:r w:rsidRPr="00B7220E">
        <w:rPr>
          <w:rFonts w:ascii="Times New Roman" w:hAnsi="Times New Roman" w:cs="Times New Roman"/>
          <w:color w:val="000000"/>
          <w:sz w:val="24"/>
          <w:szCs w:val="24"/>
        </w:rPr>
        <w:t xml:space="preserve"> </w:t>
      </w:r>
      <w:r w:rsidRPr="00B7220E">
        <w:rPr>
          <w:rFonts w:ascii="Times New Roman" w:hAnsi="Times New Roman" w:cs="Times New Roman"/>
          <w:snapToGrid w:val="0"/>
          <w:color w:val="000000"/>
          <w:sz w:val="24"/>
          <w:szCs w:val="24"/>
        </w:rPr>
        <w:t>степени, которая в большинстве случаев при</w:t>
      </w:r>
      <w:r w:rsidRPr="00B7220E">
        <w:rPr>
          <w:rFonts w:ascii="Times New Roman" w:hAnsi="Times New Roman" w:cs="Times New Roman"/>
          <w:snapToGrid w:val="0"/>
          <w:color w:val="000000"/>
          <w:sz w:val="24"/>
          <w:szCs w:val="24"/>
        </w:rPr>
        <w:softHyphen/>
        <w:t>водит к смертельному исходу;</w:t>
      </w:r>
    </w:p>
    <w:p w14:paraId="1941D46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_______________________</w:t>
      </w:r>
    </w:p>
    <w:p w14:paraId="0D7D533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8. Внимательно прочитайте задание и определите, какая доза облучения людей (в рентгенах) соответствуют следующим признакам поражения:</w:t>
      </w:r>
    </w:p>
    <w:p w14:paraId="1BEE7E3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после однократного облучения появляется рвота, чувство усталости, в организме сокращается количество белых кро</w:t>
      </w:r>
      <w:r w:rsidRPr="00B7220E">
        <w:rPr>
          <w:rFonts w:ascii="Times New Roman" w:hAnsi="Times New Roman" w:cs="Times New Roman"/>
          <w:color w:val="000000"/>
          <w:sz w:val="24"/>
          <w:szCs w:val="24"/>
        </w:rPr>
        <w:softHyphen/>
        <w:t>вяных телец; серьезной потери трудоспособности не насту</w:t>
      </w:r>
      <w:r w:rsidRPr="00B7220E">
        <w:rPr>
          <w:rFonts w:ascii="Times New Roman" w:hAnsi="Times New Roman" w:cs="Times New Roman"/>
          <w:color w:val="000000"/>
          <w:sz w:val="24"/>
          <w:szCs w:val="24"/>
        </w:rPr>
        <w:softHyphen/>
        <w:t>пает;</w:t>
      </w:r>
    </w:p>
    <w:p w14:paraId="276CA28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_______________________</w:t>
      </w:r>
    </w:p>
    <w:p w14:paraId="0DA4D943"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9. При аварии на химически опасном объекте произошла утечка хлора. Вы живете на 1-м этаже многоэтажного дома и може</w:t>
      </w:r>
      <w:r w:rsidRPr="00B7220E">
        <w:rPr>
          <w:rFonts w:ascii="Times New Roman" w:hAnsi="Times New Roman" w:cs="Times New Roman"/>
          <w:b/>
          <w:bCs/>
          <w:color w:val="000000"/>
          <w:sz w:val="24"/>
          <w:szCs w:val="24"/>
        </w:rPr>
        <w:softHyphen/>
        <w:t>те оказаться в зоне заражения. Ваши действия:</w:t>
      </w:r>
    </w:p>
    <w:p w14:paraId="082F913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укроетесь в подвале здания;</w:t>
      </w:r>
    </w:p>
    <w:p w14:paraId="23E3D05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подниметесь на верхний этаж;</w:t>
      </w:r>
    </w:p>
    <w:p w14:paraId="75BB704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останетесь в своей квартире.</w:t>
      </w:r>
    </w:p>
    <w:p w14:paraId="32CECD6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10. Внимательно прочитайте задание и определите, какие дозы облучения людей (в рентгенах) соответствуют следующим признакам поражения:</w:t>
      </w:r>
    </w:p>
    <w:p w14:paraId="42AB97A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отсутствуют признаки поражения;</w:t>
      </w:r>
    </w:p>
    <w:p w14:paraId="4BE5BF5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w:t>
      </w:r>
    </w:p>
    <w:p w14:paraId="47E9D54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 1</w:t>
      </w:r>
      <w:r w:rsidRPr="00B7220E">
        <w:rPr>
          <w:rFonts w:ascii="Times New Roman" w:hAnsi="Times New Roman" w:cs="Times New Roman"/>
          <w:b/>
          <w:bCs/>
          <w:color w:val="000000"/>
          <w:sz w:val="24"/>
          <w:szCs w:val="24"/>
        </w:rPr>
        <w:t>1. Внимательно прочитайте задание и определите, какие дозы облучения людей (в рентгенах) соответствуют следующим признакам поражения:</w:t>
      </w:r>
    </w:p>
    <w:p w14:paraId="70A8D85E"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пораженные погибают в первые дни облучения в результате молниеносной формы лучевой болезни.</w:t>
      </w:r>
    </w:p>
    <w:p w14:paraId="18816F7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___________________________</w:t>
      </w:r>
    </w:p>
    <w:p w14:paraId="389E99BA"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12. Какую цель преследует проведение йодной профилактики? Не допустить:</w:t>
      </w:r>
    </w:p>
    <w:p w14:paraId="377C3875"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возникновения лучевой болезни;</w:t>
      </w:r>
    </w:p>
    <w:p w14:paraId="338EA9B6"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внутреннего облучения;</w:t>
      </w:r>
    </w:p>
    <w:p w14:paraId="0311705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поражения щитовидной железы.</w:t>
      </w:r>
    </w:p>
    <w:p w14:paraId="4F10003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 13</w:t>
      </w:r>
      <w:r w:rsidRPr="00B7220E">
        <w:rPr>
          <w:rFonts w:ascii="Times New Roman" w:hAnsi="Times New Roman" w:cs="Times New Roman"/>
          <w:b/>
          <w:bCs/>
          <w:color w:val="000000"/>
          <w:sz w:val="24"/>
          <w:szCs w:val="24"/>
        </w:rPr>
        <w:t>. Какое заболевание вызывает проникающая радиация у неза</w:t>
      </w:r>
      <w:r w:rsidRPr="00B7220E">
        <w:rPr>
          <w:rFonts w:ascii="Times New Roman" w:hAnsi="Times New Roman" w:cs="Times New Roman"/>
          <w:b/>
          <w:bCs/>
          <w:color w:val="000000"/>
          <w:sz w:val="24"/>
          <w:szCs w:val="24"/>
        </w:rPr>
        <w:softHyphen/>
        <w:t>щищенных людей? Назовите правильный ответ:</w:t>
      </w:r>
      <w:r w:rsidRPr="00B7220E">
        <w:rPr>
          <w:rFonts w:ascii="Times New Roman" w:hAnsi="Times New Roman" w:cs="Times New Roman"/>
          <w:color w:val="000000"/>
          <w:sz w:val="24"/>
          <w:szCs w:val="24"/>
        </w:rPr>
        <w:t xml:space="preserve"> </w:t>
      </w:r>
    </w:p>
    <w:p w14:paraId="33E6124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поражение центральной нервной системы;</w:t>
      </w:r>
    </w:p>
    <w:p w14:paraId="1C592BA1"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поражение опорно-двигательного аппарата;</w:t>
      </w:r>
    </w:p>
    <w:p w14:paraId="23EB8B8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лучевую болезнь.</w:t>
      </w:r>
    </w:p>
    <w:p w14:paraId="1E5514FC"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 14</w:t>
      </w:r>
      <w:r w:rsidRPr="00B7220E">
        <w:rPr>
          <w:rFonts w:ascii="Times New Roman" w:hAnsi="Times New Roman" w:cs="Times New Roman"/>
          <w:b/>
          <w:bCs/>
          <w:color w:val="000000"/>
          <w:sz w:val="24"/>
          <w:szCs w:val="24"/>
        </w:rPr>
        <w:t>. Тяжелую степень лучевой болезни вызывает доза облучения:</w:t>
      </w:r>
    </w:p>
    <w:p w14:paraId="4112D7F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450 бэр.;</w:t>
      </w:r>
    </w:p>
    <w:p w14:paraId="0AF334EF"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10 бэр.;</w:t>
      </w:r>
    </w:p>
    <w:p w14:paraId="2F427C6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0,5 бэр.</w:t>
      </w:r>
    </w:p>
    <w:p w14:paraId="24AA80F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b/>
          <w:bCs/>
          <w:color w:val="000000"/>
          <w:sz w:val="24"/>
          <w:szCs w:val="24"/>
        </w:rPr>
        <w:t>15. За счет чего в основном образуется естественный радиацион</w:t>
      </w:r>
      <w:r w:rsidRPr="00B7220E">
        <w:rPr>
          <w:rFonts w:ascii="Times New Roman" w:hAnsi="Times New Roman" w:cs="Times New Roman"/>
          <w:b/>
          <w:bCs/>
          <w:color w:val="000000"/>
          <w:sz w:val="24"/>
          <w:szCs w:val="24"/>
        </w:rPr>
        <w:softHyphen/>
        <w:t>ный фон? Назовите правильный ответ:</w:t>
      </w:r>
    </w:p>
    <w:p w14:paraId="3C232507"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за счет радиации Солнца, Земли, внутренней радиоактив</w:t>
      </w:r>
      <w:r w:rsidRPr="00B7220E">
        <w:rPr>
          <w:rFonts w:ascii="Times New Roman" w:hAnsi="Times New Roman" w:cs="Times New Roman"/>
          <w:color w:val="000000"/>
          <w:sz w:val="24"/>
          <w:szCs w:val="24"/>
        </w:rPr>
        <w:softHyphen/>
        <w:t>ности человека, рентгеновских исследований, флюорогра</w:t>
      </w:r>
      <w:r w:rsidRPr="00B7220E">
        <w:rPr>
          <w:rFonts w:ascii="Times New Roman" w:hAnsi="Times New Roman" w:cs="Times New Roman"/>
          <w:color w:val="000000"/>
          <w:sz w:val="24"/>
          <w:szCs w:val="24"/>
        </w:rPr>
        <w:softHyphen/>
        <w:t>фии, радиоактивных осадков от ядерных испытаний, про</w:t>
      </w:r>
      <w:r w:rsidRPr="00B7220E">
        <w:rPr>
          <w:rFonts w:ascii="Times New Roman" w:hAnsi="Times New Roman" w:cs="Times New Roman"/>
          <w:color w:val="000000"/>
          <w:sz w:val="24"/>
          <w:szCs w:val="24"/>
        </w:rPr>
        <w:softHyphen/>
        <w:t>водившихся в атмосфере;</w:t>
      </w:r>
    </w:p>
    <w:p w14:paraId="2B506372"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за счет увеличения добычи радиоактивных материалов;</w:t>
      </w:r>
    </w:p>
    <w:p w14:paraId="4603E774"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lastRenderedPageBreak/>
        <w:t>в) за счет роста химически опасных производств, использо</w:t>
      </w:r>
      <w:r w:rsidRPr="00B7220E">
        <w:rPr>
          <w:rFonts w:ascii="Times New Roman" w:hAnsi="Times New Roman" w:cs="Times New Roman"/>
          <w:color w:val="000000"/>
          <w:sz w:val="24"/>
          <w:szCs w:val="24"/>
        </w:rPr>
        <w:softHyphen/>
        <w:t>вания радиоактивных материалов на производстве, сжига</w:t>
      </w:r>
      <w:r w:rsidRPr="00B7220E">
        <w:rPr>
          <w:rFonts w:ascii="Times New Roman" w:hAnsi="Times New Roman" w:cs="Times New Roman"/>
          <w:color w:val="000000"/>
          <w:sz w:val="24"/>
          <w:szCs w:val="24"/>
        </w:rPr>
        <w:softHyphen/>
        <w:t>ния угля, нефти, газа на ТЭС.</w:t>
      </w:r>
    </w:p>
    <w:p w14:paraId="1ED31B38"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snapToGrid w:val="0"/>
          <w:color w:val="000000"/>
          <w:sz w:val="24"/>
          <w:szCs w:val="24"/>
        </w:rPr>
        <w:t>16</w:t>
      </w:r>
      <w:r w:rsidRPr="00B7220E">
        <w:rPr>
          <w:rFonts w:ascii="Times New Roman" w:hAnsi="Times New Roman" w:cs="Times New Roman"/>
          <w:b/>
          <w:bCs/>
          <w:color w:val="000000"/>
          <w:sz w:val="24"/>
          <w:szCs w:val="24"/>
        </w:rPr>
        <w:t>. Объект с ядерным реактором, завод, использующий ядерное топливо или перерабатывающий ядерный материал, а также его место хранения и транспортное средство, перевозящее ядерный материал или источник ионизирующего излучения, при аварии на котором или разрушении которого может про</w:t>
      </w:r>
      <w:r w:rsidRPr="00B7220E">
        <w:rPr>
          <w:rFonts w:ascii="Times New Roman" w:hAnsi="Times New Roman" w:cs="Times New Roman"/>
          <w:b/>
          <w:bCs/>
          <w:color w:val="000000"/>
          <w:sz w:val="24"/>
          <w:szCs w:val="24"/>
        </w:rPr>
        <w:softHyphen/>
        <w:t>изойти облучение людей, животных и растений, а также ра</w:t>
      </w:r>
      <w:r w:rsidRPr="00B7220E">
        <w:rPr>
          <w:rFonts w:ascii="Times New Roman" w:hAnsi="Times New Roman" w:cs="Times New Roman"/>
          <w:b/>
          <w:bCs/>
          <w:color w:val="000000"/>
          <w:sz w:val="24"/>
          <w:szCs w:val="24"/>
        </w:rPr>
        <w:softHyphen/>
        <w:t>диоактивное загрязнение окружающей природной среды, это:</w:t>
      </w:r>
    </w:p>
    <w:p w14:paraId="23C7F129"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а) объект экономики особой опасности;</w:t>
      </w:r>
    </w:p>
    <w:p w14:paraId="487B861D"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б) экологически опасный объект;</w:t>
      </w:r>
    </w:p>
    <w:p w14:paraId="45D4E6AB"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в) радиационно-опасный объект;</w:t>
      </w:r>
    </w:p>
    <w:p w14:paraId="13A209B0" w14:textId="77777777" w:rsidR="00B7220E" w:rsidRPr="00B7220E" w:rsidRDefault="00B7220E" w:rsidP="00B7220E">
      <w:pPr>
        <w:shd w:val="clear" w:color="auto" w:fill="FFFFFF"/>
        <w:spacing w:after="0" w:line="240" w:lineRule="auto"/>
        <w:jc w:val="both"/>
        <w:rPr>
          <w:rFonts w:ascii="Times New Roman" w:hAnsi="Times New Roman" w:cs="Times New Roman"/>
          <w:color w:val="000000"/>
          <w:sz w:val="24"/>
          <w:szCs w:val="24"/>
        </w:rPr>
      </w:pPr>
      <w:r w:rsidRPr="00B7220E">
        <w:rPr>
          <w:rFonts w:ascii="Times New Roman" w:hAnsi="Times New Roman" w:cs="Times New Roman"/>
          <w:color w:val="000000"/>
          <w:sz w:val="24"/>
          <w:szCs w:val="24"/>
        </w:rPr>
        <w:t>г) объект повышенной опасности.</w:t>
      </w:r>
    </w:p>
    <w:p w14:paraId="4A5A5710"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eastAsia="Times New Roman" w:hAnsi="Times New Roman" w:cs="Times New Roman"/>
          <w:b/>
          <w:bCs/>
          <w:color w:val="000000" w:themeColor="text1"/>
          <w:sz w:val="24"/>
          <w:szCs w:val="24"/>
          <w:lang w:eastAsia="ru-RU"/>
        </w:rPr>
        <w:t xml:space="preserve">Раздел 2. Основы медицинских знаний и </w:t>
      </w:r>
      <w:r w:rsidRPr="00B7220E">
        <w:rPr>
          <w:rFonts w:ascii="Times New Roman" w:eastAsia="Times New Roman" w:hAnsi="Times New Roman" w:cs="Times New Roman"/>
          <w:b/>
          <w:bCs/>
          <w:sz w:val="24"/>
          <w:szCs w:val="24"/>
          <w:lang w:eastAsia="ru-RU"/>
        </w:rPr>
        <w:t>здорового образа жизни</w:t>
      </w:r>
    </w:p>
    <w:p w14:paraId="06CAEE83"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17.Как остановить кровотечение при ранении вены?</w:t>
      </w:r>
    </w:p>
    <w:p w14:paraId="322CC812"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Наложить жгут ниже места ранения</w:t>
      </w:r>
    </w:p>
    <w:p w14:paraId="7B042204"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Наложить давящую повязку на место ранения</w:t>
      </w:r>
    </w:p>
    <w:p w14:paraId="6899FE98"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Наложить жгут выше места ранения</w:t>
      </w:r>
    </w:p>
    <w:p w14:paraId="76C8F2E5"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18.Что следует сделать для оказания первой помощи пострадавшему при повреждении позвоночника?</w:t>
      </w:r>
    </w:p>
    <w:p w14:paraId="161B27B1"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Уложить пострадавшего на живот, голову повернуть на бок</w:t>
      </w:r>
    </w:p>
    <w:p w14:paraId="2ACE6561"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Уложить пострадавшего на спину на мягкую поверхность</w:t>
      </w:r>
    </w:p>
    <w:p w14:paraId="4B13F6EE"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Уложить пострадавшего на спину на ровную твёрдую поверхность</w:t>
      </w:r>
    </w:p>
    <w:p w14:paraId="57F4E73E"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19.В чём заключается первая помощь пострадавшему при шоке?</w:t>
      </w:r>
    </w:p>
    <w:p w14:paraId="69582D1B"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Придать пострадавшему положение лёжа или полусидя, на лоб и затылок положить холодные примочки</w:t>
      </w:r>
    </w:p>
    <w:p w14:paraId="76C7611D"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Уложить пострадавшего, укрыть, дать имеющие болеутоляющие средства, контролировать дыхание и пульс</w:t>
      </w:r>
    </w:p>
    <w:p w14:paraId="59E57C7C"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Обрызгать лицо холодной водой, энергично растереть кожу лица, дать понюхать нашатырный спирт</w:t>
      </w:r>
    </w:p>
    <w:p w14:paraId="53E59110"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20. В какой последовательности следует оказать помощь пострадавшему, находящемуся в бессознательном состоянии, если у него прекратилось дыхание и сердечная деятельность?</w:t>
      </w:r>
    </w:p>
    <w:p w14:paraId="28FB01DC"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Освобождение дыхательных путей, искусственная вентиляция лёгких, наружный массаж сердца</w:t>
      </w:r>
    </w:p>
    <w:p w14:paraId="40830FBE" w14:textId="77777777" w:rsidR="00B7220E" w:rsidRPr="00B7220E" w:rsidRDefault="00B7220E" w:rsidP="00B7220E">
      <w:pPr>
        <w:spacing w:after="0" w:line="240" w:lineRule="auto"/>
        <w:jc w:val="both"/>
        <w:rPr>
          <w:rFonts w:ascii="Times New Roman" w:hAnsi="Times New Roman" w:cs="Times New Roman"/>
          <w:sz w:val="24"/>
          <w:szCs w:val="24"/>
        </w:rPr>
      </w:pPr>
      <w:proofErr w:type="spellStart"/>
      <w:r w:rsidRPr="00B7220E">
        <w:rPr>
          <w:rFonts w:ascii="Times New Roman" w:hAnsi="Times New Roman" w:cs="Times New Roman"/>
          <w:sz w:val="24"/>
          <w:szCs w:val="24"/>
        </w:rPr>
        <w:t>Б.Наружный</w:t>
      </w:r>
      <w:proofErr w:type="spellEnd"/>
      <w:r w:rsidRPr="00B7220E">
        <w:rPr>
          <w:rFonts w:ascii="Times New Roman" w:hAnsi="Times New Roman" w:cs="Times New Roman"/>
          <w:sz w:val="24"/>
          <w:szCs w:val="24"/>
        </w:rPr>
        <w:t xml:space="preserve"> массаж сердца, освобождение дыхательных путей, искусственная вентиляция лёгких</w:t>
      </w:r>
    </w:p>
    <w:p w14:paraId="7EFFB60D"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Искусственная вентиляция лёгких, наружный массаж сердца, освобождение дыхательных путей</w:t>
      </w:r>
    </w:p>
    <w:p w14:paraId="32F7FC3F"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21.Как наложить шину при переломе костей голени?</w:t>
      </w:r>
    </w:p>
    <w:p w14:paraId="6E94C989"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Наложить шину с внешней стороны ноги от стопы до тазобедренного сустава</w:t>
      </w:r>
    </w:p>
    <w:p w14:paraId="5D048601"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Б. Наложить две шины с наружной и внутренней сторон ноги от стопы до </w:t>
      </w:r>
      <w:proofErr w:type="gramStart"/>
      <w:r w:rsidRPr="00B7220E">
        <w:rPr>
          <w:rFonts w:ascii="Times New Roman" w:hAnsi="Times New Roman" w:cs="Times New Roman"/>
          <w:sz w:val="24"/>
          <w:szCs w:val="24"/>
        </w:rPr>
        <w:t>середины  бедра</w:t>
      </w:r>
      <w:proofErr w:type="gramEnd"/>
      <w:r w:rsidRPr="00B7220E">
        <w:rPr>
          <w:rFonts w:ascii="Times New Roman" w:hAnsi="Times New Roman" w:cs="Times New Roman"/>
          <w:sz w:val="24"/>
          <w:szCs w:val="24"/>
        </w:rPr>
        <w:t xml:space="preserve"> с фиксацией голеностопного и коленного суставов</w:t>
      </w:r>
    </w:p>
    <w:p w14:paraId="1195AA4F"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22.Как остановить кровотечение при ранении артерии?</w:t>
      </w:r>
    </w:p>
    <w:p w14:paraId="35B3594A"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Наложить давящую повязку на место ранения</w:t>
      </w:r>
    </w:p>
    <w:p w14:paraId="3C753563"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Наложить жгут ниже места ранения</w:t>
      </w:r>
    </w:p>
    <w:p w14:paraId="778DF812"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Наложить жгут выше места ранения</w:t>
      </w:r>
    </w:p>
    <w:p w14:paraId="1C72B3F7" w14:textId="77777777" w:rsidR="00B7220E" w:rsidRPr="00B7220E" w:rsidRDefault="00B7220E" w:rsidP="00B7220E">
      <w:pPr>
        <w:spacing w:after="0" w:line="240" w:lineRule="auto"/>
        <w:jc w:val="both"/>
        <w:rPr>
          <w:rFonts w:ascii="Times New Roman" w:hAnsi="Times New Roman" w:cs="Times New Roman"/>
          <w:b/>
          <w:sz w:val="24"/>
          <w:szCs w:val="24"/>
        </w:rPr>
      </w:pPr>
      <w:r w:rsidRPr="00B7220E">
        <w:rPr>
          <w:rFonts w:ascii="Times New Roman" w:hAnsi="Times New Roman" w:cs="Times New Roman"/>
          <w:b/>
          <w:sz w:val="24"/>
          <w:szCs w:val="24"/>
        </w:rPr>
        <w:t>23.Как правильно применить бактерицидные салфетки?</w:t>
      </w:r>
    </w:p>
    <w:p w14:paraId="776ED415"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А. Не обрабатывая раны, наложить бактерицидную повязку, зафиксировав её пластырем или бинтом</w:t>
      </w:r>
    </w:p>
    <w:p w14:paraId="71CB2329"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Б. Промыть рану, удалить инородное тела, наложить бактерицидную повязку</w:t>
      </w:r>
    </w:p>
    <w:p w14:paraId="1910CDB7"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В. Обработать рану раствором йода, наложить бактерицидную повязку</w:t>
      </w:r>
    </w:p>
    <w:p w14:paraId="34B095A9" w14:textId="77777777" w:rsidR="00B7220E" w:rsidRPr="00B7220E" w:rsidRDefault="00B7220E" w:rsidP="00B7220E">
      <w:pPr>
        <w:tabs>
          <w:tab w:val="left" w:pos="0"/>
          <w:tab w:val="left" w:pos="5245"/>
          <w:tab w:val="left" w:pos="6485"/>
        </w:tabs>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24. К каким последствиям может привести недостаток витаминов</w:t>
      </w:r>
    </w:p>
    <w:p w14:paraId="756A465D" w14:textId="77777777" w:rsidR="00B7220E" w:rsidRPr="00B7220E" w:rsidRDefault="00B7220E" w:rsidP="00B7220E">
      <w:pPr>
        <w:tabs>
          <w:tab w:val="left" w:pos="0"/>
          <w:tab w:val="left" w:pos="5245"/>
          <w:tab w:val="left" w:pos="6485"/>
        </w:tabs>
        <w:spacing w:after="0" w:line="240" w:lineRule="auto"/>
        <w:rPr>
          <w:rFonts w:ascii="Times New Roman" w:hAnsi="Times New Roman" w:cs="Times New Roman"/>
          <w:sz w:val="24"/>
          <w:szCs w:val="24"/>
        </w:rPr>
      </w:pPr>
      <w:r w:rsidRPr="00B7220E">
        <w:rPr>
          <w:rFonts w:ascii="Times New Roman" w:hAnsi="Times New Roman" w:cs="Times New Roman"/>
          <w:sz w:val="24"/>
          <w:szCs w:val="24"/>
        </w:rPr>
        <w:t>а. к авитаминозу</w:t>
      </w:r>
    </w:p>
    <w:p w14:paraId="091A530D"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sz w:val="24"/>
          <w:szCs w:val="24"/>
        </w:rPr>
        <w:t xml:space="preserve">б. к </w:t>
      </w:r>
      <w:proofErr w:type="spellStart"/>
      <w:r w:rsidRPr="00B7220E">
        <w:rPr>
          <w:rFonts w:ascii="Times New Roman" w:hAnsi="Times New Roman" w:cs="Times New Roman"/>
          <w:sz w:val="24"/>
          <w:szCs w:val="24"/>
        </w:rPr>
        <w:t>гиперавитаминозу</w:t>
      </w:r>
      <w:proofErr w:type="spellEnd"/>
      <w:r w:rsidRPr="00B7220E">
        <w:rPr>
          <w:rFonts w:ascii="Times New Roman" w:hAnsi="Times New Roman" w:cs="Times New Roman"/>
          <w:b/>
          <w:sz w:val="24"/>
          <w:szCs w:val="24"/>
        </w:rPr>
        <w:t xml:space="preserve"> </w:t>
      </w:r>
    </w:p>
    <w:p w14:paraId="51F0D78A" w14:textId="77777777" w:rsidR="00B7220E" w:rsidRPr="00B7220E" w:rsidRDefault="00B7220E" w:rsidP="00B7220E">
      <w:pPr>
        <w:spacing w:after="0" w:line="240" w:lineRule="auto"/>
        <w:jc w:val="center"/>
        <w:rPr>
          <w:rFonts w:ascii="Times New Roman" w:eastAsia="Times New Roman" w:hAnsi="Times New Roman" w:cs="Times New Roman"/>
          <w:b/>
          <w:bCs/>
          <w:color w:val="000000" w:themeColor="text1"/>
          <w:sz w:val="24"/>
          <w:szCs w:val="24"/>
          <w:lang w:eastAsia="ru-RU"/>
        </w:rPr>
      </w:pPr>
      <w:r w:rsidRPr="00B7220E">
        <w:rPr>
          <w:rFonts w:ascii="Times New Roman" w:eastAsia="Times New Roman" w:hAnsi="Times New Roman" w:cs="Times New Roman"/>
          <w:b/>
          <w:bCs/>
          <w:color w:val="000000" w:themeColor="text1"/>
          <w:sz w:val="24"/>
          <w:szCs w:val="24"/>
          <w:lang w:eastAsia="ru-RU"/>
        </w:rPr>
        <w:t>Раздел 3. Основы военной службы</w:t>
      </w:r>
    </w:p>
    <w:p w14:paraId="1F899D5B"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 xml:space="preserve">25.  Русской эскадрой в сражении с турецким флотом у острова </w:t>
      </w:r>
      <w:proofErr w:type="spellStart"/>
      <w:r w:rsidRPr="00B7220E">
        <w:rPr>
          <w:rFonts w:ascii="Times New Roman" w:hAnsi="Times New Roman" w:cs="Times New Roman"/>
          <w:b/>
          <w:sz w:val="24"/>
          <w:szCs w:val="24"/>
        </w:rPr>
        <w:t>Тендра</w:t>
      </w:r>
      <w:proofErr w:type="spellEnd"/>
      <w:r w:rsidRPr="00B7220E">
        <w:rPr>
          <w:rFonts w:ascii="Times New Roman" w:hAnsi="Times New Roman" w:cs="Times New Roman"/>
          <w:b/>
          <w:sz w:val="24"/>
          <w:szCs w:val="24"/>
        </w:rPr>
        <w:t xml:space="preserve"> (в 1790 г.)  командовал флотоводец: </w:t>
      </w:r>
    </w:p>
    <w:p w14:paraId="7D6665D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а) М. Лазарев </w:t>
      </w:r>
    </w:p>
    <w:p w14:paraId="5C5D519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lastRenderedPageBreak/>
        <w:t xml:space="preserve">б) Ф. Ушаков; </w:t>
      </w:r>
    </w:p>
    <w:p w14:paraId="030F736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в) С. Макаров;    </w:t>
      </w:r>
    </w:p>
    <w:p w14:paraId="02CB320E"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г) П. Нахимов. </w:t>
      </w:r>
    </w:p>
    <w:p w14:paraId="484BEB53"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 xml:space="preserve">26. Войска гражданской обороны входят в состав: </w:t>
      </w:r>
    </w:p>
    <w:p w14:paraId="238FAE6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а) Военно-Морского флота; </w:t>
      </w:r>
    </w:p>
    <w:p w14:paraId="5A21B2A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б) Сухопутных войск; </w:t>
      </w:r>
    </w:p>
    <w:p w14:paraId="59CE99D6"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в) других войск (вне системы Министерства обороны Российской Федерации); </w:t>
      </w:r>
    </w:p>
    <w:p w14:paraId="65F08E4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 г) Ракетных войск стратегического назначения.</w:t>
      </w:r>
    </w:p>
    <w:p w14:paraId="588FAE22" w14:textId="77777777" w:rsidR="00B7220E" w:rsidRPr="00B7220E" w:rsidRDefault="00B7220E" w:rsidP="00B7220E">
      <w:pPr>
        <w:spacing w:after="0" w:line="240" w:lineRule="auto"/>
        <w:jc w:val="right"/>
        <w:rPr>
          <w:rFonts w:ascii="Times New Roman" w:hAnsi="Times New Roman" w:cs="Times New Roman"/>
          <w:b/>
          <w:sz w:val="24"/>
          <w:szCs w:val="24"/>
        </w:rPr>
      </w:pPr>
      <w:r w:rsidRPr="00B7220E">
        <w:rPr>
          <w:rFonts w:ascii="Times New Roman" w:hAnsi="Times New Roman" w:cs="Times New Roman"/>
          <w:b/>
          <w:sz w:val="24"/>
          <w:szCs w:val="24"/>
        </w:rPr>
        <w:t xml:space="preserve">Практическое задание                                                                           </w:t>
      </w:r>
      <w:r w:rsidRPr="00B7220E">
        <w:rPr>
          <w:rFonts w:ascii="Times New Roman" w:hAnsi="Times New Roman" w:cs="Times New Roman"/>
          <w:sz w:val="24"/>
          <w:szCs w:val="24"/>
        </w:rPr>
        <w:t>Р=5</w:t>
      </w:r>
    </w:p>
    <w:p w14:paraId="1B1834DB"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Задание для решения ситуационной задачи:</w:t>
      </w:r>
    </w:p>
    <w:p w14:paraId="0AB07B9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При ответе на вопрос надо рассматривать три аспекта: 1. дать определение самой ситуации; 2. как поступать, чтобы не оказаться в данной ситуации; 3. действия в случае попадания в данную ситуацию</w:t>
      </w:r>
    </w:p>
    <w:p w14:paraId="2F832FD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Что делать если Вы….</w:t>
      </w:r>
    </w:p>
    <w:p w14:paraId="56D03ED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…получили термический или химический ожоги</w:t>
      </w:r>
    </w:p>
    <w:p w14:paraId="0E070311"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Эталон ответов</w:t>
      </w:r>
    </w:p>
    <w:p w14:paraId="3E0D518F" w14:textId="77777777" w:rsidR="00B7220E" w:rsidRPr="00B7220E" w:rsidRDefault="00B7220E" w:rsidP="00B7220E">
      <w:pPr>
        <w:spacing w:after="0" w:line="240" w:lineRule="auto"/>
        <w:jc w:val="right"/>
        <w:rPr>
          <w:rFonts w:ascii="Times New Roman" w:hAnsi="Times New Roman" w:cs="Times New Roman"/>
          <w:sz w:val="24"/>
          <w:szCs w:val="24"/>
        </w:rPr>
      </w:pPr>
    </w:p>
    <w:tbl>
      <w:tblPr>
        <w:tblStyle w:val="a4"/>
        <w:tblpPr w:leftFromText="180" w:rightFromText="180" w:vertAnchor="text" w:tblpXSpec="center" w:tblpY="1"/>
        <w:tblOverlap w:val="never"/>
        <w:tblW w:w="9640" w:type="dxa"/>
        <w:tblLayout w:type="fixed"/>
        <w:tblLook w:val="04A0" w:firstRow="1" w:lastRow="0" w:firstColumn="1" w:lastColumn="0" w:noHBand="0" w:noVBand="1"/>
      </w:tblPr>
      <w:tblGrid>
        <w:gridCol w:w="1413"/>
        <w:gridCol w:w="2528"/>
        <w:gridCol w:w="3006"/>
        <w:gridCol w:w="2693"/>
      </w:tblGrid>
      <w:tr w:rsidR="00B7220E" w:rsidRPr="00B7220E" w14:paraId="2CB00BF9" w14:textId="77777777" w:rsidTr="00B7220E">
        <w:tc>
          <w:tcPr>
            <w:tcW w:w="1413" w:type="dxa"/>
          </w:tcPr>
          <w:p w14:paraId="1FFE9F23" w14:textId="77777777" w:rsidR="00B7220E" w:rsidRPr="00B7220E" w:rsidRDefault="00B7220E" w:rsidP="00B7220E">
            <w:pPr>
              <w:rPr>
                <w:rFonts w:ascii="Times New Roman" w:hAnsi="Times New Roman"/>
                <w:b/>
                <w:sz w:val="24"/>
                <w:szCs w:val="24"/>
              </w:rPr>
            </w:pPr>
            <w:r w:rsidRPr="00B7220E">
              <w:rPr>
                <w:rFonts w:ascii="Times New Roman" w:hAnsi="Times New Roman"/>
                <w:b/>
                <w:sz w:val="24"/>
                <w:szCs w:val="24"/>
              </w:rPr>
              <w:t>№ вопроса</w:t>
            </w:r>
          </w:p>
        </w:tc>
        <w:tc>
          <w:tcPr>
            <w:tcW w:w="2528" w:type="dxa"/>
          </w:tcPr>
          <w:p w14:paraId="062BC06F" w14:textId="77777777" w:rsidR="00B7220E" w:rsidRPr="00B7220E" w:rsidRDefault="00B7220E" w:rsidP="00B7220E">
            <w:pPr>
              <w:jc w:val="center"/>
              <w:rPr>
                <w:rFonts w:ascii="Times New Roman" w:hAnsi="Times New Roman"/>
                <w:b/>
                <w:sz w:val="24"/>
                <w:szCs w:val="24"/>
              </w:rPr>
            </w:pPr>
            <w:r w:rsidRPr="00B7220E">
              <w:rPr>
                <w:rFonts w:ascii="Times New Roman" w:hAnsi="Times New Roman"/>
                <w:b/>
                <w:sz w:val="24"/>
                <w:szCs w:val="24"/>
              </w:rPr>
              <w:t>Вариант1</w:t>
            </w:r>
          </w:p>
        </w:tc>
        <w:tc>
          <w:tcPr>
            <w:tcW w:w="3006" w:type="dxa"/>
          </w:tcPr>
          <w:p w14:paraId="57821713" w14:textId="77777777" w:rsidR="00B7220E" w:rsidRPr="00B7220E" w:rsidRDefault="00B7220E" w:rsidP="00B7220E">
            <w:pPr>
              <w:jc w:val="center"/>
              <w:rPr>
                <w:rFonts w:ascii="Times New Roman" w:hAnsi="Times New Roman"/>
                <w:b/>
                <w:sz w:val="24"/>
                <w:szCs w:val="24"/>
              </w:rPr>
            </w:pPr>
            <w:r w:rsidRPr="00B7220E">
              <w:rPr>
                <w:rFonts w:ascii="Times New Roman" w:hAnsi="Times New Roman"/>
                <w:b/>
                <w:sz w:val="24"/>
                <w:szCs w:val="24"/>
              </w:rPr>
              <w:t>Вариант2</w:t>
            </w:r>
          </w:p>
        </w:tc>
        <w:tc>
          <w:tcPr>
            <w:tcW w:w="2693" w:type="dxa"/>
          </w:tcPr>
          <w:p w14:paraId="34BC08F2" w14:textId="77777777" w:rsidR="00B7220E" w:rsidRPr="00B7220E" w:rsidRDefault="00B7220E" w:rsidP="00B7220E">
            <w:pPr>
              <w:jc w:val="center"/>
              <w:rPr>
                <w:rFonts w:ascii="Times New Roman" w:hAnsi="Times New Roman"/>
                <w:b/>
                <w:sz w:val="24"/>
                <w:szCs w:val="24"/>
              </w:rPr>
            </w:pPr>
            <w:r w:rsidRPr="00B7220E">
              <w:rPr>
                <w:rFonts w:ascii="Times New Roman" w:hAnsi="Times New Roman"/>
                <w:b/>
                <w:sz w:val="24"/>
                <w:szCs w:val="24"/>
              </w:rPr>
              <w:t>Вариант3</w:t>
            </w:r>
          </w:p>
        </w:tc>
      </w:tr>
      <w:tr w:rsidR="00B7220E" w:rsidRPr="00B7220E" w14:paraId="63E0B5EA" w14:textId="77777777" w:rsidTr="00B7220E">
        <w:tc>
          <w:tcPr>
            <w:tcW w:w="1413" w:type="dxa"/>
          </w:tcPr>
          <w:p w14:paraId="78C8240C"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w:t>
            </w:r>
          </w:p>
        </w:tc>
        <w:tc>
          <w:tcPr>
            <w:tcW w:w="2528" w:type="dxa"/>
          </w:tcPr>
          <w:p w14:paraId="311BE35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3006" w:type="dxa"/>
          </w:tcPr>
          <w:p w14:paraId="15ED2134"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451F7BE4"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5D8F753F" w14:textId="77777777" w:rsidTr="00B7220E">
        <w:tc>
          <w:tcPr>
            <w:tcW w:w="1413" w:type="dxa"/>
          </w:tcPr>
          <w:p w14:paraId="3EAFB4EA"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w:t>
            </w:r>
          </w:p>
        </w:tc>
        <w:tc>
          <w:tcPr>
            <w:tcW w:w="2528" w:type="dxa"/>
          </w:tcPr>
          <w:p w14:paraId="75BC45DA"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Население, чрезвычайных</w:t>
            </w:r>
          </w:p>
        </w:tc>
        <w:tc>
          <w:tcPr>
            <w:tcW w:w="3006" w:type="dxa"/>
          </w:tcPr>
          <w:p w14:paraId="52D0BC0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2693" w:type="dxa"/>
          </w:tcPr>
          <w:p w14:paraId="2CCA078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17111B57" w14:textId="77777777" w:rsidTr="00B7220E">
        <w:tc>
          <w:tcPr>
            <w:tcW w:w="1413" w:type="dxa"/>
          </w:tcPr>
          <w:p w14:paraId="6391DC5C"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3</w:t>
            </w:r>
          </w:p>
        </w:tc>
        <w:tc>
          <w:tcPr>
            <w:tcW w:w="2528" w:type="dxa"/>
          </w:tcPr>
          <w:p w14:paraId="6DBF938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3006" w:type="dxa"/>
          </w:tcPr>
          <w:p w14:paraId="698BA7A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2DAB135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Г</w:t>
            </w:r>
          </w:p>
        </w:tc>
      </w:tr>
      <w:tr w:rsidR="00B7220E" w:rsidRPr="00B7220E" w14:paraId="67735031" w14:textId="77777777" w:rsidTr="00B7220E">
        <w:tc>
          <w:tcPr>
            <w:tcW w:w="1413" w:type="dxa"/>
          </w:tcPr>
          <w:p w14:paraId="06529753"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4</w:t>
            </w:r>
          </w:p>
        </w:tc>
        <w:tc>
          <w:tcPr>
            <w:tcW w:w="2528" w:type="dxa"/>
          </w:tcPr>
          <w:p w14:paraId="2983FFE7"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47FD15F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Г</w:t>
            </w:r>
          </w:p>
        </w:tc>
        <w:tc>
          <w:tcPr>
            <w:tcW w:w="2693" w:type="dxa"/>
          </w:tcPr>
          <w:p w14:paraId="53405E6D"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0C0FC1FC" w14:textId="77777777" w:rsidTr="00B7220E">
        <w:tc>
          <w:tcPr>
            <w:tcW w:w="1413" w:type="dxa"/>
          </w:tcPr>
          <w:p w14:paraId="4DD84469"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5</w:t>
            </w:r>
          </w:p>
        </w:tc>
        <w:tc>
          <w:tcPr>
            <w:tcW w:w="2528" w:type="dxa"/>
          </w:tcPr>
          <w:p w14:paraId="7CC55D7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3A9F789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2693" w:type="dxa"/>
          </w:tcPr>
          <w:p w14:paraId="12E23B75"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4DA9CFCD" w14:textId="77777777" w:rsidTr="00B7220E">
        <w:tc>
          <w:tcPr>
            <w:tcW w:w="1413" w:type="dxa"/>
          </w:tcPr>
          <w:p w14:paraId="5391A927"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6</w:t>
            </w:r>
          </w:p>
        </w:tc>
        <w:tc>
          <w:tcPr>
            <w:tcW w:w="2528" w:type="dxa"/>
          </w:tcPr>
          <w:p w14:paraId="16131762"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3006" w:type="dxa"/>
          </w:tcPr>
          <w:p w14:paraId="7574D8C0"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открытый</w:t>
            </w:r>
          </w:p>
        </w:tc>
        <w:tc>
          <w:tcPr>
            <w:tcW w:w="2693" w:type="dxa"/>
          </w:tcPr>
          <w:p w14:paraId="1EAC28E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33C4EF7C" w14:textId="77777777" w:rsidTr="00B7220E">
        <w:tc>
          <w:tcPr>
            <w:tcW w:w="1413" w:type="dxa"/>
          </w:tcPr>
          <w:p w14:paraId="0695D9EC"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7</w:t>
            </w:r>
          </w:p>
        </w:tc>
        <w:tc>
          <w:tcPr>
            <w:tcW w:w="2528" w:type="dxa"/>
          </w:tcPr>
          <w:p w14:paraId="3DD5DC2C"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3006" w:type="dxa"/>
          </w:tcPr>
          <w:p w14:paraId="506C489E"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Внутренний, закрытый</w:t>
            </w:r>
          </w:p>
        </w:tc>
        <w:tc>
          <w:tcPr>
            <w:tcW w:w="2693" w:type="dxa"/>
          </w:tcPr>
          <w:p w14:paraId="652ABDEC"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400-700 рентген</w:t>
            </w:r>
          </w:p>
        </w:tc>
      </w:tr>
      <w:tr w:rsidR="00B7220E" w:rsidRPr="00B7220E" w14:paraId="1DF6B359" w14:textId="77777777" w:rsidTr="00B7220E">
        <w:tc>
          <w:tcPr>
            <w:tcW w:w="1413" w:type="dxa"/>
          </w:tcPr>
          <w:p w14:paraId="25243F57"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8</w:t>
            </w:r>
          </w:p>
        </w:tc>
        <w:tc>
          <w:tcPr>
            <w:tcW w:w="2528" w:type="dxa"/>
          </w:tcPr>
          <w:p w14:paraId="7A9EB78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Среднее разрушение</w:t>
            </w:r>
          </w:p>
        </w:tc>
        <w:tc>
          <w:tcPr>
            <w:tcW w:w="3006" w:type="dxa"/>
          </w:tcPr>
          <w:p w14:paraId="35F3CED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Внутренний, закрытый</w:t>
            </w:r>
          </w:p>
        </w:tc>
        <w:tc>
          <w:tcPr>
            <w:tcW w:w="2693" w:type="dxa"/>
          </w:tcPr>
          <w:p w14:paraId="6552363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100 рентген</w:t>
            </w:r>
          </w:p>
        </w:tc>
      </w:tr>
      <w:tr w:rsidR="00B7220E" w:rsidRPr="00B7220E" w14:paraId="59D5E0A8" w14:textId="77777777" w:rsidTr="00B7220E">
        <w:tc>
          <w:tcPr>
            <w:tcW w:w="1413" w:type="dxa"/>
          </w:tcPr>
          <w:p w14:paraId="1C4B2F3B"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9</w:t>
            </w:r>
          </w:p>
        </w:tc>
        <w:tc>
          <w:tcPr>
            <w:tcW w:w="2528" w:type="dxa"/>
          </w:tcPr>
          <w:p w14:paraId="0B5FB25E"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Полное разрушение</w:t>
            </w:r>
          </w:p>
        </w:tc>
        <w:tc>
          <w:tcPr>
            <w:tcW w:w="3006" w:type="dxa"/>
          </w:tcPr>
          <w:p w14:paraId="714A8202"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526A79F7"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598EAA78" w14:textId="77777777" w:rsidTr="00B7220E">
        <w:tc>
          <w:tcPr>
            <w:tcW w:w="1413" w:type="dxa"/>
          </w:tcPr>
          <w:p w14:paraId="7D186465"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10</w:t>
            </w:r>
          </w:p>
        </w:tc>
        <w:tc>
          <w:tcPr>
            <w:tcW w:w="2528" w:type="dxa"/>
          </w:tcPr>
          <w:p w14:paraId="2BD06EF4"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3006" w:type="dxa"/>
          </w:tcPr>
          <w:p w14:paraId="763D4EA5"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28FEFF2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50 рентген</w:t>
            </w:r>
          </w:p>
        </w:tc>
      </w:tr>
      <w:tr w:rsidR="00B7220E" w:rsidRPr="00B7220E" w14:paraId="25AC48CD" w14:textId="77777777" w:rsidTr="00B7220E">
        <w:tc>
          <w:tcPr>
            <w:tcW w:w="1413" w:type="dxa"/>
          </w:tcPr>
          <w:p w14:paraId="512EA5BE"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11</w:t>
            </w:r>
          </w:p>
        </w:tc>
        <w:tc>
          <w:tcPr>
            <w:tcW w:w="2528" w:type="dxa"/>
          </w:tcPr>
          <w:p w14:paraId="0599564C"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внутренний</w:t>
            </w:r>
          </w:p>
        </w:tc>
        <w:tc>
          <w:tcPr>
            <w:tcW w:w="3006" w:type="dxa"/>
          </w:tcPr>
          <w:p w14:paraId="66906724"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4CD1BF7F"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Более 1000 рентген</w:t>
            </w:r>
          </w:p>
        </w:tc>
      </w:tr>
      <w:tr w:rsidR="00B7220E" w:rsidRPr="00B7220E" w14:paraId="08CABCAF" w14:textId="77777777" w:rsidTr="00B7220E">
        <w:tc>
          <w:tcPr>
            <w:tcW w:w="1413" w:type="dxa"/>
          </w:tcPr>
          <w:p w14:paraId="5D7195E5"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12</w:t>
            </w:r>
          </w:p>
        </w:tc>
        <w:tc>
          <w:tcPr>
            <w:tcW w:w="2528" w:type="dxa"/>
          </w:tcPr>
          <w:p w14:paraId="69905F9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наружный</w:t>
            </w:r>
          </w:p>
        </w:tc>
        <w:tc>
          <w:tcPr>
            <w:tcW w:w="3006" w:type="dxa"/>
          </w:tcPr>
          <w:p w14:paraId="62AFDED2"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10041C9F"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r>
      <w:tr w:rsidR="00B7220E" w:rsidRPr="00B7220E" w14:paraId="4F6F9EB0" w14:textId="77777777" w:rsidTr="00B7220E">
        <w:tc>
          <w:tcPr>
            <w:tcW w:w="1413" w:type="dxa"/>
          </w:tcPr>
          <w:p w14:paraId="64B52C89"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13</w:t>
            </w:r>
          </w:p>
        </w:tc>
        <w:tc>
          <w:tcPr>
            <w:tcW w:w="2528" w:type="dxa"/>
          </w:tcPr>
          <w:p w14:paraId="157A6EFF"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3006" w:type="dxa"/>
          </w:tcPr>
          <w:p w14:paraId="1500DD5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5D382EFE"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r>
      <w:tr w:rsidR="00B7220E" w:rsidRPr="00B7220E" w14:paraId="326A6480" w14:textId="77777777" w:rsidTr="00B7220E">
        <w:tc>
          <w:tcPr>
            <w:tcW w:w="1413" w:type="dxa"/>
          </w:tcPr>
          <w:p w14:paraId="0827ACAB"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14</w:t>
            </w:r>
          </w:p>
        </w:tc>
        <w:tc>
          <w:tcPr>
            <w:tcW w:w="2528" w:type="dxa"/>
          </w:tcPr>
          <w:p w14:paraId="7517D0B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3006" w:type="dxa"/>
          </w:tcPr>
          <w:p w14:paraId="2DAF1051"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2693" w:type="dxa"/>
          </w:tcPr>
          <w:p w14:paraId="3011B570"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44E782B7" w14:textId="77777777" w:rsidTr="00B7220E">
        <w:tc>
          <w:tcPr>
            <w:tcW w:w="1413" w:type="dxa"/>
          </w:tcPr>
          <w:p w14:paraId="369E6209"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15</w:t>
            </w:r>
          </w:p>
        </w:tc>
        <w:tc>
          <w:tcPr>
            <w:tcW w:w="2528" w:type="dxa"/>
          </w:tcPr>
          <w:p w14:paraId="7523BD72"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7727B7DF"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49C5D0C9"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62B8766E" w14:textId="77777777" w:rsidTr="00B7220E">
        <w:tc>
          <w:tcPr>
            <w:tcW w:w="1413" w:type="dxa"/>
          </w:tcPr>
          <w:p w14:paraId="008E7C34"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16</w:t>
            </w:r>
          </w:p>
        </w:tc>
        <w:tc>
          <w:tcPr>
            <w:tcW w:w="2528" w:type="dxa"/>
          </w:tcPr>
          <w:p w14:paraId="753F8292"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3006" w:type="dxa"/>
          </w:tcPr>
          <w:p w14:paraId="2081174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13669D97"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Г</w:t>
            </w:r>
          </w:p>
        </w:tc>
      </w:tr>
      <w:tr w:rsidR="00B7220E" w:rsidRPr="00B7220E" w14:paraId="692C565A" w14:textId="77777777" w:rsidTr="00B7220E">
        <w:tc>
          <w:tcPr>
            <w:tcW w:w="1413" w:type="dxa"/>
          </w:tcPr>
          <w:p w14:paraId="59A44C3A"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17</w:t>
            </w:r>
          </w:p>
        </w:tc>
        <w:tc>
          <w:tcPr>
            <w:tcW w:w="2528" w:type="dxa"/>
          </w:tcPr>
          <w:p w14:paraId="0F0D26FD"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3006" w:type="dxa"/>
          </w:tcPr>
          <w:p w14:paraId="069D6A31"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5FFF88B4"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5482BAC2" w14:textId="77777777" w:rsidTr="00B7220E">
        <w:tc>
          <w:tcPr>
            <w:tcW w:w="1413" w:type="dxa"/>
          </w:tcPr>
          <w:p w14:paraId="64F9A94A"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18</w:t>
            </w:r>
          </w:p>
        </w:tc>
        <w:tc>
          <w:tcPr>
            <w:tcW w:w="2528" w:type="dxa"/>
          </w:tcPr>
          <w:p w14:paraId="58E0599E"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31DAE52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Г</w:t>
            </w:r>
          </w:p>
        </w:tc>
        <w:tc>
          <w:tcPr>
            <w:tcW w:w="2693" w:type="dxa"/>
          </w:tcPr>
          <w:p w14:paraId="3595F271"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r>
      <w:tr w:rsidR="00B7220E" w:rsidRPr="00B7220E" w14:paraId="42A47342" w14:textId="77777777" w:rsidTr="00B7220E">
        <w:tc>
          <w:tcPr>
            <w:tcW w:w="1413" w:type="dxa"/>
          </w:tcPr>
          <w:p w14:paraId="364378EC"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19</w:t>
            </w:r>
          </w:p>
        </w:tc>
        <w:tc>
          <w:tcPr>
            <w:tcW w:w="2528" w:type="dxa"/>
          </w:tcPr>
          <w:p w14:paraId="5582C46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14B5BF59"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1B7A6C9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5D7C97FF" w14:textId="77777777" w:rsidTr="00B7220E">
        <w:tc>
          <w:tcPr>
            <w:tcW w:w="1413" w:type="dxa"/>
          </w:tcPr>
          <w:p w14:paraId="39E690BB"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20</w:t>
            </w:r>
          </w:p>
        </w:tc>
        <w:tc>
          <w:tcPr>
            <w:tcW w:w="2528" w:type="dxa"/>
          </w:tcPr>
          <w:p w14:paraId="5D4B2309"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3006" w:type="dxa"/>
          </w:tcPr>
          <w:p w14:paraId="268BE697"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2693" w:type="dxa"/>
          </w:tcPr>
          <w:p w14:paraId="6019EBEC"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72C84650" w14:textId="77777777" w:rsidTr="00B7220E">
        <w:tc>
          <w:tcPr>
            <w:tcW w:w="1413" w:type="dxa"/>
          </w:tcPr>
          <w:p w14:paraId="0FDFF49F"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21</w:t>
            </w:r>
          </w:p>
        </w:tc>
        <w:tc>
          <w:tcPr>
            <w:tcW w:w="2528" w:type="dxa"/>
          </w:tcPr>
          <w:p w14:paraId="1DB8293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3D11F85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75705DB8"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66AF58D1" w14:textId="77777777" w:rsidTr="00B7220E">
        <w:tc>
          <w:tcPr>
            <w:tcW w:w="1413" w:type="dxa"/>
          </w:tcPr>
          <w:p w14:paraId="083E6F9D"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22</w:t>
            </w:r>
          </w:p>
        </w:tc>
        <w:tc>
          <w:tcPr>
            <w:tcW w:w="2528" w:type="dxa"/>
          </w:tcPr>
          <w:p w14:paraId="5E4C99F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3006" w:type="dxa"/>
          </w:tcPr>
          <w:p w14:paraId="3BBAD6CB"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09CF0995"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r>
      <w:tr w:rsidR="00B7220E" w:rsidRPr="00B7220E" w14:paraId="2F5E4E40" w14:textId="77777777" w:rsidTr="00B7220E">
        <w:tc>
          <w:tcPr>
            <w:tcW w:w="1413" w:type="dxa"/>
          </w:tcPr>
          <w:p w14:paraId="6FEF32E6"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23</w:t>
            </w:r>
          </w:p>
        </w:tc>
        <w:tc>
          <w:tcPr>
            <w:tcW w:w="2528" w:type="dxa"/>
          </w:tcPr>
          <w:p w14:paraId="46808DC0"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3006" w:type="dxa"/>
          </w:tcPr>
          <w:p w14:paraId="4CCAE3AE"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2693" w:type="dxa"/>
          </w:tcPr>
          <w:p w14:paraId="1E8D5764"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1EFA836A" w14:textId="77777777" w:rsidTr="00B7220E">
        <w:tc>
          <w:tcPr>
            <w:tcW w:w="1413" w:type="dxa"/>
          </w:tcPr>
          <w:p w14:paraId="4FECCC8F"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24</w:t>
            </w:r>
          </w:p>
        </w:tc>
        <w:tc>
          <w:tcPr>
            <w:tcW w:w="2528" w:type="dxa"/>
          </w:tcPr>
          <w:p w14:paraId="4A706596"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3006" w:type="dxa"/>
          </w:tcPr>
          <w:p w14:paraId="54F60AF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c>
          <w:tcPr>
            <w:tcW w:w="2693" w:type="dxa"/>
          </w:tcPr>
          <w:p w14:paraId="7E0EF5D9"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А</w:t>
            </w:r>
          </w:p>
        </w:tc>
      </w:tr>
      <w:tr w:rsidR="00B7220E" w:rsidRPr="00B7220E" w14:paraId="02DB819E" w14:textId="77777777" w:rsidTr="00B7220E">
        <w:tc>
          <w:tcPr>
            <w:tcW w:w="1413" w:type="dxa"/>
          </w:tcPr>
          <w:p w14:paraId="0B903D79"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25</w:t>
            </w:r>
          </w:p>
        </w:tc>
        <w:tc>
          <w:tcPr>
            <w:tcW w:w="2528" w:type="dxa"/>
          </w:tcPr>
          <w:p w14:paraId="3792F4C5"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Г</w:t>
            </w:r>
          </w:p>
        </w:tc>
        <w:tc>
          <w:tcPr>
            <w:tcW w:w="3006" w:type="dxa"/>
          </w:tcPr>
          <w:p w14:paraId="1BC4EAAE"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c>
          <w:tcPr>
            <w:tcW w:w="2693" w:type="dxa"/>
          </w:tcPr>
          <w:p w14:paraId="6C6BE921"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r>
      <w:tr w:rsidR="00B7220E" w:rsidRPr="00B7220E" w14:paraId="4C03781D" w14:textId="77777777" w:rsidTr="00B7220E">
        <w:tc>
          <w:tcPr>
            <w:tcW w:w="1413" w:type="dxa"/>
          </w:tcPr>
          <w:p w14:paraId="3A0829CB"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26</w:t>
            </w:r>
          </w:p>
        </w:tc>
        <w:tc>
          <w:tcPr>
            <w:tcW w:w="2528" w:type="dxa"/>
          </w:tcPr>
          <w:p w14:paraId="66382EB5"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Г</w:t>
            </w:r>
          </w:p>
        </w:tc>
        <w:tc>
          <w:tcPr>
            <w:tcW w:w="3006" w:type="dxa"/>
          </w:tcPr>
          <w:p w14:paraId="1464BE0F"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Б</w:t>
            </w:r>
          </w:p>
        </w:tc>
        <w:tc>
          <w:tcPr>
            <w:tcW w:w="2693" w:type="dxa"/>
          </w:tcPr>
          <w:p w14:paraId="77DBF2ED"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В</w:t>
            </w:r>
          </w:p>
        </w:tc>
      </w:tr>
      <w:tr w:rsidR="00B7220E" w:rsidRPr="00B7220E" w14:paraId="607589C5" w14:textId="77777777" w:rsidTr="00B7220E">
        <w:tc>
          <w:tcPr>
            <w:tcW w:w="1413" w:type="dxa"/>
          </w:tcPr>
          <w:p w14:paraId="3C23E0DA" w14:textId="77777777" w:rsidR="00B7220E" w:rsidRPr="00B7220E" w:rsidRDefault="00B7220E" w:rsidP="00B7220E">
            <w:pPr>
              <w:rPr>
                <w:rFonts w:ascii="Times New Roman" w:hAnsi="Times New Roman"/>
                <w:sz w:val="24"/>
                <w:szCs w:val="24"/>
              </w:rPr>
            </w:pPr>
            <w:r w:rsidRPr="00B7220E">
              <w:rPr>
                <w:rFonts w:ascii="Times New Roman" w:hAnsi="Times New Roman"/>
                <w:sz w:val="24"/>
                <w:szCs w:val="24"/>
              </w:rPr>
              <w:t>27</w:t>
            </w:r>
          </w:p>
        </w:tc>
        <w:tc>
          <w:tcPr>
            <w:tcW w:w="2528" w:type="dxa"/>
          </w:tcPr>
          <w:p w14:paraId="4775EFC0"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Практическое задание Р=5</w:t>
            </w:r>
          </w:p>
        </w:tc>
        <w:tc>
          <w:tcPr>
            <w:tcW w:w="3006" w:type="dxa"/>
          </w:tcPr>
          <w:p w14:paraId="127B6973"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Практическое задание Р=5</w:t>
            </w:r>
          </w:p>
        </w:tc>
        <w:tc>
          <w:tcPr>
            <w:tcW w:w="2693" w:type="dxa"/>
          </w:tcPr>
          <w:p w14:paraId="23892C4F" w14:textId="77777777" w:rsidR="00B7220E" w:rsidRPr="00B7220E" w:rsidRDefault="00B7220E" w:rsidP="00B7220E">
            <w:pPr>
              <w:jc w:val="center"/>
              <w:rPr>
                <w:rFonts w:ascii="Times New Roman" w:hAnsi="Times New Roman"/>
                <w:sz w:val="24"/>
                <w:szCs w:val="24"/>
              </w:rPr>
            </w:pPr>
            <w:r w:rsidRPr="00B7220E">
              <w:rPr>
                <w:rFonts w:ascii="Times New Roman" w:hAnsi="Times New Roman"/>
                <w:sz w:val="24"/>
                <w:szCs w:val="24"/>
              </w:rPr>
              <w:t>Практическое задание Р=5</w:t>
            </w:r>
          </w:p>
        </w:tc>
      </w:tr>
      <w:tr w:rsidR="00B7220E" w:rsidRPr="00B7220E" w14:paraId="2B74C42D" w14:textId="77777777" w:rsidTr="00B7220E">
        <w:tc>
          <w:tcPr>
            <w:tcW w:w="1413" w:type="dxa"/>
          </w:tcPr>
          <w:p w14:paraId="183337D1" w14:textId="77777777" w:rsidR="00B7220E" w:rsidRPr="00B7220E" w:rsidRDefault="00B7220E" w:rsidP="00B7220E">
            <w:pPr>
              <w:rPr>
                <w:rFonts w:ascii="Times New Roman" w:hAnsi="Times New Roman"/>
                <w:b/>
                <w:sz w:val="24"/>
                <w:szCs w:val="24"/>
              </w:rPr>
            </w:pPr>
            <w:proofErr w:type="spellStart"/>
            <w:r w:rsidRPr="00B7220E">
              <w:rPr>
                <w:rFonts w:ascii="Times New Roman" w:hAnsi="Times New Roman"/>
                <w:b/>
                <w:sz w:val="24"/>
                <w:szCs w:val="24"/>
              </w:rPr>
              <w:t>Р</w:t>
            </w:r>
            <w:r w:rsidRPr="00B7220E">
              <w:rPr>
                <w:rFonts w:ascii="Times New Roman" w:hAnsi="Times New Roman"/>
                <w:b/>
                <w:sz w:val="24"/>
                <w:szCs w:val="24"/>
                <w:vertAlign w:val="subscript"/>
              </w:rPr>
              <w:t>общ</w:t>
            </w:r>
            <w:proofErr w:type="spellEnd"/>
            <w:r w:rsidRPr="00B7220E">
              <w:rPr>
                <w:rFonts w:ascii="Times New Roman" w:hAnsi="Times New Roman"/>
                <w:b/>
                <w:sz w:val="24"/>
                <w:szCs w:val="24"/>
              </w:rPr>
              <w:t>=</w:t>
            </w:r>
          </w:p>
        </w:tc>
        <w:tc>
          <w:tcPr>
            <w:tcW w:w="2528" w:type="dxa"/>
          </w:tcPr>
          <w:p w14:paraId="7FF0F9F4" w14:textId="77777777" w:rsidR="00B7220E" w:rsidRPr="00B7220E" w:rsidRDefault="00B7220E" w:rsidP="00B7220E">
            <w:pPr>
              <w:jc w:val="center"/>
              <w:rPr>
                <w:rFonts w:ascii="Times New Roman" w:hAnsi="Times New Roman"/>
                <w:b/>
                <w:sz w:val="24"/>
                <w:szCs w:val="24"/>
              </w:rPr>
            </w:pPr>
            <w:r w:rsidRPr="00B7220E">
              <w:rPr>
                <w:rFonts w:ascii="Times New Roman" w:hAnsi="Times New Roman"/>
                <w:b/>
                <w:sz w:val="24"/>
                <w:szCs w:val="24"/>
              </w:rPr>
              <w:t>31</w:t>
            </w:r>
          </w:p>
        </w:tc>
        <w:tc>
          <w:tcPr>
            <w:tcW w:w="3006" w:type="dxa"/>
          </w:tcPr>
          <w:p w14:paraId="5AB20C36" w14:textId="77777777" w:rsidR="00B7220E" w:rsidRPr="00B7220E" w:rsidRDefault="00B7220E" w:rsidP="00B7220E">
            <w:pPr>
              <w:jc w:val="center"/>
              <w:rPr>
                <w:rFonts w:ascii="Times New Roman" w:hAnsi="Times New Roman"/>
                <w:b/>
                <w:sz w:val="24"/>
                <w:szCs w:val="24"/>
              </w:rPr>
            </w:pPr>
            <w:r w:rsidRPr="00B7220E">
              <w:rPr>
                <w:rFonts w:ascii="Times New Roman" w:hAnsi="Times New Roman"/>
                <w:b/>
                <w:sz w:val="24"/>
                <w:szCs w:val="24"/>
              </w:rPr>
              <w:t>31</w:t>
            </w:r>
          </w:p>
        </w:tc>
        <w:tc>
          <w:tcPr>
            <w:tcW w:w="2693" w:type="dxa"/>
          </w:tcPr>
          <w:p w14:paraId="7B8B5625" w14:textId="77777777" w:rsidR="00B7220E" w:rsidRPr="00B7220E" w:rsidRDefault="00B7220E" w:rsidP="00B7220E">
            <w:pPr>
              <w:jc w:val="center"/>
              <w:rPr>
                <w:rFonts w:ascii="Times New Roman" w:hAnsi="Times New Roman"/>
                <w:b/>
                <w:sz w:val="24"/>
                <w:szCs w:val="24"/>
              </w:rPr>
            </w:pPr>
            <w:r w:rsidRPr="00B7220E">
              <w:rPr>
                <w:rFonts w:ascii="Times New Roman" w:hAnsi="Times New Roman"/>
                <w:b/>
                <w:sz w:val="24"/>
                <w:szCs w:val="24"/>
              </w:rPr>
              <w:t>31</w:t>
            </w:r>
          </w:p>
        </w:tc>
      </w:tr>
    </w:tbl>
    <w:p w14:paraId="3996BA34" w14:textId="77777777" w:rsidR="00B7220E" w:rsidRPr="00B7220E" w:rsidRDefault="00B7220E" w:rsidP="00B7220E">
      <w:pPr>
        <w:spacing w:after="0" w:line="240" w:lineRule="auto"/>
        <w:jc w:val="center"/>
        <w:rPr>
          <w:rFonts w:ascii="Times New Roman" w:hAnsi="Times New Roman" w:cs="Times New Roman"/>
          <w:b/>
          <w:sz w:val="24"/>
          <w:szCs w:val="24"/>
        </w:rPr>
      </w:pPr>
    </w:p>
    <w:p w14:paraId="66723E25"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Критерии оценивания</w:t>
      </w:r>
    </w:p>
    <w:p w14:paraId="47C708CD" w14:textId="77777777" w:rsidR="00B7220E" w:rsidRPr="00B7220E" w:rsidRDefault="00B7220E" w:rsidP="00B7220E">
      <w:pPr>
        <w:spacing w:after="0" w:line="240" w:lineRule="auto"/>
        <w:jc w:val="center"/>
        <w:rPr>
          <w:rFonts w:ascii="Times New Roman" w:hAnsi="Times New Roman" w:cs="Times New Roman"/>
          <w:b/>
          <w:bCs/>
          <w:sz w:val="24"/>
          <w:szCs w:val="24"/>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00"/>
        <w:gridCol w:w="1183"/>
      </w:tblGrid>
      <w:tr w:rsidR="00B7220E" w:rsidRPr="00B7220E" w14:paraId="059F9FCD" w14:textId="77777777" w:rsidTr="00F7537A">
        <w:tc>
          <w:tcPr>
            <w:tcW w:w="1008" w:type="dxa"/>
          </w:tcPr>
          <w:p w14:paraId="39A987E0"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lastRenderedPageBreak/>
              <w:t>Сущ опер</w:t>
            </w:r>
          </w:p>
          <w:p w14:paraId="37CE6954"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Р=</w:t>
            </w:r>
          </w:p>
        </w:tc>
        <w:tc>
          <w:tcPr>
            <w:tcW w:w="900" w:type="dxa"/>
          </w:tcPr>
          <w:p w14:paraId="04AB83E6"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К.У.</w:t>
            </w:r>
          </w:p>
        </w:tc>
        <w:tc>
          <w:tcPr>
            <w:tcW w:w="1183" w:type="dxa"/>
          </w:tcPr>
          <w:p w14:paraId="42EFD3DD" w14:textId="77777777" w:rsidR="00B7220E" w:rsidRPr="00B7220E" w:rsidRDefault="00B7220E" w:rsidP="00B7220E">
            <w:pPr>
              <w:spacing w:after="0" w:line="240" w:lineRule="auto"/>
              <w:rPr>
                <w:rFonts w:ascii="Times New Roman" w:hAnsi="Times New Roman" w:cs="Times New Roman"/>
                <w:b/>
                <w:sz w:val="24"/>
                <w:szCs w:val="24"/>
              </w:rPr>
            </w:pPr>
            <w:r w:rsidRPr="00B7220E">
              <w:rPr>
                <w:rFonts w:ascii="Times New Roman" w:hAnsi="Times New Roman" w:cs="Times New Roman"/>
                <w:b/>
                <w:sz w:val="24"/>
                <w:szCs w:val="24"/>
              </w:rPr>
              <w:t>Оценка</w:t>
            </w:r>
          </w:p>
        </w:tc>
      </w:tr>
      <w:tr w:rsidR="00B7220E" w:rsidRPr="00B7220E" w14:paraId="2052AA25" w14:textId="77777777" w:rsidTr="00F7537A">
        <w:tc>
          <w:tcPr>
            <w:tcW w:w="1008" w:type="dxa"/>
            <w:vAlign w:val="bottom"/>
          </w:tcPr>
          <w:p w14:paraId="57C23F22"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31</w:t>
            </w:r>
          </w:p>
        </w:tc>
        <w:tc>
          <w:tcPr>
            <w:tcW w:w="900" w:type="dxa"/>
            <w:vAlign w:val="bottom"/>
          </w:tcPr>
          <w:p w14:paraId="51FCD60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1,00</w:t>
            </w:r>
          </w:p>
        </w:tc>
        <w:tc>
          <w:tcPr>
            <w:tcW w:w="1183" w:type="dxa"/>
          </w:tcPr>
          <w:p w14:paraId="6BAB290C"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5</w:t>
            </w:r>
          </w:p>
        </w:tc>
      </w:tr>
      <w:tr w:rsidR="00B7220E" w:rsidRPr="00B7220E" w14:paraId="3314EBBB" w14:textId="77777777" w:rsidTr="00F7537A">
        <w:tc>
          <w:tcPr>
            <w:tcW w:w="1008" w:type="dxa"/>
            <w:vAlign w:val="bottom"/>
          </w:tcPr>
          <w:p w14:paraId="1E561FCA"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30</w:t>
            </w:r>
          </w:p>
        </w:tc>
        <w:tc>
          <w:tcPr>
            <w:tcW w:w="900" w:type="dxa"/>
            <w:vAlign w:val="bottom"/>
          </w:tcPr>
          <w:p w14:paraId="690E53C2"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0,97</w:t>
            </w:r>
          </w:p>
        </w:tc>
        <w:tc>
          <w:tcPr>
            <w:tcW w:w="1183" w:type="dxa"/>
          </w:tcPr>
          <w:p w14:paraId="65B02F56"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5</w:t>
            </w:r>
          </w:p>
        </w:tc>
      </w:tr>
      <w:tr w:rsidR="00B7220E" w:rsidRPr="00B7220E" w14:paraId="47011214" w14:textId="77777777" w:rsidTr="00F7537A">
        <w:tc>
          <w:tcPr>
            <w:tcW w:w="1008" w:type="dxa"/>
            <w:vAlign w:val="bottom"/>
          </w:tcPr>
          <w:p w14:paraId="44A4379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29</w:t>
            </w:r>
          </w:p>
        </w:tc>
        <w:tc>
          <w:tcPr>
            <w:tcW w:w="900" w:type="dxa"/>
            <w:vAlign w:val="bottom"/>
          </w:tcPr>
          <w:p w14:paraId="6AF5100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0,94</w:t>
            </w:r>
          </w:p>
        </w:tc>
        <w:tc>
          <w:tcPr>
            <w:tcW w:w="1183" w:type="dxa"/>
          </w:tcPr>
          <w:p w14:paraId="56744ED4"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5</w:t>
            </w:r>
          </w:p>
        </w:tc>
      </w:tr>
      <w:tr w:rsidR="00B7220E" w:rsidRPr="00B7220E" w14:paraId="24886C67" w14:textId="77777777" w:rsidTr="00F7537A">
        <w:tc>
          <w:tcPr>
            <w:tcW w:w="1008" w:type="dxa"/>
            <w:vAlign w:val="bottom"/>
          </w:tcPr>
          <w:p w14:paraId="0F1F54CC"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28</w:t>
            </w:r>
          </w:p>
        </w:tc>
        <w:tc>
          <w:tcPr>
            <w:tcW w:w="900" w:type="dxa"/>
            <w:vAlign w:val="bottom"/>
          </w:tcPr>
          <w:p w14:paraId="4004CD2F"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0,90</w:t>
            </w:r>
          </w:p>
        </w:tc>
        <w:tc>
          <w:tcPr>
            <w:tcW w:w="1183" w:type="dxa"/>
          </w:tcPr>
          <w:p w14:paraId="13404AF6"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4</w:t>
            </w:r>
          </w:p>
        </w:tc>
      </w:tr>
      <w:tr w:rsidR="00B7220E" w:rsidRPr="00B7220E" w14:paraId="26E69F4F" w14:textId="77777777" w:rsidTr="00F7537A">
        <w:tc>
          <w:tcPr>
            <w:tcW w:w="1008" w:type="dxa"/>
            <w:vAlign w:val="bottom"/>
          </w:tcPr>
          <w:p w14:paraId="20B3654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27</w:t>
            </w:r>
          </w:p>
        </w:tc>
        <w:tc>
          <w:tcPr>
            <w:tcW w:w="900" w:type="dxa"/>
            <w:vAlign w:val="bottom"/>
          </w:tcPr>
          <w:p w14:paraId="1D409DDF"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0,87</w:t>
            </w:r>
          </w:p>
        </w:tc>
        <w:tc>
          <w:tcPr>
            <w:tcW w:w="1183" w:type="dxa"/>
          </w:tcPr>
          <w:p w14:paraId="52F54861"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4</w:t>
            </w:r>
          </w:p>
        </w:tc>
      </w:tr>
      <w:tr w:rsidR="00B7220E" w:rsidRPr="00B7220E" w14:paraId="6EA6EB86" w14:textId="77777777" w:rsidTr="00F7537A">
        <w:tc>
          <w:tcPr>
            <w:tcW w:w="1008" w:type="dxa"/>
            <w:vAlign w:val="bottom"/>
          </w:tcPr>
          <w:p w14:paraId="787A6D0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26</w:t>
            </w:r>
          </w:p>
        </w:tc>
        <w:tc>
          <w:tcPr>
            <w:tcW w:w="900" w:type="dxa"/>
            <w:vAlign w:val="bottom"/>
          </w:tcPr>
          <w:p w14:paraId="0BB5320F"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0,84</w:t>
            </w:r>
          </w:p>
        </w:tc>
        <w:tc>
          <w:tcPr>
            <w:tcW w:w="1183" w:type="dxa"/>
          </w:tcPr>
          <w:p w14:paraId="414E29D0"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4</w:t>
            </w:r>
          </w:p>
        </w:tc>
      </w:tr>
      <w:tr w:rsidR="00B7220E" w:rsidRPr="00B7220E" w14:paraId="18FC2637" w14:textId="77777777" w:rsidTr="00F7537A">
        <w:tc>
          <w:tcPr>
            <w:tcW w:w="1008" w:type="dxa"/>
            <w:vAlign w:val="bottom"/>
          </w:tcPr>
          <w:p w14:paraId="14A66127"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25</w:t>
            </w:r>
          </w:p>
        </w:tc>
        <w:tc>
          <w:tcPr>
            <w:tcW w:w="900" w:type="dxa"/>
            <w:vAlign w:val="bottom"/>
          </w:tcPr>
          <w:p w14:paraId="4DE9D72E"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0,81</w:t>
            </w:r>
          </w:p>
        </w:tc>
        <w:tc>
          <w:tcPr>
            <w:tcW w:w="1183" w:type="dxa"/>
          </w:tcPr>
          <w:p w14:paraId="1EF0DA87"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4</w:t>
            </w:r>
          </w:p>
        </w:tc>
      </w:tr>
      <w:tr w:rsidR="00B7220E" w:rsidRPr="00B7220E" w14:paraId="3A204E53" w14:textId="77777777" w:rsidTr="00F7537A">
        <w:tc>
          <w:tcPr>
            <w:tcW w:w="1008" w:type="dxa"/>
            <w:vAlign w:val="bottom"/>
          </w:tcPr>
          <w:p w14:paraId="1C52D629"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24</w:t>
            </w:r>
          </w:p>
        </w:tc>
        <w:tc>
          <w:tcPr>
            <w:tcW w:w="900" w:type="dxa"/>
            <w:vAlign w:val="bottom"/>
          </w:tcPr>
          <w:p w14:paraId="30EEB5FE"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0,77</w:t>
            </w:r>
          </w:p>
        </w:tc>
        <w:tc>
          <w:tcPr>
            <w:tcW w:w="1183" w:type="dxa"/>
          </w:tcPr>
          <w:p w14:paraId="50C8959B"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3</w:t>
            </w:r>
          </w:p>
        </w:tc>
      </w:tr>
      <w:tr w:rsidR="00B7220E" w:rsidRPr="00B7220E" w14:paraId="04DCA8B5" w14:textId="77777777" w:rsidTr="00F7537A">
        <w:tc>
          <w:tcPr>
            <w:tcW w:w="1008" w:type="dxa"/>
            <w:vAlign w:val="bottom"/>
          </w:tcPr>
          <w:p w14:paraId="04699907"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23</w:t>
            </w:r>
          </w:p>
        </w:tc>
        <w:tc>
          <w:tcPr>
            <w:tcW w:w="900" w:type="dxa"/>
            <w:vAlign w:val="bottom"/>
          </w:tcPr>
          <w:p w14:paraId="622050F9"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0,74</w:t>
            </w:r>
          </w:p>
        </w:tc>
        <w:tc>
          <w:tcPr>
            <w:tcW w:w="1183" w:type="dxa"/>
          </w:tcPr>
          <w:p w14:paraId="0CCF397A"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3</w:t>
            </w:r>
          </w:p>
        </w:tc>
      </w:tr>
      <w:tr w:rsidR="00B7220E" w:rsidRPr="00B7220E" w14:paraId="3747DD65" w14:textId="77777777" w:rsidTr="00F7537A">
        <w:tc>
          <w:tcPr>
            <w:tcW w:w="1008" w:type="dxa"/>
            <w:vAlign w:val="bottom"/>
          </w:tcPr>
          <w:p w14:paraId="2040E1C0"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22</w:t>
            </w:r>
          </w:p>
        </w:tc>
        <w:tc>
          <w:tcPr>
            <w:tcW w:w="900" w:type="dxa"/>
            <w:vAlign w:val="bottom"/>
          </w:tcPr>
          <w:p w14:paraId="74214CDA"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0,71</w:t>
            </w:r>
          </w:p>
        </w:tc>
        <w:tc>
          <w:tcPr>
            <w:tcW w:w="1183" w:type="dxa"/>
          </w:tcPr>
          <w:p w14:paraId="3C8E39B0"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3</w:t>
            </w:r>
          </w:p>
        </w:tc>
      </w:tr>
      <w:tr w:rsidR="00B7220E" w:rsidRPr="00B7220E" w14:paraId="15BD228F" w14:textId="77777777" w:rsidTr="00F7537A">
        <w:tc>
          <w:tcPr>
            <w:tcW w:w="1008" w:type="dxa"/>
            <w:vAlign w:val="bottom"/>
          </w:tcPr>
          <w:p w14:paraId="5B0537F8"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21</w:t>
            </w:r>
          </w:p>
        </w:tc>
        <w:tc>
          <w:tcPr>
            <w:tcW w:w="900" w:type="dxa"/>
            <w:vAlign w:val="bottom"/>
          </w:tcPr>
          <w:p w14:paraId="7240FB7C"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0,68</w:t>
            </w:r>
          </w:p>
        </w:tc>
        <w:tc>
          <w:tcPr>
            <w:tcW w:w="1183" w:type="dxa"/>
          </w:tcPr>
          <w:p w14:paraId="41FCAE72"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2</w:t>
            </w:r>
          </w:p>
        </w:tc>
      </w:tr>
      <w:tr w:rsidR="00B7220E" w:rsidRPr="00B7220E" w14:paraId="6BBE967A" w14:textId="77777777" w:rsidTr="00F7537A">
        <w:tc>
          <w:tcPr>
            <w:tcW w:w="1008" w:type="dxa"/>
            <w:vAlign w:val="bottom"/>
          </w:tcPr>
          <w:p w14:paraId="13E384F2"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20</w:t>
            </w:r>
          </w:p>
        </w:tc>
        <w:tc>
          <w:tcPr>
            <w:tcW w:w="900" w:type="dxa"/>
            <w:vAlign w:val="bottom"/>
          </w:tcPr>
          <w:p w14:paraId="1A6FE5D9"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0,65</w:t>
            </w:r>
          </w:p>
        </w:tc>
        <w:tc>
          <w:tcPr>
            <w:tcW w:w="1183" w:type="dxa"/>
          </w:tcPr>
          <w:p w14:paraId="51D17692"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2</w:t>
            </w:r>
          </w:p>
        </w:tc>
      </w:tr>
      <w:tr w:rsidR="00B7220E" w:rsidRPr="00B7220E" w14:paraId="73838D5C" w14:textId="77777777" w:rsidTr="00F7537A">
        <w:tc>
          <w:tcPr>
            <w:tcW w:w="1008" w:type="dxa"/>
            <w:vAlign w:val="bottom"/>
          </w:tcPr>
          <w:p w14:paraId="099FC58D"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19</w:t>
            </w:r>
          </w:p>
        </w:tc>
        <w:tc>
          <w:tcPr>
            <w:tcW w:w="900" w:type="dxa"/>
            <w:vAlign w:val="bottom"/>
          </w:tcPr>
          <w:p w14:paraId="516A762F"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0,61</w:t>
            </w:r>
          </w:p>
        </w:tc>
        <w:tc>
          <w:tcPr>
            <w:tcW w:w="1183" w:type="dxa"/>
          </w:tcPr>
          <w:p w14:paraId="7C44B93E"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2</w:t>
            </w:r>
          </w:p>
        </w:tc>
      </w:tr>
      <w:tr w:rsidR="00B7220E" w:rsidRPr="00B7220E" w14:paraId="433F42CD" w14:textId="77777777" w:rsidTr="00F7537A">
        <w:tc>
          <w:tcPr>
            <w:tcW w:w="1008" w:type="dxa"/>
            <w:vAlign w:val="bottom"/>
          </w:tcPr>
          <w:p w14:paraId="18D2FCC8"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18</w:t>
            </w:r>
          </w:p>
        </w:tc>
        <w:tc>
          <w:tcPr>
            <w:tcW w:w="900" w:type="dxa"/>
            <w:vAlign w:val="bottom"/>
          </w:tcPr>
          <w:p w14:paraId="71384FF5"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0,58</w:t>
            </w:r>
          </w:p>
        </w:tc>
        <w:tc>
          <w:tcPr>
            <w:tcW w:w="1183" w:type="dxa"/>
          </w:tcPr>
          <w:p w14:paraId="186058E7"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1</w:t>
            </w:r>
          </w:p>
        </w:tc>
      </w:tr>
      <w:tr w:rsidR="00B7220E" w:rsidRPr="00B7220E" w14:paraId="0D5FB48F" w14:textId="77777777" w:rsidTr="00F7537A">
        <w:tc>
          <w:tcPr>
            <w:tcW w:w="1008" w:type="dxa"/>
            <w:vAlign w:val="bottom"/>
          </w:tcPr>
          <w:p w14:paraId="6CF284BE"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17</w:t>
            </w:r>
          </w:p>
        </w:tc>
        <w:tc>
          <w:tcPr>
            <w:tcW w:w="900" w:type="dxa"/>
            <w:vAlign w:val="bottom"/>
          </w:tcPr>
          <w:p w14:paraId="2EDB57CC"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0,55</w:t>
            </w:r>
          </w:p>
        </w:tc>
        <w:tc>
          <w:tcPr>
            <w:tcW w:w="1183" w:type="dxa"/>
          </w:tcPr>
          <w:p w14:paraId="2FC400CE"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465969B7" w14:textId="77777777" w:rsidTr="00F7537A">
        <w:tc>
          <w:tcPr>
            <w:tcW w:w="1008" w:type="dxa"/>
            <w:vAlign w:val="bottom"/>
          </w:tcPr>
          <w:p w14:paraId="2B9E7DA2"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16</w:t>
            </w:r>
          </w:p>
        </w:tc>
        <w:tc>
          <w:tcPr>
            <w:tcW w:w="900" w:type="dxa"/>
            <w:vAlign w:val="bottom"/>
          </w:tcPr>
          <w:p w14:paraId="7A4685B7"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0,52</w:t>
            </w:r>
          </w:p>
        </w:tc>
        <w:tc>
          <w:tcPr>
            <w:tcW w:w="1183" w:type="dxa"/>
          </w:tcPr>
          <w:p w14:paraId="7E84C3D3"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102CA9EB" w14:textId="77777777" w:rsidTr="00F7537A">
        <w:tc>
          <w:tcPr>
            <w:tcW w:w="1008" w:type="dxa"/>
            <w:vAlign w:val="bottom"/>
          </w:tcPr>
          <w:p w14:paraId="6F397941"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15</w:t>
            </w:r>
          </w:p>
        </w:tc>
        <w:tc>
          <w:tcPr>
            <w:tcW w:w="900" w:type="dxa"/>
            <w:vAlign w:val="bottom"/>
          </w:tcPr>
          <w:p w14:paraId="0AEDA269"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0,48</w:t>
            </w:r>
          </w:p>
        </w:tc>
        <w:tc>
          <w:tcPr>
            <w:tcW w:w="1183" w:type="dxa"/>
          </w:tcPr>
          <w:p w14:paraId="597C49EB"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0627ECD5" w14:textId="77777777" w:rsidTr="00F7537A">
        <w:tc>
          <w:tcPr>
            <w:tcW w:w="1008" w:type="dxa"/>
            <w:vAlign w:val="bottom"/>
          </w:tcPr>
          <w:p w14:paraId="1C7F6547"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14</w:t>
            </w:r>
          </w:p>
        </w:tc>
        <w:tc>
          <w:tcPr>
            <w:tcW w:w="900" w:type="dxa"/>
            <w:vAlign w:val="bottom"/>
          </w:tcPr>
          <w:p w14:paraId="5E5D248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0,45</w:t>
            </w:r>
          </w:p>
        </w:tc>
        <w:tc>
          <w:tcPr>
            <w:tcW w:w="1183" w:type="dxa"/>
          </w:tcPr>
          <w:p w14:paraId="364EBFFC"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0308E14B" w14:textId="77777777" w:rsidTr="00F7537A">
        <w:tc>
          <w:tcPr>
            <w:tcW w:w="1008" w:type="dxa"/>
            <w:vAlign w:val="bottom"/>
          </w:tcPr>
          <w:p w14:paraId="44B56964"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13</w:t>
            </w:r>
          </w:p>
        </w:tc>
        <w:tc>
          <w:tcPr>
            <w:tcW w:w="900" w:type="dxa"/>
            <w:vAlign w:val="bottom"/>
          </w:tcPr>
          <w:p w14:paraId="7E98FC23"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0,42</w:t>
            </w:r>
          </w:p>
        </w:tc>
        <w:tc>
          <w:tcPr>
            <w:tcW w:w="1183" w:type="dxa"/>
          </w:tcPr>
          <w:p w14:paraId="4E0DD09C"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604E351B" w14:textId="77777777" w:rsidTr="00F7537A">
        <w:tc>
          <w:tcPr>
            <w:tcW w:w="1008" w:type="dxa"/>
            <w:vAlign w:val="bottom"/>
          </w:tcPr>
          <w:p w14:paraId="06B7ADF3"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12</w:t>
            </w:r>
          </w:p>
        </w:tc>
        <w:tc>
          <w:tcPr>
            <w:tcW w:w="900" w:type="dxa"/>
            <w:vAlign w:val="bottom"/>
          </w:tcPr>
          <w:p w14:paraId="4F99037E"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0,39</w:t>
            </w:r>
          </w:p>
        </w:tc>
        <w:tc>
          <w:tcPr>
            <w:tcW w:w="1183" w:type="dxa"/>
          </w:tcPr>
          <w:p w14:paraId="3C27DCCB"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7B65AE80" w14:textId="77777777" w:rsidTr="00F7537A">
        <w:tc>
          <w:tcPr>
            <w:tcW w:w="1008" w:type="dxa"/>
            <w:vAlign w:val="bottom"/>
          </w:tcPr>
          <w:p w14:paraId="33583316"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11</w:t>
            </w:r>
          </w:p>
        </w:tc>
        <w:tc>
          <w:tcPr>
            <w:tcW w:w="900" w:type="dxa"/>
            <w:vAlign w:val="bottom"/>
          </w:tcPr>
          <w:p w14:paraId="59ACAA82"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0,35</w:t>
            </w:r>
          </w:p>
        </w:tc>
        <w:tc>
          <w:tcPr>
            <w:tcW w:w="1183" w:type="dxa"/>
          </w:tcPr>
          <w:p w14:paraId="50161D0F"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47891E26" w14:textId="77777777" w:rsidTr="00F7537A">
        <w:tc>
          <w:tcPr>
            <w:tcW w:w="1008" w:type="dxa"/>
            <w:vAlign w:val="bottom"/>
          </w:tcPr>
          <w:p w14:paraId="06E44D7A"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10</w:t>
            </w:r>
          </w:p>
        </w:tc>
        <w:tc>
          <w:tcPr>
            <w:tcW w:w="900" w:type="dxa"/>
            <w:vAlign w:val="bottom"/>
          </w:tcPr>
          <w:p w14:paraId="7F7D073A"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0,32</w:t>
            </w:r>
          </w:p>
        </w:tc>
        <w:tc>
          <w:tcPr>
            <w:tcW w:w="1183" w:type="dxa"/>
          </w:tcPr>
          <w:p w14:paraId="7A8B27F7"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2D2B662F" w14:textId="77777777" w:rsidTr="00F7537A">
        <w:tc>
          <w:tcPr>
            <w:tcW w:w="1008" w:type="dxa"/>
            <w:vAlign w:val="bottom"/>
          </w:tcPr>
          <w:p w14:paraId="7256758A"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9</w:t>
            </w:r>
          </w:p>
        </w:tc>
        <w:tc>
          <w:tcPr>
            <w:tcW w:w="900" w:type="dxa"/>
            <w:vAlign w:val="bottom"/>
          </w:tcPr>
          <w:p w14:paraId="79E811E3"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0,29</w:t>
            </w:r>
          </w:p>
        </w:tc>
        <w:tc>
          <w:tcPr>
            <w:tcW w:w="1183" w:type="dxa"/>
          </w:tcPr>
          <w:p w14:paraId="57031AE3"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7E38C811" w14:textId="77777777" w:rsidTr="00F7537A">
        <w:tc>
          <w:tcPr>
            <w:tcW w:w="1008" w:type="dxa"/>
            <w:vAlign w:val="bottom"/>
          </w:tcPr>
          <w:p w14:paraId="74FBEC3E"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8</w:t>
            </w:r>
          </w:p>
        </w:tc>
        <w:tc>
          <w:tcPr>
            <w:tcW w:w="900" w:type="dxa"/>
            <w:vAlign w:val="bottom"/>
          </w:tcPr>
          <w:p w14:paraId="7FA2F830"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0,26</w:t>
            </w:r>
          </w:p>
        </w:tc>
        <w:tc>
          <w:tcPr>
            <w:tcW w:w="1183" w:type="dxa"/>
          </w:tcPr>
          <w:p w14:paraId="2A183868"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58254CDE" w14:textId="77777777" w:rsidTr="00F7537A">
        <w:tc>
          <w:tcPr>
            <w:tcW w:w="1008" w:type="dxa"/>
            <w:vAlign w:val="bottom"/>
          </w:tcPr>
          <w:p w14:paraId="63602FA8"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7</w:t>
            </w:r>
          </w:p>
        </w:tc>
        <w:tc>
          <w:tcPr>
            <w:tcW w:w="900" w:type="dxa"/>
            <w:vAlign w:val="bottom"/>
          </w:tcPr>
          <w:p w14:paraId="7C11270E"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0,23</w:t>
            </w:r>
          </w:p>
        </w:tc>
        <w:tc>
          <w:tcPr>
            <w:tcW w:w="1183" w:type="dxa"/>
          </w:tcPr>
          <w:p w14:paraId="39143AEC"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7EE488F1" w14:textId="77777777" w:rsidTr="00F7537A">
        <w:tc>
          <w:tcPr>
            <w:tcW w:w="1008" w:type="dxa"/>
            <w:vAlign w:val="bottom"/>
          </w:tcPr>
          <w:p w14:paraId="2A02D863"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6</w:t>
            </w:r>
          </w:p>
        </w:tc>
        <w:tc>
          <w:tcPr>
            <w:tcW w:w="900" w:type="dxa"/>
            <w:vAlign w:val="bottom"/>
          </w:tcPr>
          <w:p w14:paraId="4A340B7B"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0,19</w:t>
            </w:r>
          </w:p>
        </w:tc>
        <w:tc>
          <w:tcPr>
            <w:tcW w:w="1183" w:type="dxa"/>
          </w:tcPr>
          <w:p w14:paraId="49A94C65"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413164C2" w14:textId="77777777" w:rsidTr="00F7537A">
        <w:tc>
          <w:tcPr>
            <w:tcW w:w="1008" w:type="dxa"/>
            <w:vAlign w:val="bottom"/>
          </w:tcPr>
          <w:p w14:paraId="206685FB"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5</w:t>
            </w:r>
          </w:p>
        </w:tc>
        <w:tc>
          <w:tcPr>
            <w:tcW w:w="900" w:type="dxa"/>
            <w:vAlign w:val="bottom"/>
          </w:tcPr>
          <w:p w14:paraId="182EAE8D"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0,16</w:t>
            </w:r>
          </w:p>
        </w:tc>
        <w:tc>
          <w:tcPr>
            <w:tcW w:w="1183" w:type="dxa"/>
          </w:tcPr>
          <w:p w14:paraId="51EB0BD2"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46783C77" w14:textId="77777777" w:rsidTr="00F7537A">
        <w:tc>
          <w:tcPr>
            <w:tcW w:w="1008" w:type="dxa"/>
            <w:vAlign w:val="bottom"/>
          </w:tcPr>
          <w:p w14:paraId="1EF34EC7"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4</w:t>
            </w:r>
          </w:p>
        </w:tc>
        <w:tc>
          <w:tcPr>
            <w:tcW w:w="900" w:type="dxa"/>
            <w:vAlign w:val="bottom"/>
          </w:tcPr>
          <w:p w14:paraId="7721FC22"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0,13</w:t>
            </w:r>
          </w:p>
        </w:tc>
        <w:tc>
          <w:tcPr>
            <w:tcW w:w="1183" w:type="dxa"/>
          </w:tcPr>
          <w:p w14:paraId="6DD2AE5E"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3D9CD027" w14:textId="77777777" w:rsidTr="00F7537A">
        <w:tc>
          <w:tcPr>
            <w:tcW w:w="1008" w:type="dxa"/>
            <w:vAlign w:val="bottom"/>
          </w:tcPr>
          <w:p w14:paraId="0DB485DD"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3</w:t>
            </w:r>
          </w:p>
        </w:tc>
        <w:tc>
          <w:tcPr>
            <w:tcW w:w="900" w:type="dxa"/>
            <w:vAlign w:val="bottom"/>
          </w:tcPr>
          <w:p w14:paraId="61802096"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0,10</w:t>
            </w:r>
          </w:p>
        </w:tc>
        <w:tc>
          <w:tcPr>
            <w:tcW w:w="1183" w:type="dxa"/>
          </w:tcPr>
          <w:p w14:paraId="0B6F0844"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4F8A18CF" w14:textId="77777777" w:rsidTr="00F7537A">
        <w:tc>
          <w:tcPr>
            <w:tcW w:w="1008" w:type="dxa"/>
            <w:vAlign w:val="bottom"/>
          </w:tcPr>
          <w:p w14:paraId="43EA2B87"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2</w:t>
            </w:r>
          </w:p>
        </w:tc>
        <w:tc>
          <w:tcPr>
            <w:tcW w:w="900" w:type="dxa"/>
            <w:vAlign w:val="bottom"/>
          </w:tcPr>
          <w:p w14:paraId="0994BF33"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0,06</w:t>
            </w:r>
          </w:p>
        </w:tc>
        <w:tc>
          <w:tcPr>
            <w:tcW w:w="1183" w:type="dxa"/>
          </w:tcPr>
          <w:p w14:paraId="2A77C33F" w14:textId="77777777" w:rsidR="00B7220E" w:rsidRPr="00B7220E" w:rsidRDefault="00B7220E" w:rsidP="00B7220E">
            <w:pPr>
              <w:spacing w:after="0" w:line="240" w:lineRule="auto"/>
              <w:jc w:val="center"/>
              <w:rPr>
                <w:rFonts w:ascii="Times New Roman" w:hAnsi="Times New Roman" w:cs="Times New Roman"/>
                <w:sz w:val="24"/>
                <w:szCs w:val="24"/>
              </w:rPr>
            </w:pPr>
          </w:p>
        </w:tc>
      </w:tr>
      <w:tr w:rsidR="00B7220E" w:rsidRPr="00B7220E" w14:paraId="132D5062" w14:textId="77777777" w:rsidTr="00F7537A">
        <w:tc>
          <w:tcPr>
            <w:tcW w:w="1008" w:type="dxa"/>
            <w:vAlign w:val="bottom"/>
          </w:tcPr>
          <w:p w14:paraId="7FE69DA1"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1</w:t>
            </w:r>
          </w:p>
        </w:tc>
        <w:tc>
          <w:tcPr>
            <w:tcW w:w="900" w:type="dxa"/>
            <w:vAlign w:val="bottom"/>
          </w:tcPr>
          <w:p w14:paraId="4D3A20EC" w14:textId="77777777" w:rsidR="00B7220E" w:rsidRPr="00B7220E" w:rsidRDefault="00B7220E" w:rsidP="00B7220E">
            <w:pPr>
              <w:spacing w:after="0" w:line="240" w:lineRule="auto"/>
              <w:jc w:val="right"/>
              <w:rPr>
                <w:rFonts w:ascii="Times New Roman" w:hAnsi="Times New Roman" w:cs="Times New Roman"/>
                <w:color w:val="000000"/>
                <w:sz w:val="24"/>
                <w:szCs w:val="24"/>
              </w:rPr>
            </w:pPr>
            <w:r w:rsidRPr="00B7220E">
              <w:rPr>
                <w:rFonts w:ascii="Times New Roman" w:hAnsi="Times New Roman" w:cs="Times New Roman"/>
                <w:color w:val="000000"/>
                <w:sz w:val="24"/>
                <w:szCs w:val="24"/>
              </w:rPr>
              <w:t>0,03</w:t>
            </w:r>
          </w:p>
        </w:tc>
        <w:tc>
          <w:tcPr>
            <w:tcW w:w="1183" w:type="dxa"/>
          </w:tcPr>
          <w:p w14:paraId="4A0DEC41" w14:textId="77777777" w:rsidR="00B7220E" w:rsidRPr="00B7220E" w:rsidRDefault="00B7220E" w:rsidP="00B7220E">
            <w:pPr>
              <w:spacing w:after="0" w:line="240" w:lineRule="auto"/>
              <w:jc w:val="center"/>
              <w:rPr>
                <w:rFonts w:ascii="Times New Roman" w:hAnsi="Times New Roman" w:cs="Times New Roman"/>
                <w:sz w:val="24"/>
                <w:szCs w:val="24"/>
              </w:rPr>
            </w:pPr>
          </w:p>
        </w:tc>
      </w:tr>
    </w:tbl>
    <w:p w14:paraId="4C71801D" w14:textId="77777777" w:rsidR="00B7220E" w:rsidRPr="00B7220E" w:rsidRDefault="00B7220E" w:rsidP="00B7220E">
      <w:pPr>
        <w:spacing w:after="0" w:line="240" w:lineRule="auto"/>
        <w:rPr>
          <w:rFonts w:ascii="Times New Roman" w:hAnsi="Times New Roman" w:cs="Times New Roman"/>
          <w:sz w:val="24"/>
          <w:szCs w:val="24"/>
        </w:rPr>
      </w:pPr>
    </w:p>
    <w:p w14:paraId="394CC16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br w:type="textWrapping" w:clear="all"/>
      </w:r>
    </w:p>
    <w:p w14:paraId="50A5A48D" w14:textId="77777777" w:rsidR="00B7220E" w:rsidRPr="00B7220E" w:rsidRDefault="00B7220E" w:rsidP="00B7220E">
      <w:pPr>
        <w:spacing w:after="0" w:line="240" w:lineRule="auto"/>
        <w:rPr>
          <w:rFonts w:ascii="Times New Roman" w:hAnsi="Times New Roman" w:cs="Times New Roman"/>
          <w:sz w:val="24"/>
          <w:szCs w:val="24"/>
        </w:rPr>
      </w:pPr>
    </w:p>
    <w:p w14:paraId="7DA69E45" w14:textId="77777777" w:rsidR="00B7220E" w:rsidRPr="00B7220E" w:rsidRDefault="00B7220E" w:rsidP="00B7220E">
      <w:pPr>
        <w:spacing w:after="0" w:line="240" w:lineRule="auto"/>
        <w:rPr>
          <w:rFonts w:ascii="Times New Roman" w:hAnsi="Times New Roman" w:cs="Times New Roman"/>
          <w:sz w:val="24"/>
          <w:szCs w:val="24"/>
        </w:rPr>
      </w:pPr>
    </w:p>
    <w:p w14:paraId="7C12B03A" w14:textId="77777777" w:rsidR="00B7220E" w:rsidRPr="00B7220E" w:rsidRDefault="00B7220E" w:rsidP="00B7220E">
      <w:pPr>
        <w:spacing w:after="0" w:line="240" w:lineRule="auto"/>
        <w:jc w:val="center"/>
        <w:rPr>
          <w:rFonts w:ascii="Times New Roman" w:hAnsi="Times New Roman" w:cs="Times New Roman"/>
          <w:b/>
          <w:sz w:val="24"/>
          <w:szCs w:val="24"/>
        </w:rPr>
      </w:pPr>
      <w:r w:rsidRPr="00B7220E">
        <w:rPr>
          <w:rFonts w:ascii="Times New Roman" w:hAnsi="Times New Roman" w:cs="Times New Roman"/>
          <w:b/>
          <w:sz w:val="24"/>
          <w:szCs w:val="24"/>
        </w:rPr>
        <w:t xml:space="preserve">Вопросы </w:t>
      </w:r>
    </w:p>
    <w:p w14:paraId="73FFA850" w14:textId="77777777" w:rsidR="00B7220E" w:rsidRPr="00B7220E" w:rsidRDefault="00B7220E" w:rsidP="00B7220E">
      <w:pPr>
        <w:spacing w:after="0" w:line="240" w:lineRule="auto"/>
        <w:ind w:firstLine="709"/>
        <w:jc w:val="center"/>
        <w:outlineLvl w:val="0"/>
        <w:rPr>
          <w:rFonts w:ascii="Times New Roman" w:eastAsia="Times New Roman" w:hAnsi="Times New Roman" w:cs="Times New Roman"/>
          <w:b/>
          <w:bCs/>
          <w:kern w:val="28"/>
          <w:sz w:val="24"/>
          <w:szCs w:val="24"/>
          <w:lang w:eastAsia="ru-RU"/>
        </w:rPr>
      </w:pPr>
      <w:r w:rsidRPr="00B7220E">
        <w:rPr>
          <w:rFonts w:ascii="Times New Roman" w:eastAsia="Times New Roman" w:hAnsi="Times New Roman" w:cs="Times New Roman"/>
          <w:b/>
          <w:kern w:val="28"/>
          <w:sz w:val="24"/>
          <w:szCs w:val="24"/>
          <w:lang w:eastAsia="ru-RU"/>
        </w:rPr>
        <w:t xml:space="preserve">для дифференцированного </w:t>
      </w:r>
      <w:r w:rsidRPr="00B7220E">
        <w:rPr>
          <w:rFonts w:ascii="Times New Roman" w:eastAsia="Times New Roman" w:hAnsi="Times New Roman" w:cs="Times New Roman"/>
          <w:b/>
          <w:bCs/>
          <w:kern w:val="28"/>
          <w:sz w:val="24"/>
          <w:szCs w:val="24"/>
          <w:lang w:eastAsia="ru-RU"/>
        </w:rPr>
        <w:t>зачёта</w:t>
      </w:r>
    </w:p>
    <w:p w14:paraId="31E90005" w14:textId="77777777" w:rsidR="00B7220E" w:rsidRPr="00B7220E" w:rsidRDefault="00B7220E" w:rsidP="00B7220E">
      <w:pPr>
        <w:spacing w:after="0" w:line="240" w:lineRule="auto"/>
        <w:ind w:firstLine="709"/>
        <w:outlineLvl w:val="0"/>
        <w:rPr>
          <w:rFonts w:ascii="Times New Roman" w:eastAsia="Times New Roman" w:hAnsi="Times New Roman" w:cs="Times New Roman"/>
          <w:b/>
          <w:bCs/>
          <w:kern w:val="28"/>
          <w:sz w:val="24"/>
          <w:szCs w:val="24"/>
          <w:lang w:eastAsia="ru-RU"/>
        </w:rPr>
      </w:pPr>
    </w:p>
    <w:p w14:paraId="52B29C80"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Основные понятия и классификация чрезвычайных ситуаций (ЧС). </w:t>
      </w:r>
    </w:p>
    <w:p w14:paraId="292ACECA"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Взаимодействие человека и техносферы. Опасности, вредные и травмирующие факторы, (потоки вещества, энергии и информации).</w:t>
      </w:r>
    </w:p>
    <w:p w14:paraId="6A4BF19F"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Безопасность, системы безопасности. Критерий безопасности (риск). Показатели негативности техносферы. </w:t>
      </w:r>
    </w:p>
    <w:p w14:paraId="7E816395"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Организация рабочего места и эффективность деятельности человека. </w:t>
      </w:r>
    </w:p>
    <w:p w14:paraId="44D650E0"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Характеристика радиационной аварии (РА) (поражающие факторы РА и их воздействие на людей; предельно-допустимые дозы излучения, радиационный фон согласно НРБ-96). </w:t>
      </w:r>
    </w:p>
    <w:p w14:paraId="6CE9840E"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Механизм воздействия ионизирующего излучения на человека. </w:t>
      </w:r>
    </w:p>
    <w:p w14:paraId="557BEF64"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Лучевая болезнь. </w:t>
      </w:r>
    </w:p>
    <w:p w14:paraId="0E9BB529"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Допустимые дозы облучения. </w:t>
      </w:r>
    </w:p>
    <w:p w14:paraId="0681939B"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lastRenderedPageBreak/>
        <w:t xml:space="preserve">Источники радиационной опасности. </w:t>
      </w:r>
    </w:p>
    <w:p w14:paraId="34084D25"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Защита от радиационного облучения. </w:t>
      </w:r>
    </w:p>
    <w:p w14:paraId="3D8441E2"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Задачи специалиста в области безопасности жизнедеятельности. </w:t>
      </w:r>
    </w:p>
    <w:p w14:paraId="15E052D8"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Вредные и опасные производственные факторы. </w:t>
      </w:r>
    </w:p>
    <w:p w14:paraId="59D6F6D8"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Характеристика химических аварий (поражающие факторы химических аварий и их характеристика; масштабы заражения ОХВ и факторы, влияющие на них). </w:t>
      </w:r>
    </w:p>
    <w:p w14:paraId="26C89629"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Характеристика </w:t>
      </w:r>
      <w:proofErr w:type="spellStart"/>
      <w:r w:rsidRPr="00B7220E">
        <w:rPr>
          <w:rFonts w:ascii="Times New Roman" w:eastAsia="Times New Roman" w:hAnsi="Times New Roman" w:cs="Times New Roman"/>
          <w:sz w:val="24"/>
          <w:szCs w:val="24"/>
          <w:lang w:eastAsia="ru-RU"/>
        </w:rPr>
        <w:t>пожаро</w:t>
      </w:r>
      <w:proofErr w:type="spellEnd"/>
      <w:r w:rsidRPr="00B7220E">
        <w:rPr>
          <w:rFonts w:ascii="Times New Roman" w:eastAsia="Times New Roman" w:hAnsi="Times New Roman" w:cs="Times New Roman"/>
          <w:sz w:val="24"/>
          <w:szCs w:val="24"/>
          <w:lang w:eastAsia="ru-RU"/>
        </w:rPr>
        <w:t xml:space="preserve">-взрывоопасных объектов (поражающие факторы пожаров, взрывов и их характеристика). </w:t>
      </w:r>
    </w:p>
    <w:p w14:paraId="783566A0"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Единая государственная система предупреждения и ликвидации ЧС. (РСЧС). Назначение, основные задачи, структура и режимы функционирования РСЧС. </w:t>
      </w:r>
    </w:p>
    <w:p w14:paraId="33AF101F"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Основы гражданской обороны России. Основные задачи, структура ГО объекта экономики. Классификация спасательных формирований ГО. </w:t>
      </w:r>
    </w:p>
    <w:p w14:paraId="5E0A42D0"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Основные нормативные и правовые акты по вопросам защиты населения и территорий от ЧС и их краткое содержание. </w:t>
      </w:r>
    </w:p>
    <w:p w14:paraId="4AB1FF54" w14:textId="77777777" w:rsidR="00B7220E" w:rsidRPr="00B7220E" w:rsidRDefault="00B7220E" w:rsidP="00B7220E">
      <w:pPr>
        <w:widowControl w:val="0"/>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Гражданская оборона на объекте экономики: задачи и пути их выполнения, основные должностные лица, организующие и руководящие ГО объекта, службы ГО объекта и их назначение. </w:t>
      </w:r>
    </w:p>
    <w:p w14:paraId="299D0439"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Принципы организации и способы защиты персонала объекта экономики и населения при ЧС. </w:t>
      </w:r>
    </w:p>
    <w:p w14:paraId="07B7B5DC"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Содержание комплекса мероприятий защиты при ЧС (предупредительные, защитные и аварийно-спасательные и другие неотложные работы (АСДНР); сущность понятий: предупреждение ЧС и декларирование безопасности объекта экономики). </w:t>
      </w:r>
    </w:p>
    <w:p w14:paraId="2DC86069"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Предупредительные мероприятия защиты при ЧС: сущность понятий планирование защиты от ЧС; обучение населения мерам защиты в ЧС; подготовка сил и средств для ликвидации последствий чрезвычайной ситуации. </w:t>
      </w:r>
    </w:p>
    <w:p w14:paraId="7B276B6A"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Защитные мероприятия: сущность понятий выявление и оценка обстановки в ЧС; оповещение персонала объекта и населения о чрезвычайной ситуации. </w:t>
      </w:r>
    </w:p>
    <w:p w14:paraId="3250C874"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Защитные мероприятия: укрытие персонала объекта экономики и населения в защитных сооружениях. </w:t>
      </w:r>
    </w:p>
    <w:p w14:paraId="6026E939"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Назначение и классификация защитных сооружений и убежищ; требования, предъявляемые к убежищам; устройство и оборудование убежищ. </w:t>
      </w:r>
    </w:p>
    <w:p w14:paraId="4FCE1CCD"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Как осуществляется </w:t>
      </w:r>
      <w:proofErr w:type="gramStart"/>
      <w:r w:rsidRPr="00B7220E">
        <w:rPr>
          <w:rFonts w:ascii="Times New Roman" w:eastAsia="Times New Roman" w:hAnsi="Times New Roman" w:cs="Times New Roman"/>
          <w:sz w:val="24"/>
          <w:szCs w:val="24"/>
          <w:lang w:eastAsia="ru-RU"/>
        </w:rPr>
        <w:t>воздухоснабжение  убежищ</w:t>
      </w:r>
      <w:proofErr w:type="gramEnd"/>
      <w:r w:rsidRPr="00B7220E">
        <w:rPr>
          <w:rFonts w:ascii="Times New Roman" w:eastAsia="Times New Roman" w:hAnsi="Times New Roman" w:cs="Times New Roman"/>
          <w:sz w:val="24"/>
          <w:szCs w:val="24"/>
          <w:lang w:eastAsia="ru-RU"/>
        </w:rPr>
        <w:t xml:space="preserve"> (сущность режимов вентиляции и регенерации воздуха) порядок входа и выхода из убежищ. </w:t>
      </w:r>
    </w:p>
    <w:p w14:paraId="3133D04C"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Защитные мероприятия: эвакуация персонала объекта экономики и населения, упреждающая и экстренная, локальная и местная; принципы и способы проведения; основные эвакуационные органы и их назначение; порядок проведения. </w:t>
      </w:r>
    </w:p>
    <w:p w14:paraId="2BCAB5B3"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Средства индивидуальной защиты (СИЗ): классификация, основные принципы очистки зараженного воздуха в фильтрующих СИЗ органов дыхания и их характеристики. </w:t>
      </w:r>
    </w:p>
    <w:p w14:paraId="1AA94F73"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Изолирующие дыхательные аппараты: назначение, принцип действия, способы резервирования кислорода. </w:t>
      </w:r>
    </w:p>
    <w:p w14:paraId="6C59A3D3"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Защитные мероприятия: дозиметрический и химический контроль; цель проведения, виды контроля, учет доз облучения.</w:t>
      </w:r>
    </w:p>
    <w:p w14:paraId="45EEC692"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Защитные мероприятия: медико-профилактические и лечебно-эвакуационные мероприятия профилактика радиационных и химических поражений; организация медицинской помощи пострадавшим, противоэпидемические мероприятия. </w:t>
      </w:r>
    </w:p>
    <w:p w14:paraId="74449EAF"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Защитные мероприятия: определение и соблюдение режимов защиты персоналом объектов и населением; содержание режимов радиационной, химической и биологической защиты. Организация охраны общественного порядка в зоне ЧС. </w:t>
      </w:r>
    </w:p>
    <w:p w14:paraId="0788A301"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Основные методы защиты от воздействия поражающих факторов ЧС. Как защитить себя от воздействия воздушной ударной волны, светового (теплового) излучения, ионизирующих излучений, опасных химических веществ, а также поражающих факторов опасных природных явлений. </w:t>
      </w:r>
    </w:p>
    <w:p w14:paraId="1FE2018E"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Воздействие на человека неионизирующих излучений и электрического тока. </w:t>
      </w:r>
    </w:p>
    <w:p w14:paraId="3C627429"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lastRenderedPageBreak/>
        <w:t xml:space="preserve">Методика определения химически опасных веществ. Определить наличие аммиака в воздухе с помощью прибора ВПХР. </w:t>
      </w:r>
    </w:p>
    <w:p w14:paraId="280F1EFD"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Приспособить комнату под противорадиационное укрытие (ПРУ). </w:t>
      </w:r>
    </w:p>
    <w:p w14:paraId="67249E6F"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Приспособить квартиру под противорадиационное укрытие (ПРУ). </w:t>
      </w:r>
    </w:p>
    <w:p w14:paraId="02DEEFF4"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Приспособить подвал дома под противорадиационное укрытие (ПРУ). </w:t>
      </w:r>
    </w:p>
    <w:p w14:paraId="3DA81F22"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Приспособить погреб под противорадиационное укрытие (ПРУ). </w:t>
      </w:r>
    </w:p>
    <w:p w14:paraId="75BF3DBB"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Устойчивость функционирования объекта экономики (ОЭ) в ЧС. Краткая характеристика общих факторов, определяющих устойчивость функционирования ОЭ. </w:t>
      </w:r>
    </w:p>
    <w:p w14:paraId="44B032BC"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Исследования по оценке устойчивости работы объекта экономики. </w:t>
      </w:r>
    </w:p>
    <w:p w14:paraId="36971D41"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Ликвидация последствий чрезвычайных ситуаций. Определение, краткое содержание плана ликвидации ЧС. </w:t>
      </w:r>
    </w:p>
    <w:p w14:paraId="5E4A20FA"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Содержание и порядок проведения аварийно-спасательных и других неотложных работ (АСДНР). </w:t>
      </w:r>
    </w:p>
    <w:p w14:paraId="5CDFF2E8"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Содержание работы руководителя при подготовке к проведению АСДНР. </w:t>
      </w:r>
    </w:p>
    <w:p w14:paraId="16769131"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Сбор и обработка информации состояния. Принятие решения на проведение АСДНР. </w:t>
      </w:r>
    </w:p>
    <w:p w14:paraId="5DACAF49"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Доведение задач до исполнителей. </w:t>
      </w:r>
    </w:p>
    <w:p w14:paraId="44CD5CFC"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Управление в ходе проведения АСДНР. </w:t>
      </w:r>
    </w:p>
    <w:p w14:paraId="157504BE"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 xml:space="preserve">Действия руководителя при получении угрозы теракта по телефону. Средства, применяемые при совершении терактов. </w:t>
      </w:r>
    </w:p>
    <w:p w14:paraId="4543B4A8" w14:textId="77777777" w:rsidR="00B7220E" w:rsidRPr="00B7220E" w:rsidRDefault="00B7220E" w:rsidP="00B7220E">
      <w:pPr>
        <w:numPr>
          <w:ilvl w:val="0"/>
          <w:numId w:val="19"/>
        </w:numPr>
        <w:spacing w:after="0" w:line="240" w:lineRule="auto"/>
        <w:ind w:left="426"/>
        <w:contextualSpacing/>
        <w:jc w:val="both"/>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СИЗ на химически опасном объекте.</w:t>
      </w:r>
    </w:p>
    <w:p w14:paraId="51765D62" w14:textId="77777777" w:rsidR="00B7220E" w:rsidRPr="00B7220E" w:rsidRDefault="00B7220E" w:rsidP="00B7220E">
      <w:pPr>
        <w:numPr>
          <w:ilvl w:val="0"/>
          <w:numId w:val="19"/>
        </w:numPr>
        <w:spacing w:after="0" w:line="240" w:lineRule="auto"/>
        <w:ind w:left="426"/>
        <w:contextualSpacing/>
        <w:rPr>
          <w:rFonts w:ascii="Times New Roman" w:eastAsia="Times New Roman" w:hAnsi="Times New Roman" w:cs="Times New Roman"/>
          <w:sz w:val="24"/>
          <w:szCs w:val="24"/>
          <w:lang w:eastAsia="ru-RU"/>
        </w:rPr>
      </w:pPr>
      <w:r w:rsidRPr="00B7220E">
        <w:rPr>
          <w:rFonts w:ascii="Times New Roman" w:eastAsia="Times New Roman" w:hAnsi="Times New Roman" w:cs="Times New Roman"/>
          <w:sz w:val="24"/>
          <w:szCs w:val="24"/>
          <w:lang w:eastAsia="ru-RU"/>
        </w:rPr>
        <w:t>Предупреждение ЧС природного и техногенного характера.</w:t>
      </w:r>
    </w:p>
    <w:p w14:paraId="44E955F6"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bl>
      <w:tblPr>
        <w:tblpPr w:leftFromText="180" w:rightFromText="180" w:vertAnchor="text" w:tblpXSpec="center" w:tblpY="1"/>
        <w:tblOverlap w:val="neve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3470"/>
        <w:gridCol w:w="993"/>
        <w:gridCol w:w="1134"/>
      </w:tblGrid>
      <w:tr w:rsidR="00B7220E" w:rsidRPr="00B7220E" w14:paraId="19239E4C" w14:textId="77777777" w:rsidTr="00F7537A">
        <w:tc>
          <w:tcPr>
            <w:tcW w:w="607" w:type="dxa"/>
          </w:tcPr>
          <w:p w14:paraId="4693A4A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w:t>
            </w:r>
          </w:p>
        </w:tc>
        <w:tc>
          <w:tcPr>
            <w:tcW w:w="3470" w:type="dxa"/>
          </w:tcPr>
          <w:p w14:paraId="29202576" w14:textId="77777777" w:rsidR="00B7220E" w:rsidRPr="00B7220E" w:rsidRDefault="00B7220E" w:rsidP="00B7220E">
            <w:pPr>
              <w:spacing w:after="0" w:line="240" w:lineRule="auto"/>
              <w:jc w:val="right"/>
              <w:rPr>
                <w:rFonts w:ascii="Times New Roman" w:hAnsi="Times New Roman" w:cs="Times New Roman"/>
                <w:sz w:val="24"/>
                <w:szCs w:val="24"/>
              </w:rPr>
            </w:pPr>
            <w:r w:rsidRPr="00B7220E">
              <w:rPr>
                <w:rFonts w:ascii="Times New Roman" w:hAnsi="Times New Roman" w:cs="Times New Roman"/>
                <w:sz w:val="24"/>
                <w:szCs w:val="24"/>
              </w:rPr>
              <w:t>ФИО</w:t>
            </w:r>
          </w:p>
        </w:tc>
        <w:tc>
          <w:tcPr>
            <w:tcW w:w="2127" w:type="dxa"/>
            <w:gridSpan w:val="2"/>
          </w:tcPr>
          <w:p w14:paraId="5149D956"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Вопросы</w:t>
            </w:r>
          </w:p>
        </w:tc>
      </w:tr>
      <w:tr w:rsidR="00B7220E" w:rsidRPr="00B7220E" w14:paraId="7AF71810" w14:textId="77777777" w:rsidTr="00F7537A">
        <w:tc>
          <w:tcPr>
            <w:tcW w:w="607" w:type="dxa"/>
          </w:tcPr>
          <w:p w14:paraId="067C8C3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w:t>
            </w:r>
          </w:p>
        </w:tc>
        <w:tc>
          <w:tcPr>
            <w:tcW w:w="3470" w:type="dxa"/>
          </w:tcPr>
          <w:p w14:paraId="731C2C8A"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1AE58F1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w:t>
            </w:r>
          </w:p>
        </w:tc>
        <w:tc>
          <w:tcPr>
            <w:tcW w:w="1134" w:type="dxa"/>
          </w:tcPr>
          <w:p w14:paraId="73AE261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21</w:t>
            </w:r>
          </w:p>
        </w:tc>
      </w:tr>
      <w:tr w:rsidR="00B7220E" w:rsidRPr="00B7220E" w14:paraId="1EF6F997" w14:textId="77777777" w:rsidTr="00F7537A">
        <w:tc>
          <w:tcPr>
            <w:tcW w:w="607" w:type="dxa"/>
          </w:tcPr>
          <w:p w14:paraId="74631F8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w:t>
            </w:r>
          </w:p>
        </w:tc>
        <w:tc>
          <w:tcPr>
            <w:tcW w:w="3470" w:type="dxa"/>
          </w:tcPr>
          <w:p w14:paraId="19BCCE9E"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7B4F37C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w:t>
            </w:r>
          </w:p>
        </w:tc>
        <w:tc>
          <w:tcPr>
            <w:tcW w:w="1134" w:type="dxa"/>
          </w:tcPr>
          <w:p w14:paraId="291B7F7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22</w:t>
            </w:r>
          </w:p>
        </w:tc>
      </w:tr>
      <w:tr w:rsidR="00B7220E" w:rsidRPr="00B7220E" w14:paraId="4EE76EAC" w14:textId="77777777" w:rsidTr="00F7537A">
        <w:tc>
          <w:tcPr>
            <w:tcW w:w="607" w:type="dxa"/>
          </w:tcPr>
          <w:p w14:paraId="03D1D02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w:t>
            </w:r>
          </w:p>
        </w:tc>
        <w:tc>
          <w:tcPr>
            <w:tcW w:w="3470" w:type="dxa"/>
          </w:tcPr>
          <w:p w14:paraId="232B27C9"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49A205A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w:t>
            </w:r>
          </w:p>
        </w:tc>
        <w:tc>
          <w:tcPr>
            <w:tcW w:w="1134" w:type="dxa"/>
          </w:tcPr>
          <w:p w14:paraId="67C014B6"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23</w:t>
            </w:r>
          </w:p>
        </w:tc>
      </w:tr>
      <w:tr w:rsidR="00B7220E" w:rsidRPr="00B7220E" w14:paraId="6DA0CA71" w14:textId="77777777" w:rsidTr="00F7537A">
        <w:tc>
          <w:tcPr>
            <w:tcW w:w="607" w:type="dxa"/>
          </w:tcPr>
          <w:p w14:paraId="1F8D8D2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4</w:t>
            </w:r>
          </w:p>
        </w:tc>
        <w:tc>
          <w:tcPr>
            <w:tcW w:w="3470" w:type="dxa"/>
          </w:tcPr>
          <w:p w14:paraId="146E0F9B"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5D596461"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4</w:t>
            </w:r>
          </w:p>
        </w:tc>
        <w:tc>
          <w:tcPr>
            <w:tcW w:w="1134" w:type="dxa"/>
          </w:tcPr>
          <w:p w14:paraId="496CCA7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24</w:t>
            </w:r>
          </w:p>
        </w:tc>
      </w:tr>
      <w:tr w:rsidR="00B7220E" w:rsidRPr="00B7220E" w14:paraId="3F939134" w14:textId="77777777" w:rsidTr="00F7537A">
        <w:tc>
          <w:tcPr>
            <w:tcW w:w="607" w:type="dxa"/>
          </w:tcPr>
          <w:p w14:paraId="4C83314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5</w:t>
            </w:r>
          </w:p>
        </w:tc>
        <w:tc>
          <w:tcPr>
            <w:tcW w:w="3470" w:type="dxa"/>
          </w:tcPr>
          <w:p w14:paraId="60059381"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50F8B69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5</w:t>
            </w:r>
          </w:p>
        </w:tc>
        <w:tc>
          <w:tcPr>
            <w:tcW w:w="1134" w:type="dxa"/>
          </w:tcPr>
          <w:p w14:paraId="7081D34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25</w:t>
            </w:r>
          </w:p>
        </w:tc>
      </w:tr>
      <w:tr w:rsidR="00B7220E" w:rsidRPr="00B7220E" w14:paraId="1A688A6B" w14:textId="77777777" w:rsidTr="00F7537A">
        <w:tc>
          <w:tcPr>
            <w:tcW w:w="607" w:type="dxa"/>
          </w:tcPr>
          <w:p w14:paraId="1B36512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6</w:t>
            </w:r>
          </w:p>
        </w:tc>
        <w:tc>
          <w:tcPr>
            <w:tcW w:w="3470" w:type="dxa"/>
          </w:tcPr>
          <w:p w14:paraId="0DD345A5"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7D23789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6</w:t>
            </w:r>
          </w:p>
        </w:tc>
        <w:tc>
          <w:tcPr>
            <w:tcW w:w="1134" w:type="dxa"/>
          </w:tcPr>
          <w:p w14:paraId="54D56AA1"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26</w:t>
            </w:r>
          </w:p>
        </w:tc>
      </w:tr>
      <w:tr w:rsidR="00B7220E" w:rsidRPr="00B7220E" w14:paraId="0B95E12F" w14:textId="77777777" w:rsidTr="00F7537A">
        <w:tc>
          <w:tcPr>
            <w:tcW w:w="607" w:type="dxa"/>
          </w:tcPr>
          <w:p w14:paraId="3792DBE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7</w:t>
            </w:r>
          </w:p>
        </w:tc>
        <w:tc>
          <w:tcPr>
            <w:tcW w:w="3470" w:type="dxa"/>
          </w:tcPr>
          <w:p w14:paraId="1809F246"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50A02F5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7</w:t>
            </w:r>
          </w:p>
        </w:tc>
        <w:tc>
          <w:tcPr>
            <w:tcW w:w="1134" w:type="dxa"/>
          </w:tcPr>
          <w:p w14:paraId="2C45C4A6"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27</w:t>
            </w:r>
          </w:p>
        </w:tc>
      </w:tr>
      <w:tr w:rsidR="00B7220E" w:rsidRPr="00B7220E" w14:paraId="071770D6" w14:textId="77777777" w:rsidTr="00F7537A">
        <w:tc>
          <w:tcPr>
            <w:tcW w:w="607" w:type="dxa"/>
          </w:tcPr>
          <w:p w14:paraId="0FEC897D"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8</w:t>
            </w:r>
          </w:p>
        </w:tc>
        <w:tc>
          <w:tcPr>
            <w:tcW w:w="3470" w:type="dxa"/>
          </w:tcPr>
          <w:p w14:paraId="006349D8"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7C14973E"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8</w:t>
            </w:r>
          </w:p>
        </w:tc>
        <w:tc>
          <w:tcPr>
            <w:tcW w:w="1134" w:type="dxa"/>
          </w:tcPr>
          <w:p w14:paraId="3CFB1312"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28</w:t>
            </w:r>
          </w:p>
        </w:tc>
      </w:tr>
      <w:tr w:rsidR="00B7220E" w:rsidRPr="00B7220E" w14:paraId="16261EFE" w14:textId="77777777" w:rsidTr="00F7537A">
        <w:tc>
          <w:tcPr>
            <w:tcW w:w="607" w:type="dxa"/>
          </w:tcPr>
          <w:p w14:paraId="2950664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9</w:t>
            </w:r>
          </w:p>
        </w:tc>
        <w:tc>
          <w:tcPr>
            <w:tcW w:w="3470" w:type="dxa"/>
          </w:tcPr>
          <w:p w14:paraId="0C71B0C1"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00969D9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9</w:t>
            </w:r>
          </w:p>
        </w:tc>
        <w:tc>
          <w:tcPr>
            <w:tcW w:w="1134" w:type="dxa"/>
          </w:tcPr>
          <w:p w14:paraId="2D28ED5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29</w:t>
            </w:r>
          </w:p>
        </w:tc>
      </w:tr>
      <w:tr w:rsidR="00B7220E" w:rsidRPr="00B7220E" w14:paraId="6DE08C6C" w14:textId="77777777" w:rsidTr="00F7537A">
        <w:tc>
          <w:tcPr>
            <w:tcW w:w="607" w:type="dxa"/>
          </w:tcPr>
          <w:p w14:paraId="4F7FA2F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10</w:t>
            </w:r>
          </w:p>
        </w:tc>
        <w:tc>
          <w:tcPr>
            <w:tcW w:w="3470" w:type="dxa"/>
          </w:tcPr>
          <w:p w14:paraId="6E9BD820"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6BBF257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10</w:t>
            </w:r>
          </w:p>
        </w:tc>
        <w:tc>
          <w:tcPr>
            <w:tcW w:w="1134" w:type="dxa"/>
          </w:tcPr>
          <w:p w14:paraId="1F0DC23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30</w:t>
            </w:r>
          </w:p>
        </w:tc>
      </w:tr>
      <w:tr w:rsidR="00B7220E" w:rsidRPr="00B7220E" w14:paraId="19EAFB90" w14:textId="77777777" w:rsidTr="00F7537A">
        <w:tc>
          <w:tcPr>
            <w:tcW w:w="607" w:type="dxa"/>
          </w:tcPr>
          <w:p w14:paraId="5A78004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11</w:t>
            </w:r>
          </w:p>
        </w:tc>
        <w:tc>
          <w:tcPr>
            <w:tcW w:w="3470" w:type="dxa"/>
          </w:tcPr>
          <w:p w14:paraId="48AF4CC7"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082155D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11</w:t>
            </w:r>
          </w:p>
        </w:tc>
        <w:tc>
          <w:tcPr>
            <w:tcW w:w="1134" w:type="dxa"/>
          </w:tcPr>
          <w:p w14:paraId="01E71A5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31</w:t>
            </w:r>
          </w:p>
        </w:tc>
      </w:tr>
      <w:tr w:rsidR="00B7220E" w:rsidRPr="00B7220E" w14:paraId="69A6615F" w14:textId="77777777" w:rsidTr="00F7537A">
        <w:tc>
          <w:tcPr>
            <w:tcW w:w="607" w:type="dxa"/>
          </w:tcPr>
          <w:p w14:paraId="66C1895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12</w:t>
            </w:r>
          </w:p>
        </w:tc>
        <w:tc>
          <w:tcPr>
            <w:tcW w:w="3470" w:type="dxa"/>
          </w:tcPr>
          <w:p w14:paraId="29BFEBFD"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42CD00A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12</w:t>
            </w:r>
          </w:p>
        </w:tc>
        <w:tc>
          <w:tcPr>
            <w:tcW w:w="1134" w:type="dxa"/>
          </w:tcPr>
          <w:p w14:paraId="4D9F0C4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32</w:t>
            </w:r>
          </w:p>
        </w:tc>
      </w:tr>
      <w:tr w:rsidR="00B7220E" w:rsidRPr="00B7220E" w14:paraId="59A0EF24" w14:textId="77777777" w:rsidTr="00F7537A">
        <w:tc>
          <w:tcPr>
            <w:tcW w:w="607" w:type="dxa"/>
          </w:tcPr>
          <w:p w14:paraId="2EF25D1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13</w:t>
            </w:r>
          </w:p>
        </w:tc>
        <w:tc>
          <w:tcPr>
            <w:tcW w:w="3470" w:type="dxa"/>
          </w:tcPr>
          <w:p w14:paraId="22EA248F"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0B89365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13</w:t>
            </w:r>
          </w:p>
        </w:tc>
        <w:tc>
          <w:tcPr>
            <w:tcW w:w="1134" w:type="dxa"/>
          </w:tcPr>
          <w:p w14:paraId="29F5E6B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33</w:t>
            </w:r>
          </w:p>
        </w:tc>
      </w:tr>
      <w:tr w:rsidR="00B7220E" w:rsidRPr="00B7220E" w14:paraId="53EA4D6C" w14:textId="77777777" w:rsidTr="00F7537A">
        <w:tc>
          <w:tcPr>
            <w:tcW w:w="607" w:type="dxa"/>
          </w:tcPr>
          <w:p w14:paraId="0E03312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14</w:t>
            </w:r>
          </w:p>
        </w:tc>
        <w:tc>
          <w:tcPr>
            <w:tcW w:w="3470" w:type="dxa"/>
          </w:tcPr>
          <w:p w14:paraId="2B81E01E"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307F99C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14</w:t>
            </w:r>
          </w:p>
        </w:tc>
        <w:tc>
          <w:tcPr>
            <w:tcW w:w="1134" w:type="dxa"/>
          </w:tcPr>
          <w:p w14:paraId="2A3BD1BF"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34</w:t>
            </w:r>
          </w:p>
        </w:tc>
      </w:tr>
      <w:tr w:rsidR="00B7220E" w:rsidRPr="00B7220E" w14:paraId="49A2AEAB" w14:textId="77777777" w:rsidTr="00F7537A">
        <w:tc>
          <w:tcPr>
            <w:tcW w:w="607" w:type="dxa"/>
          </w:tcPr>
          <w:p w14:paraId="5EA91B8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15</w:t>
            </w:r>
          </w:p>
        </w:tc>
        <w:tc>
          <w:tcPr>
            <w:tcW w:w="3470" w:type="dxa"/>
          </w:tcPr>
          <w:p w14:paraId="1892B89B"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4FC0D79E"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15</w:t>
            </w:r>
          </w:p>
        </w:tc>
        <w:tc>
          <w:tcPr>
            <w:tcW w:w="1134" w:type="dxa"/>
          </w:tcPr>
          <w:p w14:paraId="341CA2E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35</w:t>
            </w:r>
          </w:p>
        </w:tc>
      </w:tr>
      <w:tr w:rsidR="00B7220E" w:rsidRPr="00B7220E" w14:paraId="4196DDAD" w14:textId="77777777" w:rsidTr="00F7537A">
        <w:tc>
          <w:tcPr>
            <w:tcW w:w="607" w:type="dxa"/>
          </w:tcPr>
          <w:p w14:paraId="0113B0C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16</w:t>
            </w:r>
          </w:p>
        </w:tc>
        <w:tc>
          <w:tcPr>
            <w:tcW w:w="3470" w:type="dxa"/>
          </w:tcPr>
          <w:p w14:paraId="6B71E09D"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0AC2DFD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16</w:t>
            </w:r>
          </w:p>
        </w:tc>
        <w:tc>
          <w:tcPr>
            <w:tcW w:w="1134" w:type="dxa"/>
          </w:tcPr>
          <w:p w14:paraId="7111592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36</w:t>
            </w:r>
          </w:p>
        </w:tc>
      </w:tr>
      <w:tr w:rsidR="00B7220E" w:rsidRPr="00B7220E" w14:paraId="483790AE" w14:textId="77777777" w:rsidTr="00F7537A">
        <w:tc>
          <w:tcPr>
            <w:tcW w:w="607" w:type="dxa"/>
          </w:tcPr>
          <w:p w14:paraId="53C316E1"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17</w:t>
            </w:r>
          </w:p>
        </w:tc>
        <w:tc>
          <w:tcPr>
            <w:tcW w:w="3470" w:type="dxa"/>
          </w:tcPr>
          <w:p w14:paraId="7E519831"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1B488391"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17</w:t>
            </w:r>
          </w:p>
        </w:tc>
        <w:tc>
          <w:tcPr>
            <w:tcW w:w="1134" w:type="dxa"/>
          </w:tcPr>
          <w:p w14:paraId="47EC1D9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37</w:t>
            </w:r>
          </w:p>
        </w:tc>
      </w:tr>
      <w:tr w:rsidR="00B7220E" w:rsidRPr="00B7220E" w14:paraId="73BEEB68" w14:textId="77777777" w:rsidTr="00F7537A">
        <w:tc>
          <w:tcPr>
            <w:tcW w:w="607" w:type="dxa"/>
          </w:tcPr>
          <w:p w14:paraId="16B63BDB"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18</w:t>
            </w:r>
          </w:p>
        </w:tc>
        <w:tc>
          <w:tcPr>
            <w:tcW w:w="3470" w:type="dxa"/>
          </w:tcPr>
          <w:p w14:paraId="6822EF76"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1F4976D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18</w:t>
            </w:r>
          </w:p>
        </w:tc>
        <w:tc>
          <w:tcPr>
            <w:tcW w:w="1134" w:type="dxa"/>
          </w:tcPr>
          <w:p w14:paraId="6060919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38</w:t>
            </w:r>
          </w:p>
        </w:tc>
      </w:tr>
      <w:tr w:rsidR="00B7220E" w:rsidRPr="00B7220E" w14:paraId="7ECB1EB6" w14:textId="77777777" w:rsidTr="00F7537A">
        <w:tc>
          <w:tcPr>
            <w:tcW w:w="607" w:type="dxa"/>
          </w:tcPr>
          <w:p w14:paraId="7E59D78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19</w:t>
            </w:r>
          </w:p>
        </w:tc>
        <w:tc>
          <w:tcPr>
            <w:tcW w:w="3470" w:type="dxa"/>
          </w:tcPr>
          <w:p w14:paraId="57AE8C31"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5E452384"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19</w:t>
            </w:r>
          </w:p>
        </w:tc>
        <w:tc>
          <w:tcPr>
            <w:tcW w:w="1134" w:type="dxa"/>
          </w:tcPr>
          <w:p w14:paraId="1D70787D"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39</w:t>
            </w:r>
          </w:p>
        </w:tc>
      </w:tr>
      <w:tr w:rsidR="00B7220E" w:rsidRPr="00B7220E" w14:paraId="18B12568" w14:textId="77777777" w:rsidTr="00F7537A">
        <w:tc>
          <w:tcPr>
            <w:tcW w:w="607" w:type="dxa"/>
          </w:tcPr>
          <w:p w14:paraId="51661B0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20</w:t>
            </w:r>
          </w:p>
        </w:tc>
        <w:tc>
          <w:tcPr>
            <w:tcW w:w="3470" w:type="dxa"/>
          </w:tcPr>
          <w:p w14:paraId="55271556" w14:textId="77777777" w:rsidR="00B7220E" w:rsidRPr="00B7220E" w:rsidRDefault="00B7220E" w:rsidP="00B7220E">
            <w:pPr>
              <w:spacing w:after="0" w:line="240" w:lineRule="auto"/>
              <w:rPr>
                <w:rFonts w:ascii="Times New Roman" w:hAnsi="Times New Roman" w:cs="Times New Roman"/>
                <w:sz w:val="24"/>
                <w:szCs w:val="24"/>
              </w:rPr>
            </w:pPr>
          </w:p>
        </w:tc>
        <w:tc>
          <w:tcPr>
            <w:tcW w:w="993" w:type="dxa"/>
          </w:tcPr>
          <w:p w14:paraId="576A568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20</w:t>
            </w:r>
          </w:p>
        </w:tc>
        <w:tc>
          <w:tcPr>
            <w:tcW w:w="1134" w:type="dxa"/>
          </w:tcPr>
          <w:p w14:paraId="2585CA5D"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40</w:t>
            </w:r>
          </w:p>
        </w:tc>
      </w:tr>
    </w:tbl>
    <w:p w14:paraId="5EF4D588"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71B09892"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1EDA14E6"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2F6078C6"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230606C5"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393E67F1"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2A26611E"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1D688A33"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4E8A993F"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3625F41B"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69129110"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08540A2D"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1B172163"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61689FEA"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05CBC2C1"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74FB2B6B"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62BDA8BF"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20FF916A"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077A43D0"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78882DCB"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1B51BD88"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29E0DCC1"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3281A37E" w14:textId="77777777" w:rsidR="00B7220E" w:rsidRPr="00B7220E" w:rsidRDefault="00B7220E" w:rsidP="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14:paraId="3269E846" w14:textId="77777777" w:rsidR="00B7220E" w:rsidRPr="00B7220E" w:rsidRDefault="00B7220E" w:rsidP="00B7220E">
      <w:pPr>
        <w:spacing w:after="0" w:line="240" w:lineRule="auto"/>
        <w:rPr>
          <w:rFonts w:ascii="Times New Roman" w:hAnsi="Times New Roman" w:cs="Times New Roman"/>
          <w:sz w:val="24"/>
          <w:szCs w:val="24"/>
        </w:rPr>
      </w:pPr>
    </w:p>
    <w:p w14:paraId="2400948E" w14:textId="77777777" w:rsidR="00B7220E" w:rsidRPr="00B7220E" w:rsidRDefault="00B7220E" w:rsidP="00B7220E">
      <w:pPr>
        <w:keepNext/>
        <w:autoSpaceDE w:val="0"/>
        <w:autoSpaceDN w:val="0"/>
        <w:spacing w:after="0" w:line="240" w:lineRule="auto"/>
        <w:ind w:firstLine="284"/>
        <w:outlineLvl w:val="0"/>
        <w:rPr>
          <w:rFonts w:ascii="Times New Roman" w:eastAsia="Times New Roman" w:hAnsi="Times New Roman" w:cs="Times New Roman"/>
          <w:b/>
          <w:sz w:val="24"/>
          <w:szCs w:val="24"/>
          <w:lang w:eastAsia="ru-RU"/>
        </w:rPr>
      </w:pPr>
      <w:r w:rsidRPr="00B7220E">
        <w:rPr>
          <w:rFonts w:ascii="Times New Roman" w:eastAsia="Times New Roman" w:hAnsi="Times New Roman" w:cs="Times New Roman"/>
          <w:b/>
          <w:sz w:val="24"/>
          <w:szCs w:val="24"/>
          <w:lang w:eastAsia="ru-RU"/>
        </w:rPr>
        <w:t>Критерии оценки знаний обучающихся на дифференцированном зачете</w:t>
      </w:r>
    </w:p>
    <w:p w14:paraId="454FDE3B" w14:textId="77777777" w:rsidR="00B7220E" w:rsidRPr="00B7220E" w:rsidRDefault="00B7220E" w:rsidP="00B7220E">
      <w:pPr>
        <w:spacing w:after="0" w:line="240" w:lineRule="auto"/>
        <w:jc w:val="both"/>
        <w:rPr>
          <w:rFonts w:ascii="Times New Roman" w:hAnsi="Times New Roman" w:cs="Times New Roman"/>
          <w:sz w:val="24"/>
          <w:szCs w:val="24"/>
          <w:lang w:eastAsia="ru-RU"/>
        </w:rPr>
      </w:pPr>
      <w:r w:rsidRPr="00B7220E">
        <w:rPr>
          <w:rFonts w:ascii="Times New Roman" w:hAnsi="Times New Roman" w:cs="Times New Roman"/>
          <w:i/>
          <w:iCs/>
          <w:sz w:val="24"/>
          <w:szCs w:val="24"/>
          <w:lang w:eastAsia="ru-RU"/>
        </w:rPr>
        <w:t xml:space="preserve">- </w:t>
      </w:r>
      <w:r w:rsidRPr="00B7220E">
        <w:rPr>
          <w:rFonts w:ascii="Times New Roman" w:hAnsi="Times New Roman" w:cs="Times New Roman"/>
          <w:b/>
          <w:bCs/>
          <w:i/>
          <w:iCs/>
          <w:sz w:val="24"/>
          <w:szCs w:val="24"/>
          <w:lang w:eastAsia="ru-RU"/>
        </w:rPr>
        <w:t>оценка «</w:t>
      </w:r>
      <w:proofErr w:type="gramStart"/>
      <w:r w:rsidRPr="00B7220E">
        <w:rPr>
          <w:rFonts w:ascii="Times New Roman" w:hAnsi="Times New Roman" w:cs="Times New Roman"/>
          <w:b/>
          <w:bCs/>
          <w:i/>
          <w:iCs/>
          <w:sz w:val="24"/>
          <w:szCs w:val="24"/>
          <w:lang w:eastAsia="ru-RU"/>
        </w:rPr>
        <w:t>отлично»</w:t>
      </w:r>
      <w:r w:rsidRPr="00B7220E">
        <w:rPr>
          <w:rFonts w:ascii="Times New Roman" w:hAnsi="Times New Roman" w:cs="Times New Roman"/>
          <w:sz w:val="24"/>
          <w:szCs w:val="24"/>
          <w:lang w:eastAsia="ru-RU"/>
        </w:rPr>
        <w:t xml:space="preserve">  –</w:t>
      </w:r>
      <w:proofErr w:type="gramEnd"/>
      <w:r w:rsidRPr="00B7220E">
        <w:rPr>
          <w:rFonts w:ascii="Times New Roman" w:hAnsi="Times New Roman" w:cs="Times New Roman"/>
          <w:sz w:val="24"/>
          <w:szCs w:val="24"/>
          <w:lang w:eastAsia="ru-RU"/>
        </w:rPr>
        <w:t xml:space="preserve"> обучающийся показал всестороннее, систематическое и глубокое знание учебно-программного материала; продемонстрировал </w:t>
      </w:r>
      <w:r w:rsidRPr="00B7220E">
        <w:rPr>
          <w:rFonts w:ascii="Times New Roman" w:hAnsi="Times New Roman" w:cs="Times New Roman"/>
          <w:sz w:val="24"/>
          <w:szCs w:val="24"/>
          <w:shd w:val="clear" w:color="auto" w:fill="FFFFFF"/>
          <w:lang w:eastAsia="ru-RU"/>
        </w:rPr>
        <w:t xml:space="preserve">использование при ответе примеров, иллюстрирующих теоретические положения; </w:t>
      </w:r>
      <w:r w:rsidRPr="00B7220E">
        <w:rPr>
          <w:rFonts w:ascii="Times New Roman" w:hAnsi="Times New Roman" w:cs="Times New Roman"/>
          <w:sz w:val="24"/>
          <w:szCs w:val="24"/>
          <w:lang w:eastAsia="ru-RU"/>
        </w:rPr>
        <w:t xml:space="preserve">проявил творческие способности в понимании, изложении и интерпретации учебно-программного материала; представил </w:t>
      </w:r>
      <w:r w:rsidRPr="00B7220E">
        <w:rPr>
          <w:rFonts w:ascii="Times New Roman" w:hAnsi="Times New Roman" w:cs="Times New Roman"/>
          <w:sz w:val="24"/>
          <w:szCs w:val="24"/>
          <w:shd w:val="clear" w:color="auto" w:fill="FFFFFF"/>
          <w:lang w:eastAsia="ru-RU"/>
        </w:rPr>
        <w:t xml:space="preserve">отчетливое и свободное </w:t>
      </w:r>
      <w:r w:rsidRPr="00B7220E">
        <w:rPr>
          <w:rFonts w:ascii="Times New Roman" w:hAnsi="Times New Roman" w:cs="Times New Roman"/>
          <w:sz w:val="24"/>
          <w:szCs w:val="24"/>
          <w:shd w:val="clear" w:color="auto" w:fill="FFFFFF"/>
          <w:lang w:eastAsia="ru-RU"/>
        </w:rPr>
        <w:lastRenderedPageBreak/>
        <w:t>владение научным языком и терминологией, логически корректное, непротиворечивое, последовательное и аргументированное построение ответа.</w:t>
      </w:r>
    </w:p>
    <w:p w14:paraId="240D64B0" w14:textId="77777777" w:rsidR="00B7220E" w:rsidRPr="00B7220E" w:rsidRDefault="00B7220E" w:rsidP="00B7220E">
      <w:pPr>
        <w:spacing w:after="0" w:line="240" w:lineRule="auto"/>
        <w:jc w:val="both"/>
        <w:rPr>
          <w:rFonts w:ascii="Times New Roman" w:hAnsi="Times New Roman" w:cs="Times New Roman"/>
          <w:sz w:val="24"/>
          <w:szCs w:val="24"/>
          <w:lang w:eastAsia="ru-RU"/>
        </w:rPr>
      </w:pPr>
      <w:r w:rsidRPr="00B7220E">
        <w:rPr>
          <w:rFonts w:ascii="Times New Roman" w:hAnsi="Times New Roman" w:cs="Times New Roman"/>
          <w:i/>
          <w:iCs/>
          <w:sz w:val="24"/>
          <w:szCs w:val="24"/>
          <w:lang w:eastAsia="ru-RU"/>
        </w:rPr>
        <w:t xml:space="preserve">- </w:t>
      </w:r>
      <w:r w:rsidRPr="00B7220E">
        <w:rPr>
          <w:rFonts w:ascii="Times New Roman" w:hAnsi="Times New Roman" w:cs="Times New Roman"/>
          <w:b/>
          <w:bCs/>
          <w:i/>
          <w:iCs/>
          <w:sz w:val="24"/>
          <w:szCs w:val="24"/>
          <w:lang w:eastAsia="ru-RU"/>
        </w:rPr>
        <w:t>оценка «</w:t>
      </w:r>
      <w:proofErr w:type="gramStart"/>
      <w:r w:rsidRPr="00B7220E">
        <w:rPr>
          <w:rFonts w:ascii="Times New Roman" w:hAnsi="Times New Roman" w:cs="Times New Roman"/>
          <w:b/>
          <w:bCs/>
          <w:i/>
          <w:iCs/>
          <w:sz w:val="24"/>
          <w:szCs w:val="24"/>
          <w:lang w:eastAsia="ru-RU"/>
        </w:rPr>
        <w:t>хорошо»</w:t>
      </w:r>
      <w:r w:rsidRPr="00B7220E">
        <w:rPr>
          <w:rFonts w:ascii="Times New Roman" w:hAnsi="Times New Roman" w:cs="Times New Roman"/>
          <w:b/>
          <w:bCs/>
          <w:sz w:val="24"/>
          <w:szCs w:val="24"/>
          <w:lang w:eastAsia="ru-RU"/>
        </w:rPr>
        <w:t xml:space="preserve"> </w:t>
      </w:r>
      <w:r w:rsidRPr="00B7220E">
        <w:rPr>
          <w:rFonts w:ascii="Times New Roman" w:hAnsi="Times New Roman" w:cs="Times New Roman"/>
          <w:sz w:val="24"/>
          <w:szCs w:val="24"/>
          <w:lang w:eastAsia="ru-RU"/>
        </w:rPr>
        <w:t> –</w:t>
      </w:r>
      <w:proofErr w:type="gramEnd"/>
      <w:r w:rsidRPr="00B7220E">
        <w:rPr>
          <w:rFonts w:ascii="Times New Roman" w:hAnsi="Times New Roman" w:cs="Times New Roman"/>
          <w:sz w:val="24"/>
          <w:szCs w:val="24"/>
          <w:lang w:eastAsia="ru-RU"/>
        </w:rPr>
        <w:t xml:space="preserve"> обучающийся продемонстрировал репродуктивное воспроизведение программного материала при полном и систематическом его усвоении; дал логически правильный и развернутый ответ с допущенными неточностями в определении понятий, изложении фактического материала; имел затруднения в интерпретации теоретических положений.</w:t>
      </w:r>
    </w:p>
    <w:p w14:paraId="30DC72F4" w14:textId="77777777" w:rsidR="00B7220E" w:rsidRPr="00B7220E" w:rsidRDefault="00B7220E" w:rsidP="00B7220E">
      <w:pPr>
        <w:spacing w:after="0" w:line="240" w:lineRule="auto"/>
        <w:jc w:val="both"/>
        <w:rPr>
          <w:rFonts w:ascii="Times New Roman" w:hAnsi="Times New Roman" w:cs="Times New Roman"/>
          <w:sz w:val="24"/>
          <w:szCs w:val="24"/>
          <w:lang w:eastAsia="ru-RU"/>
        </w:rPr>
      </w:pPr>
      <w:r w:rsidRPr="00B7220E">
        <w:rPr>
          <w:rFonts w:ascii="Times New Roman" w:hAnsi="Times New Roman" w:cs="Times New Roman"/>
          <w:i/>
          <w:iCs/>
          <w:sz w:val="24"/>
          <w:szCs w:val="24"/>
          <w:lang w:eastAsia="ru-RU"/>
        </w:rPr>
        <w:t xml:space="preserve">- </w:t>
      </w:r>
      <w:r w:rsidRPr="00B7220E">
        <w:rPr>
          <w:rFonts w:ascii="Times New Roman" w:hAnsi="Times New Roman" w:cs="Times New Roman"/>
          <w:b/>
          <w:bCs/>
          <w:i/>
          <w:iCs/>
          <w:sz w:val="24"/>
          <w:szCs w:val="24"/>
          <w:lang w:eastAsia="ru-RU"/>
        </w:rPr>
        <w:t>оценка «удовлетворительно»</w:t>
      </w:r>
      <w:r w:rsidRPr="00B7220E">
        <w:rPr>
          <w:rFonts w:ascii="Times New Roman" w:hAnsi="Times New Roman" w:cs="Times New Roman"/>
          <w:i/>
          <w:iCs/>
          <w:sz w:val="24"/>
          <w:szCs w:val="24"/>
          <w:lang w:eastAsia="ru-RU"/>
        </w:rPr>
        <w:t xml:space="preserve"> </w:t>
      </w:r>
      <w:r w:rsidRPr="00B7220E">
        <w:rPr>
          <w:rFonts w:ascii="Times New Roman" w:hAnsi="Times New Roman" w:cs="Times New Roman"/>
          <w:sz w:val="24"/>
          <w:szCs w:val="24"/>
          <w:lang w:eastAsia="ru-RU"/>
        </w:rPr>
        <w:t xml:space="preserve">– обучающийся показал </w:t>
      </w:r>
      <w:r w:rsidRPr="00B7220E">
        <w:rPr>
          <w:rFonts w:ascii="Times New Roman" w:hAnsi="Times New Roman" w:cs="Times New Roman"/>
          <w:sz w:val="24"/>
          <w:szCs w:val="24"/>
          <w:shd w:val="clear" w:color="auto" w:fill="FFFFFF"/>
          <w:lang w:eastAsia="ru-RU"/>
        </w:rPr>
        <w:t xml:space="preserve">фрагментарное, поверхностное </w:t>
      </w:r>
      <w:r w:rsidRPr="00B7220E">
        <w:rPr>
          <w:rFonts w:ascii="Times New Roman" w:hAnsi="Times New Roman" w:cs="Times New Roman"/>
          <w:sz w:val="24"/>
          <w:szCs w:val="24"/>
          <w:lang w:eastAsia="ru-RU"/>
        </w:rPr>
        <w:t>усвоение программного материала на уровне ознакомительного восприятия; дал нечётко понятийно оформленный ответ на вопросы; допустил принципиальные фактические ошибки.</w:t>
      </w:r>
    </w:p>
    <w:p w14:paraId="1432CB44" w14:textId="77777777" w:rsidR="00B7220E" w:rsidRPr="00B7220E" w:rsidRDefault="00B7220E" w:rsidP="00B7220E">
      <w:pPr>
        <w:spacing w:after="0" w:line="240" w:lineRule="auto"/>
        <w:jc w:val="both"/>
        <w:rPr>
          <w:rFonts w:ascii="Times New Roman" w:hAnsi="Times New Roman" w:cs="Times New Roman"/>
          <w:sz w:val="24"/>
          <w:szCs w:val="24"/>
          <w:lang w:eastAsia="ru-RU"/>
        </w:rPr>
      </w:pPr>
      <w:r w:rsidRPr="00B7220E">
        <w:rPr>
          <w:rFonts w:ascii="Times New Roman" w:hAnsi="Times New Roman" w:cs="Times New Roman"/>
          <w:i/>
          <w:iCs/>
          <w:sz w:val="24"/>
          <w:szCs w:val="24"/>
          <w:lang w:eastAsia="ru-RU"/>
        </w:rPr>
        <w:t xml:space="preserve">- </w:t>
      </w:r>
      <w:r w:rsidRPr="00B7220E">
        <w:rPr>
          <w:rFonts w:ascii="Times New Roman" w:hAnsi="Times New Roman" w:cs="Times New Roman"/>
          <w:b/>
          <w:bCs/>
          <w:i/>
          <w:iCs/>
          <w:sz w:val="24"/>
          <w:szCs w:val="24"/>
          <w:lang w:eastAsia="ru-RU"/>
        </w:rPr>
        <w:t>оценка «неудовлетворительно»</w:t>
      </w:r>
      <w:r w:rsidRPr="00B7220E">
        <w:rPr>
          <w:rFonts w:ascii="Times New Roman" w:hAnsi="Times New Roman" w:cs="Times New Roman"/>
          <w:sz w:val="24"/>
          <w:szCs w:val="24"/>
          <w:lang w:eastAsia="ru-RU"/>
        </w:rPr>
        <w:t> – обучающийся продемонстрировал отсутствие знаний минимума программных требований, отсутствие связного адекватного ответа на вопросы, незнание основных понятий.</w:t>
      </w:r>
    </w:p>
    <w:p w14:paraId="7BACB442" w14:textId="77777777" w:rsidR="00B7220E" w:rsidRPr="00B7220E" w:rsidRDefault="00B7220E" w:rsidP="00B7220E">
      <w:pPr>
        <w:spacing w:after="0" w:line="240" w:lineRule="auto"/>
        <w:rPr>
          <w:rFonts w:ascii="Times New Roman" w:hAnsi="Times New Roman" w:cs="Times New Roman"/>
          <w:b/>
          <w:sz w:val="24"/>
          <w:szCs w:val="24"/>
        </w:rPr>
        <w:sectPr w:rsidR="00B7220E" w:rsidRPr="00B7220E" w:rsidSect="00C45861">
          <w:footnotePr>
            <w:numFmt w:val="chicago"/>
          </w:footnotePr>
          <w:pgSz w:w="11906" w:h="16838"/>
          <w:pgMar w:top="964" w:right="567" w:bottom="964" w:left="1134" w:header="709" w:footer="709" w:gutter="0"/>
          <w:cols w:space="720"/>
        </w:sectPr>
      </w:pPr>
    </w:p>
    <w:p w14:paraId="2B8C4FE6" w14:textId="77777777" w:rsidR="00B7220E" w:rsidRPr="00B7220E" w:rsidRDefault="00B7220E" w:rsidP="00B7220E">
      <w:pPr>
        <w:spacing w:after="0" w:line="240" w:lineRule="auto"/>
        <w:ind w:left="-1134"/>
        <w:jc w:val="center"/>
        <w:rPr>
          <w:rFonts w:ascii="Times New Roman" w:hAnsi="Times New Roman" w:cs="Times New Roman"/>
          <w:b/>
          <w:sz w:val="24"/>
          <w:szCs w:val="24"/>
        </w:rPr>
      </w:pPr>
      <w:r w:rsidRPr="00B7220E">
        <w:rPr>
          <w:rFonts w:ascii="Times New Roman" w:hAnsi="Times New Roman" w:cs="Times New Roman"/>
          <w:b/>
          <w:sz w:val="24"/>
          <w:szCs w:val="24"/>
        </w:rPr>
        <w:lastRenderedPageBreak/>
        <w:t>Перечень оценочных средств</w:t>
      </w:r>
    </w:p>
    <w:p w14:paraId="40E1F136" w14:textId="77777777" w:rsidR="00B7220E" w:rsidRPr="00B7220E" w:rsidRDefault="00B7220E" w:rsidP="00B7220E">
      <w:pPr>
        <w:spacing w:after="0" w:line="240" w:lineRule="auto"/>
        <w:ind w:left="-1134"/>
        <w:jc w:val="center"/>
        <w:rPr>
          <w:rFonts w:ascii="Times New Roman" w:hAnsi="Times New Roman" w:cs="Times New Roman"/>
          <w:b/>
          <w:sz w:val="24"/>
          <w:szCs w:val="24"/>
        </w:rPr>
      </w:pPr>
    </w:p>
    <w:tbl>
      <w:tblPr>
        <w:tblW w:w="1415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5953"/>
        <w:gridCol w:w="3119"/>
        <w:gridCol w:w="130"/>
        <w:gridCol w:w="2971"/>
      </w:tblGrid>
      <w:tr w:rsidR="00B7220E" w:rsidRPr="00B7220E" w14:paraId="25374A76" w14:textId="77777777" w:rsidTr="00B7220E">
        <w:tc>
          <w:tcPr>
            <w:tcW w:w="567" w:type="dxa"/>
            <w:tcBorders>
              <w:top w:val="single" w:sz="4" w:space="0" w:color="auto"/>
              <w:left w:val="single" w:sz="4" w:space="0" w:color="auto"/>
              <w:bottom w:val="single" w:sz="4" w:space="0" w:color="auto"/>
              <w:right w:val="single" w:sz="4" w:space="0" w:color="auto"/>
            </w:tcBorders>
            <w:vAlign w:val="center"/>
            <w:hideMark/>
          </w:tcPr>
          <w:p w14:paraId="36EF8979"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 п/п</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79AD2B"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Наименование оценочного средства</w:t>
            </w:r>
          </w:p>
        </w:tc>
        <w:tc>
          <w:tcPr>
            <w:tcW w:w="9202" w:type="dxa"/>
            <w:gridSpan w:val="3"/>
            <w:tcBorders>
              <w:top w:val="single" w:sz="4" w:space="0" w:color="auto"/>
              <w:left w:val="single" w:sz="4" w:space="0" w:color="auto"/>
              <w:bottom w:val="single" w:sz="4" w:space="0" w:color="auto"/>
              <w:right w:val="single" w:sz="4" w:space="0" w:color="auto"/>
            </w:tcBorders>
            <w:vAlign w:val="center"/>
            <w:hideMark/>
          </w:tcPr>
          <w:p w14:paraId="3CF505AA"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Краткая характеристика оценочного средства</w:t>
            </w:r>
          </w:p>
        </w:tc>
        <w:tc>
          <w:tcPr>
            <w:tcW w:w="2971" w:type="dxa"/>
            <w:tcBorders>
              <w:top w:val="single" w:sz="4" w:space="0" w:color="auto"/>
              <w:left w:val="single" w:sz="4" w:space="0" w:color="auto"/>
              <w:bottom w:val="single" w:sz="4" w:space="0" w:color="auto"/>
              <w:right w:val="single" w:sz="4" w:space="0" w:color="auto"/>
            </w:tcBorders>
            <w:vAlign w:val="center"/>
            <w:hideMark/>
          </w:tcPr>
          <w:p w14:paraId="1EE729B2"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 xml:space="preserve">Представление оценочного средства в фонде </w:t>
            </w:r>
          </w:p>
        </w:tc>
      </w:tr>
      <w:tr w:rsidR="00B7220E" w:rsidRPr="00B7220E" w14:paraId="1F21F5B1" w14:textId="77777777" w:rsidTr="00B7220E">
        <w:tc>
          <w:tcPr>
            <w:tcW w:w="567" w:type="dxa"/>
            <w:tcBorders>
              <w:top w:val="single" w:sz="4" w:space="0" w:color="auto"/>
              <w:left w:val="single" w:sz="4" w:space="0" w:color="auto"/>
              <w:bottom w:val="single" w:sz="4" w:space="0" w:color="auto"/>
              <w:right w:val="single" w:sz="4" w:space="0" w:color="auto"/>
            </w:tcBorders>
            <w:vAlign w:val="center"/>
            <w:hideMark/>
          </w:tcPr>
          <w:p w14:paraId="55305E91"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A8C861"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2</w:t>
            </w:r>
          </w:p>
        </w:tc>
        <w:tc>
          <w:tcPr>
            <w:tcW w:w="9202" w:type="dxa"/>
            <w:gridSpan w:val="3"/>
            <w:tcBorders>
              <w:top w:val="single" w:sz="4" w:space="0" w:color="auto"/>
              <w:left w:val="single" w:sz="4" w:space="0" w:color="auto"/>
              <w:bottom w:val="single" w:sz="4" w:space="0" w:color="auto"/>
              <w:right w:val="single" w:sz="4" w:space="0" w:color="auto"/>
            </w:tcBorders>
            <w:vAlign w:val="center"/>
            <w:hideMark/>
          </w:tcPr>
          <w:p w14:paraId="551BF3B3"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3</w:t>
            </w:r>
          </w:p>
        </w:tc>
        <w:tc>
          <w:tcPr>
            <w:tcW w:w="2971" w:type="dxa"/>
            <w:tcBorders>
              <w:top w:val="single" w:sz="4" w:space="0" w:color="auto"/>
              <w:left w:val="single" w:sz="4" w:space="0" w:color="auto"/>
              <w:bottom w:val="single" w:sz="4" w:space="0" w:color="auto"/>
              <w:right w:val="single" w:sz="4" w:space="0" w:color="auto"/>
            </w:tcBorders>
            <w:vAlign w:val="center"/>
            <w:hideMark/>
          </w:tcPr>
          <w:p w14:paraId="2C60F84A" w14:textId="77777777" w:rsidR="00B7220E" w:rsidRPr="00B7220E" w:rsidRDefault="00B7220E" w:rsidP="00B7220E">
            <w:pPr>
              <w:spacing w:after="0" w:line="240" w:lineRule="auto"/>
              <w:jc w:val="center"/>
              <w:rPr>
                <w:rFonts w:ascii="Times New Roman" w:hAnsi="Times New Roman" w:cs="Times New Roman"/>
                <w:sz w:val="24"/>
                <w:szCs w:val="24"/>
              </w:rPr>
            </w:pPr>
            <w:r w:rsidRPr="00B7220E">
              <w:rPr>
                <w:rFonts w:ascii="Times New Roman" w:hAnsi="Times New Roman" w:cs="Times New Roman"/>
                <w:sz w:val="24"/>
                <w:szCs w:val="24"/>
              </w:rPr>
              <w:t>4</w:t>
            </w:r>
          </w:p>
        </w:tc>
      </w:tr>
      <w:tr w:rsidR="00B7220E" w:rsidRPr="00B7220E" w14:paraId="2DD3EBEE"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74DB53BA"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1D27EAE7"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Деловая и/или ролевая игра</w:t>
            </w:r>
          </w:p>
        </w:tc>
        <w:tc>
          <w:tcPr>
            <w:tcW w:w="5953" w:type="dxa"/>
            <w:tcBorders>
              <w:top w:val="single" w:sz="4" w:space="0" w:color="auto"/>
              <w:left w:val="single" w:sz="4" w:space="0" w:color="auto"/>
              <w:bottom w:val="single" w:sz="4" w:space="0" w:color="auto"/>
              <w:right w:val="single" w:sz="4" w:space="0" w:color="auto"/>
            </w:tcBorders>
            <w:hideMark/>
          </w:tcPr>
          <w:p w14:paraId="1F6B5BCA"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Совместная деятельность группы обучающихся и преподавателя под управлением преподавателя с целью решения учебных и профессионально-ориентированных задач путем игрового моделирования реальной проблемной ситуации. Позволяет оценивать умение анализировать и решать типичные профессиональные задачи.</w:t>
            </w:r>
          </w:p>
        </w:tc>
        <w:tc>
          <w:tcPr>
            <w:tcW w:w="3119" w:type="dxa"/>
            <w:tcBorders>
              <w:top w:val="single" w:sz="4" w:space="0" w:color="auto"/>
              <w:left w:val="single" w:sz="4" w:space="0" w:color="auto"/>
              <w:bottom w:val="single" w:sz="4" w:space="0" w:color="auto"/>
              <w:right w:val="single" w:sz="4" w:space="0" w:color="auto"/>
            </w:tcBorders>
            <w:hideMark/>
          </w:tcPr>
          <w:p w14:paraId="74AD0CE0" w14:textId="77777777" w:rsidR="00B7220E" w:rsidRPr="00B7220E" w:rsidRDefault="00B7220E" w:rsidP="00B7220E">
            <w:pPr>
              <w:spacing w:after="0" w:line="240" w:lineRule="auto"/>
              <w:ind w:right="70"/>
              <w:rPr>
                <w:rFonts w:ascii="Times New Roman" w:hAnsi="Times New Roman" w:cs="Times New Roman"/>
                <w:sz w:val="24"/>
                <w:szCs w:val="24"/>
              </w:rPr>
            </w:pPr>
            <w:r w:rsidRPr="00B7220E">
              <w:rPr>
                <w:rFonts w:ascii="Times New Roman" w:hAnsi="Times New Roman" w:cs="Times New Roman"/>
                <w:sz w:val="24"/>
                <w:szCs w:val="24"/>
              </w:rPr>
              <w:t xml:space="preserve">Тема (проблема), концепция, роли и ожидаемый результат по каждой игре </w:t>
            </w:r>
          </w:p>
        </w:tc>
      </w:tr>
      <w:tr w:rsidR="00B7220E" w:rsidRPr="00B7220E" w14:paraId="49798E51"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360EDB5C"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302205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Кейс-задача</w:t>
            </w:r>
          </w:p>
        </w:tc>
        <w:tc>
          <w:tcPr>
            <w:tcW w:w="5953" w:type="dxa"/>
            <w:tcBorders>
              <w:top w:val="single" w:sz="4" w:space="0" w:color="auto"/>
              <w:left w:val="single" w:sz="4" w:space="0" w:color="auto"/>
              <w:bottom w:val="single" w:sz="4" w:space="0" w:color="auto"/>
              <w:right w:val="single" w:sz="4" w:space="0" w:color="auto"/>
            </w:tcBorders>
            <w:hideMark/>
          </w:tcPr>
          <w:p w14:paraId="33A004EC"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 xml:space="preserve">Проблемное задание, в котором обучающемуся предлагают осмыслить реальную профессионально-ориентированную ситуацию, необходимую для </w:t>
            </w:r>
            <w:proofErr w:type="gramStart"/>
            <w:r w:rsidRPr="00B7220E">
              <w:rPr>
                <w:rFonts w:ascii="Times New Roman" w:hAnsi="Times New Roman" w:cs="Times New Roman"/>
                <w:sz w:val="24"/>
                <w:szCs w:val="24"/>
              </w:rPr>
              <w:t>решения  данной</w:t>
            </w:r>
            <w:proofErr w:type="gramEnd"/>
            <w:r w:rsidRPr="00B7220E">
              <w:rPr>
                <w:rFonts w:ascii="Times New Roman" w:hAnsi="Times New Roman" w:cs="Times New Roman"/>
                <w:sz w:val="24"/>
                <w:szCs w:val="24"/>
              </w:rPr>
              <w:t xml:space="preserve"> проблемы.</w:t>
            </w:r>
          </w:p>
        </w:tc>
        <w:tc>
          <w:tcPr>
            <w:tcW w:w="3119" w:type="dxa"/>
            <w:tcBorders>
              <w:top w:val="single" w:sz="4" w:space="0" w:color="auto"/>
              <w:left w:val="single" w:sz="4" w:space="0" w:color="auto"/>
              <w:bottom w:val="single" w:sz="4" w:space="0" w:color="auto"/>
              <w:right w:val="single" w:sz="4" w:space="0" w:color="auto"/>
            </w:tcBorders>
            <w:hideMark/>
          </w:tcPr>
          <w:p w14:paraId="1CE99EB0" w14:textId="77777777" w:rsidR="00B7220E" w:rsidRPr="00B7220E" w:rsidRDefault="00B7220E" w:rsidP="00B7220E">
            <w:pPr>
              <w:spacing w:after="0" w:line="240" w:lineRule="auto"/>
              <w:ind w:right="70"/>
              <w:rPr>
                <w:rFonts w:ascii="Times New Roman" w:hAnsi="Times New Roman" w:cs="Times New Roman"/>
                <w:sz w:val="24"/>
                <w:szCs w:val="24"/>
              </w:rPr>
            </w:pPr>
            <w:r w:rsidRPr="00B7220E">
              <w:rPr>
                <w:rFonts w:ascii="Times New Roman" w:hAnsi="Times New Roman" w:cs="Times New Roman"/>
                <w:sz w:val="24"/>
                <w:szCs w:val="24"/>
              </w:rPr>
              <w:t xml:space="preserve">Задания для решения кейс-задачи </w:t>
            </w:r>
          </w:p>
        </w:tc>
      </w:tr>
      <w:tr w:rsidR="00B7220E" w:rsidRPr="00B7220E" w14:paraId="6F7A1F08"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5755A519"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0BAB8A9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Коллоквиум</w:t>
            </w:r>
          </w:p>
        </w:tc>
        <w:tc>
          <w:tcPr>
            <w:tcW w:w="5953" w:type="dxa"/>
            <w:tcBorders>
              <w:top w:val="single" w:sz="4" w:space="0" w:color="auto"/>
              <w:left w:val="single" w:sz="4" w:space="0" w:color="auto"/>
              <w:bottom w:val="single" w:sz="4" w:space="0" w:color="auto"/>
              <w:right w:val="single" w:sz="4" w:space="0" w:color="auto"/>
            </w:tcBorders>
            <w:hideMark/>
          </w:tcPr>
          <w:p w14:paraId="4EF0D33E"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Средство контроля усвоения учебного материала темы, раздела или разделов дисциплины, организованное как учебное занятие в виде собеседования преподавателя с обучающимися.</w:t>
            </w:r>
          </w:p>
        </w:tc>
        <w:tc>
          <w:tcPr>
            <w:tcW w:w="3119" w:type="dxa"/>
            <w:tcBorders>
              <w:top w:val="single" w:sz="4" w:space="0" w:color="auto"/>
              <w:left w:val="single" w:sz="4" w:space="0" w:color="auto"/>
              <w:bottom w:val="single" w:sz="4" w:space="0" w:color="auto"/>
              <w:right w:val="single" w:sz="4" w:space="0" w:color="auto"/>
            </w:tcBorders>
            <w:hideMark/>
          </w:tcPr>
          <w:p w14:paraId="07E4CC31" w14:textId="77777777" w:rsidR="00B7220E" w:rsidRPr="00B7220E" w:rsidRDefault="00B7220E" w:rsidP="00B7220E">
            <w:pPr>
              <w:spacing w:after="0" w:line="240" w:lineRule="auto"/>
              <w:ind w:right="70"/>
              <w:rPr>
                <w:rFonts w:ascii="Times New Roman" w:hAnsi="Times New Roman" w:cs="Times New Roman"/>
                <w:sz w:val="24"/>
                <w:szCs w:val="24"/>
              </w:rPr>
            </w:pPr>
            <w:r w:rsidRPr="00B7220E">
              <w:rPr>
                <w:rFonts w:ascii="Times New Roman" w:hAnsi="Times New Roman" w:cs="Times New Roman"/>
                <w:sz w:val="24"/>
                <w:szCs w:val="24"/>
              </w:rPr>
              <w:t xml:space="preserve">Вопросы по темам/разделам дисциплины </w:t>
            </w:r>
          </w:p>
        </w:tc>
      </w:tr>
      <w:tr w:rsidR="00B7220E" w:rsidRPr="00B7220E" w14:paraId="639BB606"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3B056EB1"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A744EA5"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Контрольная работа</w:t>
            </w:r>
          </w:p>
        </w:tc>
        <w:tc>
          <w:tcPr>
            <w:tcW w:w="5953" w:type="dxa"/>
            <w:tcBorders>
              <w:top w:val="single" w:sz="4" w:space="0" w:color="auto"/>
              <w:left w:val="single" w:sz="4" w:space="0" w:color="auto"/>
              <w:bottom w:val="single" w:sz="4" w:space="0" w:color="auto"/>
              <w:right w:val="single" w:sz="4" w:space="0" w:color="auto"/>
            </w:tcBorders>
            <w:hideMark/>
          </w:tcPr>
          <w:p w14:paraId="3AFA01AF" w14:textId="77777777" w:rsidR="00B7220E" w:rsidRPr="00B7220E" w:rsidRDefault="00B7220E" w:rsidP="00B7220E">
            <w:pPr>
              <w:spacing w:after="0" w:line="240" w:lineRule="auto"/>
              <w:ind w:left="64" w:right="122" w:firstLine="28"/>
              <w:jc w:val="both"/>
              <w:rPr>
                <w:rFonts w:ascii="Times New Roman" w:hAnsi="Times New Roman" w:cs="Times New Roman"/>
                <w:color w:val="FF0000"/>
                <w:sz w:val="24"/>
                <w:szCs w:val="24"/>
              </w:rPr>
            </w:pPr>
            <w:r w:rsidRPr="00B7220E">
              <w:rPr>
                <w:rFonts w:ascii="Times New Roman" w:hAnsi="Times New Roman" w:cs="Times New Roman"/>
                <w:sz w:val="24"/>
                <w:szCs w:val="24"/>
              </w:rPr>
              <w:t>Средство проверки умений применять полученные знания для решения задач определенного типа по теме или разделу</w:t>
            </w:r>
          </w:p>
        </w:tc>
        <w:tc>
          <w:tcPr>
            <w:tcW w:w="3119" w:type="dxa"/>
            <w:tcBorders>
              <w:top w:val="single" w:sz="4" w:space="0" w:color="auto"/>
              <w:left w:val="single" w:sz="4" w:space="0" w:color="auto"/>
              <w:bottom w:val="single" w:sz="4" w:space="0" w:color="auto"/>
              <w:right w:val="single" w:sz="4" w:space="0" w:color="auto"/>
            </w:tcBorders>
            <w:hideMark/>
          </w:tcPr>
          <w:p w14:paraId="241F6613" w14:textId="77777777" w:rsidR="00B7220E" w:rsidRPr="00B7220E" w:rsidRDefault="00B7220E" w:rsidP="00B7220E">
            <w:pPr>
              <w:spacing w:after="0" w:line="240" w:lineRule="auto"/>
              <w:ind w:right="70"/>
              <w:rPr>
                <w:rFonts w:ascii="Times New Roman" w:hAnsi="Times New Roman" w:cs="Times New Roman"/>
                <w:sz w:val="24"/>
                <w:szCs w:val="24"/>
              </w:rPr>
            </w:pPr>
            <w:r w:rsidRPr="00B7220E">
              <w:rPr>
                <w:rFonts w:ascii="Times New Roman" w:hAnsi="Times New Roman" w:cs="Times New Roman"/>
                <w:sz w:val="24"/>
                <w:szCs w:val="24"/>
              </w:rPr>
              <w:t xml:space="preserve">Комплект контрольных заданий по вариантам </w:t>
            </w:r>
          </w:p>
        </w:tc>
      </w:tr>
      <w:tr w:rsidR="00B7220E" w:rsidRPr="00B7220E" w14:paraId="44206D27"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67A2FD30"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2D801B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Круглый стол, дискуссия, полемика, диспут, дебаты</w:t>
            </w:r>
          </w:p>
        </w:tc>
        <w:tc>
          <w:tcPr>
            <w:tcW w:w="5953" w:type="dxa"/>
            <w:tcBorders>
              <w:top w:val="single" w:sz="4" w:space="0" w:color="auto"/>
              <w:left w:val="single" w:sz="4" w:space="0" w:color="auto"/>
              <w:bottom w:val="single" w:sz="4" w:space="0" w:color="auto"/>
              <w:right w:val="single" w:sz="4" w:space="0" w:color="auto"/>
            </w:tcBorders>
            <w:hideMark/>
          </w:tcPr>
          <w:p w14:paraId="63C5A250"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Оценочные средства, позволяющие включить обучающихся в процесс обсуждения спорного вопроса, проблемы и оценить их умение аргументировать собственную точку зрения.</w:t>
            </w:r>
          </w:p>
        </w:tc>
        <w:tc>
          <w:tcPr>
            <w:tcW w:w="3119" w:type="dxa"/>
            <w:tcBorders>
              <w:top w:val="single" w:sz="4" w:space="0" w:color="auto"/>
              <w:left w:val="single" w:sz="4" w:space="0" w:color="auto"/>
              <w:bottom w:val="single" w:sz="4" w:space="0" w:color="auto"/>
              <w:right w:val="single" w:sz="4" w:space="0" w:color="auto"/>
            </w:tcBorders>
            <w:hideMark/>
          </w:tcPr>
          <w:p w14:paraId="2FF0CE20" w14:textId="77777777" w:rsidR="00B7220E" w:rsidRPr="00B7220E" w:rsidRDefault="00B7220E" w:rsidP="00B7220E">
            <w:pPr>
              <w:spacing w:after="0" w:line="240" w:lineRule="auto"/>
              <w:ind w:right="70"/>
              <w:rPr>
                <w:rFonts w:ascii="Times New Roman" w:hAnsi="Times New Roman" w:cs="Times New Roman"/>
                <w:sz w:val="24"/>
                <w:szCs w:val="24"/>
              </w:rPr>
            </w:pPr>
            <w:r w:rsidRPr="00B7220E">
              <w:rPr>
                <w:rFonts w:ascii="Times New Roman" w:hAnsi="Times New Roman" w:cs="Times New Roman"/>
                <w:sz w:val="24"/>
                <w:szCs w:val="24"/>
              </w:rPr>
              <w:t xml:space="preserve">Перечень </w:t>
            </w:r>
            <w:proofErr w:type="gramStart"/>
            <w:r w:rsidRPr="00B7220E">
              <w:rPr>
                <w:rFonts w:ascii="Times New Roman" w:hAnsi="Times New Roman" w:cs="Times New Roman"/>
                <w:sz w:val="24"/>
                <w:szCs w:val="24"/>
              </w:rPr>
              <w:t>дискуссионных  тем</w:t>
            </w:r>
            <w:proofErr w:type="gramEnd"/>
            <w:r w:rsidRPr="00B7220E">
              <w:rPr>
                <w:rFonts w:ascii="Times New Roman" w:hAnsi="Times New Roman" w:cs="Times New Roman"/>
                <w:sz w:val="24"/>
                <w:szCs w:val="24"/>
              </w:rPr>
              <w:t xml:space="preserve"> для проведения круглого стола, дискуссии, полемики, диспута, дебатов </w:t>
            </w:r>
          </w:p>
        </w:tc>
      </w:tr>
      <w:tr w:rsidR="00B7220E" w:rsidRPr="00B7220E" w14:paraId="67B29AFC"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2B084E9B"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8BC573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Портфолио</w:t>
            </w:r>
          </w:p>
        </w:tc>
        <w:tc>
          <w:tcPr>
            <w:tcW w:w="5953" w:type="dxa"/>
            <w:tcBorders>
              <w:top w:val="single" w:sz="4" w:space="0" w:color="auto"/>
              <w:left w:val="single" w:sz="4" w:space="0" w:color="auto"/>
              <w:bottom w:val="single" w:sz="4" w:space="0" w:color="auto"/>
              <w:right w:val="single" w:sz="4" w:space="0" w:color="auto"/>
            </w:tcBorders>
            <w:hideMark/>
          </w:tcPr>
          <w:p w14:paraId="6C69C632"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Целевая подборка работ студента, раскрывающая его индивидуальные образовательные достижения в одной или нескольких учебных дисциплинах.</w:t>
            </w:r>
          </w:p>
        </w:tc>
        <w:tc>
          <w:tcPr>
            <w:tcW w:w="3119" w:type="dxa"/>
            <w:tcBorders>
              <w:top w:val="single" w:sz="4" w:space="0" w:color="auto"/>
              <w:left w:val="single" w:sz="4" w:space="0" w:color="auto"/>
              <w:bottom w:val="single" w:sz="4" w:space="0" w:color="auto"/>
              <w:right w:val="single" w:sz="4" w:space="0" w:color="auto"/>
            </w:tcBorders>
            <w:hideMark/>
          </w:tcPr>
          <w:p w14:paraId="30E54C73" w14:textId="77777777" w:rsidR="00B7220E" w:rsidRPr="00B7220E" w:rsidRDefault="00B7220E" w:rsidP="00B7220E">
            <w:pPr>
              <w:spacing w:after="0" w:line="240" w:lineRule="auto"/>
              <w:ind w:right="70"/>
              <w:rPr>
                <w:rFonts w:ascii="Times New Roman" w:hAnsi="Times New Roman" w:cs="Times New Roman"/>
                <w:sz w:val="24"/>
                <w:szCs w:val="24"/>
              </w:rPr>
            </w:pPr>
            <w:r w:rsidRPr="00B7220E">
              <w:rPr>
                <w:rFonts w:ascii="Times New Roman" w:hAnsi="Times New Roman" w:cs="Times New Roman"/>
                <w:sz w:val="24"/>
                <w:szCs w:val="24"/>
              </w:rPr>
              <w:t xml:space="preserve">Структура портфолио </w:t>
            </w:r>
          </w:p>
        </w:tc>
      </w:tr>
      <w:tr w:rsidR="00B7220E" w:rsidRPr="00B7220E" w14:paraId="06FB7E89"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49F0B320"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214BCF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Проект</w:t>
            </w:r>
          </w:p>
        </w:tc>
        <w:tc>
          <w:tcPr>
            <w:tcW w:w="5953" w:type="dxa"/>
            <w:tcBorders>
              <w:top w:val="single" w:sz="4" w:space="0" w:color="auto"/>
              <w:left w:val="single" w:sz="4" w:space="0" w:color="auto"/>
              <w:bottom w:val="single" w:sz="4" w:space="0" w:color="auto"/>
              <w:right w:val="single" w:sz="4" w:space="0" w:color="auto"/>
            </w:tcBorders>
            <w:hideMark/>
          </w:tcPr>
          <w:p w14:paraId="60A18673"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 xml:space="preserve">Конечный продукт, получаемый в результате планирования и выполнения комплекса учебных и исследовательских заданий. Позволяет оценить умения обучающихся самостоятельно конструировать свои знания в процессе решения практических задач и проблем, ориентироваться в информационном пространстве и уровень </w:t>
            </w:r>
            <w:proofErr w:type="gramStart"/>
            <w:r w:rsidRPr="00B7220E">
              <w:rPr>
                <w:rFonts w:ascii="Times New Roman" w:hAnsi="Times New Roman" w:cs="Times New Roman"/>
                <w:sz w:val="24"/>
                <w:szCs w:val="24"/>
              </w:rPr>
              <w:t>сформированности  аналитических</w:t>
            </w:r>
            <w:proofErr w:type="gramEnd"/>
            <w:r w:rsidRPr="00B7220E">
              <w:rPr>
                <w:rFonts w:ascii="Times New Roman" w:hAnsi="Times New Roman" w:cs="Times New Roman"/>
                <w:sz w:val="24"/>
                <w:szCs w:val="24"/>
              </w:rPr>
              <w:t>, исследовательских навыков, навыков практического и творческого мышления. Может выполняться в индивидуальном порядке или группой обучающихся.</w:t>
            </w:r>
          </w:p>
        </w:tc>
        <w:tc>
          <w:tcPr>
            <w:tcW w:w="3119" w:type="dxa"/>
            <w:tcBorders>
              <w:top w:val="single" w:sz="4" w:space="0" w:color="auto"/>
              <w:left w:val="single" w:sz="4" w:space="0" w:color="auto"/>
              <w:bottom w:val="single" w:sz="4" w:space="0" w:color="auto"/>
              <w:right w:val="single" w:sz="4" w:space="0" w:color="auto"/>
            </w:tcBorders>
            <w:hideMark/>
          </w:tcPr>
          <w:p w14:paraId="2FAFD141" w14:textId="77777777" w:rsidR="00B7220E" w:rsidRPr="00B7220E" w:rsidRDefault="00B7220E" w:rsidP="00B7220E">
            <w:pPr>
              <w:spacing w:after="0" w:line="240" w:lineRule="auto"/>
              <w:ind w:right="70"/>
              <w:jc w:val="both"/>
              <w:rPr>
                <w:rFonts w:ascii="Times New Roman" w:hAnsi="Times New Roman" w:cs="Times New Roman"/>
                <w:sz w:val="24"/>
                <w:szCs w:val="24"/>
              </w:rPr>
            </w:pPr>
            <w:r w:rsidRPr="00B7220E">
              <w:rPr>
                <w:rFonts w:ascii="Times New Roman" w:hAnsi="Times New Roman" w:cs="Times New Roman"/>
                <w:sz w:val="24"/>
                <w:szCs w:val="24"/>
              </w:rPr>
              <w:t xml:space="preserve">Темы групповых и/или индивидуальных проектов </w:t>
            </w:r>
          </w:p>
        </w:tc>
      </w:tr>
      <w:tr w:rsidR="00B7220E" w:rsidRPr="00B7220E" w14:paraId="0950F292"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79321207"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10EA829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Рабочая тетрадь</w:t>
            </w:r>
          </w:p>
        </w:tc>
        <w:tc>
          <w:tcPr>
            <w:tcW w:w="5953" w:type="dxa"/>
            <w:tcBorders>
              <w:top w:val="single" w:sz="4" w:space="0" w:color="auto"/>
              <w:left w:val="single" w:sz="4" w:space="0" w:color="auto"/>
              <w:bottom w:val="single" w:sz="4" w:space="0" w:color="auto"/>
              <w:right w:val="single" w:sz="4" w:space="0" w:color="auto"/>
            </w:tcBorders>
            <w:hideMark/>
          </w:tcPr>
          <w:p w14:paraId="0FA0B200"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t xml:space="preserve">Дидактический комплекс, предназначенный для самостоятельной работы обучающегося и позволяющий оценивать уровень усвоения </w:t>
            </w:r>
            <w:proofErr w:type="gramStart"/>
            <w:r w:rsidRPr="00B7220E">
              <w:rPr>
                <w:rFonts w:ascii="Times New Roman" w:hAnsi="Times New Roman" w:cs="Times New Roman"/>
                <w:sz w:val="24"/>
                <w:szCs w:val="24"/>
              </w:rPr>
              <w:t>им  учебного</w:t>
            </w:r>
            <w:proofErr w:type="gramEnd"/>
            <w:r w:rsidRPr="00B7220E">
              <w:rPr>
                <w:rFonts w:ascii="Times New Roman" w:hAnsi="Times New Roman" w:cs="Times New Roman"/>
                <w:sz w:val="24"/>
                <w:szCs w:val="24"/>
              </w:rPr>
              <w:t xml:space="preserve"> материала.</w:t>
            </w:r>
          </w:p>
        </w:tc>
        <w:tc>
          <w:tcPr>
            <w:tcW w:w="3119" w:type="dxa"/>
            <w:tcBorders>
              <w:top w:val="single" w:sz="4" w:space="0" w:color="auto"/>
              <w:left w:val="single" w:sz="4" w:space="0" w:color="auto"/>
              <w:bottom w:val="single" w:sz="4" w:space="0" w:color="auto"/>
              <w:right w:val="single" w:sz="4" w:space="0" w:color="auto"/>
            </w:tcBorders>
            <w:hideMark/>
          </w:tcPr>
          <w:p w14:paraId="22D966FE" w14:textId="77777777" w:rsidR="00B7220E" w:rsidRPr="00B7220E" w:rsidRDefault="00B7220E" w:rsidP="00B7220E">
            <w:pPr>
              <w:spacing w:after="0" w:line="240" w:lineRule="auto"/>
              <w:ind w:right="70"/>
              <w:jc w:val="both"/>
              <w:rPr>
                <w:rFonts w:ascii="Times New Roman" w:hAnsi="Times New Roman" w:cs="Times New Roman"/>
                <w:sz w:val="24"/>
                <w:szCs w:val="24"/>
              </w:rPr>
            </w:pPr>
            <w:r w:rsidRPr="00B7220E">
              <w:rPr>
                <w:rFonts w:ascii="Times New Roman" w:hAnsi="Times New Roman" w:cs="Times New Roman"/>
                <w:sz w:val="24"/>
                <w:szCs w:val="24"/>
              </w:rPr>
              <w:t>Образец рабочей тетради</w:t>
            </w:r>
          </w:p>
        </w:tc>
      </w:tr>
      <w:tr w:rsidR="00B7220E" w:rsidRPr="00B7220E" w14:paraId="4BAA9114"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01768BC8"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BDD28BC"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 xml:space="preserve">Разноуровневые </w:t>
            </w:r>
            <w:r w:rsidRPr="00B7220E">
              <w:rPr>
                <w:rFonts w:ascii="Times New Roman" w:hAnsi="Times New Roman" w:cs="Times New Roman"/>
                <w:sz w:val="24"/>
                <w:szCs w:val="24"/>
              </w:rPr>
              <w:lastRenderedPageBreak/>
              <w:t>задачи и задания</w:t>
            </w:r>
          </w:p>
        </w:tc>
        <w:tc>
          <w:tcPr>
            <w:tcW w:w="5953" w:type="dxa"/>
            <w:tcBorders>
              <w:top w:val="single" w:sz="4" w:space="0" w:color="auto"/>
              <w:left w:val="single" w:sz="4" w:space="0" w:color="auto"/>
              <w:bottom w:val="single" w:sz="4" w:space="0" w:color="auto"/>
              <w:right w:val="single" w:sz="4" w:space="0" w:color="auto"/>
            </w:tcBorders>
            <w:hideMark/>
          </w:tcPr>
          <w:p w14:paraId="2E708D2A" w14:textId="77777777" w:rsidR="00B7220E" w:rsidRPr="00B7220E" w:rsidRDefault="00B7220E" w:rsidP="00B7220E">
            <w:pPr>
              <w:spacing w:after="0" w:line="240" w:lineRule="auto"/>
              <w:ind w:left="64" w:right="122" w:firstLine="28"/>
              <w:jc w:val="both"/>
              <w:rPr>
                <w:rFonts w:ascii="Times New Roman" w:hAnsi="Times New Roman" w:cs="Times New Roman"/>
                <w:sz w:val="24"/>
                <w:szCs w:val="24"/>
              </w:rPr>
            </w:pPr>
            <w:r w:rsidRPr="00B7220E">
              <w:rPr>
                <w:rFonts w:ascii="Times New Roman" w:hAnsi="Times New Roman" w:cs="Times New Roman"/>
                <w:sz w:val="24"/>
                <w:szCs w:val="24"/>
              </w:rPr>
              <w:lastRenderedPageBreak/>
              <w:t>Различают задачи и задания:</w:t>
            </w:r>
          </w:p>
          <w:p w14:paraId="2EE45389" w14:textId="77777777" w:rsidR="00B7220E" w:rsidRPr="00B7220E" w:rsidRDefault="00B7220E" w:rsidP="00B7220E">
            <w:pPr>
              <w:spacing w:after="0" w:line="240" w:lineRule="auto"/>
              <w:ind w:left="64" w:right="122"/>
              <w:jc w:val="both"/>
              <w:rPr>
                <w:rFonts w:ascii="Times New Roman" w:hAnsi="Times New Roman" w:cs="Times New Roman"/>
                <w:sz w:val="24"/>
                <w:szCs w:val="24"/>
              </w:rPr>
            </w:pPr>
            <w:r w:rsidRPr="00B7220E">
              <w:rPr>
                <w:rFonts w:ascii="Times New Roman" w:hAnsi="Times New Roman" w:cs="Times New Roman"/>
                <w:sz w:val="24"/>
                <w:szCs w:val="24"/>
              </w:rPr>
              <w:lastRenderedPageBreak/>
              <w:t xml:space="preserve">а) репродуктивного уровня, позволяющие оценивать и </w:t>
            </w:r>
            <w:proofErr w:type="gramStart"/>
            <w:r w:rsidRPr="00B7220E">
              <w:rPr>
                <w:rFonts w:ascii="Times New Roman" w:hAnsi="Times New Roman" w:cs="Times New Roman"/>
                <w:sz w:val="24"/>
                <w:szCs w:val="24"/>
              </w:rPr>
              <w:t>диагностировать  знание</w:t>
            </w:r>
            <w:proofErr w:type="gramEnd"/>
            <w:r w:rsidRPr="00B7220E">
              <w:rPr>
                <w:rFonts w:ascii="Times New Roman" w:hAnsi="Times New Roman" w:cs="Times New Roman"/>
                <w:sz w:val="24"/>
                <w:szCs w:val="24"/>
              </w:rPr>
              <w:t xml:space="preserve">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w:t>
            </w:r>
          </w:p>
          <w:p w14:paraId="086568FE" w14:textId="77777777" w:rsidR="00B7220E" w:rsidRPr="00B7220E" w:rsidRDefault="00B7220E" w:rsidP="00B7220E">
            <w:pPr>
              <w:spacing w:after="0" w:line="240" w:lineRule="auto"/>
              <w:ind w:left="64" w:right="122"/>
              <w:jc w:val="both"/>
              <w:rPr>
                <w:rFonts w:ascii="Times New Roman" w:hAnsi="Times New Roman" w:cs="Times New Roman"/>
                <w:sz w:val="24"/>
                <w:szCs w:val="24"/>
              </w:rPr>
            </w:pPr>
            <w:r w:rsidRPr="00B7220E">
              <w:rPr>
                <w:rFonts w:ascii="Times New Roman" w:hAnsi="Times New Roman" w:cs="Times New Roman"/>
                <w:sz w:val="24"/>
                <w:szCs w:val="24"/>
              </w:rPr>
              <w:t>б)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14:paraId="357990EC" w14:textId="77777777" w:rsidR="00B7220E" w:rsidRPr="00B7220E" w:rsidRDefault="00B7220E" w:rsidP="00B7220E">
            <w:pPr>
              <w:spacing w:after="0" w:line="240" w:lineRule="auto"/>
              <w:ind w:left="64" w:right="122"/>
              <w:jc w:val="both"/>
              <w:rPr>
                <w:rFonts w:ascii="Times New Roman" w:hAnsi="Times New Roman" w:cs="Times New Roman"/>
                <w:sz w:val="24"/>
                <w:szCs w:val="24"/>
              </w:rPr>
            </w:pPr>
            <w:r w:rsidRPr="00B7220E">
              <w:rPr>
                <w:rFonts w:ascii="Times New Roman" w:hAnsi="Times New Roman" w:cs="Times New Roman"/>
                <w:sz w:val="24"/>
                <w:szCs w:val="24"/>
              </w:rPr>
              <w:t>в)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tc>
        <w:tc>
          <w:tcPr>
            <w:tcW w:w="3119" w:type="dxa"/>
            <w:tcBorders>
              <w:top w:val="single" w:sz="4" w:space="0" w:color="auto"/>
              <w:left w:val="single" w:sz="4" w:space="0" w:color="auto"/>
              <w:bottom w:val="single" w:sz="4" w:space="0" w:color="auto"/>
              <w:right w:val="single" w:sz="4" w:space="0" w:color="auto"/>
            </w:tcBorders>
            <w:hideMark/>
          </w:tcPr>
          <w:p w14:paraId="13B96D80" w14:textId="77777777" w:rsidR="00B7220E" w:rsidRPr="00B7220E" w:rsidRDefault="00B7220E" w:rsidP="00B7220E">
            <w:pPr>
              <w:spacing w:after="0" w:line="240" w:lineRule="auto"/>
              <w:ind w:right="70"/>
              <w:jc w:val="both"/>
              <w:rPr>
                <w:rFonts w:ascii="Times New Roman" w:hAnsi="Times New Roman" w:cs="Times New Roman"/>
                <w:sz w:val="24"/>
                <w:szCs w:val="24"/>
              </w:rPr>
            </w:pPr>
            <w:r w:rsidRPr="00B7220E">
              <w:rPr>
                <w:rFonts w:ascii="Times New Roman" w:hAnsi="Times New Roman" w:cs="Times New Roman"/>
                <w:sz w:val="24"/>
                <w:szCs w:val="24"/>
              </w:rPr>
              <w:lastRenderedPageBreak/>
              <w:t xml:space="preserve">Комплект разноуровневых задач и заданий </w:t>
            </w:r>
          </w:p>
        </w:tc>
      </w:tr>
      <w:tr w:rsidR="00B7220E" w:rsidRPr="00B7220E" w14:paraId="1A427FDA"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698C9457"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123B2E8"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Расчетно-графическая работа</w:t>
            </w:r>
          </w:p>
        </w:tc>
        <w:tc>
          <w:tcPr>
            <w:tcW w:w="5953" w:type="dxa"/>
            <w:tcBorders>
              <w:top w:val="single" w:sz="4" w:space="0" w:color="auto"/>
              <w:left w:val="single" w:sz="4" w:space="0" w:color="auto"/>
              <w:bottom w:val="single" w:sz="4" w:space="0" w:color="auto"/>
              <w:right w:val="single" w:sz="4" w:space="0" w:color="auto"/>
            </w:tcBorders>
            <w:hideMark/>
          </w:tcPr>
          <w:p w14:paraId="61935E4C" w14:textId="77777777" w:rsidR="00B7220E" w:rsidRPr="00B7220E" w:rsidRDefault="00B7220E" w:rsidP="00B7220E">
            <w:pPr>
              <w:spacing w:after="0" w:line="240" w:lineRule="auto"/>
              <w:ind w:left="64" w:right="122" w:hanging="24"/>
              <w:jc w:val="both"/>
              <w:rPr>
                <w:rFonts w:ascii="Times New Roman" w:hAnsi="Times New Roman" w:cs="Times New Roman"/>
                <w:sz w:val="24"/>
                <w:szCs w:val="24"/>
              </w:rPr>
            </w:pPr>
            <w:r w:rsidRPr="00B7220E">
              <w:rPr>
                <w:rFonts w:ascii="Times New Roman" w:hAnsi="Times New Roman" w:cs="Times New Roman"/>
                <w:sz w:val="24"/>
                <w:szCs w:val="24"/>
              </w:rPr>
              <w:t xml:space="preserve">Средство проверки умений применять полученные знания по заранее определенной методике для решения задач или заданий по модулю или дисциплине в целом. </w:t>
            </w:r>
          </w:p>
        </w:tc>
        <w:tc>
          <w:tcPr>
            <w:tcW w:w="3119" w:type="dxa"/>
            <w:tcBorders>
              <w:top w:val="single" w:sz="4" w:space="0" w:color="auto"/>
              <w:left w:val="single" w:sz="4" w:space="0" w:color="auto"/>
              <w:bottom w:val="single" w:sz="4" w:space="0" w:color="auto"/>
              <w:right w:val="single" w:sz="4" w:space="0" w:color="auto"/>
            </w:tcBorders>
            <w:hideMark/>
          </w:tcPr>
          <w:p w14:paraId="6D9578A7" w14:textId="77777777" w:rsidR="00B7220E" w:rsidRPr="00B7220E" w:rsidRDefault="00B7220E" w:rsidP="00B7220E">
            <w:pPr>
              <w:spacing w:after="0" w:line="240" w:lineRule="auto"/>
              <w:ind w:right="70"/>
              <w:jc w:val="both"/>
              <w:rPr>
                <w:rFonts w:ascii="Times New Roman" w:hAnsi="Times New Roman" w:cs="Times New Roman"/>
                <w:sz w:val="24"/>
                <w:szCs w:val="24"/>
              </w:rPr>
            </w:pPr>
            <w:r w:rsidRPr="00B7220E">
              <w:rPr>
                <w:rFonts w:ascii="Times New Roman" w:hAnsi="Times New Roman" w:cs="Times New Roman"/>
                <w:sz w:val="24"/>
                <w:szCs w:val="24"/>
              </w:rPr>
              <w:t xml:space="preserve">Комплект заданий для выполнения расчетно-графической работы </w:t>
            </w:r>
          </w:p>
        </w:tc>
      </w:tr>
      <w:tr w:rsidR="00B7220E" w:rsidRPr="00B7220E" w14:paraId="2587718F"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042F984E"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0F28E1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Реферат</w:t>
            </w:r>
          </w:p>
        </w:tc>
        <w:tc>
          <w:tcPr>
            <w:tcW w:w="5953" w:type="dxa"/>
            <w:tcBorders>
              <w:top w:val="single" w:sz="4" w:space="0" w:color="auto"/>
              <w:left w:val="single" w:sz="4" w:space="0" w:color="auto"/>
              <w:bottom w:val="single" w:sz="4" w:space="0" w:color="auto"/>
              <w:right w:val="single" w:sz="4" w:space="0" w:color="auto"/>
            </w:tcBorders>
            <w:hideMark/>
          </w:tcPr>
          <w:p w14:paraId="644243E6" w14:textId="77777777" w:rsidR="00B7220E" w:rsidRPr="00B7220E" w:rsidRDefault="00B7220E" w:rsidP="00B7220E">
            <w:pPr>
              <w:spacing w:after="0" w:line="240" w:lineRule="auto"/>
              <w:ind w:right="22"/>
              <w:jc w:val="both"/>
              <w:rPr>
                <w:rFonts w:ascii="Times New Roman" w:hAnsi="Times New Roman" w:cs="Times New Roman"/>
                <w:sz w:val="24"/>
                <w:szCs w:val="24"/>
              </w:rPr>
            </w:pPr>
            <w:r w:rsidRPr="00B7220E">
              <w:rPr>
                <w:rFonts w:ascii="Times New Roman" w:hAnsi="Times New Roman" w:cs="Times New Roman"/>
                <w:sz w:val="24"/>
                <w:szCs w:val="24"/>
              </w:rPr>
              <w:t xml:space="preserve">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 </w:t>
            </w:r>
          </w:p>
        </w:tc>
        <w:tc>
          <w:tcPr>
            <w:tcW w:w="3119" w:type="dxa"/>
            <w:tcBorders>
              <w:top w:val="single" w:sz="4" w:space="0" w:color="auto"/>
              <w:left w:val="single" w:sz="4" w:space="0" w:color="auto"/>
              <w:bottom w:val="single" w:sz="4" w:space="0" w:color="auto"/>
              <w:right w:val="single" w:sz="4" w:space="0" w:color="auto"/>
            </w:tcBorders>
            <w:hideMark/>
          </w:tcPr>
          <w:p w14:paraId="5D33C132"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Темы рефератов </w:t>
            </w:r>
          </w:p>
        </w:tc>
      </w:tr>
      <w:tr w:rsidR="00B7220E" w:rsidRPr="00B7220E" w14:paraId="5AFDFD3C"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581C3EFC"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4EA920B0"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Доклад, сообщение</w:t>
            </w:r>
          </w:p>
        </w:tc>
        <w:tc>
          <w:tcPr>
            <w:tcW w:w="5953" w:type="dxa"/>
            <w:tcBorders>
              <w:top w:val="single" w:sz="4" w:space="0" w:color="auto"/>
              <w:left w:val="single" w:sz="4" w:space="0" w:color="auto"/>
              <w:bottom w:val="single" w:sz="4" w:space="0" w:color="auto"/>
              <w:right w:val="single" w:sz="4" w:space="0" w:color="auto"/>
            </w:tcBorders>
            <w:hideMark/>
          </w:tcPr>
          <w:p w14:paraId="4957E34B" w14:textId="77777777" w:rsidR="00B7220E" w:rsidRPr="00B7220E" w:rsidRDefault="00B7220E" w:rsidP="00B7220E">
            <w:pPr>
              <w:spacing w:after="0" w:line="240" w:lineRule="auto"/>
              <w:ind w:right="22"/>
              <w:jc w:val="both"/>
              <w:rPr>
                <w:rFonts w:ascii="Times New Roman" w:hAnsi="Times New Roman" w:cs="Times New Roman"/>
                <w:sz w:val="24"/>
                <w:szCs w:val="24"/>
              </w:rPr>
            </w:pPr>
            <w:r w:rsidRPr="00B7220E">
              <w:rPr>
                <w:rFonts w:ascii="Times New Roman" w:hAnsi="Times New Roman" w:cs="Times New Roman"/>
                <w:sz w:val="24"/>
                <w:szCs w:val="24"/>
              </w:rPr>
              <w:t>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3119" w:type="dxa"/>
            <w:tcBorders>
              <w:top w:val="single" w:sz="4" w:space="0" w:color="auto"/>
              <w:left w:val="single" w:sz="4" w:space="0" w:color="auto"/>
              <w:bottom w:val="single" w:sz="4" w:space="0" w:color="auto"/>
              <w:right w:val="single" w:sz="4" w:space="0" w:color="auto"/>
            </w:tcBorders>
            <w:hideMark/>
          </w:tcPr>
          <w:p w14:paraId="4BB7888A"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Темы докладов, сообщений</w:t>
            </w:r>
          </w:p>
        </w:tc>
      </w:tr>
      <w:tr w:rsidR="00B7220E" w:rsidRPr="00B7220E" w14:paraId="79A03CF6"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5CE8BE3D"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67D70306"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Собеседование</w:t>
            </w:r>
          </w:p>
        </w:tc>
        <w:tc>
          <w:tcPr>
            <w:tcW w:w="5953" w:type="dxa"/>
            <w:tcBorders>
              <w:top w:val="single" w:sz="4" w:space="0" w:color="auto"/>
              <w:left w:val="single" w:sz="4" w:space="0" w:color="auto"/>
              <w:bottom w:val="single" w:sz="4" w:space="0" w:color="auto"/>
              <w:right w:val="single" w:sz="4" w:space="0" w:color="auto"/>
            </w:tcBorders>
            <w:hideMark/>
          </w:tcPr>
          <w:p w14:paraId="3E9BE75A" w14:textId="77777777" w:rsidR="00B7220E" w:rsidRPr="00B7220E" w:rsidRDefault="00B7220E" w:rsidP="00B7220E">
            <w:pPr>
              <w:spacing w:after="0" w:line="240" w:lineRule="auto"/>
              <w:ind w:right="22"/>
              <w:jc w:val="both"/>
              <w:rPr>
                <w:rFonts w:ascii="Times New Roman" w:hAnsi="Times New Roman" w:cs="Times New Roman"/>
                <w:sz w:val="24"/>
                <w:szCs w:val="24"/>
              </w:rPr>
            </w:pPr>
            <w:r w:rsidRPr="00B7220E">
              <w:rPr>
                <w:rFonts w:ascii="Times New Roman" w:hAnsi="Times New Roman" w:cs="Times New Roman"/>
                <w:sz w:val="24"/>
                <w:szCs w:val="24"/>
              </w:rPr>
              <w:t xml:space="preserve">Средство контроля,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w:t>
            </w:r>
            <w:proofErr w:type="gramStart"/>
            <w:r w:rsidRPr="00B7220E">
              <w:rPr>
                <w:rFonts w:ascii="Times New Roman" w:hAnsi="Times New Roman" w:cs="Times New Roman"/>
                <w:sz w:val="24"/>
                <w:szCs w:val="24"/>
              </w:rPr>
              <w:t>т.п.</w:t>
            </w:r>
            <w:proofErr w:type="gramEnd"/>
          </w:p>
        </w:tc>
        <w:tc>
          <w:tcPr>
            <w:tcW w:w="3119" w:type="dxa"/>
            <w:tcBorders>
              <w:top w:val="single" w:sz="4" w:space="0" w:color="auto"/>
              <w:left w:val="single" w:sz="4" w:space="0" w:color="auto"/>
              <w:bottom w:val="single" w:sz="4" w:space="0" w:color="auto"/>
              <w:right w:val="single" w:sz="4" w:space="0" w:color="auto"/>
            </w:tcBorders>
            <w:hideMark/>
          </w:tcPr>
          <w:p w14:paraId="7E07504B"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Вопросы по темам/разделам дисциплины </w:t>
            </w:r>
          </w:p>
        </w:tc>
      </w:tr>
      <w:tr w:rsidR="00B7220E" w:rsidRPr="00B7220E" w14:paraId="58DF845D"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134FA2FB"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12C232A"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Творческое задание</w:t>
            </w:r>
          </w:p>
        </w:tc>
        <w:tc>
          <w:tcPr>
            <w:tcW w:w="5953" w:type="dxa"/>
            <w:tcBorders>
              <w:top w:val="single" w:sz="4" w:space="0" w:color="auto"/>
              <w:left w:val="single" w:sz="4" w:space="0" w:color="auto"/>
              <w:bottom w:val="single" w:sz="4" w:space="0" w:color="auto"/>
              <w:right w:val="single" w:sz="4" w:space="0" w:color="auto"/>
            </w:tcBorders>
            <w:hideMark/>
          </w:tcPr>
          <w:p w14:paraId="454DF400" w14:textId="77777777" w:rsidR="00B7220E" w:rsidRPr="00B7220E" w:rsidRDefault="00B7220E" w:rsidP="00B7220E">
            <w:pPr>
              <w:spacing w:after="0" w:line="240" w:lineRule="auto"/>
              <w:ind w:right="22"/>
              <w:jc w:val="both"/>
              <w:rPr>
                <w:rFonts w:ascii="Times New Roman" w:hAnsi="Times New Roman" w:cs="Times New Roman"/>
                <w:sz w:val="24"/>
                <w:szCs w:val="24"/>
              </w:rPr>
            </w:pPr>
            <w:r w:rsidRPr="00B7220E">
              <w:rPr>
                <w:rFonts w:ascii="Times New Roman" w:hAnsi="Times New Roman" w:cs="Times New Roman"/>
                <w:sz w:val="24"/>
                <w:szCs w:val="24"/>
              </w:rPr>
              <w:t>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в индивидуальном порядке или группой обучающихся.</w:t>
            </w:r>
          </w:p>
        </w:tc>
        <w:tc>
          <w:tcPr>
            <w:tcW w:w="3119" w:type="dxa"/>
            <w:tcBorders>
              <w:top w:val="single" w:sz="4" w:space="0" w:color="auto"/>
              <w:left w:val="single" w:sz="4" w:space="0" w:color="auto"/>
              <w:bottom w:val="single" w:sz="4" w:space="0" w:color="auto"/>
              <w:right w:val="single" w:sz="4" w:space="0" w:color="auto"/>
            </w:tcBorders>
            <w:hideMark/>
          </w:tcPr>
          <w:p w14:paraId="5A9673A6"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Темы групповых и/или индивидуальных творческих заданий </w:t>
            </w:r>
          </w:p>
        </w:tc>
      </w:tr>
      <w:tr w:rsidR="00B7220E" w:rsidRPr="00B7220E" w14:paraId="1C70ED3D"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11E5D48E"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9180D39"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Тест</w:t>
            </w:r>
          </w:p>
        </w:tc>
        <w:tc>
          <w:tcPr>
            <w:tcW w:w="5953" w:type="dxa"/>
            <w:tcBorders>
              <w:top w:val="single" w:sz="4" w:space="0" w:color="auto"/>
              <w:left w:val="single" w:sz="4" w:space="0" w:color="auto"/>
              <w:bottom w:val="single" w:sz="4" w:space="0" w:color="auto"/>
              <w:right w:val="single" w:sz="4" w:space="0" w:color="auto"/>
            </w:tcBorders>
            <w:hideMark/>
          </w:tcPr>
          <w:p w14:paraId="6AC0220A" w14:textId="77777777" w:rsidR="00B7220E" w:rsidRPr="00B7220E" w:rsidRDefault="00B7220E" w:rsidP="00B7220E">
            <w:pPr>
              <w:spacing w:after="0" w:line="240" w:lineRule="auto"/>
              <w:ind w:right="22"/>
              <w:jc w:val="both"/>
              <w:rPr>
                <w:rFonts w:ascii="Times New Roman" w:hAnsi="Times New Roman" w:cs="Times New Roman"/>
                <w:sz w:val="24"/>
                <w:szCs w:val="24"/>
              </w:rPr>
            </w:pPr>
            <w:r w:rsidRPr="00B7220E">
              <w:rPr>
                <w:rFonts w:ascii="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3119" w:type="dxa"/>
            <w:tcBorders>
              <w:top w:val="single" w:sz="4" w:space="0" w:color="auto"/>
              <w:left w:val="single" w:sz="4" w:space="0" w:color="auto"/>
              <w:bottom w:val="single" w:sz="4" w:space="0" w:color="auto"/>
              <w:right w:val="single" w:sz="4" w:space="0" w:color="auto"/>
            </w:tcBorders>
            <w:hideMark/>
          </w:tcPr>
          <w:p w14:paraId="67E6CDC5"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Фонд тестовых заданий</w:t>
            </w:r>
          </w:p>
        </w:tc>
      </w:tr>
      <w:tr w:rsidR="00B7220E" w:rsidRPr="00B7220E" w14:paraId="2E7D5547" w14:textId="77777777" w:rsidTr="00B7220E">
        <w:trPr>
          <w:gridAfter w:val="2"/>
          <w:wAfter w:w="3101" w:type="dxa"/>
        </w:trPr>
        <w:tc>
          <w:tcPr>
            <w:tcW w:w="567" w:type="dxa"/>
            <w:tcBorders>
              <w:top w:val="single" w:sz="4" w:space="0" w:color="auto"/>
              <w:left w:val="single" w:sz="4" w:space="0" w:color="auto"/>
              <w:bottom w:val="single" w:sz="4" w:space="0" w:color="auto"/>
              <w:right w:val="single" w:sz="4" w:space="0" w:color="auto"/>
            </w:tcBorders>
          </w:tcPr>
          <w:p w14:paraId="3349FB80"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8423C23" w14:textId="77777777" w:rsidR="00B7220E" w:rsidRPr="00B7220E" w:rsidRDefault="00B7220E" w:rsidP="00B7220E">
            <w:pPr>
              <w:spacing w:after="0" w:line="240" w:lineRule="auto"/>
              <w:rPr>
                <w:rFonts w:ascii="Times New Roman" w:hAnsi="Times New Roman" w:cs="Times New Roman"/>
                <w:sz w:val="24"/>
                <w:szCs w:val="24"/>
              </w:rPr>
            </w:pPr>
            <w:r w:rsidRPr="00B7220E">
              <w:rPr>
                <w:rFonts w:ascii="Times New Roman" w:hAnsi="Times New Roman" w:cs="Times New Roman"/>
                <w:sz w:val="24"/>
                <w:szCs w:val="24"/>
              </w:rPr>
              <w:t>Тренажер</w:t>
            </w:r>
          </w:p>
        </w:tc>
        <w:tc>
          <w:tcPr>
            <w:tcW w:w="5953" w:type="dxa"/>
            <w:tcBorders>
              <w:top w:val="single" w:sz="4" w:space="0" w:color="auto"/>
              <w:left w:val="single" w:sz="4" w:space="0" w:color="auto"/>
              <w:bottom w:val="single" w:sz="4" w:space="0" w:color="auto"/>
              <w:right w:val="single" w:sz="4" w:space="0" w:color="auto"/>
            </w:tcBorders>
            <w:hideMark/>
          </w:tcPr>
          <w:p w14:paraId="6009CE00" w14:textId="77777777" w:rsidR="00B7220E" w:rsidRPr="00B7220E" w:rsidRDefault="00B7220E" w:rsidP="00B7220E">
            <w:pPr>
              <w:spacing w:after="0" w:line="240" w:lineRule="auto"/>
              <w:ind w:right="22"/>
              <w:jc w:val="both"/>
              <w:rPr>
                <w:rFonts w:ascii="Times New Roman" w:hAnsi="Times New Roman" w:cs="Times New Roman"/>
                <w:sz w:val="24"/>
                <w:szCs w:val="24"/>
              </w:rPr>
            </w:pPr>
            <w:r w:rsidRPr="00B7220E">
              <w:rPr>
                <w:rFonts w:ascii="Times New Roman" w:hAnsi="Times New Roman" w:cs="Times New Roman"/>
                <w:sz w:val="24"/>
                <w:szCs w:val="24"/>
              </w:rPr>
              <w:t xml:space="preserve">Техническое средство, которое может быть использовано </w:t>
            </w:r>
            <w:proofErr w:type="gramStart"/>
            <w:r w:rsidRPr="00B7220E">
              <w:rPr>
                <w:rFonts w:ascii="Times New Roman" w:hAnsi="Times New Roman" w:cs="Times New Roman"/>
                <w:sz w:val="24"/>
                <w:szCs w:val="24"/>
              </w:rPr>
              <w:t>для  контроля</w:t>
            </w:r>
            <w:proofErr w:type="gramEnd"/>
            <w:r w:rsidRPr="00B7220E">
              <w:rPr>
                <w:rFonts w:ascii="Times New Roman" w:hAnsi="Times New Roman" w:cs="Times New Roman"/>
                <w:sz w:val="24"/>
                <w:szCs w:val="24"/>
              </w:rPr>
              <w:t xml:space="preserve"> приобретенных студентом профессиональных навыков и умений по управлению конкретным материальным объектом.</w:t>
            </w:r>
          </w:p>
        </w:tc>
        <w:tc>
          <w:tcPr>
            <w:tcW w:w="3119" w:type="dxa"/>
            <w:tcBorders>
              <w:top w:val="single" w:sz="4" w:space="0" w:color="auto"/>
              <w:left w:val="single" w:sz="4" w:space="0" w:color="auto"/>
              <w:bottom w:val="single" w:sz="4" w:space="0" w:color="auto"/>
              <w:right w:val="single" w:sz="4" w:space="0" w:color="auto"/>
            </w:tcBorders>
            <w:hideMark/>
          </w:tcPr>
          <w:p w14:paraId="7330B42F"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Комплект заданий для работы на тренажере </w:t>
            </w:r>
          </w:p>
        </w:tc>
      </w:tr>
      <w:tr w:rsidR="00B7220E" w:rsidRPr="00B7220E" w14:paraId="0BD96D34" w14:textId="77777777" w:rsidTr="00B7220E">
        <w:trPr>
          <w:gridAfter w:val="2"/>
          <w:wAfter w:w="3101" w:type="dxa"/>
          <w:trHeight w:val="608"/>
        </w:trPr>
        <w:tc>
          <w:tcPr>
            <w:tcW w:w="567" w:type="dxa"/>
            <w:tcBorders>
              <w:top w:val="single" w:sz="4" w:space="0" w:color="auto"/>
              <w:left w:val="single" w:sz="4" w:space="0" w:color="auto"/>
              <w:bottom w:val="single" w:sz="4" w:space="0" w:color="auto"/>
              <w:right w:val="single" w:sz="4" w:space="0" w:color="auto"/>
            </w:tcBorders>
          </w:tcPr>
          <w:p w14:paraId="193D5558" w14:textId="77777777" w:rsidR="00B7220E" w:rsidRPr="00B7220E" w:rsidRDefault="00B7220E" w:rsidP="00B7220E">
            <w:pPr>
              <w:numPr>
                <w:ilvl w:val="0"/>
                <w:numId w:val="14"/>
              </w:num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60FFCE8F"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Эссе </w:t>
            </w:r>
          </w:p>
        </w:tc>
        <w:tc>
          <w:tcPr>
            <w:tcW w:w="5953" w:type="dxa"/>
            <w:tcBorders>
              <w:top w:val="single" w:sz="4" w:space="0" w:color="auto"/>
              <w:left w:val="single" w:sz="4" w:space="0" w:color="auto"/>
              <w:bottom w:val="single" w:sz="4" w:space="0" w:color="auto"/>
              <w:right w:val="single" w:sz="4" w:space="0" w:color="auto"/>
            </w:tcBorders>
            <w:hideMark/>
          </w:tcPr>
          <w:p w14:paraId="50A429A0" w14:textId="77777777" w:rsidR="00B7220E" w:rsidRPr="00B7220E" w:rsidRDefault="00B7220E" w:rsidP="00B7220E">
            <w:pPr>
              <w:spacing w:after="0" w:line="240" w:lineRule="auto"/>
              <w:ind w:right="22" w:firstLine="28"/>
              <w:jc w:val="both"/>
              <w:rPr>
                <w:rFonts w:ascii="Times New Roman" w:hAnsi="Times New Roman" w:cs="Times New Roman"/>
                <w:spacing w:val="-2"/>
                <w:sz w:val="24"/>
                <w:szCs w:val="24"/>
              </w:rPr>
            </w:pPr>
            <w:r w:rsidRPr="00B7220E">
              <w:rPr>
                <w:rFonts w:ascii="Times New Roman" w:hAnsi="Times New Roman" w:cs="Times New Roman"/>
                <w:spacing w:val="-2"/>
                <w:sz w:val="24"/>
                <w:szCs w:val="24"/>
              </w:rPr>
              <w:t xml:space="preserve">Средство, позволяющее </w:t>
            </w:r>
            <w:proofErr w:type="gramStart"/>
            <w:r w:rsidRPr="00B7220E">
              <w:rPr>
                <w:rFonts w:ascii="Times New Roman" w:hAnsi="Times New Roman" w:cs="Times New Roman"/>
                <w:spacing w:val="-2"/>
                <w:sz w:val="24"/>
                <w:szCs w:val="24"/>
              </w:rPr>
              <w:t>оценить  умение</w:t>
            </w:r>
            <w:proofErr w:type="gramEnd"/>
            <w:r w:rsidRPr="00B7220E">
              <w:rPr>
                <w:rFonts w:ascii="Times New Roman" w:hAnsi="Times New Roman" w:cs="Times New Roman"/>
                <w:spacing w:val="-2"/>
                <w:sz w:val="24"/>
                <w:szCs w:val="24"/>
              </w:rPr>
              <w:t xml:space="preserve">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3119" w:type="dxa"/>
            <w:tcBorders>
              <w:top w:val="single" w:sz="4" w:space="0" w:color="auto"/>
              <w:left w:val="single" w:sz="4" w:space="0" w:color="auto"/>
              <w:bottom w:val="single" w:sz="4" w:space="0" w:color="auto"/>
              <w:right w:val="single" w:sz="4" w:space="0" w:color="auto"/>
            </w:tcBorders>
            <w:hideMark/>
          </w:tcPr>
          <w:p w14:paraId="44DDCB9F" w14:textId="77777777" w:rsidR="00B7220E" w:rsidRPr="00B7220E" w:rsidRDefault="00B7220E" w:rsidP="00B7220E">
            <w:pPr>
              <w:spacing w:after="0" w:line="240" w:lineRule="auto"/>
              <w:jc w:val="both"/>
              <w:rPr>
                <w:rFonts w:ascii="Times New Roman" w:hAnsi="Times New Roman" w:cs="Times New Roman"/>
                <w:sz w:val="24"/>
                <w:szCs w:val="24"/>
              </w:rPr>
            </w:pPr>
            <w:r w:rsidRPr="00B7220E">
              <w:rPr>
                <w:rFonts w:ascii="Times New Roman" w:hAnsi="Times New Roman" w:cs="Times New Roman"/>
                <w:sz w:val="24"/>
                <w:szCs w:val="24"/>
              </w:rPr>
              <w:t xml:space="preserve">Тематика эссе </w:t>
            </w:r>
          </w:p>
        </w:tc>
      </w:tr>
    </w:tbl>
    <w:p w14:paraId="2F3F2095" w14:textId="77777777" w:rsidR="00B7220E" w:rsidRPr="00B7220E" w:rsidRDefault="00B7220E" w:rsidP="00B7220E">
      <w:pPr>
        <w:spacing w:after="0" w:line="240" w:lineRule="auto"/>
        <w:ind w:firstLine="700"/>
        <w:jc w:val="both"/>
        <w:rPr>
          <w:rFonts w:ascii="Times New Roman" w:hAnsi="Times New Roman" w:cs="Times New Roman"/>
          <w:sz w:val="24"/>
          <w:szCs w:val="24"/>
        </w:rPr>
      </w:pPr>
      <w:r w:rsidRPr="00B7220E">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4DCA401" wp14:editId="4F8CAE20">
                <wp:simplePos x="0" y="0"/>
                <wp:positionH relativeFrom="column">
                  <wp:posOffset>9060180</wp:posOffset>
                </wp:positionH>
                <wp:positionV relativeFrom="paragraph">
                  <wp:posOffset>27940</wp:posOffset>
                </wp:positionV>
                <wp:extent cx="190500" cy="198120"/>
                <wp:effectExtent l="1905" t="0" r="0" b="254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6FB88" w14:textId="77777777" w:rsidR="00B7220E" w:rsidRDefault="00B7220E" w:rsidP="00B7220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CA401" id="_x0000_t202" coordsize="21600,21600" o:spt="202" path="m,l,21600r21600,l21600,xe">
                <v:stroke joinstyle="miter"/>
                <v:path gradientshapeok="t" o:connecttype="rect"/>
              </v:shapetype>
              <v:shape id="Поле 3" o:spid="_x0000_s1026" type="#_x0000_t202" style="position:absolute;left:0;text-align:left;margin-left:713.4pt;margin-top:2.2pt;width:1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" stroked="f">
                <v:textbox inset="0,0,0,0">
                  <w:txbxContent>
                    <w:p w14:paraId="7CD6FB88" w14:textId="77777777" w:rsidR="00B7220E" w:rsidRDefault="00B7220E" w:rsidP="00B7220E"/>
                  </w:txbxContent>
                </v:textbox>
              </v:shape>
            </w:pict>
          </mc:Fallback>
        </mc:AlternateContent>
      </w:r>
    </w:p>
    <w:p w14:paraId="23D1D2EA" w14:textId="77777777" w:rsidR="00B7220E" w:rsidRPr="00B7220E" w:rsidRDefault="00B7220E" w:rsidP="00B7220E">
      <w:pPr>
        <w:spacing w:after="0" w:line="240" w:lineRule="auto"/>
        <w:rPr>
          <w:rFonts w:ascii="Times New Roman" w:hAnsi="Times New Roman" w:cs="Times New Roman"/>
          <w:sz w:val="24"/>
          <w:szCs w:val="24"/>
        </w:rPr>
      </w:pPr>
    </w:p>
    <w:p w14:paraId="43952C3B" w14:textId="77777777" w:rsidR="001E782C" w:rsidRPr="001E782C" w:rsidRDefault="001E782C" w:rsidP="001E782C">
      <w:pPr>
        <w:spacing w:after="0" w:line="240" w:lineRule="auto"/>
        <w:jc w:val="center"/>
        <w:rPr>
          <w:rFonts w:ascii="Times New Roman" w:hAnsi="Times New Roman" w:cs="Times New Roman"/>
          <w:color w:val="000000" w:themeColor="text1"/>
          <w:sz w:val="24"/>
          <w:szCs w:val="24"/>
        </w:rPr>
      </w:pPr>
    </w:p>
    <w:p w14:paraId="4CCEA960" w14:textId="77777777" w:rsidR="001E782C" w:rsidRPr="001E782C" w:rsidRDefault="001E782C" w:rsidP="001E782C">
      <w:pPr>
        <w:spacing w:after="0" w:line="240" w:lineRule="auto"/>
        <w:jc w:val="center"/>
        <w:rPr>
          <w:rFonts w:ascii="Times New Roman" w:hAnsi="Times New Roman" w:cs="Times New Roman"/>
          <w:color w:val="000000" w:themeColor="text1"/>
          <w:sz w:val="24"/>
          <w:szCs w:val="24"/>
        </w:rPr>
      </w:pPr>
    </w:p>
    <w:p w14:paraId="2F44AED4" w14:textId="77777777" w:rsidR="001E782C" w:rsidRPr="001E782C" w:rsidRDefault="001E782C" w:rsidP="001E782C">
      <w:pPr>
        <w:spacing w:after="0" w:line="240" w:lineRule="auto"/>
        <w:jc w:val="center"/>
        <w:rPr>
          <w:rFonts w:ascii="Times New Roman" w:hAnsi="Times New Roman" w:cs="Times New Roman"/>
          <w:color w:val="000000" w:themeColor="text1"/>
          <w:sz w:val="24"/>
          <w:szCs w:val="24"/>
        </w:rPr>
      </w:pPr>
    </w:p>
    <w:p w14:paraId="78F3C484" w14:textId="77777777" w:rsidR="001E782C" w:rsidRPr="001E782C" w:rsidRDefault="001E782C" w:rsidP="001E782C">
      <w:pPr>
        <w:spacing w:after="0" w:line="240" w:lineRule="auto"/>
        <w:jc w:val="center"/>
        <w:rPr>
          <w:rFonts w:ascii="Times New Roman" w:hAnsi="Times New Roman" w:cs="Times New Roman"/>
          <w:color w:val="000000" w:themeColor="text1"/>
          <w:sz w:val="24"/>
          <w:szCs w:val="24"/>
        </w:rPr>
      </w:pPr>
    </w:p>
    <w:p w14:paraId="3AC7036D" w14:textId="77777777" w:rsidR="001E782C" w:rsidRPr="001E782C" w:rsidRDefault="001E782C" w:rsidP="001E782C">
      <w:pPr>
        <w:spacing w:after="0" w:line="240" w:lineRule="auto"/>
        <w:jc w:val="center"/>
        <w:rPr>
          <w:rFonts w:ascii="Times New Roman" w:hAnsi="Times New Roman" w:cs="Times New Roman"/>
          <w:color w:val="000000" w:themeColor="text1"/>
          <w:sz w:val="24"/>
          <w:szCs w:val="24"/>
        </w:rPr>
      </w:pPr>
    </w:p>
    <w:p w14:paraId="7FDB2FA8" w14:textId="77777777" w:rsidR="00853F8D" w:rsidRPr="001E782C" w:rsidRDefault="00853F8D" w:rsidP="001E782C">
      <w:pPr>
        <w:spacing w:after="0" w:line="240" w:lineRule="auto"/>
        <w:rPr>
          <w:rFonts w:ascii="Times New Roman" w:hAnsi="Times New Roman" w:cs="Times New Roman"/>
          <w:sz w:val="24"/>
          <w:szCs w:val="24"/>
        </w:rPr>
      </w:pPr>
    </w:p>
    <w:sectPr w:rsidR="00853F8D" w:rsidRPr="001E78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9F5EB" w14:textId="77777777" w:rsidR="006A1E18" w:rsidRDefault="006A1E18">
      <w:pPr>
        <w:spacing w:after="0" w:line="240" w:lineRule="auto"/>
      </w:pPr>
      <w:r>
        <w:separator/>
      </w:r>
    </w:p>
  </w:endnote>
  <w:endnote w:type="continuationSeparator" w:id="0">
    <w:p w14:paraId="775BA713" w14:textId="77777777" w:rsidR="006A1E18" w:rsidRDefault="006A1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9880" w14:textId="77777777" w:rsidR="00022B34" w:rsidRDefault="00022B34" w:rsidP="001E782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67A5A0B" w14:textId="77777777" w:rsidR="00022B34" w:rsidRDefault="00022B34" w:rsidP="001E782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EC6C" w14:textId="77777777" w:rsidR="00022B34" w:rsidRDefault="00022B34">
    <w:pPr>
      <w:pStyle w:val="a5"/>
      <w:jc w:val="right"/>
    </w:pPr>
  </w:p>
  <w:p w14:paraId="7C55BEA0" w14:textId="77777777" w:rsidR="00022B34" w:rsidRDefault="00022B34" w:rsidP="001E782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AD06" w14:textId="77777777" w:rsidR="006A1E18" w:rsidRDefault="006A1E18">
      <w:pPr>
        <w:spacing w:after="0" w:line="240" w:lineRule="auto"/>
      </w:pPr>
      <w:r>
        <w:separator/>
      </w:r>
    </w:p>
  </w:footnote>
  <w:footnote w:type="continuationSeparator" w:id="0">
    <w:p w14:paraId="7FF60340" w14:textId="77777777" w:rsidR="006A1E18" w:rsidRDefault="006A1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912"/>
    <w:multiLevelType w:val="hybridMultilevel"/>
    <w:tmpl w:val="0A5CDD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01E68"/>
    <w:multiLevelType w:val="hybridMultilevel"/>
    <w:tmpl w:val="8A520C02"/>
    <w:lvl w:ilvl="0" w:tplc="08BC5BB8">
      <w:start w:val="1"/>
      <w:numFmt w:val="bullet"/>
      <w:lvlText w:val="•"/>
      <w:lvlJc w:val="left"/>
      <w:pPr>
        <w:tabs>
          <w:tab w:val="num" w:pos="720"/>
        </w:tabs>
        <w:ind w:left="720" w:hanging="360"/>
      </w:pPr>
      <w:rPr>
        <w:rFonts w:ascii="Arial" w:hAnsi="Arial" w:hint="default"/>
      </w:rPr>
    </w:lvl>
    <w:lvl w:ilvl="1" w:tplc="F3824210" w:tentative="1">
      <w:start w:val="1"/>
      <w:numFmt w:val="bullet"/>
      <w:lvlText w:val="•"/>
      <w:lvlJc w:val="left"/>
      <w:pPr>
        <w:tabs>
          <w:tab w:val="num" w:pos="1440"/>
        </w:tabs>
        <w:ind w:left="1440" w:hanging="360"/>
      </w:pPr>
      <w:rPr>
        <w:rFonts w:ascii="Arial" w:hAnsi="Arial" w:hint="default"/>
      </w:rPr>
    </w:lvl>
    <w:lvl w:ilvl="2" w:tplc="D0CCD28A" w:tentative="1">
      <w:start w:val="1"/>
      <w:numFmt w:val="bullet"/>
      <w:lvlText w:val="•"/>
      <w:lvlJc w:val="left"/>
      <w:pPr>
        <w:tabs>
          <w:tab w:val="num" w:pos="2160"/>
        </w:tabs>
        <w:ind w:left="2160" w:hanging="360"/>
      </w:pPr>
      <w:rPr>
        <w:rFonts w:ascii="Arial" w:hAnsi="Arial" w:hint="default"/>
      </w:rPr>
    </w:lvl>
    <w:lvl w:ilvl="3" w:tplc="B71C4504" w:tentative="1">
      <w:start w:val="1"/>
      <w:numFmt w:val="bullet"/>
      <w:lvlText w:val="•"/>
      <w:lvlJc w:val="left"/>
      <w:pPr>
        <w:tabs>
          <w:tab w:val="num" w:pos="2880"/>
        </w:tabs>
        <w:ind w:left="2880" w:hanging="360"/>
      </w:pPr>
      <w:rPr>
        <w:rFonts w:ascii="Arial" w:hAnsi="Arial" w:hint="default"/>
      </w:rPr>
    </w:lvl>
    <w:lvl w:ilvl="4" w:tplc="05145238" w:tentative="1">
      <w:start w:val="1"/>
      <w:numFmt w:val="bullet"/>
      <w:lvlText w:val="•"/>
      <w:lvlJc w:val="left"/>
      <w:pPr>
        <w:tabs>
          <w:tab w:val="num" w:pos="3600"/>
        </w:tabs>
        <w:ind w:left="3600" w:hanging="360"/>
      </w:pPr>
      <w:rPr>
        <w:rFonts w:ascii="Arial" w:hAnsi="Arial" w:hint="default"/>
      </w:rPr>
    </w:lvl>
    <w:lvl w:ilvl="5" w:tplc="BB02B330" w:tentative="1">
      <w:start w:val="1"/>
      <w:numFmt w:val="bullet"/>
      <w:lvlText w:val="•"/>
      <w:lvlJc w:val="left"/>
      <w:pPr>
        <w:tabs>
          <w:tab w:val="num" w:pos="4320"/>
        </w:tabs>
        <w:ind w:left="4320" w:hanging="360"/>
      </w:pPr>
      <w:rPr>
        <w:rFonts w:ascii="Arial" w:hAnsi="Arial" w:hint="default"/>
      </w:rPr>
    </w:lvl>
    <w:lvl w:ilvl="6" w:tplc="CAEC4AD2" w:tentative="1">
      <w:start w:val="1"/>
      <w:numFmt w:val="bullet"/>
      <w:lvlText w:val="•"/>
      <w:lvlJc w:val="left"/>
      <w:pPr>
        <w:tabs>
          <w:tab w:val="num" w:pos="5040"/>
        </w:tabs>
        <w:ind w:left="5040" w:hanging="360"/>
      </w:pPr>
      <w:rPr>
        <w:rFonts w:ascii="Arial" w:hAnsi="Arial" w:hint="default"/>
      </w:rPr>
    </w:lvl>
    <w:lvl w:ilvl="7" w:tplc="C4AA352A" w:tentative="1">
      <w:start w:val="1"/>
      <w:numFmt w:val="bullet"/>
      <w:lvlText w:val="•"/>
      <w:lvlJc w:val="left"/>
      <w:pPr>
        <w:tabs>
          <w:tab w:val="num" w:pos="5760"/>
        </w:tabs>
        <w:ind w:left="5760" w:hanging="360"/>
      </w:pPr>
      <w:rPr>
        <w:rFonts w:ascii="Arial" w:hAnsi="Arial" w:hint="default"/>
      </w:rPr>
    </w:lvl>
    <w:lvl w:ilvl="8" w:tplc="FDBE126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0B3F06"/>
    <w:multiLevelType w:val="multilevel"/>
    <w:tmpl w:val="2D94FB1E"/>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CCE34B0"/>
    <w:multiLevelType w:val="multilevel"/>
    <w:tmpl w:val="19A40562"/>
    <w:lvl w:ilvl="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1140"/>
      </w:pPr>
      <w:rPr>
        <w:rFonts w:ascii="Times New Roman" w:eastAsia="Times New Roman" w:hAnsi="Times New Roman" w:cs="Times New Roman"/>
        <w:b/>
        <w:bCs/>
        <w:i w:val="0"/>
        <w:strike w:val="0"/>
        <w:dstrike w:val="0"/>
        <w:color w:val="000000"/>
        <w:sz w:val="24"/>
        <w:szCs w:val="24"/>
        <w:u w:val="none" w:color="000000"/>
        <w:vertAlign w:val="baseline"/>
      </w:rPr>
    </w:lvl>
    <w:lvl w:ilvl="2">
      <w:start w:val="1"/>
      <w:numFmt w:val="decimal"/>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15:restartNumberingAfterBreak="0">
    <w:nsid w:val="20B874C1"/>
    <w:multiLevelType w:val="hybridMultilevel"/>
    <w:tmpl w:val="A0183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D4797"/>
    <w:multiLevelType w:val="hybridMultilevel"/>
    <w:tmpl w:val="3FEEFD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7" w15:restartNumberingAfterBreak="0">
    <w:nsid w:val="26F001D4"/>
    <w:multiLevelType w:val="hybridMultilevel"/>
    <w:tmpl w:val="871474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6BAE4CB8">
      <w:start w:val="1"/>
      <w:numFmt w:val="decimal"/>
      <w:lvlText w:val="%4."/>
      <w:lvlJc w:val="left"/>
      <w:pPr>
        <w:ind w:left="2880" w:hanging="360"/>
      </w:pPr>
      <w:rPr>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78B38DC"/>
    <w:multiLevelType w:val="hybridMultilevel"/>
    <w:tmpl w:val="217CFD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9B8248A"/>
    <w:multiLevelType w:val="hybridMultilevel"/>
    <w:tmpl w:val="F82E8B24"/>
    <w:lvl w:ilvl="0" w:tplc="ED1018A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01A0A8D"/>
    <w:multiLevelType w:val="multilevel"/>
    <w:tmpl w:val="3E1C1718"/>
    <w:lvl w:ilvl="0">
      <w:start w:val="1"/>
      <w:numFmt w:val="decimal"/>
      <w:lvlText w:val="%1."/>
      <w:lvlJc w:val="left"/>
      <w:pPr>
        <w:ind w:left="928" w:hanging="360"/>
      </w:pPr>
      <w:rPr>
        <w:rFonts w:hint="default"/>
        <w:b w:val="0"/>
        <w:color w:val="auto"/>
      </w:rPr>
    </w:lvl>
    <w:lvl w:ilvl="1">
      <w:start w:val="2"/>
      <w:numFmt w:val="decimal"/>
      <w:isLgl/>
      <w:lvlText w:val="%1.%2."/>
      <w:lvlJc w:val="left"/>
      <w:pPr>
        <w:ind w:left="1178"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428" w:hanging="144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928" w:hanging="1800"/>
      </w:pPr>
      <w:rPr>
        <w:rFonts w:hint="default"/>
      </w:rPr>
    </w:lvl>
  </w:abstractNum>
  <w:abstractNum w:abstractNumId="11" w15:restartNumberingAfterBreak="0">
    <w:nsid w:val="33A03352"/>
    <w:multiLevelType w:val="hybridMultilevel"/>
    <w:tmpl w:val="20B2B850"/>
    <w:lvl w:ilvl="0" w:tplc="61EE526C">
      <w:start w:val="1"/>
      <w:numFmt w:val="bullet"/>
      <w:lvlText w:val="•"/>
      <w:lvlJc w:val="left"/>
      <w:pPr>
        <w:tabs>
          <w:tab w:val="num" w:pos="720"/>
        </w:tabs>
        <w:ind w:left="720" w:hanging="360"/>
      </w:pPr>
      <w:rPr>
        <w:rFonts w:ascii="Arial" w:hAnsi="Arial" w:hint="default"/>
      </w:rPr>
    </w:lvl>
    <w:lvl w:ilvl="1" w:tplc="872656E0" w:tentative="1">
      <w:start w:val="1"/>
      <w:numFmt w:val="bullet"/>
      <w:lvlText w:val="•"/>
      <w:lvlJc w:val="left"/>
      <w:pPr>
        <w:tabs>
          <w:tab w:val="num" w:pos="1440"/>
        </w:tabs>
        <w:ind w:left="1440" w:hanging="360"/>
      </w:pPr>
      <w:rPr>
        <w:rFonts w:ascii="Arial" w:hAnsi="Arial" w:hint="default"/>
      </w:rPr>
    </w:lvl>
    <w:lvl w:ilvl="2" w:tplc="2FCCF41E" w:tentative="1">
      <w:start w:val="1"/>
      <w:numFmt w:val="bullet"/>
      <w:lvlText w:val="•"/>
      <w:lvlJc w:val="left"/>
      <w:pPr>
        <w:tabs>
          <w:tab w:val="num" w:pos="2160"/>
        </w:tabs>
        <w:ind w:left="2160" w:hanging="360"/>
      </w:pPr>
      <w:rPr>
        <w:rFonts w:ascii="Arial" w:hAnsi="Arial" w:hint="default"/>
      </w:rPr>
    </w:lvl>
    <w:lvl w:ilvl="3" w:tplc="C9123048" w:tentative="1">
      <w:start w:val="1"/>
      <w:numFmt w:val="bullet"/>
      <w:lvlText w:val="•"/>
      <w:lvlJc w:val="left"/>
      <w:pPr>
        <w:tabs>
          <w:tab w:val="num" w:pos="2880"/>
        </w:tabs>
        <w:ind w:left="2880" w:hanging="360"/>
      </w:pPr>
      <w:rPr>
        <w:rFonts w:ascii="Arial" w:hAnsi="Arial" w:hint="default"/>
      </w:rPr>
    </w:lvl>
    <w:lvl w:ilvl="4" w:tplc="9D344C18" w:tentative="1">
      <w:start w:val="1"/>
      <w:numFmt w:val="bullet"/>
      <w:lvlText w:val="•"/>
      <w:lvlJc w:val="left"/>
      <w:pPr>
        <w:tabs>
          <w:tab w:val="num" w:pos="3600"/>
        </w:tabs>
        <w:ind w:left="3600" w:hanging="360"/>
      </w:pPr>
      <w:rPr>
        <w:rFonts w:ascii="Arial" w:hAnsi="Arial" w:hint="default"/>
      </w:rPr>
    </w:lvl>
    <w:lvl w:ilvl="5" w:tplc="BF300956" w:tentative="1">
      <w:start w:val="1"/>
      <w:numFmt w:val="bullet"/>
      <w:lvlText w:val="•"/>
      <w:lvlJc w:val="left"/>
      <w:pPr>
        <w:tabs>
          <w:tab w:val="num" w:pos="4320"/>
        </w:tabs>
        <w:ind w:left="4320" w:hanging="360"/>
      </w:pPr>
      <w:rPr>
        <w:rFonts w:ascii="Arial" w:hAnsi="Arial" w:hint="default"/>
      </w:rPr>
    </w:lvl>
    <w:lvl w:ilvl="6" w:tplc="88AC9366" w:tentative="1">
      <w:start w:val="1"/>
      <w:numFmt w:val="bullet"/>
      <w:lvlText w:val="•"/>
      <w:lvlJc w:val="left"/>
      <w:pPr>
        <w:tabs>
          <w:tab w:val="num" w:pos="5040"/>
        </w:tabs>
        <w:ind w:left="5040" w:hanging="360"/>
      </w:pPr>
      <w:rPr>
        <w:rFonts w:ascii="Arial" w:hAnsi="Arial" w:hint="default"/>
      </w:rPr>
    </w:lvl>
    <w:lvl w:ilvl="7" w:tplc="4572871E" w:tentative="1">
      <w:start w:val="1"/>
      <w:numFmt w:val="bullet"/>
      <w:lvlText w:val="•"/>
      <w:lvlJc w:val="left"/>
      <w:pPr>
        <w:tabs>
          <w:tab w:val="num" w:pos="5760"/>
        </w:tabs>
        <w:ind w:left="5760" w:hanging="360"/>
      </w:pPr>
      <w:rPr>
        <w:rFonts w:ascii="Arial" w:hAnsi="Arial" w:hint="default"/>
      </w:rPr>
    </w:lvl>
    <w:lvl w:ilvl="8" w:tplc="EB4ECE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4384E7A"/>
    <w:multiLevelType w:val="hybridMultilevel"/>
    <w:tmpl w:val="B99E7402"/>
    <w:lvl w:ilvl="0" w:tplc="9E26A7F6">
      <w:start w:val="1"/>
      <w:numFmt w:val="decimal"/>
      <w:lvlText w:val="%1"/>
      <w:lvlJc w:val="left"/>
      <w:pPr>
        <w:tabs>
          <w:tab w:val="num" w:pos="57"/>
        </w:tabs>
        <w:ind w:left="57"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A946314"/>
    <w:multiLevelType w:val="hybridMultilevel"/>
    <w:tmpl w:val="0128CDF8"/>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FF43A7"/>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384D30"/>
    <w:multiLevelType w:val="multilevel"/>
    <w:tmpl w:val="B7BC3924"/>
    <w:lvl w:ilvl="0">
      <w:start w:val="1"/>
      <w:numFmt w:val="decimal"/>
      <w:lvlText w:val="%1."/>
      <w:lvlJc w:val="left"/>
      <w:pPr>
        <w:ind w:left="362" w:hanging="360"/>
      </w:pPr>
      <w:rPr>
        <w:rFonts w:cs="Times New Roman" w:hint="default"/>
        <w:b w:val="0"/>
        <w:color w:val="auto"/>
      </w:rPr>
    </w:lvl>
    <w:lvl w:ilvl="1">
      <w:start w:val="3"/>
      <w:numFmt w:val="decimal"/>
      <w:isLgl/>
      <w:lvlText w:val="%1.%2."/>
      <w:lvlJc w:val="left"/>
      <w:pPr>
        <w:ind w:left="1256" w:hanging="360"/>
      </w:pPr>
      <w:rPr>
        <w:rFonts w:eastAsia="Times New Roman" w:cs="Times New Roman" w:hint="default"/>
        <w:b/>
      </w:rPr>
    </w:lvl>
    <w:lvl w:ilvl="2">
      <w:start w:val="1"/>
      <w:numFmt w:val="decimal"/>
      <w:isLgl/>
      <w:lvlText w:val="%1.%2.%3."/>
      <w:lvlJc w:val="left"/>
      <w:pPr>
        <w:ind w:left="2510" w:hanging="720"/>
      </w:pPr>
      <w:rPr>
        <w:rFonts w:eastAsia="Times New Roman" w:cs="Times New Roman" w:hint="default"/>
        <w:b/>
      </w:rPr>
    </w:lvl>
    <w:lvl w:ilvl="3">
      <w:start w:val="1"/>
      <w:numFmt w:val="decimal"/>
      <w:isLgl/>
      <w:lvlText w:val="%1.%2.%3.%4."/>
      <w:lvlJc w:val="left"/>
      <w:pPr>
        <w:ind w:left="3404" w:hanging="720"/>
      </w:pPr>
      <w:rPr>
        <w:rFonts w:eastAsia="Times New Roman" w:cs="Times New Roman" w:hint="default"/>
        <w:b/>
      </w:rPr>
    </w:lvl>
    <w:lvl w:ilvl="4">
      <w:start w:val="1"/>
      <w:numFmt w:val="decimal"/>
      <w:isLgl/>
      <w:lvlText w:val="%1.%2.%3.%4.%5."/>
      <w:lvlJc w:val="left"/>
      <w:pPr>
        <w:ind w:left="4658" w:hanging="1080"/>
      </w:pPr>
      <w:rPr>
        <w:rFonts w:eastAsia="Times New Roman" w:cs="Times New Roman" w:hint="default"/>
        <w:b/>
      </w:rPr>
    </w:lvl>
    <w:lvl w:ilvl="5">
      <w:start w:val="1"/>
      <w:numFmt w:val="decimal"/>
      <w:isLgl/>
      <w:lvlText w:val="%1.%2.%3.%4.%5.%6."/>
      <w:lvlJc w:val="left"/>
      <w:pPr>
        <w:ind w:left="5552" w:hanging="1080"/>
      </w:pPr>
      <w:rPr>
        <w:rFonts w:eastAsia="Times New Roman" w:cs="Times New Roman" w:hint="default"/>
        <w:b/>
      </w:rPr>
    </w:lvl>
    <w:lvl w:ilvl="6">
      <w:start w:val="1"/>
      <w:numFmt w:val="decimal"/>
      <w:isLgl/>
      <w:lvlText w:val="%1.%2.%3.%4.%5.%6.%7."/>
      <w:lvlJc w:val="left"/>
      <w:pPr>
        <w:ind w:left="6806" w:hanging="1440"/>
      </w:pPr>
      <w:rPr>
        <w:rFonts w:eastAsia="Times New Roman" w:cs="Times New Roman" w:hint="default"/>
        <w:b/>
      </w:rPr>
    </w:lvl>
    <w:lvl w:ilvl="7">
      <w:start w:val="1"/>
      <w:numFmt w:val="decimal"/>
      <w:isLgl/>
      <w:lvlText w:val="%1.%2.%3.%4.%5.%6.%7.%8."/>
      <w:lvlJc w:val="left"/>
      <w:pPr>
        <w:ind w:left="7700" w:hanging="1440"/>
      </w:pPr>
      <w:rPr>
        <w:rFonts w:eastAsia="Times New Roman" w:cs="Times New Roman" w:hint="default"/>
        <w:b/>
      </w:rPr>
    </w:lvl>
    <w:lvl w:ilvl="8">
      <w:start w:val="1"/>
      <w:numFmt w:val="decimal"/>
      <w:isLgl/>
      <w:lvlText w:val="%1.%2.%3.%4.%5.%6.%7.%8.%9."/>
      <w:lvlJc w:val="left"/>
      <w:pPr>
        <w:ind w:left="8954" w:hanging="1800"/>
      </w:pPr>
      <w:rPr>
        <w:rFonts w:eastAsia="Times New Roman" w:cs="Times New Roman" w:hint="default"/>
        <w:b/>
      </w:rPr>
    </w:lvl>
  </w:abstractNum>
  <w:abstractNum w:abstractNumId="16" w15:restartNumberingAfterBreak="0">
    <w:nsid w:val="5C543C0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68FF5369"/>
    <w:multiLevelType w:val="hybridMultilevel"/>
    <w:tmpl w:val="47B69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2A5F74"/>
    <w:multiLevelType w:val="hybridMultilevel"/>
    <w:tmpl w:val="E2D80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7E682F"/>
    <w:multiLevelType w:val="multilevel"/>
    <w:tmpl w:val="1AFA4454"/>
    <w:lvl w:ilvl="0">
      <w:start w:val="1"/>
      <w:numFmt w:val="decimal"/>
      <w:lvlText w:val="%1."/>
      <w:lvlJc w:val="left"/>
      <w:pPr>
        <w:tabs>
          <w:tab w:val="num" w:pos="800"/>
        </w:tabs>
        <w:ind w:left="800" w:hanging="360"/>
      </w:pPr>
      <w:rPr>
        <w:rFonts w:cs="Times New Roman" w:hint="default"/>
      </w:rPr>
    </w:lvl>
    <w:lvl w:ilvl="1">
      <w:start w:val="3"/>
      <w:numFmt w:val="decimal"/>
      <w:isLgl/>
      <w:lvlText w:val="%1.%2."/>
      <w:lvlJc w:val="left"/>
      <w:pPr>
        <w:ind w:left="1256" w:hanging="360"/>
      </w:pPr>
      <w:rPr>
        <w:rFonts w:eastAsia="Times New Roman" w:hint="default"/>
        <w:b/>
      </w:rPr>
    </w:lvl>
    <w:lvl w:ilvl="2">
      <w:start w:val="1"/>
      <w:numFmt w:val="decimal"/>
      <w:isLgl/>
      <w:lvlText w:val="%1.%2.%3."/>
      <w:lvlJc w:val="left"/>
      <w:pPr>
        <w:ind w:left="2072" w:hanging="720"/>
      </w:pPr>
      <w:rPr>
        <w:rFonts w:eastAsia="Times New Roman" w:hint="default"/>
        <w:b/>
      </w:rPr>
    </w:lvl>
    <w:lvl w:ilvl="3">
      <w:start w:val="1"/>
      <w:numFmt w:val="decimal"/>
      <w:isLgl/>
      <w:lvlText w:val="%1.%2.%3.%4."/>
      <w:lvlJc w:val="left"/>
      <w:pPr>
        <w:ind w:left="2528" w:hanging="720"/>
      </w:pPr>
      <w:rPr>
        <w:rFonts w:eastAsia="Times New Roman" w:hint="default"/>
        <w:b/>
      </w:rPr>
    </w:lvl>
    <w:lvl w:ilvl="4">
      <w:start w:val="1"/>
      <w:numFmt w:val="decimal"/>
      <w:isLgl/>
      <w:lvlText w:val="%1.%2.%3.%4.%5."/>
      <w:lvlJc w:val="left"/>
      <w:pPr>
        <w:ind w:left="3344" w:hanging="1080"/>
      </w:pPr>
      <w:rPr>
        <w:rFonts w:eastAsia="Times New Roman" w:hint="default"/>
        <w:b/>
      </w:rPr>
    </w:lvl>
    <w:lvl w:ilvl="5">
      <w:start w:val="1"/>
      <w:numFmt w:val="decimal"/>
      <w:isLgl/>
      <w:lvlText w:val="%1.%2.%3.%4.%5.%6."/>
      <w:lvlJc w:val="left"/>
      <w:pPr>
        <w:ind w:left="3800" w:hanging="1080"/>
      </w:pPr>
      <w:rPr>
        <w:rFonts w:eastAsia="Times New Roman" w:hint="default"/>
        <w:b/>
      </w:rPr>
    </w:lvl>
    <w:lvl w:ilvl="6">
      <w:start w:val="1"/>
      <w:numFmt w:val="decimal"/>
      <w:isLgl/>
      <w:lvlText w:val="%1.%2.%3.%4.%5.%6.%7."/>
      <w:lvlJc w:val="left"/>
      <w:pPr>
        <w:ind w:left="4616" w:hanging="1440"/>
      </w:pPr>
      <w:rPr>
        <w:rFonts w:eastAsia="Times New Roman" w:hint="default"/>
        <w:b/>
      </w:rPr>
    </w:lvl>
    <w:lvl w:ilvl="7">
      <w:start w:val="1"/>
      <w:numFmt w:val="decimal"/>
      <w:isLgl/>
      <w:lvlText w:val="%1.%2.%3.%4.%5.%6.%7.%8."/>
      <w:lvlJc w:val="left"/>
      <w:pPr>
        <w:ind w:left="5072" w:hanging="1440"/>
      </w:pPr>
      <w:rPr>
        <w:rFonts w:eastAsia="Times New Roman" w:hint="default"/>
        <w:b/>
      </w:rPr>
    </w:lvl>
    <w:lvl w:ilvl="8">
      <w:start w:val="1"/>
      <w:numFmt w:val="decimal"/>
      <w:isLgl/>
      <w:lvlText w:val="%1.%2.%3.%4.%5.%6.%7.%8.%9."/>
      <w:lvlJc w:val="left"/>
      <w:pPr>
        <w:ind w:left="5888" w:hanging="1800"/>
      </w:pPr>
      <w:rPr>
        <w:rFonts w:eastAsia="Times New Roman" w:hint="default"/>
        <w:b/>
      </w:rPr>
    </w:lvl>
  </w:abstractNum>
  <w:abstractNum w:abstractNumId="20" w15:restartNumberingAfterBreak="0">
    <w:nsid w:val="7E5E35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16cid:durableId="11078476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384594">
    <w:abstractNumId w:val="20"/>
  </w:num>
  <w:num w:numId="3" w16cid:durableId="1009723524">
    <w:abstractNumId w:val="14"/>
  </w:num>
  <w:num w:numId="4" w16cid:durableId="1924486493">
    <w:abstractNumId w:val="10"/>
  </w:num>
  <w:num w:numId="5" w16cid:durableId="160127863">
    <w:abstractNumId w:val="6"/>
  </w:num>
  <w:num w:numId="6" w16cid:durableId="513156960">
    <w:abstractNumId w:val="11"/>
  </w:num>
  <w:num w:numId="7" w16cid:durableId="1770739682">
    <w:abstractNumId w:val="1"/>
  </w:num>
  <w:num w:numId="8" w16cid:durableId="15129084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274189">
    <w:abstractNumId w:val="18"/>
  </w:num>
  <w:num w:numId="10" w16cid:durableId="506596795">
    <w:abstractNumId w:val="4"/>
  </w:num>
  <w:num w:numId="11" w16cid:durableId="1212419491">
    <w:abstractNumId w:val="15"/>
  </w:num>
  <w:num w:numId="12" w16cid:durableId="2099447179">
    <w:abstractNumId w:val="2"/>
  </w:num>
  <w:num w:numId="13" w16cid:durableId="1082919944">
    <w:abstractNumId w:val="3"/>
  </w:num>
  <w:num w:numId="14" w16cid:durableId="89916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4456851">
    <w:abstractNumId w:val="8"/>
  </w:num>
  <w:num w:numId="16" w16cid:durableId="1913004440">
    <w:abstractNumId w:val="16"/>
  </w:num>
  <w:num w:numId="17" w16cid:durableId="340201267">
    <w:abstractNumId w:val="9"/>
  </w:num>
  <w:num w:numId="18" w16cid:durableId="1427262564">
    <w:abstractNumId w:val="17"/>
  </w:num>
  <w:num w:numId="19" w16cid:durableId="1309751430">
    <w:abstractNumId w:val="5"/>
  </w:num>
  <w:num w:numId="20" w16cid:durableId="1629358563">
    <w:abstractNumId w:val="0"/>
  </w:num>
  <w:num w:numId="21" w16cid:durableId="17521237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7C"/>
    <w:rsid w:val="000067E8"/>
    <w:rsid w:val="000217F0"/>
    <w:rsid w:val="00022B34"/>
    <w:rsid w:val="00063049"/>
    <w:rsid w:val="001E782C"/>
    <w:rsid w:val="001F362B"/>
    <w:rsid w:val="00302D17"/>
    <w:rsid w:val="0034784D"/>
    <w:rsid w:val="00391D57"/>
    <w:rsid w:val="00394815"/>
    <w:rsid w:val="00395D68"/>
    <w:rsid w:val="003B1C4A"/>
    <w:rsid w:val="00466E6F"/>
    <w:rsid w:val="00473D1C"/>
    <w:rsid w:val="004A4A69"/>
    <w:rsid w:val="004B75BA"/>
    <w:rsid w:val="004C2E3F"/>
    <w:rsid w:val="005B2FCF"/>
    <w:rsid w:val="005D02D5"/>
    <w:rsid w:val="006A1E18"/>
    <w:rsid w:val="006A4024"/>
    <w:rsid w:val="007078BC"/>
    <w:rsid w:val="007B0712"/>
    <w:rsid w:val="007C7760"/>
    <w:rsid w:val="00853F8D"/>
    <w:rsid w:val="00855E27"/>
    <w:rsid w:val="009144FA"/>
    <w:rsid w:val="00917659"/>
    <w:rsid w:val="009729F7"/>
    <w:rsid w:val="009D5C14"/>
    <w:rsid w:val="00A06F4F"/>
    <w:rsid w:val="00A308BB"/>
    <w:rsid w:val="00A40154"/>
    <w:rsid w:val="00A56139"/>
    <w:rsid w:val="00A7578E"/>
    <w:rsid w:val="00B13697"/>
    <w:rsid w:val="00B7220E"/>
    <w:rsid w:val="00B83053"/>
    <w:rsid w:val="00B96519"/>
    <w:rsid w:val="00BA42D3"/>
    <w:rsid w:val="00C718E0"/>
    <w:rsid w:val="00D44ADD"/>
    <w:rsid w:val="00D55766"/>
    <w:rsid w:val="00DB6DAE"/>
    <w:rsid w:val="00DC198B"/>
    <w:rsid w:val="00DC77AD"/>
    <w:rsid w:val="00DE7E57"/>
    <w:rsid w:val="00E25611"/>
    <w:rsid w:val="00E45ABF"/>
    <w:rsid w:val="00EC3D34"/>
    <w:rsid w:val="00ED25F2"/>
    <w:rsid w:val="00FC4A7C"/>
    <w:rsid w:val="00FF6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1D38A"/>
  <w15:chartTrackingRefBased/>
  <w15:docId w15:val="{614A75FD-5FF2-4E76-A42C-27B70D17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E782C"/>
  </w:style>
  <w:style w:type="paragraph" w:styleId="1">
    <w:name w:val="heading 1"/>
    <w:basedOn w:val="a0"/>
    <w:next w:val="a0"/>
    <w:link w:val="10"/>
    <w:uiPriority w:val="9"/>
    <w:qFormat/>
    <w:rsid w:val="001E782C"/>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1E782C"/>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1E782C"/>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qFormat/>
    <w:rsid w:val="001E782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1E782C"/>
    <w:pPr>
      <w:keepNext/>
      <w:keepLines/>
      <w:spacing w:before="40" w:after="0"/>
      <w:outlineLvl w:val="4"/>
    </w:pPr>
    <w:rPr>
      <w:rFonts w:eastAsiaTheme="minorEastAsia"/>
      <w:color w:val="2E74B5" w:themeColor="accent1" w:themeShade="BF"/>
    </w:rPr>
  </w:style>
  <w:style w:type="paragraph" w:styleId="6">
    <w:name w:val="heading 6"/>
    <w:basedOn w:val="a0"/>
    <w:next w:val="a0"/>
    <w:link w:val="60"/>
    <w:uiPriority w:val="9"/>
    <w:unhideWhenUsed/>
    <w:qFormat/>
    <w:rsid w:val="001E782C"/>
    <w:pPr>
      <w:keepNext/>
      <w:keepLines/>
      <w:spacing w:before="40" w:after="0"/>
      <w:outlineLvl w:val="5"/>
    </w:pPr>
    <w:rPr>
      <w:rFonts w:eastAsiaTheme="minorEastAsia"/>
      <w:color w:val="1F4E79" w:themeColor="accent1" w:themeShade="80"/>
    </w:rPr>
  </w:style>
  <w:style w:type="paragraph" w:styleId="7">
    <w:name w:val="heading 7"/>
    <w:basedOn w:val="a0"/>
    <w:next w:val="a0"/>
    <w:link w:val="70"/>
    <w:uiPriority w:val="9"/>
    <w:semiHidden/>
    <w:unhideWhenUsed/>
    <w:qFormat/>
    <w:rsid w:val="001E782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nhideWhenUsed/>
    <w:qFormat/>
    <w:rsid w:val="001E782C"/>
    <w:pPr>
      <w:keepNext/>
      <w:keepLines/>
      <w:spacing w:before="40" w:after="0"/>
      <w:outlineLvl w:val="7"/>
    </w:pPr>
    <w:rPr>
      <w:rFonts w:eastAsiaTheme="minorEastAsia"/>
      <w:color w:val="262626" w:themeColor="text1" w:themeTint="D9"/>
      <w:sz w:val="21"/>
      <w:szCs w:val="21"/>
    </w:rPr>
  </w:style>
  <w:style w:type="paragraph" w:styleId="9">
    <w:name w:val="heading 9"/>
    <w:basedOn w:val="a0"/>
    <w:next w:val="a0"/>
    <w:link w:val="90"/>
    <w:uiPriority w:val="9"/>
    <w:semiHidden/>
    <w:unhideWhenUsed/>
    <w:qFormat/>
    <w:rsid w:val="001E782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E782C"/>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1E782C"/>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1E782C"/>
    <w:rPr>
      <w:rFonts w:ascii="Arial" w:eastAsia="Times New Roman" w:hAnsi="Arial" w:cs="Times New Roman"/>
      <w:b/>
      <w:bCs/>
      <w:sz w:val="26"/>
      <w:szCs w:val="26"/>
      <w:lang w:eastAsia="ru-RU"/>
    </w:rPr>
  </w:style>
  <w:style w:type="character" w:customStyle="1" w:styleId="40">
    <w:name w:val="Заголовок 4 Знак"/>
    <w:basedOn w:val="a1"/>
    <w:link w:val="4"/>
    <w:rsid w:val="001E782C"/>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1E782C"/>
    <w:rPr>
      <w:rFonts w:eastAsiaTheme="minorEastAsia"/>
      <w:color w:val="2E74B5" w:themeColor="accent1" w:themeShade="BF"/>
    </w:rPr>
  </w:style>
  <w:style w:type="character" w:customStyle="1" w:styleId="60">
    <w:name w:val="Заголовок 6 Знак"/>
    <w:basedOn w:val="a1"/>
    <w:link w:val="6"/>
    <w:uiPriority w:val="9"/>
    <w:rsid w:val="001E782C"/>
    <w:rPr>
      <w:rFonts w:eastAsiaTheme="minorEastAsia"/>
      <w:color w:val="1F4E79" w:themeColor="accent1" w:themeShade="80"/>
    </w:rPr>
  </w:style>
  <w:style w:type="character" w:customStyle="1" w:styleId="70">
    <w:name w:val="Заголовок 7 Знак"/>
    <w:basedOn w:val="a1"/>
    <w:link w:val="7"/>
    <w:uiPriority w:val="9"/>
    <w:semiHidden/>
    <w:rsid w:val="001E782C"/>
    <w:rPr>
      <w:rFonts w:asciiTheme="majorHAnsi" w:eastAsiaTheme="majorEastAsia" w:hAnsiTheme="majorHAnsi" w:cstheme="majorBidi"/>
      <w:i/>
      <w:iCs/>
      <w:color w:val="1F4E79" w:themeColor="accent1" w:themeShade="80"/>
    </w:rPr>
  </w:style>
  <w:style w:type="character" w:customStyle="1" w:styleId="80">
    <w:name w:val="Заголовок 8 Знак"/>
    <w:basedOn w:val="a1"/>
    <w:link w:val="8"/>
    <w:rsid w:val="001E782C"/>
    <w:rPr>
      <w:rFonts w:eastAsiaTheme="minorEastAsia"/>
      <w:color w:val="262626" w:themeColor="text1" w:themeTint="D9"/>
      <w:sz w:val="21"/>
      <w:szCs w:val="21"/>
    </w:rPr>
  </w:style>
  <w:style w:type="character" w:customStyle="1" w:styleId="90">
    <w:name w:val="Заголовок 9 Знак"/>
    <w:basedOn w:val="a1"/>
    <w:link w:val="9"/>
    <w:uiPriority w:val="9"/>
    <w:semiHidden/>
    <w:rsid w:val="001E782C"/>
    <w:rPr>
      <w:rFonts w:asciiTheme="majorHAnsi" w:eastAsiaTheme="majorEastAsia" w:hAnsiTheme="majorHAnsi" w:cstheme="majorBidi"/>
      <w:i/>
      <w:iCs/>
      <w:color w:val="262626" w:themeColor="text1" w:themeTint="D9"/>
      <w:sz w:val="21"/>
      <w:szCs w:val="21"/>
    </w:rPr>
  </w:style>
  <w:style w:type="table" w:styleId="a4">
    <w:name w:val="Table Grid"/>
    <w:basedOn w:val="a2"/>
    <w:uiPriority w:val="59"/>
    <w:rsid w:val="001E782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1E78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1E782C"/>
    <w:rPr>
      <w:rFonts w:ascii="Times New Roman" w:eastAsia="Times New Roman" w:hAnsi="Times New Roman" w:cs="Times New Roman"/>
      <w:sz w:val="24"/>
      <w:szCs w:val="24"/>
      <w:lang w:eastAsia="ru-RU"/>
    </w:rPr>
  </w:style>
  <w:style w:type="character" w:styleId="a7">
    <w:name w:val="page number"/>
    <w:basedOn w:val="a1"/>
    <w:uiPriority w:val="99"/>
    <w:rsid w:val="001E782C"/>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1E782C"/>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1E782C"/>
  </w:style>
  <w:style w:type="paragraph" w:styleId="aa">
    <w:name w:val="Body Text"/>
    <w:basedOn w:val="a0"/>
    <w:link w:val="ab"/>
    <w:rsid w:val="001E782C"/>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1E782C"/>
    <w:rPr>
      <w:rFonts w:ascii="Times New Roman" w:eastAsia="Times New Roman" w:hAnsi="Times New Roman" w:cs="Times New Roman"/>
      <w:sz w:val="24"/>
      <w:szCs w:val="24"/>
      <w:lang w:eastAsia="ru-RU"/>
    </w:rPr>
  </w:style>
  <w:style w:type="paragraph" w:styleId="21">
    <w:name w:val="Body Text 2"/>
    <w:basedOn w:val="a0"/>
    <w:link w:val="22"/>
    <w:rsid w:val="001E782C"/>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1E782C"/>
    <w:rPr>
      <w:rFonts w:ascii="Times New Roman" w:eastAsia="Times New Roman" w:hAnsi="Times New Roman" w:cs="Times New Roman"/>
      <w:sz w:val="24"/>
      <w:szCs w:val="24"/>
      <w:lang w:eastAsia="ru-RU"/>
    </w:rPr>
  </w:style>
  <w:style w:type="character" w:customStyle="1" w:styleId="blk">
    <w:name w:val="blk"/>
    <w:rsid w:val="001E782C"/>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1E782C"/>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1E782C"/>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1E782C"/>
    <w:rPr>
      <w:rFonts w:ascii="Times New Roman" w:eastAsia="Times New Roman" w:hAnsi="Times New Roman" w:cs="Times New Roman"/>
      <w:sz w:val="20"/>
      <w:szCs w:val="20"/>
      <w:lang w:val="en-US" w:eastAsia="ru-RU"/>
    </w:rPr>
  </w:style>
  <w:style w:type="character" w:styleId="af">
    <w:name w:val="footnote reference"/>
    <w:rsid w:val="001E782C"/>
    <w:rPr>
      <w:rFonts w:cs="Times New Roman"/>
      <w:vertAlign w:val="superscript"/>
    </w:rPr>
  </w:style>
  <w:style w:type="paragraph" w:styleId="23">
    <w:name w:val="List 2"/>
    <w:basedOn w:val="a0"/>
    <w:uiPriority w:val="99"/>
    <w:rsid w:val="001E782C"/>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1E782C"/>
    <w:rPr>
      <w:rFonts w:cs="Times New Roman"/>
      <w:color w:val="0000FF"/>
      <w:u w:val="single"/>
    </w:rPr>
  </w:style>
  <w:style w:type="paragraph" w:styleId="13">
    <w:name w:val="toc 1"/>
    <w:basedOn w:val="a0"/>
    <w:next w:val="a0"/>
    <w:autoRedefine/>
    <w:uiPriority w:val="39"/>
    <w:rsid w:val="001E782C"/>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1E782C"/>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1E782C"/>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1E782C"/>
    <w:rPr>
      <w:rFonts w:ascii="Times New Roman" w:hAnsi="Times New Roman"/>
      <w:sz w:val="20"/>
      <w:lang w:eastAsia="ru-RU"/>
    </w:rPr>
  </w:style>
  <w:style w:type="character" w:styleId="af1">
    <w:name w:val="Emphasis"/>
    <w:uiPriority w:val="20"/>
    <w:qFormat/>
    <w:rsid w:val="001E782C"/>
    <w:rPr>
      <w:rFonts w:cs="Times New Roman"/>
      <w:i/>
    </w:rPr>
  </w:style>
  <w:style w:type="paragraph" w:styleId="af2">
    <w:name w:val="Balloon Text"/>
    <w:basedOn w:val="a0"/>
    <w:link w:val="af3"/>
    <w:uiPriority w:val="99"/>
    <w:rsid w:val="001E782C"/>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1E782C"/>
    <w:rPr>
      <w:rFonts w:ascii="Segoe UI" w:eastAsia="Times New Roman" w:hAnsi="Segoe UI" w:cs="Times New Roman"/>
      <w:sz w:val="18"/>
      <w:szCs w:val="18"/>
      <w:lang w:eastAsia="ru-RU"/>
    </w:rPr>
  </w:style>
  <w:style w:type="paragraph" w:customStyle="1" w:styleId="ConsPlusNormal">
    <w:name w:val="ConsPlusNormal"/>
    <w:rsid w:val="001E78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1E78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1E782C"/>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1E782C"/>
    <w:rPr>
      <w:rFonts w:cs="Times New Roman"/>
      <w:sz w:val="20"/>
      <w:szCs w:val="20"/>
    </w:rPr>
  </w:style>
  <w:style w:type="paragraph" w:styleId="af6">
    <w:name w:val="annotation text"/>
    <w:basedOn w:val="a0"/>
    <w:link w:val="af7"/>
    <w:uiPriority w:val="99"/>
    <w:unhideWhenUsed/>
    <w:rsid w:val="001E782C"/>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1E782C"/>
    <w:rPr>
      <w:rFonts w:ascii="Calibri" w:eastAsia="Times New Roman" w:hAnsi="Calibri" w:cs="Times New Roman"/>
      <w:sz w:val="20"/>
      <w:szCs w:val="20"/>
      <w:lang w:eastAsia="ru-RU"/>
    </w:rPr>
  </w:style>
  <w:style w:type="character" w:customStyle="1" w:styleId="14">
    <w:name w:val="Текст примечания Знак1"/>
    <w:uiPriority w:val="99"/>
    <w:rsid w:val="001E782C"/>
    <w:rPr>
      <w:rFonts w:cs="Times New Roman"/>
      <w:sz w:val="20"/>
      <w:szCs w:val="20"/>
    </w:rPr>
  </w:style>
  <w:style w:type="character" w:customStyle="1" w:styleId="111">
    <w:name w:val="Тема примечания Знак11"/>
    <w:uiPriority w:val="99"/>
    <w:rsid w:val="001E782C"/>
    <w:rPr>
      <w:rFonts w:cs="Times New Roman"/>
      <w:b/>
      <w:bCs/>
      <w:sz w:val="20"/>
      <w:szCs w:val="20"/>
    </w:rPr>
  </w:style>
  <w:style w:type="paragraph" w:styleId="af8">
    <w:name w:val="annotation subject"/>
    <w:basedOn w:val="af6"/>
    <w:next w:val="af6"/>
    <w:link w:val="af9"/>
    <w:uiPriority w:val="99"/>
    <w:unhideWhenUsed/>
    <w:rsid w:val="001E782C"/>
    <w:rPr>
      <w:rFonts w:ascii="Times New Roman" w:hAnsi="Times New Roman"/>
      <w:b/>
      <w:bCs/>
    </w:rPr>
  </w:style>
  <w:style w:type="character" w:customStyle="1" w:styleId="af9">
    <w:name w:val="Тема примечания Знак"/>
    <w:basedOn w:val="af7"/>
    <w:link w:val="af8"/>
    <w:uiPriority w:val="99"/>
    <w:rsid w:val="001E782C"/>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1E782C"/>
    <w:rPr>
      <w:rFonts w:cs="Times New Roman"/>
      <w:b/>
      <w:bCs/>
      <w:sz w:val="20"/>
      <w:szCs w:val="20"/>
    </w:rPr>
  </w:style>
  <w:style w:type="paragraph" w:styleId="25">
    <w:name w:val="Body Text Indent 2"/>
    <w:basedOn w:val="a0"/>
    <w:link w:val="26"/>
    <w:rsid w:val="001E782C"/>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1E782C"/>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1E782C"/>
  </w:style>
  <w:style w:type="character" w:customStyle="1" w:styleId="afa">
    <w:name w:val="Цветовое выделение"/>
    <w:uiPriority w:val="99"/>
    <w:rsid w:val="001E782C"/>
    <w:rPr>
      <w:b/>
      <w:color w:val="26282F"/>
    </w:rPr>
  </w:style>
  <w:style w:type="character" w:customStyle="1" w:styleId="afb">
    <w:name w:val="Гипертекстовая ссылка"/>
    <w:uiPriority w:val="99"/>
    <w:rsid w:val="001E782C"/>
    <w:rPr>
      <w:b/>
      <w:color w:val="106BBE"/>
    </w:rPr>
  </w:style>
  <w:style w:type="character" w:customStyle="1" w:styleId="afc">
    <w:name w:val="Активная гипертекстовая ссылка"/>
    <w:uiPriority w:val="99"/>
    <w:rsid w:val="001E782C"/>
    <w:rPr>
      <w:b/>
      <w:color w:val="106BBE"/>
      <w:u w:val="single"/>
    </w:rPr>
  </w:style>
  <w:style w:type="paragraph" w:customStyle="1" w:styleId="afd">
    <w:name w:val="Внимание"/>
    <w:basedOn w:val="a0"/>
    <w:next w:val="a0"/>
    <w:uiPriority w:val="99"/>
    <w:rsid w:val="001E78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1E782C"/>
  </w:style>
  <w:style w:type="paragraph" w:customStyle="1" w:styleId="aff">
    <w:name w:val="Внимание: недобросовестность!"/>
    <w:basedOn w:val="afd"/>
    <w:next w:val="a0"/>
    <w:uiPriority w:val="99"/>
    <w:rsid w:val="001E782C"/>
  </w:style>
  <w:style w:type="character" w:customStyle="1" w:styleId="aff0">
    <w:name w:val="Выделение для Базового Поиска"/>
    <w:uiPriority w:val="99"/>
    <w:rsid w:val="001E782C"/>
    <w:rPr>
      <w:b/>
      <w:color w:val="0058A9"/>
    </w:rPr>
  </w:style>
  <w:style w:type="character" w:customStyle="1" w:styleId="aff1">
    <w:name w:val="Выделение для Базового Поиска (курсив)"/>
    <w:uiPriority w:val="99"/>
    <w:rsid w:val="001E782C"/>
    <w:rPr>
      <w:b/>
      <w:i/>
      <w:color w:val="0058A9"/>
    </w:rPr>
  </w:style>
  <w:style w:type="paragraph" w:customStyle="1" w:styleId="aff2">
    <w:name w:val="Дочерний элемент списка"/>
    <w:basedOn w:val="a0"/>
    <w:next w:val="a0"/>
    <w:uiPriority w:val="99"/>
    <w:rsid w:val="001E782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1E782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1E782C"/>
    <w:rPr>
      <w:b/>
      <w:bCs/>
      <w:color w:val="0058A9"/>
      <w:shd w:val="clear" w:color="auto" w:fill="ECE9D8"/>
    </w:rPr>
  </w:style>
  <w:style w:type="paragraph" w:customStyle="1" w:styleId="aff4">
    <w:name w:val="Заголовок группы контролов"/>
    <w:basedOn w:val="a0"/>
    <w:next w:val="a0"/>
    <w:uiPriority w:val="99"/>
    <w:rsid w:val="001E782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1E782C"/>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1E782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1E782C"/>
    <w:rPr>
      <w:b/>
      <w:color w:val="26282F"/>
    </w:rPr>
  </w:style>
  <w:style w:type="paragraph" w:customStyle="1" w:styleId="aff8">
    <w:name w:val="Заголовок статьи"/>
    <w:basedOn w:val="a0"/>
    <w:next w:val="a0"/>
    <w:uiPriority w:val="99"/>
    <w:rsid w:val="001E782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1E782C"/>
    <w:rPr>
      <w:b/>
      <w:color w:val="FF0000"/>
    </w:rPr>
  </w:style>
  <w:style w:type="paragraph" w:customStyle="1" w:styleId="affa">
    <w:name w:val="Заголовок ЭР (левое окно)"/>
    <w:basedOn w:val="a0"/>
    <w:next w:val="a0"/>
    <w:uiPriority w:val="99"/>
    <w:rsid w:val="001E782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1E782C"/>
    <w:pPr>
      <w:spacing w:after="0"/>
      <w:jc w:val="left"/>
    </w:pPr>
  </w:style>
  <w:style w:type="paragraph" w:customStyle="1" w:styleId="affc">
    <w:name w:val="Интерактивный заголовок"/>
    <w:basedOn w:val="16"/>
    <w:next w:val="a0"/>
    <w:uiPriority w:val="99"/>
    <w:rsid w:val="001E782C"/>
    <w:rPr>
      <w:u w:val="single"/>
    </w:rPr>
  </w:style>
  <w:style w:type="paragraph" w:customStyle="1" w:styleId="affd">
    <w:name w:val="Текст информации об изменениях"/>
    <w:basedOn w:val="a0"/>
    <w:next w:val="a0"/>
    <w:uiPriority w:val="99"/>
    <w:rsid w:val="001E782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1E782C"/>
    <w:pPr>
      <w:spacing w:before="180"/>
      <w:ind w:left="360" w:right="360" w:firstLine="0"/>
    </w:pPr>
    <w:rPr>
      <w:shd w:val="clear" w:color="auto" w:fill="EAEFED"/>
    </w:rPr>
  </w:style>
  <w:style w:type="paragraph" w:customStyle="1" w:styleId="afff">
    <w:name w:val="Текст (справка)"/>
    <w:basedOn w:val="a0"/>
    <w:next w:val="a0"/>
    <w:uiPriority w:val="99"/>
    <w:rsid w:val="001E782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1E782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E782C"/>
    <w:rPr>
      <w:i/>
      <w:iCs/>
    </w:rPr>
  </w:style>
  <w:style w:type="paragraph" w:customStyle="1" w:styleId="afff2">
    <w:name w:val="Текст (лев. подпись)"/>
    <w:basedOn w:val="a0"/>
    <w:next w:val="a0"/>
    <w:uiPriority w:val="99"/>
    <w:rsid w:val="001E782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1E782C"/>
    <w:rPr>
      <w:sz w:val="14"/>
      <w:szCs w:val="14"/>
    </w:rPr>
  </w:style>
  <w:style w:type="paragraph" w:customStyle="1" w:styleId="afff4">
    <w:name w:val="Текст (прав. подпись)"/>
    <w:basedOn w:val="a0"/>
    <w:next w:val="a0"/>
    <w:uiPriority w:val="99"/>
    <w:rsid w:val="001E782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1E782C"/>
    <w:rPr>
      <w:sz w:val="14"/>
      <w:szCs w:val="14"/>
    </w:rPr>
  </w:style>
  <w:style w:type="paragraph" w:customStyle="1" w:styleId="afff6">
    <w:name w:val="Комментарий пользователя"/>
    <w:basedOn w:val="afff0"/>
    <w:next w:val="a0"/>
    <w:uiPriority w:val="99"/>
    <w:rsid w:val="001E782C"/>
    <w:pPr>
      <w:jc w:val="left"/>
    </w:pPr>
    <w:rPr>
      <w:shd w:val="clear" w:color="auto" w:fill="FFDFE0"/>
    </w:rPr>
  </w:style>
  <w:style w:type="paragraph" w:customStyle="1" w:styleId="afff7">
    <w:name w:val="Куда обратиться?"/>
    <w:basedOn w:val="afd"/>
    <w:next w:val="a0"/>
    <w:uiPriority w:val="99"/>
    <w:rsid w:val="001E782C"/>
  </w:style>
  <w:style w:type="paragraph" w:customStyle="1" w:styleId="afff8">
    <w:name w:val="Моноширинный"/>
    <w:basedOn w:val="a0"/>
    <w:next w:val="a0"/>
    <w:uiPriority w:val="99"/>
    <w:rsid w:val="001E782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1E782C"/>
    <w:rPr>
      <w:b/>
      <w:color w:val="26282F"/>
      <w:shd w:val="clear" w:color="auto" w:fill="FFF580"/>
    </w:rPr>
  </w:style>
  <w:style w:type="paragraph" w:customStyle="1" w:styleId="afffa">
    <w:name w:val="Напишите нам"/>
    <w:basedOn w:val="a0"/>
    <w:next w:val="a0"/>
    <w:uiPriority w:val="99"/>
    <w:rsid w:val="001E782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1E782C"/>
    <w:rPr>
      <w:b/>
      <w:color w:val="000000"/>
      <w:shd w:val="clear" w:color="auto" w:fill="D8EDE8"/>
    </w:rPr>
  </w:style>
  <w:style w:type="paragraph" w:customStyle="1" w:styleId="afffc">
    <w:name w:val="Необходимые документы"/>
    <w:basedOn w:val="afd"/>
    <w:next w:val="a0"/>
    <w:uiPriority w:val="99"/>
    <w:rsid w:val="001E782C"/>
    <w:pPr>
      <w:ind w:firstLine="118"/>
    </w:pPr>
  </w:style>
  <w:style w:type="paragraph" w:customStyle="1" w:styleId="afffd">
    <w:name w:val="Нормальный (таблица)"/>
    <w:basedOn w:val="a0"/>
    <w:next w:val="a0"/>
    <w:uiPriority w:val="99"/>
    <w:rsid w:val="001E782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1E782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1E782C"/>
    <w:pPr>
      <w:ind w:left="140"/>
    </w:pPr>
  </w:style>
  <w:style w:type="character" w:customStyle="1" w:styleId="affff0">
    <w:name w:val="Опечатки"/>
    <w:uiPriority w:val="99"/>
    <w:rsid w:val="001E782C"/>
    <w:rPr>
      <w:color w:val="FF0000"/>
    </w:rPr>
  </w:style>
  <w:style w:type="paragraph" w:customStyle="1" w:styleId="affff1">
    <w:name w:val="Переменная часть"/>
    <w:basedOn w:val="aff3"/>
    <w:next w:val="a0"/>
    <w:uiPriority w:val="99"/>
    <w:rsid w:val="001E782C"/>
    <w:rPr>
      <w:sz w:val="18"/>
      <w:szCs w:val="18"/>
    </w:rPr>
  </w:style>
  <w:style w:type="paragraph" w:customStyle="1" w:styleId="affff2">
    <w:name w:val="Подвал для информации об изменениях"/>
    <w:basedOn w:val="1"/>
    <w:next w:val="a0"/>
    <w:uiPriority w:val="99"/>
    <w:rsid w:val="001E782C"/>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1E782C"/>
    <w:rPr>
      <w:b/>
      <w:bCs/>
    </w:rPr>
  </w:style>
  <w:style w:type="paragraph" w:customStyle="1" w:styleId="affff4">
    <w:name w:val="Подчёркнуный текст"/>
    <w:basedOn w:val="a0"/>
    <w:next w:val="a0"/>
    <w:uiPriority w:val="99"/>
    <w:rsid w:val="001E782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1E782C"/>
    <w:rPr>
      <w:sz w:val="20"/>
      <w:szCs w:val="20"/>
    </w:rPr>
  </w:style>
  <w:style w:type="paragraph" w:customStyle="1" w:styleId="affff6">
    <w:name w:val="Прижатый влево"/>
    <w:basedOn w:val="a0"/>
    <w:next w:val="a0"/>
    <w:uiPriority w:val="99"/>
    <w:rsid w:val="001E782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1E782C"/>
  </w:style>
  <w:style w:type="paragraph" w:customStyle="1" w:styleId="affff8">
    <w:name w:val="Примечание."/>
    <w:basedOn w:val="afd"/>
    <w:next w:val="a0"/>
    <w:uiPriority w:val="99"/>
    <w:rsid w:val="001E782C"/>
  </w:style>
  <w:style w:type="character" w:customStyle="1" w:styleId="affff9">
    <w:name w:val="Продолжение ссылки"/>
    <w:uiPriority w:val="99"/>
    <w:rsid w:val="001E782C"/>
  </w:style>
  <w:style w:type="paragraph" w:customStyle="1" w:styleId="affffa">
    <w:name w:val="Словарная статья"/>
    <w:basedOn w:val="a0"/>
    <w:next w:val="a0"/>
    <w:uiPriority w:val="99"/>
    <w:rsid w:val="001E782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1E782C"/>
    <w:rPr>
      <w:b/>
      <w:color w:val="26282F"/>
    </w:rPr>
  </w:style>
  <w:style w:type="character" w:customStyle="1" w:styleId="affffc">
    <w:name w:val="Сравнение редакций. Добавленный фрагмент"/>
    <w:uiPriority w:val="99"/>
    <w:rsid w:val="001E782C"/>
    <w:rPr>
      <w:color w:val="000000"/>
      <w:shd w:val="clear" w:color="auto" w:fill="C1D7FF"/>
    </w:rPr>
  </w:style>
  <w:style w:type="character" w:customStyle="1" w:styleId="affffd">
    <w:name w:val="Сравнение редакций. Удаленный фрагмент"/>
    <w:uiPriority w:val="99"/>
    <w:rsid w:val="001E782C"/>
    <w:rPr>
      <w:color w:val="000000"/>
      <w:shd w:val="clear" w:color="auto" w:fill="C4C413"/>
    </w:rPr>
  </w:style>
  <w:style w:type="paragraph" w:customStyle="1" w:styleId="affffe">
    <w:name w:val="Ссылка на официальную публикацию"/>
    <w:basedOn w:val="a0"/>
    <w:next w:val="a0"/>
    <w:uiPriority w:val="99"/>
    <w:rsid w:val="001E782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1E782C"/>
    <w:rPr>
      <w:b/>
      <w:color w:val="749232"/>
    </w:rPr>
  </w:style>
  <w:style w:type="paragraph" w:customStyle="1" w:styleId="afffff0">
    <w:name w:val="Текст в таблице"/>
    <w:basedOn w:val="afffd"/>
    <w:next w:val="a0"/>
    <w:uiPriority w:val="99"/>
    <w:rsid w:val="001E782C"/>
    <w:pPr>
      <w:ind w:firstLine="500"/>
    </w:pPr>
  </w:style>
  <w:style w:type="paragraph" w:customStyle="1" w:styleId="afffff1">
    <w:name w:val="Текст ЭР (см. также)"/>
    <w:basedOn w:val="a0"/>
    <w:next w:val="a0"/>
    <w:uiPriority w:val="99"/>
    <w:rsid w:val="001E782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1E782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1E782C"/>
    <w:rPr>
      <w:b/>
      <w:strike/>
      <w:color w:val="666600"/>
    </w:rPr>
  </w:style>
  <w:style w:type="paragraph" w:customStyle="1" w:styleId="afffff4">
    <w:name w:val="Формула"/>
    <w:basedOn w:val="a0"/>
    <w:next w:val="a0"/>
    <w:uiPriority w:val="99"/>
    <w:rsid w:val="001E782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1E782C"/>
    <w:pPr>
      <w:jc w:val="center"/>
    </w:pPr>
  </w:style>
  <w:style w:type="paragraph" w:customStyle="1" w:styleId="-">
    <w:name w:val="ЭР-содержание (правое окно)"/>
    <w:basedOn w:val="a0"/>
    <w:next w:val="a0"/>
    <w:uiPriority w:val="99"/>
    <w:rsid w:val="001E782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E78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E782C"/>
    <w:rPr>
      <w:rFonts w:cs="Times New Roman"/>
      <w:sz w:val="16"/>
    </w:rPr>
  </w:style>
  <w:style w:type="paragraph" w:styleId="41">
    <w:name w:val="toc 4"/>
    <w:basedOn w:val="a0"/>
    <w:next w:val="a0"/>
    <w:autoRedefine/>
    <w:rsid w:val="001E782C"/>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1E782C"/>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1E782C"/>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1E782C"/>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1E782C"/>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1E782C"/>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1E782C"/>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1E782C"/>
    <w:rPr>
      <w:rFonts w:ascii="Calibri" w:eastAsia="Times New Roman" w:hAnsi="Calibri" w:cs="Times New Roman"/>
      <w:sz w:val="20"/>
      <w:szCs w:val="20"/>
      <w:lang w:eastAsia="ru-RU"/>
    </w:rPr>
  </w:style>
  <w:style w:type="character" w:styleId="afffff9">
    <w:name w:val="endnote reference"/>
    <w:uiPriority w:val="99"/>
    <w:semiHidden/>
    <w:unhideWhenUsed/>
    <w:rsid w:val="001E782C"/>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1E782C"/>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1E782C"/>
    <w:rPr>
      <w:rFonts w:ascii="Times New Roman" w:eastAsia="Times New Roman" w:hAnsi="Times New Roman" w:cs="Times New Roman"/>
      <w:sz w:val="24"/>
      <w:szCs w:val="24"/>
      <w:lang w:val="en-US" w:eastAsia="nl-NL"/>
    </w:rPr>
  </w:style>
  <w:style w:type="character" w:styleId="afffffa">
    <w:name w:val="Strong"/>
    <w:uiPriority w:val="22"/>
    <w:qFormat/>
    <w:rsid w:val="001E782C"/>
    <w:rPr>
      <w:b/>
      <w:bCs/>
    </w:rPr>
  </w:style>
  <w:style w:type="table" w:customStyle="1" w:styleId="TableNormal">
    <w:name w:val="Table Normal"/>
    <w:uiPriority w:val="2"/>
    <w:semiHidden/>
    <w:unhideWhenUsed/>
    <w:qFormat/>
    <w:rsid w:val="001E782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E782C"/>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1E782C"/>
    <w:rPr>
      <w:color w:val="0000FF"/>
      <w:u w:val="single"/>
    </w:rPr>
  </w:style>
  <w:style w:type="character" w:styleId="afffffc">
    <w:name w:val="Subtle Emphasis"/>
    <w:uiPriority w:val="19"/>
    <w:qFormat/>
    <w:rsid w:val="001E782C"/>
    <w:rPr>
      <w:i/>
      <w:iCs/>
      <w:color w:val="404040"/>
    </w:rPr>
  </w:style>
  <w:style w:type="paragraph" w:styleId="afffffd">
    <w:name w:val="Subtitle"/>
    <w:basedOn w:val="a0"/>
    <w:next w:val="a0"/>
    <w:link w:val="afffffe"/>
    <w:uiPriority w:val="11"/>
    <w:qFormat/>
    <w:rsid w:val="001E782C"/>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1E782C"/>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1E782C"/>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1E782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1E782C"/>
    <w:rPr>
      <w:color w:val="605E5C"/>
      <w:shd w:val="clear" w:color="auto" w:fill="E1DFDD"/>
    </w:rPr>
  </w:style>
  <w:style w:type="paragraph" w:styleId="affffff0">
    <w:name w:val="Title"/>
    <w:basedOn w:val="a0"/>
    <w:next w:val="a0"/>
    <w:link w:val="affffff1"/>
    <w:uiPriority w:val="99"/>
    <w:qFormat/>
    <w:rsid w:val="001E782C"/>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1">
    <w:name w:val="Заголовок Знак"/>
    <w:basedOn w:val="a1"/>
    <w:link w:val="affffff0"/>
    <w:uiPriority w:val="99"/>
    <w:rsid w:val="001E782C"/>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1E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1E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1E782C"/>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1E782C"/>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1E782C"/>
    <w:rPr>
      <w:rFonts w:ascii="Times New Roman" w:hAnsi="Times New Roman"/>
      <w:b/>
      <w:sz w:val="26"/>
    </w:rPr>
  </w:style>
  <w:style w:type="character" w:customStyle="1" w:styleId="2TrebuchetMS3">
    <w:name w:val="Основной текст (2) + Trebuchet MS3"/>
    <w:aliases w:val="9 pt"/>
    <w:basedOn w:val="a1"/>
    <w:uiPriority w:val="99"/>
    <w:rsid w:val="001E782C"/>
    <w:rPr>
      <w:rFonts w:ascii="Trebuchet MS" w:hAnsi="Trebuchet MS" w:cs="Trebuchet MS"/>
      <w:sz w:val="18"/>
      <w:szCs w:val="18"/>
      <w:u w:val="none"/>
    </w:rPr>
  </w:style>
  <w:style w:type="character" w:customStyle="1" w:styleId="28">
    <w:name w:val="Основной текст (2)_"/>
    <w:basedOn w:val="a1"/>
    <w:link w:val="210"/>
    <w:rsid w:val="001E782C"/>
    <w:rPr>
      <w:rFonts w:ascii="Times New Roman" w:hAnsi="Times New Roman"/>
      <w:shd w:val="clear" w:color="auto" w:fill="FFFFFF"/>
    </w:rPr>
  </w:style>
  <w:style w:type="paragraph" w:customStyle="1" w:styleId="210">
    <w:name w:val="Основной текст (2)1"/>
    <w:basedOn w:val="a0"/>
    <w:link w:val="28"/>
    <w:rsid w:val="001E782C"/>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1E782C"/>
  </w:style>
  <w:style w:type="paragraph" w:styleId="affffff2">
    <w:name w:val="Normal (Web)"/>
    <w:basedOn w:val="a0"/>
    <w:link w:val="19"/>
    <w:uiPriority w:val="99"/>
    <w:unhideWhenUsed/>
    <w:qFormat/>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1E7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1E782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1E782C"/>
  </w:style>
  <w:style w:type="character" w:customStyle="1" w:styleId="1b">
    <w:name w:val="Верхний колонтитул Знак1"/>
    <w:basedOn w:val="a1"/>
    <w:uiPriority w:val="99"/>
    <w:semiHidden/>
    <w:rsid w:val="001E782C"/>
  </w:style>
  <w:style w:type="paragraph" w:customStyle="1" w:styleId="affffff3">
    <w:name w:val="Знак"/>
    <w:basedOn w:val="a0"/>
    <w:rsid w:val="001E782C"/>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1E782C"/>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1E782C"/>
  </w:style>
  <w:style w:type="table" w:customStyle="1" w:styleId="42">
    <w:name w:val="Сетка таблицы4"/>
    <w:basedOn w:val="a2"/>
    <w:uiPriority w:val="39"/>
    <w:qFormat/>
    <w:rsid w:val="001E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1E782C"/>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1E782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caption"/>
    <w:basedOn w:val="a0"/>
    <w:next w:val="a0"/>
    <w:uiPriority w:val="35"/>
    <w:semiHidden/>
    <w:unhideWhenUsed/>
    <w:qFormat/>
    <w:rsid w:val="001E782C"/>
    <w:pPr>
      <w:spacing w:after="200" w:line="240" w:lineRule="auto"/>
    </w:pPr>
    <w:rPr>
      <w:rFonts w:eastAsiaTheme="minorEastAsia"/>
      <w:i/>
      <w:iCs/>
      <w:color w:val="44546A" w:themeColor="text2"/>
      <w:sz w:val="18"/>
      <w:szCs w:val="18"/>
    </w:rPr>
  </w:style>
  <w:style w:type="paragraph" w:styleId="affffff5">
    <w:name w:val="No Spacing"/>
    <w:uiPriority w:val="1"/>
    <w:qFormat/>
    <w:rsid w:val="001E782C"/>
    <w:pPr>
      <w:spacing w:after="0" w:line="240" w:lineRule="auto"/>
    </w:pPr>
    <w:rPr>
      <w:rFonts w:eastAsiaTheme="minorEastAsia"/>
    </w:rPr>
  </w:style>
  <w:style w:type="paragraph" w:styleId="2a">
    <w:name w:val="Quote"/>
    <w:basedOn w:val="a0"/>
    <w:next w:val="a0"/>
    <w:link w:val="2b"/>
    <w:uiPriority w:val="29"/>
    <w:qFormat/>
    <w:rsid w:val="001E782C"/>
    <w:pPr>
      <w:spacing w:before="200"/>
      <w:ind w:left="864" w:right="864"/>
    </w:pPr>
    <w:rPr>
      <w:rFonts w:eastAsiaTheme="minorEastAsia"/>
      <w:i/>
      <w:iCs/>
      <w:color w:val="404040" w:themeColor="text1" w:themeTint="BF"/>
    </w:rPr>
  </w:style>
  <w:style w:type="character" w:customStyle="1" w:styleId="2b">
    <w:name w:val="Цитата 2 Знак"/>
    <w:basedOn w:val="a1"/>
    <w:link w:val="2a"/>
    <w:uiPriority w:val="29"/>
    <w:rsid w:val="001E782C"/>
    <w:rPr>
      <w:rFonts w:eastAsiaTheme="minorEastAsia"/>
      <w:i/>
      <w:iCs/>
      <w:color w:val="404040" w:themeColor="text1" w:themeTint="BF"/>
    </w:rPr>
  </w:style>
  <w:style w:type="paragraph" w:styleId="affffff6">
    <w:name w:val="Intense Quote"/>
    <w:basedOn w:val="a0"/>
    <w:next w:val="a0"/>
    <w:link w:val="affffff7"/>
    <w:uiPriority w:val="30"/>
    <w:qFormat/>
    <w:rsid w:val="001E782C"/>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rPr>
  </w:style>
  <w:style w:type="character" w:customStyle="1" w:styleId="affffff7">
    <w:name w:val="Выделенная цитата Знак"/>
    <w:basedOn w:val="a1"/>
    <w:link w:val="affffff6"/>
    <w:uiPriority w:val="30"/>
    <w:rsid w:val="001E782C"/>
    <w:rPr>
      <w:rFonts w:eastAsiaTheme="minorEastAsia"/>
      <w:i/>
      <w:iCs/>
      <w:color w:val="5B9BD5" w:themeColor="accent1"/>
    </w:rPr>
  </w:style>
  <w:style w:type="character" w:styleId="affffff8">
    <w:name w:val="Intense Emphasis"/>
    <w:basedOn w:val="a1"/>
    <w:uiPriority w:val="21"/>
    <w:qFormat/>
    <w:rsid w:val="001E782C"/>
    <w:rPr>
      <w:i/>
      <w:iCs/>
      <w:color w:val="5B9BD5" w:themeColor="accent1"/>
    </w:rPr>
  </w:style>
  <w:style w:type="character" w:styleId="affffff9">
    <w:name w:val="Subtle Reference"/>
    <w:basedOn w:val="a1"/>
    <w:uiPriority w:val="31"/>
    <w:qFormat/>
    <w:rsid w:val="001E782C"/>
    <w:rPr>
      <w:smallCaps/>
      <w:color w:val="404040" w:themeColor="text1" w:themeTint="BF"/>
    </w:rPr>
  </w:style>
  <w:style w:type="character" w:styleId="affffffa">
    <w:name w:val="Intense Reference"/>
    <w:basedOn w:val="a1"/>
    <w:uiPriority w:val="32"/>
    <w:qFormat/>
    <w:rsid w:val="001E782C"/>
    <w:rPr>
      <w:b/>
      <w:bCs/>
      <w:smallCaps/>
      <w:color w:val="5B9BD5" w:themeColor="accent1"/>
      <w:spacing w:val="5"/>
    </w:rPr>
  </w:style>
  <w:style w:type="character" w:styleId="affffffb">
    <w:name w:val="Book Title"/>
    <w:basedOn w:val="a1"/>
    <w:uiPriority w:val="33"/>
    <w:qFormat/>
    <w:rsid w:val="001E782C"/>
    <w:rPr>
      <w:b/>
      <w:bCs/>
      <w:i/>
      <w:iCs/>
      <w:spacing w:val="5"/>
    </w:rPr>
  </w:style>
  <w:style w:type="character" w:customStyle="1" w:styleId="page-link">
    <w:name w:val="page-link"/>
    <w:basedOn w:val="a1"/>
    <w:rsid w:val="001E782C"/>
  </w:style>
  <w:style w:type="table" w:customStyle="1" w:styleId="411">
    <w:name w:val="Сетка таблицы411"/>
    <w:basedOn w:val="a2"/>
    <w:uiPriority w:val="39"/>
    <w:rsid w:val="001E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2"/>
    <w:uiPriority w:val="99"/>
    <w:rsid w:val="001E782C"/>
    <w:rPr>
      <w:rFonts w:ascii="Times New Roman" w:eastAsia="Times New Roman" w:hAnsi="Times New Roman" w:cs="Times New Roman"/>
      <w:sz w:val="24"/>
      <w:szCs w:val="24"/>
      <w:lang w:eastAsia="ru-RU"/>
    </w:rPr>
  </w:style>
  <w:style w:type="paragraph" w:customStyle="1" w:styleId="affffffc">
    <w:name w:val="Содержимое таблицы"/>
    <w:basedOn w:val="a0"/>
    <w:qFormat/>
    <w:rsid w:val="001E782C"/>
    <w:pPr>
      <w:widowControl w:val="0"/>
      <w:suppressLineNumbers/>
      <w:spacing w:after="200" w:line="276" w:lineRule="auto"/>
    </w:pPr>
    <w:rPr>
      <w:rFonts w:eastAsia="Times New Roman" w:cs="Times New Roman"/>
      <w:lang w:eastAsia="ru-RU"/>
    </w:rPr>
  </w:style>
  <w:style w:type="character" w:customStyle="1" w:styleId="WW8Num1z0">
    <w:name w:val="WW8Num1z0"/>
    <w:rsid w:val="001E782C"/>
    <w:rPr>
      <w:rFonts w:ascii="Symbol" w:hAnsi="Symbol"/>
      <w:sz w:val="22"/>
    </w:rPr>
  </w:style>
  <w:style w:type="character" w:customStyle="1" w:styleId="WW8Num1z1">
    <w:name w:val="WW8Num1z1"/>
    <w:rsid w:val="001E782C"/>
    <w:rPr>
      <w:rFonts w:ascii="Times New Roman" w:hAnsi="Times New Roman" w:cs="Times New Roman"/>
      <w:sz w:val="22"/>
    </w:rPr>
  </w:style>
  <w:style w:type="character" w:customStyle="1" w:styleId="WW8Num1z2">
    <w:name w:val="WW8Num1z2"/>
    <w:rsid w:val="001E782C"/>
    <w:rPr>
      <w:rFonts w:ascii="Wingdings" w:hAnsi="Wingdings"/>
    </w:rPr>
  </w:style>
  <w:style w:type="character" w:customStyle="1" w:styleId="WW8Num1z3">
    <w:name w:val="WW8Num1z3"/>
    <w:rsid w:val="001E782C"/>
    <w:rPr>
      <w:rFonts w:ascii="Symbol" w:hAnsi="Symbol"/>
    </w:rPr>
  </w:style>
  <w:style w:type="character" w:customStyle="1" w:styleId="WW8Num1z4">
    <w:name w:val="WW8Num1z4"/>
    <w:rsid w:val="001E782C"/>
    <w:rPr>
      <w:rFonts w:ascii="Courier New" w:hAnsi="Courier New"/>
    </w:rPr>
  </w:style>
  <w:style w:type="character" w:customStyle="1" w:styleId="WW8Num2z0">
    <w:name w:val="WW8Num2z0"/>
    <w:rsid w:val="001E782C"/>
    <w:rPr>
      <w:rFonts w:ascii="Symbol" w:hAnsi="Symbol"/>
    </w:rPr>
  </w:style>
  <w:style w:type="character" w:customStyle="1" w:styleId="WW8Num2z1">
    <w:name w:val="WW8Num2z1"/>
    <w:rsid w:val="001E782C"/>
    <w:rPr>
      <w:rFonts w:ascii="Courier New" w:hAnsi="Courier New" w:cs="Courier New"/>
    </w:rPr>
  </w:style>
  <w:style w:type="character" w:customStyle="1" w:styleId="WW8Num2z2">
    <w:name w:val="WW8Num2z2"/>
    <w:rsid w:val="001E782C"/>
    <w:rPr>
      <w:rFonts w:ascii="Wingdings" w:hAnsi="Wingdings"/>
    </w:rPr>
  </w:style>
  <w:style w:type="character" w:customStyle="1" w:styleId="WW8Num4z0">
    <w:name w:val="WW8Num4z0"/>
    <w:rsid w:val="001E782C"/>
    <w:rPr>
      <w:rFonts w:ascii="Times New Roman" w:hAnsi="Times New Roman" w:cs="Times New Roman"/>
    </w:rPr>
  </w:style>
  <w:style w:type="character" w:customStyle="1" w:styleId="WW8Num4z1">
    <w:name w:val="WW8Num4z1"/>
    <w:rsid w:val="001E782C"/>
    <w:rPr>
      <w:rFonts w:ascii="Courier New" w:hAnsi="Courier New" w:cs="Courier New"/>
    </w:rPr>
  </w:style>
  <w:style w:type="character" w:customStyle="1" w:styleId="WW8Num4z2">
    <w:name w:val="WW8Num4z2"/>
    <w:rsid w:val="001E782C"/>
    <w:rPr>
      <w:rFonts w:ascii="Wingdings" w:hAnsi="Wingdings"/>
    </w:rPr>
  </w:style>
  <w:style w:type="character" w:customStyle="1" w:styleId="WW8Num4z3">
    <w:name w:val="WW8Num4z3"/>
    <w:rsid w:val="001E782C"/>
    <w:rPr>
      <w:rFonts w:ascii="Symbol" w:hAnsi="Symbol"/>
    </w:rPr>
  </w:style>
  <w:style w:type="character" w:customStyle="1" w:styleId="WW8Num5z0">
    <w:name w:val="WW8Num5z0"/>
    <w:rsid w:val="001E782C"/>
    <w:rPr>
      <w:rFonts w:ascii="Symbol" w:hAnsi="Symbol"/>
      <w:sz w:val="22"/>
    </w:rPr>
  </w:style>
  <w:style w:type="character" w:customStyle="1" w:styleId="WW8Num5z1">
    <w:name w:val="WW8Num5z1"/>
    <w:rsid w:val="001E782C"/>
    <w:rPr>
      <w:rFonts w:ascii="Times New Roman" w:hAnsi="Times New Roman" w:cs="Times New Roman"/>
      <w:sz w:val="22"/>
    </w:rPr>
  </w:style>
  <w:style w:type="character" w:customStyle="1" w:styleId="WW8Num5z2">
    <w:name w:val="WW8Num5z2"/>
    <w:rsid w:val="001E782C"/>
    <w:rPr>
      <w:rFonts w:ascii="Wingdings" w:hAnsi="Wingdings"/>
    </w:rPr>
  </w:style>
  <w:style w:type="character" w:customStyle="1" w:styleId="WW8Num5z3">
    <w:name w:val="WW8Num5z3"/>
    <w:rsid w:val="001E782C"/>
    <w:rPr>
      <w:rFonts w:ascii="Symbol" w:hAnsi="Symbol"/>
    </w:rPr>
  </w:style>
  <w:style w:type="character" w:customStyle="1" w:styleId="WW8Num5z4">
    <w:name w:val="WW8Num5z4"/>
    <w:rsid w:val="001E782C"/>
    <w:rPr>
      <w:rFonts w:ascii="Courier New" w:hAnsi="Courier New"/>
    </w:rPr>
  </w:style>
  <w:style w:type="character" w:customStyle="1" w:styleId="WW8Num6z0">
    <w:name w:val="WW8Num6z0"/>
    <w:rsid w:val="001E782C"/>
    <w:rPr>
      <w:rFonts w:ascii="Symbol" w:hAnsi="Symbol"/>
    </w:rPr>
  </w:style>
  <w:style w:type="character" w:customStyle="1" w:styleId="WW8Num6z1">
    <w:name w:val="WW8Num6z1"/>
    <w:rsid w:val="001E782C"/>
    <w:rPr>
      <w:rFonts w:ascii="Courier New" w:hAnsi="Courier New"/>
    </w:rPr>
  </w:style>
  <w:style w:type="character" w:customStyle="1" w:styleId="WW8Num6z2">
    <w:name w:val="WW8Num6z2"/>
    <w:rsid w:val="001E782C"/>
    <w:rPr>
      <w:rFonts w:ascii="Wingdings" w:hAnsi="Wingdings"/>
    </w:rPr>
  </w:style>
  <w:style w:type="character" w:customStyle="1" w:styleId="WW8Num7z0">
    <w:name w:val="WW8Num7z0"/>
    <w:rsid w:val="001E782C"/>
    <w:rPr>
      <w:b/>
    </w:rPr>
  </w:style>
  <w:style w:type="character" w:customStyle="1" w:styleId="WW8Num9z0">
    <w:name w:val="WW8Num9z0"/>
    <w:rsid w:val="001E782C"/>
    <w:rPr>
      <w:rFonts w:ascii="Times New Roman" w:hAnsi="Times New Roman" w:cs="Times New Roman"/>
    </w:rPr>
  </w:style>
  <w:style w:type="character" w:customStyle="1" w:styleId="WW8Num9z2">
    <w:name w:val="WW8Num9z2"/>
    <w:rsid w:val="001E782C"/>
    <w:rPr>
      <w:rFonts w:ascii="Wingdings" w:hAnsi="Wingdings"/>
    </w:rPr>
  </w:style>
  <w:style w:type="character" w:customStyle="1" w:styleId="WW8Num9z3">
    <w:name w:val="WW8Num9z3"/>
    <w:rsid w:val="001E782C"/>
    <w:rPr>
      <w:rFonts w:ascii="Symbol" w:hAnsi="Symbol"/>
    </w:rPr>
  </w:style>
  <w:style w:type="character" w:customStyle="1" w:styleId="WW8Num9z4">
    <w:name w:val="WW8Num9z4"/>
    <w:rsid w:val="001E782C"/>
    <w:rPr>
      <w:rFonts w:ascii="Courier New" w:hAnsi="Courier New" w:cs="Courier New"/>
    </w:rPr>
  </w:style>
  <w:style w:type="character" w:customStyle="1" w:styleId="WW8Num11z0">
    <w:name w:val="WW8Num11z0"/>
    <w:rsid w:val="001E782C"/>
    <w:rPr>
      <w:rFonts w:ascii="Times New Roman" w:hAnsi="Times New Roman" w:cs="Times New Roman"/>
    </w:rPr>
  </w:style>
  <w:style w:type="character" w:customStyle="1" w:styleId="WW8Num11z1">
    <w:name w:val="WW8Num11z1"/>
    <w:rsid w:val="001E782C"/>
    <w:rPr>
      <w:rFonts w:ascii="Courier New" w:hAnsi="Courier New" w:cs="Courier New"/>
    </w:rPr>
  </w:style>
  <w:style w:type="character" w:customStyle="1" w:styleId="WW8Num11z2">
    <w:name w:val="WW8Num11z2"/>
    <w:rsid w:val="001E782C"/>
    <w:rPr>
      <w:rFonts w:ascii="Wingdings" w:hAnsi="Wingdings"/>
    </w:rPr>
  </w:style>
  <w:style w:type="character" w:customStyle="1" w:styleId="WW8Num11z3">
    <w:name w:val="WW8Num11z3"/>
    <w:rsid w:val="001E782C"/>
    <w:rPr>
      <w:rFonts w:ascii="Symbol" w:hAnsi="Symbol"/>
    </w:rPr>
  </w:style>
  <w:style w:type="character" w:customStyle="1" w:styleId="WW8Num12z0">
    <w:name w:val="WW8Num12z0"/>
    <w:rsid w:val="001E782C"/>
    <w:rPr>
      <w:rFonts w:ascii="Times New Roman" w:hAnsi="Times New Roman" w:cs="Times New Roman"/>
    </w:rPr>
  </w:style>
  <w:style w:type="character" w:customStyle="1" w:styleId="WW8Num12z1">
    <w:name w:val="WW8Num12z1"/>
    <w:rsid w:val="001E782C"/>
    <w:rPr>
      <w:rFonts w:ascii="Courier New" w:hAnsi="Courier New" w:cs="Courier New"/>
    </w:rPr>
  </w:style>
  <w:style w:type="character" w:customStyle="1" w:styleId="WW8Num12z2">
    <w:name w:val="WW8Num12z2"/>
    <w:rsid w:val="001E782C"/>
    <w:rPr>
      <w:rFonts w:ascii="Wingdings" w:hAnsi="Wingdings"/>
    </w:rPr>
  </w:style>
  <w:style w:type="character" w:customStyle="1" w:styleId="WW8Num12z3">
    <w:name w:val="WW8Num12z3"/>
    <w:rsid w:val="001E782C"/>
    <w:rPr>
      <w:rFonts w:ascii="Symbol" w:hAnsi="Symbol"/>
    </w:rPr>
  </w:style>
  <w:style w:type="character" w:customStyle="1" w:styleId="WW8Num13z0">
    <w:name w:val="WW8Num13z0"/>
    <w:rsid w:val="001E782C"/>
    <w:rPr>
      <w:rFonts w:ascii="Times New Roman" w:hAnsi="Times New Roman" w:cs="Times New Roman"/>
      <w:sz w:val="22"/>
    </w:rPr>
  </w:style>
  <w:style w:type="character" w:customStyle="1" w:styleId="WW8Num13z2">
    <w:name w:val="WW8Num13z2"/>
    <w:rsid w:val="001E782C"/>
    <w:rPr>
      <w:rFonts w:ascii="Wingdings" w:hAnsi="Wingdings"/>
    </w:rPr>
  </w:style>
  <w:style w:type="character" w:customStyle="1" w:styleId="WW8Num13z3">
    <w:name w:val="WW8Num13z3"/>
    <w:rsid w:val="001E782C"/>
    <w:rPr>
      <w:rFonts w:ascii="Symbol" w:hAnsi="Symbol"/>
    </w:rPr>
  </w:style>
  <w:style w:type="character" w:customStyle="1" w:styleId="WW8Num13z4">
    <w:name w:val="WW8Num13z4"/>
    <w:rsid w:val="001E782C"/>
    <w:rPr>
      <w:rFonts w:ascii="Courier New" w:hAnsi="Courier New"/>
    </w:rPr>
  </w:style>
  <w:style w:type="character" w:customStyle="1" w:styleId="WW8Num14z0">
    <w:name w:val="WW8Num14z0"/>
    <w:rsid w:val="001E782C"/>
    <w:rPr>
      <w:rFonts w:ascii="Symbol" w:hAnsi="Symbol"/>
    </w:rPr>
  </w:style>
  <w:style w:type="character" w:customStyle="1" w:styleId="WW8Num14z1">
    <w:name w:val="WW8Num14z1"/>
    <w:rsid w:val="001E782C"/>
    <w:rPr>
      <w:rFonts w:ascii="Courier New" w:hAnsi="Courier New" w:cs="Courier New"/>
    </w:rPr>
  </w:style>
  <w:style w:type="character" w:customStyle="1" w:styleId="WW8Num14z2">
    <w:name w:val="WW8Num14z2"/>
    <w:rsid w:val="001E782C"/>
    <w:rPr>
      <w:rFonts w:ascii="Wingdings" w:hAnsi="Wingdings"/>
    </w:rPr>
  </w:style>
  <w:style w:type="character" w:customStyle="1" w:styleId="WW8Num15z0">
    <w:name w:val="WW8Num15z0"/>
    <w:rsid w:val="001E782C"/>
    <w:rPr>
      <w:rFonts w:ascii="Symbol" w:hAnsi="Symbol"/>
    </w:rPr>
  </w:style>
  <w:style w:type="character" w:customStyle="1" w:styleId="WW8Num15z1">
    <w:name w:val="WW8Num15z1"/>
    <w:rsid w:val="001E782C"/>
    <w:rPr>
      <w:rFonts w:ascii="Times New Roman" w:hAnsi="Times New Roman" w:cs="Times New Roman"/>
    </w:rPr>
  </w:style>
  <w:style w:type="character" w:customStyle="1" w:styleId="WW8Num15z2">
    <w:name w:val="WW8Num15z2"/>
    <w:rsid w:val="001E782C"/>
    <w:rPr>
      <w:rFonts w:ascii="Wingdings" w:hAnsi="Wingdings"/>
    </w:rPr>
  </w:style>
  <w:style w:type="character" w:customStyle="1" w:styleId="WW8Num15z4">
    <w:name w:val="WW8Num15z4"/>
    <w:rsid w:val="001E782C"/>
    <w:rPr>
      <w:rFonts w:ascii="Courier New" w:hAnsi="Courier New" w:cs="Courier New"/>
    </w:rPr>
  </w:style>
  <w:style w:type="character" w:customStyle="1" w:styleId="WW8Num16z0">
    <w:name w:val="WW8Num16z0"/>
    <w:rsid w:val="001E782C"/>
    <w:rPr>
      <w:rFonts w:ascii="Symbol" w:hAnsi="Symbol"/>
      <w:sz w:val="22"/>
    </w:rPr>
  </w:style>
  <w:style w:type="character" w:customStyle="1" w:styleId="WW8Num16z1">
    <w:name w:val="WW8Num16z1"/>
    <w:rsid w:val="001E782C"/>
    <w:rPr>
      <w:rFonts w:ascii="Times New Roman" w:hAnsi="Times New Roman" w:cs="Times New Roman"/>
      <w:sz w:val="22"/>
    </w:rPr>
  </w:style>
  <w:style w:type="character" w:customStyle="1" w:styleId="WW8Num16z2">
    <w:name w:val="WW8Num16z2"/>
    <w:rsid w:val="001E782C"/>
    <w:rPr>
      <w:rFonts w:ascii="Wingdings" w:hAnsi="Wingdings"/>
    </w:rPr>
  </w:style>
  <w:style w:type="character" w:customStyle="1" w:styleId="WW8Num16z3">
    <w:name w:val="WW8Num16z3"/>
    <w:rsid w:val="001E782C"/>
    <w:rPr>
      <w:rFonts w:ascii="Symbol" w:hAnsi="Symbol"/>
    </w:rPr>
  </w:style>
  <w:style w:type="character" w:customStyle="1" w:styleId="WW8Num16z4">
    <w:name w:val="WW8Num16z4"/>
    <w:rsid w:val="001E782C"/>
    <w:rPr>
      <w:rFonts w:ascii="Courier New" w:hAnsi="Courier New"/>
    </w:rPr>
  </w:style>
  <w:style w:type="character" w:customStyle="1" w:styleId="WW8Num17z0">
    <w:name w:val="WW8Num17z0"/>
    <w:rsid w:val="001E782C"/>
    <w:rPr>
      <w:rFonts w:ascii="Times New Roman" w:hAnsi="Times New Roman" w:cs="Times New Roman"/>
    </w:rPr>
  </w:style>
  <w:style w:type="character" w:customStyle="1" w:styleId="WW8Num17z1">
    <w:name w:val="WW8Num17z1"/>
    <w:rsid w:val="001E782C"/>
    <w:rPr>
      <w:rFonts w:ascii="Courier New" w:hAnsi="Courier New" w:cs="Courier New"/>
    </w:rPr>
  </w:style>
  <w:style w:type="character" w:customStyle="1" w:styleId="WW8Num17z2">
    <w:name w:val="WW8Num17z2"/>
    <w:rsid w:val="001E782C"/>
    <w:rPr>
      <w:rFonts w:ascii="Wingdings" w:hAnsi="Wingdings"/>
    </w:rPr>
  </w:style>
  <w:style w:type="character" w:customStyle="1" w:styleId="WW8Num17z3">
    <w:name w:val="WW8Num17z3"/>
    <w:rsid w:val="001E782C"/>
    <w:rPr>
      <w:rFonts w:ascii="Symbol" w:hAnsi="Symbol"/>
    </w:rPr>
  </w:style>
  <w:style w:type="character" w:customStyle="1" w:styleId="WW8Num18z0">
    <w:name w:val="WW8Num18z0"/>
    <w:rsid w:val="001E782C"/>
    <w:rPr>
      <w:rFonts w:ascii="Times New Roman" w:hAnsi="Times New Roman" w:cs="Times New Roman"/>
    </w:rPr>
  </w:style>
  <w:style w:type="character" w:customStyle="1" w:styleId="WW8Num18z1">
    <w:name w:val="WW8Num18z1"/>
    <w:rsid w:val="001E782C"/>
    <w:rPr>
      <w:rFonts w:ascii="Courier New" w:hAnsi="Courier New" w:cs="Courier New"/>
    </w:rPr>
  </w:style>
  <w:style w:type="character" w:customStyle="1" w:styleId="WW8Num18z2">
    <w:name w:val="WW8Num18z2"/>
    <w:rsid w:val="001E782C"/>
    <w:rPr>
      <w:rFonts w:ascii="Wingdings" w:hAnsi="Wingdings"/>
    </w:rPr>
  </w:style>
  <w:style w:type="character" w:customStyle="1" w:styleId="WW8Num18z3">
    <w:name w:val="WW8Num18z3"/>
    <w:rsid w:val="001E782C"/>
    <w:rPr>
      <w:rFonts w:ascii="Symbol" w:hAnsi="Symbol"/>
    </w:rPr>
  </w:style>
  <w:style w:type="character" w:customStyle="1" w:styleId="WW8Num19z0">
    <w:name w:val="WW8Num19z0"/>
    <w:rsid w:val="001E782C"/>
    <w:rPr>
      <w:rFonts w:ascii="Times New Roman" w:eastAsia="Times New Roman" w:hAnsi="Times New Roman" w:cs="Times New Roman"/>
    </w:rPr>
  </w:style>
  <w:style w:type="character" w:customStyle="1" w:styleId="WW8Num19z1">
    <w:name w:val="WW8Num19z1"/>
    <w:rsid w:val="001E782C"/>
    <w:rPr>
      <w:rFonts w:ascii="Courier New" w:hAnsi="Courier New"/>
    </w:rPr>
  </w:style>
  <w:style w:type="character" w:customStyle="1" w:styleId="WW8Num19z2">
    <w:name w:val="WW8Num19z2"/>
    <w:rsid w:val="001E782C"/>
    <w:rPr>
      <w:rFonts w:ascii="Wingdings" w:hAnsi="Wingdings"/>
    </w:rPr>
  </w:style>
  <w:style w:type="character" w:customStyle="1" w:styleId="WW8Num19z3">
    <w:name w:val="WW8Num19z3"/>
    <w:rsid w:val="001E782C"/>
    <w:rPr>
      <w:rFonts w:ascii="Symbol" w:hAnsi="Symbol"/>
    </w:rPr>
  </w:style>
  <w:style w:type="character" w:customStyle="1" w:styleId="WW8Num20z0">
    <w:name w:val="WW8Num20z0"/>
    <w:rsid w:val="001E782C"/>
    <w:rPr>
      <w:rFonts w:ascii="Symbol" w:hAnsi="Symbol"/>
    </w:rPr>
  </w:style>
  <w:style w:type="character" w:customStyle="1" w:styleId="WW8Num20z1">
    <w:name w:val="WW8Num20z1"/>
    <w:rsid w:val="001E782C"/>
    <w:rPr>
      <w:rFonts w:ascii="Courier New" w:hAnsi="Courier New" w:cs="Courier New"/>
    </w:rPr>
  </w:style>
  <w:style w:type="character" w:customStyle="1" w:styleId="WW8Num20z2">
    <w:name w:val="WW8Num20z2"/>
    <w:rsid w:val="001E782C"/>
    <w:rPr>
      <w:rFonts w:ascii="Wingdings" w:hAnsi="Wingdings"/>
    </w:rPr>
  </w:style>
  <w:style w:type="character" w:customStyle="1" w:styleId="WW8Num21z0">
    <w:name w:val="WW8Num21z0"/>
    <w:rsid w:val="001E782C"/>
    <w:rPr>
      <w:rFonts w:ascii="Symbol" w:hAnsi="Symbol"/>
      <w:sz w:val="22"/>
    </w:rPr>
  </w:style>
  <w:style w:type="character" w:customStyle="1" w:styleId="WW8Num21z1">
    <w:name w:val="WW8Num21z1"/>
    <w:rsid w:val="001E782C"/>
    <w:rPr>
      <w:rFonts w:ascii="Times New Roman" w:hAnsi="Times New Roman" w:cs="Times New Roman"/>
      <w:sz w:val="22"/>
    </w:rPr>
  </w:style>
  <w:style w:type="character" w:customStyle="1" w:styleId="WW8Num21z2">
    <w:name w:val="WW8Num21z2"/>
    <w:rsid w:val="001E782C"/>
    <w:rPr>
      <w:rFonts w:ascii="Wingdings" w:hAnsi="Wingdings"/>
    </w:rPr>
  </w:style>
  <w:style w:type="character" w:customStyle="1" w:styleId="WW8Num21z3">
    <w:name w:val="WW8Num21z3"/>
    <w:rsid w:val="001E782C"/>
    <w:rPr>
      <w:rFonts w:ascii="Symbol" w:hAnsi="Symbol"/>
    </w:rPr>
  </w:style>
  <w:style w:type="character" w:customStyle="1" w:styleId="WW8Num21z4">
    <w:name w:val="WW8Num21z4"/>
    <w:rsid w:val="001E782C"/>
    <w:rPr>
      <w:rFonts w:ascii="Courier New" w:hAnsi="Courier New"/>
    </w:rPr>
  </w:style>
  <w:style w:type="character" w:customStyle="1" w:styleId="WW8Num22z0">
    <w:name w:val="WW8Num22z0"/>
    <w:rsid w:val="001E782C"/>
    <w:rPr>
      <w:rFonts w:ascii="Times New Roman" w:hAnsi="Times New Roman" w:cs="Times New Roman"/>
    </w:rPr>
  </w:style>
  <w:style w:type="character" w:customStyle="1" w:styleId="WW8Num22z1">
    <w:name w:val="WW8Num22z1"/>
    <w:rsid w:val="001E782C"/>
    <w:rPr>
      <w:rFonts w:ascii="Courier New" w:hAnsi="Courier New" w:cs="Courier New"/>
    </w:rPr>
  </w:style>
  <w:style w:type="character" w:customStyle="1" w:styleId="WW8Num22z2">
    <w:name w:val="WW8Num22z2"/>
    <w:rsid w:val="001E782C"/>
    <w:rPr>
      <w:rFonts w:ascii="Wingdings" w:hAnsi="Wingdings"/>
    </w:rPr>
  </w:style>
  <w:style w:type="character" w:customStyle="1" w:styleId="WW8Num22z3">
    <w:name w:val="WW8Num22z3"/>
    <w:rsid w:val="001E782C"/>
    <w:rPr>
      <w:rFonts w:ascii="Symbol" w:hAnsi="Symbol"/>
    </w:rPr>
  </w:style>
  <w:style w:type="character" w:customStyle="1" w:styleId="1c">
    <w:name w:val="Основной шрифт абзаца1"/>
    <w:rsid w:val="001E782C"/>
  </w:style>
  <w:style w:type="character" w:customStyle="1" w:styleId="affffffd">
    <w:name w:val="Символ сноски"/>
    <w:rsid w:val="001E782C"/>
    <w:rPr>
      <w:sz w:val="20"/>
      <w:vertAlign w:val="superscript"/>
    </w:rPr>
  </w:style>
  <w:style w:type="character" w:customStyle="1" w:styleId="affffffe">
    <w:name w:val="Символы концевой сноски"/>
    <w:rsid w:val="001E782C"/>
  </w:style>
  <w:style w:type="paragraph" w:styleId="afffffff">
    <w:name w:val="List"/>
    <w:basedOn w:val="aa"/>
    <w:rsid w:val="001E782C"/>
    <w:pPr>
      <w:spacing w:after="120"/>
    </w:pPr>
    <w:rPr>
      <w:rFonts w:cs="Tahoma"/>
      <w:lang w:eastAsia="ar-SA"/>
    </w:rPr>
  </w:style>
  <w:style w:type="paragraph" w:customStyle="1" w:styleId="1d">
    <w:name w:val="Название1"/>
    <w:basedOn w:val="a0"/>
    <w:rsid w:val="001E782C"/>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1E782C"/>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1E782C"/>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1E782C"/>
    <w:pPr>
      <w:spacing w:after="120" w:line="480" w:lineRule="auto"/>
      <w:ind w:left="283"/>
    </w:pPr>
    <w:rPr>
      <w:rFonts w:ascii="Times New Roman" w:eastAsia="Times New Roman" w:hAnsi="Times New Roman" w:cs="Times New Roman"/>
      <w:sz w:val="24"/>
      <w:szCs w:val="24"/>
      <w:lang w:eastAsia="ar-SA"/>
    </w:rPr>
  </w:style>
  <w:style w:type="paragraph" w:customStyle="1" w:styleId="afffffff0">
    <w:name w:val="Заголовок таблицы"/>
    <w:basedOn w:val="affffffc"/>
    <w:rsid w:val="001E782C"/>
    <w:pPr>
      <w:widowControl/>
      <w:spacing w:after="0" w:line="240" w:lineRule="auto"/>
      <w:jc w:val="center"/>
    </w:pPr>
    <w:rPr>
      <w:rFonts w:ascii="Times New Roman" w:hAnsi="Times New Roman"/>
      <w:b/>
      <w:bCs/>
      <w:sz w:val="24"/>
      <w:szCs w:val="24"/>
      <w:lang w:eastAsia="ar-SA"/>
    </w:rPr>
  </w:style>
  <w:style w:type="paragraph" w:customStyle="1" w:styleId="afffffff1">
    <w:name w:val="Содержимое врезки"/>
    <w:basedOn w:val="aa"/>
    <w:rsid w:val="001E782C"/>
    <w:pPr>
      <w:spacing w:after="120"/>
    </w:pPr>
    <w:rPr>
      <w:lang w:eastAsia="ar-SA"/>
    </w:rPr>
  </w:style>
  <w:style w:type="paragraph" w:customStyle="1" w:styleId="510">
    <w:name w:val="Заголовок 51"/>
    <w:basedOn w:val="a0"/>
    <w:uiPriority w:val="1"/>
    <w:qFormat/>
    <w:rsid w:val="001E782C"/>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fffffff2">
    <w:name w:val="Body Text Indent"/>
    <w:basedOn w:val="a0"/>
    <w:link w:val="afffffff3"/>
    <w:rsid w:val="001E782C"/>
    <w:pPr>
      <w:spacing w:after="120" w:line="240" w:lineRule="auto"/>
      <w:ind w:left="283"/>
    </w:pPr>
    <w:rPr>
      <w:rFonts w:ascii="Times New Roman" w:eastAsia="Times New Roman" w:hAnsi="Times New Roman" w:cs="Times New Roman"/>
      <w:sz w:val="24"/>
      <w:szCs w:val="24"/>
      <w:lang w:eastAsia="ru-RU"/>
    </w:rPr>
  </w:style>
  <w:style w:type="character" w:customStyle="1" w:styleId="afffffff3">
    <w:name w:val="Основной текст с отступом Знак"/>
    <w:basedOn w:val="a1"/>
    <w:link w:val="afffffff2"/>
    <w:rsid w:val="001E782C"/>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1E782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1E782C"/>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1E782C"/>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1E782C"/>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1E782C"/>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1E782C"/>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1E782C"/>
    <w:rPr>
      <w:rFonts w:cs="Times New Roman"/>
    </w:rPr>
  </w:style>
  <w:style w:type="paragraph" w:styleId="33">
    <w:name w:val="Body Text 3"/>
    <w:basedOn w:val="a0"/>
    <w:link w:val="34"/>
    <w:uiPriority w:val="99"/>
    <w:rsid w:val="001E782C"/>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1E782C"/>
    <w:rPr>
      <w:rFonts w:ascii="Times New Roman" w:eastAsia="Times New Roman" w:hAnsi="Times New Roman" w:cs="Times New Roman"/>
      <w:sz w:val="16"/>
      <w:szCs w:val="16"/>
      <w:lang w:eastAsia="ru-RU"/>
    </w:rPr>
  </w:style>
  <w:style w:type="character" w:customStyle="1" w:styleId="submenu-table">
    <w:name w:val="submenu-table"/>
    <w:basedOn w:val="a1"/>
    <w:rsid w:val="001E782C"/>
    <w:rPr>
      <w:rFonts w:cs="Times New Roman"/>
    </w:rPr>
  </w:style>
  <w:style w:type="table" w:customStyle="1" w:styleId="TableGrid2">
    <w:name w:val="Table Grid2"/>
    <w:basedOn w:val="a2"/>
    <w:next w:val="a4"/>
    <w:uiPriority w:val="59"/>
    <w:rsid w:val="001E782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1E7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Колонтитул_"/>
    <w:basedOn w:val="a1"/>
    <w:link w:val="1f"/>
    <w:uiPriority w:val="99"/>
    <w:locked/>
    <w:rsid w:val="001E782C"/>
    <w:rPr>
      <w:b/>
      <w:bCs/>
      <w:sz w:val="21"/>
      <w:szCs w:val="21"/>
      <w:shd w:val="clear" w:color="auto" w:fill="FFFFFF"/>
    </w:rPr>
  </w:style>
  <w:style w:type="character" w:customStyle="1" w:styleId="afffffff5">
    <w:name w:val="Колонтитул"/>
    <w:basedOn w:val="afffffff4"/>
    <w:uiPriority w:val="99"/>
    <w:rsid w:val="001E782C"/>
    <w:rPr>
      <w:b/>
      <w:bCs/>
      <w:sz w:val="21"/>
      <w:szCs w:val="21"/>
      <w:shd w:val="clear" w:color="auto" w:fill="FFFFFF"/>
    </w:rPr>
  </w:style>
  <w:style w:type="paragraph" w:customStyle="1" w:styleId="1f">
    <w:name w:val="Колонтитул1"/>
    <w:basedOn w:val="a0"/>
    <w:link w:val="afffffff4"/>
    <w:uiPriority w:val="99"/>
    <w:rsid w:val="001E782C"/>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1E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1E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1E782C"/>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6">
    <w:name w:val="Осн.текст"/>
    <w:rsid w:val="001E782C"/>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6"/>
    <w:rsid w:val="001E782C"/>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1E782C"/>
  </w:style>
  <w:style w:type="character" w:customStyle="1" w:styleId="c6">
    <w:name w:val="c6"/>
    <w:basedOn w:val="a1"/>
    <w:rsid w:val="001E782C"/>
  </w:style>
  <w:style w:type="character" w:customStyle="1" w:styleId="afffffff7">
    <w:name w:val="Название Знак"/>
    <w:rsid w:val="001E782C"/>
    <w:rPr>
      <w:b/>
      <w:sz w:val="28"/>
    </w:rPr>
  </w:style>
  <w:style w:type="paragraph" w:customStyle="1" w:styleId="leftmargin">
    <w:name w:val="left_margin"/>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1E782C"/>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1E782C"/>
  </w:style>
  <w:style w:type="character" w:customStyle="1" w:styleId="140">
    <w:name w:val="Основной текст + Полужирный14"/>
    <w:aliases w:val="Курсив14"/>
    <w:rsid w:val="001E782C"/>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1E782C"/>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1E782C"/>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1E782C"/>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1E782C"/>
  </w:style>
  <w:style w:type="character" w:customStyle="1" w:styleId="142">
    <w:name w:val="Основной текст (14)"/>
    <w:rsid w:val="001E782C"/>
    <w:rPr>
      <w:i/>
      <w:iCs/>
      <w:sz w:val="22"/>
      <w:szCs w:val="22"/>
      <w:lang w:eastAsia="ar-SA" w:bidi="ar-SA"/>
    </w:rPr>
  </w:style>
  <w:style w:type="paragraph" w:customStyle="1" w:styleId="s3">
    <w:name w:val="s_3"/>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1E782C"/>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1E782C"/>
  </w:style>
  <w:style w:type="paragraph" w:customStyle="1" w:styleId="121">
    <w:name w:val="Заголовок №1 (2)1"/>
    <w:rsid w:val="001E782C"/>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1E782C"/>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1E782C"/>
  </w:style>
  <w:style w:type="paragraph" w:customStyle="1" w:styleId="t-right">
    <w:name w:val="t-right"/>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1E782C"/>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1E782C"/>
    <w:rPr>
      <w:rFonts w:ascii="Calibri" w:eastAsia="Calibri" w:hAnsi="Calibri" w:cs="Times New Roman"/>
      <w:sz w:val="16"/>
      <w:szCs w:val="16"/>
      <w:lang w:val="x-none"/>
    </w:rPr>
  </w:style>
  <w:style w:type="paragraph" w:customStyle="1" w:styleId="c1">
    <w:name w:val="c1"/>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1E782C"/>
  </w:style>
  <w:style w:type="character" w:customStyle="1" w:styleId="s10">
    <w:name w:val="s_10"/>
    <w:basedOn w:val="a1"/>
    <w:rsid w:val="001E782C"/>
  </w:style>
  <w:style w:type="paragraph" w:customStyle="1" w:styleId="114">
    <w:name w:val="Заголовок 11"/>
    <w:basedOn w:val="a0"/>
    <w:uiPriority w:val="1"/>
    <w:qFormat/>
    <w:rsid w:val="001E782C"/>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1E782C"/>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3">
    <w:name w:val="Заголовок 21"/>
    <w:basedOn w:val="a0"/>
    <w:uiPriority w:val="1"/>
    <w:qFormat/>
    <w:rsid w:val="001E782C"/>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1E782C"/>
  </w:style>
  <w:style w:type="character" w:customStyle="1" w:styleId="posted-on">
    <w:name w:val="posted-on"/>
    <w:basedOn w:val="a1"/>
    <w:rsid w:val="001E782C"/>
  </w:style>
  <w:style w:type="character" w:customStyle="1" w:styleId="author">
    <w:name w:val="author"/>
    <w:basedOn w:val="a1"/>
    <w:rsid w:val="001E782C"/>
  </w:style>
  <w:style w:type="character" w:customStyle="1" w:styleId="cat-links">
    <w:name w:val="cat-links"/>
    <w:basedOn w:val="a1"/>
    <w:rsid w:val="001E782C"/>
  </w:style>
  <w:style w:type="paragraph" w:customStyle="1" w:styleId="810">
    <w:name w:val="Заголовок 81"/>
    <w:basedOn w:val="a0"/>
    <w:uiPriority w:val="1"/>
    <w:qFormat/>
    <w:rsid w:val="001E782C"/>
    <w:pPr>
      <w:widowControl w:val="0"/>
      <w:spacing w:after="0" w:line="240" w:lineRule="auto"/>
      <w:ind w:left="960"/>
      <w:outlineLvl w:val="8"/>
    </w:pPr>
    <w:rPr>
      <w:rFonts w:ascii="Times New Roman" w:eastAsia="Times New Roman" w:hAnsi="Times New Roman" w:cs="Times New Roman"/>
      <w:b/>
      <w:bCs/>
      <w:sz w:val="21"/>
      <w:szCs w:val="21"/>
      <w:lang w:val="en-US"/>
    </w:rPr>
  </w:style>
  <w:style w:type="character" w:customStyle="1" w:styleId="FontStyle48">
    <w:name w:val="Font Style48"/>
    <w:rsid w:val="001E782C"/>
    <w:rPr>
      <w:rFonts w:ascii="Times New Roman" w:hAnsi="Times New Roman" w:cs="Times New Roman"/>
      <w:sz w:val="18"/>
      <w:szCs w:val="18"/>
    </w:rPr>
  </w:style>
  <w:style w:type="paragraph" w:customStyle="1" w:styleId="Style6">
    <w:name w:val="Style6"/>
    <w:basedOn w:val="a0"/>
    <w:rsid w:val="001E782C"/>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1E782C"/>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1E782C"/>
  </w:style>
  <w:style w:type="table" w:customStyle="1" w:styleId="62">
    <w:name w:val="Сетка таблицы6"/>
    <w:basedOn w:val="a2"/>
    <w:next w:val="a4"/>
    <w:uiPriority w:val="59"/>
    <w:rsid w:val="001E7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1E782C"/>
    <w:rPr>
      <w:spacing w:val="1"/>
      <w:sz w:val="25"/>
      <w:szCs w:val="25"/>
      <w:shd w:val="clear" w:color="auto" w:fill="FFFFFF"/>
    </w:rPr>
  </w:style>
  <w:style w:type="paragraph" w:customStyle="1" w:styleId="1f0">
    <w:name w:val="Основной текст1"/>
    <w:basedOn w:val="a0"/>
    <w:link w:val="Bodytext"/>
    <w:rsid w:val="001E782C"/>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1E782C"/>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1E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1E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1E782C"/>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1E782C"/>
  </w:style>
  <w:style w:type="character" w:customStyle="1" w:styleId="c2">
    <w:name w:val="c2"/>
    <w:basedOn w:val="a1"/>
    <w:rsid w:val="001E782C"/>
  </w:style>
  <w:style w:type="paragraph" w:customStyle="1" w:styleId="p16">
    <w:name w:val="p16"/>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1E782C"/>
    <w:rPr>
      <w:rFonts w:ascii="Times New Roman" w:hAnsi="Times New Roman" w:cs="Times New Roman" w:hint="default"/>
    </w:rPr>
  </w:style>
  <w:style w:type="character" w:customStyle="1" w:styleId="s30">
    <w:name w:val="s3"/>
    <w:basedOn w:val="a1"/>
    <w:uiPriority w:val="99"/>
    <w:rsid w:val="001E782C"/>
    <w:rPr>
      <w:rFonts w:ascii="Times New Roman" w:hAnsi="Times New Roman" w:cs="Times New Roman" w:hint="default"/>
    </w:rPr>
  </w:style>
  <w:style w:type="character" w:customStyle="1" w:styleId="s5">
    <w:name w:val="s5"/>
    <w:basedOn w:val="a1"/>
    <w:uiPriority w:val="99"/>
    <w:rsid w:val="001E782C"/>
    <w:rPr>
      <w:rFonts w:ascii="Times New Roman" w:hAnsi="Times New Roman" w:cs="Times New Roman" w:hint="default"/>
    </w:rPr>
  </w:style>
  <w:style w:type="character" w:customStyle="1" w:styleId="s14">
    <w:name w:val="s14"/>
    <w:basedOn w:val="a1"/>
    <w:uiPriority w:val="99"/>
    <w:rsid w:val="001E782C"/>
    <w:rPr>
      <w:rFonts w:ascii="Times New Roman" w:hAnsi="Times New Roman" w:cs="Times New Roman" w:hint="default"/>
    </w:rPr>
  </w:style>
  <w:style w:type="character" w:customStyle="1" w:styleId="s15">
    <w:name w:val="s15"/>
    <w:basedOn w:val="a1"/>
    <w:uiPriority w:val="99"/>
    <w:rsid w:val="001E782C"/>
    <w:rPr>
      <w:rFonts w:ascii="Times New Roman" w:hAnsi="Times New Roman" w:cs="Times New Roman" w:hint="default"/>
    </w:rPr>
  </w:style>
  <w:style w:type="character" w:customStyle="1" w:styleId="s160">
    <w:name w:val="s16"/>
    <w:basedOn w:val="a1"/>
    <w:uiPriority w:val="99"/>
    <w:rsid w:val="001E782C"/>
    <w:rPr>
      <w:rFonts w:ascii="Times New Roman" w:hAnsi="Times New Roman" w:cs="Times New Roman" w:hint="default"/>
    </w:rPr>
  </w:style>
  <w:style w:type="character" w:customStyle="1" w:styleId="s17">
    <w:name w:val="s17"/>
    <w:basedOn w:val="a1"/>
    <w:uiPriority w:val="99"/>
    <w:rsid w:val="001E782C"/>
    <w:rPr>
      <w:rFonts w:ascii="Times New Roman" w:hAnsi="Times New Roman" w:cs="Times New Roman" w:hint="default"/>
    </w:rPr>
  </w:style>
  <w:style w:type="character" w:customStyle="1" w:styleId="s18">
    <w:name w:val="s18"/>
    <w:basedOn w:val="a1"/>
    <w:uiPriority w:val="99"/>
    <w:rsid w:val="001E782C"/>
    <w:rPr>
      <w:rFonts w:ascii="Times New Roman" w:hAnsi="Times New Roman" w:cs="Times New Roman" w:hint="default"/>
    </w:rPr>
  </w:style>
  <w:style w:type="character" w:customStyle="1" w:styleId="s4">
    <w:name w:val="s4"/>
    <w:basedOn w:val="a1"/>
    <w:uiPriority w:val="99"/>
    <w:rsid w:val="001E782C"/>
    <w:rPr>
      <w:rFonts w:ascii="Times New Roman" w:hAnsi="Times New Roman" w:cs="Times New Roman" w:hint="default"/>
    </w:rPr>
  </w:style>
  <w:style w:type="character" w:customStyle="1" w:styleId="s7">
    <w:name w:val="s7"/>
    <w:basedOn w:val="a1"/>
    <w:uiPriority w:val="99"/>
    <w:rsid w:val="001E782C"/>
    <w:rPr>
      <w:rFonts w:ascii="Times New Roman" w:hAnsi="Times New Roman" w:cs="Times New Roman" w:hint="default"/>
    </w:rPr>
  </w:style>
  <w:style w:type="character" w:customStyle="1" w:styleId="s13">
    <w:name w:val="s13"/>
    <w:basedOn w:val="a1"/>
    <w:uiPriority w:val="99"/>
    <w:rsid w:val="001E782C"/>
    <w:rPr>
      <w:rFonts w:ascii="Times New Roman" w:hAnsi="Times New Roman" w:cs="Times New Roman" w:hint="default"/>
    </w:rPr>
  </w:style>
  <w:style w:type="character" w:customStyle="1" w:styleId="c4">
    <w:name w:val="c4"/>
    <w:basedOn w:val="a1"/>
    <w:rsid w:val="001E782C"/>
  </w:style>
  <w:style w:type="character" w:customStyle="1" w:styleId="c7">
    <w:name w:val="c7"/>
    <w:basedOn w:val="a1"/>
    <w:rsid w:val="001E782C"/>
  </w:style>
  <w:style w:type="paragraph" w:customStyle="1" w:styleId="c10">
    <w:name w:val="c10"/>
    <w:basedOn w:val="a0"/>
    <w:rsid w:val="001E7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1E782C"/>
  </w:style>
  <w:style w:type="character" w:customStyle="1" w:styleId="53">
    <w:name w:val="5"/>
    <w:basedOn w:val="a1"/>
    <w:rsid w:val="001E782C"/>
  </w:style>
  <w:style w:type="character" w:customStyle="1" w:styleId="c8">
    <w:name w:val="c8"/>
    <w:basedOn w:val="a1"/>
    <w:rsid w:val="001E782C"/>
  </w:style>
  <w:style w:type="paragraph" w:customStyle="1" w:styleId="a">
    <w:name w:val="Перечень"/>
    <w:basedOn w:val="a0"/>
    <w:next w:val="a0"/>
    <w:link w:val="afffffffa"/>
    <w:qFormat/>
    <w:rsid w:val="001E782C"/>
    <w:pPr>
      <w:numPr>
        <w:numId w:val="5"/>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a">
    <w:name w:val="Перечень Знак"/>
    <w:link w:val="a"/>
    <w:rsid w:val="001E782C"/>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1E782C"/>
    <w:rPr>
      <w:color w:val="605E5C"/>
      <w:shd w:val="clear" w:color="auto" w:fill="E1DFDD"/>
    </w:rPr>
  </w:style>
  <w:style w:type="paragraph" w:customStyle="1" w:styleId="54">
    <w:name w:val="Основной текст5"/>
    <w:basedOn w:val="a0"/>
    <w:rsid w:val="001E782C"/>
    <w:pPr>
      <w:widowControl w:val="0"/>
      <w:shd w:val="clear" w:color="auto" w:fill="FFFFFF"/>
      <w:spacing w:after="420" w:line="240" w:lineRule="atLeast"/>
      <w:ind w:hanging="540"/>
      <w:jc w:val="center"/>
    </w:pPr>
    <w:rPr>
      <w:rFonts w:ascii="Times New Roman" w:eastAsia="MS Mincho" w:hAnsi="Times New Roman" w:cs="Times New Roman"/>
      <w:sz w:val="27"/>
      <w:szCs w:val="27"/>
      <w:lang w:eastAsia="ru-RU"/>
    </w:rPr>
  </w:style>
  <w:style w:type="paragraph" w:customStyle="1" w:styleId="1f1">
    <w:name w:val="стиль1"/>
    <w:basedOn w:val="a0"/>
    <w:uiPriority w:val="99"/>
    <w:rsid w:val="00A757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B83053"/>
    <w:pPr>
      <w:spacing w:after="0" w:line="240" w:lineRule="auto"/>
    </w:pPr>
    <w:rPr>
      <w:rFonts w:ascii="Calibri" w:eastAsia="MS Mincho" w:hAnsi="Calibri" w:cs="Times New Roman"/>
      <w:lang w:eastAsia="ru-RU"/>
    </w:rPr>
    <w:tblPr>
      <w:tblCellMar>
        <w:top w:w="0" w:type="dxa"/>
        <w:left w:w="0" w:type="dxa"/>
        <w:bottom w:w="0" w:type="dxa"/>
        <w:right w:w="0" w:type="dxa"/>
      </w:tblCellMar>
    </w:tblPr>
  </w:style>
  <w:style w:type="paragraph" w:customStyle="1" w:styleId="1f2">
    <w:name w:val="Абзац списка1"/>
    <w:basedOn w:val="a0"/>
    <w:uiPriority w:val="99"/>
    <w:rsid w:val="00394815"/>
    <w:pPr>
      <w:spacing w:after="0" w:line="240" w:lineRule="auto"/>
      <w:ind w:left="720"/>
      <w:contextualSpacing/>
    </w:pPr>
    <w:rPr>
      <w:rFonts w:ascii="Calibri" w:eastAsia="Times New Roman" w:hAnsi="Calibri" w:cs="Times New Roman"/>
      <w:sz w:val="24"/>
      <w:szCs w:val="24"/>
      <w:lang w:val="en-US"/>
    </w:rPr>
  </w:style>
  <w:style w:type="paragraph" w:customStyle="1" w:styleId="1f3">
    <w:name w:val="Обычный1"/>
    <w:rsid w:val="00B7220E"/>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214">
    <w:name w:val="Список 21"/>
    <w:basedOn w:val="a0"/>
    <w:rsid w:val="00B7220E"/>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afffffffb">
    <w:name w:val="Стиль"/>
    <w:rsid w:val="00B7220E"/>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HTML">
    <w:name w:val="HTML Preformatted"/>
    <w:basedOn w:val="a0"/>
    <w:link w:val="HTML0"/>
    <w:unhideWhenUsed/>
    <w:rsid w:val="00B7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B7220E"/>
    <w:rPr>
      <w:rFonts w:ascii="Courier New" w:eastAsia="Times New Roman" w:hAnsi="Courier New" w:cs="Courier New"/>
      <w:sz w:val="20"/>
      <w:szCs w:val="20"/>
      <w:lang w:eastAsia="ru-RU"/>
    </w:rPr>
  </w:style>
  <w:style w:type="paragraph" w:customStyle="1" w:styleId="1f4">
    <w:name w:val="Текст1"/>
    <w:basedOn w:val="a0"/>
    <w:rsid w:val="00B7220E"/>
    <w:pPr>
      <w:spacing w:after="0" w:line="240" w:lineRule="auto"/>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78941">
      <w:bodyDiv w:val="1"/>
      <w:marLeft w:val="0"/>
      <w:marRight w:val="0"/>
      <w:marTop w:val="0"/>
      <w:marBottom w:val="0"/>
      <w:divBdr>
        <w:top w:val="none" w:sz="0" w:space="0" w:color="auto"/>
        <w:left w:val="none" w:sz="0" w:space="0" w:color="auto"/>
        <w:bottom w:val="none" w:sz="0" w:space="0" w:color="auto"/>
        <w:right w:val="none" w:sz="0" w:space="0" w:color="auto"/>
      </w:divBdr>
      <w:divsChild>
        <w:div w:id="609971342">
          <w:marLeft w:val="547"/>
          <w:marRight w:val="0"/>
          <w:marTop w:val="154"/>
          <w:marBottom w:val="0"/>
          <w:divBdr>
            <w:top w:val="none" w:sz="0" w:space="0" w:color="auto"/>
            <w:left w:val="none" w:sz="0" w:space="0" w:color="auto"/>
            <w:bottom w:val="none" w:sz="0" w:space="0" w:color="auto"/>
            <w:right w:val="none" w:sz="0" w:space="0" w:color="auto"/>
          </w:divBdr>
        </w:div>
      </w:divsChild>
    </w:div>
    <w:div w:id="1018581026">
      <w:bodyDiv w:val="1"/>
      <w:marLeft w:val="0"/>
      <w:marRight w:val="0"/>
      <w:marTop w:val="0"/>
      <w:marBottom w:val="0"/>
      <w:divBdr>
        <w:top w:val="none" w:sz="0" w:space="0" w:color="auto"/>
        <w:left w:val="none" w:sz="0" w:space="0" w:color="auto"/>
        <w:bottom w:val="none" w:sz="0" w:space="0" w:color="auto"/>
        <w:right w:val="none" w:sz="0" w:space="0" w:color="auto"/>
      </w:divBdr>
      <w:divsChild>
        <w:div w:id="438258755">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2%D1%8F%D0%B6%D1%91%D0%BB%D0%B0%D1%8F_%D0%B0%D1%82%D0%BB%D0%B5%D1%82%D0%B8%D0%BA%D0%B0" TargetMode="External"/><Relationship Id="rId18" Type="http://schemas.openxmlformats.org/officeDocument/2006/relationships/hyperlink" Target="https://e.lanboo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B%D1%91%D0%B3%D0%BA%D0%B0%D1%8F_%D0%B0%D1%82%D0%BB%D0%B5%D1%82%D0%B8%D0%BA%D0%B0" TargetMode="External"/><Relationship Id="rId17" Type="http://schemas.openxmlformats.org/officeDocument/2006/relationships/hyperlink" Target="http://WWW.school.edu.ru" TargetMode="External"/><Relationship Id="rId2" Type="http://schemas.openxmlformats.org/officeDocument/2006/relationships/numbering" Target="numbering.xml"/><Relationship Id="rId16" Type="http://schemas.openxmlformats.org/officeDocument/2006/relationships/hyperlink" Target="https://ru.wikipedia.org/wiki/%D0%92%D0%BE%D0%BB%D0%B5%D0%B9%D0%B1%D0%BE%D0%B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ki/%D0%A4%D1%83%D1%82%D0%B1%D0%BE%D0%BB"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5%D0%B4%D0%B8%D0%BD%D0%BE%D0%B1%D0%BE%D1%80%D1%81%D1%82%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B6E01-586C-4073-B00B-ECE3D5EA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9553</Words>
  <Characters>54457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cp:lastPrinted>2023-03-20T06:51:00Z</cp:lastPrinted>
  <dcterms:created xsi:type="dcterms:W3CDTF">2023-03-17T09:37:00Z</dcterms:created>
  <dcterms:modified xsi:type="dcterms:W3CDTF">2026-04-07T13:47:00Z</dcterms:modified>
</cp:coreProperties>
</file>