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A0B7E" w14:textId="268AC709" w:rsidR="00A825DC" w:rsidRDefault="00E103F2" w:rsidP="008B3DE0">
      <w:pPr>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drawing>
          <wp:inline distT="0" distB="0" distL="0" distR="0" wp14:anchorId="35025B7E" wp14:editId="0FF9A23E">
            <wp:extent cx="6480175" cy="9163685"/>
            <wp:effectExtent l="0" t="0" r="0" b="0"/>
            <wp:docPr id="12802006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200656" name="Рисунок 1280200656"/>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80175" cy="9163685"/>
                    </a:xfrm>
                    <a:prstGeom prst="rect">
                      <a:avLst/>
                    </a:prstGeom>
                  </pic:spPr>
                </pic:pic>
              </a:graphicData>
            </a:graphic>
          </wp:inline>
        </w:drawing>
      </w:r>
    </w:p>
    <w:p w14:paraId="01C7C8C7" w14:textId="77777777" w:rsidR="00E11ACB" w:rsidRDefault="00E11ACB" w:rsidP="008B3DE0">
      <w:pPr>
        <w:spacing w:after="0" w:line="276" w:lineRule="auto"/>
        <w:jc w:val="center"/>
        <w:rPr>
          <w:rFonts w:ascii="Times New Roman" w:hAnsi="Times New Roman" w:cs="Times New Roman"/>
          <w:b/>
          <w:color w:val="000000" w:themeColor="text1"/>
          <w:sz w:val="24"/>
          <w:szCs w:val="24"/>
        </w:rPr>
      </w:pPr>
    </w:p>
    <w:p w14:paraId="686E3243" w14:textId="77777777" w:rsidR="00E11ACB" w:rsidRDefault="00E11ACB" w:rsidP="008B3DE0">
      <w:pPr>
        <w:spacing w:after="0" w:line="276" w:lineRule="auto"/>
        <w:jc w:val="center"/>
        <w:rPr>
          <w:rFonts w:ascii="Times New Roman" w:hAnsi="Times New Roman" w:cs="Times New Roman"/>
          <w:b/>
          <w:color w:val="000000" w:themeColor="text1"/>
          <w:sz w:val="24"/>
          <w:szCs w:val="24"/>
        </w:rPr>
      </w:pPr>
    </w:p>
    <w:p w14:paraId="668B287B" w14:textId="6FC845E4" w:rsidR="00E11ACB" w:rsidRDefault="00E103F2" w:rsidP="008B3DE0">
      <w:pPr>
        <w:spacing w:after="0" w:line="276" w:lineRule="auto"/>
        <w:jc w:val="cente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rPr>
        <w:lastRenderedPageBreak/>
        <w:drawing>
          <wp:inline distT="0" distB="0" distL="0" distR="0" wp14:anchorId="712E2566" wp14:editId="060F31E4">
            <wp:extent cx="6480175" cy="9093835"/>
            <wp:effectExtent l="0" t="0" r="0" b="0"/>
            <wp:docPr id="184178358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783580" name="Рисунок 1841783580"/>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80175" cy="9093835"/>
                    </a:xfrm>
                    <a:prstGeom prst="rect">
                      <a:avLst/>
                    </a:prstGeom>
                  </pic:spPr>
                </pic:pic>
              </a:graphicData>
            </a:graphic>
          </wp:inline>
        </w:drawing>
      </w:r>
    </w:p>
    <w:p w14:paraId="039CD5FF" w14:textId="77777777" w:rsidR="00E11ACB" w:rsidRDefault="00E11ACB" w:rsidP="008B3DE0">
      <w:pPr>
        <w:spacing w:after="0" w:line="276" w:lineRule="auto"/>
        <w:jc w:val="center"/>
        <w:rPr>
          <w:rFonts w:ascii="Times New Roman" w:hAnsi="Times New Roman" w:cs="Times New Roman"/>
          <w:b/>
          <w:color w:val="000000" w:themeColor="text1"/>
          <w:sz w:val="24"/>
          <w:szCs w:val="24"/>
        </w:rPr>
      </w:pPr>
    </w:p>
    <w:p w14:paraId="32CA4CE9" w14:textId="77777777" w:rsidR="00E11ACB" w:rsidRDefault="00E11ACB" w:rsidP="008B3DE0">
      <w:pPr>
        <w:spacing w:after="0" w:line="276" w:lineRule="auto"/>
        <w:jc w:val="center"/>
        <w:rPr>
          <w:rFonts w:ascii="Times New Roman" w:hAnsi="Times New Roman" w:cs="Times New Roman"/>
          <w:b/>
          <w:color w:val="000000" w:themeColor="text1"/>
          <w:sz w:val="24"/>
          <w:szCs w:val="24"/>
        </w:rPr>
      </w:pPr>
    </w:p>
    <w:p w14:paraId="15F5661B" w14:textId="77777777" w:rsidR="00E11ACB" w:rsidRDefault="00E11ACB" w:rsidP="008B3DE0">
      <w:pPr>
        <w:spacing w:after="0" w:line="276" w:lineRule="auto"/>
        <w:jc w:val="center"/>
        <w:rPr>
          <w:rFonts w:ascii="Times New Roman" w:hAnsi="Times New Roman" w:cs="Times New Roman"/>
          <w:b/>
          <w:color w:val="000000" w:themeColor="text1"/>
          <w:sz w:val="24"/>
          <w:szCs w:val="24"/>
        </w:rPr>
      </w:pPr>
    </w:p>
    <w:p w14:paraId="025ADD06" w14:textId="77777777" w:rsidR="00E11ACB" w:rsidRDefault="00E11ACB" w:rsidP="008B3DE0">
      <w:pPr>
        <w:spacing w:after="0" w:line="276" w:lineRule="auto"/>
        <w:jc w:val="center"/>
        <w:rPr>
          <w:rFonts w:ascii="Times New Roman" w:hAnsi="Times New Roman" w:cs="Times New Roman"/>
          <w:b/>
          <w:color w:val="000000" w:themeColor="text1"/>
          <w:sz w:val="24"/>
          <w:szCs w:val="24"/>
        </w:rPr>
      </w:pPr>
    </w:p>
    <w:p w14:paraId="72DDE008" w14:textId="77777777" w:rsidR="00E11ACB" w:rsidRDefault="00E11ACB" w:rsidP="008B3DE0">
      <w:pPr>
        <w:spacing w:after="0" w:line="276" w:lineRule="auto"/>
        <w:jc w:val="center"/>
        <w:rPr>
          <w:rFonts w:ascii="Times New Roman" w:hAnsi="Times New Roman" w:cs="Times New Roman"/>
          <w:b/>
          <w:color w:val="000000" w:themeColor="text1"/>
          <w:sz w:val="24"/>
          <w:szCs w:val="24"/>
        </w:rPr>
      </w:pPr>
    </w:p>
    <w:p w14:paraId="60BFD8D9" w14:textId="77777777" w:rsidR="00E11ACB" w:rsidRDefault="00E11ACB" w:rsidP="008B3DE0">
      <w:pPr>
        <w:spacing w:after="0" w:line="276" w:lineRule="auto"/>
        <w:jc w:val="center"/>
        <w:rPr>
          <w:rFonts w:ascii="Times New Roman" w:hAnsi="Times New Roman" w:cs="Times New Roman"/>
          <w:b/>
          <w:color w:val="000000" w:themeColor="text1"/>
          <w:sz w:val="24"/>
          <w:szCs w:val="24"/>
        </w:rPr>
      </w:pPr>
    </w:p>
    <w:p w14:paraId="3AEEE176" w14:textId="77777777" w:rsidR="00E11ACB" w:rsidRDefault="00E11ACB" w:rsidP="008B3DE0">
      <w:pPr>
        <w:spacing w:after="0" w:line="276" w:lineRule="auto"/>
        <w:jc w:val="center"/>
        <w:rPr>
          <w:rFonts w:ascii="Times New Roman" w:hAnsi="Times New Roman" w:cs="Times New Roman"/>
          <w:b/>
          <w:color w:val="000000" w:themeColor="text1"/>
          <w:sz w:val="24"/>
          <w:szCs w:val="24"/>
        </w:rPr>
      </w:pPr>
    </w:p>
    <w:p w14:paraId="794C4388" w14:textId="77777777" w:rsidR="00E11ACB" w:rsidRDefault="00E11ACB" w:rsidP="008B3DE0">
      <w:pPr>
        <w:spacing w:after="0" w:line="276" w:lineRule="auto"/>
        <w:jc w:val="center"/>
        <w:rPr>
          <w:rFonts w:ascii="Times New Roman" w:hAnsi="Times New Roman" w:cs="Times New Roman"/>
          <w:b/>
          <w:color w:val="000000" w:themeColor="text1"/>
          <w:sz w:val="24"/>
          <w:szCs w:val="24"/>
        </w:rPr>
      </w:pPr>
    </w:p>
    <w:p w14:paraId="7DC7A62C" w14:textId="77777777" w:rsidR="00E11ACB" w:rsidRDefault="00E11ACB" w:rsidP="008B3DE0">
      <w:pPr>
        <w:spacing w:after="0" w:line="276" w:lineRule="auto"/>
        <w:jc w:val="center"/>
        <w:rPr>
          <w:rFonts w:ascii="Times New Roman" w:hAnsi="Times New Roman" w:cs="Times New Roman"/>
          <w:b/>
          <w:color w:val="000000" w:themeColor="text1"/>
          <w:sz w:val="24"/>
          <w:szCs w:val="24"/>
        </w:rPr>
      </w:pPr>
    </w:p>
    <w:p w14:paraId="6F3EEA3B" w14:textId="77777777" w:rsidR="00E11ACB" w:rsidRDefault="00E11ACB" w:rsidP="008B3DE0">
      <w:pPr>
        <w:spacing w:after="0" w:line="276" w:lineRule="auto"/>
        <w:jc w:val="center"/>
        <w:rPr>
          <w:rFonts w:ascii="Times New Roman" w:hAnsi="Times New Roman" w:cs="Times New Roman"/>
          <w:b/>
          <w:color w:val="000000" w:themeColor="text1"/>
          <w:sz w:val="24"/>
          <w:szCs w:val="24"/>
        </w:rPr>
      </w:pPr>
    </w:p>
    <w:p w14:paraId="5BACCA33" w14:textId="77777777" w:rsidR="00E11ACB" w:rsidRDefault="00E11ACB" w:rsidP="008B3DE0">
      <w:pPr>
        <w:spacing w:after="0" w:line="276" w:lineRule="auto"/>
        <w:jc w:val="center"/>
        <w:rPr>
          <w:rFonts w:ascii="Times New Roman" w:hAnsi="Times New Roman" w:cs="Times New Roman"/>
          <w:b/>
          <w:color w:val="000000" w:themeColor="text1"/>
          <w:sz w:val="24"/>
          <w:szCs w:val="24"/>
        </w:rPr>
      </w:pPr>
    </w:p>
    <w:p w14:paraId="0ED5EE9B" w14:textId="77777777" w:rsidR="008B3DE0" w:rsidRPr="008B3DE0" w:rsidRDefault="008B3DE0" w:rsidP="008B3DE0">
      <w:pPr>
        <w:spacing w:after="0" w:line="276" w:lineRule="auto"/>
        <w:jc w:val="center"/>
        <w:rPr>
          <w:rFonts w:ascii="Times New Roman" w:hAnsi="Times New Roman" w:cs="Times New Roman"/>
          <w:b/>
          <w:color w:val="000000" w:themeColor="text1"/>
          <w:sz w:val="24"/>
          <w:szCs w:val="24"/>
        </w:rPr>
      </w:pPr>
      <w:r w:rsidRPr="008B3DE0">
        <w:rPr>
          <w:rFonts w:ascii="Times New Roman" w:hAnsi="Times New Roman" w:cs="Times New Roman"/>
          <w:b/>
          <w:color w:val="000000" w:themeColor="text1"/>
          <w:sz w:val="24"/>
          <w:szCs w:val="24"/>
        </w:rPr>
        <w:t>СОДЕРЖАНИЕ</w:t>
      </w:r>
    </w:p>
    <w:p w14:paraId="402F6F40" w14:textId="77777777" w:rsidR="008B3DE0" w:rsidRPr="008B3DE0" w:rsidRDefault="008B3DE0" w:rsidP="008B3DE0">
      <w:pPr>
        <w:spacing w:after="0" w:line="276" w:lineRule="auto"/>
        <w:jc w:val="both"/>
        <w:rPr>
          <w:rFonts w:ascii="Times New Roman" w:hAnsi="Times New Roman" w:cs="Times New Roman"/>
          <w:b/>
          <w:color w:val="000000" w:themeColor="text1"/>
          <w:sz w:val="24"/>
          <w:szCs w:val="24"/>
        </w:rPr>
      </w:pPr>
    </w:p>
    <w:tbl>
      <w:tblPr>
        <w:tblpPr w:leftFromText="180" w:rightFromText="180" w:vertAnchor="text" w:horzAnchor="margin" w:tblpXSpec="center" w:tblpY="182"/>
        <w:tblW w:w="9102" w:type="dxa"/>
        <w:tblLook w:val="04A0" w:firstRow="1" w:lastRow="0" w:firstColumn="1" w:lastColumn="0" w:noHBand="0" w:noVBand="1"/>
      </w:tblPr>
      <w:tblGrid>
        <w:gridCol w:w="8429"/>
        <w:gridCol w:w="673"/>
      </w:tblGrid>
      <w:tr w:rsidR="008B3DE0" w:rsidRPr="008B3DE0" w14:paraId="76DDD215" w14:textId="77777777" w:rsidTr="008B3DE0">
        <w:trPr>
          <w:trHeight w:val="5392"/>
        </w:trPr>
        <w:tc>
          <w:tcPr>
            <w:tcW w:w="8429" w:type="dxa"/>
          </w:tcPr>
          <w:p w14:paraId="76CBB3E7" w14:textId="77777777" w:rsidR="008B3DE0" w:rsidRPr="008B3DE0" w:rsidRDefault="008B3DE0" w:rsidP="00913CB5">
            <w:pPr>
              <w:numPr>
                <w:ilvl w:val="0"/>
                <w:numId w:val="2"/>
              </w:numPr>
              <w:tabs>
                <w:tab w:val="num" w:pos="0"/>
              </w:tabs>
              <w:spacing w:after="0" w:line="276" w:lineRule="auto"/>
              <w:rPr>
                <w:rFonts w:ascii="Times New Roman" w:hAnsi="Times New Roman" w:cs="Times New Roman"/>
                <w:b/>
                <w:color w:val="000000" w:themeColor="text1"/>
                <w:sz w:val="24"/>
                <w:szCs w:val="24"/>
                <w:lang w:eastAsia="ru-RU"/>
              </w:rPr>
            </w:pPr>
            <w:r w:rsidRPr="008B3DE0">
              <w:rPr>
                <w:rFonts w:ascii="Times New Roman" w:hAnsi="Times New Roman" w:cs="Times New Roman"/>
                <w:b/>
                <w:color w:val="000000" w:themeColor="text1"/>
                <w:sz w:val="24"/>
                <w:szCs w:val="24"/>
                <w:lang w:eastAsia="ru-RU"/>
              </w:rPr>
              <w:t xml:space="preserve">ПАСПОРТ РАБОЧЕЙ ПРОГРАММЫ ПРОФЕССИОНАЛЬНОГО МОДУЛЯ </w:t>
            </w:r>
          </w:p>
          <w:p w14:paraId="7FC193F5" w14:textId="77777777" w:rsidR="008B3DE0" w:rsidRPr="008B3DE0" w:rsidRDefault="008B3DE0" w:rsidP="00913CB5">
            <w:pPr>
              <w:numPr>
                <w:ilvl w:val="0"/>
                <w:numId w:val="2"/>
              </w:numPr>
              <w:tabs>
                <w:tab w:val="num" w:pos="0"/>
              </w:tabs>
              <w:spacing w:after="0" w:line="276" w:lineRule="auto"/>
              <w:rPr>
                <w:rFonts w:ascii="Times New Roman" w:hAnsi="Times New Roman" w:cs="Times New Roman"/>
                <w:b/>
                <w:color w:val="000000" w:themeColor="text1"/>
                <w:sz w:val="24"/>
                <w:szCs w:val="24"/>
                <w:lang w:eastAsia="ru-RU"/>
              </w:rPr>
            </w:pPr>
            <w:r w:rsidRPr="008B3DE0">
              <w:rPr>
                <w:rFonts w:ascii="Times New Roman" w:hAnsi="Times New Roman" w:cs="Times New Roman"/>
                <w:b/>
                <w:color w:val="000000" w:themeColor="text1"/>
                <w:sz w:val="24"/>
                <w:szCs w:val="24"/>
                <w:lang w:eastAsia="ru-RU"/>
              </w:rPr>
              <w:t>СТРУКТУРА И СОДЕРЖАНИЕ ПРОФЕССИОНАЛЬНОГО МОДУЛЯ</w:t>
            </w:r>
          </w:p>
          <w:p w14:paraId="405625B3" w14:textId="77777777" w:rsidR="008B3DE0" w:rsidRPr="008B3DE0" w:rsidRDefault="008B3DE0" w:rsidP="00913CB5">
            <w:pPr>
              <w:numPr>
                <w:ilvl w:val="0"/>
                <w:numId w:val="2"/>
              </w:numPr>
              <w:tabs>
                <w:tab w:val="num" w:pos="0"/>
              </w:tabs>
              <w:spacing w:after="0" w:line="276" w:lineRule="auto"/>
              <w:rPr>
                <w:rFonts w:ascii="Times New Roman" w:hAnsi="Times New Roman" w:cs="Times New Roman"/>
                <w:b/>
                <w:color w:val="000000" w:themeColor="text1"/>
                <w:sz w:val="24"/>
                <w:szCs w:val="24"/>
                <w:lang w:eastAsia="ru-RU"/>
              </w:rPr>
            </w:pPr>
            <w:r w:rsidRPr="008B3DE0">
              <w:rPr>
                <w:rFonts w:ascii="Times New Roman" w:hAnsi="Times New Roman" w:cs="Times New Roman"/>
                <w:b/>
                <w:color w:val="000000" w:themeColor="text1"/>
                <w:sz w:val="24"/>
                <w:szCs w:val="24"/>
                <w:lang w:eastAsia="ru-RU"/>
              </w:rPr>
              <w:t xml:space="preserve">УСЛОВИЯ РЕАЛИЗАЦИИ ПРОГРАММЫ ПРОФЕССИОНАЛЬНОГО МОДУЛЯ </w:t>
            </w:r>
          </w:p>
          <w:p w14:paraId="43F11C11" w14:textId="77777777" w:rsidR="008B3DE0" w:rsidRPr="008B3DE0" w:rsidRDefault="008B3DE0" w:rsidP="00913CB5">
            <w:pPr>
              <w:numPr>
                <w:ilvl w:val="0"/>
                <w:numId w:val="2"/>
              </w:numPr>
              <w:tabs>
                <w:tab w:val="num" w:pos="0"/>
              </w:tabs>
              <w:spacing w:after="0" w:line="276" w:lineRule="auto"/>
              <w:rPr>
                <w:rFonts w:ascii="Times New Roman" w:hAnsi="Times New Roman" w:cs="Times New Roman"/>
                <w:b/>
                <w:bCs/>
                <w:caps/>
                <w:color w:val="000000" w:themeColor="text1"/>
                <w:sz w:val="24"/>
                <w:szCs w:val="24"/>
                <w:lang w:eastAsia="ru-RU"/>
              </w:rPr>
            </w:pPr>
            <w:r w:rsidRPr="008B3DE0">
              <w:rPr>
                <w:rFonts w:ascii="Times New Roman" w:hAnsi="Times New Roman" w:cs="Times New Roman"/>
                <w:b/>
                <w:caps/>
                <w:color w:val="000000" w:themeColor="text1"/>
                <w:sz w:val="24"/>
                <w:szCs w:val="24"/>
                <w:lang w:eastAsia="ru-RU"/>
              </w:rPr>
              <w:t>Контроль и оценка результатов освоения УЧЕБНОЙ ДИСЦИПЛИНЫ</w:t>
            </w:r>
          </w:p>
          <w:p w14:paraId="13CEA26D" w14:textId="77777777" w:rsidR="008B3DE0" w:rsidRPr="008B3DE0" w:rsidRDefault="008B3DE0" w:rsidP="00913CB5">
            <w:pPr>
              <w:numPr>
                <w:ilvl w:val="0"/>
                <w:numId w:val="2"/>
              </w:numPr>
              <w:tabs>
                <w:tab w:val="num" w:pos="0"/>
              </w:tabs>
              <w:spacing w:after="0" w:line="276" w:lineRule="auto"/>
              <w:rPr>
                <w:rFonts w:ascii="Times New Roman" w:hAnsi="Times New Roman" w:cs="Times New Roman"/>
                <w:b/>
                <w:caps/>
                <w:color w:val="000000" w:themeColor="text1"/>
                <w:sz w:val="24"/>
                <w:szCs w:val="24"/>
                <w:lang w:eastAsia="ru-RU"/>
              </w:rPr>
            </w:pPr>
            <w:r w:rsidRPr="008B3DE0">
              <w:rPr>
                <w:rFonts w:ascii="Times New Roman" w:hAnsi="Times New Roman" w:cs="Times New Roman"/>
                <w:b/>
                <w:caps/>
                <w:color w:val="000000" w:themeColor="text1"/>
                <w:sz w:val="24"/>
                <w:szCs w:val="24"/>
                <w:lang w:eastAsia="ru-RU"/>
              </w:rPr>
              <w:t xml:space="preserve">ПРИМЕРНЫЕ ФОНДЫ ОЦЕНОЧНЫХ СРЕДСТВ </w:t>
            </w:r>
          </w:p>
          <w:p w14:paraId="7939F8CD" w14:textId="77777777" w:rsidR="008B3DE0" w:rsidRPr="008B3DE0" w:rsidRDefault="008B3DE0" w:rsidP="008B3DE0">
            <w:pPr>
              <w:tabs>
                <w:tab w:val="num" w:pos="0"/>
              </w:tabs>
              <w:spacing w:after="0" w:line="276" w:lineRule="auto"/>
              <w:ind w:left="720"/>
              <w:contextualSpacing/>
              <w:jc w:val="both"/>
              <w:rPr>
                <w:rFonts w:ascii="Times New Roman" w:eastAsia="Times New Roman" w:hAnsi="Times New Roman" w:cs="Times New Roman"/>
                <w:b/>
                <w:caps/>
                <w:color w:val="000000" w:themeColor="text1"/>
                <w:sz w:val="24"/>
                <w:szCs w:val="24"/>
                <w:lang w:eastAsia="ru-RU"/>
              </w:rPr>
            </w:pPr>
          </w:p>
        </w:tc>
        <w:tc>
          <w:tcPr>
            <w:tcW w:w="673" w:type="dxa"/>
          </w:tcPr>
          <w:p w14:paraId="400ABC12" w14:textId="77777777" w:rsidR="008B3DE0" w:rsidRPr="008B3DE0" w:rsidRDefault="008B3DE0" w:rsidP="008B3DE0">
            <w:pPr>
              <w:spacing w:after="0" w:line="276" w:lineRule="auto"/>
              <w:jc w:val="center"/>
              <w:rPr>
                <w:rFonts w:ascii="Times New Roman" w:hAnsi="Times New Roman" w:cs="Times New Roman"/>
                <w:b/>
                <w:color w:val="000000" w:themeColor="text1"/>
                <w:sz w:val="24"/>
                <w:szCs w:val="24"/>
                <w:lang w:eastAsia="ru-RU"/>
              </w:rPr>
            </w:pPr>
          </w:p>
        </w:tc>
      </w:tr>
    </w:tbl>
    <w:p w14:paraId="36D15DC6" w14:textId="77777777" w:rsidR="008B3DE0" w:rsidRPr="008B3DE0" w:rsidRDefault="008B3DE0" w:rsidP="008B3DE0">
      <w:pPr>
        <w:spacing w:after="0" w:line="276" w:lineRule="auto"/>
        <w:ind w:firstLine="709"/>
        <w:jc w:val="center"/>
        <w:rPr>
          <w:rFonts w:ascii="Times New Roman" w:hAnsi="Times New Roman" w:cs="Times New Roman"/>
          <w:b/>
          <w:color w:val="000000" w:themeColor="text1"/>
          <w:sz w:val="24"/>
          <w:szCs w:val="24"/>
        </w:rPr>
      </w:pPr>
    </w:p>
    <w:p w14:paraId="19074F5F" w14:textId="77777777" w:rsidR="008B3DE0" w:rsidRPr="008B3DE0" w:rsidRDefault="008B3DE0" w:rsidP="008B3DE0">
      <w:pPr>
        <w:spacing w:after="0" w:line="276" w:lineRule="auto"/>
        <w:ind w:firstLine="709"/>
        <w:jc w:val="center"/>
        <w:rPr>
          <w:rFonts w:ascii="Times New Roman" w:hAnsi="Times New Roman" w:cs="Times New Roman"/>
          <w:b/>
          <w:color w:val="000000" w:themeColor="text1"/>
          <w:sz w:val="24"/>
          <w:szCs w:val="24"/>
        </w:rPr>
      </w:pPr>
    </w:p>
    <w:p w14:paraId="487CAC34" w14:textId="77777777" w:rsidR="008B3DE0" w:rsidRPr="000F0F68" w:rsidRDefault="008B3DE0" w:rsidP="008B3DE0">
      <w:pPr>
        <w:spacing w:after="0" w:line="276" w:lineRule="auto"/>
        <w:ind w:firstLine="709"/>
        <w:jc w:val="both"/>
        <w:rPr>
          <w:rFonts w:ascii="Times New Roman" w:hAnsi="Times New Roman" w:cs="Times New Roman"/>
          <w:b/>
          <w:color w:val="000000" w:themeColor="text1"/>
          <w:sz w:val="24"/>
          <w:szCs w:val="24"/>
        </w:rPr>
      </w:pPr>
      <w:r w:rsidRPr="008B3DE0">
        <w:rPr>
          <w:rFonts w:ascii="Times New Roman" w:hAnsi="Times New Roman" w:cs="Times New Roman"/>
          <w:b/>
          <w:color w:val="000000" w:themeColor="text1"/>
          <w:sz w:val="24"/>
          <w:szCs w:val="24"/>
        </w:rPr>
        <w:br w:type="page"/>
      </w:r>
      <w:r w:rsidRPr="000F0F68">
        <w:rPr>
          <w:rFonts w:ascii="Times New Roman" w:hAnsi="Times New Roman" w:cs="Times New Roman"/>
          <w:b/>
          <w:color w:val="000000" w:themeColor="text1"/>
          <w:sz w:val="24"/>
          <w:szCs w:val="24"/>
        </w:rPr>
        <w:lastRenderedPageBreak/>
        <w:t>1. ПАСПОРТ РАБОЧЕЙ ПРОГРАММЫ УЧЕБНОЙ ДИСЦИПЛИНЫ МАТЕМАТИКА</w:t>
      </w:r>
    </w:p>
    <w:p w14:paraId="71E725AC" w14:textId="77777777" w:rsidR="008B3DE0" w:rsidRPr="000F0F68" w:rsidRDefault="008B3DE0" w:rsidP="00913CB5">
      <w:pPr>
        <w:numPr>
          <w:ilvl w:val="1"/>
          <w:numId w:val="1"/>
        </w:numPr>
        <w:spacing w:after="0" w:line="276" w:lineRule="auto"/>
        <w:ind w:firstLine="709"/>
        <w:jc w:val="both"/>
        <w:rPr>
          <w:rFonts w:ascii="Times New Roman" w:hAnsi="Times New Roman" w:cs="Times New Roman"/>
          <w:b/>
          <w:color w:val="000000" w:themeColor="text1"/>
          <w:sz w:val="24"/>
          <w:szCs w:val="24"/>
        </w:rPr>
      </w:pPr>
      <w:r w:rsidRPr="000F0F68">
        <w:rPr>
          <w:rFonts w:ascii="Times New Roman" w:hAnsi="Times New Roman" w:cs="Times New Roman"/>
          <w:b/>
          <w:color w:val="000000" w:themeColor="text1"/>
          <w:sz w:val="24"/>
          <w:szCs w:val="24"/>
        </w:rPr>
        <w:t xml:space="preserve">Область применения программы </w:t>
      </w:r>
    </w:p>
    <w:p w14:paraId="4B9D2F12" w14:textId="77777777" w:rsidR="008B3DE0" w:rsidRPr="000F0F68" w:rsidRDefault="008B3DE0" w:rsidP="008B3DE0">
      <w:pPr>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Программа предназначена для профессиональных образовательных организаций, реализующих образовательную программу среднего общего образования в пределах освоения ОПОП СПО на базе основного общего образования (ППССЗ).</w:t>
      </w:r>
    </w:p>
    <w:p w14:paraId="68239B7B" w14:textId="77777777" w:rsidR="008B3DE0" w:rsidRPr="000F0F68" w:rsidRDefault="008B3DE0" w:rsidP="00913CB5">
      <w:pPr>
        <w:numPr>
          <w:ilvl w:val="1"/>
          <w:numId w:val="1"/>
        </w:numPr>
        <w:spacing w:after="0" w:line="276" w:lineRule="auto"/>
        <w:ind w:firstLine="709"/>
        <w:jc w:val="both"/>
        <w:rPr>
          <w:rFonts w:ascii="Times New Roman" w:hAnsi="Times New Roman" w:cs="Times New Roman"/>
          <w:b/>
          <w:color w:val="000000" w:themeColor="text1"/>
          <w:sz w:val="24"/>
          <w:szCs w:val="24"/>
        </w:rPr>
      </w:pPr>
      <w:r w:rsidRPr="000F0F68">
        <w:rPr>
          <w:rFonts w:ascii="Times New Roman" w:hAnsi="Times New Roman" w:cs="Times New Roman"/>
          <w:b/>
          <w:color w:val="000000" w:themeColor="text1"/>
          <w:sz w:val="24"/>
          <w:szCs w:val="24"/>
        </w:rPr>
        <w:t xml:space="preserve">Место учебной дисциплины в структуре основной профессиональной образовательной программы: </w:t>
      </w:r>
    </w:p>
    <w:p w14:paraId="3910A4A3" w14:textId="77777777" w:rsidR="008B3DE0" w:rsidRPr="000F0F68" w:rsidRDefault="008B3DE0" w:rsidP="008B3DE0">
      <w:pPr>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 xml:space="preserve">Учебная дисциплина «Математика» является обязательной частью общеобразовательного цикла основной образовательной программы в соответствии с </w:t>
      </w:r>
      <w:r w:rsidR="00E11ACB" w:rsidRPr="000F0F68">
        <w:rPr>
          <w:rFonts w:ascii="Times New Roman" w:hAnsi="Times New Roman" w:cs="Times New Roman"/>
          <w:color w:val="000000" w:themeColor="text1"/>
          <w:sz w:val="24"/>
          <w:szCs w:val="24"/>
        </w:rPr>
        <w:t>ФГОС по</w:t>
      </w:r>
      <w:r w:rsidRPr="000F0F68">
        <w:rPr>
          <w:rFonts w:ascii="Times New Roman" w:hAnsi="Times New Roman" w:cs="Times New Roman"/>
          <w:color w:val="000000" w:themeColor="text1"/>
          <w:sz w:val="24"/>
          <w:szCs w:val="24"/>
        </w:rPr>
        <w:t xml:space="preserve"> </w:t>
      </w:r>
      <w:r w:rsidR="00E11ACB" w:rsidRPr="000F0F68">
        <w:rPr>
          <w:rFonts w:ascii="Times New Roman" w:hAnsi="Times New Roman" w:cs="Times New Roman"/>
          <w:color w:val="000000" w:themeColor="text1"/>
          <w:sz w:val="24"/>
          <w:szCs w:val="24"/>
        </w:rPr>
        <w:t>специальности 21.02.19</w:t>
      </w:r>
      <w:r w:rsidRPr="000F0F68">
        <w:rPr>
          <w:rFonts w:ascii="Times New Roman" w:hAnsi="Times New Roman" w:cs="Times New Roman"/>
          <w:color w:val="000000" w:themeColor="text1"/>
          <w:sz w:val="24"/>
          <w:szCs w:val="24"/>
        </w:rPr>
        <w:t xml:space="preserve"> Землеустройство</w:t>
      </w:r>
    </w:p>
    <w:p w14:paraId="4E88CAB8" w14:textId="77777777" w:rsidR="008B3DE0" w:rsidRPr="000F0F68" w:rsidRDefault="008B3DE0" w:rsidP="00913CB5">
      <w:pPr>
        <w:numPr>
          <w:ilvl w:val="1"/>
          <w:numId w:val="1"/>
        </w:numPr>
        <w:spacing w:after="0" w:line="276" w:lineRule="auto"/>
        <w:ind w:firstLine="709"/>
        <w:jc w:val="both"/>
        <w:rPr>
          <w:rFonts w:ascii="Times New Roman" w:hAnsi="Times New Roman" w:cs="Times New Roman"/>
          <w:b/>
          <w:color w:val="000000" w:themeColor="text1"/>
          <w:sz w:val="24"/>
          <w:szCs w:val="24"/>
        </w:rPr>
      </w:pPr>
      <w:r w:rsidRPr="000F0F68">
        <w:rPr>
          <w:rFonts w:ascii="Times New Roman" w:hAnsi="Times New Roman" w:cs="Times New Roman"/>
          <w:b/>
          <w:color w:val="000000" w:themeColor="text1"/>
          <w:sz w:val="24"/>
          <w:szCs w:val="24"/>
        </w:rPr>
        <w:t>Требования к результатам освоения дисциплины:</w:t>
      </w:r>
    </w:p>
    <w:p w14:paraId="70D5D5F3" w14:textId="77777777" w:rsidR="008B3DE0" w:rsidRPr="000F0F68" w:rsidRDefault="008B3DE0" w:rsidP="008B3DE0">
      <w:pPr>
        <w:shd w:val="clear" w:color="auto" w:fill="FFFFFF" w:themeFill="background1"/>
        <w:spacing w:after="0" w:line="276" w:lineRule="auto"/>
        <w:ind w:firstLine="709"/>
        <w:jc w:val="both"/>
        <w:rPr>
          <w:rFonts w:ascii="Times New Roman" w:hAnsi="Times New Roman" w:cs="Times New Roman"/>
          <w:bCs/>
          <w:color w:val="000000" w:themeColor="text1"/>
          <w:sz w:val="24"/>
          <w:szCs w:val="24"/>
          <w:lang w:eastAsia="ru-RU"/>
        </w:rPr>
      </w:pPr>
      <w:r w:rsidRPr="000F0F68">
        <w:rPr>
          <w:rFonts w:ascii="Times New Roman" w:hAnsi="Times New Roman" w:cs="Times New Roman"/>
          <w:color w:val="000000" w:themeColor="text1"/>
          <w:sz w:val="24"/>
          <w:szCs w:val="24"/>
          <w:lang w:eastAsia="ru-RU"/>
        </w:rPr>
        <w:t xml:space="preserve">В рамках программы учебной дисциплины обучающимися осваиваются </w:t>
      </w:r>
      <w:r w:rsidRPr="000F0F68">
        <w:rPr>
          <w:rFonts w:ascii="Times New Roman" w:hAnsi="Times New Roman" w:cs="Times New Roman"/>
          <w:bCs/>
          <w:color w:val="000000" w:themeColor="text1"/>
          <w:sz w:val="24"/>
          <w:szCs w:val="24"/>
          <w:lang w:eastAsia="ru-RU"/>
        </w:rPr>
        <w:t>личностные (ЛР), метапредметные (МР) и предметные результаты базового и углубленного уровней (ПРб) и (ПРу) в соответствии с требованиями ФГОС среднего общего образования</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080"/>
      </w:tblGrid>
      <w:tr w:rsidR="008B3DE0" w:rsidRPr="000F0F68" w14:paraId="61FD408E" w14:textId="77777777" w:rsidTr="008B3DE0">
        <w:trPr>
          <w:trHeight w:val="649"/>
        </w:trPr>
        <w:tc>
          <w:tcPr>
            <w:tcW w:w="1276" w:type="dxa"/>
            <w:hideMark/>
          </w:tcPr>
          <w:p w14:paraId="567DB4B3" w14:textId="77777777" w:rsidR="008B3DE0" w:rsidRPr="000F0F68" w:rsidRDefault="008B3DE0" w:rsidP="008B3DE0">
            <w:pPr>
              <w:spacing w:after="0" w:line="276" w:lineRule="auto"/>
              <w:jc w:val="center"/>
              <w:rPr>
                <w:rFonts w:ascii="Times New Roman" w:hAnsi="Times New Roman" w:cs="Times New Roman"/>
                <w:b/>
                <w:color w:val="000000" w:themeColor="text1"/>
                <w:sz w:val="24"/>
                <w:szCs w:val="24"/>
                <w:lang w:eastAsia="ru-RU"/>
              </w:rPr>
            </w:pPr>
            <w:r w:rsidRPr="000F0F68">
              <w:rPr>
                <w:rFonts w:ascii="Times New Roman" w:hAnsi="Times New Roman" w:cs="Times New Roman"/>
                <w:b/>
                <w:color w:val="000000" w:themeColor="text1"/>
                <w:sz w:val="24"/>
                <w:szCs w:val="24"/>
                <w:lang w:eastAsia="ru-RU"/>
              </w:rPr>
              <w:t>Коды</w:t>
            </w:r>
          </w:p>
        </w:tc>
        <w:tc>
          <w:tcPr>
            <w:tcW w:w="8080" w:type="dxa"/>
            <w:hideMark/>
          </w:tcPr>
          <w:p w14:paraId="2F8A26BF" w14:textId="77777777" w:rsidR="008B3DE0" w:rsidRPr="000F0F68" w:rsidRDefault="008B3DE0" w:rsidP="008B3DE0">
            <w:pPr>
              <w:spacing w:after="0" w:line="276" w:lineRule="auto"/>
              <w:jc w:val="center"/>
              <w:rPr>
                <w:rFonts w:ascii="Times New Roman" w:hAnsi="Times New Roman" w:cs="Times New Roman"/>
                <w:b/>
                <w:color w:val="000000" w:themeColor="text1"/>
                <w:sz w:val="24"/>
                <w:szCs w:val="24"/>
                <w:lang w:eastAsia="ru-RU"/>
              </w:rPr>
            </w:pPr>
            <w:r w:rsidRPr="000F0F68">
              <w:rPr>
                <w:rFonts w:ascii="Times New Roman" w:hAnsi="Times New Roman" w:cs="Times New Roman"/>
                <w:b/>
                <w:color w:val="000000" w:themeColor="text1"/>
                <w:sz w:val="24"/>
                <w:szCs w:val="24"/>
                <w:lang w:eastAsia="ru-RU"/>
              </w:rPr>
              <w:t>Планируемые результаты освоения дисциплины включают</w:t>
            </w:r>
          </w:p>
        </w:tc>
      </w:tr>
      <w:tr w:rsidR="008B3DE0" w:rsidRPr="000F0F68" w14:paraId="670B0DAF" w14:textId="77777777" w:rsidTr="008B3DE0">
        <w:trPr>
          <w:trHeight w:val="212"/>
        </w:trPr>
        <w:tc>
          <w:tcPr>
            <w:tcW w:w="1276" w:type="dxa"/>
          </w:tcPr>
          <w:p w14:paraId="4BA27940" w14:textId="77777777" w:rsidR="008B3DE0" w:rsidRPr="000F0F68" w:rsidRDefault="008B3DE0" w:rsidP="008B3DE0">
            <w:pPr>
              <w:spacing w:after="0" w:line="276" w:lineRule="auto"/>
              <w:jc w:val="both"/>
              <w:rPr>
                <w:rFonts w:ascii="Times New Roman" w:hAnsi="Times New Roman" w:cs="Times New Roman"/>
                <w:i/>
                <w:color w:val="000000" w:themeColor="text1"/>
                <w:sz w:val="24"/>
                <w:szCs w:val="24"/>
                <w:lang w:eastAsia="ru-RU"/>
              </w:rPr>
            </w:pPr>
            <w:r w:rsidRPr="000F0F68">
              <w:rPr>
                <w:rFonts w:ascii="Times New Roman" w:hAnsi="Times New Roman" w:cs="Times New Roman"/>
                <w:color w:val="000000" w:themeColor="text1"/>
                <w:sz w:val="24"/>
                <w:szCs w:val="24"/>
                <w:lang w:eastAsia="ru-RU"/>
              </w:rPr>
              <w:t>ЛР 05</w:t>
            </w:r>
          </w:p>
        </w:tc>
        <w:tc>
          <w:tcPr>
            <w:tcW w:w="8080" w:type="dxa"/>
          </w:tcPr>
          <w:p w14:paraId="33127B25" w14:textId="77777777" w:rsidR="008B3DE0" w:rsidRPr="000F0F68" w:rsidRDefault="008B3DE0" w:rsidP="008B3DE0">
            <w:pPr>
              <w:spacing w:after="0" w:line="276" w:lineRule="auto"/>
              <w:jc w:val="both"/>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r>
      <w:tr w:rsidR="008B3DE0" w:rsidRPr="000F0F68" w14:paraId="76594F29" w14:textId="77777777" w:rsidTr="008B3DE0">
        <w:trPr>
          <w:trHeight w:val="212"/>
        </w:trPr>
        <w:tc>
          <w:tcPr>
            <w:tcW w:w="1276" w:type="dxa"/>
          </w:tcPr>
          <w:p w14:paraId="2E18EB36" w14:textId="77777777" w:rsidR="008B3DE0" w:rsidRPr="000F0F68" w:rsidRDefault="008B3DE0" w:rsidP="008B3DE0">
            <w:pPr>
              <w:spacing w:after="0" w:line="276" w:lineRule="auto"/>
              <w:jc w:val="both"/>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ЛР 06</w:t>
            </w:r>
          </w:p>
        </w:tc>
        <w:tc>
          <w:tcPr>
            <w:tcW w:w="8080" w:type="dxa"/>
          </w:tcPr>
          <w:p w14:paraId="0D043B08" w14:textId="77777777" w:rsidR="008B3DE0" w:rsidRPr="000F0F68" w:rsidRDefault="008B3DE0" w:rsidP="008B3DE0">
            <w:pPr>
              <w:spacing w:after="0" w:line="276" w:lineRule="auto"/>
              <w:jc w:val="both"/>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tc>
      </w:tr>
      <w:tr w:rsidR="008B3DE0" w:rsidRPr="000F0F68" w14:paraId="56AB558E" w14:textId="77777777" w:rsidTr="008B3DE0">
        <w:trPr>
          <w:trHeight w:val="212"/>
        </w:trPr>
        <w:tc>
          <w:tcPr>
            <w:tcW w:w="1276" w:type="dxa"/>
          </w:tcPr>
          <w:p w14:paraId="5B3ECD02" w14:textId="77777777" w:rsidR="008B3DE0" w:rsidRPr="000F0F68" w:rsidRDefault="008B3DE0" w:rsidP="008B3DE0">
            <w:pPr>
              <w:spacing w:after="0" w:line="276" w:lineRule="auto"/>
              <w:jc w:val="both"/>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ЛР 07</w:t>
            </w:r>
          </w:p>
        </w:tc>
        <w:tc>
          <w:tcPr>
            <w:tcW w:w="8080" w:type="dxa"/>
          </w:tcPr>
          <w:p w14:paraId="134B9BF9" w14:textId="77777777" w:rsidR="008B3DE0" w:rsidRPr="000F0F68" w:rsidRDefault="008B3DE0" w:rsidP="008B3DE0">
            <w:pPr>
              <w:spacing w:after="0" w:line="276" w:lineRule="auto"/>
              <w:jc w:val="both"/>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tc>
      </w:tr>
      <w:tr w:rsidR="008B3DE0" w:rsidRPr="000F0F68" w14:paraId="62BC895D" w14:textId="77777777" w:rsidTr="008B3DE0">
        <w:trPr>
          <w:trHeight w:val="212"/>
        </w:trPr>
        <w:tc>
          <w:tcPr>
            <w:tcW w:w="1276" w:type="dxa"/>
          </w:tcPr>
          <w:p w14:paraId="05FE07F9" w14:textId="77777777" w:rsidR="008B3DE0" w:rsidRPr="000F0F68" w:rsidRDefault="008B3DE0" w:rsidP="008B3DE0">
            <w:pPr>
              <w:spacing w:after="0" w:line="276" w:lineRule="auto"/>
              <w:jc w:val="both"/>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ЛР 08</w:t>
            </w:r>
          </w:p>
        </w:tc>
        <w:tc>
          <w:tcPr>
            <w:tcW w:w="8080" w:type="dxa"/>
          </w:tcPr>
          <w:p w14:paraId="7D8497B2" w14:textId="77777777" w:rsidR="008B3DE0" w:rsidRPr="000F0F68" w:rsidRDefault="008B3DE0" w:rsidP="008B3DE0">
            <w:pPr>
              <w:spacing w:after="0" w:line="276" w:lineRule="auto"/>
              <w:jc w:val="both"/>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нравственное сознание и поведение на основе усвоения общечеловеческих ценностей;</w:t>
            </w:r>
          </w:p>
        </w:tc>
      </w:tr>
      <w:tr w:rsidR="008B3DE0" w:rsidRPr="000F0F68" w14:paraId="22380109" w14:textId="77777777" w:rsidTr="008B3DE0">
        <w:trPr>
          <w:trHeight w:val="212"/>
        </w:trPr>
        <w:tc>
          <w:tcPr>
            <w:tcW w:w="1276" w:type="dxa"/>
          </w:tcPr>
          <w:p w14:paraId="75EE9ECE" w14:textId="77777777" w:rsidR="008B3DE0" w:rsidRPr="000F0F68" w:rsidRDefault="008B3DE0" w:rsidP="008B3DE0">
            <w:pPr>
              <w:spacing w:after="0" w:line="276" w:lineRule="auto"/>
              <w:jc w:val="both"/>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 xml:space="preserve">ЛР 09 </w:t>
            </w:r>
          </w:p>
        </w:tc>
        <w:tc>
          <w:tcPr>
            <w:tcW w:w="8080" w:type="dxa"/>
          </w:tcPr>
          <w:p w14:paraId="5E4F45DC" w14:textId="77777777" w:rsidR="008B3DE0" w:rsidRPr="000F0F68" w:rsidRDefault="008B3DE0" w:rsidP="008B3DE0">
            <w:pPr>
              <w:spacing w:after="0" w:line="276" w:lineRule="auto"/>
              <w:jc w:val="both"/>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r>
      <w:tr w:rsidR="008B3DE0" w:rsidRPr="000F0F68" w14:paraId="69949353" w14:textId="77777777" w:rsidTr="008B3DE0">
        <w:trPr>
          <w:trHeight w:val="212"/>
        </w:trPr>
        <w:tc>
          <w:tcPr>
            <w:tcW w:w="1276" w:type="dxa"/>
          </w:tcPr>
          <w:p w14:paraId="598C7043" w14:textId="77777777" w:rsidR="008B3DE0" w:rsidRPr="000F0F68" w:rsidRDefault="008B3DE0" w:rsidP="008B3DE0">
            <w:pPr>
              <w:spacing w:after="0" w:line="276" w:lineRule="auto"/>
              <w:jc w:val="both"/>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ЛР 10</w:t>
            </w:r>
          </w:p>
        </w:tc>
        <w:tc>
          <w:tcPr>
            <w:tcW w:w="8080" w:type="dxa"/>
          </w:tcPr>
          <w:p w14:paraId="7BBBAACE" w14:textId="77777777" w:rsidR="008B3DE0" w:rsidRPr="000F0F68" w:rsidRDefault="008B3DE0" w:rsidP="008B3DE0">
            <w:pPr>
              <w:spacing w:after="0" w:line="276" w:lineRule="auto"/>
              <w:jc w:val="both"/>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эстетическое отношение к миру, включая эстетику быта, научного и технического творчества, спорта, общественных отношений;</w:t>
            </w:r>
          </w:p>
        </w:tc>
      </w:tr>
      <w:tr w:rsidR="008B3DE0" w:rsidRPr="000F0F68" w14:paraId="5B94DBB0" w14:textId="77777777" w:rsidTr="008B3DE0">
        <w:trPr>
          <w:trHeight w:val="212"/>
        </w:trPr>
        <w:tc>
          <w:tcPr>
            <w:tcW w:w="1276" w:type="dxa"/>
          </w:tcPr>
          <w:p w14:paraId="03E4C5FA" w14:textId="77777777" w:rsidR="008B3DE0" w:rsidRPr="000F0F68" w:rsidRDefault="008B3DE0" w:rsidP="008B3DE0">
            <w:pPr>
              <w:spacing w:after="0" w:line="276" w:lineRule="auto"/>
              <w:jc w:val="both"/>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ЛР 13</w:t>
            </w:r>
          </w:p>
        </w:tc>
        <w:tc>
          <w:tcPr>
            <w:tcW w:w="8080" w:type="dxa"/>
          </w:tcPr>
          <w:p w14:paraId="7A8BADBB" w14:textId="77777777" w:rsidR="008B3DE0" w:rsidRPr="000F0F68" w:rsidRDefault="008B3DE0" w:rsidP="008B3DE0">
            <w:pPr>
              <w:spacing w:after="0" w:line="276" w:lineRule="auto"/>
              <w:jc w:val="both"/>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tc>
      </w:tr>
      <w:tr w:rsidR="008B3DE0" w:rsidRPr="000F0F68" w14:paraId="52D1EFD9" w14:textId="77777777" w:rsidTr="008B3DE0">
        <w:trPr>
          <w:trHeight w:val="212"/>
        </w:trPr>
        <w:tc>
          <w:tcPr>
            <w:tcW w:w="1276" w:type="dxa"/>
          </w:tcPr>
          <w:p w14:paraId="78BCD968" w14:textId="77777777" w:rsidR="008B3DE0" w:rsidRPr="000F0F68" w:rsidRDefault="008B3DE0" w:rsidP="008B3DE0">
            <w:pPr>
              <w:spacing w:after="0" w:line="276" w:lineRule="auto"/>
              <w:jc w:val="both"/>
              <w:rPr>
                <w:rFonts w:ascii="Times New Roman" w:hAnsi="Times New Roman" w:cs="Times New Roman"/>
                <w:iCs/>
                <w:color w:val="000000" w:themeColor="text1"/>
                <w:sz w:val="24"/>
                <w:szCs w:val="24"/>
                <w:lang w:eastAsia="ru-RU"/>
              </w:rPr>
            </w:pPr>
            <w:r w:rsidRPr="000F0F68">
              <w:rPr>
                <w:rFonts w:ascii="Times New Roman" w:hAnsi="Times New Roman" w:cs="Times New Roman"/>
                <w:iCs/>
                <w:color w:val="000000" w:themeColor="text1"/>
                <w:sz w:val="24"/>
                <w:szCs w:val="24"/>
                <w:lang w:eastAsia="ru-RU"/>
              </w:rPr>
              <w:t>МР 01</w:t>
            </w:r>
          </w:p>
        </w:tc>
        <w:tc>
          <w:tcPr>
            <w:tcW w:w="8080" w:type="dxa"/>
          </w:tcPr>
          <w:p w14:paraId="7FED6F40" w14:textId="77777777" w:rsidR="008B3DE0" w:rsidRPr="000F0F68" w:rsidRDefault="008B3DE0" w:rsidP="008B3DE0">
            <w:pPr>
              <w:spacing w:after="0" w:line="276" w:lineRule="auto"/>
              <w:jc w:val="both"/>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r>
      <w:tr w:rsidR="008B3DE0" w:rsidRPr="000F0F68" w14:paraId="7CCA685A" w14:textId="77777777" w:rsidTr="008B3DE0">
        <w:trPr>
          <w:trHeight w:val="212"/>
        </w:trPr>
        <w:tc>
          <w:tcPr>
            <w:tcW w:w="1276" w:type="dxa"/>
          </w:tcPr>
          <w:p w14:paraId="5AEB2C93" w14:textId="77777777" w:rsidR="008B3DE0" w:rsidRPr="000F0F68" w:rsidRDefault="008B3DE0" w:rsidP="008B3DE0">
            <w:pPr>
              <w:spacing w:after="0" w:line="276" w:lineRule="auto"/>
              <w:jc w:val="both"/>
              <w:rPr>
                <w:rFonts w:ascii="Times New Roman" w:hAnsi="Times New Roman" w:cs="Times New Roman"/>
                <w:iCs/>
                <w:color w:val="000000" w:themeColor="text1"/>
                <w:sz w:val="24"/>
                <w:szCs w:val="24"/>
                <w:lang w:eastAsia="ru-RU"/>
              </w:rPr>
            </w:pPr>
            <w:r w:rsidRPr="000F0F68">
              <w:rPr>
                <w:rFonts w:ascii="Times New Roman" w:hAnsi="Times New Roman" w:cs="Times New Roman"/>
                <w:iCs/>
                <w:color w:val="000000" w:themeColor="text1"/>
                <w:sz w:val="24"/>
                <w:szCs w:val="24"/>
                <w:lang w:eastAsia="ru-RU"/>
              </w:rPr>
              <w:lastRenderedPageBreak/>
              <w:t>МР 02</w:t>
            </w:r>
          </w:p>
        </w:tc>
        <w:tc>
          <w:tcPr>
            <w:tcW w:w="8080" w:type="dxa"/>
          </w:tcPr>
          <w:p w14:paraId="0B19EDF4" w14:textId="77777777" w:rsidR="008B3DE0" w:rsidRPr="000F0F68" w:rsidRDefault="008B3DE0" w:rsidP="008B3DE0">
            <w:pPr>
              <w:spacing w:after="0" w:line="276" w:lineRule="auto"/>
              <w:jc w:val="both"/>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8B3DE0" w:rsidRPr="000F0F68" w14:paraId="75517BAC" w14:textId="77777777" w:rsidTr="008B3DE0">
        <w:trPr>
          <w:trHeight w:val="212"/>
        </w:trPr>
        <w:tc>
          <w:tcPr>
            <w:tcW w:w="1276" w:type="dxa"/>
          </w:tcPr>
          <w:p w14:paraId="7C12462B" w14:textId="77777777" w:rsidR="008B3DE0" w:rsidRPr="000F0F68" w:rsidRDefault="008B3DE0" w:rsidP="008B3DE0">
            <w:pPr>
              <w:spacing w:after="0" w:line="276" w:lineRule="auto"/>
              <w:jc w:val="both"/>
              <w:rPr>
                <w:rFonts w:ascii="Times New Roman" w:hAnsi="Times New Roman" w:cs="Times New Roman"/>
                <w:iCs/>
                <w:color w:val="000000" w:themeColor="text1"/>
                <w:sz w:val="24"/>
                <w:szCs w:val="24"/>
                <w:lang w:eastAsia="ru-RU"/>
              </w:rPr>
            </w:pPr>
            <w:r w:rsidRPr="000F0F68">
              <w:rPr>
                <w:rFonts w:ascii="Times New Roman" w:hAnsi="Times New Roman" w:cs="Times New Roman"/>
                <w:iCs/>
                <w:color w:val="000000" w:themeColor="text1"/>
                <w:sz w:val="24"/>
                <w:szCs w:val="24"/>
                <w:lang w:eastAsia="ru-RU"/>
              </w:rPr>
              <w:t>МР 03</w:t>
            </w:r>
          </w:p>
        </w:tc>
        <w:tc>
          <w:tcPr>
            <w:tcW w:w="8080" w:type="dxa"/>
          </w:tcPr>
          <w:p w14:paraId="641ADB07" w14:textId="77777777" w:rsidR="008B3DE0" w:rsidRPr="000F0F68" w:rsidRDefault="008B3DE0" w:rsidP="008B3DE0">
            <w:pPr>
              <w:spacing w:after="0" w:line="276" w:lineRule="auto"/>
              <w:jc w:val="both"/>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r>
      <w:tr w:rsidR="008B3DE0" w:rsidRPr="000F0F68" w14:paraId="314F274A" w14:textId="77777777" w:rsidTr="008B3DE0">
        <w:trPr>
          <w:trHeight w:val="212"/>
        </w:trPr>
        <w:tc>
          <w:tcPr>
            <w:tcW w:w="1276" w:type="dxa"/>
          </w:tcPr>
          <w:p w14:paraId="52027769" w14:textId="77777777" w:rsidR="008B3DE0" w:rsidRPr="000F0F68" w:rsidRDefault="008B3DE0" w:rsidP="008B3DE0">
            <w:pPr>
              <w:spacing w:after="0" w:line="276" w:lineRule="auto"/>
              <w:jc w:val="both"/>
              <w:rPr>
                <w:rFonts w:ascii="Times New Roman" w:hAnsi="Times New Roman" w:cs="Times New Roman"/>
                <w:iCs/>
                <w:color w:val="000000" w:themeColor="text1"/>
                <w:sz w:val="24"/>
                <w:szCs w:val="24"/>
                <w:lang w:eastAsia="ru-RU"/>
              </w:rPr>
            </w:pPr>
            <w:r w:rsidRPr="000F0F68">
              <w:rPr>
                <w:rFonts w:ascii="Times New Roman" w:hAnsi="Times New Roman" w:cs="Times New Roman"/>
                <w:iCs/>
                <w:color w:val="000000" w:themeColor="text1"/>
                <w:sz w:val="24"/>
                <w:szCs w:val="24"/>
                <w:lang w:eastAsia="ru-RU"/>
              </w:rPr>
              <w:t>МР 04</w:t>
            </w:r>
          </w:p>
        </w:tc>
        <w:tc>
          <w:tcPr>
            <w:tcW w:w="8080" w:type="dxa"/>
          </w:tcPr>
          <w:p w14:paraId="43ABCFC9" w14:textId="77777777" w:rsidR="008B3DE0" w:rsidRPr="000F0F68" w:rsidRDefault="008B3DE0" w:rsidP="008B3DE0">
            <w:pPr>
              <w:spacing w:after="0" w:line="276" w:lineRule="auto"/>
              <w:jc w:val="both"/>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tc>
      </w:tr>
      <w:tr w:rsidR="008B3DE0" w:rsidRPr="000F0F68" w14:paraId="5421DA87" w14:textId="77777777" w:rsidTr="008B3DE0">
        <w:trPr>
          <w:trHeight w:val="212"/>
        </w:trPr>
        <w:tc>
          <w:tcPr>
            <w:tcW w:w="1276" w:type="dxa"/>
          </w:tcPr>
          <w:p w14:paraId="44A3107C" w14:textId="77777777" w:rsidR="008B3DE0" w:rsidRPr="000F0F68" w:rsidRDefault="008B3DE0" w:rsidP="008B3DE0">
            <w:pPr>
              <w:spacing w:after="0" w:line="276" w:lineRule="auto"/>
              <w:jc w:val="both"/>
              <w:rPr>
                <w:rFonts w:ascii="Times New Roman" w:hAnsi="Times New Roman" w:cs="Times New Roman"/>
                <w:iCs/>
                <w:color w:val="000000" w:themeColor="text1"/>
                <w:sz w:val="24"/>
                <w:szCs w:val="24"/>
                <w:lang w:eastAsia="ru-RU"/>
              </w:rPr>
            </w:pPr>
            <w:r w:rsidRPr="000F0F68">
              <w:rPr>
                <w:rFonts w:ascii="Times New Roman" w:hAnsi="Times New Roman" w:cs="Times New Roman"/>
                <w:iCs/>
                <w:color w:val="000000" w:themeColor="text1"/>
                <w:sz w:val="24"/>
                <w:szCs w:val="24"/>
                <w:lang w:eastAsia="ru-RU"/>
              </w:rPr>
              <w:t>МР 05</w:t>
            </w:r>
          </w:p>
        </w:tc>
        <w:tc>
          <w:tcPr>
            <w:tcW w:w="8080" w:type="dxa"/>
          </w:tcPr>
          <w:p w14:paraId="3EBC2D47" w14:textId="77777777" w:rsidR="008B3DE0" w:rsidRPr="000F0F68" w:rsidRDefault="008B3DE0" w:rsidP="008B3DE0">
            <w:pPr>
              <w:spacing w:after="0" w:line="276" w:lineRule="auto"/>
              <w:jc w:val="both"/>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r>
      <w:tr w:rsidR="008B3DE0" w:rsidRPr="000F0F68" w14:paraId="158B4750" w14:textId="77777777" w:rsidTr="008B3DE0">
        <w:trPr>
          <w:trHeight w:val="212"/>
        </w:trPr>
        <w:tc>
          <w:tcPr>
            <w:tcW w:w="1276" w:type="dxa"/>
          </w:tcPr>
          <w:p w14:paraId="31C94FCD" w14:textId="77777777" w:rsidR="008B3DE0" w:rsidRPr="000F0F68" w:rsidRDefault="008B3DE0" w:rsidP="008B3DE0">
            <w:pPr>
              <w:spacing w:after="0" w:line="276" w:lineRule="auto"/>
              <w:jc w:val="both"/>
              <w:rPr>
                <w:rFonts w:ascii="Times New Roman" w:hAnsi="Times New Roman" w:cs="Times New Roman"/>
                <w:iCs/>
                <w:color w:val="000000" w:themeColor="text1"/>
                <w:sz w:val="24"/>
                <w:szCs w:val="24"/>
                <w:lang w:eastAsia="ru-RU"/>
              </w:rPr>
            </w:pPr>
            <w:r w:rsidRPr="000F0F68">
              <w:rPr>
                <w:rFonts w:ascii="Times New Roman" w:hAnsi="Times New Roman" w:cs="Times New Roman"/>
                <w:iCs/>
                <w:color w:val="000000" w:themeColor="text1"/>
                <w:sz w:val="24"/>
                <w:szCs w:val="24"/>
                <w:lang w:eastAsia="ru-RU"/>
              </w:rPr>
              <w:t>МР 07</w:t>
            </w:r>
          </w:p>
        </w:tc>
        <w:tc>
          <w:tcPr>
            <w:tcW w:w="8080" w:type="dxa"/>
          </w:tcPr>
          <w:p w14:paraId="13072E63" w14:textId="77777777" w:rsidR="008B3DE0" w:rsidRPr="000F0F68" w:rsidRDefault="008B3DE0" w:rsidP="008B3DE0">
            <w:pPr>
              <w:spacing w:after="0" w:line="276" w:lineRule="auto"/>
              <w:jc w:val="both"/>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умение самостоятельно оценивать и принимать решения, определяющие стратегию поведения, с учетом гражданских и нравственных ценностей;</w:t>
            </w:r>
          </w:p>
        </w:tc>
      </w:tr>
      <w:tr w:rsidR="008B3DE0" w:rsidRPr="000F0F68" w14:paraId="7BE5A618" w14:textId="77777777" w:rsidTr="008B3DE0">
        <w:trPr>
          <w:trHeight w:val="212"/>
        </w:trPr>
        <w:tc>
          <w:tcPr>
            <w:tcW w:w="1276" w:type="dxa"/>
          </w:tcPr>
          <w:p w14:paraId="1B3B7625" w14:textId="77777777" w:rsidR="008B3DE0" w:rsidRPr="000F0F68" w:rsidRDefault="008B3DE0" w:rsidP="008B3DE0">
            <w:pPr>
              <w:spacing w:after="0" w:line="276" w:lineRule="auto"/>
              <w:jc w:val="both"/>
              <w:rPr>
                <w:rFonts w:ascii="Times New Roman" w:hAnsi="Times New Roman" w:cs="Times New Roman"/>
                <w:iCs/>
                <w:color w:val="000000" w:themeColor="text1"/>
                <w:sz w:val="24"/>
                <w:szCs w:val="24"/>
                <w:lang w:eastAsia="ru-RU"/>
              </w:rPr>
            </w:pPr>
            <w:r w:rsidRPr="000F0F68">
              <w:rPr>
                <w:rFonts w:ascii="Times New Roman" w:hAnsi="Times New Roman" w:cs="Times New Roman"/>
                <w:iCs/>
                <w:color w:val="000000" w:themeColor="text1"/>
                <w:sz w:val="24"/>
                <w:szCs w:val="24"/>
                <w:lang w:eastAsia="ru-RU"/>
              </w:rPr>
              <w:t>МР 08</w:t>
            </w:r>
          </w:p>
        </w:tc>
        <w:tc>
          <w:tcPr>
            <w:tcW w:w="8080" w:type="dxa"/>
          </w:tcPr>
          <w:p w14:paraId="5330381E" w14:textId="77777777" w:rsidR="008B3DE0" w:rsidRPr="000F0F68" w:rsidRDefault="008B3DE0" w:rsidP="008B3DE0">
            <w:pPr>
              <w:spacing w:after="0" w:line="276" w:lineRule="auto"/>
              <w:jc w:val="both"/>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владение языковыми средствами – умение ясно, логично и точно излагать свою точку зрения, использовать адекватные языковые средства;</w:t>
            </w:r>
          </w:p>
        </w:tc>
      </w:tr>
      <w:tr w:rsidR="008B3DE0" w:rsidRPr="000F0F68" w14:paraId="672FDA7F" w14:textId="77777777" w:rsidTr="008B3DE0">
        <w:trPr>
          <w:trHeight w:val="212"/>
        </w:trPr>
        <w:tc>
          <w:tcPr>
            <w:tcW w:w="1276" w:type="dxa"/>
          </w:tcPr>
          <w:p w14:paraId="3421E6B3" w14:textId="77777777" w:rsidR="008B3DE0" w:rsidRPr="000F0F68" w:rsidRDefault="008B3DE0" w:rsidP="008B3DE0">
            <w:pPr>
              <w:spacing w:after="0" w:line="276" w:lineRule="auto"/>
              <w:jc w:val="both"/>
              <w:rPr>
                <w:rFonts w:ascii="Times New Roman" w:hAnsi="Times New Roman" w:cs="Times New Roman"/>
                <w:iCs/>
                <w:color w:val="000000" w:themeColor="text1"/>
                <w:sz w:val="24"/>
                <w:szCs w:val="24"/>
                <w:lang w:eastAsia="ru-RU"/>
              </w:rPr>
            </w:pPr>
            <w:r w:rsidRPr="000F0F68">
              <w:rPr>
                <w:rFonts w:ascii="Times New Roman" w:hAnsi="Times New Roman" w:cs="Times New Roman"/>
                <w:iCs/>
                <w:color w:val="000000" w:themeColor="text1"/>
                <w:sz w:val="24"/>
                <w:szCs w:val="24"/>
                <w:lang w:eastAsia="ru-RU"/>
              </w:rPr>
              <w:t>МР 09</w:t>
            </w:r>
          </w:p>
        </w:tc>
        <w:tc>
          <w:tcPr>
            <w:tcW w:w="8080" w:type="dxa"/>
          </w:tcPr>
          <w:p w14:paraId="139C1DCC" w14:textId="77777777" w:rsidR="008B3DE0" w:rsidRPr="000F0F68" w:rsidRDefault="008B3DE0" w:rsidP="008B3DE0">
            <w:pPr>
              <w:spacing w:after="0" w:line="276" w:lineRule="auto"/>
              <w:jc w:val="both"/>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tc>
      </w:tr>
      <w:tr w:rsidR="008B3DE0" w:rsidRPr="000F0F68" w14:paraId="0D8944C6" w14:textId="77777777" w:rsidTr="008B3DE0">
        <w:trPr>
          <w:trHeight w:val="212"/>
        </w:trPr>
        <w:tc>
          <w:tcPr>
            <w:tcW w:w="1276" w:type="dxa"/>
          </w:tcPr>
          <w:p w14:paraId="31DE2D9A" w14:textId="77777777" w:rsidR="008B3DE0" w:rsidRPr="000F0F68" w:rsidRDefault="008B3DE0" w:rsidP="008B3DE0">
            <w:pPr>
              <w:spacing w:after="0" w:line="276" w:lineRule="auto"/>
              <w:rPr>
                <w:rFonts w:ascii="Times New Roman" w:hAnsi="Times New Roman" w:cs="Times New Roman"/>
                <w:i/>
                <w:color w:val="000000" w:themeColor="text1"/>
                <w:sz w:val="24"/>
                <w:szCs w:val="24"/>
                <w:lang w:eastAsia="ru-RU"/>
              </w:rPr>
            </w:pPr>
            <w:r w:rsidRPr="000F0F68">
              <w:rPr>
                <w:rFonts w:ascii="Times New Roman" w:hAnsi="Times New Roman" w:cs="Times New Roman"/>
                <w:color w:val="000000" w:themeColor="text1"/>
                <w:sz w:val="24"/>
                <w:szCs w:val="24"/>
                <w:lang w:eastAsia="ru-RU"/>
              </w:rPr>
              <w:t>ПРб 01</w:t>
            </w:r>
          </w:p>
        </w:tc>
        <w:tc>
          <w:tcPr>
            <w:tcW w:w="8080" w:type="dxa"/>
          </w:tcPr>
          <w:p w14:paraId="33884344" w14:textId="77777777" w:rsidR="008B3DE0" w:rsidRPr="000F0F68" w:rsidRDefault="008B3DE0" w:rsidP="008B3DE0">
            <w:pPr>
              <w:spacing w:after="0" w:line="276" w:lineRule="auto"/>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tc>
      </w:tr>
      <w:tr w:rsidR="008B3DE0" w:rsidRPr="000F0F68" w14:paraId="65296D73" w14:textId="77777777" w:rsidTr="008B3DE0">
        <w:trPr>
          <w:trHeight w:val="212"/>
        </w:trPr>
        <w:tc>
          <w:tcPr>
            <w:tcW w:w="1276" w:type="dxa"/>
          </w:tcPr>
          <w:p w14:paraId="662014D4" w14:textId="77777777" w:rsidR="008B3DE0" w:rsidRPr="000F0F68" w:rsidRDefault="008B3DE0" w:rsidP="008B3DE0">
            <w:pPr>
              <w:spacing w:after="0" w:line="276" w:lineRule="auto"/>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ПРб 02</w:t>
            </w:r>
          </w:p>
        </w:tc>
        <w:tc>
          <w:tcPr>
            <w:tcW w:w="8080" w:type="dxa"/>
          </w:tcPr>
          <w:p w14:paraId="77CBEBFE" w14:textId="77777777" w:rsidR="008B3DE0" w:rsidRPr="000F0F68" w:rsidRDefault="008B3DE0" w:rsidP="008B3DE0">
            <w:pPr>
              <w:spacing w:after="0" w:line="276" w:lineRule="auto"/>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tc>
      </w:tr>
      <w:tr w:rsidR="008B3DE0" w:rsidRPr="000F0F68" w14:paraId="6F954382" w14:textId="77777777" w:rsidTr="008B3DE0">
        <w:trPr>
          <w:trHeight w:val="212"/>
        </w:trPr>
        <w:tc>
          <w:tcPr>
            <w:tcW w:w="1276" w:type="dxa"/>
          </w:tcPr>
          <w:p w14:paraId="0158D07D" w14:textId="77777777" w:rsidR="008B3DE0" w:rsidRPr="000F0F68" w:rsidRDefault="008B3DE0" w:rsidP="008B3DE0">
            <w:pPr>
              <w:spacing w:after="0" w:line="276" w:lineRule="auto"/>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ПРб 03</w:t>
            </w:r>
          </w:p>
        </w:tc>
        <w:tc>
          <w:tcPr>
            <w:tcW w:w="8080" w:type="dxa"/>
          </w:tcPr>
          <w:p w14:paraId="4742FA9D" w14:textId="77777777" w:rsidR="008B3DE0" w:rsidRPr="000F0F68" w:rsidRDefault="008B3DE0" w:rsidP="008B3DE0">
            <w:pPr>
              <w:spacing w:after="0" w:line="276" w:lineRule="auto"/>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владение методами доказательств и алгоритмов решения, умение их применять, проводить доказательные рассуждения в ходе решения задач;</w:t>
            </w:r>
          </w:p>
        </w:tc>
      </w:tr>
      <w:tr w:rsidR="008B3DE0" w:rsidRPr="000F0F68" w14:paraId="46BBF022" w14:textId="77777777" w:rsidTr="008B3DE0">
        <w:trPr>
          <w:trHeight w:val="212"/>
        </w:trPr>
        <w:tc>
          <w:tcPr>
            <w:tcW w:w="1276" w:type="dxa"/>
          </w:tcPr>
          <w:p w14:paraId="4C4BBBCD" w14:textId="77777777" w:rsidR="008B3DE0" w:rsidRPr="000F0F68" w:rsidRDefault="008B3DE0" w:rsidP="008B3DE0">
            <w:pPr>
              <w:spacing w:after="0" w:line="276" w:lineRule="auto"/>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ПРб 04</w:t>
            </w:r>
          </w:p>
        </w:tc>
        <w:tc>
          <w:tcPr>
            <w:tcW w:w="8080" w:type="dxa"/>
          </w:tcPr>
          <w:p w14:paraId="10707EC4" w14:textId="77777777" w:rsidR="008B3DE0" w:rsidRPr="000F0F68" w:rsidRDefault="008B3DE0" w:rsidP="008B3DE0">
            <w:pPr>
              <w:spacing w:after="0" w:line="276" w:lineRule="auto"/>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tc>
      </w:tr>
      <w:tr w:rsidR="008B3DE0" w:rsidRPr="000F0F68" w14:paraId="40D87677" w14:textId="77777777" w:rsidTr="008B3DE0">
        <w:trPr>
          <w:trHeight w:val="212"/>
        </w:trPr>
        <w:tc>
          <w:tcPr>
            <w:tcW w:w="1276" w:type="dxa"/>
          </w:tcPr>
          <w:p w14:paraId="32F81468" w14:textId="77777777" w:rsidR="008B3DE0" w:rsidRPr="000F0F68" w:rsidRDefault="008B3DE0" w:rsidP="008B3DE0">
            <w:pPr>
              <w:spacing w:after="0" w:line="276" w:lineRule="auto"/>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ПРб 05</w:t>
            </w:r>
          </w:p>
        </w:tc>
        <w:tc>
          <w:tcPr>
            <w:tcW w:w="8080" w:type="dxa"/>
          </w:tcPr>
          <w:p w14:paraId="72339B44" w14:textId="77777777" w:rsidR="008B3DE0" w:rsidRPr="000F0F68" w:rsidRDefault="008B3DE0" w:rsidP="008B3DE0">
            <w:pPr>
              <w:spacing w:after="0" w:line="276" w:lineRule="auto"/>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сформированность представлений об основных понятиях, идеях и методах математического анализа;</w:t>
            </w:r>
          </w:p>
        </w:tc>
      </w:tr>
      <w:tr w:rsidR="008B3DE0" w:rsidRPr="000F0F68" w14:paraId="5943EB79" w14:textId="77777777" w:rsidTr="008B3DE0">
        <w:trPr>
          <w:trHeight w:val="212"/>
        </w:trPr>
        <w:tc>
          <w:tcPr>
            <w:tcW w:w="1276" w:type="dxa"/>
          </w:tcPr>
          <w:p w14:paraId="4B458953" w14:textId="77777777" w:rsidR="008B3DE0" w:rsidRPr="000F0F68" w:rsidRDefault="008B3DE0" w:rsidP="008B3DE0">
            <w:pPr>
              <w:spacing w:after="0" w:line="276" w:lineRule="auto"/>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ПРб 06</w:t>
            </w:r>
          </w:p>
        </w:tc>
        <w:tc>
          <w:tcPr>
            <w:tcW w:w="8080" w:type="dxa"/>
          </w:tcPr>
          <w:p w14:paraId="45B203AD" w14:textId="77777777" w:rsidR="008B3DE0" w:rsidRPr="000F0F68" w:rsidRDefault="008B3DE0" w:rsidP="008B3DE0">
            <w:pPr>
              <w:spacing w:after="0" w:line="276" w:lineRule="auto"/>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владение основными понятиями о плоских и пространственных геометрических фигурах, их основных свойствах; 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w:t>
            </w:r>
          </w:p>
        </w:tc>
      </w:tr>
      <w:tr w:rsidR="008B3DE0" w:rsidRPr="000F0F68" w14:paraId="709BB558" w14:textId="77777777" w:rsidTr="008B3DE0">
        <w:trPr>
          <w:trHeight w:val="212"/>
        </w:trPr>
        <w:tc>
          <w:tcPr>
            <w:tcW w:w="1276" w:type="dxa"/>
          </w:tcPr>
          <w:p w14:paraId="1DAD62D1" w14:textId="77777777" w:rsidR="008B3DE0" w:rsidRPr="000F0F68" w:rsidRDefault="008B3DE0" w:rsidP="008B3DE0">
            <w:pPr>
              <w:spacing w:after="0" w:line="276" w:lineRule="auto"/>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lastRenderedPageBreak/>
              <w:t>ПРб 07</w:t>
            </w:r>
          </w:p>
        </w:tc>
        <w:tc>
          <w:tcPr>
            <w:tcW w:w="8080" w:type="dxa"/>
          </w:tcPr>
          <w:p w14:paraId="1FB4A7F2" w14:textId="77777777" w:rsidR="008B3DE0" w:rsidRPr="000F0F68" w:rsidRDefault="008B3DE0" w:rsidP="008B3DE0">
            <w:pPr>
              <w:spacing w:after="0" w:line="276" w:lineRule="auto"/>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tc>
      </w:tr>
      <w:tr w:rsidR="008B3DE0" w:rsidRPr="000F0F68" w14:paraId="6AEFAAB9" w14:textId="77777777" w:rsidTr="008B3DE0">
        <w:trPr>
          <w:trHeight w:val="212"/>
        </w:trPr>
        <w:tc>
          <w:tcPr>
            <w:tcW w:w="1276" w:type="dxa"/>
          </w:tcPr>
          <w:p w14:paraId="2088E748" w14:textId="77777777" w:rsidR="008B3DE0" w:rsidRPr="000F0F68" w:rsidRDefault="008B3DE0" w:rsidP="008B3DE0">
            <w:pPr>
              <w:spacing w:after="0" w:line="276" w:lineRule="auto"/>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ПРб 08</w:t>
            </w:r>
          </w:p>
        </w:tc>
        <w:tc>
          <w:tcPr>
            <w:tcW w:w="8080" w:type="dxa"/>
          </w:tcPr>
          <w:p w14:paraId="3F1D87CD" w14:textId="77777777" w:rsidR="008B3DE0" w:rsidRPr="000F0F68" w:rsidRDefault="008B3DE0" w:rsidP="008B3DE0">
            <w:pPr>
              <w:spacing w:after="0" w:line="276" w:lineRule="auto"/>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владение навыками использования готовых компьютерных программ при решении задач;</w:t>
            </w:r>
          </w:p>
        </w:tc>
      </w:tr>
      <w:tr w:rsidR="008B3DE0" w:rsidRPr="000F0F68" w14:paraId="5710C254" w14:textId="77777777" w:rsidTr="008B3DE0">
        <w:trPr>
          <w:trHeight w:val="212"/>
        </w:trPr>
        <w:tc>
          <w:tcPr>
            <w:tcW w:w="1276" w:type="dxa"/>
          </w:tcPr>
          <w:p w14:paraId="07756097" w14:textId="77777777" w:rsidR="008B3DE0" w:rsidRPr="000F0F68" w:rsidRDefault="008B3DE0" w:rsidP="008B3DE0">
            <w:pPr>
              <w:spacing w:after="0" w:line="276" w:lineRule="auto"/>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 xml:space="preserve">ПРу 01 </w:t>
            </w:r>
          </w:p>
        </w:tc>
        <w:tc>
          <w:tcPr>
            <w:tcW w:w="8080" w:type="dxa"/>
          </w:tcPr>
          <w:p w14:paraId="3D072B31" w14:textId="77777777" w:rsidR="008B3DE0" w:rsidRPr="000F0F68" w:rsidRDefault="008B3DE0" w:rsidP="008B3DE0">
            <w:pPr>
              <w:spacing w:after="0" w:line="276" w:lineRule="auto"/>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w:t>
            </w:r>
          </w:p>
        </w:tc>
      </w:tr>
      <w:tr w:rsidR="008B3DE0" w:rsidRPr="000F0F68" w14:paraId="5DBD9813" w14:textId="77777777" w:rsidTr="008B3DE0">
        <w:trPr>
          <w:trHeight w:val="212"/>
        </w:trPr>
        <w:tc>
          <w:tcPr>
            <w:tcW w:w="1276" w:type="dxa"/>
          </w:tcPr>
          <w:p w14:paraId="38FBEDF4" w14:textId="77777777" w:rsidR="008B3DE0" w:rsidRPr="000F0F68" w:rsidRDefault="008B3DE0" w:rsidP="008B3DE0">
            <w:pPr>
              <w:spacing w:after="0" w:line="276" w:lineRule="auto"/>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ПРу 02</w:t>
            </w:r>
          </w:p>
        </w:tc>
        <w:tc>
          <w:tcPr>
            <w:tcW w:w="8080" w:type="dxa"/>
          </w:tcPr>
          <w:p w14:paraId="33E47086" w14:textId="77777777" w:rsidR="008B3DE0" w:rsidRPr="000F0F68" w:rsidRDefault="008B3DE0" w:rsidP="008B3DE0">
            <w:pPr>
              <w:spacing w:after="0" w:line="276" w:lineRule="auto"/>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tc>
      </w:tr>
      <w:tr w:rsidR="008B3DE0" w:rsidRPr="000F0F68" w14:paraId="16B54AC3" w14:textId="77777777" w:rsidTr="008B3DE0">
        <w:trPr>
          <w:trHeight w:val="212"/>
        </w:trPr>
        <w:tc>
          <w:tcPr>
            <w:tcW w:w="1276" w:type="dxa"/>
          </w:tcPr>
          <w:p w14:paraId="4D7FF11C" w14:textId="77777777" w:rsidR="008B3DE0" w:rsidRPr="000F0F68" w:rsidRDefault="008B3DE0" w:rsidP="008B3DE0">
            <w:pPr>
              <w:spacing w:after="0" w:line="276" w:lineRule="auto"/>
              <w:rPr>
                <w:rFonts w:ascii="Times New Roman" w:hAnsi="Times New Roman" w:cs="Times New Roman"/>
                <w:i/>
                <w:color w:val="000000" w:themeColor="text1"/>
                <w:sz w:val="24"/>
                <w:szCs w:val="24"/>
                <w:lang w:eastAsia="ru-RU"/>
              </w:rPr>
            </w:pPr>
            <w:r w:rsidRPr="000F0F68">
              <w:rPr>
                <w:rFonts w:ascii="Times New Roman" w:hAnsi="Times New Roman" w:cs="Times New Roman"/>
                <w:color w:val="000000" w:themeColor="text1"/>
                <w:sz w:val="24"/>
                <w:szCs w:val="24"/>
                <w:lang w:eastAsia="ru-RU"/>
              </w:rPr>
              <w:t>ПРу 03</w:t>
            </w:r>
          </w:p>
        </w:tc>
        <w:tc>
          <w:tcPr>
            <w:tcW w:w="8080" w:type="dxa"/>
          </w:tcPr>
          <w:p w14:paraId="4051A1B4" w14:textId="77777777" w:rsidR="008B3DE0" w:rsidRPr="000F0F68" w:rsidRDefault="008B3DE0" w:rsidP="008B3DE0">
            <w:pPr>
              <w:spacing w:after="0" w:line="276" w:lineRule="auto"/>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сформированность умений моделировать реальные ситуации, исследовать построенные модели, интерпретировать полученный результат;</w:t>
            </w:r>
          </w:p>
        </w:tc>
      </w:tr>
      <w:tr w:rsidR="008B3DE0" w:rsidRPr="000F0F68" w14:paraId="624405F3" w14:textId="77777777" w:rsidTr="008B3DE0">
        <w:trPr>
          <w:trHeight w:val="212"/>
        </w:trPr>
        <w:tc>
          <w:tcPr>
            <w:tcW w:w="1276" w:type="dxa"/>
          </w:tcPr>
          <w:p w14:paraId="4401E28C" w14:textId="77777777" w:rsidR="008B3DE0" w:rsidRPr="000F0F68" w:rsidRDefault="008B3DE0" w:rsidP="008B3DE0">
            <w:pPr>
              <w:spacing w:after="0" w:line="276" w:lineRule="auto"/>
              <w:rPr>
                <w:rFonts w:ascii="Times New Roman" w:hAnsi="Times New Roman" w:cs="Times New Roman"/>
                <w:i/>
                <w:color w:val="000000" w:themeColor="text1"/>
                <w:sz w:val="24"/>
                <w:szCs w:val="24"/>
                <w:lang w:eastAsia="ru-RU"/>
              </w:rPr>
            </w:pPr>
            <w:r w:rsidRPr="000F0F68">
              <w:rPr>
                <w:rFonts w:ascii="Times New Roman" w:hAnsi="Times New Roman" w:cs="Times New Roman"/>
                <w:color w:val="000000" w:themeColor="text1"/>
                <w:sz w:val="24"/>
                <w:szCs w:val="24"/>
                <w:lang w:eastAsia="ru-RU"/>
              </w:rPr>
              <w:t>ПРу 04</w:t>
            </w:r>
          </w:p>
        </w:tc>
        <w:tc>
          <w:tcPr>
            <w:tcW w:w="8080" w:type="dxa"/>
          </w:tcPr>
          <w:p w14:paraId="175CE82F" w14:textId="77777777" w:rsidR="008B3DE0" w:rsidRPr="000F0F68" w:rsidRDefault="008B3DE0" w:rsidP="008B3DE0">
            <w:pPr>
              <w:spacing w:after="0" w:line="276" w:lineRule="auto"/>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tc>
      </w:tr>
      <w:tr w:rsidR="008B3DE0" w:rsidRPr="000F0F68" w14:paraId="4E7402BB" w14:textId="77777777" w:rsidTr="008B3DE0">
        <w:trPr>
          <w:trHeight w:val="212"/>
        </w:trPr>
        <w:tc>
          <w:tcPr>
            <w:tcW w:w="1276" w:type="dxa"/>
          </w:tcPr>
          <w:p w14:paraId="66A521ED" w14:textId="77777777" w:rsidR="008B3DE0" w:rsidRPr="000F0F68" w:rsidRDefault="008B3DE0" w:rsidP="008B3DE0">
            <w:pPr>
              <w:spacing w:after="0" w:line="276" w:lineRule="auto"/>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ПРу 05</w:t>
            </w:r>
          </w:p>
        </w:tc>
        <w:tc>
          <w:tcPr>
            <w:tcW w:w="8080" w:type="dxa"/>
          </w:tcPr>
          <w:p w14:paraId="68137B74" w14:textId="77777777" w:rsidR="008B3DE0" w:rsidRPr="000F0F68" w:rsidRDefault="008B3DE0" w:rsidP="008B3DE0">
            <w:pPr>
              <w:spacing w:after="0" w:line="276" w:lineRule="auto"/>
              <w:rPr>
                <w:rFonts w:ascii="Times New Roman" w:hAnsi="Times New Roman" w:cs="Times New Roman"/>
                <w:color w:val="000000" w:themeColor="text1"/>
                <w:sz w:val="24"/>
                <w:szCs w:val="24"/>
                <w:lang w:eastAsia="ru-RU"/>
              </w:rPr>
            </w:pPr>
            <w:r w:rsidRPr="000F0F68">
              <w:rPr>
                <w:rFonts w:ascii="Times New Roman" w:hAnsi="Times New Roman" w:cs="Times New Roman"/>
                <w:color w:val="000000" w:themeColor="text1"/>
                <w:sz w:val="24"/>
                <w:szCs w:val="24"/>
                <w:lang w:eastAsia="ru-RU"/>
              </w:rPr>
              <w:t>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r w:rsidRPr="000F0F68">
              <w:rPr>
                <w:rFonts w:ascii="Times New Roman" w:hAnsi="Times New Roman" w:cs="Times New Roman"/>
                <w:color w:val="000000" w:themeColor="text1"/>
                <w:sz w:val="24"/>
                <w:szCs w:val="24"/>
                <w:lang w:eastAsia="ru-RU"/>
              </w:rPr>
              <w:tab/>
            </w:r>
          </w:p>
        </w:tc>
      </w:tr>
    </w:tbl>
    <w:p w14:paraId="5399A7DC" w14:textId="77777777" w:rsidR="00D74FE3" w:rsidRPr="000F0F68" w:rsidRDefault="008B3DE0" w:rsidP="00FC1ECE">
      <w:pPr>
        <w:numPr>
          <w:ilvl w:val="1"/>
          <w:numId w:val="1"/>
        </w:numPr>
        <w:spacing w:after="0" w:line="276" w:lineRule="auto"/>
        <w:ind w:left="-284" w:firstLine="0"/>
        <w:rPr>
          <w:rFonts w:ascii="Times New Roman" w:hAnsi="Times New Roman" w:cs="Times New Roman"/>
          <w:b/>
          <w:color w:val="000000" w:themeColor="text1"/>
          <w:sz w:val="24"/>
          <w:szCs w:val="24"/>
        </w:rPr>
      </w:pPr>
      <w:r w:rsidRPr="000F0F68">
        <w:rPr>
          <w:rFonts w:ascii="Times New Roman" w:hAnsi="Times New Roman" w:cs="Times New Roman"/>
          <w:color w:val="000000" w:themeColor="text1"/>
          <w:sz w:val="24"/>
          <w:szCs w:val="24"/>
        </w:rPr>
        <w:br w:type="page"/>
      </w:r>
      <w:r w:rsidRPr="000F0F68">
        <w:rPr>
          <w:rFonts w:ascii="Times New Roman" w:hAnsi="Times New Roman" w:cs="Times New Roman"/>
          <w:b/>
          <w:color w:val="000000" w:themeColor="text1"/>
          <w:sz w:val="24"/>
          <w:szCs w:val="24"/>
        </w:rPr>
        <w:lastRenderedPageBreak/>
        <w:t xml:space="preserve">Рекомендуемое количество часов на освоение программы учебной дисциплины </w:t>
      </w:r>
    </w:p>
    <w:p w14:paraId="48C97A4A" w14:textId="77777777" w:rsidR="008B3DE0" w:rsidRPr="000F0F68" w:rsidRDefault="00D74FE3" w:rsidP="00D74FE3">
      <w:pPr>
        <w:spacing w:after="0" w:line="276" w:lineRule="auto"/>
        <w:ind w:left="-284"/>
        <w:rPr>
          <w:rFonts w:ascii="Times New Roman" w:hAnsi="Times New Roman" w:cs="Times New Roman"/>
          <w:b/>
          <w:color w:val="000000" w:themeColor="text1"/>
          <w:sz w:val="24"/>
          <w:szCs w:val="24"/>
        </w:rPr>
      </w:pPr>
      <w:r w:rsidRPr="000F0F68">
        <w:rPr>
          <w:rFonts w:ascii="Times New Roman" w:hAnsi="Times New Roman" w:cs="Times New Roman"/>
          <w:color w:val="000000" w:themeColor="text1"/>
          <w:sz w:val="24"/>
          <w:szCs w:val="24"/>
        </w:rPr>
        <w:t xml:space="preserve">       </w:t>
      </w:r>
      <w:r w:rsidR="008B3DE0" w:rsidRPr="000F0F68">
        <w:rPr>
          <w:rFonts w:ascii="Times New Roman" w:hAnsi="Times New Roman" w:cs="Times New Roman"/>
          <w:b/>
          <w:color w:val="000000" w:themeColor="text1"/>
          <w:sz w:val="24"/>
          <w:szCs w:val="24"/>
        </w:rPr>
        <w:t>О</w:t>
      </w:r>
      <w:r w:rsidR="00FC1ECE" w:rsidRPr="000F0F68">
        <w:rPr>
          <w:rFonts w:ascii="Times New Roman" w:hAnsi="Times New Roman" w:cs="Times New Roman"/>
          <w:b/>
          <w:color w:val="000000" w:themeColor="text1"/>
          <w:sz w:val="24"/>
          <w:szCs w:val="24"/>
        </w:rPr>
        <w:t>УП.</w:t>
      </w:r>
      <w:r w:rsidRPr="000F0F68">
        <w:rPr>
          <w:rFonts w:ascii="Times New Roman" w:hAnsi="Times New Roman" w:cs="Times New Roman"/>
          <w:b/>
          <w:color w:val="000000" w:themeColor="text1"/>
          <w:sz w:val="24"/>
          <w:szCs w:val="24"/>
        </w:rPr>
        <w:t xml:space="preserve"> </w:t>
      </w:r>
      <w:r w:rsidR="008B3DE0" w:rsidRPr="000F0F68">
        <w:rPr>
          <w:rFonts w:ascii="Times New Roman" w:hAnsi="Times New Roman" w:cs="Times New Roman"/>
          <w:b/>
          <w:color w:val="000000" w:themeColor="text1"/>
          <w:sz w:val="24"/>
          <w:szCs w:val="24"/>
        </w:rPr>
        <w:t>0</w:t>
      </w:r>
      <w:r w:rsidR="00FC1ECE" w:rsidRPr="000F0F68">
        <w:rPr>
          <w:rFonts w:ascii="Times New Roman" w:hAnsi="Times New Roman" w:cs="Times New Roman"/>
          <w:b/>
          <w:color w:val="000000" w:themeColor="text1"/>
          <w:sz w:val="24"/>
          <w:szCs w:val="24"/>
        </w:rPr>
        <w:t>3.</w:t>
      </w:r>
      <w:r w:rsidRPr="000F0F68">
        <w:rPr>
          <w:rFonts w:ascii="Times New Roman" w:hAnsi="Times New Roman" w:cs="Times New Roman"/>
          <w:b/>
          <w:color w:val="000000" w:themeColor="text1"/>
          <w:sz w:val="24"/>
          <w:szCs w:val="24"/>
        </w:rPr>
        <w:t xml:space="preserve"> </w:t>
      </w:r>
      <w:r w:rsidR="00FC1ECE" w:rsidRPr="000F0F68">
        <w:rPr>
          <w:rFonts w:ascii="Times New Roman" w:hAnsi="Times New Roman" w:cs="Times New Roman"/>
          <w:b/>
          <w:color w:val="000000" w:themeColor="text1"/>
          <w:sz w:val="24"/>
          <w:szCs w:val="24"/>
        </w:rPr>
        <w:t xml:space="preserve">У </w:t>
      </w:r>
      <w:r w:rsidR="008B3DE0" w:rsidRPr="000F0F68">
        <w:rPr>
          <w:rFonts w:ascii="Times New Roman" w:hAnsi="Times New Roman" w:cs="Times New Roman"/>
          <w:b/>
          <w:color w:val="000000" w:themeColor="text1"/>
          <w:sz w:val="24"/>
          <w:szCs w:val="24"/>
        </w:rPr>
        <w:t>Математика</w:t>
      </w:r>
    </w:p>
    <w:p w14:paraId="74653AC7" w14:textId="77777777" w:rsidR="008B3DE0" w:rsidRPr="000F0F68" w:rsidRDefault="008B3DE0" w:rsidP="00FC1ECE">
      <w:pPr>
        <w:pStyle w:val="a8"/>
        <w:numPr>
          <w:ilvl w:val="0"/>
          <w:numId w:val="9"/>
        </w:numPr>
        <w:spacing w:after="0"/>
        <w:jc w:val="center"/>
        <w:rPr>
          <w:rFonts w:ascii="Times New Roman" w:hAnsi="Times New Roman"/>
          <w:b/>
          <w:color w:val="000000" w:themeColor="text1"/>
          <w:sz w:val="24"/>
          <w:szCs w:val="24"/>
        </w:rPr>
      </w:pPr>
      <w:r w:rsidRPr="000F0F68">
        <w:rPr>
          <w:rFonts w:ascii="Times New Roman" w:hAnsi="Times New Roman"/>
          <w:color w:val="000000" w:themeColor="text1"/>
          <w:sz w:val="24"/>
          <w:szCs w:val="24"/>
        </w:rPr>
        <w:t xml:space="preserve">максимальной учебной нагрузки обучающегося </w:t>
      </w:r>
      <w:r w:rsidR="00FC1ECE" w:rsidRPr="000F0F68">
        <w:rPr>
          <w:rFonts w:ascii="Times New Roman" w:hAnsi="Times New Roman"/>
          <w:color w:val="000000" w:themeColor="text1"/>
          <w:sz w:val="24"/>
          <w:szCs w:val="24"/>
        </w:rPr>
        <w:t>305</w:t>
      </w:r>
      <w:r w:rsidRPr="000F0F68">
        <w:rPr>
          <w:rFonts w:ascii="Times New Roman" w:hAnsi="Times New Roman"/>
          <w:color w:val="000000" w:themeColor="text1"/>
          <w:sz w:val="24"/>
          <w:szCs w:val="24"/>
        </w:rPr>
        <w:t xml:space="preserve"> ч., в том числе:</w:t>
      </w:r>
    </w:p>
    <w:p w14:paraId="6A8CD296" w14:textId="77777777" w:rsidR="00FC1ECE" w:rsidRPr="000F0F68" w:rsidRDefault="008B3DE0" w:rsidP="00FC1ECE">
      <w:pPr>
        <w:pStyle w:val="a8"/>
        <w:numPr>
          <w:ilvl w:val="0"/>
          <w:numId w:val="9"/>
        </w:numPr>
        <w:spacing w:after="0"/>
        <w:ind w:left="0" w:firstLine="0"/>
        <w:jc w:val="center"/>
        <w:rPr>
          <w:rFonts w:ascii="Times New Roman" w:hAnsi="Times New Roman"/>
          <w:color w:val="000000" w:themeColor="text1"/>
          <w:sz w:val="24"/>
          <w:szCs w:val="24"/>
        </w:rPr>
      </w:pPr>
      <w:r w:rsidRPr="000F0F68">
        <w:rPr>
          <w:rFonts w:ascii="Times New Roman" w:hAnsi="Times New Roman"/>
          <w:color w:val="000000" w:themeColor="text1"/>
          <w:sz w:val="24"/>
          <w:szCs w:val="24"/>
        </w:rPr>
        <w:t xml:space="preserve">обязательной аудиторной нагрузки </w:t>
      </w:r>
      <w:r w:rsidR="00E11ACB" w:rsidRPr="000F0F68">
        <w:rPr>
          <w:rFonts w:ascii="Times New Roman" w:hAnsi="Times New Roman"/>
          <w:color w:val="000000" w:themeColor="text1"/>
          <w:sz w:val="24"/>
          <w:szCs w:val="24"/>
        </w:rPr>
        <w:t>обучающегося 258</w:t>
      </w:r>
      <w:r w:rsidRPr="000F0F68">
        <w:rPr>
          <w:rFonts w:ascii="Times New Roman" w:hAnsi="Times New Roman"/>
          <w:color w:val="000000" w:themeColor="text1"/>
          <w:sz w:val="24"/>
          <w:szCs w:val="24"/>
        </w:rPr>
        <w:t xml:space="preserve"> часов;</w:t>
      </w:r>
    </w:p>
    <w:p w14:paraId="3777ACB8" w14:textId="77777777" w:rsidR="008B3DE0" w:rsidRPr="000F0F68" w:rsidRDefault="00FC1ECE" w:rsidP="00FC1ECE">
      <w:pPr>
        <w:pStyle w:val="a8"/>
        <w:spacing w:after="0"/>
        <w:ind w:left="-142"/>
        <w:rPr>
          <w:rFonts w:ascii="Times New Roman" w:hAnsi="Times New Roman"/>
          <w:color w:val="000000" w:themeColor="text1"/>
          <w:sz w:val="24"/>
          <w:szCs w:val="24"/>
        </w:rPr>
      </w:pPr>
      <w:r w:rsidRPr="000F0F68">
        <w:rPr>
          <w:rFonts w:ascii="Times New Roman" w:hAnsi="Times New Roman"/>
          <w:b/>
          <w:caps/>
          <w:color w:val="000000" w:themeColor="text1"/>
          <w:sz w:val="24"/>
          <w:szCs w:val="24"/>
        </w:rPr>
        <w:t>2.</w:t>
      </w:r>
      <w:r w:rsidR="008B3DE0" w:rsidRPr="000F0F68">
        <w:rPr>
          <w:rFonts w:ascii="Times New Roman" w:hAnsi="Times New Roman"/>
          <w:b/>
          <w:caps/>
          <w:color w:val="000000" w:themeColor="text1"/>
          <w:sz w:val="24"/>
          <w:szCs w:val="24"/>
        </w:rPr>
        <w:t>СТРУКТУРА И СОДЕРЖАНИЕ УЧЕБНОй дисциплины</w:t>
      </w:r>
    </w:p>
    <w:p w14:paraId="0529DBB9" w14:textId="77777777" w:rsidR="008B3DE0" w:rsidRPr="000F0F68" w:rsidRDefault="008B3DE0" w:rsidP="003154B6">
      <w:pPr>
        <w:pStyle w:val="a8"/>
        <w:numPr>
          <w:ilvl w:val="1"/>
          <w:numId w:val="7"/>
        </w:numPr>
        <w:spacing w:after="0"/>
        <w:ind w:left="142" w:firstLine="0"/>
        <w:rPr>
          <w:rFonts w:ascii="Times New Roman" w:hAnsi="Times New Roman"/>
          <w:b/>
          <w:color w:val="000000" w:themeColor="text1"/>
          <w:sz w:val="24"/>
          <w:szCs w:val="24"/>
        </w:rPr>
      </w:pPr>
      <w:r w:rsidRPr="000F0F68">
        <w:rPr>
          <w:rFonts w:ascii="Times New Roman" w:hAnsi="Times New Roman"/>
          <w:b/>
          <w:color w:val="000000" w:themeColor="text1"/>
          <w:sz w:val="24"/>
          <w:szCs w:val="24"/>
        </w:rPr>
        <w:t>Объем учебного предмета и виды учебной работы</w:t>
      </w:r>
    </w:p>
    <w:p w14:paraId="31DF099F" w14:textId="77777777" w:rsidR="008B3DE0" w:rsidRPr="000F0F68" w:rsidRDefault="008B3DE0" w:rsidP="008B3DE0">
      <w:pPr>
        <w:spacing w:after="0" w:line="276" w:lineRule="auto"/>
        <w:ind w:firstLine="567"/>
        <w:jc w:val="both"/>
        <w:rPr>
          <w:rFonts w:ascii="Times New Roman" w:hAnsi="Times New Roman" w:cs="Times New Roman"/>
          <w:b/>
          <w:color w:val="000000" w:themeColor="text1"/>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5"/>
        <w:gridCol w:w="1561"/>
        <w:gridCol w:w="1381"/>
        <w:gridCol w:w="1263"/>
      </w:tblGrid>
      <w:tr w:rsidR="000F0F68" w:rsidRPr="000F0F68" w14:paraId="14DFAC5B" w14:textId="77777777" w:rsidTr="000F0F68">
        <w:tc>
          <w:tcPr>
            <w:tcW w:w="5315" w:type="dxa"/>
            <w:vMerge w:val="restart"/>
            <w:tcBorders>
              <w:top w:val="single" w:sz="4" w:space="0" w:color="auto"/>
              <w:left w:val="single" w:sz="4" w:space="0" w:color="auto"/>
              <w:right w:val="single" w:sz="4" w:space="0" w:color="auto"/>
            </w:tcBorders>
          </w:tcPr>
          <w:p w14:paraId="5480E231" w14:textId="77777777" w:rsidR="000F0F68" w:rsidRPr="000F0F68" w:rsidRDefault="000F0F68" w:rsidP="008B3DE0">
            <w:pPr>
              <w:spacing w:after="0" w:line="276" w:lineRule="auto"/>
              <w:jc w:val="center"/>
              <w:rPr>
                <w:rFonts w:ascii="Times New Roman" w:hAnsi="Times New Roman" w:cs="Times New Roman"/>
                <w:b/>
                <w:color w:val="000000" w:themeColor="text1"/>
                <w:sz w:val="24"/>
                <w:szCs w:val="24"/>
              </w:rPr>
            </w:pPr>
            <w:r w:rsidRPr="000F0F68">
              <w:rPr>
                <w:rFonts w:ascii="Times New Roman" w:hAnsi="Times New Roman" w:cs="Times New Roman"/>
                <w:b/>
                <w:color w:val="000000" w:themeColor="text1"/>
                <w:sz w:val="24"/>
                <w:szCs w:val="24"/>
              </w:rPr>
              <w:t>Вид учебной работы</w:t>
            </w:r>
          </w:p>
        </w:tc>
        <w:tc>
          <w:tcPr>
            <w:tcW w:w="2942" w:type="dxa"/>
            <w:gridSpan w:val="2"/>
            <w:tcBorders>
              <w:top w:val="single" w:sz="4" w:space="0" w:color="auto"/>
              <w:left w:val="single" w:sz="4" w:space="0" w:color="auto"/>
              <w:bottom w:val="single" w:sz="4" w:space="0" w:color="auto"/>
              <w:right w:val="single" w:sz="4" w:space="0" w:color="auto"/>
            </w:tcBorders>
          </w:tcPr>
          <w:p w14:paraId="6F724BF0" w14:textId="77777777" w:rsidR="000F0F68" w:rsidRPr="000F0F68" w:rsidRDefault="000F0F68" w:rsidP="008B3DE0">
            <w:pPr>
              <w:spacing w:after="0" w:line="276" w:lineRule="auto"/>
              <w:jc w:val="center"/>
              <w:rPr>
                <w:rFonts w:ascii="Times New Roman" w:hAnsi="Times New Roman" w:cs="Times New Roman"/>
                <w:b/>
                <w:color w:val="000000" w:themeColor="text1"/>
                <w:sz w:val="24"/>
                <w:szCs w:val="24"/>
              </w:rPr>
            </w:pPr>
            <w:r w:rsidRPr="000F0F68">
              <w:rPr>
                <w:rFonts w:ascii="Times New Roman" w:hAnsi="Times New Roman" w:cs="Times New Roman"/>
                <w:b/>
                <w:color w:val="000000" w:themeColor="text1"/>
                <w:sz w:val="24"/>
                <w:szCs w:val="24"/>
              </w:rPr>
              <w:t>Объем часов</w:t>
            </w:r>
          </w:p>
        </w:tc>
        <w:tc>
          <w:tcPr>
            <w:tcW w:w="1263" w:type="dxa"/>
            <w:tcBorders>
              <w:top w:val="single" w:sz="4" w:space="0" w:color="auto"/>
              <w:left w:val="single" w:sz="4" w:space="0" w:color="auto"/>
              <w:bottom w:val="single" w:sz="4" w:space="0" w:color="auto"/>
              <w:right w:val="single" w:sz="4" w:space="0" w:color="auto"/>
            </w:tcBorders>
          </w:tcPr>
          <w:p w14:paraId="0ED823BC" w14:textId="77777777" w:rsidR="000F0F68" w:rsidRPr="000F0F68" w:rsidRDefault="000F0F68" w:rsidP="008B3DE0">
            <w:pPr>
              <w:spacing w:after="0" w:line="276" w:lineRule="auto"/>
              <w:jc w:val="center"/>
              <w:rPr>
                <w:rFonts w:ascii="Times New Roman" w:hAnsi="Times New Roman" w:cs="Times New Roman"/>
                <w:b/>
                <w:color w:val="000000" w:themeColor="text1"/>
                <w:sz w:val="24"/>
                <w:szCs w:val="24"/>
              </w:rPr>
            </w:pPr>
            <w:r w:rsidRPr="000F0F68">
              <w:rPr>
                <w:rFonts w:ascii="Times New Roman" w:hAnsi="Times New Roman" w:cs="Times New Roman"/>
                <w:b/>
                <w:color w:val="000000" w:themeColor="text1"/>
                <w:sz w:val="24"/>
                <w:szCs w:val="24"/>
              </w:rPr>
              <w:t xml:space="preserve">Объем часов </w:t>
            </w:r>
          </w:p>
        </w:tc>
      </w:tr>
      <w:tr w:rsidR="000F0F68" w:rsidRPr="000F0F68" w14:paraId="16B3375E" w14:textId="77777777" w:rsidTr="000F0F68">
        <w:tc>
          <w:tcPr>
            <w:tcW w:w="5315" w:type="dxa"/>
            <w:vMerge/>
            <w:tcBorders>
              <w:left w:val="single" w:sz="4" w:space="0" w:color="auto"/>
              <w:bottom w:val="single" w:sz="4" w:space="0" w:color="auto"/>
              <w:right w:val="single" w:sz="4" w:space="0" w:color="auto"/>
            </w:tcBorders>
          </w:tcPr>
          <w:p w14:paraId="63E3D65B" w14:textId="77777777" w:rsidR="000F0F68" w:rsidRPr="000F0F68" w:rsidRDefault="000F0F68" w:rsidP="008B3DE0">
            <w:pPr>
              <w:spacing w:after="0" w:line="276" w:lineRule="auto"/>
              <w:jc w:val="center"/>
              <w:rPr>
                <w:rFonts w:ascii="Times New Roman" w:hAnsi="Times New Roman" w:cs="Times New Roman"/>
                <w:b/>
                <w:color w:val="000000" w:themeColor="text1"/>
                <w:sz w:val="24"/>
                <w:szCs w:val="24"/>
              </w:rPr>
            </w:pPr>
          </w:p>
        </w:tc>
        <w:tc>
          <w:tcPr>
            <w:tcW w:w="1561" w:type="dxa"/>
            <w:tcBorders>
              <w:top w:val="single" w:sz="4" w:space="0" w:color="auto"/>
              <w:left w:val="single" w:sz="4" w:space="0" w:color="auto"/>
              <w:bottom w:val="single" w:sz="4" w:space="0" w:color="auto"/>
              <w:right w:val="single" w:sz="4" w:space="0" w:color="auto"/>
            </w:tcBorders>
          </w:tcPr>
          <w:p w14:paraId="36A33CD9" w14:textId="77777777" w:rsidR="000F0F68" w:rsidRPr="000F0F68" w:rsidRDefault="000F0F68" w:rsidP="008B3DE0">
            <w:pPr>
              <w:spacing w:after="0" w:line="276" w:lineRule="auto"/>
              <w:jc w:val="center"/>
              <w:rPr>
                <w:rFonts w:ascii="Times New Roman" w:hAnsi="Times New Roman" w:cs="Times New Roman"/>
                <w:b/>
                <w:color w:val="000000" w:themeColor="text1"/>
                <w:sz w:val="24"/>
                <w:szCs w:val="24"/>
              </w:rPr>
            </w:pPr>
            <w:r w:rsidRPr="000F0F68">
              <w:rPr>
                <w:rFonts w:ascii="Times New Roman" w:hAnsi="Times New Roman" w:cs="Times New Roman"/>
                <w:b/>
                <w:color w:val="000000" w:themeColor="text1"/>
                <w:sz w:val="24"/>
                <w:szCs w:val="24"/>
              </w:rPr>
              <w:t>1 семестр</w:t>
            </w:r>
          </w:p>
        </w:tc>
        <w:tc>
          <w:tcPr>
            <w:tcW w:w="1381" w:type="dxa"/>
            <w:tcBorders>
              <w:top w:val="single" w:sz="4" w:space="0" w:color="auto"/>
              <w:left w:val="single" w:sz="4" w:space="0" w:color="auto"/>
              <w:bottom w:val="single" w:sz="4" w:space="0" w:color="auto"/>
              <w:right w:val="single" w:sz="4" w:space="0" w:color="auto"/>
            </w:tcBorders>
          </w:tcPr>
          <w:p w14:paraId="2F6217DE" w14:textId="77777777" w:rsidR="000F0F68" w:rsidRPr="000F0F68" w:rsidRDefault="000F0F68" w:rsidP="008B3DE0">
            <w:pPr>
              <w:spacing w:after="0" w:line="276" w:lineRule="auto"/>
              <w:jc w:val="center"/>
              <w:rPr>
                <w:rFonts w:ascii="Times New Roman" w:hAnsi="Times New Roman" w:cs="Times New Roman"/>
                <w:b/>
                <w:color w:val="000000" w:themeColor="text1"/>
                <w:sz w:val="24"/>
                <w:szCs w:val="24"/>
              </w:rPr>
            </w:pPr>
            <w:r w:rsidRPr="000F0F68">
              <w:rPr>
                <w:rFonts w:ascii="Times New Roman" w:hAnsi="Times New Roman" w:cs="Times New Roman"/>
                <w:b/>
                <w:color w:val="000000" w:themeColor="text1"/>
                <w:sz w:val="24"/>
                <w:szCs w:val="24"/>
              </w:rPr>
              <w:t>2 семестр</w:t>
            </w:r>
          </w:p>
        </w:tc>
        <w:tc>
          <w:tcPr>
            <w:tcW w:w="1263" w:type="dxa"/>
            <w:tcBorders>
              <w:top w:val="single" w:sz="4" w:space="0" w:color="auto"/>
              <w:left w:val="single" w:sz="4" w:space="0" w:color="auto"/>
              <w:bottom w:val="single" w:sz="4" w:space="0" w:color="auto"/>
              <w:right w:val="single" w:sz="4" w:space="0" w:color="auto"/>
            </w:tcBorders>
          </w:tcPr>
          <w:p w14:paraId="613A5A9E" w14:textId="77777777" w:rsidR="000F0F68" w:rsidRPr="000F0F68" w:rsidRDefault="000F0F68" w:rsidP="008B3DE0">
            <w:pPr>
              <w:spacing w:after="0" w:line="276" w:lineRule="auto"/>
              <w:jc w:val="center"/>
              <w:rPr>
                <w:rFonts w:ascii="Times New Roman" w:hAnsi="Times New Roman" w:cs="Times New Roman"/>
                <w:b/>
                <w:color w:val="000000" w:themeColor="text1"/>
                <w:sz w:val="24"/>
                <w:szCs w:val="24"/>
              </w:rPr>
            </w:pPr>
            <w:r w:rsidRPr="000F0F68">
              <w:rPr>
                <w:rFonts w:ascii="Times New Roman" w:hAnsi="Times New Roman" w:cs="Times New Roman"/>
                <w:b/>
                <w:color w:val="000000" w:themeColor="text1"/>
                <w:sz w:val="24"/>
                <w:szCs w:val="24"/>
              </w:rPr>
              <w:t xml:space="preserve">Всего </w:t>
            </w:r>
          </w:p>
        </w:tc>
      </w:tr>
      <w:tr w:rsidR="000F0F68" w:rsidRPr="000F0F68" w14:paraId="51CA35D1" w14:textId="77777777" w:rsidTr="000F0F68">
        <w:tc>
          <w:tcPr>
            <w:tcW w:w="5315" w:type="dxa"/>
            <w:tcBorders>
              <w:top w:val="single" w:sz="4" w:space="0" w:color="auto"/>
              <w:left w:val="single" w:sz="4" w:space="0" w:color="auto"/>
              <w:bottom w:val="single" w:sz="4" w:space="0" w:color="auto"/>
              <w:right w:val="single" w:sz="4" w:space="0" w:color="auto"/>
            </w:tcBorders>
          </w:tcPr>
          <w:p w14:paraId="745FCE10" w14:textId="77777777" w:rsidR="000F0F68" w:rsidRPr="000F0F68" w:rsidRDefault="000F0F68" w:rsidP="008B3DE0">
            <w:pPr>
              <w:spacing w:after="0" w:line="276" w:lineRule="auto"/>
              <w:jc w:val="both"/>
              <w:rPr>
                <w:rFonts w:ascii="Times New Roman" w:hAnsi="Times New Roman" w:cs="Times New Roman"/>
                <w:b/>
                <w:color w:val="000000" w:themeColor="text1"/>
                <w:sz w:val="24"/>
                <w:szCs w:val="24"/>
              </w:rPr>
            </w:pPr>
            <w:r w:rsidRPr="000F0F68">
              <w:rPr>
                <w:rFonts w:ascii="Times New Roman" w:hAnsi="Times New Roman" w:cs="Times New Roman"/>
                <w:b/>
                <w:color w:val="000000" w:themeColor="text1"/>
                <w:sz w:val="24"/>
                <w:szCs w:val="24"/>
              </w:rPr>
              <w:t>Максимальная учебная нагрузка (всего)</w:t>
            </w:r>
          </w:p>
        </w:tc>
        <w:tc>
          <w:tcPr>
            <w:tcW w:w="1561" w:type="dxa"/>
            <w:tcBorders>
              <w:top w:val="single" w:sz="4" w:space="0" w:color="auto"/>
              <w:left w:val="single" w:sz="4" w:space="0" w:color="auto"/>
              <w:bottom w:val="single" w:sz="4" w:space="0" w:color="auto"/>
              <w:right w:val="single" w:sz="4" w:space="0" w:color="auto"/>
            </w:tcBorders>
          </w:tcPr>
          <w:p w14:paraId="1A712F81" w14:textId="77777777" w:rsidR="000F0F68" w:rsidRPr="000F0F68" w:rsidRDefault="000F0F68" w:rsidP="008B3DE0">
            <w:pPr>
              <w:spacing w:after="0" w:line="276" w:lineRule="auto"/>
              <w:jc w:val="center"/>
              <w:rPr>
                <w:rFonts w:ascii="Times New Roman" w:hAnsi="Times New Roman" w:cs="Times New Roman"/>
                <w:b/>
                <w:color w:val="000000" w:themeColor="text1"/>
                <w:sz w:val="24"/>
                <w:szCs w:val="24"/>
              </w:rPr>
            </w:pPr>
            <w:r w:rsidRPr="000F0F68">
              <w:rPr>
                <w:rFonts w:ascii="Times New Roman" w:hAnsi="Times New Roman" w:cs="Times New Roman"/>
                <w:b/>
                <w:color w:val="000000" w:themeColor="text1"/>
                <w:sz w:val="24"/>
                <w:szCs w:val="24"/>
              </w:rPr>
              <w:t>117</w:t>
            </w:r>
          </w:p>
        </w:tc>
        <w:tc>
          <w:tcPr>
            <w:tcW w:w="1381" w:type="dxa"/>
            <w:tcBorders>
              <w:top w:val="single" w:sz="4" w:space="0" w:color="auto"/>
              <w:left w:val="single" w:sz="4" w:space="0" w:color="auto"/>
              <w:bottom w:val="single" w:sz="4" w:space="0" w:color="auto"/>
              <w:right w:val="single" w:sz="4" w:space="0" w:color="auto"/>
            </w:tcBorders>
          </w:tcPr>
          <w:p w14:paraId="03382CBA" w14:textId="77777777" w:rsidR="000F0F68" w:rsidRPr="000F0F68" w:rsidRDefault="000F0F68" w:rsidP="008B3DE0">
            <w:pPr>
              <w:spacing w:after="0" w:line="276" w:lineRule="auto"/>
              <w:jc w:val="center"/>
              <w:rPr>
                <w:rFonts w:ascii="Times New Roman" w:hAnsi="Times New Roman" w:cs="Times New Roman"/>
                <w:b/>
                <w:color w:val="000000" w:themeColor="text1"/>
                <w:sz w:val="24"/>
                <w:szCs w:val="24"/>
              </w:rPr>
            </w:pPr>
            <w:r w:rsidRPr="000F0F68">
              <w:rPr>
                <w:rFonts w:ascii="Times New Roman" w:hAnsi="Times New Roman" w:cs="Times New Roman"/>
                <w:b/>
                <w:color w:val="000000" w:themeColor="text1"/>
                <w:sz w:val="24"/>
                <w:szCs w:val="24"/>
              </w:rPr>
              <w:t>188</w:t>
            </w:r>
          </w:p>
        </w:tc>
        <w:tc>
          <w:tcPr>
            <w:tcW w:w="1263" w:type="dxa"/>
            <w:tcBorders>
              <w:top w:val="single" w:sz="4" w:space="0" w:color="auto"/>
              <w:left w:val="single" w:sz="4" w:space="0" w:color="auto"/>
              <w:bottom w:val="single" w:sz="4" w:space="0" w:color="auto"/>
              <w:right w:val="single" w:sz="4" w:space="0" w:color="auto"/>
            </w:tcBorders>
          </w:tcPr>
          <w:p w14:paraId="1D188C47" w14:textId="77777777" w:rsidR="000F0F68" w:rsidRPr="000F0F68" w:rsidRDefault="000F0F68" w:rsidP="008B3DE0">
            <w:pPr>
              <w:spacing w:after="0" w:line="276" w:lineRule="auto"/>
              <w:jc w:val="center"/>
              <w:rPr>
                <w:rFonts w:ascii="Times New Roman" w:hAnsi="Times New Roman" w:cs="Times New Roman"/>
                <w:b/>
                <w:color w:val="000000" w:themeColor="text1"/>
                <w:sz w:val="24"/>
                <w:szCs w:val="24"/>
              </w:rPr>
            </w:pPr>
            <w:r w:rsidRPr="000F0F68">
              <w:rPr>
                <w:rFonts w:ascii="Times New Roman" w:hAnsi="Times New Roman" w:cs="Times New Roman"/>
                <w:b/>
                <w:color w:val="000000" w:themeColor="text1"/>
                <w:sz w:val="24"/>
                <w:szCs w:val="24"/>
              </w:rPr>
              <w:t>305</w:t>
            </w:r>
          </w:p>
        </w:tc>
      </w:tr>
      <w:tr w:rsidR="000F0F68" w:rsidRPr="000F0F68" w14:paraId="019140FD" w14:textId="77777777" w:rsidTr="000F0F68">
        <w:tc>
          <w:tcPr>
            <w:tcW w:w="5315" w:type="dxa"/>
            <w:tcBorders>
              <w:top w:val="single" w:sz="4" w:space="0" w:color="auto"/>
              <w:left w:val="single" w:sz="4" w:space="0" w:color="auto"/>
              <w:bottom w:val="single" w:sz="4" w:space="0" w:color="auto"/>
              <w:right w:val="single" w:sz="4" w:space="0" w:color="auto"/>
            </w:tcBorders>
          </w:tcPr>
          <w:p w14:paraId="557F8258" w14:textId="77777777" w:rsidR="000F0F68" w:rsidRPr="000F0F68" w:rsidRDefault="000F0F68" w:rsidP="008B3DE0">
            <w:pPr>
              <w:spacing w:after="0" w:line="276" w:lineRule="auto"/>
              <w:jc w:val="both"/>
              <w:rPr>
                <w:rFonts w:ascii="Times New Roman" w:hAnsi="Times New Roman" w:cs="Times New Roman"/>
                <w:b/>
                <w:color w:val="000000" w:themeColor="text1"/>
                <w:sz w:val="24"/>
                <w:szCs w:val="24"/>
              </w:rPr>
            </w:pPr>
            <w:r w:rsidRPr="000F0F68">
              <w:rPr>
                <w:rFonts w:ascii="Times New Roman" w:hAnsi="Times New Roman" w:cs="Times New Roman"/>
                <w:b/>
                <w:color w:val="000000" w:themeColor="text1"/>
                <w:sz w:val="24"/>
                <w:szCs w:val="24"/>
              </w:rPr>
              <w:t>Обязательная аудиторная учебная нагрузка (всего)</w:t>
            </w:r>
          </w:p>
        </w:tc>
        <w:tc>
          <w:tcPr>
            <w:tcW w:w="1561" w:type="dxa"/>
            <w:tcBorders>
              <w:top w:val="single" w:sz="4" w:space="0" w:color="auto"/>
              <w:left w:val="single" w:sz="4" w:space="0" w:color="auto"/>
              <w:bottom w:val="single" w:sz="4" w:space="0" w:color="auto"/>
              <w:right w:val="single" w:sz="4" w:space="0" w:color="auto"/>
            </w:tcBorders>
          </w:tcPr>
          <w:p w14:paraId="17B847A2" w14:textId="77777777" w:rsidR="000F0F68" w:rsidRPr="000F0F68" w:rsidRDefault="000F0F68" w:rsidP="008B3DE0">
            <w:pPr>
              <w:spacing w:after="0" w:line="276" w:lineRule="auto"/>
              <w:jc w:val="center"/>
              <w:rPr>
                <w:rFonts w:ascii="Times New Roman" w:hAnsi="Times New Roman" w:cs="Times New Roman"/>
                <w:b/>
                <w:color w:val="000000" w:themeColor="text1"/>
                <w:sz w:val="24"/>
                <w:szCs w:val="24"/>
              </w:rPr>
            </w:pPr>
            <w:r w:rsidRPr="000F0F68">
              <w:rPr>
                <w:rFonts w:ascii="Times New Roman" w:hAnsi="Times New Roman" w:cs="Times New Roman"/>
                <w:b/>
                <w:color w:val="000000" w:themeColor="text1"/>
                <w:sz w:val="24"/>
                <w:szCs w:val="24"/>
              </w:rPr>
              <w:t>102</w:t>
            </w:r>
          </w:p>
        </w:tc>
        <w:tc>
          <w:tcPr>
            <w:tcW w:w="1381" w:type="dxa"/>
            <w:tcBorders>
              <w:top w:val="single" w:sz="4" w:space="0" w:color="auto"/>
              <w:left w:val="single" w:sz="4" w:space="0" w:color="auto"/>
              <w:bottom w:val="single" w:sz="4" w:space="0" w:color="auto"/>
              <w:right w:val="single" w:sz="4" w:space="0" w:color="auto"/>
            </w:tcBorders>
          </w:tcPr>
          <w:p w14:paraId="13A0C747" w14:textId="77777777" w:rsidR="000F0F68" w:rsidRPr="000F0F68" w:rsidRDefault="000F0F68" w:rsidP="008B3DE0">
            <w:pPr>
              <w:spacing w:after="0" w:line="276" w:lineRule="auto"/>
              <w:jc w:val="center"/>
              <w:rPr>
                <w:rFonts w:ascii="Times New Roman" w:hAnsi="Times New Roman" w:cs="Times New Roman"/>
                <w:b/>
                <w:color w:val="000000" w:themeColor="text1"/>
                <w:sz w:val="24"/>
                <w:szCs w:val="24"/>
              </w:rPr>
            </w:pPr>
            <w:r w:rsidRPr="000F0F68">
              <w:rPr>
                <w:rFonts w:ascii="Times New Roman" w:hAnsi="Times New Roman" w:cs="Times New Roman"/>
                <w:b/>
                <w:color w:val="000000" w:themeColor="text1"/>
                <w:sz w:val="24"/>
                <w:szCs w:val="24"/>
              </w:rPr>
              <w:t>156</w:t>
            </w:r>
          </w:p>
        </w:tc>
        <w:tc>
          <w:tcPr>
            <w:tcW w:w="1263" w:type="dxa"/>
            <w:tcBorders>
              <w:top w:val="single" w:sz="4" w:space="0" w:color="auto"/>
              <w:left w:val="single" w:sz="4" w:space="0" w:color="auto"/>
              <w:bottom w:val="single" w:sz="4" w:space="0" w:color="auto"/>
              <w:right w:val="single" w:sz="4" w:space="0" w:color="auto"/>
            </w:tcBorders>
          </w:tcPr>
          <w:p w14:paraId="1A09B5D4" w14:textId="77777777" w:rsidR="000F0F68" w:rsidRPr="000F0F68" w:rsidRDefault="000F0F68" w:rsidP="008B3DE0">
            <w:pPr>
              <w:spacing w:after="0" w:line="276" w:lineRule="auto"/>
              <w:jc w:val="center"/>
              <w:rPr>
                <w:rFonts w:ascii="Times New Roman" w:hAnsi="Times New Roman" w:cs="Times New Roman"/>
                <w:b/>
                <w:color w:val="000000" w:themeColor="text1"/>
                <w:sz w:val="24"/>
                <w:szCs w:val="24"/>
              </w:rPr>
            </w:pPr>
            <w:r w:rsidRPr="000F0F68">
              <w:rPr>
                <w:rFonts w:ascii="Times New Roman" w:hAnsi="Times New Roman" w:cs="Times New Roman"/>
                <w:b/>
                <w:color w:val="000000" w:themeColor="text1"/>
                <w:sz w:val="24"/>
                <w:szCs w:val="24"/>
              </w:rPr>
              <w:t>258</w:t>
            </w:r>
          </w:p>
        </w:tc>
      </w:tr>
      <w:tr w:rsidR="000F0F68" w:rsidRPr="000F0F68" w14:paraId="38B22292" w14:textId="77777777" w:rsidTr="000F0F68">
        <w:tc>
          <w:tcPr>
            <w:tcW w:w="5315" w:type="dxa"/>
            <w:tcBorders>
              <w:top w:val="single" w:sz="4" w:space="0" w:color="auto"/>
              <w:left w:val="single" w:sz="4" w:space="0" w:color="auto"/>
              <w:bottom w:val="single" w:sz="4" w:space="0" w:color="auto"/>
              <w:right w:val="single" w:sz="4" w:space="0" w:color="auto"/>
            </w:tcBorders>
          </w:tcPr>
          <w:p w14:paraId="3C76DB83" w14:textId="77777777" w:rsidR="000F0F68" w:rsidRPr="000F0F68" w:rsidRDefault="000F0F68" w:rsidP="008B3DE0">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в том числе:</w:t>
            </w:r>
          </w:p>
        </w:tc>
        <w:tc>
          <w:tcPr>
            <w:tcW w:w="1561" w:type="dxa"/>
            <w:tcBorders>
              <w:top w:val="single" w:sz="4" w:space="0" w:color="auto"/>
              <w:left w:val="single" w:sz="4" w:space="0" w:color="auto"/>
              <w:bottom w:val="single" w:sz="4" w:space="0" w:color="auto"/>
              <w:right w:val="single" w:sz="4" w:space="0" w:color="auto"/>
            </w:tcBorders>
          </w:tcPr>
          <w:p w14:paraId="36D013DF" w14:textId="77777777" w:rsidR="000F0F68" w:rsidRPr="000F0F68" w:rsidRDefault="000F0F68" w:rsidP="008B3DE0">
            <w:pPr>
              <w:spacing w:after="0" w:line="276" w:lineRule="auto"/>
              <w:jc w:val="center"/>
              <w:rPr>
                <w:rFonts w:ascii="Times New Roman" w:hAnsi="Times New Roman" w:cs="Times New Roman"/>
                <w:b/>
                <w:color w:val="000000" w:themeColor="text1"/>
                <w:sz w:val="24"/>
                <w:szCs w:val="24"/>
              </w:rPr>
            </w:pPr>
          </w:p>
        </w:tc>
        <w:tc>
          <w:tcPr>
            <w:tcW w:w="1381" w:type="dxa"/>
            <w:tcBorders>
              <w:top w:val="single" w:sz="4" w:space="0" w:color="auto"/>
              <w:left w:val="single" w:sz="4" w:space="0" w:color="auto"/>
              <w:bottom w:val="single" w:sz="4" w:space="0" w:color="auto"/>
              <w:right w:val="single" w:sz="4" w:space="0" w:color="auto"/>
            </w:tcBorders>
          </w:tcPr>
          <w:p w14:paraId="67972ACD" w14:textId="77777777" w:rsidR="000F0F68" w:rsidRPr="000F0F68" w:rsidRDefault="000F0F68" w:rsidP="008B3DE0">
            <w:pPr>
              <w:spacing w:after="0" w:line="276" w:lineRule="auto"/>
              <w:jc w:val="center"/>
              <w:rPr>
                <w:rFonts w:ascii="Times New Roman" w:hAnsi="Times New Roman" w:cs="Times New Roman"/>
                <w:b/>
                <w:color w:val="000000" w:themeColor="text1"/>
                <w:sz w:val="24"/>
                <w:szCs w:val="24"/>
              </w:rPr>
            </w:pPr>
          </w:p>
        </w:tc>
        <w:tc>
          <w:tcPr>
            <w:tcW w:w="1263" w:type="dxa"/>
            <w:tcBorders>
              <w:top w:val="single" w:sz="4" w:space="0" w:color="auto"/>
              <w:left w:val="single" w:sz="4" w:space="0" w:color="auto"/>
              <w:bottom w:val="single" w:sz="4" w:space="0" w:color="auto"/>
              <w:right w:val="single" w:sz="4" w:space="0" w:color="auto"/>
            </w:tcBorders>
          </w:tcPr>
          <w:p w14:paraId="2D51DDAE" w14:textId="77777777" w:rsidR="000F0F68" w:rsidRPr="000F0F68" w:rsidRDefault="000F0F68" w:rsidP="008B3DE0">
            <w:pPr>
              <w:spacing w:after="0" w:line="276" w:lineRule="auto"/>
              <w:jc w:val="center"/>
              <w:rPr>
                <w:rFonts w:ascii="Times New Roman" w:hAnsi="Times New Roman" w:cs="Times New Roman"/>
                <w:b/>
                <w:color w:val="000000" w:themeColor="text1"/>
                <w:sz w:val="24"/>
                <w:szCs w:val="24"/>
              </w:rPr>
            </w:pPr>
          </w:p>
        </w:tc>
      </w:tr>
      <w:tr w:rsidR="000F0F68" w:rsidRPr="000F0F68" w14:paraId="6256EE5F" w14:textId="77777777" w:rsidTr="000F0F68">
        <w:tc>
          <w:tcPr>
            <w:tcW w:w="5315" w:type="dxa"/>
            <w:tcBorders>
              <w:top w:val="single" w:sz="4" w:space="0" w:color="auto"/>
              <w:left w:val="single" w:sz="4" w:space="0" w:color="auto"/>
              <w:bottom w:val="single" w:sz="4" w:space="0" w:color="auto"/>
              <w:right w:val="single" w:sz="4" w:space="0" w:color="auto"/>
            </w:tcBorders>
          </w:tcPr>
          <w:p w14:paraId="24E50405" w14:textId="77777777" w:rsidR="000F0F68" w:rsidRPr="000F0F68" w:rsidRDefault="000F0F68" w:rsidP="008B3DE0">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Лекции</w:t>
            </w:r>
          </w:p>
        </w:tc>
        <w:tc>
          <w:tcPr>
            <w:tcW w:w="2942" w:type="dxa"/>
            <w:gridSpan w:val="2"/>
            <w:tcBorders>
              <w:top w:val="single" w:sz="4" w:space="0" w:color="auto"/>
              <w:left w:val="single" w:sz="4" w:space="0" w:color="auto"/>
              <w:bottom w:val="single" w:sz="4" w:space="0" w:color="auto"/>
              <w:right w:val="single" w:sz="4" w:space="0" w:color="auto"/>
            </w:tcBorders>
          </w:tcPr>
          <w:p w14:paraId="00D80A83" w14:textId="77777777" w:rsidR="000F0F68" w:rsidRPr="000F0F68" w:rsidRDefault="000F0F68" w:rsidP="00A83E34">
            <w:pPr>
              <w:spacing w:after="0" w:line="276" w:lineRule="auto"/>
              <w:jc w:val="center"/>
              <w:rPr>
                <w:rFonts w:ascii="Times New Roman" w:hAnsi="Times New Roman" w:cs="Times New Roman"/>
                <w:b/>
                <w:color w:val="000000" w:themeColor="text1"/>
                <w:sz w:val="24"/>
                <w:szCs w:val="24"/>
              </w:rPr>
            </w:pPr>
            <w:r w:rsidRPr="000F0F68">
              <w:rPr>
                <w:rFonts w:ascii="Times New Roman" w:hAnsi="Times New Roman" w:cs="Times New Roman"/>
                <w:b/>
                <w:color w:val="000000" w:themeColor="text1"/>
                <w:sz w:val="24"/>
                <w:szCs w:val="24"/>
              </w:rPr>
              <w:t>129</w:t>
            </w:r>
          </w:p>
        </w:tc>
        <w:tc>
          <w:tcPr>
            <w:tcW w:w="1263" w:type="dxa"/>
            <w:tcBorders>
              <w:top w:val="single" w:sz="4" w:space="0" w:color="auto"/>
              <w:left w:val="single" w:sz="4" w:space="0" w:color="auto"/>
              <w:bottom w:val="single" w:sz="4" w:space="0" w:color="auto"/>
              <w:right w:val="single" w:sz="4" w:space="0" w:color="auto"/>
            </w:tcBorders>
          </w:tcPr>
          <w:p w14:paraId="7B17FD22" w14:textId="77777777" w:rsidR="000F0F68" w:rsidRPr="000F0F68" w:rsidRDefault="000F0F68" w:rsidP="00A83E34">
            <w:pPr>
              <w:spacing w:after="0" w:line="276" w:lineRule="auto"/>
              <w:jc w:val="center"/>
              <w:rPr>
                <w:rFonts w:ascii="Times New Roman" w:hAnsi="Times New Roman" w:cs="Times New Roman"/>
                <w:b/>
                <w:color w:val="000000" w:themeColor="text1"/>
                <w:sz w:val="24"/>
                <w:szCs w:val="24"/>
              </w:rPr>
            </w:pPr>
            <w:r w:rsidRPr="000F0F68">
              <w:rPr>
                <w:rFonts w:ascii="Times New Roman" w:hAnsi="Times New Roman" w:cs="Times New Roman"/>
                <w:b/>
                <w:color w:val="000000" w:themeColor="text1"/>
                <w:sz w:val="24"/>
                <w:szCs w:val="24"/>
              </w:rPr>
              <w:t>129</w:t>
            </w:r>
          </w:p>
        </w:tc>
      </w:tr>
      <w:tr w:rsidR="000F0F68" w:rsidRPr="000F0F68" w14:paraId="1219E6AC" w14:textId="77777777" w:rsidTr="000F0F68">
        <w:tc>
          <w:tcPr>
            <w:tcW w:w="5315" w:type="dxa"/>
            <w:tcBorders>
              <w:top w:val="single" w:sz="4" w:space="0" w:color="auto"/>
              <w:left w:val="single" w:sz="4" w:space="0" w:color="auto"/>
              <w:bottom w:val="single" w:sz="4" w:space="0" w:color="auto"/>
              <w:right w:val="single" w:sz="4" w:space="0" w:color="auto"/>
            </w:tcBorders>
          </w:tcPr>
          <w:p w14:paraId="3C03A2FB" w14:textId="77777777" w:rsidR="000F0F68" w:rsidRPr="000F0F68" w:rsidRDefault="000F0F68" w:rsidP="008B3DE0">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 xml:space="preserve">   практические занятия</w:t>
            </w:r>
          </w:p>
        </w:tc>
        <w:tc>
          <w:tcPr>
            <w:tcW w:w="2942" w:type="dxa"/>
            <w:gridSpan w:val="2"/>
            <w:tcBorders>
              <w:top w:val="single" w:sz="4" w:space="0" w:color="auto"/>
              <w:left w:val="single" w:sz="4" w:space="0" w:color="auto"/>
              <w:bottom w:val="single" w:sz="4" w:space="0" w:color="auto"/>
              <w:right w:val="single" w:sz="4" w:space="0" w:color="auto"/>
            </w:tcBorders>
          </w:tcPr>
          <w:p w14:paraId="7290434F" w14:textId="77777777" w:rsidR="000F0F68" w:rsidRPr="000F0F68" w:rsidRDefault="000F0F68" w:rsidP="008B3DE0">
            <w:pPr>
              <w:spacing w:after="0" w:line="276" w:lineRule="auto"/>
              <w:jc w:val="center"/>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127</w:t>
            </w:r>
          </w:p>
        </w:tc>
        <w:tc>
          <w:tcPr>
            <w:tcW w:w="1263" w:type="dxa"/>
            <w:tcBorders>
              <w:top w:val="single" w:sz="4" w:space="0" w:color="auto"/>
              <w:left w:val="single" w:sz="4" w:space="0" w:color="auto"/>
              <w:bottom w:val="single" w:sz="4" w:space="0" w:color="auto"/>
              <w:right w:val="single" w:sz="4" w:space="0" w:color="auto"/>
            </w:tcBorders>
          </w:tcPr>
          <w:p w14:paraId="23731C85" w14:textId="77777777" w:rsidR="000F0F68" w:rsidRPr="000F0F68" w:rsidRDefault="000F0F68" w:rsidP="008B3DE0">
            <w:pPr>
              <w:spacing w:after="0" w:line="276" w:lineRule="auto"/>
              <w:jc w:val="center"/>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127</w:t>
            </w:r>
          </w:p>
        </w:tc>
      </w:tr>
      <w:tr w:rsidR="000F0F68" w:rsidRPr="000F0F68" w14:paraId="61F952E0" w14:textId="77777777" w:rsidTr="000F0F68">
        <w:tc>
          <w:tcPr>
            <w:tcW w:w="5315" w:type="dxa"/>
            <w:tcBorders>
              <w:top w:val="single" w:sz="4" w:space="0" w:color="auto"/>
              <w:left w:val="single" w:sz="4" w:space="0" w:color="auto"/>
              <w:bottom w:val="single" w:sz="4" w:space="0" w:color="auto"/>
              <w:right w:val="single" w:sz="4" w:space="0" w:color="auto"/>
            </w:tcBorders>
          </w:tcPr>
          <w:p w14:paraId="06B30B7C" w14:textId="77777777" w:rsidR="000F0F68" w:rsidRPr="000F0F68" w:rsidRDefault="000F0F68" w:rsidP="008B3DE0">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 xml:space="preserve">   контрольные работы</w:t>
            </w:r>
          </w:p>
        </w:tc>
        <w:tc>
          <w:tcPr>
            <w:tcW w:w="1561" w:type="dxa"/>
            <w:tcBorders>
              <w:top w:val="single" w:sz="4" w:space="0" w:color="auto"/>
              <w:left w:val="single" w:sz="4" w:space="0" w:color="auto"/>
              <w:bottom w:val="single" w:sz="4" w:space="0" w:color="auto"/>
              <w:right w:val="single" w:sz="4" w:space="0" w:color="auto"/>
            </w:tcBorders>
          </w:tcPr>
          <w:p w14:paraId="1DCC53F7" w14:textId="77777777" w:rsidR="000F0F68" w:rsidRPr="000F0F68" w:rsidRDefault="000F0F68" w:rsidP="008B3DE0">
            <w:pPr>
              <w:spacing w:after="0" w:line="276" w:lineRule="auto"/>
              <w:jc w:val="center"/>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w:t>
            </w:r>
          </w:p>
        </w:tc>
        <w:tc>
          <w:tcPr>
            <w:tcW w:w="1381" w:type="dxa"/>
            <w:tcBorders>
              <w:top w:val="single" w:sz="4" w:space="0" w:color="auto"/>
              <w:left w:val="single" w:sz="4" w:space="0" w:color="auto"/>
              <w:bottom w:val="single" w:sz="4" w:space="0" w:color="auto"/>
              <w:right w:val="single" w:sz="4" w:space="0" w:color="auto"/>
            </w:tcBorders>
          </w:tcPr>
          <w:p w14:paraId="42BDDBE2" w14:textId="77777777" w:rsidR="000F0F68" w:rsidRPr="000F0F68" w:rsidRDefault="000F0F68" w:rsidP="008B3DE0">
            <w:pPr>
              <w:spacing w:after="0" w:line="276" w:lineRule="auto"/>
              <w:jc w:val="center"/>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w:t>
            </w:r>
          </w:p>
        </w:tc>
        <w:tc>
          <w:tcPr>
            <w:tcW w:w="1263" w:type="dxa"/>
            <w:tcBorders>
              <w:top w:val="single" w:sz="4" w:space="0" w:color="auto"/>
              <w:left w:val="single" w:sz="4" w:space="0" w:color="auto"/>
              <w:bottom w:val="single" w:sz="4" w:space="0" w:color="auto"/>
              <w:right w:val="single" w:sz="4" w:space="0" w:color="auto"/>
            </w:tcBorders>
          </w:tcPr>
          <w:p w14:paraId="08A94CF0" w14:textId="77777777" w:rsidR="000F0F68" w:rsidRPr="000F0F68" w:rsidRDefault="00A07EB4" w:rsidP="008B3DE0">
            <w:pPr>
              <w:spacing w:after="0"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0F0F68" w:rsidRPr="000F0F68" w14:paraId="3AEE86A2" w14:textId="77777777" w:rsidTr="000F0F68">
        <w:tc>
          <w:tcPr>
            <w:tcW w:w="5315" w:type="dxa"/>
            <w:tcBorders>
              <w:top w:val="single" w:sz="4" w:space="0" w:color="auto"/>
              <w:left w:val="single" w:sz="4" w:space="0" w:color="auto"/>
              <w:bottom w:val="single" w:sz="4" w:space="0" w:color="auto"/>
              <w:right w:val="single" w:sz="4" w:space="0" w:color="auto"/>
            </w:tcBorders>
          </w:tcPr>
          <w:p w14:paraId="34ED445A" w14:textId="77777777" w:rsidR="000F0F68" w:rsidRPr="000F0F68" w:rsidRDefault="000F0F68" w:rsidP="008B3DE0">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 xml:space="preserve">   курсовая работа (проект) </w:t>
            </w:r>
          </w:p>
        </w:tc>
        <w:tc>
          <w:tcPr>
            <w:tcW w:w="2942" w:type="dxa"/>
            <w:gridSpan w:val="2"/>
            <w:tcBorders>
              <w:top w:val="single" w:sz="4" w:space="0" w:color="auto"/>
              <w:left w:val="single" w:sz="4" w:space="0" w:color="auto"/>
              <w:bottom w:val="single" w:sz="4" w:space="0" w:color="auto"/>
              <w:right w:val="single" w:sz="4" w:space="0" w:color="auto"/>
            </w:tcBorders>
          </w:tcPr>
          <w:p w14:paraId="0D63F688" w14:textId="77777777" w:rsidR="000F0F68" w:rsidRPr="000F0F68" w:rsidRDefault="000F0F68" w:rsidP="008B3DE0">
            <w:pPr>
              <w:spacing w:after="0" w:line="276" w:lineRule="auto"/>
              <w:jc w:val="center"/>
              <w:rPr>
                <w:rFonts w:ascii="Times New Roman" w:hAnsi="Times New Roman" w:cs="Times New Roman"/>
                <w:b/>
                <w:color w:val="000000" w:themeColor="text1"/>
                <w:sz w:val="24"/>
                <w:szCs w:val="24"/>
              </w:rPr>
            </w:pPr>
            <w:r w:rsidRPr="000F0F68">
              <w:rPr>
                <w:rFonts w:ascii="Times New Roman" w:hAnsi="Times New Roman" w:cs="Times New Roman"/>
                <w:i/>
                <w:color w:val="000000" w:themeColor="text1"/>
                <w:sz w:val="24"/>
                <w:szCs w:val="24"/>
              </w:rPr>
              <w:t>не предусмотрено</w:t>
            </w:r>
          </w:p>
        </w:tc>
        <w:tc>
          <w:tcPr>
            <w:tcW w:w="1263" w:type="dxa"/>
            <w:tcBorders>
              <w:top w:val="single" w:sz="4" w:space="0" w:color="auto"/>
              <w:left w:val="single" w:sz="4" w:space="0" w:color="auto"/>
              <w:bottom w:val="single" w:sz="4" w:space="0" w:color="auto"/>
              <w:right w:val="single" w:sz="4" w:space="0" w:color="auto"/>
            </w:tcBorders>
          </w:tcPr>
          <w:p w14:paraId="4EF57DF9" w14:textId="77777777" w:rsidR="000F0F68" w:rsidRPr="000F0F68" w:rsidRDefault="000F0F68" w:rsidP="008B3DE0">
            <w:pPr>
              <w:spacing w:after="0" w:line="276" w:lineRule="auto"/>
              <w:jc w:val="center"/>
              <w:rPr>
                <w:rFonts w:ascii="Times New Roman" w:hAnsi="Times New Roman" w:cs="Times New Roman"/>
                <w:i/>
                <w:color w:val="000000" w:themeColor="text1"/>
                <w:sz w:val="24"/>
                <w:szCs w:val="24"/>
              </w:rPr>
            </w:pPr>
            <w:r w:rsidRPr="000F0F68">
              <w:rPr>
                <w:rFonts w:ascii="Times New Roman" w:hAnsi="Times New Roman" w:cs="Times New Roman"/>
                <w:i/>
                <w:color w:val="000000" w:themeColor="text1"/>
                <w:sz w:val="24"/>
                <w:szCs w:val="24"/>
              </w:rPr>
              <w:t>-</w:t>
            </w:r>
          </w:p>
        </w:tc>
      </w:tr>
      <w:tr w:rsidR="000F0F68" w:rsidRPr="000F0F68" w14:paraId="3E8BF72D" w14:textId="77777777" w:rsidTr="000F0F68">
        <w:tc>
          <w:tcPr>
            <w:tcW w:w="5315" w:type="dxa"/>
            <w:tcBorders>
              <w:top w:val="single" w:sz="4" w:space="0" w:color="auto"/>
              <w:left w:val="single" w:sz="4" w:space="0" w:color="auto"/>
              <w:bottom w:val="single" w:sz="4" w:space="0" w:color="auto"/>
              <w:right w:val="single" w:sz="4" w:space="0" w:color="auto"/>
            </w:tcBorders>
          </w:tcPr>
          <w:p w14:paraId="6BAFD223" w14:textId="77777777" w:rsidR="000F0F68" w:rsidRPr="000F0F68" w:rsidRDefault="000F0F68" w:rsidP="008B3DE0">
            <w:pPr>
              <w:spacing w:after="0" w:line="276" w:lineRule="auto"/>
              <w:jc w:val="both"/>
              <w:rPr>
                <w:rFonts w:ascii="Times New Roman" w:hAnsi="Times New Roman" w:cs="Times New Roman"/>
                <w:b/>
                <w:color w:val="000000" w:themeColor="text1"/>
                <w:sz w:val="24"/>
                <w:szCs w:val="24"/>
              </w:rPr>
            </w:pPr>
            <w:r w:rsidRPr="000F0F68">
              <w:rPr>
                <w:rFonts w:ascii="Times New Roman" w:hAnsi="Times New Roman" w:cs="Times New Roman"/>
                <w:b/>
                <w:color w:val="000000" w:themeColor="text1"/>
                <w:sz w:val="24"/>
                <w:szCs w:val="24"/>
              </w:rPr>
              <w:t xml:space="preserve">Самостоятельная работа обучающегося (всего) </w:t>
            </w:r>
          </w:p>
        </w:tc>
        <w:tc>
          <w:tcPr>
            <w:tcW w:w="1561" w:type="dxa"/>
            <w:tcBorders>
              <w:top w:val="single" w:sz="4" w:space="0" w:color="auto"/>
              <w:left w:val="single" w:sz="4" w:space="0" w:color="auto"/>
              <w:bottom w:val="single" w:sz="4" w:space="0" w:color="auto"/>
              <w:right w:val="single" w:sz="4" w:space="0" w:color="auto"/>
            </w:tcBorders>
          </w:tcPr>
          <w:p w14:paraId="531D6806" w14:textId="77777777" w:rsidR="000F0F68" w:rsidRPr="000F0F68" w:rsidRDefault="000F0F68" w:rsidP="008B3DE0">
            <w:pPr>
              <w:spacing w:after="0" w:line="276" w:lineRule="auto"/>
              <w:jc w:val="center"/>
              <w:rPr>
                <w:rFonts w:ascii="Times New Roman" w:hAnsi="Times New Roman" w:cs="Times New Roman"/>
                <w:b/>
                <w:color w:val="000000" w:themeColor="text1"/>
                <w:sz w:val="24"/>
                <w:szCs w:val="24"/>
              </w:rPr>
            </w:pPr>
            <w:r w:rsidRPr="000F0F68">
              <w:rPr>
                <w:rFonts w:ascii="Times New Roman" w:hAnsi="Times New Roman" w:cs="Times New Roman"/>
                <w:b/>
                <w:color w:val="000000" w:themeColor="text1"/>
                <w:sz w:val="24"/>
                <w:szCs w:val="24"/>
              </w:rPr>
              <w:t>15</w:t>
            </w:r>
          </w:p>
        </w:tc>
        <w:tc>
          <w:tcPr>
            <w:tcW w:w="1381" w:type="dxa"/>
            <w:tcBorders>
              <w:top w:val="single" w:sz="4" w:space="0" w:color="auto"/>
              <w:left w:val="single" w:sz="4" w:space="0" w:color="auto"/>
              <w:bottom w:val="single" w:sz="4" w:space="0" w:color="auto"/>
              <w:right w:val="single" w:sz="4" w:space="0" w:color="auto"/>
            </w:tcBorders>
          </w:tcPr>
          <w:p w14:paraId="2A2C89D2" w14:textId="77777777" w:rsidR="000F0F68" w:rsidRPr="000F0F68" w:rsidRDefault="000F0F68" w:rsidP="008B3DE0">
            <w:pPr>
              <w:spacing w:after="0" w:line="276" w:lineRule="auto"/>
              <w:jc w:val="center"/>
              <w:rPr>
                <w:rFonts w:ascii="Times New Roman" w:hAnsi="Times New Roman" w:cs="Times New Roman"/>
                <w:b/>
                <w:color w:val="000000" w:themeColor="text1"/>
                <w:sz w:val="24"/>
                <w:szCs w:val="24"/>
              </w:rPr>
            </w:pPr>
            <w:r w:rsidRPr="000F0F68">
              <w:rPr>
                <w:rFonts w:ascii="Times New Roman" w:hAnsi="Times New Roman" w:cs="Times New Roman"/>
                <w:b/>
                <w:color w:val="000000" w:themeColor="text1"/>
                <w:sz w:val="24"/>
                <w:szCs w:val="24"/>
              </w:rPr>
              <w:t>28</w:t>
            </w:r>
          </w:p>
        </w:tc>
        <w:tc>
          <w:tcPr>
            <w:tcW w:w="1263" w:type="dxa"/>
            <w:tcBorders>
              <w:top w:val="single" w:sz="4" w:space="0" w:color="auto"/>
              <w:left w:val="single" w:sz="4" w:space="0" w:color="auto"/>
              <w:bottom w:val="single" w:sz="4" w:space="0" w:color="auto"/>
              <w:right w:val="single" w:sz="4" w:space="0" w:color="auto"/>
            </w:tcBorders>
          </w:tcPr>
          <w:p w14:paraId="09AFF663" w14:textId="77777777" w:rsidR="000F0F68" w:rsidRPr="000F0F68" w:rsidRDefault="000F0F68" w:rsidP="008B3DE0">
            <w:pPr>
              <w:spacing w:after="0" w:line="276" w:lineRule="auto"/>
              <w:jc w:val="center"/>
              <w:rPr>
                <w:rFonts w:ascii="Times New Roman" w:hAnsi="Times New Roman" w:cs="Times New Roman"/>
                <w:b/>
                <w:color w:val="000000" w:themeColor="text1"/>
                <w:sz w:val="24"/>
                <w:szCs w:val="24"/>
              </w:rPr>
            </w:pPr>
            <w:r w:rsidRPr="000F0F68">
              <w:rPr>
                <w:rFonts w:ascii="Times New Roman" w:hAnsi="Times New Roman" w:cs="Times New Roman"/>
                <w:b/>
                <w:color w:val="000000" w:themeColor="text1"/>
                <w:sz w:val="24"/>
                <w:szCs w:val="24"/>
              </w:rPr>
              <w:t>43</w:t>
            </w:r>
          </w:p>
        </w:tc>
      </w:tr>
      <w:tr w:rsidR="000F0F68" w:rsidRPr="000F0F68" w14:paraId="293B6471" w14:textId="77777777" w:rsidTr="000F0F68">
        <w:trPr>
          <w:trHeight w:val="288"/>
        </w:trPr>
        <w:tc>
          <w:tcPr>
            <w:tcW w:w="5315" w:type="dxa"/>
            <w:tcBorders>
              <w:top w:val="single" w:sz="4" w:space="0" w:color="auto"/>
              <w:left w:val="single" w:sz="4" w:space="0" w:color="auto"/>
              <w:bottom w:val="single" w:sz="4" w:space="0" w:color="auto"/>
              <w:right w:val="single" w:sz="4" w:space="0" w:color="auto"/>
            </w:tcBorders>
          </w:tcPr>
          <w:p w14:paraId="1A965091" w14:textId="77777777" w:rsidR="000F0F68" w:rsidRPr="000F0F68" w:rsidRDefault="000F0F68" w:rsidP="008B3DE0">
            <w:pPr>
              <w:spacing w:after="0" w:line="276" w:lineRule="auto"/>
              <w:ind w:firstLine="227"/>
              <w:jc w:val="both"/>
              <w:rPr>
                <w:rFonts w:ascii="Times New Roman" w:hAnsi="Times New Roman" w:cs="Times New Roman"/>
                <w:b/>
                <w:iCs/>
                <w:color w:val="000000" w:themeColor="text1"/>
                <w:sz w:val="24"/>
                <w:szCs w:val="24"/>
                <w:lang w:eastAsia="ru-RU"/>
              </w:rPr>
            </w:pPr>
            <w:r w:rsidRPr="000F0F68">
              <w:rPr>
                <w:rFonts w:ascii="Times New Roman" w:hAnsi="Times New Roman" w:cs="Times New Roman"/>
                <w:b/>
                <w:bCs/>
                <w:color w:val="000000" w:themeColor="text1"/>
                <w:sz w:val="24"/>
                <w:szCs w:val="24"/>
              </w:rPr>
              <w:t>Консультации</w:t>
            </w:r>
          </w:p>
        </w:tc>
        <w:tc>
          <w:tcPr>
            <w:tcW w:w="2942" w:type="dxa"/>
            <w:gridSpan w:val="2"/>
            <w:tcBorders>
              <w:top w:val="single" w:sz="4" w:space="0" w:color="auto"/>
              <w:left w:val="single" w:sz="4" w:space="0" w:color="auto"/>
              <w:bottom w:val="single" w:sz="4" w:space="0" w:color="auto"/>
              <w:right w:val="single" w:sz="4" w:space="0" w:color="auto"/>
            </w:tcBorders>
          </w:tcPr>
          <w:p w14:paraId="139D8EA4" w14:textId="77777777" w:rsidR="000F0F68" w:rsidRPr="000F0F68" w:rsidRDefault="000F0F68" w:rsidP="008B3DE0">
            <w:pPr>
              <w:spacing w:after="0" w:line="276" w:lineRule="auto"/>
              <w:jc w:val="center"/>
              <w:rPr>
                <w:rFonts w:ascii="Times New Roman" w:hAnsi="Times New Roman" w:cs="Times New Roman"/>
                <w:b/>
                <w:color w:val="000000" w:themeColor="text1"/>
                <w:sz w:val="24"/>
                <w:szCs w:val="24"/>
              </w:rPr>
            </w:pPr>
            <w:r w:rsidRPr="000F0F68">
              <w:rPr>
                <w:rFonts w:ascii="Times New Roman" w:hAnsi="Times New Roman" w:cs="Times New Roman"/>
                <w:b/>
                <w:color w:val="000000" w:themeColor="text1"/>
                <w:sz w:val="24"/>
                <w:szCs w:val="24"/>
              </w:rPr>
              <w:t>2</w:t>
            </w:r>
          </w:p>
        </w:tc>
        <w:tc>
          <w:tcPr>
            <w:tcW w:w="1263" w:type="dxa"/>
            <w:tcBorders>
              <w:top w:val="single" w:sz="4" w:space="0" w:color="auto"/>
              <w:left w:val="single" w:sz="4" w:space="0" w:color="auto"/>
              <w:bottom w:val="single" w:sz="4" w:space="0" w:color="auto"/>
              <w:right w:val="single" w:sz="4" w:space="0" w:color="auto"/>
            </w:tcBorders>
          </w:tcPr>
          <w:p w14:paraId="1E75D364" w14:textId="77777777" w:rsidR="000F0F68" w:rsidRPr="000F0F68" w:rsidRDefault="000F0F68" w:rsidP="008B3DE0">
            <w:pPr>
              <w:spacing w:after="0" w:line="276" w:lineRule="auto"/>
              <w:jc w:val="center"/>
              <w:rPr>
                <w:rFonts w:ascii="Times New Roman" w:hAnsi="Times New Roman" w:cs="Times New Roman"/>
                <w:b/>
                <w:color w:val="000000" w:themeColor="text1"/>
                <w:sz w:val="24"/>
                <w:szCs w:val="24"/>
              </w:rPr>
            </w:pPr>
          </w:p>
        </w:tc>
      </w:tr>
      <w:tr w:rsidR="000F0F68" w:rsidRPr="000F0F68" w14:paraId="70CC2C08" w14:textId="77777777" w:rsidTr="000F0F68">
        <w:trPr>
          <w:trHeight w:val="288"/>
        </w:trPr>
        <w:tc>
          <w:tcPr>
            <w:tcW w:w="5315" w:type="dxa"/>
            <w:tcBorders>
              <w:top w:val="single" w:sz="4" w:space="0" w:color="auto"/>
              <w:left w:val="single" w:sz="4" w:space="0" w:color="auto"/>
              <w:bottom w:val="single" w:sz="4" w:space="0" w:color="auto"/>
              <w:right w:val="single" w:sz="4" w:space="0" w:color="auto"/>
            </w:tcBorders>
          </w:tcPr>
          <w:p w14:paraId="668916F8" w14:textId="77777777" w:rsidR="000F0F68" w:rsidRPr="000F0F68" w:rsidRDefault="000F0F68" w:rsidP="008B3DE0">
            <w:pPr>
              <w:spacing w:after="0" w:line="276" w:lineRule="auto"/>
              <w:ind w:firstLine="227"/>
              <w:jc w:val="both"/>
              <w:rPr>
                <w:rFonts w:ascii="Times New Roman" w:hAnsi="Times New Roman" w:cs="Times New Roman"/>
                <w:b/>
                <w:bCs/>
                <w:color w:val="000000" w:themeColor="text1"/>
                <w:sz w:val="24"/>
                <w:szCs w:val="24"/>
              </w:rPr>
            </w:pPr>
            <w:r w:rsidRPr="000F0F68">
              <w:rPr>
                <w:rFonts w:ascii="Times New Roman" w:hAnsi="Times New Roman" w:cs="Times New Roman"/>
                <w:b/>
                <w:i/>
                <w:color w:val="000000" w:themeColor="text1"/>
                <w:sz w:val="24"/>
                <w:szCs w:val="24"/>
              </w:rPr>
              <w:t>Промежуточная аттестация</w:t>
            </w:r>
            <w:r w:rsidRPr="000F0F68">
              <w:rPr>
                <w:rFonts w:ascii="Times New Roman" w:hAnsi="Times New Roman" w:cs="Times New Roman"/>
                <w:i/>
                <w:color w:val="000000" w:themeColor="text1"/>
                <w:sz w:val="24"/>
                <w:szCs w:val="24"/>
              </w:rPr>
              <w:t xml:space="preserve">                                </w:t>
            </w:r>
          </w:p>
        </w:tc>
        <w:tc>
          <w:tcPr>
            <w:tcW w:w="2942" w:type="dxa"/>
            <w:gridSpan w:val="2"/>
            <w:tcBorders>
              <w:top w:val="single" w:sz="4" w:space="0" w:color="auto"/>
              <w:left w:val="single" w:sz="4" w:space="0" w:color="auto"/>
              <w:bottom w:val="single" w:sz="4" w:space="0" w:color="auto"/>
              <w:right w:val="single" w:sz="4" w:space="0" w:color="auto"/>
            </w:tcBorders>
          </w:tcPr>
          <w:p w14:paraId="344312B8" w14:textId="77777777" w:rsidR="000F0F68" w:rsidRPr="000F0F68" w:rsidRDefault="000F0F68" w:rsidP="00A83E34">
            <w:pPr>
              <w:spacing w:after="0" w:line="276" w:lineRule="auto"/>
              <w:rPr>
                <w:rFonts w:ascii="Times New Roman" w:hAnsi="Times New Roman" w:cs="Times New Roman"/>
                <w:b/>
                <w:color w:val="000000" w:themeColor="text1"/>
                <w:sz w:val="24"/>
                <w:szCs w:val="24"/>
              </w:rPr>
            </w:pPr>
            <w:r w:rsidRPr="000F0F68">
              <w:rPr>
                <w:rFonts w:ascii="Times New Roman" w:hAnsi="Times New Roman" w:cs="Times New Roman"/>
                <w:b/>
                <w:color w:val="000000" w:themeColor="text1"/>
                <w:sz w:val="24"/>
                <w:szCs w:val="24"/>
              </w:rPr>
              <w:t>Экзамен          4</w:t>
            </w:r>
          </w:p>
        </w:tc>
        <w:tc>
          <w:tcPr>
            <w:tcW w:w="1263" w:type="dxa"/>
            <w:tcBorders>
              <w:top w:val="single" w:sz="4" w:space="0" w:color="auto"/>
              <w:left w:val="single" w:sz="4" w:space="0" w:color="auto"/>
              <w:bottom w:val="single" w:sz="4" w:space="0" w:color="auto"/>
              <w:right w:val="single" w:sz="4" w:space="0" w:color="auto"/>
            </w:tcBorders>
          </w:tcPr>
          <w:p w14:paraId="0C31E288" w14:textId="77777777" w:rsidR="000F0F68" w:rsidRPr="000F0F68" w:rsidRDefault="000F0F68" w:rsidP="00A83E34">
            <w:pPr>
              <w:spacing w:after="0" w:line="276" w:lineRule="auto"/>
              <w:rPr>
                <w:rFonts w:ascii="Times New Roman" w:hAnsi="Times New Roman" w:cs="Times New Roman"/>
                <w:b/>
                <w:color w:val="000000" w:themeColor="text1"/>
                <w:sz w:val="24"/>
                <w:szCs w:val="24"/>
              </w:rPr>
            </w:pPr>
          </w:p>
        </w:tc>
      </w:tr>
    </w:tbl>
    <w:p w14:paraId="63C22AB0" w14:textId="77777777" w:rsidR="008B3DE0" w:rsidRPr="000F0F68" w:rsidRDefault="008B3DE0" w:rsidP="008B3DE0">
      <w:pPr>
        <w:spacing w:after="0" w:line="276" w:lineRule="auto"/>
        <w:jc w:val="center"/>
        <w:rPr>
          <w:rFonts w:ascii="Times New Roman" w:eastAsia="Times New Roman" w:hAnsi="Times New Roman" w:cs="Times New Roman"/>
          <w:b/>
          <w:color w:val="000000" w:themeColor="text1"/>
          <w:sz w:val="24"/>
          <w:szCs w:val="24"/>
          <w:lang w:eastAsia="ar-SA"/>
        </w:rPr>
        <w:sectPr w:rsidR="008B3DE0" w:rsidRPr="000F0F68" w:rsidSect="00FC1ECE">
          <w:pgSz w:w="11906" w:h="16838"/>
          <w:pgMar w:top="567" w:right="567" w:bottom="1134" w:left="1134" w:header="709" w:footer="709" w:gutter="0"/>
          <w:cols w:space="708"/>
          <w:titlePg/>
          <w:docGrid w:linePitch="360"/>
        </w:sectPr>
      </w:pPr>
    </w:p>
    <w:p w14:paraId="2AEC7E7A" w14:textId="77777777" w:rsidR="003E79DD" w:rsidRPr="000F0F68" w:rsidRDefault="003E79DD" w:rsidP="007223E9">
      <w:pPr>
        <w:keepNext/>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240" w:lineRule="auto"/>
        <w:ind w:left="284"/>
        <w:outlineLvl w:val="0"/>
        <w:rPr>
          <w:rFonts w:ascii="Times New Roman" w:eastAsia="Times New Roman" w:hAnsi="Times New Roman" w:cs="Times New Roman"/>
          <w:sz w:val="24"/>
          <w:szCs w:val="24"/>
          <w:lang w:eastAsia="zh-CN"/>
        </w:rPr>
      </w:pPr>
      <w:r w:rsidRPr="000F0F68">
        <w:rPr>
          <w:rFonts w:ascii="Times New Roman" w:eastAsia="Times New Roman" w:hAnsi="Times New Roman" w:cs="Times New Roman"/>
          <w:sz w:val="24"/>
          <w:szCs w:val="24"/>
          <w:lang w:eastAsia="zh-CN"/>
        </w:rPr>
        <w:lastRenderedPageBreak/>
        <w:t>3.2. Тематический план и содержание учебной дисциплины</w:t>
      </w:r>
      <w:r w:rsidRPr="000F0F68">
        <w:rPr>
          <w:rFonts w:ascii="Times New Roman" w:eastAsia="Times New Roman" w:hAnsi="Times New Roman" w:cs="Times New Roman"/>
          <w:caps/>
          <w:sz w:val="24"/>
          <w:szCs w:val="24"/>
          <w:lang w:eastAsia="zh-CN"/>
        </w:rPr>
        <w:t xml:space="preserve"> </w:t>
      </w:r>
      <w:r w:rsidRPr="000F0F68">
        <w:rPr>
          <w:rFonts w:ascii="Times New Roman" w:eastAsia="Times New Roman" w:hAnsi="Times New Roman" w:cs="Times New Roman"/>
          <w:caps/>
          <w:sz w:val="24"/>
          <w:szCs w:val="24"/>
          <w:u w:val="single"/>
          <w:lang w:eastAsia="zh-CN"/>
        </w:rPr>
        <w:t>математика</w:t>
      </w:r>
    </w:p>
    <w:p w14:paraId="4DBCCE4F" w14:textId="77777777" w:rsidR="003E79DD" w:rsidRPr="000F0F68" w:rsidRDefault="003E79DD" w:rsidP="003E79DD">
      <w:pPr>
        <w:spacing w:after="0" w:line="240" w:lineRule="auto"/>
        <w:rPr>
          <w:rFonts w:ascii="Times New Roman" w:eastAsia="Calibri" w:hAnsi="Times New Roman" w:cs="Times New Roman"/>
          <w:caps/>
          <w:sz w:val="24"/>
          <w:szCs w:val="24"/>
          <w:u w:val="single"/>
          <w:lang w:eastAsia="zh-CN"/>
        </w:rPr>
      </w:pPr>
    </w:p>
    <w:tbl>
      <w:tblPr>
        <w:tblW w:w="15452" w:type="dxa"/>
        <w:tblInd w:w="-431"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4A0" w:firstRow="1" w:lastRow="0" w:firstColumn="1" w:lastColumn="0" w:noHBand="0" w:noVBand="1"/>
      </w:tblPr>
      <w:tblGrid>
        <w:gridCol w:w="2235"/>
        <w:gridCol w:w="7830"/>
        <w:gridCol w:w="1636"/>
        <w:gridCol w:w="6"/>
        <w:gridCol w:w="626"/>
        <w:gridCol w:w="3119"/>
      </w:tblGrid>
      <w:tr w:rsidR="003E79DD" w:rsidRPr="000F0F68" w14:paraId="0373D54D" w14:textId="77777777" w:rsidTr="00E0785C">
        <w:trPr>
          <w:cantSplit/>
          <w:trHeight w:val="1134"/>
        </w:trPr>
        <w:tc>
          <w:tcPr>
            <w:tcW w:w="2235" w:type="dxa"/>
            <w:tcBorders>
              <w:top w:val="single" w:sz="4" w:space="0" w:color="000000"/>
              <w:left w:val="single" w:sz="4" w:space="0" w:color="000000"/>
              <w:bottom w:val="single" w:sz="4" w:space="0" w:color="000000"/>
              <w:right w:val="nil"/>
            </w:tcBorders>
            <w:vAlign w:val="center"/>
            <w:hideMark/>
          </w:tcPr>
          <w:p w14:paraId="5F438B2F"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Наименование разделов и тем</w:t>
            </w:r>
          </w:p>
        </w:tc>
        <w:tc>
          <w:tcPr>
            <w:tcW w:w="7830" w:type="dxa"/>
            <w:tcBorders>
              <w:top w:val="single" w:sz="4" w:space="0" w:color="000000"/>
              <w:left w:val="single" w:sz="4" w:space="0" w:color="000000"/>
              <w:bottom w:val="single" w:sz="4" w:space="0" w:color="000000"/>
              <w:right w:val="nil"/>
            </w:tcBorders>
            <w:vAlign w:val="center"/>
            <w:hideMark/>
          </w:tcPr>
          <w:p w14:paraId="3D3F65C9" w14:textId="77777777" w:rsidR="003E79DD" w:rsidRPr="000F0F68" w:rsidRDefault="003E79DD" w:rsidP="00D44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Содержание учебного материала, практические работы, самостоятельная работа студентов</w:t>
            </w:r>
          </w:p>
        </w:tc>
        <w:tc>
          <w:tcPr>
            <w:tcW w:w="1642" w:type="dxa"/>
            <w:gridSpan w:val="2"/>
            <w:tcBorders>
              <w:top w:val="single" w:sz="4" w:space="0" w:color="000000"/>
              <w:left w:val="single" w:sz="4" w:space="0" w:color="000000"/>
              <w:bottom w:val="single" w:sz="4" w:space="0" w:color="000000"/>
              <w:right w:val="nil"/>
            </w:tcBorders>
            <w:vAlign w:val="center"/>
            <w:hideMark/>
          </w:tcPr>
          <w:p w14:paraId="4430B672"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Объем часов( в т.ч.лабораторно практич.)</w:t>
            </w:r>
          </w:p>
        </w:tc>
        <w:tc>
          <w:tcPr>
            <w:tcW w:w="626" w:type="dxa"/>
            <w:tcBorders>
              <w:top w:val="single" w:sz="4" w:space="0" w:color="000000"/>
              <w:left w:val="single" w:sz="4" w:space="0" w:color="000000"/>
              <w:bottom w:val="single" w:sz="4" w:space="0" w:color="000000"/>
              <w:right w:val="nil"/>
            </w:tcBorders>
            <w:textDirection w:val="btLr"/>
            <w:hideMark/>
          </w:tcPr>
          <w:p w14:paraId="1BD418DF" w14:textId="77777777" w:rsidR="003E79DD" w:rsidRPr="000F0F68" w:rsidRDefault="003E79DD" w:rsidP="00A82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3" w:right="113"/>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 урока</w:t>
            </w: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32CAD43E" w14:textId="77777777" w:rsidR="003E79DD" w:rsidRPr="000F0F68" w:rsidRDefault="003E79DD" w:rsidP="003E79DD">
            <w:pPr>
              <w:spacing w:after="0" w:line="276" w:lineRule="auto"/>
              <w:jc w:val="center"/>
              <w:rPr>
                <w:rFonts w:ascii="Times New Roman" w:hAnsi="Times New Roman" w:cs="Times New Roman"/>
                <w:b/>
                <w:bCs/>
                <w:color w:val="000000" w:themeColor="text1"/>
                <w:sz w:val="24"/>
                <w:szCs w:val="24"/>
              </w:rPr>
            </w:pPr>
            <w:r w:rsidRPr="000F0F68">
              <w:rPr>
                <w:rFonts w:ascii="Times New Roman" w:hAnsi="Times New Roman" w:cs="Times New Roman"/>
                <w:b/>
                <w:bCs/>
                <w:color w:val="000000" w:themeColor="text1"/>
                <w:sz w:val="24"/>
                <w:szCs w:val="24"/>
              </w:rPr>
              <w:t>Коды общих компетенций</w:t>
            </w:r>
          </w:p>
          <w:p w14:paraId="2A3D0EF7" w14:textId="77777777" w:rsidR="003E79DD" w:rsidRPr="00A07EB4" w:rsidRDefault="003E79DD" w:rsidP="00A07EB4">
            <w:pPr>
              <w:spacing w:after="0" w:line="276" w:lineRule="auto"/>
              <w:jc w:val="center"/>
              <w:rPr>
                <w:rFonts w:ascii="Times New Roman" w:hAnsi="Times New Roman" w:cs="Times New Roman"/>
                <w:b/>
                <w:bCs/>
                <w:color w:val="000000" w:themeColor="text1"/>
                <w:sz w:val="24"/>
                <w:szCs w:val="24"/>
              </w:rPr>
            </w:pPr>
            <w:r w:rsidRPr="000F0F68">
              <w:rPr>
                <w:rFonts w:ascii="Times New Roman" w:hAnsi="Times New Roman" w:cs="Times New Roman"/>
                <w:b/>
                <w:bCs/>
                <w:color w:val="000000" w:themeColor="text1"/>
                <w:sz w:val="24"/>
                <w:szCs w:val="24"/>
              </w:rPr>
              <w:t>(указанных в разделе 1.2) и личностных метапредметных, предметных результатов, формированию которых</w:t>
            </w:r>
            <w:r w:rsidR="00A07EB4">
              <w:rPr>
                <w:rFonts w:ascii="Times New Roman" w:hAnsi="Times New Roman" w:cs="Times New Roman"/>
                <w:b/>
                <w:bCs/>
                <w:color w:val="000000" w:themeColor="text1"/>
                <w:sz w:val="24"/>
                <w:szCs w:val="24"/>
              </w:rPr>
              <w:t xml:space="preserve"> способствует элемент программы</w:t>
            </w:r>
          </w:p>
        </w:tc>
      </w:tr>
      <w:tr w:rsidR="003E79DD" w:rsidRPr="000F0F68" w14:paraId="5E27331A" w14:textId="77777777" w:rsidTr="00E0785C">
        <w:trPr>
          <w:trHeight w:val="295"/>
        </w:trPr>
        <w:tc>
          <w:tcPr>
            <w:tcW w:w="2235" w:type="dxa"/>
            <w:tcBorders>
              <w:top w:val="single" w:sz="4" w:space="0" w:color="000000"/>
              <w:left w:val="single" w:sz="4" w:space="0" w:color="000000"/>
              <w:bottom w:val="single" w:sz="4" w:space="0" w:color="000000"/>
              <w:right w:val="nil"/>
            </w:tcBorders>
            <w:vAlign w:val="center"/>
            <w:hideMark/>
          </w:tcPr>
          <w:p w14:paraId="0DCAADF6"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1</w:t>
            </w:r>
          </w:p>
        </w:tc>
        <w:tc>
          <w:tcPr>
            <w:tcW w:w="7830" w:type="dxa"/>
            <w:tcBorders>
              <w:top w:val="single" w:sz="4" w:space="0" w:color="000000"/>
              <w:left w:val="single" w:sz="4" w:space="0" w:color="000000"/>
              <w:bottom w:val="single" w:sz="4" w:space="0" w:color="000000"/>
              <w:right w:val="nil"/>
            </w:tcBorders>
            <w:vAlign w:val="center"/>
            <w:hideMark/>
          </w:tcPr>
          <w:p w14:paraId="338078AE"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2</w:t>
            </w:r>
          </w:p>
        </w:tc>
        <w:tc>
          <w:tcPr>
            <w:tcW w:w="1642" w:type="dxa"/>
            <w:gridSpan w:val="2"/>
            <w:tcBorders>
              <w:top w:val="single" w:sz="4" w:space="0" w:color="000000"/>
              <w:left w:val="single" w:sz="4" w:space="0" w:color="000000"/>
              <w:bottom w:val="single" w:sz="4" w:space="0" w:color="000000"/>
              <w:right w:val="nil"/>
            </w:tcBorders>
            <w:vAlign w:val="center"/>
            <w:hideMark/>
          </w:tcPr>
          <w:p w14:paraId="62A27B88"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3</w:t>
            </w:r>
          </w:p>
        </w:tc>
        <w:tc>
          <w:tcPr>
            <w:tcW w:w="626" w:type="dxa"/>
            <w:tcBorders>
              <w:top w:val="single" w:sz="4" w:space="0" w:color="000000"/>
              <w:left w:val="single" w:sz="4" w:space="0" w:color="000000"/>
              <w:bottom w:val="single" w:sz="4" w:space="0" w:color="000000"/>
              <w:right w:val="nil"/>
            </w:tcBorders>
          </w:tcPr>
          <w:p w14:paraId="0E6A05D2"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146E14F8"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4</w:t>
            </w:r>
          </w:p>
        </w:tc>
      </w:tr>
      <w:tr w:rsidR="003811C8" w:rsidRPr="000F0F68" w14:paraId="72FD6A1D" w14:textId="77777777" w:rsidTr="00E0785C">
        <w:trPr>
          <w:trHeight w:val="23"/>
        </w:trPr>
        <w:tc>
          <w:tcPr>
            <w:tcW w:w="2235" w:type="dxa"/>
            <w:vMerge w:val="restart"/>
            <w:tcBorders>
              <w:top w:val="single" w:sz="4" w:space="0" w:color="000000"/>
              <w:left w:val="single" w:sz="4" w:space="0" w:color="000000"/>
              <w:bottom w:val="single" w:sz="4" w:space="0" w:color="000000"/>
              <w:right w:val="nil"/>
            </w:tcBorders>
            <w:vAlign w:val="center"/>
          </w:tcPr>
          <w:p w14:paraId="20E05173" w14:textId="77777777" w:rsidR="003811C8"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Введение</w:t>
            </w:r>
          </w:p>
          <w:p w14:paraId="58A17CEC" w14:textId="77777777" w:rsidR="003811C8"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c>
          <w:tcPr>
            <w:tcW w:w="7830" w:type="dxa"/>
            <w:tcBorders>
              <w:top w:val="single" w:sz="4" w:space="0" w:color="000000"/>
              <w:left w:val="single" w:sz="4" w:space="0" w:color="000000"/>
              <w:bottom w:val="single" w:sz="4" w:space="0" w:color="000000"/>
              <w:right w:val="nil"/>
            </w:tcBorders>
            <w:hideMark/>
          </w:tcPr>
          <w:p w14:paraId="464242E6" w14:textId="77777777" w:rsidR="003811C8"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Содержание учебного материала</w:t>
            </w:r>
          </w:p>
        </w:tc>
        <w:tc>
          <w:tcPr>
            <w:tcW w:w="1642" w:type="dxa"/>
            <w:gridSpan w:val="2"/>
            <w:vMerge w:val="restart"/>
            <w:tcBorders>
              <w:top w:val="single" w:sz="4" w:space="0" w:color="000000"/>
              <w:left w:val="single" w:sz="4" w:space="0" w:color="000000"/>
              <w:right w:val="nil"/>
            </w:tcBorders>
            <w:vAlign w:val="center"/>
            <w:hideMark/>
          </w:tcPr>
          <w:p w14:paraId="770D513C" w14:textId="77777777" w:rsidR="003811C8"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vMerge w:val="restart"/>
            <w:tcBorders>
              <w:top w:val="single" w:sz="4" w:space="0" w:color="000000"/>
              <w:left w:val="single" w:sz="4" w:space="0" w:color="000000"/>
              <w:right w:val="nil"/>
            </w:tcBorders>
          </w:tcPr>
          <w:p w14:paraId="54F26946" w14:textId="77777777" w:rsidR="003811C8"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Calibri" w:hAnsi="Times New Roman" w:cs="Times New Roman"/>
                <w:bCs/>
                <w:sz w:val="24"/>
                <w:szCs w:val="24"/>
                <w:lang w:val="en-US" w:eastAsia="zh-CN" w:bidi="hi-IN"/>
              </w:rPr>
            </w:pPr>
          </w:p>
          <w:p w14:paraId="72BD93A5" w14:textId="77777777" w:rsidR="003811C8"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Calibri" w:hAnsi="Times New Roman" w:cs="Times New Roman"/>
                <w:bCs/>
                <w:sz w:val="24"/>
                <w:szCs w:val="24"/>
                <w:lang w:val="en-US" w:eastAsia="zh-CN" w:bidi="hi-IN"/>
              </w:rPr>
            </w:pPr>
          </w:p>
          <w:p w14:paraId="6DD60C63" w14:textId="77777777" w:rsidR="003811C8"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Calibri" w:hAnsi="Times New Roman" w:cs="Times New Roman"/>
                <w:bCs/>
                <w:sz w:val="24"/>
                <w:szCs w:val="24"/>
                <w:lang w:val="en-US" w:eastAsia="zh-CN" w:bidi="hi-IN"/>
              </w:rPr>
            </w:pPr>
          </w:p>
          <w:p w14:paraId="47A61E16" w14:textId="77777777" w:rsidR="003811C8"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w:t>
            </w:r>
          </w:p>
        </w:tc>
        <w:tc>
          <w:tcPr>
            <w:tcW w:w="3119" w:type="dxa"/>
            <w:vMerge w:val="restart"/>
            <w:tcBorders>
              <w:top w:val="single" w:sz="4" w:space="0" w:color="000000"/>
              <w:left w:val="single" w:sz="4" w:space="0" w:color="000000"/>
              <w:right w:val="single" w:sz="4" w:space="0" w:color="000000"/>
            </w:tcBorders>
            <w:vAlign w:val="center"/>
          </w:tcPr>
          <w:p w14:paraId="4ADD1007" w14:textId="77777777" w:rsidR="003811C8"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ПРб.01,02,</w:t>
            </w:r>
          </w:p>
          <w:p w14:paraId="1DBCB4D0" w14:textId="77777777" w:rsidR="003811C8"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Пру.03, ЛР13,</w:t>
            </w:r>
          </w:p>
          <w:p w14:paraId="6B7141FD" w14:textId="77777777" w:rsidR="003811C8"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МР03</w:t>
            </w:r>
          </w:p>
        </w:tc>
      </w:tr>
      <w:tr w:rsidR="003811C8" w:rsidRPr="000F0F68" w14:paraId="1A42DFC5" w14:textId="77777777" w:rsidTr="00E0785C">
        <w:trPr>
          <w:trHeight w:val="23"/>
        </w:trPr>
        <w:tc>
          <w:tcPr>
            <w:tcW w:w="2235" w:type="dxa"/>
            <w:vMerge/>
            <w:tcBorders>
              <w:top w:val="single" w:sz="4" w:space="0" w:color="000000"/>
              <w:left w:val="single" w:sz="4" w:space="0" w:color="000000"/>
              <w:bottom w:val="single" w:sz="4" w:space="0" w:color="000000"/>
              <w:right w:val="nil"/>
            </w:tcBorders>
            <w:vAlign w:val="center"/>
            <w:hideMark/>
          </w:tcPr>
          <w:p w14:paraId="7EDCC741" w14:textId="77777777" w:rsidR="003811C8" w:rsidRPr="000F0F68" w:rsidRDefault="003811C8" w:rsidP="003E79DD">
            <w:pPr>
              <w:spacing w:after="0" w:line="256" w:lineRule="auto"/>
              <w:rPr>
                <w:rFonts w:ascii="Times New Roman" w:eastAsia="Calibri" w:hAnsi="Times New Roman" w:cs="Times New Roman"/>
                <w:bCs/>
                <w:sz w:val="24"/>
                <w:szCs w:val="24"/>
                <w:lang w:val="en-US" w:eastAsia="zh-CN" w:bidi="hi-IN"/>
              </w:rPr>
            </w:pPr>
          </w:p>
        </w:tc>
        <w:tc>
          <w:tcPr>
            <w:tcW w:w="7830" w:type="dxa"/>
            <w:tcBorders>
              <w:top w:val="single" w:sz="4" w:space="0" w:color="000000"/>
              <w:left w:val="single" w:sz="4" w:space="0" w:color="000000"/>
              <w:bottom w:val="single" w:sz="4" w:space="0" w:color="000000"/>
              <w:right w:val="nil"/>
            </w:tcBorders>
            <w:hideMark/>
          </w:tcPr>
          <w:p w14:paraId="76D4F807" w14:textId="77777777" w:rsidR="003811C8" w:rsidRPr="000F0F68" w:rsidRDefault="003811C8" w:rsidP="003E79DD">
            <w:pPr>
              <w:snapToGrid w:val="0"/>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sz w:val="24"/>
                <w:szCs w:val="24"/>
                <w:lang w:eastAsia="zh-CN" w:bidi="hi-IN"/>
              </w:rPr>
              <w:t xml:space="preserve">Выражения и их преобразования. Уравнения и неравенства. Функции, их свойства и графики. Решение прямоугольных треугольников. Теоремы синусов, косинусов. Площадь многоугольника. Вписанные и описанные многоугольники. </w:t>
            </w:r>
          </w:p>
        </w:tc>
        <w:tc>
          <w:tcPr>
            <w:tcW w:w="1642" w:type="dxa"/>
            <w:gridSpan w:val="2"/>
            <w:vMerge/>
            <w:tcBorders>
              <w:left w:val="single" w:sz="4" w:space="0" w:color="000000"/>
              <w:right w:val="nil"/>
            </w:tcBorders>
            <w:vAlign w:val="center"/>
            <w:hideMark/>
          </w:tcPr>
          <w:p w14:paraId="633C28A4" w14:textId="77777777" w:rsidR="003811C8"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c>
          <w:tcPr>
            <w:tcW w:w="626" w:type="dxa"/>
            <w:vMerge/>
            <w:tcBorders>
              <w:left w:val="single" w:sz="4" w:space="0" w:color="000000"/>
              <w:right w:val="nil"/>
            </w:tcBorders>
            <w:vAlign w:val="center"/>
            <w:hideMark/>
          </w:tcPr>
          <w:p w14:paraId="15EFFE69" w14:textId="77777777" w:rsidR="003811C8" w:rsidRPr="000F0F68" w:rsidRDefault="003811C8" w:rsidP="003E79DD">
            <w:pPr>
              <w:spacing w:after="0" w:line="256" w:lineRule="auto"/>
              <w:rPr>
                <w:rFonts w:ascii="Times New Roman" w:eastAsia="Calibri" w:hAnsi="Times New Roman" w:cs="Times New Roman"/>
                <w:bCs/>
                <w:sz w:val="24"/>
                <w:szCs w:val="24"/>
                <w:lang w:eastAsia="zh-CN" w:bidi="hi-IN"/>
              </w:rPr>
            </w:pPr>
          </w:p>
        </w:tc>
        <w:tc>
          <w:tcPr>
            <w:tcW w:w="3119" w:type="dxa"/>
            <w:vMerge/>
            <w:tcBorders>
              <w:left w:val="single" w:sz="4" w:space="0" w:color="000000"/>
              <w:right w:val="single" w:sz="4" w:space="0" w:color="000000"/>
            </w:tcBorders>
            <w:vAlign w:val="center"/>
          </w:tcPr>
          <w:p w14:paraId="32FFCC06" w14:textId="77777777" w:rsidR="003811C8"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3811C8" w:rsidRPr="000F0F68" w14:paraId="63C51C74" w14:textId="77777777" w:rsidTr="00E0785C">
        <w:trPr>
          <w:trHeight w:val="23"/>
        </w:trPr>
        <w:tc>
          <w:tcPr>
            <w:tcW w:w="2235" w:type="dxa"/>
            <w:vMerge/>
            <w:tcBorders>
              <w:top w:val="single" w:sz="4" w:space="0" w:color="000000"/>
              <w:left w:val="single" w:sz="4" w:space="0" w:color="000000"/>
              <w:bottom w:val="single" w:sz="4" w:space="0" w:color="000000"/>
              <w:right w:val="nil"/>
            </w:tcBorders>
            <w:vAlign w:val="center"/>
            <w:hideMark/>
          </w:tcPr>
          <w:p w14:paraId="128F3706" w14:textId="77777777" w:rsidR="003811C8" w:rsidRPr="000F0F68" w:rsidRDefault="003811C8" w:rsidP="003E79DD">
            <w:pPr>
              <w:spacing w:after="0" w:line="256" w:lineRule="auto"/>
              <w:rPr>
                <w:rFonts w:ascii="Times New Roman" w:eastAsia="Calibri" w:hAnsi="Times New Roman" w:cs="Times New Roman"/>
                <w:bCs/>
                <w:sz w:val="24"/>
                <w:szCs w:val="24"/>
                <w:lang w:eastAsia="zh-CN" w:bidi="hi-IN"/>
              </w:rPr>
            </w:pPr>
          </w:p>
        </w:tc>
        <w:tc>
          <w:tcPr>
            <w:tcW w:w="7830" w:type="dxa"/>
            <w:tcBorders>
              <w:top w:val="single" w:sz="4" w:space="0" w:color="000000"/>
              <w:left w:val="single" w:sz="4" w:space="0" w:color="000000"/>
              <w:bottom w:val="single" w:sz="4" w:space="0" w:color="000000"/>
              <w:right w:val="nil"/>
            </w:tcBorders>
            <w:hideMark/>
          </w:tcPr>
          <w:p w14:paraId="1B3EAC56" w14:textId="77777777" w:rsidR="003811C8" w:rsidRPr="000F0F68" w:rsidRDefault="003811C8" w:rsidP="003E79DD">
            <w:pPr>
              <w:spacing w:after="0" w:line="240" w:lineRule="auto"/>
              <w:jc w:val="both"/>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sz w:val="24"/>
                <w:szCs w:val="24"/>
                <w:lang w:val="en-US" w:eastAsia="zh-CN" w:bidi="hi-IN"/>
              </w:rPr>
              <w:t>Диагностическая контрольная работа.</w:t>
            </w:r>
          </w:p>
        </w:tc>
        <w:tc>
          <w:tcPr>
            <w:tcW w:w="1642" w:type="dxa"/>
            <w:gridSpan w:val="2"/>
            <w:vMerge/>
            <w:tcBorders>
              <w:left w:val="single" w:sz="4" w:space="0" w:color="000000"/>
              <w:bottom w:val="single" w:sz="4" w:space="0" w:color="000000"/>
              <w:right w:val="nil"/>
            </w:tcBorders>
            <w:vAlign w:val="center"/>
            <w:hideMark/>
          </w:tcPr>
          <w:p w14:paraId="4E6619D6" w14:textId="77777777" w:rsidR="003811C8"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c>
          <w:tcPr>
            <w:tcW w:w="626" w:type="dxa"/>
            <w:vMerge/>
            <w:tcBorders>
              <w:left w:val="single" w:sz="4" w:space="0" w:color="000000"/>
              <w:bottom w:val="single" w:sz="4" w:space="0" w:color="000000"/>
              <w:right w:val="nil"/>
            </w:tcBorders>
          </w:tcPr>
          <w:p w14:paraId="3DFA023B" w14:textId="77777777" w:rsidR="003811C8"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c>
          <w:tcPr>
            <w:tcW w:w="3119" w:type="dxa"/>
            <w:vMerge/>
            <w:tcBorders>
              <w:left w:val="single" w:sz="4" w:space="0" w:color="000000"/>
              <w:bottom w:val="single" w:sz="4" w:space="0" w:color="000000"/>
              <w:right w:val="single" w:sz="4" w:space="0" w:color="000000"/>
            </w:tcBorders>
            <w:vAlign w:val="center"/>
          </w:tcPr>
          <w:p w14:paraId="3B3462F5" w14:textId="77777777" w:rsidR="003811C8"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3E79DD" w:rsidRPr="000F0F68" w14:paraId="307910F0" w14:textId="77777777" w:rsidTr="00E0785C">
        <w:trPr>
          <w:trHeight w:val="23"/>
        </w:trPr>
        <w:tc>
          <w:tcPr>
            <w:tcW w:w="10065" w:type="dxa"/>
            <w:gridSpan w:val="2"/>
            <w:tcBorders>
              <w:top w:val="single" w:sz="4" w:space="0" w:color="000000"/>
              <w:left w:val="single" w:sz="4" w:space="0" w:color="000000"/>
              <w:bottom w:val="single" w:sz="4" w:space="0" w:color="000000"/>
              <w:right w:val="nil"/>
            </w:tcBorders>
            <w:shd w:val="clear" w:color="auto" w:fill="E7E6E6" w:themeFill="background2"/>
            <w:vAlign w:val="center"/>
            <w:hideMark/>
          </w:tcPr>
          <w:p w14:paraId="1BE18AF9" w14:textId="77777777" w:rsidR="003E79DD" w:rsidRPr="000F0F68" w:rsidRDefault="003E79DD" w:rsidP="003E79DD">
            <w:pPr>
              <w:spacing w:after="0" w:line="240" w:lineRule="auto"/>
              <w:jc w:val="both"/>
              <w:rPr>
                <w:rFonts w:ascii="Times New Roman" w:eastAsia="Calibri" w:hAnsi="Times New Roman" w:cs="Times New Roman"/>
                <w:b/>
                <w:sz w:val="24"/>
                <w:szCs w:val="24"/>
                <w:lang w:eastAsia="zh-CN" w:bidi="hi-IN"/>
              </w:rPr>
            </w:pPr>
            <w:r w:rsidRPr="000F0F68">
              <w:rPr>
                <w:rFonts w:ascii="Times New Roman" w:eastAsia="Calibri" w:hAnsi="Times New Roman" w:cs="Times New Roman"/>
                <w:b/>
                <w:bCs/>
                <w:sz w:val="24"/>
                <w:szCs w:val="24"/>
                <w:lang w:eastAsia="zh-CN" w:bidi="hi-IN"/>
              </w:rPr>
              <w:t>Раздел 1. Развитие понятия о числе</w:t>
            </w:r>
          </w:p>
        </w:tc>
        <w:tc>
          <w:tcPr>
            <w:tcW w:w="1636" w:type="dxa"/>
            <w:tcBorders>
              <w:top w:val="single" w:sz="4" w:space="0" w:color="000000"/>
              <w:left w:val="single" w:sz="4" w:space="0" w:color="000000"/>
              <w:bottom w:val="single" w:sz="4" w:space="0" w:color="000000"/>
              <w:right w:val="nil"/>
            </w:tcBorders>
            <w:vAlign w:val="center"/>
            <w:hideMark/>
          </w:tcPr>
          <w:p w14:paraId="369D3D76" w14:textId="77777777" w:rsidR="003E79DD" w:rsidRPr="000F0F68" w:rsidRDefault="003E79DD" w:rsidP="009C1F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val="en-US" w:eastAsia="zh-CN" w:bidi="hi-IN"/>
              </w:rPr>
              <w:t>10</w:t>
            </w:r>
            <w:r w:rsidRPr="000F0F68">
              <w:rPr>
                <w:rFonts w:ascii="Times New Roman" w:eastAsia="Calibri" w:hAnsi="Times New Roman" w:cs="Times New Roman"/>
                <w:bCs/>
                <w:sz w:val="24"/>
                <w:szCs w:val="24"/>
                <w:lang w:eastAsia="zh-CN" w:bidi="hi-IN"/>
              </w:rPr>
              <w:t>(</w:t>
            </w:r>
            <w:r w:rsidR="009C1FBA" w:rsidRPr="000F0F68">
              <w:rPr>
                <w:rFonts w:ascii="Times New Roman" w:eastAsia="Calibri" w:hAnsi="Times New Roman" w:cs="Times New Roman"/>
                <w:bCs/>
                <w:sz w:val="24"/>
                <w:szCs w:val="24"/>
                <w:lang w:eastAsia="zh-CN" w:bidi="hi-IN"/>
              </w:rPr>
              <w:t>2</w:t>
            </w:r>
            <w:r w:rsidRPr="000F0F68">
              <w:rPr>
                <w:rFonts w:ascii="Times New Roman" w:eastAsia="Calibri" w:hAnsi="Times New Roman" w:cs="Times New Roman"/>
                <w:bCs/>
                <w:sz w:val="24"/>
                <w:szCs w:val="24"/>
                <w:lang w:eastAsia="zh-CN" w:bidi="hi-IN"/>
              </w:rPr>
              <w:t>)</w:t>
            </w:r>
          </w:p>
        </w:tc>
        <w:tc>
          <w:tcPr>
            <w:tcW w:w="632" w:type="dxa"/>
            <w:gridSpan w:val="2"/>
            <w:tcBorders>
              <w:top w:val="single" w:sz="4" w:space="0" w:color="000000"/>
              <w:left w:val="single" w:sz="4" w:space="0" w:color="000000"/>
              <w:bottom w:val="single" w:sz="4" w:space="0" w:color="000000"/>
              <w:right w:val="nil"/>
            </w:tcBorders>
          </w:tcPr>
          <w:p w14:paraId="494BAAE3"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c>
          <w:tcPr>
            <w:tcW w:w="3119" w:type="dxa"/>
            <w:tcBorders>
              <w:top w:val="single" w:sz="4" w:space="0" w:color="000000"/>
              <w:left w:val="single" w:sz="4" w:space="0" w:color="000000"/>
              <w:bottom w:val="single" w:sz="4" w:space="0" w:color="000000"/>
              <w:right w:val="single" w:sz="4" w:space="0" w:color="000000"/>
            </w:tcBorders>
            <w:vAlign w:val="center"/>
          </w:tcPr>
          <w:p w14:paraId="76E7AA31"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A67E74" w:rsidRPr="000F0F68" w14:paraId="371FE474" w14:textId="77777777" w:rsidTr="00E0785C">
        <w:trPr>
          <w:trHeight w:val="1139"/>
        </w:trPr>
        <w:tc>
          <w:tcPr>
            <w:tcW w:w="2235" w:type="dxa"/>
            <w:tcBorders>
              <w:top w:val="single" w:sz="4" w:space="0" w:color="000000"/>
              <w:left w:val="single" w:sz="4" w:space="0" w:color="000000"/>
              <w:bottom w:val="single" w:sz="4" w:space="0" w:color="000000"/>
              <w:right w:val="nil"/>
            </w:tcBorders>
            <w:vAlign w:val="center"/>
            <w:hideMark/>
          </w:tcPr>
          <w:p w14:paraId="2F8B99D6" w14:textId="77777777" w:rsidR="00A67E74" w:rsidRPr="000F0F68" w:rsidRDefault="00A67E7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Тема 1.1. Целые и рациональные числа</w:t>
            </w:r>
          </w:p>
        </w:tc>
        <w:tc>
          <w:tcPr>
            <w:tcW w:w="7830" w:type="dxa"/>
            <w:tcBorders>
              <w:top w:val="single" w:sz="4" w:space="0" w:color="000000"/>
              <w:left w:val="single" w:sz="4" w:space="0" w:color="000000"/>
              <w:bottom w:val="single" w:sz="4" w:space="0" w:color="000000"/>
              <w:right w:val="nil"/>
            </w:tcBorders>
            <w:hideMark/>
          </w:tcPr>
          <w:p w14:paraId="199967A2" w14:textId="77777777" w:rsidR="00A67E74" w:rsidRPr="000F0F68" w:rsidRDefault="00A67E74" w:rsidP="003E79DD">
            <w:pPr>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sz w:val="24"/>
                <w:szCs w:val="24"/>
                <w:lang w:eastAsia="zh-CN" w:bidi="hi-IN"/>
              </w:rPr>
              <w:t>Действия с дробями.</w:t>
            </w:r>
          </w:p>
          <w:p w14:paraId="2D2970DE" w14:textId="77777777" w:rsidR="00A67E74" w:rsidRPr="000F0F68" w:rsidRDefault="00A67E74" w:rsidP="003E79DD">
            <w:pPr>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sz w:val="24"/>
                <w:szCs w:val="24"/>
                <w:lang w:eastAsia="zh-CN" w:bidi="hi-IN"/>
              </w:rPr>
              <w:t>Разложение натурального числа по степеням простых чисел.</w:t>
            </w:r>
          </w:p>
          <w:p w14:paraId="29DBC546" w14:textId="77777777" w:rsidR="00A67E74" w:rsidRPr="000F0F68" w:rsidRDefault="00A07EB4" w:rsidP="003E79DD">
            <w:pPr>
              <w:spacing w:after="0" w:line="240" w:lineRule="auto"/>
              <w:jc w:val="both"/>
              <w:rPr>
                <w:rFonts w:ascii="Times New Roman" w:eastAsia="Calibri" w:hAnsi="Times New Roman" w:cs="Times New Roman"/>
                <w:sz w:val="24"/>
                <w:szCs w:val="24"/>
                <w:lang w:eastAsia="zh-CN" w:bidi="hi-IN"/>
              </w:rPr>
            </w:pPr>
            <w:r>
              <w:rPr>
                <w:rFonts w:ascii="Times New Roman" w:eastAsia="Calibri" w:hAnsi="Times New Roman" w:cs="Times New Roman"/>
                <w:sz w:val="24"/>
                <w:szCs w:val="24"/>
                <w:lang w:eastAsia="zh-CN" w:bidi="hi-IN"/>
              </w:rPr>
              <w:t xml:space="preserve">НОД и НОК чисел. </w:t>
            </w:r>
            <w:r w:rsidR="00A67E74" w:rsidRPr="000F0F68">
              <w:rPr>
                <w:rFonts w:ascii="Times New Roman" w:eastAsia="Calibri" w:hAnsi="Times New Roman" w:cs="Times New Roman"/>
                <w:sz w:val="24"/>
                <w:szCs w:val="24"/>
                <w:lang w:eastAsia="zh-CN" w:bidi="hi-IN"/>
              </w:rPr>
              <w:t>Делимость и остатки.</w:t>
            </w:r>
          </w:p>
          <w:p w14:paraId="6F2BD2FD" w14:textId="77777777" w:rsidR="00A67E74" w:rsidRPr="000F0F68" w:rsidRDefault="00A67E74" w:rsidP="003E79DD">
            <w:pPr>
              <w:spacing w:after="0" w:line="240" w:lineRule="auto"/>
              <w:jc w:val="both"/>
              <w:rPr>
                <w:rFonts w:ascii="Times New Roman" w:eastAsia="Calibri" w:hAnsi="Times New Roman" w:cs="Times New Roman"/>
                <w:sz w:val="24"/>
                <w:szCs w:val="24"/>
                <w:lang w:val="en-US" w:eastAsia="zh-CN" w:bidi="hi-IN"/>
              </w:rPr>
            </w:pPr>
            <w:r w:rsidRPr="000F0F68">
              <w:rPr>
                <w:rFonts w:ascii="Times New Roman" w:eastAsia="Calibri" w:hAnsi="Times New Roman" w:cs="Times New Roman"/>
                <w:sz w:val="24"/>
                <w:szCs w:val="24"/>
                <w:lang w:val="en-US" w:eastAsia="zh-CN" w:bidi="hi-IN"/>
              </w:rPr>
              <w:t>Системы счисления</w:t>
            </w:r>
          </w:p>
        </w:tc>
        <w:tc>
          <w:tcPr>
            <w:tcW w:w="1642" w:type="dxa"/>
            <w:gridSpan w:val="2"/>
            <w:tcBorders>
              <w:top w:val="single" w:sz="4" w:space="0" w:color="000000"/>
              <w:left w:val="single" w:sz="4" w:space="0" w:color="000000"/>
              <w:bottom w:val="single" w:sz="4" w:space="0" w:color="000000"/>
              <w:right w:val="nil"/>
            </w:tcBorders>
            <w:vAlign w:val="center"/>
            <w:hideMark/>
          </w:tcPr>
          <w:p w14:paraId="7F4A1577" w14:textId="77777777" w:rsidR="00A67E74" w:rsidRPr="000F0F68" w:rsidRDefault="009C1FB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tcBorders>
              <w:top w:val="single" w:sz="4" w:space="0" w:color="000000"/>
              <w:left w:val="single" w:sz="4" w:space="0" w:color="000000"/>
              <w:bottom w:val="single" w:sz="4" w:space="0" w:color="000000"/>
              <w:right w:val="nil"/>
            </w:tcBorders>
            <w:hideMark/>
          </w:tcPr>
          <w:p w14:paraId="58266340" w14:textId="77777777" w:rsidR="00A67E74" w:rsidRPr="000F0F68" w:rsidRDefault="008039A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p w14:paraId="53BA732D" w14:textId="77777777" w:rsidR="003811C8"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3</w:t>
            </w:r>
          </w:p>
        </w:tc>
        <w:tc>
          <w:tcPr>
            <w:tcW w:w="3119" w:type="dxa"/>
            <w:vMerge w:val="restart"/>
            <w:tcBorders>
              <w:top w:val="single" w:sz="4" w:space="0" w:color="000000"/>
              <w:left w:val="single" w:sz="4" w:space="0" w:color="000000"/>
              <w:right w:val="single" w:sz="4" w:space="0" w:color="000000"/>
            </w:tcBorders>
            <w:vAlign w:val="center"/>
          </w:tcPr>
          <w:p w14:paraId="32E178E3" w14:textId="77777777" w:rsidR="00A67E74" w:rsidRPr="000F0F68" w:rsidRDefault="00A67E74" w:rsidP="00A67E74">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ПРб 02, ПРб 04, ПРу 02</w:t>
            </w:r>
          </w:p>
          <w:p w14:paraId="0EE779C1" w14:textId="77777777" w:rsidR="00A67E74" w:rsidRPr="000F0F68" w:rsidRDefault="00A67E74" w:rsidP="00A67E74">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ЛР 05, ЛР 08, ЛР 10</w:t>
            </w:r>
          </w:p>
          <w:p w14:paraId="61369A0F" w14:textId="77777777" w:rsidR="00A67E74" w:rsidRPr="000F0F68" w:rsidRDefault="00A67E74" w:rsidP="00A67E74">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МР 03, МР 07,  МР 08</w:t>
            </w:r>
          </w:p>
          <w:p w14:paraId="06C10D17" w14:textId="77777777" w:rsidR="00A67E74" w:rsidRPr="000F0F68" w:rsidRDefault="00A67E7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9C1FBA" w:rsidRPr="000F0F68" w14:paraId="44B12DE9" w14:textId="77777777" w:rsidTr="00E0785C">
        <w:trPr>
          <w:trHeight w:val="1656"/>
        </w:trPr>
        <w:tc>
          <w:tcPr>
            <w:tcW w:w="2235" w:type="dxa"/>
            <w:vMerge w:val="restart"/>
            <w:tcBorders>
              <w:top w:val="single" w:sz="4" w:space="0" w:color="000000"/>
              <w:left w:val="single" w:sz="4" w:space="0" w:color="000000"/>
              <w:bottom w:val="single" w:sz="4" w:space="0" w:color="000000"/>
              <w:right w:val="nil"/>
            </w:tcBorders>
            <w:vAlign w:val="center"/>
          </w:tcPr>
          <w:p w14:paraId="5D8BF95A" w14:textId="77777777" w:rsidR="009C1FBA" w:rsidRPr="000F0F68" w:rsidRDefault="009C1FB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lang w:val="en-US" w:eastAsia="zh-CN" w:bidi="hi-IN"/>
              </w:rPr>
            </w:pPr>
            <w:r w:rsidRPr="000F0F68">
              <w:rPr>
                <w:rFonts w:ascii="Times New Roman" w:eastAsia="Calibri" w:hAnsi="Times New Roman" w:cs="Times New Roman"/>
                <w:bCs/>
                <w:sz w:val="24"/>
                <w:szCs w:val="24"/>
                <w:lang w:val="en-US" w:eastAsia="zh-CN" w:bidi="hi-IN"/>
              </w:rPr>
              <w:t xml:space="preserve">Тема 1.2 </w:t>
            </w:r>
            <w:r w:rsidRPr="000F0F68">
              <w:rPr>
                <w:rFonts w:ascii="Times New Roman" w:eastAsia="Calibri" w:hAnsi="Times New Roman" w:cs="Times New Roman"/>
                <w:sz w:val="24"/>
                <w:szCs w:val="24"/>
                <w:lang w:val="en-US" w:eastAsia="zh-CN" w:bidi="hi-IN"/>
              </w:rPr>
              <w:t>Действительные числа</w:t>
            </w:r>
          </w:p>
          <w:p w14:paraId="5DE9C8E9" w14:textId="77777777" w:rsidR="009C1FBA" w:rsidRPr="000F0F68" w:rsidRDefault="009C1FB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c>
          <w:tcPr>
            <w:tcW w:w="7830" w:type="dxa"/>
            <w:tcBorders>
              <w:top w:val="single" w:sz="4" w:space="0" w:color="000000"/>
              <w:left w:val="single" w:sz="4" w:space="0" w:color="000000"/>
              <w:bottom w:val="single" w:sz="4" w:space="0" w:color="auto"/>
              <w:right w:val="nil"/>
            </w:tcBorders>
            <w:hideMark/>
          </w:tcPr>
          <w:p w14:paraId="6CCD7CF7" w14:textId="77777777" w:rsidR="009C1FBA" w:rsidRPr="000F0F68" w:rsidRDefault="00D44B98" w:rsidP="003E79DD">
            <w:pPr>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w:t>
            </w:r>
            <w:r w:rsidR="009C1FBA" w:rsidRPr="000F0F68">
              <w:rPr>
                <w:rFonts w:ascii="Times New Roman" w:eastAsia="Calibri" w:hAnsi="Times New Roman" w:cs="Times New Roman"/>
                <w:sz w:val="24"/>
                <w:szCs w:val="24"/>
                <w:lang w:eastAsia="zh-CN" w:bidi="hi-IN"/>
              </w:rPr>
              <w:t>1-2</w:t>
            </w:r>
          </w:p>
          <w:p w14:paraId="22400645" w14:textId="77777777" w:rsidR="009C1FBA" w:rsidRPr="000F0F68" w:rsidRDefault="009C1FBA" w:rsidP="003E79DD">
            <w:pPr>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sz w:val="24"/>
                <w:szCs w:val="24"/>
                <w:lang w:eastAsia="zh-CN" w:bidi="hi-IN"/>
              </w:rPr>
              <w:t xml:space="preserve">Понятие действительного числа. Множества чисел. Свойства действительных чисел. </w:t>
            </w:r>
          </w:p>
          <w:p w14:paraId="0D3D4655" w14:textId="77777777" w:rsidR="009C1FBA" w:rsidRPr="000F0F68" w:rsidRDefault="009C1FBA" w:rsidP="003E79DD">
            <w:pPr>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sz w:val="24"/>
                <w:szCs w:val="24"/>
                <w:lang w:eastAsia="zh-CN" w:bidi="hi-IN"/>
              </w:rPr>
              <w:t>Приближенные вычисления, погрешности.</w:t>
            </w:r>
          </w:p>
          <w:p w14:paraId="02BFE660" w14:textId="77777777" w:rsidR="009C1FBA" w:rsidRPr="000F0F68" w:rsidRDefault="009C1FBA" w:rsidP="003E79DD">
            <w:pPr>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sz w:val="24"/>
                <w:szCs w:val="24"/>
                <w:lang w:eastAsia="zh-CN" w:bidi="hi-IN"/>
              </w:rPr>
              <w:t>Комплексные числа.</w:t>
            </w:r>
          </w:p>
          <w:p w14:paraId="16F5ACE5" w14:textId="77777777" w:rsidR="009C1FBA" w:rsidRPr="000F0F68" w:rsidRDefault="009C1FB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sz w:val="24"/>
                <w:szCs w:val="24"/>
                <w:lang w:eastAsia="zh-CN" w:bidi="hi-IN"/>
              </w:rPr>
              <w:t xml:space="preserve">Свойства действительных чисел. </w:t>
            </w:r>
          </w:p>
        </w:tc>
        <w:tc>
          <w:tcPr>
            <w:tcW w:w="1642" w:type="dxa"/>
            <w:gridSpan w:val="2"/>
            <w:tcBorders>
              <w:top w:val="single" w:sz="4" w:space="0" w:color="000000"/>
              <w:left w:val="single" w:sz="4" w:space="0" w:color="000000"/>
              <w:right w:val="nil"/>
            </w:tcBorders>
            <w:vAlign w:val="center"/>
            <w:hideMark/>
          </w:tcPr>
          <w:p w14:paraId="69F693A0" w14:textId="77777777" w:rsidR="009C1FBA" w:rsidRPr="000F0F68" w:rsidRDefault="009C1FB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eastAsia="zh-CN" w:bidi="hi-IN"/>
              </w:rPr>
              <w:t>4</w:t>
            </w:r>
          </w:p>
        </w:tc>
        <w:tc>
          <w:tcPr>
            <w:tcW w:w="626" w:type="dxa"/>
            <w:vMerge w:val="restart"/>
            <w:tcBorders>
              <w:top w:val="single" w:sz="4" w:space="0" w:color="000000"/>
              <w:left w:val="single" w:sz="4" w:space="0" w:color="000000"/>
              <w:bottom w:val="single" w:sz="4" w:space="0" w:color="000000"/>
              <w:right w:val="nil"/>
            </w:tcBorders>
            <w:hideMark/>
          </w:tcPr>
          <w:p w14:paraId="338A4814" w14:textId="77777777" w:rsidR="009C1FBA" w:rsidRPr="000F0F68" w:rsidRDefault="009C1FB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p w14:paraId="5AFBF0C5" w14:textId="77777777" w:rsidR="009C1FBA" w:rsidRPr="000F0F68" w:rsidRDefault="009C1FB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5</w:t>
            </w:r>
          </w:p>
        </w:tc>
        <w:tc>
          <w:tcPr>
            <w:tcW w:w="3119" w:type="dxa"/>
            <w:vMerge/>
            <w:tcBorders>
              <w:left w:val="single" w:sz="4" w:space="0" w:color="000000"/>
              <w:right w:val="single" w:sz="4" w:space="0" w:color="000000"/>
            </w:tcBorders>
            <w:vAlign w:val="center"/>
          </w:tcPr>
          <w:p w14:paraId="0E5096AD" w14:textId="77777777" w:rsidR="009C1FBA" w:rsidRPr="000F0F68" w:rsidRDefault="009C1FB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A67E74" w:rsidRPr="000F0F68" w14:paraId="765A9492" w14:textId="77777777" w:rsidTr="00E0785C">
        <w:trPr>
          <w:trHeight w:val="630"/>
        </w:trPr>
        <w:tc>
          <w:tcPr>
            <w:tcW w:w="2235" w:type="dxa"/>
            <w:vMerge/>
            <w:tcBorders>
              <w:top w:val="single" w:sz="4" w:space="0" w:color="000000"/>
              <w:left w:val="single" w:sz="4" w:space="0" w:color="000000"/>
              <w:bottom w:val="single" w:sz="4" w:space="0" w:color="000000"/>
              <w:right w:val="nil"/>
            </w:tcBorders>
            <w:vAlign w:val="center"/>
            <w:hideMark/>
          </w:tcPr>
          <w:p w14:paraId="5C3B0CEC" w14:textId="77777777" w:rsidR="00A67E74" w:rsidRPr="000F0F68" w:rsidRDefault="00A67E74" w:rsidP="003E79DD">
            <w:pPr>
              <w:spacing w:after="0" w:line="256" w:lineRule="auto"/>
              <w:rPr>
                <w:rFonts w:ascii="Times New Roman" w:eastAsia="Calibri" w:hAnsi="Times New Roman" w:cs="Times New Roman"/>
                <w:bCs/>
                <w:sz w:val="24"/>
                <w:szCs w:val="24"/>
                <w:lang w:val="en-US" w:eastAsia="zh-CN" w:bidi="hi-IN"/>
              </w:rPr>
            </w:pPr>
          </w:p>
        </w:tc>
        <w:tc>
          <w:tcPr>
            <w:tcW w:w="7830" w:type="dxa"/>
            <w:tcBorders>
              <w:top w:val="single" w:sz="4" w:space="0" w:color="auto"/>
              <w:left w:val="single" w:sz="4" w:space="0" w:color="000000"/>
              <w:bottom w:val="single" w:sz="4" w:space="0" w:color="000000"/>
              <w:right w:val="nil"/>
            </w:tcBorders>
            <w:shd w:val="clear" w:color="auto" w:fill="FFFFFF" w:themeFill="background1"/>
            <w:vAlign w:val="center"/>
            <w:hideMark/>
          </w:tcPr>
          <w:p w14:paraId="606BAC4C" w14:textId="77777777" w:rsidR="00A67E74" w:rsidRPr="000F0F68" w:rsidRDefault="00A67E74" w:rsidP="003E79DD">
            <w:pPr>
              <w:spacing w:after="1" w:line="278" w:lineRule="auto"/>
              <w:ind w:left="70" w:right="20"/>
              <w:rPr>
                <w:rFonts w:ascii="Times New Roman" w:eastAsia="Times New Roman" w:hAnsi="Times New Roman" w:cs="Times New Roman"/>
                <w:color w:val="000000"/>
                <w:sz w:val="24"/>
                <w:szCs w:val="24"/>
                <w:lang w:eastAsia="ru-RU"/>
              </w:rPr>
            </w:pPr>
            <w:r w:rsidRPr="000F0F68">
              <w:rPr>
                <w:rFonts w:ascii="Times New Roman" w:eastAsia="Times New Roman" w:hAnsi="Times New Roman" w:cs="Times New Roman"/>
                <w:b/>
                <w:color w:val="000000"/>
                <w:sz w:val="24"/>
                <w:szCs w:val="24"/>
                <w:lang w:eastAsia="ru-RU"/>
              </w:rPr>
              <w:t xml:space="preserve">Самостоятельная работа №1. </w:t>
            </w:r>
            <w:r w:rsidRPr="000F0F68">
              <w:rPr>
                <w:rFonts w:ascii="Times New Roman" w:eastAsia="Times New Roman" w:hAnsi="Times New Roman" w:cs="Times New Roman"/>
                <w:color w:val="000000"/>
                <w:sz w:val="24"/>
                <w:szCs w:val="24"/>
                <w:lang w:eastAsia="ru-RU"/>
              </w:rPr>
              <w:t xml:space="preserve">Арифметические действия над целыми числами </w:t>
            </w:r>
          </w:p>
          <w:p w14:paraId="1DBDD566" w14:textId="77777777" w:rsidR="00A67E74" w:rsidRPr="000F0F68" w:rsidRDefault="00A67E7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F0F68">
              <w:rPr>
                <w:rFonts w:ascii="Times New Roman" w:eastAsia="Times New Roman" w:hAnsi="Times New Roman" w:cs="Times New Roman"/>
                <w:b/>
                <w:color w:val="000000"/>
                <w:sz w:val="24"/>
                <w:szCs w:val="24"/>
                <w:lang w:eastAsia="ru-RU"/>
              </w:rPr>
              <w:t xml:space="preserve">Самостоятельная работа №2. </w:t>
            </w:r>
            <w:r w:rsidRPr="000F0F68">
              <w:rPr>
                <w:rFonts w:ascii="Times New Roman" w:eastAsia="Times New Roman" w:hAnsi="Times New Roman" w:cs="Times New Roman"/>
                <w:color w:val="000000"/>
                <w:sz w:val="24"/>
                <w:szCs w:val="24"/>
                <w:lang w:eastAsia="ru-RU"/>
              </w:rPr>
              <w:t>Арифметические действия над рациональными числами</w:t>
            </w:r>
          </w:p>
          <w:p w14:paraId="16B07237" w14:textId="77777777" w:rsidR="00A67E74" w:rsidRPr="000F0F68" w:rsidRDefault="00A67E7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Times New Roman" w:hAnsi="Times New Roman" w:cs="Times New Roman"/>
                <w:b/>
                <w:color w:val="000000"/>
                <w:sz w:val="24"/>
                <w:szCs w:val="24"/>
                <w:lang w:eastAsia="ru-RU"/>
              </w:rPr>
              <w:t xml:space="preserve">Самостоятельная работа №3. </w:t>
            </w:r>
            <w:r w:rsidRPr="000F0F68">
              <w:rPr>
                <w:rFonts w:ascii="Times New Roman" w:eastAsia="Calibri" w:hAnsi="Times New Roman" w:cs="Times New Roman"/>
                <w:bCs/>
                <w:sz w:val="24"/>
                <w:szCs w:val="24"/>
                <w:lang w:eastAsia="zh-CN" w:bidi="hi-IN"/>
              </w:rPr>
              <w:t>Подготовить доклад по теме «Непрерывные дроби»</w:t>
            </w:r>
          </w:p>
        </w:tc>
        <w:tc>
          <w:tcPr>
            <w:tcW w:w="1642" w:type="dxa"/>
            <w:gridSpan w:val="2"/>
            <w:tcBorders>
              <w:top w:val="single" w:sz="4" w:space="0" w:color="000000"/>
              <w:left w:val="single" w:sz="4" w:space="0" w:color="000000"/>
              <w:bottom w:val="single" w:sz="4" w:space="0" w:color="000000"/>
              <w:right w:val="nil"/>
            </w:tcBorders>
            <w:vAlign w:val="center"/>
            <w:hideMark/>
          </w:tcPr>
          <w:p w14:paraId="0A1A5863" w14:textId="77777777" w:rsidR="00A67E74" w:rsidRPr="000F0F68" w:rsidRDefault="00A67E7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10</w:t>
            </w:r>
          </w:p>
        </w:tc>
        <w:tc>
          <w:tcPr>
            <w:tcW w:w="626" w:type="dxa"/>
            <w:vMerge/>
            <w:tcBorders>
              <w:top w:val="single" w:sz="4" w:space="0" w:color="000000"/>
              <w:left w:val="single" w:sz="4" w:space="0" w:color="000000"/>
              <w:bottom w:val="single" w:sz="4" w:space="0" w:color="000000"/>
              <w:right w:val="nil"/>
            </w:tcBorders>
            <w:vAlign w:val="center"/>
            <w:hideMark/>
          </w:tcPr>
          <w:p w14:paraId="2FBD8E7B" w14:textId="77777777" w:rsidR="00A67E74" w:rsidRPr="000F0F68" w:rsidRDefault="00A67E74" w:rsidP="003E79DD">
            <w:pPr>
              <w:spacing w:after="0" w:line="256" w:lineRule="auto"/>
              <w:rPr>
                <w:rFonts w:ascii="Times New Roman" w:eastAsia="Calibri" w:hAnsi="Times New Roman" w:cs="Times New Roman"/>
                <w:bCs/>
                <w:sz w:val="24"/>
                <w:szCs w:val="24"/>
                <w:lang w:eastAsia="zh-CN" w:bidi="hi-IN"/>
              </w:rPr>
            </w:pPr>
          </w:p>
        </w:tc>
        <w:tc>
          <w:tcPr>
            <w:tcW w:w="3119" w:type="dxa"/>
            <w:vMerge/>
            <w:tcBorders>
              <w:left w:val="single" w:sz="4" w:space="0" w:color="000000"/>
              <w:bottom w:val="single" w:sz="4" w:space="0" w:color="000000"/>
              <w:right w:val="single" w:sz="4" w:space="0" w:color="000000"/>
            </w:tcBorders>
            <w:vAlign w:val="center"/>
            <w:hideMark/>
          </w:tcPr>
          <w:p w14:paraId="160FC739" w14:textId="77777777" w:rsidR="00A67E74" w:rsidRPr="000F0F68" w:rsidRDefault="00A67E74" w:rsidP="003E79DD">
            <w:pPr>
              <w:spacing w:after="0" w:line="256" w:lineRule="auto"/>
              <w:rPr>
                <w:rFonts w:ascii="Times New Roman" w:eastAsia="Calibri" w:hAnsi="Times New Roman" w:cs="Times New Roman"/>
                <w:bCs/>
                <w:sz w:val="24"/>
                <w:szCs w:val="24"/>
                <w:lang w:val="en-US" w:eastAsia="zh-CN" w:bidi="hi-IN"/>
              </w:rPr>
            </w:pPr>
          </w:p>
        </w:tc>
      </w:tr>
      <w:tr w:rsidR="003E79DD" w:rsidRPr="000F0F68" w14:paraId="1C2DD3B4" w14:textId="77777777" w:rsidTr="00E0785C">
        <w:trPr>
          <w:trHeight w:val="23"/>
        </w:trPr>
        <w:tc>
          <w:tcPr>
            <w:tcW w:w="10065" w:type="dxa"/>
            <w:gridSpan w:val="2"/>
            <w:tcBorders>
              <w:top w:val="single" w:sz="4" w:space="0" w:color="000000"/>
              <w:left w:val="single" w:sz="4" w:space="0" w:color="000000"/>
              <w:bottom w:val="single" w:sz="4" w:space="0" w:color="000000"/>
              <w:right w:val="nil"/>
            </w:tcBorders>
            <w:vAlign w:val="center"/>
            <w:hideMark/>
          </w:tcPr>
          <w:p w14:paraId="0C028E18"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lastRenderedPageBreak/>
              <w:t>Контрольная работа № 1по теме «Развитие понятия о числе»</w:t>
            </w:r>
          </w:p>
        </w:tc>
        <w:tc>
          <w:tcPr>
            <w:tcW w:w="1636" w:type="dxa"/>
            <w:tcBorders>
              <w:top w:val="single" w:sz="4" w:space="0" w:color="000000"/>
              <w:left w:val="single" w:sz="4" w:space="0" w:color="000000"/>
              <w:bottom w:val="single" w:sz="4" w:space="0" w:color="000000"/>
              <w:right w:val="nil"/>
            </w:tcBorders>
            <w:vAlign w:val="center"/>
            <w:hideMark/>
          </w:tcPr>
          <w:p w14:paraId="5911D54E" w14:textId="77777777" w:rsidR="003E79DD" w:rsidRPr="000F0F68" w:rsidRDefault="008039A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32" w:type="dxa"/>
            <w:gridSpan w:val="2"/>
            <w:tcBorders>
              <w:top w:val="single" w:sz="4" w:space="0" w:color="000000"/>
              <w:left w:val="single" w:sz="4" w:space="0" w:color="000000"/>
              <w:bottom w:val="single" w:sz="4" w:space="0" w:color="000000"/>
              <w:right w:val="nil"/>
            </w:tcBorders>
            <w:hideMark/>
          </w:tcPr>
          <w:p w14:paraId="1C310015" w14:textId="77777777" w:rsidR="003E79DD"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6</w:t>
            </w:r>
          </w:p>
        </w:tc>
        <w:tc>
          <w:tcPr>
            <w:tcW w:w="3119" w:type="dxa"/>
            <w:tcBorders>
              <w:top w:val="single" w:sz="4" w:space="0" w:color="000000"/>
              <w:left w:val="single" w:sz="4" w:space="0" w:color="000000"/>
              <w:bottom w:val="single" w:sz="4" w:space="0" w:color="000000"/>
              <w:right w:val="single" w:sz="4" w:space="0" w:color="000000"/>
            </w:tcBorders>
            <w:vAlign w:val="center"/>
          </w:tcPr>
          <w:p w14:paraId="1EDCEAF1"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3E79DD" w:rsidRPr="000F0F68" w14:paraId="5C1BD0A4" w14:textId="77777777" w:rsidTr="00E0785C">
        <w:trPr>
          <w:trHeight w:val="23"/>
        </w:trPr>
        <w:tc>
          <w:tcPr>
            <w:tcW w:w="10065" w:type="dxa"/>
            <w:gridSpan w:val="2"/>
            <w:tcBorders>
              <w:top w:val="single" w:sz="4" w:space="0" w:color="000000"/>
              <w:left w:val="single" w:sz="4" w:space="0" w:color="000000"/>
              <w:bottom w:val="single" w:sz="4" w:space="0" w:color="000000"/>
              <w:right w:val="nil"/>
            </w:tcBorders>
            <w:shd w:val="clear" w:color="auto" w:fill="E7E6E6" w:themeFill="background2"/>
            <w:vAlign w:val="center"/>
            <w:hideMark/>
          </w:tcPr>
          <w:p w14:paraId="251F640E"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lang w:eastAsia="zh-CN" w:bidi="hi-IN"/>
              </w:rPr>
            </w:pPr>
            <w:r w:rsidRPr="000F0F68">
              <w:rPr>
                <w:rFonts w:ascii="Times New Roman" w:eastAsia="Calibri" w:hAnsi="Times New Roman" w:cs="Times New Roman"/>
                <w:b/>
                <w:bCs/>
                <w:sz w:val="24"/>
                <w:szCs w:val="24"/>
                <w:lang w:eastAsia="zh-CN" w:bidi="hi-IN"/>
              </w:rPr>
              <w:t>Раздел 2. Корни, степени и логарифмы</w:t>
            </w:r>
          </w:p>
        </w:tc>
        <w:tc>
          <w:tcPr>
            <w:tcW w:w="1636" w:type="dxa"/>
            <w:tcBorders>
              <w:top w:val="single" w:sz="4" w:space="0" w:color="000000"/>
              <w:left w:val="single" w:sz="4" w:space="0" w:color="000000"/>
              <w:bottom w:val="single" w:sz="4" w:space="0" w:color="000000"/>
              <w:right w:val="nil"/>
            </w:tcBorders>
            <w:vAlign w:val="center"/>
            <w:hideMark/>
          </w:tcPr>
          <w:p w14:paraId="404E2163" w14:textId="77777777" w:rsidR="003E79DD" w:rsidRPr="000F0F68" w:rsidRDefault="003E79DD" w:rsidP="00FE6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 xml:space="preserve">34( </w:t>
            </w:r>
            <w:r w:rsidR="00FE63B8" w:rsidRPr="000F0F68">
              <w:rPr>
                <w:rFonts w:ascii="Times New Roman" w:eastAsia="Calibri" w:hAnsi="Times New Roman" w:cs="Times New Roman"/>
                <w:bCs/>
                <w:sz w:val="24"/>
                <w:szCs w:val="24"/>
                <w:lang w:eastAsia="zh-CN" w:bidi="hi-IN"/>
              </w:rPr>
              <w:t>9</w:t>
            </w:r>
            <w:r w:rsidRPr="000F0F68">
              <w:rPr>
                <w:rFonts w:ascii="Times New Roman" w:eastAsia="Calibri" w:hAnsi="Times New Roman" w:cs="Times New Roman"/>
                <w:bCs/>
                <w:sz w:val="24"/>
                <w:szCs w:val="24"/>
                <w:lang w:eastAsia="zh-CN" w:bidi="hi-IN"/>
              </w:rPr>
              <w:t>)</w:t>
            </w:r>
          </w:p>
        </w:tc>
        <w:tc>
          <w:tcPr>
            <w:tcW w:w="632" w:type="dxa"/>
            <w:gridSpan w:val="2"/>
            <w:tcBorders>
              <w:top w:val="single" w:sz="4" w:space="0" w:color="000000"/>
              <w:left w:val="single" w:sz="4" w:space="0" w:color="000000"/>
              <w:bottom w:val="single" w:sz="4" w:space="0" w:color="000000"/>
              <w:right w:val="nil"/>
            </w:tcBorders>
          </w:tcPr>
          <w:p w14:paraId="1063A491"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c>
          <w:tcPr>
            <w:tcW w:w="3119" w:type="dxa"/>
            <w:tcBorders>
              <w:top w:val="single" w:sz="4" w:space="0" w:color="000000"/>
              <w:left w:val="single" w:sz="4" w:space="0" w:color="000000"/>
              <w:bottom w:val="single" w:sz="4" w:space="0" w:color="000000"/>
              <w:right w:val="single" w:sz="4" w:space="0" w:color="000000"/>
            </w:tcBorders>
            <w:vAlign w:val="center"/>
          </w:tcPr>
          <w:p w14:paraId="59ACFABB"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EF4344" w:rsidRPr="000F0F68" w14:paraId="16D2B5AF" w14:textId="77777777" w:rsidTr="00E0785C">
        <w:trPr>
          <w:trHeight w:val="23"/>
        </w:trPr>
        <w:tc>
          <w:tcPr>
            <w:tcW w:w="2235" w:type="dxa"/>
            <w:tcBorders>
              <w:top w:val="single" w:sz="4" w:space="0" w:color="000000"/>
              <w:left w:val="single" w:sz="4" w:space="0" w:color="000000"/>
              <w:bottom w:val="single" w:sz="4" w:space="0" w:color="000000"/>
              <w:right w:val="nil"/>
            </w:tcBorders>
            <w:vAlign w:val="center"/>
            <w:hideMark/>
          </w:tcPr>
          <w:p w14:paraId="32201552"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 xml:space="preserve">Тема 2.1. Понятие корня </w:t>
            </w:r>
            <w:r w:rsidRPr="000F0F68">
              <w:rPr>
                <w:rFonts w:ascii="Times New Roman" w:eastAsia="Calibri" w:hAnsi="Times New Roman" w:cs="Times New Roman"/>
                <w:bCs/>
                <w:sz w:val="24"/>
                <w:szCs w:val="24"/>
                <w:lang w:val="en-US" w:eastAsia="zh-CN" w:bidi="hi-IN"/>
              </w:rPr>
              <w:t>n</w:t>
            </w:r>
            <w:r w:rsidRPr="000F0F68">
              <w:rPr>
                <w:rFonts w:ascii="Times New Roman" w:eastAsia="Calibri" w:hAnsi="Times New Roman" w:cs="Times New Roman"/>
                <w:bCs/>
                <w:sz w:val="24"/>
                <w:szCs w:val="24"/>
                <w:lang w:eastAsia="zh-CN" w:bidi="hi-IN"/>
              </w:rPr>
              <w:t>-й степени из действительного числа</w:t>
            </w:r>
          </w:p>
        </w:tc>
        <w:tc>
          <w:tcPr>
            <w:tcW w:w="7830" w:type="dxa"/>
            <w:tcBorders>
              <w:top w:val="single" w:sz="4" w:space="0" w:color="000000"/>
              <w:left w:val="single" w:sz="4" w:space="0" w:color="000000"/>
              <w:bottom w:val="single" w:sz="4" w:space="0" w:color="000000"/>
              <w:right w:val="nil"/>
            </w:tcBorders>
            <w:hideMark/>
          </w:tcPr>
          <w:p w14:paraId="13DEBA4A"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Корни натуральной степени из числа и их свойства.</w:t>
            </w:r>
          </w:p>
          <w:p w14:paraId="629D7801"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 xml:space="preserve">Свойства корня </w:t>
            </w:r>
            <w:r w:rsidRPr="000F0F68">
              <w:rPr>
                <w:rFonts w:ascii="Times New Roman" w:eastAsia="Calibri" w:hAnsi="Times New Roman" w:cs="Times New Roman"/>
                <w:bCs/>
                <w:sz w:val="24"/>
                <w:szCs w:val="24"/>
                <w:lang w:val="en-US" w:eastAsia="zh-CN" w:bidi="hi-IN"/>
              </w:rPr>
              <w:t>n</w:t>
            </w:r>
            <w:r w:rsidRPr="000F0F68">
              <w:rPr>
                <w:rFonts w:ascii="Times New Roman" w:eastAsia="Calibri" w:hAnsi="Times New Roman" w:cs="Times New Roman"/>
                <w:bCs/>
                <w:sz w:val="24"/>
                <w:szCs w:val="24"/>
                <w:lang w:eastAsia="zh-CN" w:bidi="hi-IN"/>
              </w:rPr>
              <w:t>-й степени.</w:t>
            </w:r>
          </w:p>
          <w:p w14:paraId="4E11B75F"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Вычисление значений выражений.</w:t>
            </w:r>
          </w:p>
        </w:tc>
        <w:tc>
          <w:tcPr>
            <w:tcW w:w="1642" w:type="dxa"/>
            <w:gridSpan w:val="2"/>
            <w:tcBorders>
              <w:top w:val="single" w:sz="4" w:space="0" w:color="000000"/>
              <w:left w:val="single" w:sz="4" w:space="0" w:color="000000"/>
              <w:bottom w:val="single" w:sz="4" w:space="0" w:color="auto"/>
              <w:right w:val="nil"/>
            </w:tcBorders>
            <w:vAlign w:val="center"/>
            <w:hideMark/>
          </w:tcPr>
          <w:p w14:paraId="18B49EC4"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2</w:t>
            </w:r>
          </w:p>
        </w:tc>
        <w:tc>
          <w:tcPr>
            <w:tcW w:w="626" w:type="dxa"/>
            <w:tcBorders>
              <w:top w:val="single" w:sz="4" w:space="0" w:color="000000"/>
              <w:left w:val="single" w:sz="4" w:space="0" w:color="000000"/>
              <w:bottom w:val="single" w:sz="4" w:space="0" w:color="auto"/>
              <w:right w:val="nil"/>
            </w:tcBorders>
            <w:hideMark/>
          </w:tcPr>
          <w:p w14:paraId="643B8437" w14:textId="77777777" w:rsidR="00EF4344"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7</w:t>
            </w:r>
          </w:p>
        </w:tc>
        <w:tc>
          <w:tcPr>
            <w:tcW w:w="3119" w:type="dxa"/>
            <w:vMerge w:val="restart"/>
            <w:tcBorders>
              <w:top w:val="single" w:sz="4" w:space="0" w:color="000000"/>
              <w:left w:val="single" w:sz="4" w:space="0" w:color="000000"/>
              <w:right w:val="single" w:sz="4" w:space="0" w:color="000000"/>
            </w:tcBorders>
            <w:vAlign w:val="center"/>
          </w:tcPr>
          <w:p w14:paraId="5A4C28F7" w14:textId="77777777" w:rsidR="00EF4344" w:rsidRPr="000F0F68" w:rsidRDefault="00EF4344" w:rsidP="00EF4344">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ПРб 02, ПРб 04, ПРу 02</w:t>
            </w:r>
          </w:p>
          <w:p w14:paraId="36CC76A7" w14:textId="77777777" w:rsidR="00EF4344" w:rsidRPr="000F0F68" w:rsidRDefault="00EF4344" w:rsidP="00EF4344">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ЛР 05, ЛР 08, ЛР 10</w:t>
            </w:r>
          </w:p>
          <w:p w14:paraId="5CF0C639" w14:textId="77777777" w:rsidR="00EF4344" w:rsidRPr="000F0F68" w:rsidRDefault="00EF4344" w:rsidP="00EF4344">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МР 03, МР 07,  МР 08</w:t>
            </w:r>
          </w:p>
          <w:p w14:paraId="1BF16595" w14:textId="77777777" w:rsidR="00EF4344" w:rsidRPr="000F0F68" w:rsidRDefault="00EF4344" w:rsidP="00EF4344">
            <w:pPr>
              <w:spacing w:after="0" w:line="276" w:lineRule="auto"/>
              <w:jc w:val="both"/>
              <w:rPr>
                <w:rFonts w:ascii="Times New Roman" w:eastAsia="Calibri" w:hAnsi="Times New Roman" w:cs="Times New Roman"/>
                <w:bCs/>
                <w:sz w:val="24"/>
                <w:szCs w:val="24"/>
                <w:lang w:eastAsia="zh-CN" w:bidi="hi-IN"/>
              </w:rPr>
            </w:pPr>
          </w:p>
        </w:tc>
      </w:tr>
      <w:tr w:rsidR="00EF4344" w:rsidRPr="000F0F68" w14:paraId="3F560DAE" w14:textId="77777777" w:rsidTr="00E0785C">
        <w:trPr>
          <w:trHeight w:val="490"/>
        </w:trPr>
        <w:tc>
          <w:tcPr>
            <w:tcW w:w="2235" w:type="dxa"/>
            <w:vMerge w:val="restart"/>
            <w:tcBorders>
              <w:top w:val="single" w:sz="4" w:space="0" w:color="000000"/>
              <w:left w:val="single" w:sz="4" w:space="0" w:color="000000"/>
              <w:bottom w:val="single" w:sz="4" w:space="0" w:color="000000"/>
              <w:right w:val="nil"/>
            </w:tcBorders>
            <w:vAlign w:val="center"/>
            <w:hideMark/>
          </w:tcPr>
          <w:p w14:paraId="2C90C907"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Тема2.2 Решение иррациональных уравнений.</w:t>
            </w:r>
          </w:p>
        </w:tc>
        <w:tc>
          <w:tcPr>
            <w:tcW w:w="7830" w:type="dxa"/>
            <w:tcBorders>
              <w:top w:val="single" w:sz="4" w:space="0" w:color="000000"/>
              <w:left w:val="single" w:sz="4" w:space="0" w:color="000000"/>
              <w:bottom w:val="single" w:sz="4" w:space="0" w:color="auto"/>
              <w:right w:val="nil"/>
            </w:tcBorders>
            <w:hideMark/>
          </w:tcPr>
          <w:p w14:paraId="497CCBD6" w14:textId="77777777" w:rsidR="00EF4344" w:rsidRPr="000F0F68" w:rsidRDefault="00D44B9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w:t>
            </w:r>
            <w:r w:rsidR="009C1FBA" w:rsidRPr="000F0F68">
              <w:rPr>
                <w:rFonts w:ascii="Times New Roman" w:eastAsia="Calibri" w:hAnsi="Times New Roman" w:cs="Times New Roman"/>
                <w:sz w:val="24"/>
                <w:szCs w:val="24"/>
                <w:lang w:eastAsia="zh-CN" w:bidi="hi-IN"/>
              </w:rPr>
              <w:t>3</w:t>
            </w:r>
          </w:p>
          <w:p w14:paraId="53A4B6B8"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Вычисление значений выражений.</w:t>
            </w:r>
          </w:p>
          <w:p w14:paraId="710292D9"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Решение иррациональных уравнений.</w:t>
            </w:r>
          </w:p>
        </w:tc>
        <w:tc>
          <w:tcPr>
            <w:tcW w:w="1642" w:type="dxa"/>
            <w:gridSpan w:val="2"/>
            <w:tcBorders>
              <w:top w:val="single" w:sz="4" w:space="0" w:color="000000"/>
              <w:left w:val="single" w:sz="4" w:space="0" w:color="000000"/>
              <w:bottom w:val="single" w:sz="4" w:space="0" w:color="auto"/>
              <w:right w:val="single" w:sz="4" w:space="0" w:color="auto"/>
            </w:tcBorders>
            <w:vAlign w:val="center"/>
            <w:hideMark/>
          </w:tcPr>
          <w:p w14:paraId="0AC87F27"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2</w:t>
            </w:r>
          </w:p>
        </w:tc>
        <w:tc>
          <w:tcPr>
            <w:tcW w:w="626" w:type="dxa"/>
            <w:tcBorders>
              <w:top w:val="single" w:sz="4" w:space="0" w:color="000000"/>
              <w:left w:val="single" w:sz="4" w:space="0" w:color="auto"/>
              <w:bottom w:val="single" w:sz="4" w:space="0" w:color="auto"/>
              <w:right w:val="nil"/>
            </w:tcBorders>
            <w:hideMark/>
          </w:tcPr>
          <w:p w14:paraId="48C2B96F" w14:textId="77777777" w:rsidR="00EF4344"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8</w:t>
            </w:r>
          </w:p>
        </w:tc>
        <w:tc>
          <w:tcPr>
            <w:tcW w:w="3119" w:type="dxa"/>
            <w:vMerge/>
            <w:tcBorders>
              <w:left w:val="single" w:sz="4" w:space="0" w:color="000000"/>
              <w:right w:val="single" w:sz="4" w:space="0" w:color="000000"/>
            </w:tcBorders>
            <w:vAlign w:val="center"/>
            <w:hideMark/>
          </w:tcPr>
          <w:p w14:paraId="7150AEFD"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EF4344" w:rsidRPr="000F0F68" w14:paraId="09FE0B83" w14:textId="77777777" w:rsidTr="00E0785C">
        <w:trPr>
          <w:trHeight w:val="495"/>
        </w:trPr>
        <w:tc>
          <w:tcPr>
            <w:tcW w:w="2235" w:type="dxa"/>
            <w:vMerge/>
            <w:tcBorders>
              <w:top w:val="single" w:sz="4" w:space="0" w:color="000000"/>
              <w:left w:val="single" w:sz="4" w:space="0" w:color="000000"/>
              <w:bottom w:val="single" w:sz="4" w:space="0" w:color="000000"/>
              <w:right w:val="nil"/>
            </w:tcBorders>
            <w:vAlign w:val="center"/>
            <w:hideMark/>
          </w:tcPr>
          <w:p w14:paraId="6357AA18" w14:textId="77777777" w:rsidR="00EF4344" w:rsidRPr="000F0F68" w:rsidRDefault="00EF4344" w:rsidP="003E79DD">
            <w:pPr>
              <w:spacing w:after="0" w:line="256" w:lineRule="auto"/>
              <w:rPr>
                <w:rFonts w:ascii="Times New Roman" w:eastAsia="Calibri" w:hAnsi="Times New Roman" w:cs="Times New Roman"/>
                <w:bCs/>
                <w:sz w:val="24"/>
                <w:szCs w:val="24"/>
                <w:lang w:eastAsia="zh-CN" w:bidi="hi-IN"/>
              </w:rPr>
            </w:pPr>
          </w:p>
        </w:tc>
        <w:tc>
          <w:tcPr>
            <w:tcW w:w="7830" w:type="dxa"/>
            <w:tcBorders>
              <w:top w:val="single" w:sz="4" w:space="0" w:color="auto"/>
              <w:left w:val="single" w:sz="4" w:space="0" w:color="000000"/>
              <w:bottom w:val="single" w:sz="4" w:space="0" w:color="000000"/>
              <w:right w:val="nil"/>
            </w:tcBorders>
            <w:shd w:val="clear" w:color="auto" w:fill="FFFFFF" w:themeFill="background1"/>
            <w:hideMark/>
          </w:tcPr>
          <w:p w14:paraId="35254B69"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lang w:eastAsia="ru-RU"/>
              </w:rPr>
            </w:pPr>
            <w:r w:rsidRPr="000F0F68">
              <w:rPr>
                <w:rFonts w:ascii="Times New Roman" w:eastAsia="Times New Roman" w:hAnsi="Times New Roman" w:cs="Times New Roman"/>
                <w:b/>
                <w:color w:val="000000"/>
                <w:sz w:val="24"/>
                <w:szCs w:val="24"/>
                <w:lang w:eastAsia="ru-RU"/>
              </w:rPr>
              <w:t>Самостоятельная работа № 4</w:t>
            </w:r>
          </w:p>
          <w:p w14:paraId="72CADC2D"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Конспект темы «Степенные функции и их графики»</w:t>
            </w:r>
          </w:p>
        </w:tc>
        <w:tc>
          <w:tcPr>
            <w:tcW w:w="1642" w:type="dxa"/>
            <w:gridSpan w:val="2"/>
            <w:tcBorders>
              <w:top w:val="single" w:sz="4" w:space="0" w:color="auto"/>
              <w:left w:val="single" w:sz="4" w:space="0" w:color="000000"/>
              <w:bottom w:val="single" w:sz="4" w:space="0" w:color="000000"/>
              <w:right w:val="single" w:sz="4" w:space="0" w:color="auto"/>
            </w:tcBorders>
            <w:vAlign w:val="center"/>
            <w:hideMark/>
          </w:tcPr>
          <w:p w14:paraId="6B6D8CCD"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auto"/>
              <w:left w:val="single" w:sz="4" w:space="0" w:color="auto"/>
              <w:bottom w:val="single" w:sz="4" w:space="0" w:color="000000"/>
              <w:right w:val="nil"/>
            </w:tcBorders>
          </w:tcPr>
          <w:p w14:paraId="64BF8863"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c>
          <w:tcPr>
            <w:tcW w:w="3119" w:type="dxa"/>
            <w:vMerge/>
            <w:tcBorders>
              <w:left w:val="single" w:sz="4" w:space="0" w:color="000000"/>
              <w:right w:val="single" w:sz="4" w:space="0" w:color="000000"/>
            </w:tcBorders>
            <w:vAlign w:val="center"/>
            <w:hideMark/>
          </w:tcPr>
          <w:p w14:paraId="22E017CE"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EF4344" w:rsidRPr="000F0F68" w14:paraId="063A60C4" w14:textId="77777777" w:rsidTr="00E0785C">
        <w:trPr>
          <w:trHeight w:val="23"/>
        </w:trPr>
        <w:tc>
          <w:tcPr>
            <w:tcW w:w="2235" w:type="dxa"/>
            <w:tcBorders>
              <w:top w:val="single" w:sz="4" w:space="0" w:color="000000"/>
              <w:left w:val="single" w:sz="4" w:space="0" w:color="000000"/>
              <w:bottom w:val="single" w:sz="4" w:space="0" w:color="000000"/>
              <w:right w:val="nil"/>
            </w:tcBorders>
            <w:vAlign w:val="center"/>
            <w:hideMark/>
          </w:tcPr>
          <w:p w14:paraId="720C539D"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Тема 2.3. Преобразование выражений, содержащих радикалы.</w:t>
            </w:r>
          </w:p>
        </w:tc>
        <w:tc>
          <w:tcPr>
            <w:tcW w:w="7830" w:type="dxa"/>
            <w:tcBorders>
              <w:top w:val="single" w:sz="4" w:space="0" w:color="000000"/>
              <w:left w:val="single" w:sz="4" w:space="0" w:color="000000"/>
              <w:bottom w:val="single" w:sz="4" w:space="0" w:color="000000"/>
              <w:right w:val="nil"/>
            </w:tcBorders>
            <w:hideMark/>
          </w:tcPr>
          <w:p w14:paraId="5DF0A29F"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Вычисление значений выражения</w:t>
            </w:r>
          </w:p>
          <w:p w14:paraId="739B9FE0"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Решение иррациональных уравнений</w:t>
            </w:r>
          </w:p>
        </w:tc>
        <w:tc>
          <w:tcPr>
            <w:tcW w:w="1642" w:type="dxa"/>
            <w:gridSpan w:val="2"/>
            <w:tcBorders>
              <w:top w:val="single" w:sz="4" w:space="0" w:color="000000"/>
              <w:left w:val="single" w:sz="4" w:space="0" w:color="000000"/>
              <w:bottom w:val="single" w:sz="4" w:space="0" w:color="000000"/>
              <w:right w:val="nil"/>
            </w:tcBorders>
            <w:vAlign w:val="center"/>
            <w:hideMark/>
          </w:tcPr>
          <w:p w14:paraId="345146B7" w14:textId="77777777" w:rsidR="00EF4344" w:rsidRPr="000F0F68" w:rsidRDefault="008039A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2D12BB84" w14:textId="77777777" w:rsidR="00EF4344"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9</w:t>
            </w:r>
          </w:p>
        </w:tc>
        <w:tc>
          <w:tcPr>
            <w:tcW w:w="3119" w:type="dxa"/>
            <w:vMerge/>
            <w:tcBorders>
              <w:left w:val="single" w:sz="4" w:space="0" w:color="000000"/>
              <w:right w:val="single" w:sz="4" w:space="0" w:color="000000"/>
            </w:tcBorders>
            <w:vAlign w:val="center"/>
            <w:hideMark/>
          </w:tcPr>
          <w:p w14:paraId="42B0730C"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EF4344" w:rsidRPr="000F0F68" w14:paraId="504B8896" w14:textId="77777777" w:rsidTr="00E0785C">
        <w:trPr>
          <w:trHeight w:val="23"/>
        </w:trPr>
        <w:tc>
          <w:tcPr>
            <w:tcW w:w="2235" w:type="dxa"/>
            <w:tcBorders>
              <w:top w:val="single" w:sz="4" w:space="0" w:color="000000"/>
              <w:left w:val="single" w:sz="4" w:space="0" w:color="000000"/>
              <w:bottom w:val="single" w:sz="4" w:space="0" w:color="000000"/>
              <w:right w:val="nil"/>
            </w:tcBorders>
            <w:vAlign w:val="center"/>
            <w:hideMark/>
          </w:tcPr>
          <w:p w14:paraId="089EE4AC"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Тема 2.5. Степень с рациональным показателем</w:t>
            </w:r>
          </w:p>
        </w:tc>
        <w:tc>
          <w:tcPr>
            <w:tcW w:w="7830" w:type="dxa"/>
            <w:tcBorders>
              <w:top w:val="single" w:sz="4" w:space="0" w:color="000000"/>
              <w:left w:val="single" w:sz="4" w:space="0" w:color="000000"/>
              <w:bottom w:val="single" w:sz="4" w:space="0" w:color="000000"/>
              <w:right w:val="nil"/>
            </w:tcBorders>
            <w:hideMark/>
          </w:tcPr>
          <w:p w14:paraId="52B74711"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sz w:val="24"/>
                <w:szCs w:val="24"/>
                <w:lang w:eastAsia="zh-CN" w:bidi="hi-IN"/>
              </w:rPr>
              <w:t>Степень с рациональным показателем. Свойства степени с рациональным показателем.</w:t>
            </w:r>
          </w:p>
        </w:tc>
        <w:tc>
          <w:tcPr>
            <w:tcW w:w="1642" w:type="dxa"/>
            <w:gridSpan w:val="2"/>
            <w:tcBorders>
              <w:top w:val="single" w:sz="4" w:space="0" w:color="000000"/>
              <w:left w:val="single" w:sz="4" w:space="0" w:color="000000"/>
              <w:bottom w:val="single" w:sz="4" w:space="0" w:color="000000"/>
              <w:right w:val="nil"/>
            </w:tcBorders>
            <w:vAlign w:val="center"/>
            <w:hideMark/>
          </w:tcPr>
          <w:p w14:paraId="5C2E33F0"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2</w:t>
            </w:r>
          </w:p>
        </w:tc>
        <w:tc>
          <w:tcPr>
            <w:tcW w:w="626" w:type="dxa"/>
            <w:tcBorders>
              <w:top w:val="single" w:sz="4" w:space="0" w:color="000000"/>
              <w:left w:val="single" w:sz="4" w:space="0" w:color="000000"/>
              <w:bottom w:val="single" w:sz="4" w:space="0" w:color="000000"/>
              <w:right w:val="nil"/>
            </w:tcBorders>
            <w:hideMark/>
          </w:tcPr>
          <w:p w14:paraId="738B5314" w14:textId="77777777" w:rsidR="00EF4344"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10</w:t>
            </w:r>
          </w:p>
        </w:tc>
        <w:tc>
          <w:tcPr>
            <w:tcW w:w="3119" w:type="dxa"/>
            <w:vMerge/>
            <w:tcBorders>
              <w:left w:val="single" w:sz="4" w:space="0" w:color="000000"/>
              <w:right w:val="single" w:sz="4" w:space="0" w:color="000000"/>
            </w:tcBorders>
            <w:vAlign w:val="center"/>
            <w:hideMark/>
          </w:tcPr>
          <w:p w14:paraId="42FF1EC0"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EF4344" w:rsidRPr="000F0F68" w14:paraId="48018443" w14:textId="77777777" w:rsidTr="00E0785C">
        <w:trPr>
          <w:trHeight w:val="23"/>
        </w:trPr>
        <w:tc>
          <w:tcPr>
            <w:tcW w:w="2235" w:type="dxa"/>
            <w:tcBorders>
              <w:top w:val="single" w:sz="4" w:space="0" w:color="000000"/>
              <w:left w:val="single" w:sz="4" w:space="0" w:color="000000"/>
              <w:bottom w:val="single" w:sz="4" w:space="0" w:color="000000"/>
              <w:right w:val="nil"/>
            </w:tcBorders>
            <w:vAlign w:val="center"/>
            <w:hideMark/>
          </w:tcPr>
          <w:p w14:paraId="7CC3BE5A"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Тема 2.6 Показательная функция</w:t>
            </w:r>
          </w:p>
        </w:tc>
        <w:tc>
          <w:tcPr>
            <w:tcW w:w="7830" w:type="dxa"/>
            <w:tcBorders>
              <w:top w:val="single" w:sz="4" w:space="0" w:color="000000"/>
              <w:left w:val="single" w:sz="4" w:space="0" w:color="000000"/>
              <w:bottom w:val="single" w:sz="4" w:space="0" w:color="000000"/>
              <w:right w:val="nil"/>
            </w:tcBorders>
            <w:hideMark/>
          </w:tcPr>
          <w:p w14:paraId="7C6A770E"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eastAsia="zh-CN" w:bidi="hi-IN"/>
              </w:rPr>
              <w:t xml:space="preserve">Показательная функция, ее свойства и график. </w:t>
            </w:r>
            <w:r w:rsidRPr="000F0F68">
              <w:rPr>
                <w:rFonts w:ascii="Times New Roman" w:eastAsia="Calibri" w:hAnsi="Times New Roman" w:cs="Times New Roman"/>
                <w:bCs/>
                <w:sz w:val="24"/>
                <w:szCs w:val="24"/>
                <w:lang w:val="en-US" w:eastAsia="zh-CN" w:bidi="hi-IN"/>
              </w:rPr>
              <w:t>Графическое решение уравнений.</w:t>
            </w:r>
          </w:p>
        </w:tc>
        <w:tc>
          <w:tcPr>
            <w:tcW w:w="1642" w:type="dxa"/>
            <w:gridSpan w:val="2"/>
            <w:tcBorders>
              <w:top w:val="single" w:sz="4" w:space="0" w:color="000000"/>
              <w:left w:val="single" w:sz="4" w:space="0" w:color="000000"/>
              <w:bottom w:val="single" w:sz="4" w:space="0" w:color="000000"/>
              <w:right w:val="nil"/>
            </w:tcBorders>
            <w:vAlign w:val="center"/>
            <w:hideMark/>
          </w:tcPr>
          <w:p w14:paraId="1B6657BD"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2</w:t>
            </w:r>
          </w:p>
        </w:tc>
        <w:tc>
          <w:tcPr>
            <w:tcW w:w="626" w:type="dxa"/>
            <w:tcBorders>
              <w:top w:val="single" w:sz="4" w:space="0" w:color="000000"/>
              <w:left w:val="single" w:sz="4" w:space="0" w:color="000000"/>
              <w:bottom w:val="single" w:sz="4" w:space="0" w:color="000000"/>
              <w:right w:val="nil"/>
            </w:tcBorders>
            <w:hideMark/>
          </w:tcPr>
          <w:p w14:paraId="4040A6AE" w14:textId="77777777" w:rsidR="00EF4344" w:rsidRPr="000F0F68" w:rsidRDefault="008039A1" w:rsidP="00381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w:t>
            </w:r>
            <w:r w:rsidR="003811C8" w:rsidRPr="000F0F68">
              <w:rPr>
                <w:rFonts w:ascii="Times New Roman" w:eastAsia="Calibri" w:hAnsi="Times New Roman" w:cs="Times New Roman"/>
                <w:bCs/>
                <w:sz w:val="24"/>
                <w:szCs w:val="24"/>
                <w:lang w:eastAsia="zh-CN" w:bidi="hi-IN"/>
              </w:rPr>
              <w:t>3</w:t>
            </w:r>
          </w:p>
        </w:tc>
        <w:tc>
          <w:tcPr>
            <w:tcW w:w="3119" w:type="dxa"/>
            <w:vMerge/>
            <w:tcBorders>
              <w:left w:val="single" w:sz="4" w:space="0" w:color="000000"/>
              <w:right w:val="single" w:sz="4" w:space="0" w:color="000000"/>
            </w:tcBorders>
            <w:vAlign w:val="center"/>
            <w:hideMark/>
          </w:tcPr>
          <w:p w14:paraId="0B4743D2"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EF4344" w:rsidRPr="000F0F68" w14:paraId="66910D84" w14:textId="77777777" w:rsidTr="00E0785C">
        <w:trPr>
          <w:trHeight w:val="195"/>
        </w:trPr>
        <w:tc>
          <w:tcPr>
            <w:tcW w:w="2235" w:type="dxa"/>
            <w:vMerge w:val="restart"/>
            <w:tcBorders>
              <w:top w:val="single" w:sz="4" w:space="0" w:color="000000"/>
              <w:left w:val="single" w:sz="4" w:space="0" w:color="000000"/>
              <w:bottom w:val="single" w:sz="4" w:space="0" w:color="000000"/>
              <w:right w:val="nil"/>
            </w:tcBorders>
            <w:vAlign w:val="center"/>
            <w:hideMark/>
          </w:tcPr>
          <w:p w14:paraId="7D3BE849"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Тема 2.7. Показательные уравнения</w:t>
            </w:r>
          </w:p>
        </w:tc>
        <w:tc>
          <w:tcPr>
            <w:tcW w:w="7830" w:type="dxa"/>
            <w:tcBorders>
              <w:top w:val="single" w:sz="4" w:space="0" w:color="000000"/>
              <w:left w:val="single" w:sz="4" w:space="0" w:color="000000"/>
              <w:bottom w:val="single" w:sz="4" w:space="0" w:color="auto"/>
              <w:right w:val="nil"/>
            </w:tcBorders>
            <w:hideMark/>
          </w:tcPr>
          <w:p w14:paraId="7E4B3293" w14:textId="77777777" w:rsidR="00EF4344" w:rsidRPr="000F0F68" w:rsidRDefault="00D44B9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w:t>
            </w:r>
            <w:r w:rsidR="009C1FBA" w:rsidRPr="000F0F68">
              <w:rPr>
                <w:rFonts w:ascii="Times New Roman" w:eastAsia="Calibri" w:hAnsi="Times New Roman" w:cs="Times New Roman"/>
                <w:sz w:val="24"/>
                <w:szCs w:val="24"/>
                <w:lang w:eastAsia="zh-CN" w:bidi="hi-IN"/>
              </w:rPr>
              <w:t>4-5</w:t>
            </w:r>
          </w:p>
          <w:p w14:paraId="25E02D8F"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Решение показательных уравнений</w:t>
            </w:r>
          </w:p>
        </w:tc>
        <w:tc>
          <w:tcPr>
            <w:tcW w:w="1642" w:type="dxa"/>
            <w:gridSpan w:val="2"/>
            <w:tcBorders>
              <w:top w:val="single" w:sz="4" w:space="0" w:color="000000"/>
              <w:left w:val="single" w:sz="4" w:space="0" w:color="000000"/>
              <w:bottom w:val="single" w:sz="4" w:space="0" w:color="000000"/>
              <w:right w:val="nil"/>
            </w:tcBorders>
            <w:vAlign w:val="center"/>
            <w:hideMark/>
          </w:tcPr>
          <w:p w14:paraId="2440A00A"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2</w:t>
            </w:r>
          </w:p>
        </w:tc>
        <w:tc>
          <w:tcPr>
            <w:tcW w:w="626" w:type="dxa"/>
            <w:tcBorders>
              <w:top w:val="single" w:sz="4" w:space="0" w:color="000000"/>
              <w:left w:val="single" w:sz="4" w:space="0" w:color="000000"/>
              <w:bottom w:val="single" w:sz="4" w:space="0" w:color="auto"/>
              <w:right w:val="nil"/>
            </w:tcBorders>
            <w:hideMark/>
          </w:tcPr>
          <w:p w14:paraId="5E487859" w14:textId="77777777" w:rsidR="00EF4344" w:rsidRPr="000F0F68" w:rsidRDefault="008039A1" w:rsidP="00381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w:t>
            </w:r>
            <w:r w:rsidR="003811C8" w:rsidRPr="000F0F68">
              <w:rPr>
                <w:rFonts w:ascii="Times New Roman" w:eastAsia="Calibri" w:hAnsi="Times New Roman" w:cs="Times New Roman"/>
                <w:bCs/>
                <w:sz w:val="24"/>
                <w:szCs w:val="24"/>
                <w:lang w:eastAsia="zh-CN" w:bidi="hi-IN"/>
              </w:rPr>
              <w:t>4</w:t>
            </w:r>
          </w:p>
        </w:tc>
        <w:tc>
          <w:tcPr>
            <w:tcW w:w="3119" w:type="dxa"/>
            <w:vMerge/>
            <w:tcBorders>
              <w:left w:val="single" w:sz="4" w:space="0" w:color="000000"/>
              <w:right w:val="single" w:sz="4" w:space="0" w:color="000000"/>
            </w:tcBorders>
            <w:vAlign w:val="center"/>
            <w:hideMark/>
          </w:tcPr>
          <w:p w14:paraId="1D3DCA92"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EF4344" w:rsidRPr="000F0F68" w14:paraId="46405568" w14:textId="77777777" w:rsidTr="00E0785C">
        <w:trPr>
          <w:trHeight w:val="390"/>
        </w:trPr>
        <w:tc>
          <w:tcPr>
            <w:tcW w:w="2235" w:type="dxa"/>
            <w:vMerge/>
            <w:tcBorders>
              <w:top w:val="single" w:sz="4" w:space="0" w:color="000000"/>
              <w:left w:val="single" w:sz="4" w:space="0" w:color="000000"/>
              <w:bottom w:val="single" w:sz="4" w:space="0" w:color="000000"/>
              <w:right w:val="nil"/>
            </w:tcBorders>
            <w:vAlign w:val="center"/>
            <w:hideMark/>
          </w:tcPr>
          <w:p w14:paraId="65C06FEC" w14:textId="77777777" w:rsidR="00EF4344" w:rsidRPr="000F0F68" w:rsidRDefault="00EF4344" w:rsidP="003E79DD">
            <w:pPr>
              <w:spacing w:after="0" w:line="256" w:lineRule="auto"/>
              <w:rPr>
                <w:rFonts w:ascii="Times New Roman" w:eastAsia="Calibri" w:hAnsi="Times New Roman" w:cs="Times New Roman"/>
                <w:bCs/>
                <w:sz w:val="24"/>
                <w:szCs w:val="24"/>
                <w:lang w:val="en-US" w:eastAsia="zh-CN" w:bidi="hi-IN"/>
              </w:rPr>
            </w:pPr>
          </w:p>
        </w:tc>
        <w:tc>
          <w:tcPr>
            <w:tcW w:w="7830" w:type="dxa"/>
            <w:tcBorders>
              <w:top w:val="single" w:sz="4" w:space="0" w:color="auto"/>
              <w:left w:val="single" w:sz="4" w:space="0" w:color="000000"/>
              <w:bottom w:val="single" w:sz="4" w:space="0" w:color="000000"/>
              <w:right w:val="nil"/>
            </w:tcBorders>
            <w:shd w:val="clear" w:color="auto" w:fill="FFFFFF" w:themeFill="background1"/>
            <w:hideMark/>
          </w:tcPr>
          <w:p w14:paraId="22928AF3"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lang w:eastAsia="ru-RU"/>
              </w:rPr>
            </w:pPr>
            <w:r w:rsidRPr="000F0F68">
              <w:rPr>
                <w:rFonts w:ascii="Times New Roman" w:eastAsia="Times New Roman" w:hAnsi="Times New Roman" w:cs="Times New Roman"/>
                <w:b/>
                <w:color w:val="000000"/>
                <w:sz w:val="24"/>
                <w:szCs w:val="24"/>
                <w:lang w:eastAsia="ru-RU"/>
              </w:rPr>
              <w:t>Самостоятельная работа №5</w:t>
            </w:r>
          </w:p>
          <w:p w14:paraId="6AE95A6D"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Решение показательных уравнений.</w:t>
            </w:r>
            <w:r w:rsidRPr="000F0F68">
              <w:rPr>
                <w:rFonts w:ascii="Times New Roman" w:eastAsia="Calibri" w:hAnsi="Times New Roman" w:cs="Times New Roman"/>
                <w:sz w:val="24"/>
                <w:szCs w:val="24"/>
                <w:lang w:eastAsia="zh-CN"/>
              </w:rPr>
              <w:t xml:space="preserve"> Башмаков М.И. Математика Сборник задач: учеб. пособие. -М., 2012</w:t>
            </w:r>
          </w:p>
        </w:tc>
        <w:tc>
          <w:tcPr>
            <w:tcW w:w="1642" w:type="dxa"/>
            <w:gridSpan w:val="2"/>
            <w:tcBorders>
              <w:top w:val="single" w:sz="4" w:space="0" w:color="000000"/>
              <w:left w:val="single" w:sz="4" w:space="0" w:color="000000"/>
              <w:bottom w:val="single" w:sz="4" w:space="0" w:color="000000"/>
              <w:right w:val="nil"/>
            </w:tcBorders>
            <w:vAlign w:val="center"/>
            <w:hideMark/>
          </w:tcPr>
          <w:p w14:paraId="153EF2C0"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tcBorders>
              <w:top w:val="single" w:sz="4" w:space="0" w:color="auto"/>
              <w:left w:val="single" w:sz="4" w:space="0" w:color="000000"/>
              <w:bottom w:val="single" w:sz="4" w:space="0" w:color="000000"/>
              <w:right w:val="nil"/>
            </w:tcBorders>
          </w:tcPr>
          <w:p w14:paraId="2AF359A3"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c>
          <w:tcPr>
            <w:tcW w:w="3119" w:type="dxa"/>
            <w:vMerge/>
            <w:tcBorders>
              <w:left w:val="single" w:sz="4" w:space="0" w:color="000000"/>
              <w:right w:val="single" w:sz="4" w:space="0" w:color="000000"/>
            </w:tcBorders>
            <w:vAlign w:val="center"/>
            <w:hideMark/>
          </w:tcPr>
          <w:p w14:paraId="54C28A4B"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EF4344" w:rsidRPr="000F0F68" w14:paraId="54F7FB25" w14:textId="77777777" w:rsidTr="00E0785C">
        <w:trPr>
          <w:trHeight w:val="23"/>
        </w:trPr>
        <w:tc>
          <w:tcPr>
            <w:tcW w:w="2235" w:type="dxa"/>
            <w:tcBorders>
              <w:top w:val="single" w:sz="4" w:space="0" w:color="000000"/>
              <w:left w:val="single" w:sz="4" w:space="0" w:color="000000"/>
              <w:bottom w:val="single" w:sz="4" w:space="0" w:color="000000"/>
              <w:right w:val="nil"/>
            </w:tcBorders>
            <w:vAlign w:val="center"/>
            <w:hideMark/>
          </w:tcPr>
          <w:p w14:paraId="2D1961C8"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Тема 2.8 Показательные неравенства</w:t>
            </w:r>
          </w:p>
        </w:tc>
        <w:tc>
          <w:tcPr>
            <w:tcW w:w="7830" w:type="dxa"/>
            <w:tcBorders>
              <w:top w:val="single" w:sz="4" w:space="0" w:color="000000"/>
              <w:left w:val="single" w:sz="4" w:space="0" w:color="000000"/>
              <w:bottom w:val="single" w:sz="4" w:space="0" w:color="000000"/>
              <w:right w:val="nil"/>
            </w:tcBorders>
            <w:hideMark/>
          </w:tcPr>
          <w:p w14:paraId="41C8F7D1" w14:textId="77777777" w:rsidR="00EF4344" w:rsidRPr="000F0F68" w:rsidRDefault="00D44B9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w:t>
            </w:r>
            <w:r w:rsidR="009C1FBA" w:rsidRPr="000F0F68">
              <w:rPr>
                <w:rFonts w:ascii="Times New Roman" w:eastAsia="Calibri" w:hAnsi="Times New Roman" w:cs="Times New Roman"/>
                <w:sz w:val="24"/>
                <w:szCs w:val="24"/>
                <w:lang w:eastAsia="zh-CN" w:bidi="hi-IN"/>
              </w:rPr>
              <w:t>6-7</w:t>
            </w:r>
          </w:p>
          <w:p w14:paraId="55D7F5AD"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Решение показательных неравенств</w:t>
            </w:r>
          </w:p>
        </w:tc>
        <w:tc>
          <w:tcPr>
            <w:tcW w:w="1642" w:type="dxa"/>
            <w:gridSpan w:val="2"/>
            <w:tcBorders>
              <w:top w:val="single" w:sz="4" w:space="0" w:color="000000"/>
              <w:left w:val="single" w:sz="4" w:space="0" w:color="000000"/>
              <w:bottom w:val="single" w:sz="4" w:space="0" w:color="000000"/>
              <w:right w:val="nil"/>
            </w:tcBorders>
            <w:vAlign w:val="center"/>
            <w:hideMark/>
          </w:tcPr>
          <w:p w14:paraId="58F8C523" w14:textId="77777777" w:rsidR="00EF4344" w:rsidRPr="000F0F68" w:rsidRDefault="008039A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5AAFC101" w14:textId="77777777" w:rsidR="00EF4344" w:rsidRPr="000F0F68" w:rsidRDefault="008039A1" w:rsidP="00381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w:t>
            </w:r>
            <w:r w:rsidR="003811C8" w:rsidRPr="000F0F68">
              <w:rPr>
                <w:rFonts w:ascii="Times New Roman" w:eastAsia="Calibri" w:hAnsi="Times New Roman" w:cs="Times New Roman"/>
                <w:bCs/>
                <w:sz w:val="24"/>
                <w:szCs w:val="24"/>
                <w:lang w:eastAsia="zh-CN" w:bidi="hi-IN"/>
              </w:rPr>
              <w:t>5</w:t>
            </w:r>
          </w:p>
        </w:tc>
        <w:tc>
          <w:tcPr>
            <w:tcW w:w="3119" w:type="dxa"/>
            <w:vMerge/>
            <w:tcBorders>
              <w:left w:val="single" w:sz="4" w:space="0" w:color="000000"/>
              <w:right w:val="single" w:sz="4" w:space="0" w:color="000000"/>
            </w:tcBorders>
            <w:vAlign w:val="center"/>
            <w:hideMark/>
          </w:tcPr>
          <w:p w14:paraId="238C35C8"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EF4344" w:rsidRPr="000F0F68" w14:paraId="1B872D87" w14:textId="77777777" w:rsidTr="00E0785C">
        <w:trPr>
          <w:trHeight w:val="23"/>
        </w:trPr>
        <w:tc>
          <w:tcPr>
            <w:tcW w:w="2235" w:type="dxa"/>
            <w:tcBorders>
              <w:top w:val="single" w:sz="4" w:space="0" w:color="000000"/>
              <w:left w:val="single" w:sz="4" w:space="0" w:color="000000"/>
              <w:bottom w:val="single" w:sz="4" w:space="0" w:color="000000"/>
              <w:right w:val="nil"/>
            </w:tcBorders>
            <w:vAlign w:val="center"/>
            <w:hideMark/>
          </w:tcPr>
          <w:p w14:paraId="486A8AD7" w14:textId="77777777" w:rsidR="00EF4344" w:rsidRPr="000F0F68" w:rsidRDefault="00E0785C" w:rsidP="00E07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Calibri" w:hAnsi="Times New Roman" w:cs="Times New Roman"/>
                <w:bCs/>
                <w:sz w:val="24"/>
                <w:szCs w:val="24"/>
                <w:lang w:val="en-US" w:eastAsia="zh-CN" w:bidi="hi-IN"/>
              </w:rPr>
            </w:pPr>
            <w:r>
              <w:rPr>
                <w:rFonts w:ascii="Times New Roman" w:eastAsia="Calibri" w:hAnsi="Times New Roman" w:cs="Times New Roman"/>
                <w:bCs/>
                <w:sz w:val="24"/>
                <w:szCs w:val="24"/>
                <w:lang w:eastAsia="zh-CN" w:bidi="hi-IN"/>
              </w:rPr>
              <w:t xml:space="preserve">Контрольная </w:t>
            </w:r>
            <w:r w:rsidR="00EF4344" w:rsidRPr="000F0F68">
              <w:rPr>
                <w:rFonts w:ascii="Times New Roman" w:eastAsia="Calibri" w:hAnsi="Times New Roman" w:cs="Times New Roman"/>
                <w:bCs/>
                <w:sz w:val="24"/>
                <w:szCs w:val="24"/>
                <w:lang w:eastAsia="zh-CN" w:bidi="hi-IN"/>
              </w:rPr>
              <w:t>ра</w:t>
            </w:r>
            <w:r w:rsidR="00EF4344" w:rsidRPr="000F0F68">
              <w:rPr>
                <w:rFonts w:ascii="Times New Roman" w:eastAsia="Calibri" w:hAnsi="Times New Roman" w:cs="Times New Roman"/>
                <w:bCs/>
                <w:sz w:val="24"/>
                <w:szCs w:val="24"/>
                <w:lang w:val="en-US" w:eastAsia="zh-CN" w:bidi="hi-IN"/>
              </w:rPr>
              <w:t>бота №2</w:t>
            </w:r>
          </w:p>
        </w:tc>
        <w:tc>
          <w:tcPr>
            <w:tcW w:w="7830" w:type="dxa"/>
            <w:tcBorders>
              <w:top w:val="single" w:sz="4" w:space="0" w:color="000000"/>
              <w:left w:val="single" w:sz="4" w:space="0" w:color="000000"/>
              <w:bottom w:val="single" w:sz="4" w:space="0" w:color="000000"/>
              <w:right w:val="nil"/>
            </w:tcBorders>
            <w:hideMark/>
          </w:tcPr>
          <w:p w14:paraId="3A5D3020"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По теме «Корни, степени»</w:t>
            </w:r>
          </w:p>
        </w:tc>
        <w:tc>
          <w:tcPr>
            <w:tcW w:w="1642" w:type="dxa"/>
            <w:gridSpan w:val="2"/>
            <w:tcBorders>
              <w:top w:val="single" w:sz="4" w:space="0" w:color="000000"/>
              <w:left w:val="single" w:sz="4" w:space="0" w:color="000000"/>
              <w:bottom w:val="single" w:sz="4" w:space="0" w:color="000000"/>
              <w:right w:val="nil"/>
            </w:tcBorders>
            <w:vAlign w:val="center"/>
            <w:hideMark/>
          </w:tcPr>
          <w:p w14:paraId="240C032F" w14:textId="77777777" w:rsidR="00EF4344" w:rsidRPr="000F0F68" w:rsidRDefault="008039A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7BE2E774" w14:textId="77777777" w:rsidR="00EF4344" w:rsidRPr="000F0F68" w:rsidRDefault="008039A1" w:rsidP="00381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w:t>
            </w:r>
            <w:r w:rsidR="003811C8" w:rsidRPr="000F0F68">
              <w:rPr>
                <w:rFonts w:ascii="Times New Roman" w:eastAsia="Calibri" w:hAnsi="Times New Roman" w:cs="Times New Roman"/>
                <w:bCs/>
                <w:sz w:val="24"/>
                <w:szCs w:val="24"/>
                <w:lang w:eastAsia="zh-CN" w:bidi="hi-IN"/>
              </w:rPr>
              <w:t>6</w:t>
            </w:r>
          </w:p>
        </w:tc>
        <w:tc>
          <w:tcPr>
            <w:tcW w:w="3119" w:type="dxa"/>
            <w:vMerge/>
            <w:tcBorders>
              <w:left w:val="single" w:sz="4" w:space="0" w:color="000000"/>
              <w:bottom w:val="single" w:sz="4" w:space="0" w:color="000000"/>
              <w:right w:val="single" w:sz="4" w:space="0" w:color="000000"/>
            </w:tcBorders>
            <w:vAlign w:val="center"/>
            <w:hideMark/>
          </w:tcPr>
          <w:p w14:paraId="4AD654FC"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8039A1" w:rsidRPr="000F0F68" w14:paraId="172009EE" w14:textId="77777777" w:rsidTr="00E0785C">
        <w:trPr>
          <w:trHeight w:val="1056"/>
        </w:trPr>
        <w:tc>
          <w:tcPr>
            <w:tcW w:w="2235" w:type="dxa"/>
            <w:vMerge w:val="restart"/>
            <w:tcBorders>
              <w:top w:val="single" w:sz="4" w:space="0" w:color="000000"/>
              <w:left w:val="single" w:sz="4" w:space="0" w:color="000000"/>
              <w:right w:val="single" w:sz="4" w:space="0" w:color="auto"/>
            </w:tcBorders>
            <w:vAlign w:val="center"/>
            <w:hideMark/>
          </w:tcPr>
          <w:p w14:paraId="2BEA4FB0" w14:textId="77777777" w:rsidR="008039A1" w:rsidRPr="000F0F68" w:rsidRDefault="008039A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 xml:space="preserve">Тема 2.9 Понятие логарифма. </w:t>
            </w:r>
          </w:p>
        </w:tc>
        <w:tc>
          <w:tcPr>
            <w:tcW w:w="7830" w:type="dxa"/>
            <w:tcBorders>
              <w:top w:val="single" w:sz="4" w:space="0" w:color="000000"/>
              <w:left w:val="single" w:sz="4" w:space="0" w:color="auto"/>
              <w:bottom w:val="single" w:sz="4" w:space="0" w:color="auto"/>
              <w:right w:val="nil"/>
            </w:tcBorders>
            <w:hideMark/>
          </w:tcPr>
          <w:p w14:paraId="56FFDCE4" w14:textId="77777777" w:rsidR="008039A1" w:rsidRPr="000F0F68" w:rsidRDefault="008039A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sz w:val="24"/>
                <w:szCs w:val="24"/>
                <w:lang w:eastAsia="zh-CN" w:bidi="hi-IN"/>
              </w:rPr>
              <w:t>Понятие логарифма. Натуральный и десятичный логарифмы. Свойства логарифмов. Вычисление логарифмов. Логарифмическая функция её свойства и график. Логарифмической функции её свойства и график.</w:t>
            </w:r>
          </w:p>
          <w:p w14:paraId="30C9FB62" w14:textId="77777777" w:rsidR="008039A1" w:rsidRPr="000F0F68" w:rsidRDefault="008039A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sz w:val="24"/>
                <w:szCs w:val="24"/>
                <w:lang w:eastAsia="zh-CN" w:bidi="hi-IN"/>
              </w:rPr>
              <w:t>Понятие логарифма</w:t>
            </w:r>
            <w:r w:rsidRPr="000F0F68">
              <w:rPr>
                <w:rFonts w:ascii="Times New Roman" w:eastAsia="Calibri" w:hAnsi="Times New Roman" w:cs="Times New Roman"/>
                <w:bCs/>
                <w:sz w:val="24"/>
                <w:szCs w:val="24"/>
                <w:lang w:eastAsia="zh-CN" w:bidi="hi-IN"/>
              </w:rPr>
              <w:t xml:space="preserve"> и его свойства.</w:t>
            </w:r>
          </w:p>
        </w:tc>
        <w:tc>
          <w:tcPr>
            <w:tcW w:w="1642" w:type="dxa"/>
            <w:gridSpan w:val="2"/>
            <w:vMerge w:val="restart"/>
            <w:tcBorders>
              <w:top w:val="single" w:sz="4" w:space="0" w:color="000000"/>
              <w:left w:val="single" w:sz="4" w:space="0" w:color="000000"/>
              <w:right w:val="nil"/>
            </w:tcBorders>
            <w:vAlign w:val="center"/>
            <w:hideMark/>
          </w:tcPr>
          <w:p w14:paraId="4FBDAF4C" w14:textId="77777777" w:rsidR="008039A1" w:rsidRPr="000F0F68" w:rsidRDefault="008039A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2</w:t>
            </w:r>
          </w:p>
          <w:p w14:paraId="3AFAE880" w14:textId="77777777" w:rsidR="008039A1" w:rsidRPr="000F0F68" w:rsidRDefault="008039A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2</w:t>
            </w:r>
          </w:p>
        </w:tc>
        <w:tc>
          <w:tcPr>
            <w:tcW w:w="626" w:type="dxa"/>
            <w:vMerge w:val="restart"/>
            <w:tcBorders>
              <w:top w:val="single" w:sz="4" w:space="0" w:color="000000"/>
              <w:left w:val="single" w:sz="4" w:space="0" w:color="000000"/>
              <w:right w:val="nil"/>
            </w:tcBorders>
          </w:tcPr>
          <w:p w14:paraId="46B653EF" w14:textId="77777777" w:rsidR="008039A1" w:rsidRPr="000F0F68" w:rsidRDefault="008039A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w:t>
            </w:r>
            <w:r w:rsidR="003811C8" w:rsidRPr="000F0F68">
              <w:rPr>
                <w:rFonts w:ascii="Times New Roman" w:eastAsia="Calibri" w:hAnsi="Times New Roman" w:cs="Times New Roman"/>
                <w:bCs/>
                <w:sz w:val="24"/>
                <w:szCs w:val="24"/>
                <w:lang w:eastAsia="zh-CN" w:bidi="hi-IN"/>
              </w:rPr>
              <w:t>7</w:t>
            </w:r>
          </w:p>
          <w:p w14:paraId="5BBEE511" w14:textId="77777777" w:rsidR="008039A1" w:rsidRPr="000F0F68" w:rsidRDefault="008039A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p w14:paraId="4566B6EF" w14:textId="77777777" w:rsidR="008039A1" w:rsidRPr="000F0F68" w:rsidRDefault="008039A1" w:rsidP="00381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w:t>
            </w:r>
            <w:r w:rsidR="003811C8" w:rsidRPr="000F0F68">
              <w:rPr>
                <w:rFonts w:ascii="Times New Roman" w:eastAsia="Calibri" w:hAnsi="Times New Roman" w:cs="Times New Roman"/>
                <w:bCs/>
                <w:sz w:val="24"/>
                <w:szCs w:val="24"/>
                <w:lang w:eastAsia="zh-CN" w:bidi="hi-IN"/>
              </w:rPr>
              <w:t>8</w:t>
            </w:r>
          </w:p>
        </w:tc>
        <w:tc>
          <w:tcPr>
            <w:tcW w:w="3119" w:type="dxa"/>
            <w:vMerge w:val="restart"/>
            <w:tcBorders>
              <w:top w:val="single" w:sz="4" w:space="0" w:color="000000"/>
              <w:left w:val="single" w:sz="4" w:space="0" w:color="000000"/>
              <w:right w:val="single" w:sz="4" w:space="0" w:color="000000"/>
            </w:tcBorders>
            <w:vAlign w:val="center"/>
          </w:tcPr>
          <w:p w14:paraId="1084CF09" w14:textId="77777777" w:rsidR="008039A1" w:rsidRPr="000F0F68" w:rsidRDefault="008039A1" w:rsidP="00EF4344">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ПРб 02, ПРб 04, ПРу 02</w:t>
            </w:r>
          </w:p>
          <w:p w14:paraId="52074870" w14:textId="77777777" w:rsidR="008039A1" w:rsidRPr="000F0F68" w:rsidRDefault="008039A1" w:rsidP="00EF4344">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ЛР 05, ЛР 08, ЛР 10</w:t>
            </w:r>
          </w:p>
          <w:p w14:paraId="7C72C50E" w14:textId="77777777" w:rsidR="008039A1" w:rsidRPr="000F0F68" w:rsidRDefault="008039A1" w:rsidP="00EF4344">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МР 03, МР 07, МР 08</w:t>
            </w:r>
          </w:p>
          <w:p w14:paraId="59FE9828" w14:textId="77777777" w:rsidR="008039A1" w:rsidRPr="000F0F68" w:rsidRDefault="008039A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8039A1" w:rsidRPr="000F0F68" w14:paraId="53DABED0" w14:textId="77777777" w:rsidTr="00E0785C">
        <w:trPr>
          <w:trHeight w:val="588"/>
        </w:trPr>
        <w:tc>
          <w:tcPr>
            <w:tcW w:w="2235" w:type="dxa"/>
            <w:vMerge/>
            <w:tcBorders>
              <w:left w:val="single" w:sz="4" w:space="0" w:color="000000"/>
              <w:bottom w:val="single" w:sz="4" w:space="0" w:color="000000"/>
              <w:right w:val="single" w:sz="4" w:space="0" w:color="auto"/>
            </w:tcBorders>
            <w:vAlign w:val="center"/>
          </w:tcPr>
          <w:p w14:paraId="4329A94E" w14:textId="77777777" w:rsidR="008039A1" w:rsidRPr="000F0F68" w:rsidRDefault="008039A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Calibri" w:hAnsi="Times New Roman" w:cs="Times New Roman"/>
                <w:bCs/>
                <w:sz w:val="24"/>
                <w:szCs w:val="24"/>
                <w:lang w:val="en-US" w:eastAsia="zh-CN" w:bidi="hi-IN"/>
              </w:rPr>
            </w:pPr>
          </w:p>
        </w:tc>
        <w:tc>
          <w:tcPr>
            <w:tcW w:w="7830" w:type="dxa"/>
            <w:tcBorders>
              <w:top w:val="single" w:sz="4" w:space="0" w:color="auto"/>
              <w:left w:val="single" w:sz="4" w:space="0" w:color="auto"/>
              <w:bottom w:val="single" w:sz="4" w:space="0" w:color="000000"/>
              <w:right w:val="nil"/>
            </w:tcBorders>
          </w:tcPr>
          <w:p w14:paraId="3050F7DE" w14:textId="77777777" w:rsidR="008039A1" w:rsidRPr="000F0F68" w:rsidRDefault="008039A1" w:rsidP="008039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lang w:eastAsia="ru-RU"/>
              </w:rPr>
            </w:pPr>
            <w:r w:rsidRPr="000F0F68">
              <w:rPr>
                <w:rFonts w:ascii="Times New Roman" w:eastAsia="Times New Roman" w:hAnsi="Times New Roman" w:cs="Times New Roman"/>
                <w:b/>
                <w:color w:val="000000"/>
                <w:sz w:val="24"/>
                <w:szCs w:val="24"/>
                <w:lang w:eastAsia="ru-RU"/>
              </w:rPr>
              <w:t>Самостоятельная работа №6</w:t>
            </w:r>
          </w:p>
          <w:p w14:paraId="2D41D405" w14:textId="77777777" w:rsidR="008039A1" w:rsidRPr="000F0F68" w:rsidRDefault="008039A1" w:rsidP="008039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Cs/>
                <w:sz w:val="24"/>
                <w:szCs w:val="24"/>
                <w:lang w:eastAsia="zh-CN" w:bidi="hi-IN"/>
              </w:rPr>
              <w:t>Конспект темы «Логарифмическая функция  и ее графики»</w:t>
            </w:r>
          </w:p>
        </w:tc>
        <w:tc>
          <w:tcPr>
            <w:tcW w:w="1642" w:type="dxa"/>
            <w:gridSpan w:val="2"/>
            <w:vMerge/>
            <w:tcBorders>
              <w:left w:val="single" w:sz="4" w:space="0" w:color="000000"/>
              <w:bottom w:val="single" w:sz="4" w:space="0" w:color="auto"/>
              <w:right w:val="nil"/>
            </w:tcBorders>
            <w:vAlign w:val="center"/>
          </w:tcPr>
          <w:p w14:paraId="516F8B86" w14:textId="77777777" w:rsidR="008039A1" w:rsidRPr="000F0F68" w:rsidRDefault="008039A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c>
          <w:tcPr>
            <w:tcW w:w="626" w:type="dxa"/>
            <w:vMerge/>
            <w:tcBorders>
              <w:left w:val="single" w:sz="4" w:space="0" w:color="000000"/>
              <w:bottom w:val="single" w:sz="4" w:space="0" w:color="auto"/>
              <w:right w:val="nil"/>
            </w:tcBorders>
          </w:tcPr>
          <w:p w14:paraId="3F486700" w14:textId="77777777" w:rsidR="008039A1" w:rsidRPr="000F0F68" w:rsidRDefault="008039A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c>
          <w:tcPr>
            <w:tcW w:w="3119" w:type="dxa"/>
            <w:vMerge/>
            <w:tcBorders>
              <w:top w:val="single" w:sz="4" w:space="0" w:color="000000"/>
              <w:left w:val="single" w:sz="4" w:space="0" w:color="000000"/>
              <w:right w:val="single" w:sz="4" w:space="0" w:color="000000"/>
            </w:tcBorders>
            <w:vAlign w:val="center"/>
          </w:tcPr>
          <w:p w14:paraId="57A4443D" w14:textId="77777777" w:rsidR="008039A1" w:rsidRPr="000F0F68" w:rsidRDefault="008039A1" w:rsidP="00EF4344">
            <w:pPr>
              <w:spacing w:after="0" w:line="276" w:lineRule="auto"/>
              <w:jc w:val="both"/>
              <w:rPr>
                <w:rFonts w:ascii="Times New Roman" w:hAnsi="Times New Roman" w:cs="Times New Roman"/>
                <w:color w:val="000000" w:themeColor="text1"/>
                <w:sz w:val="24"/>
                <w:szCs w:val="24"/>
              </w:rPr>
            </w:pPr>
          </w:p>
        </w:tc>
      </w:tr>
      <w:tr w:rsidR="00EF4344" w:rsidRPr="000F0F68" w14:paraId="5B474941" w14:textId="77777777" w:rsidTr="00E0785C">
        <w:trPr>
          <w:trHeight w:val="23"/>
        </w:trPr>
        <w:tc>
          <w:tcPr>
            <w:tcW w:w="2235" w:type="dxa"/>
            <w:tcBorders>
              <w:top w:val="single" w:sz="4" w:space="0" w:color="000000"/>
              <w:left w:val="single" w:sz="4" w:space="0" w:color="000000"/>
              <w:bottom w:val="single" w:sz="4" w:space="0" w:color="000000"/>
              <w:right w:val="nil"/>
            </w:tcBorders>
            <w:vAlign w:val="center"/>
            <w:hideMark/>
          </w:tcPr>
          <w:p w14:paraId="09D70590" w14:textId="77777777" w:rsidR="00EF4344" w:rsidRPr="000F0F68" w:rsidRDefault="00EF4344" w:rsidP="00E07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Тема 2.11. Основное логарифмическое тождество</w:t>
            </w:r>
          </w:p>
        </w:tc>
        <w:tc>
          <w:tcPr>
            <w:tcW w:w="7830" w:type="dxa"/>
            <w:tcBorders>
              <w:top w:val="single" w:sz="4" w:space="0" w:color="000000"/>
              <w:left w:val="single" w:sz="4" w:space="0" w:color="000000"/>
              <w:bottom w:val="single" w:sz="4" w:space="0" w:color="000000"/>
              <w:right w:val="nil"/>
            </w:tcBorders>
            <w:hideMark/>
          </w:tcPr>
          <w:p w14:paraId="18FD0A2E" w14:textId="77777777" w:rsidR="00EF4344" w:rsidRPr="000F0F68" w:rsidRDefault="00D44B9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w:t>
            </w:r>
            <w:r w:rsidR="009C1FBA" w:rsidRPr="000F0F68">
              <w:rPr>
                <w:rFonts w:ascii="Times New Roman" w:eastAsia="Calibri" w:hAnsi="Times New Roman" w:cs="Times New Roman"/>
                <w:sz w:val="24"/>
                <w:szCs w:val="24"/>
                <w:lang w:eastAsia="zh-CN" w:bidi="hi-IN"/>
              </w:rPr>
              <w:t>8-9</w:t>
            </w:r>
          </w:p>
          <w:p w14:paraId="3E7C4846"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Преобразование выражений. Сравнение значений выражений.</w:t>
            </w:r>
          </w:p>
        </w:tc>
        <w:tc>
          <w:tcPr>
            <w:tcW w:w="1642" w:type="dxa"/>
            <w:gridSpan w:val="2"/>
            <w:tcBorders>
              <w:top w:val="single" w:sz="4" w:space="0" w:color="000000"/>
              <w:left w:val="single" w:sz="4" w:space="0" w:color="000000"/>
              <w:bottom w:val="single" w:sz="4" w:space="0" w:color="000000"/>
              <w:right w:val="nil"/>
            </w:tcBorders>
            <w:vAlign w:val="center"/>
            <w:hideMark/>
          </w:tcPr>
          <w:p w14:paraId="40ED7CCC"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2</w:t>
            </w:r>
          </w:p>
        </w:tc>
        <w:tc>
          <w:tcPr>
            <w:tcW w:w="626" w:type="dxa"/>
            <w:tcBorders>
              <w:top w:val="single" w:sz="4" w:space="0" w:color="000000"/>
              <w:left w:val="single" w:sz="4" w:space="0" w:color="000000"/>
              <w:bottom w:val="single" w:sz="4" w:space="0" w:color="000000"/>
              <w:right w:val="nil"/>
            </w:tcBorders>
            <w:hideMark/>
          </w:tcPr>
          <w:p w14:paraId="71D97001" w14:textId="77777777" w:rsidR="00EF4344" w:rsidRPr="000F0F68" w:rsidRDefault="008039A1" w:rsidP="00381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w:t>
            </w:r>
            <w:r w:rsidR="003811C8" w:rsidRPr="000F0F68">
              <w:rPr>
                <w:rFonts w:ascii="Times New Roman" w:eastAsia="Calibri" w:hAnsi="Times New Roman" w:cs="Times New Roman"/>
                <w:bCs/>
                <w:sz w:val="24"/>
                <w:szCs w:val="24"/>
                <w:lang w:eastAsia="zh-CN" w:bidi="hi-IN"/>
              </w:rPr>
              <w:t>9</w:t>
            </w:r>
          </w:p>
        </w:tc>
        <w:tc>
          <w:tcPr>
            <w:tcW w:w="3119" w:type="dxa"/>
            <w:vMerge/>
            <w:tcBorders>
              <w:left w:val="single" w:sz="4" w:space="0" w:color="000000"/>
              <w:right w:val="single" w:sz="4" w:space="0" w:color="000000"/>
            </w:tcBorders>
            <w:vAlign w:val="center"/>
            <w:hideMark/>
          </w:tcPr>
          <w:p w14:paraId="3DAAC4A8"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EF4344" w:rsidRPr="000F0F68" w14:paraId="443A43AD" w14:textId="77777777" w:rsidTr="00E0785C">
        <w:trPr>
          <w:trHeight w:val="525"/>
        </w:trPr>
        <w:tc>
          <w:tcPr>
            <w:tcW w:w="2235" w:type="dxa"/>
            <w:vMerge w:val="restart"/>
            <w:tcBorders>
              <w:top w:val="single" w:sz="4" w:space="0" w:color="000000"/>
              <w:left w:val="single" w:sz="4" w:space="0" w:color="000000"/>
              <w:bottom w:val="single" w:sz="4" w:space="0" w:color="000000"/>
              <w:right w:val="nil"/>
            </w:tcBorders>
            <w:vAlign w:val="center"/>
            <w:hideMark/>
          </w:tcPr>
          <w:p w14:paraId="58D235DA"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Тема 2.12. Логарифмические уравнения</w:t>
            </w:r>
          </w:p>
        </w:tc>
        <w:tc>
          <w:tcPr>
            <w:tcW w:w="7830" w:type="dxa"/>
            <w:tcBorders>
              <w:top w:val="single" w:sz="4" w:space="0" w:color="000000"/>
              <w:left w:val="single" w:sz="4" w:space="0" w:color="000000"/>
              <w:bottom w:val="single" w:sz="4" w:space="0" w:color="auto"/>
              <w:right w:val="nil"/>
            </w:tcBorders>
            <w:hideMark/>
          </w:tcPr>
          <w:p w14:paraId="1368D3F9" w14:textId="77777777" w:rsidR="00EF4344" w:rsidRPr="000F0F68" w:rsidRDefault="00D44B9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w:t>
            </w:r>
            <w:r w:rsidR="009C1FBA" w:rsidRPr="000F0F68">
              <w:rPr>
                <w:rFonts w:ascii="Times New Roman" w:eastAsia="Calibri" w:hAnsi="Times New Roman" w:cs="Times New Roman"/>
                <w:sz w:val="24"/>
                <w:szCs w:val="24"/>
                <w:lang w:eastAsia="zh-CN" w:bidi="hi-IN"/>
              </w:rPr>
              <w:t>10-11</w:t>
            </w:r>
          </w:p>
          <w:p w14:paraId="3798C0E3"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Основные методы решения логарифмических уравнений.</w:t>
            </w:r>
          </w:p>
        </w:tc>
        <w:tc>
          <w:tcPr>
            <w:tcW w:w="1642" w:type="dxa"/>
            <w:gridSpan w:val="2"/>
            <w:tcBorders>
              <w:top w:val="single" w:sz="4" w:space="0" w:color="000000"/>
              <w:left w:val="single" w:sz="4" w:space="0" w:color="000000"/>
              <w:bottom w:val="single" w:sz="4" w:space="0" w:color="auto"/>
              <w:right w:val="single" w:sz="4" w:space="0" w:color="auto"/>
            </w:tcBorders>
            <w:vAlign w:val="center"/>
            <w:hideMark/>
          </w:tcPr>
          <w:p w14:paraId="7A2C9E9A"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2</w:t>
            </w:r>
          </w:p>
        </w:tc>
        <w:tc>
          <w:tcPr>
            <w:tcW w:w="626" w:type="dxa"/>
            <w:tcBorders>
              <w:top w:val="single" w:sz="4" w:space="0" w:color="000000"/>
              <w:left w:val="single" w:sz="4" w:space="0" w:color="auto"/>
              <w:bottom w:val="single" w:sz="4" w:space="0" w:color="auto"/>
              <w:right w:val="nil"/>
            </w:tcBorders>
            <w:hideMark/>
          </w:tcPr>
          <w:p w14:paraId="1CCD677E" w14:textId="77777777" w:rsidR="00EF4344"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20</w:t>
            </w:r>
          </w:p>
        </w:tc>
        <w:tc>
          <w:tcPr>
            <w:tcW w:w="3119" w:type="dxa"/>
            <w:vMerge/>
            <w:tcBorders>
              <w:left w:val="single" w:sz="4" w:space="0" w:color="000000"/>
              <w:right w:val="single" w:sz="4" w:space="0" w:color="000000"/>
            </w:tcBorders>
            <w:vAlign w:val="center"/>
            <w:hideMark/>
          </w:tcPr>
          <w:p w14:paraId="0F0815D5"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EF4344" w:rsidRPr="000F0F68" w14:paraId="610B7272" w14:textId="77777777" w:rsidTr="00E0785C">
        <w:trPr>
          <w:trHeight w:val="260"/>
        </w:trPr>
        <w:tc>
          <w:tcPr>
            <w:tcW w:w="2235" w:type="dxa"/>
            <w:vMerge/>
            <w:tcBorders>
              <w:top w:val="single" w:sz="4" w:space="0" w:color="000000"/>
              <w:left w:val="single" w:sz="4" w:space="0" w:color="000000"/>
              <w:bottom w:val="single" w:sz="4" w:space="0" w:color="000000"/>
              <w:right w:val="nil"/>
            </w:tcBorders>
            <w:vAlign w:val="center"/>
            <w:hideMark/>
          </w:tcPr>
          <w:p w14:paraId="0A431FA3" w14:textId="77777777" w:rsidR="00EF4344" w:rsidRPr="000F0F68" w:rsidRDefault="00EF4344" w:rsidP="003E79DD">
            <w:pPr>
              <w:spacing w:after="0" w:line="256" w:lineRule="auto"/>
              <w:rPr>
                <w:rFonts w:ascii="Times New Roman" w:eastAsia="Calibri" w:hAnsi="Times New Roman" w:cs="Times New Roman"/>
                <w:bCs/>
                <w:sz w:val="24"/>
                <w:szCs w:val="24"/>
                <w:lang w:val="en-US" w:eastAsia="zh-CN" w:bidi="hi-IN"/>
              </w:rPr>
            </w:pPr>
          </w:p>
        </w:tc>
        <w:tc>
          <w:tcPr>
            <w:tcW w:w="7830" w:type="dxa"/>
            <w:tcBorders>
              <w:top w:val="single" w:sz="4" w:space="0" w:color="auto"/>
              <w:left w:val="single" w:sz="4" w:space="0" w:color="000000"/>
              <w:bottom w:val="single" w:sz="4" w:space="0" w:color="000000"/>
              <w:right w:val="nil"/>
            </w:tcBorders>
            <w:shd w:val="clear" w:color="auto" w:fill="FFFFFF" w:themeFill="background1"/>
            <w:hideMark/>
          </w:tcPr>
          <w:p w14:paraId="4C21773F"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lang w:eastAsia="ru-RU"/>
              </w:rPr>
            </w:pPr>
            <w:r w:rsidRPr="000F0F68">
              <w:rPr>
                <w:rFonts w:ascii="Times New Roman" w:eastAsia="Times New Roman" w:hAnsi="Times New Roman" w:cs="Times New Roman"/>
                <w:b/>
                <w:color w:val="000000"/>
                <w:sz w:val="24"/>
                <w:szCs w:val="24"/>
                <w:lang w:eastAsia="ru-RU"/>
              </w:rPr>
              <w:t xml:space="preserve">Самостоятельная работа </w:t>
            </w:r>
          </w:p>
          <w:p w14:paraId="3AE88D38"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Решение домашнего задания к разделу 2.</w:t>
            </w:r>
            <w:r w:rsidRPr="000F0F68">
              <w:rPr>
                <w:rFonts w:ascii="Times New Roman" w:eastAsia="Calibri" w:hAnsi="Times New Roman" w:cs="Times New Roman"/>
                <w:sz w:val="24"/>
                <w:szCs w:val="24"/>
                <w:lang w:eastAsia="zh-CN"/>
              </w:rPr>
              <w:t xml:space="preserve"> Башмаков М.И. Математика Сборник задач: учеб. пособие. -М., 2012</w:t>
            </w:r>
          </w:p>
        </w:tc>
        <w:tc>
          <w:tcPr>
            <w:tcW w:w="1642" w:type="dxa"/>
            <w:gridSpan w:val="2"/>
            <w:tcBorders>
              <w:top w:val="single" w:sz="4" w:space="0" w:color="auto"/>
              <w:left w:val="single" w:sz="4" w:space="0" w:color="000000"/>
              <w:bottom w:val="single" w:sz="4" w:space="0" w:color="000000"/>
              <w:right w:val="single" w:sz="4" w:space="0" w:color="auto"/>
            </w:tcBorders>
            <w:vAlign w:val="center"/>
            <w:hideMark/>
          </w:tcPr>
          <w:p w14:paraId="067E7550"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6</w:t>
            </w:r>
          </w:p>
        </w:tc>
        <w:tc>
          <w:tcPr>
            <w:tcW w:w="626" w:type="dxa"/>
            <w:tcBorders>
              <w:top w:val="single" w:sz="4" w:space="0" w:color="auto"/>
              <w:left w:val="single" w:sz="4" w:space="0" w:color="auto"/>
              <w:bottom w:val="single" w:sz="4" w:space="0" w:color="000000"/>
              <w:right w:val="nil"/>
            </w:tcBorders>
          </w:tcPr>
          <w:p w14:paraId="3C673AFB"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c>
          <w:tcPr>
            <w:tcW w:w="3119" w:type="dxa"/>
            <w:vMerge/>
            <w:tcBorders>
              <w:left w:val="single" w:sz="4" w:space="0" w:color="000000"/>
              <w:right w:val="single" w:sz="4" w:space="0" w:color="000000"/>
            </w:tcBorders>
            <w:vAlign w:val="center"/>
            <w:hideMark/>
          </w:tcPr>
          <w:p w14:paraId="5F4E7C82"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EF4344" w:rsidRPr="000F0F68" w14:paraId="697076BD" w14:textId="77777777" w:rsidTr="00E0785C">
        <w:trPr>
          <w:trHeight w:val="23"/>
        </w:trPr>
        <w:tc>
          <w:tcPr>
            <w:tcW w:w="2235" w:type="dxa"/>
            <w:tcBorders>
              <w:top w:val="single" w:sz="4" w:space="0" w:color="000000"/>
              <w:left w:val="single" w:sz="4" w:space="0" w:color="000000"/>
              <w:bottom w:val="single" w:sz="4" w:space="0" w:color="000000"/>
              <w:right w:val="nil"/>
            </w:tcBorders>
            <w:vAlign w:val="center"/>
            <w:hideMark/>
          </w:tcPr>
          <w:p w14:paraId="0F327CD9"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Тема 2.13. Логарифмические неравенства</w:t>
            </w:r>
          </w:p>
        </w:tc>
        <w:tc>
          <w:tcPr>
            <w:tcW w:w="7830" w:type="dxa"/>
            <w:tcBorders>
              <w:top w:val="single" w:sz="4" w:space="0" w:color="000000"/>
              <w:left w:val="single" w:sz="4" w:space="0" w:color="000000"/>
              <w:bottom w:val="single" w:sz="4" w:space="0" w:color="000000"/>
              <w:right w:val="nil"/>
            </w:tcBorders>
            <w:hideMark/>
          </w:tcPr>
          <w:p w14:paraId="1EEC46DC"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sz w:val="24"/>
                <w:szCs w:val="24"/>
                <w:lang w:eastAsia="zh-CN" w:bidi="hi-IN"/>
              </w:rPr>
              <w:t xml:space="preserve"> </w:t>
            </w:r>
            <w:r w:rsidRPr="000F0F68">
              <w:rPr>
                <w:rFonts w:ascii="Times New Roman" w:eastAsia="Calibri" w:hAnsi="Times New Roman" w:cs="Times New Roman"/>
                <w:bCs/>
                <w:sz w:val="24"/>
                <w:szCs w:val="24"/>
                <w:lang w:eastAsia="zh-CN" w:bidi="hi-IN"/>
              </w:rPr>
              <w:t>Основные методы решения логарифмических неравенств.</w:t>
            </w:r>
          </w:p>
        </w:tc>
        <w:tc>
          <w:tcPr>
            <w:tcW w:w="1642" w:type="dxa"/>
            <w:gridSpan w:val="2"/>
            <w:tcBorders>
              <w:top w:val="single" w:sz="4" w:space="0" w:color="000000"/>
              <w:left w:val="single" w:sz="4" w:space="0" w:color="000000"/>
              <w:bottom w:val="single" w:sz="4" w:space="0" w:color="000000"/>
              <w:right w:val="nil"/>
            </w:tcBorders>
            <w:vAlign w:val="center"/>
            <w:hideMark/>
          </w:tcPr>
          <w:p w14:paraId="696717F9" w14:textId="77777777" w:rsidR="00EF4344" w:rsidRPr="000F0F68" w:rsidRDefault="008039A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330F922F" w14:textId="77777777" w:rsidR="00EF4344"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21</w:t>
            </w:r>
          </w:p>
        </w:tc>
        <w:tc>
          <w:tcPr>
            <w:tcW w:w="3119" w:type="dxa"/>
            <w:vMerge/>
            <w:tcBorders>
              <w:left w:val="single" w:sz="4" w:space="0" w:color="000000"/>
              <w:right w:val="single" w:sz="4" w:space="0" w:color="000000"/>
            </w:tcBorders>
            <w:vAlign w:val="center"/>
            <w:hideMark/>
          </w:tcPr>
          <w:p w14:paraId="7767F009"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EF4344" w:rsidRPr="000F0F68" w14:paraId="43C8D6B5" w14:textId="77777777" w:rsidTr="00E0785C">
        <w:trPr>
          <w:trHeight w:val="23"/>
        </w:trPr>
        <w:tc>
          <w:tcPr>
            <w:tcW w:w="2235" w:type="dxa"/>
            <w:tcBorders>
              <w:top w:val="single" w:sz="4" w:space="0" w:color="000000"/>
              <w:left w:val="single" w:sz="4" w:space="0" w:color="000000"/>
              <w:bottom w:val="single" w:sz="4" w:space="0" w:color="000000"/>
              <w:right w:val="nil"/>
            </w:tcBorders>
            <w:vAlign w:val="center"/>
            <w:hideMark/>
          </w:tcPr>
          <w:p w14:paraId="1A88190A"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Контрольная работа №3</w:t>
            </w:r>
          </w:p>
        </w:tc>
        <w:tc>
          <w:tcPr>
            <w:tcW w:w="7830" w:type="dxa"/>
            <w:tcBorders>
              <w:top w:val="single" w:sz="4" w:space="0" w:color="000000"/>
              <w:left w:val="single" w:sz="4" w:space="0" w:color="000000"/>
              <w:bottom w:val="single" w:sz="4" w:space="0" w:color="000000"/>
              <w:right w:val="nil"/>
            </w:tcBorders>
            <w:hideMark/>
          </w:tcPr>
          <w:p w14:paraId="72354914"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 xml:space="preserve"> По теме « Логарифмы»</w:t>
            </w:r>
          </w:p>
        </w:tc>
        <w:tc>
          <w:tcPr>
            <w:tcW w:w="1642" w:type="dxa"/>
            <w:gridSpan w:val="2"/>
            <w:tcBorders>
              <w:top w:val="single" w:sz="4" w:space="0" w:color="000000"/>
              <w:left w:val="single" w:sz="4" w:space="0" w:color="000000"/>
              <w:bottom w:val="single" w:sz="4" w:space="0" w:color="000000"/>
              <w:right w:val="nil"/>
            </w:tcBorders>
            <w:vAlign w:val="center"/>
            <w:hideMark/>
          </w:tcPr>
          <w:p w14:paraId="01418A2B" w14:textId="77777777" w:rsidR="00EF4344" w:rsidRPr="000F0F68" w:rsidRDefault="008039A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4A5E3783" w14:textId="77777777" w:rsidR="00EF4344"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22</w:t>
            </w:r>
          </w:p>
        </w:tc>
        <w:tc>
          <w:tcPr>
            <w:tcW w:w="3119" w:type="dxa"/>
            <w:vMerge/>
            <w:tcBorders>
              <w:left w:val="single" w:sz="4" w:space="0" w:color="000000"/>
              <w:right w:val="single" w:sz="4" w:space="0" w:color="000000"/>
            </w:tcBorders>
            <w:vAlign w:val="center"/>
            <w:hideMark/>
          </w:tcPr>
          <w:p w14:paraId="1B8476A8"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EF4344" w:rsidRPr="000F0F68" w14:paraId="617E3623" w14:textId="77777777" w:rsidTr="00E0785C">
        <w:trPr>
          <w:trHeight w:val="23"/>
        </w:trPr>
        <w:tc>
          <w:tcPr>
            <w:tcW w:w="10065" w:type="dxa"/>
            <w:gridSpan w:val="2"/>
            <w:tcBorders>
              <w:top w:val="single" w:sz="4" w:space="0" w:color="000000"/>
              <w:left w:val="single" w:sz="4" w:space="0" w:color="000000"/>
              <w:bottom w:val="single" w:sz="4" w:space="0" w:color="000000"/>
              <w:right w:val="nil"/>
            </w:tcBorders>
            <w:shd w:val="clear" w:color="auto" w:fill="E7E6E6" w:themeFill="background2"/>
            <w:vAlign w:val="center"/>
            <w:hideMark/>
          </w:tcPr>
          <w:p w14:paraId="0AE1C921"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lang w:eastAsia="zh-CN" w:bidi="hi-IN"/>
              </w:rPr>
            </w:pPr>
            <w:r w:rsidRPr="000F0F68">
              <w:rPr>
                <w:rFonts w:ascii="Times New Roman" w:eastAsia="Calibri" w:hAnsi="Times New Roman" w:cs="Times New Roman"/>
                <w:b/>
                <w:bCs/>
                <w:sz w:val="24"/>
                <w:szCs w:val="24"/>
                <w:lang w:eastAsia="zh-CN" w:bidi="hi-IN"/>
              </w:rPr>
              <w:t>Раздел 3.Прямые и плоскости в пространстве</w:t>
            </w:r>
          </w:p>
        </w:tc>
        <w:tc>
          <w:tcPr>
            <w:tcW w:w="1636" w:type="dxa"/>
            <w:tcBorders>
              <w:top w:val="single" w:sz="4" w:space="0" w:color="000000"/>
              <w:left w:val="single" w:sz="4" w:space="0" w:color="000000"/>
              <w:bottom w:val="single" w:sz="4" w:space="0" w:color="000000"/>
              <w:right w:val="nil"/>
            </w:tcBorders>
            <w:vAlign w:val="center"/>
            <w:hideMark/>
          </w:tcPr>
          <w:p w14:paraId="12EDB5A2"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18(6)</w:t>
            </w:r>
          </w:p>
        </w:tc>
        <w:tc>
          <w:tcPr>
            <w:tcW w:w="632" w:type="dxa"/>
            <w:gridSpan w:val="2"/>
            <w:tcBorders>
              <w:top w:val="single" w:sz="4" w:space="0" w:color="000000"/>
              <w:left w:val="single" w:sz="4" w:space="0" w:color="000000"/>
              <w:bottom w:val="single" w:sz="4" w:space="0" w:color="000000"/>
              <w:right w:val="nil"/>
            </w:tcBorders>
          </w:tcPr>
          <w:p w14:paraId="445DB5A2"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c>
          <w:tcPr>
            <w:tcW w:w="3119" w:type="dxa"/>
            <w:tcBorders>
              <w:left w:val="single" w:sz="4" w:space="0" w:color="000000"/>
              <w:bottom w:val="single" w:sz="4" w:space="0" w:color="000000"/>
              <w:right w:val="single" w:sz="4" w:space="0" w:color="000000"/>
            </w:tcBorders>
            <w:vAlign w:val="center"/>
          </w:tcPr>
          <w:p w14:paraId="5A0DE104"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EF4344" w:rsidRPr="000F0F68" w14:paraId="20D9BE62" w14:textId="77777777" w:rsidTr="00E0785C">
        <w:trPr>
          <w:trHeight w:val="650"/>
        </w:trPr>
        <w:tc>
          <w:tcPr>
            <w:tcW w:w="2235" w:type="dxa"/>
            <w:tcBorders>
              <w:top w:val="single" w:sz="4" w:space="0" w:color="000000"/>
              <w:left w:val="single" w:sz="4" w:space="0" w:color="000000"/>
              <w:bottom w:val="single" w:sz="4" w:space="0" w:color="000000"/>
              <w:right w:val="nil"/>
            </w:tcBorders>
            <w:vAlign w:val="center"/>
            <w:hideMark/>
          </w:tcPr>
          <w:p w14:paraId="41EFB4D5"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Тема 3.1 Прямые и плоскости в пространстве</w:t>
            </w:r>
          </w:p>
        </w:tc>
        <w:tc>
          <w:tcPr>
            <w:tcW w:w="7830" w:type="dxa"/>
            <w:tcBorders>
              <w:top w:val="single" w:sz="4" w:space="0" w:color="000000"/>
              <w:left w:val="single" w:sz="4" w:space="0" w:color="000000"/>
              <w:bottom w:val="single" w:sz="4" w:space="0" w:color="000000"/>
              <w:right w:val="nil"/>
            </w:tcBorders>
            <w:hideMark/>
          </w:tcPr>
          <w:p w14:paraId="23F91A3C"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sz w:val="24"/>
                <w:szCs w:val="24"/>
                <w:lang w:eastAsia="zh-CN" w:bidi="hi-IN"/>
              </w:rPr>
              <w:t xml:space="preserve">Предмет стереометрия. Аксиомы стереометрии. Параллельные прямые в пространстве. Параллельность трех прямых. Параллельность прямой и плоскости. Решение задач, повторение теории. </w:t>
            </w:r>
          </w:p>
        </w:tc>
        <w:tc>
          <w:tcPr>
            <w:tcW w:w="1642" w:type="dxa"/>
            <w:gridSpan w:val="2"/>
            <w:tcBorders>
              <w:top w:val="single" w:sz="4" w:space="0" w:color="000000"/>
              <w:left w:val="single" w:sz="4" w:space="0" w:color="000000"/>
              <w:bottom w:val="single" w:sz="4" w:space="0" w:color="000000"/>
              <w:right w:val="nil"/>
            </w:tcBorders>
            <w:vAlign w:val="center"/>
            <w:hideMark/>
          </w:tcPr>
          <w:p w14:paraId="267034E2"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2</w:t>
            </w:r>
          </w:p>
        </w:tc>
        <w:tc>
          <w:tcPr>
            <w:tcW w:w="626" w:type="dxa"/>
            <w:tcBorders>
              <w:top w:val="single" w:sz="4" w:space="0" w:color="000000"/>
              <w:left w:val="single" w:sz="4" w:space="0" w:color="000000"/>
              <w:bottom w:val="single" w:sz="4" w:space="0" w:color="000000"/>
              <w:right w:val="nil"/>
            </w:tcBorders>
            <w:hideMark/>
          </w:tcPr>
          <w:p w14:paraId="39A987B6" w14:textId="77777777" w:rsidR="00EF4344" w:rsidRPr="000F0F68" w:rsidRDefault="008039A1" w:rsidP="00381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r w:rsidR="003811C8" w:rsidRPr="000F0F68">
              <w:rPr>
                <w:rFonts w:ascii="Times New Roman" w:eastAsia="Calibri" w:hAnsi="Times New Roman" w:cs="Times New Roman"/>
                <w:bCs/>
                <w:sz w:val="24"/>
                <w:szCs w:val="24"/>
                <w:lang w:eastAsia="zh-CN" w:bidi="hi-IN"/>
              </w:rPr>
              <w:t>3</w:t>
            </w:r>
          </w:p>
        </w:tc>
        <w:tc>
          <w:tcPr>
            <w:tcW w:w="3119" w:type="dxa"/>
            <w:vMerge w:val="restart"/>
            <w:tcBorders>
              <w:top w:val="single" w:sz="4" w:space="0" w:color="000000"/>
              <w:left w:val="single" w:sz="4" w:space="0" w:color="000000"/>
              <w:right w:val="single" w:sz="4" w:space="0" w:color="000000"/>
            </w:tcBorders>
            <w:vAlign w:val="center"/>
            <w:hideMark/>
          </w:tcPr>
          <w:p w14:paraId="37C82124" w14:textId="77777777" w:rsidR="00EF4344" w:rsidRPr="000F0F68" w:rsidRDefault="00EF4344" w:rsidP="00EF4344">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ПРб 08, ПРу 02</w:t>
            </w:r>
          </w:p>
          <w:p w14:paraId="13AC3B9F" w14:textId="77777777" w:rsidR="00EF4344" w:rsidRPr="000F0F68" w:rsidRDefault="00EF4344" w:rsidP="00EF4344">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ЛР 06, ЛР 07, ЛР 08</w:t>
            </w:r>
          </w:p>
          <w:p w14:paraId="5177F88F" w14:textId="77777777" w:rsidR="00EF4344" w:rsidRPr="000F0F68" w:rsidRDefault="00EF4344" w:rsidP="00EF4344">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МР 02, МР 04,  МР 05, МР 08</w:t>
            </w:r>
          </w:p>
          <w:p w14:paraId="02876FD4"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EF4344" w:rsidRPr="000F0F68" w14:paraId="4DE84756" w14:textId="77777777" w:rsidTr="00E0785C">
        <w:trPr>
          <w:trHeight w:val="390"/>
        </w:trPr>
        <w:tc>
          <w:tcPr>
            <w:tcW w:w="2235" w:type="dxa"/>
            <w:vMerge w:val="restart"/>
            <w:tcBorders>
              <w:top w:val="single" w:sz="4" w:space="0" w:color="000000"/>
              <w:left w:val="single" w:sz="4" w:space="0" w:color="000000"/>
              <w:bottom w:val="single" w:sz="4" w:space="0" w:color="000000"/>
              <w:right w:val="nil"/>
            </w:tcBorders>
            <w:vAlign w:val="center"/>
            <w:hideMark/>
          </w:tcPr>
          <w:p w14:paraId="5C696914"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Тема 3.2 Взаимное расположение прямых в пространстве</w:t>
            </w:r>
          </w:p>
        </w:tc>
        <w:tc>
          <w:tcPr>
            <w:tcW w:w="7830" w:type="dxa"/>
            <w:tcBorders>
              <w:top w:val="single" w:sz="4" w:space="0" w:color="000000"/>
              <w:left w:val="single" w:sz="4" w:space="0" w:color="000000"/>
              <w:bottom w:val="single" w:sz="4" w:space="0" w:color="auto"/>
              <w:right w:val="nil"/>
            </w:tcBorders>
            <w:hideMark/>
          </w:tcPr>
          <w:p w14:paraId="52F10CF1"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sz w:val="24"/>
                <w:szCs w:val="24"/>
                <w:lang w:eastAsia="zh-CN" w:bidi="hi-IN"/>
              </w:rPr>
              <w:t xml:space="preserve">Скрещивающиеся прямые. </w:t>
            </w:r>
          </w:p>
          <w:p w14:paraId="048A49E1" w14:textId="77777777" w:rsidR="00EF4344" w:rsidRPr="000F0F68" w:rsidRDefault="00D44B9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w:t>
            </w:r>
            <w:r w:rsidR="009C1FBA" w:rsidRPr="000F0F68">
              <w:rPr>
                <w:rFonts w:ascii="Times New Roman" w:eastAsia="Calibri" w:hAnsi="Times New Roman" w:cs="Times New Roman"/>
                <w:b/>
                <w:sz w:val="24"/>
                <w:szCs w:val="24"/>
                <w:lang w:eastAsia="zh-CN" w:bidi="hi-IN"/>
              </w:rPr>
              <w:t>12-13</w:t>
            </w:r>
          </w:p>
          <w:p w14:paraId="4840E56D"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sz w:val="24"/>
                <w:szCs w:val="24"/>
                <w:lang w:eastAsia="zh-CN" w:bidi="hi-IN"/>
              </w:rPr>
              <w:t>Угол между прямыми..</w:t>
            </w:r>
          </w:p>
        </w:tc>
        <w:tc>
          <w:tcPr>
            <w:tcW w:w="1642" w:type="dxa"/>
            <w:gridSpan w:val="2"/>
            <w:tcBorders>
              <w:top w:val="single" w:sz="4" w:space="0" w:color="000000"/>
              <w:left w:val="single" w:sz="4" w:space="0" w:color="000000"/>
              <w:bottom w:val="single" w:sz="4" w:space="0" w:color="auto"/>
              <w:right w:val="nil"/>
            </w:tcBorders>
            <w:vAlign w:val="center"/>
            <w:hideMark/>
          </w:tcPr>
          <w:p w14:paraId="7CAE5246"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2</w:t>
            </w:r>
          </w:p>
        </w:tc>
        <w:tc>
          <w:tcPr>
            <w:tcW w:w="626" w:type="dxa"/>
            <w:tcBorders>
              <w:top w:val="single" w:sz="4" w:space="0" w:color="000000"/>
              <w:left w:val="single" w:sz="4" w:space="0" w:color="000000"/>
              <w:bottom w:val="single" w:sz="4" w:space="0" w:color="auto"/>
              <w:right w:val="nil"/>
            </w:tcBorders>
            <w:hideMark/>
          </w:tcPr>
          <w:p w14:paraId="469732CD" w14:textId="77777777" w:rsidR="00EF4344" w:rsidRPr="000F0F68" w:rsidRDefault="009F2AC1" w:rsidP="00381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r w:rsidR="003811C8" w:rsidRPr="000F0F68">
              <w:rPr>
                <w:rFonts w:ascii="Times New Roman" w:eastAsia="Calibri" w:hAnsi="Times New Roman" w:cs="Times New Roman"/>
                <w:bCs/>
                <w:sz w:val="24"/>
                <w:szCs w:val="24"/>
                <w:lang w:eastAsia="zh-CN" w:bidi="hi-IN"/>
              </w:rPr>
              <w:t>4</w:t>
            </w:r>
          </w:p>
        </w:tc>
        <w:tc>
          <w:tcPr>
            <w:tcW w:w="3119" w:type="dxa"/>
            <w:vMerge/>
            <w:tcBorders>
              <w:left w:val="single" w:sz="4" w:space="0" w:color="000000"/>
              <w:right w:val="single" w:sz="4" w:space="0" w:color="000000"/>
            </w:tcBorders>
            <w:vAlign w:val="center"/>
            <w:hideMark/>
          </w:tcPr>
          <w:p w14:paraId="3184C78D"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EF4344" w:rsidRPr="000F0F68" w14:paraId="7FA75868" w14:textId="77777777" w:rsidTr="00E0785C">
        <w:trPr>
          <w:trHeight w:val="395"/>
        </w:trPr>
        <w:tc>
          <w:tcPr>
            <w:tcW w:w="2235" w:type="dxa"/>
            <w:vMerge/>
            <w:tcBorders>
              <w:top w:val="single" w:sz="4" w:space="0" w:color="000000"/>
              <w:left w:val="single" w:sz="4" w:space="0" w:color="000000"/>
              <w:bottom w:val="single" w:sz="4" w:space="0" w:color="000000"/>
              <w:right w:val="nil"/>
            </w:tcBorders>
            <w:vAlign w:val="center"/>
            <w:hideMark/>
          </w:tcPr>
          <w:p w14:paraId="63058349" w14:textId="77777777" w:rsidR="00EF4344" w:rsidRPr="000F0F68" w:rsidRDefault="00EF4344" w:rsidP="003E79DD">
            <w:pPr>
              <w:spacing w:after="0" w:line="256" w:lineRule="auto"/>
              <w:rPr>
                <w:rFonts w:ascii="Times New Roman" w:eastAsia="Calibri" w:hAnsi="Times New Roman" w:cs="Times New Roman"/>
                <w:bCs/>
                <w:sz w:val="24"/>
                <w:szCs w:val="24"/>
                <w:lang w:eastAsia="zh-CN" w:bidi="hi-IN"/>
              </w:rPr>
            </w:pPr>
          </w:p>
        </w:tc>
        <w:tc>
          <w:tcPr>
            <w:tcW w:w="7830" w:type="dxa"/>
            <w:tcBorders>
              <w:top w:val="single" w:sz="4" w:space="0" w:color="auto"/>
              <w:left w:val="single" w:sz="4" w:space="0" w:color="000000"/>
              <w:bottom w:val="single" w:sz="4" w:space="0" w:color="000000"/>
              <w:right w:val="nil"/>
            </w:tcBorders>
            <w:shd w:val="clear" w:color="auto" w:fill="FFFFFF" w:themeFill="background1"/>
            <w:hideMark/>
          </w:tcPr>
          <w:p w14:paraId="658A6793"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lang w:eastAsia="ru-RU"/>
              </w:rPr>
            </w:pPr>
            <w:r w:rsidRPr="000F0F68">
              <w:rPr>
                <w:rFonts w:ascii="Times New Roman" w:eastAsia="Times New Roman" w:hAnsi="Times New Roman" w:cs="Times New Roman"/>
                <w:b/>
                <w:color w:val="000000"/>
                <w:sz w:val="24"/>
                <w:szCs w:val="24"/>
                <w:lang w:eastAsia="ru-RU"/>
              </w:rPr>
              <w:t>Самостоятельная работа №8</w:t>
            </w:r>
          </w:p>
          <w:p w14:paraId="09B46D5D"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Cs/>
                <w:sz w:val="24"/>
                <w:szCs w:val="24"/>
                <w:lang w:eastAsia="zh-CN" w:bidi="hi-IN"/>
              </w:rPr>
              <w:t>Выполнение домашнего задания к разделу</w:t>
            </w:r>
          </w:p>
        </w:tc>
        <w:tc>
          <w:tcPr>
            <w:tcW w:w="1642" w:type="dxa"/>
            <w:gridSpan w:val="2"/>
            <w:tcBorders>
              <w:top w:val="single" w:sz="4" w:space="0" w:color="auto"/>
              <w:left w:val="single" w:sz="4" w:space="0" w:color="000000"/>
              <w:bottom w:val="single" w:sz="4" w:space="0" w:color="000000"/>
              <w:right w:val="nil"/>
            </w:tcBorders>
            <w:vAlign w:val="center"/>
            <w:hideMark/>
          </w:tcPr>
          <w:p w14:paraId="69D43F08" w14:textId="77777777" w:rsidR="00EF4344"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3</w:t>
            </w:r>
          </w:p>
        </w:tc>
        <w:tc>
          <w:tcPr>
            <w:tcW w:w="626" w:type="dxa"/>
            <w:tcBorders>
              <w:top w:val="single" w:sz="4" w:space="0" w:color="auto"/>
              <w:left w:val="single" w:sz="4" w:space="0" w:color="000000"/>
              <w:bottom w:val="single" w:sz="4" w:space="0" w:color="000000"/>
              <w:right w:val="nil"/>
            </w:tcBorders>
          </w:tcPr>
          <w:p w14:paraId="0E83033B"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c>
          <w:tcPr>
            <w:tcW w:w="3119" w:type="dxa"/>
            <w:vMerge/>
            <w:tcBorders>
              <w:left w:val="single" w:sz="4" w:space="0" w:color="000000"/>
              <w:right w:val="single" w:sz="4" w:space="0" w:color="000000"/>
            </w:tcBorders>
            <w:vAlign w:val="center"/>
            <w:hideMark/>
          </w:tcPr>
          <w:p w14:paraId="531FA26F"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EF4344" w:rsidRPr="000F0F68" w14:paraId="4FC4A2FA" w14:textId="77777777" w:rsidTr="00E0785C">
        <w:trPr>
          <w:trHeight w:val="23"/>
        </w:trPr>
        <w:tc>
          <w:tcPr>
            <w:tcW w:w="2235" w:type="dxa"/>
            <w:tcBorders>
              <w:top w:val="single" w:sz="4" w:space="0" w:color="000000"/>
              <w:left w:val="single" w:sz="4" w:space="0" w:color="000000"/>
              <w:bottom w:val="single" w:sz="4" w:space="0" w:color="000000"/>
              <w:right w:val="nil"/>
            </w:tcBorders>
            <w:vAlign w:val="center"/>
            <w:hideMark/>
          </w:tcPr>
          <w:p w14:paraId="51F7970D" w14:textId="77777777" w:rsidR="00EF4344" w:rsidRPr="000F0F68" w:rsidRDefault="00EF4344" w:rsidP="00E07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Тема 3.3 Перпендикулярность прямой и плоскости</w:t>
            </w:r>
          </w:p>
        </w:tc>
        <w:tc>
          <w:tcPr>
            <w:tcW w:w="7830" w:type="dxa"/>
            <w:tcBorders>
              <w:top w:val="single" w:sz="4" w:space="0" w:color="000000"/>
              <w:left w:val="single" w:sz="4" w:space="0" w:color="000000"/>
              <w:bottom w:val="single" w:sz="4" w:space="0" w:color="000000"/>
              <w:right w:val="nil"/>
            </w:tcBorders>
            <w:hideMark/>
          </w:tcPr>
          <w:p w14:paraId="226A9E93"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sz w:val="24"/>
                <w:szCs w:val="24"/>
                <w:lang w:eastAsia="zh-CN" w:bidi="hi-IN"/>
              </w:rPr>
              <w:t>Перпендикулярные прямые в пространстве.</w:t>
            </w:r>
          </w:p>
          <w:p w14:paraId="6F522080"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sz w:val="24"/>
                <w:szCs w:val="24"/>
                <w:lang w:eastAsia="zh-CN" w:bidi="hi-IN"/>
              </w:rPr>
              <w:t>Параллельные прямые, перпендикулярные к плоскости</w:t>
            </w:r>
          </w:p>
          <w:p w14:paraId="3CB5CA0F"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sz w:val="24"/>
                <w:szCs w:val="24"/>
                <w:lang w:eastAsia="zh-CN" w:bidi="hi-IN"/>
              </w:rPr>
              <w:t>Признак перпендикулярности прямой и плоскости</w:t>
            </w:r>
          </w:p>
        </w:tc>
        <w:tc>
          <w:tcPr>
            <w:tcW w:w="1642" w:type="dxa"/>
            <w:gridSpan w:val="2"/>
            <w:tcBorders>
              <w:top w:val="single" w:sz="4" w:space="0" w:color="000000"/>
              <w:left w:val="single" w:sz="4" w:space="0" w:color="000000"/>
              <w:bottom w:val="single" w:sz="4" w:space="0" w:color="000000"/>
              <w:right w:val="nil"/>
            </w:tcBorders>
            <w:vAlign w:val="center"/>
            <w:hideMark/>
          </w:tcPr>
          <w:p w14:paraId="25156928"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2</w:t>
            </w:r>
          </w:p>
        </w:tc>
        <w:tc>
          <w:tcPr>
            <w:tcW w:w="626" w:type="dxa"/>
            <w:tcBorders>
              <w:top w:val="single" w:sz="4" w:space="0" w:color="000000"/>
              <w:left w:val="single" w:sz="4" w:space="0" w:color="000000"/>
              <w:bottom w:val="single" w:sz="4" w:space="0" w:color="000000"/>
              <w:right w:val="nil"/>
            </w:tcBorders>
            <w:hideMark/>
          </w:tcPr>
          <w:p w14:paraId="416FF6DA" w14:textId="77777777" w:rsidR="00EF4344" w:rsidRPr="000F0F68" w:rsidRDefault="009F2AC1" w:rsidP="00381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r w:rsidR="003811C8" w:rsidRPr="000F0F68">
              <w:rPr>
                <w:rFonts w:ascii="Times New Roman" w:eastAsia="Calibri" w:hAnsi="Times New Roman" w:cs="Times New Roman"/>
                <w:bCs/>
                <w:sz w:val="24"/>
                <w:szCs w:val="24"/>
                <w:lang w:eastAsia="zh-CN" w:bidi="hi-IN"/>
              </w:rPr>
              <w:t>5</w:t>
            </w:r>
          </w:p>
        </w:tc>
        <w:tc>
          <w:tcPr>
            <w:tcW w:w="3119" w:type="dxa"/>
            <w:vMerge/>
            <w:tcBorders>
              <w:left w:val="single" w:sz="4" w:space="0" w:color="000000"/>
              <w:right w:val="single" w:sz="4" w:space="0" w:color="000000"/>
            </w:tcBorders>
            <w:vAlign w:val="center"/>
            <w:hideMark/>
          </w:tcPr>
          <w:p w14:paraId="7F5DE26E"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EF4344" w:rsidRPr="000F0F68" w14:paraId="6C20D805" w14:textId="77777777" w:rsidTr="00E0785C">
        <w:trPr>
          <w:trHeight w:val="915"/>
        </w:trPr>
        <w:tc>
          <w:tcPr>
            <w:tcW w:w="2235" w:type="dxa"/>
            <w:vMerge w:val="restart"/>
            <w:tcBorders>
              <w:top w:val="single" w:sz="4" w:space="0" w:color="000000"/>
              <w:left w:val="single" w:sz="4" w:space="0" w:color="000000"/>
              <w:bottom w:val="single" w:sz="4" w:space="0" w:color="000000"/>
              <w:right w:val="nil"/>
            </w:tcBorders>
            <w:vAlign w:val="center"/>
            <w:hideMark/>
          </w:tcPr>
          <w:p w14:paraId="45AD24F7"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Тема 3.4  Перпендикуляр и наклонные.</w:t>
            </w:r>
          </w:p>
        </w:tc>
        <w:tc>
          <w:tcPr>
            <w:tcW w:w="7830" w:type="dxa"/>
            <w:tcBorders>
              <w:top w:val="single" w:sz="4" w:space="0" w:color="000000"/>
              <w:left w:val="single" w:sz="4" w:space="0" w:color="000000"/>
              <w:bottom w:val="single" w:sz="4" w:space="0" w:color="auto"/>
              <w:right w:val="single" w:sz="4" w:space="0" w:color="auto"/>
            </w:tcBorders>
            <w:hideMark/>
          </w:tcPr>
          <w:p w14:paraId="1E6FF0E6" w14:textId="77777777" w:rsidR="00EF4344" w:rsidRPr="000F0F68" w:rsidRDefault="00D44B9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w:t>
            </w:r>
            <w:r w:rsidR="009C1FBA" w:rsidRPr="000F0F68">
              <w:rPr>
                <w:rFonts w:ascii="Times New Roman" w:eastAsia="Calibri" w:hAnsi="Times New Roman" w:cs="Times New Roman"/>
                <w:sz w:val="24"/>
                <w:szCs w:val="24"/>
                <w:lang w:eastAsia="zh-CN" w:bidi="hi-IN"/>
              </w:rPr>
              <w:t>14-15</w:t>
            </w:r>
          </w:p>
          <w:p w14:paraId="477960E0"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sz w:val="24"/>
                <w:szCs w:val="24"/>
                <w:lang w:eastAsia="zh-CN" w:bidi="hi-IN"/>
              </w:rPr>
              <w:t>Расстояние от точки до плоскости</w:t>
            </w:r>
          </w:p>
          <w:p w14:paraId="1686497E"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sz w:val="24"/>
                <w:szCs w:val="24"/>
                <w:lang w:eastAsia="zh-CN" w:bidi="hi-IN"/>
              </w:rPr>
              <w:t>Теорема о трех перпендикулярах</w:t>
            </w:r>
          </w:p>
          <w:p w14:paraId="38BE31A1"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sz w:val="24"/>
                <w:szCs w:val="24"/>
                <w:lang w:eastAsia="zh-CN" w:bidi="hi-IN"/>
              </w:rPr>
              <w:t>Угол между прямой и плоскость</w:t>
            </w:r>
          </w:p>
        </w:tc>
        <w:tc>
          <w:tcPr>
            <w:tcW w:w="1642" w:type="dxa"/>
            <w:gridSpan w:val="2"/>
            <w:tcBorders>
              <w:top w:val="single" w:sz="4" w:space="0" w:color="000000"/>
              <w:left w:val="single" w:sz="4" w:space="0" w:color="auto"/>
              <w:bottom w:val="single" w:sz="4" w:space="0" w:color="auto"/>
              <w:right w:val="nil"/>
            </w:tcBorders>
            <w:vAlign w:val="center"/>
            <w:hideMark/>
          </w:tcPr>
          <w:p w14:paraId="7382B292"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auto"/>
              <w:right w:val="nil"/>
            </w:tcBorders>
            <w:hideMark/>
          </w:tcPr>
          <w:p w14:paraId="78097702" w14:textId="77777777" w:rsidR="00EF4344" w:rsidRPr="000F0F68" w:rsidRDefault="009F2AC1" w:rsidP="00381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r w:rsidR="003811C8" w:rsidRPr="000F0F68">
              <w:rPr>
                <w:rFonts w:ascii="Times New Roman" w:eastAsia="Calibri" w:hAnsi="Times New Roman" w:cs="Times New Roman"/>
                <w:bCs/>
                <w:sz w:val="24"/>
                <w:szCs w:val="24"/>
                <w:lang w:eastAsia="zh-CN" w:bidi="hi-IN"/>
              </w:rPr>
              <w:t>6</w:t>
            </w:r>
          </w:p>
        </w:tc>
        <w:tc>
          <w:tcPr>
            <w:tcW w:w="3119" w:type="dxa"/>
            <w:vMerge/>
            <w:tcBorders>
              <w:left w:val="single" w:sz="4" w:space="0" w:color="000000"/>
              <w:right w:val="single" w:sz="4" w:space="0" w:color="000000"/>
            </w:tcBorders>
            <w:vAlign w:val="center"/>
            <w:hideMark/>
          </w:tcPr>
          <w:p w14:paraId="1E277E31"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EF4344" w:rsidRPr="000F0F68" w14:paraId="3F390C4F" w14:textId="77777777" w:rsidTr="00E0785C">
        <w:trPr>
          <w:trHeight w:val="270"/>
        </w:trPr>
        <w:tc>
          <w:tcPr>
            <w:tcW w:w="2235" w:type="dxa"/>
            <w:vMerge/>
            <w:tcBorders>
              <w:top w:val="single" w:sz="4" w:space="0" w:color="000000"/>
              <w:left w:val="single" w:sz="4" w:space="0" w:color="000000"/>
              <w:bottom w:val="single" w:sz="4" w:space="0" w:color="000000"/>
              <w:right w:val="nil"/>
            </w:tcBorders>
            <w:vAlign w:val="center"/>
            <w:hideMark/>
          </w:tcPr>
          <w:p w14:paraId="430C16D3" w14:textId="77777777" w:rsidR="00EF4344" w:rsidRPr="000F0F68" w:rsidRDefault="00EF4344" w:rsidP="003E79DD">
            <w:pPr>
              <w:spacing w:after="0" w:line="256" w:lineRule="auto"/>
              <w:rPr>
                <w:rFonts w:ascii="Times New Roman" w:eastAsia="Calibri" w:hAnsi="Times New Roman" w:cs="Times New Roman"/>
                <w:bCs/>
                <w:sz w:val="24"/>
                <w:szCs w:val="24"/>
                <w:lang w:val="en-US" w:eastAsia="zh-CN" w:bidi="hi-IN"/>
              </w:rPr>
            </w:pPr>
          </w:p>
        </w:tc>
        <w:tc>
          <w:tcPr>
            <w:tcW w:w="7830" w:type="dxa"/>
            <w:tcBorders>
              <w:top w:val="single" w:sz="4" w:space="0" w:color="auto"/>
              <w:left w:val="single" w:sz="4" w:space="0" w:color="000000"/>
              <w:bottom w:val="single" w:sz="4" w:space="0" w:color="000000"/>
              <w:right w:val="single" w:sz="4" w:space="0" w:color="auto"/>
            </w:tcBorders>
            <w:shd w:val="clear" w:color="auto" w:fill="FFFFFF" w:themeFill="background1"/>
            <w:hideMark/>
          </w:tcPr>
          <w:p w14:paraId="41D482C8"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lang w:eastAsia="ru-RU"/>
              </w:rPr>
            </w:pPr>
            <w:r w:rsidRPr="000F0F68">
              <w:rPr>
                <w:rFonts w:ascii="Times New Roman" w:eastAsia="Times New Roman" w:hAnsi="Times New Roman" w:cs="Times New Roman"/>
                <w:b/>
                <w:color w:val="000000"/>
                <w:sz w:val="24"/>
                <w:szCs w:val="24"/>
                <w:lang w:eastAsia="ru-RU"/>
              </w:rPr>
              <w:t>Самостоятельная работа №9</w:t>
            </w:r>
          </w:p>
          <w:p w14:paraId="10A9FC3D"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Microsoft Sans Serif" w:hAnsi="Times New Roman" w:cs="Times New Roman"/>
                <w:sz w:val="24"/>
                <w:szCs w:val="24"/>
                <w:lang w:eastAsia="ru-RU"/>
              </w:rPr>
              <w:t xml:space="preserve">Выполнение домашних заданий по разделу </w:t>
            </w:r>
            <w:r w:rsidRPr="000F0F68">
              <w:rPr>
                <w:rFonts w:ascii="Times New Roman" w:eastAsia="Calibri" w:hAnsi="Times New Roman" w:cs="Times New Roman"/>
                <w:sz w:val="24"/>
                <w:szCs w:val="24"/>
                <w:lang w:eastAsia="zh-CN"/>
              </w:rPr>
              <w:t>Башмаков М.И. Математика Сборник задач: учеб. пособие. -М., 2012</w:t>
            </w:r>
          </w:p>
        </w:tc>
        <w:tc>
          <w:tcPr>
            <w:tcW w:w="1642" w:type="dxa"/>
            <w:gridSpan w:val="2"/>
            <w:tcBorders>
              <w:top w:val="single" w:sz="4" w:space="0" w:color="auto"/>
              <w:left w:val="single" w:sz="4" w:space="0" w:color="auto"/>
              <w:bottom w:val="single" w:sz="4" w:space="0" w:color="000000"/>
              <w:right w:val="nil"/>
            </w:tcBorders>
            <w:vAlign w:val="center"/>
            <w:hideMark/>
          </w:tcPr>
          <w:p w14:paraId="643E71DF"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8</w:t>
            </w:r>
          </w:p>
        </w:tc>
        <w:tc>
          <w:tcPr>
            <w:tcW w:w="626" w:type="dxa"/>
            <w:tcBorders>
              <w:top w:val="single" w:sz="4" w:space="0" w:color="auto"/>
              <w:left w:val="single" w:sz="4" w:space="0" w:color="000000"/>
              <w:bottom w:val="single" w:sz="4" w:space="0" w:color="000000"/>
              <w:right w:val="nil"/>
            </w:tcBorders>
          </w:tcPr>
          <w:p w14:paraId="4AA35D50"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c>
          <w:tcPr>
            <w:tcW w:w="3119" w:type="dxa"/>
            <w:vMerge/>
            <w:tcBorders>
              <w:left w:val="single" w:sz="4" w:space="0" w:color="000000"/>
              <w:right w:val="single" w:sz="4" w:space="0" w:color="000000"/>
            </w:tcBorders>
            <w:vAlign w:val="center"/>
            <w:hideMark/>
          </w:tcPr>
          <w:p w14:paraId="783FB614"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EF4344" w:rsidRPr="000F0F68" w14:paraId="61D7C0ED" w14:textId="77777777" w:rsidTr="00E0785C">
        <w:trPr>
          <w:trHeight w:val="23"/>
        </w:trPr>
        <w:tc>
          <w:tcPr>
            <w:tcW w:w="2235" w:type="dxa"/>
            <w:tcBorders>
              <w:top w:val="single" w:sz="4" w:space="0" w:color="000000"/>
              <w:left w:val="single" w:sz="4" w:space="0" w:color="000000"/>
              <w:bottom w:val="single" w:sz="4" w:space="0" w:color="000000"/>
              <w:right w:val="nil"/>
            </w:tcBorders>
            <w:vAlign w:val="center"/>
            <w:hideMark/>
          </w:tcPr>
          <w:p w14:paraId="0A9A1409"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lastRenderedPageBreak/>
              <w:t xml:space="preserve">Тема 3.5 </w:t>
            </w:r>
            <w:r w:rsidRPr="000F0F68">
              <w:rPr>
                <w:rFonts w:ascii="Times New Roman" w:eastAsia="Calibri" w:hAnsi="Times New Roman" w:cs="Times New Roman"/>
                <w:sz w:val="24"/>
                <w:szCs w:val="24"/>
                <w:lang w:eastAsia="zh-CN" w:bidi="hi-IN"/>
              </w:rPr>
              <w:t>Тетраэдр. Параллелепипед.</w:t>
            </w:r>
          </w:p>
        </w:tc>
        <w:tc>
          <w:tcPr>
            <w:tcW w:w="7830" w:type="dxa"/>
            <w:tcBorders>
              <w:top w:val="single" w:sz="4" w:space="0" w:color="000000"/>
              <w:left w:val="single" w:sz="4" w:space="0" w:color="000000"/>
              <w:bottom w:val="single" w:sz="4" w:space="0" w:color="000000"/>
              <w:right w:val="nil"/>
            </w:tcBorders>
            <w:hideMark/>
          </w:tcPr>
          <w:p w14:paraId="53FF4EDF" w14:textId="77777777" w:rsidR="00EF4344" w:rsidRPr="000F0F68" w:rsidRDefault="00D44B9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Практическая занятие 16</w:t>
            </w:r>
            <w:r w:rsidR="009C1FBA" w:rsidRPr="000F0F68">
              <w:rPr>
                <w:rFonts w:ascii="Times New Roman" w:eastAsia="Calibri" w:hAnsi="Times New Roman" w:cs="Times New Roman"/>
                <w:b/>
                <w:sz w:val="24"/>
                <w:szCs w:val="24"/>
                <w:lang w:eastAsia="zh-CN" w:bidi="hi-IN"/>
              </w:rPr>
              <w:t>-17</w:t>
            </w:r>
          </w:p>
          <w:p w14:paraId="0481A44C"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sz w:val="24"/>
                <w:szCs w:val="24"/>
                <w:lang w:eastAsia="zh-CN" w:bidi="hi-IN"/>
              </w:rPr>
              <w:t xml:space="preserve">Параллельные плоскости. Признак параллельности плоскостей. Свойства параллельных плоскостей. </w:t>
            </w:r>
          </w:p>
          <w:p w14:paraId="7C889E92"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sz w:val="24"/>
                <w:szCs w:val="24"/>
                <w:lang w:eastAsia="zh-CN" w:bidi="hi-IN"/>
              </w:rPr>
              <w:t>Изображение пространственных фигур на плоскости. Тетраэдр. Параллелепипед. Свойства граней и диагоналей параллелепипеда.</w:t>
            </w:r>
          </w:p>
        </w:tc>
        <w:tc>
          <w:tcPr>
            <w:tcW w:w="1642" w:type="dxa"/>
            <w:gridSpan w:val="2"/>
            <w:tcBorders>
              <w:top w:val="single" w:sz="4" w:space="0" w:color="000000"/>
              <w:left w:val="single" w:sz="4" w:space="0" w:color="000000"/>
              <w:bottom w:val="single" w:sz="4" w:space="0" w:color="000000"/>
              <w:right w:val="nil"/>
            </w:tcBorders>
            <w:vAlign w:val="center"/>
            <w:hideMark/>
          </w:tcPr>
          <w:p w14:paraId="20383244"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26ED0B7C" w14:textId="77777777" w:rsidR="00EF4344" w:rsidRPr="000F0F68" w:rsidRDefault="009F2AC1" w:rsidP="00381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r w:rsidR="003811C8" w:rsidRPr="000F0F68">
              <w:rPr>
                <w:rFonts w:ascii="Times New Roman" w:eastAsia="Calibri" w:hAnsi="Times New Roman" w:cs="Times New Roman"/>
                <w:bCs/>
                <w:sz w:val="24"/>
                <w:szCs w:val="24"/>
                <w:lang w:eastAsia="zh-CN" w:bidi="hi-IN"/>
              </w:rPr>
              <w:t>7</w:t>
            </w:r>
          </w:p>
        </w:tc>
        <w:tc>
          <w:tcPr>
            <w:tcW w:w="3119" w:type="dxa"/>
            <w:vMerge/>
            <w:tcBorders>
              <w:left w:val="single" w:sz="4" w:space="0" w:color="000000"/>
              <w:right w:val="single" w:sz="4" w:space="0" w:color="000000"/>
            </w:tcBorders>
            <w:vAlign w:val="center"/>
            <w:hideMark/>
          </w:tcPr>
          <w:p w14:paraId="6EDE5109"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EF4344" w:rsidRPr="000F0F68" w14:paraId="6D7AEE67" w14:textId="77777777" w:rsidTr="00E0785C">
        <w:trPr>
          <w:trHeight w:val="23"/>
        </w:trPr>
        <w:tc>
          <w:tcPr>
            <w:tcW w:w="2235" w:type="dxa"/>
            <w:tcBorders>
              <w:top w:val="single" w:sz="4" w:space="0" w:color="000000"/>
              <w:left w:val="single" w:sz="4" w:space="0" w:color="000000"/>
              <w:bottom w:val="single" w:sz="4" w:space="0" w:color="000000"/>
              <w:right w:val="nil"/>
            </w:tcBorders>
            <w:vAlign w:val="center"/>
            <w:hideMark/>
          </w:tcPr>
          <w:p w14:paraId="2D112B47"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Тема 3.6 Угол между плоскостями</w:t>
            </w:r>
          </w:p>
        </w:tc>
        <w:tc>
          <w:tcPr>
            <w:tcW w:w="7830" w:type="dxa"/>
            <w:tcBorders>
              <w:top w:val="single" w:sz="4" w:space="0" w:color="000000"/>
              <w:left w:val="single" w:sz="4" w:space="0" w:color="000000"/>
              <w:bottom w:val="single" w:sz="4" w:space="0" w:color="000000"/>
              <w:right w:val="nil"/>
            </w:tcBorders>
            <w:hideMark/>
          </w:tcPr>
          <w:p w14:paraId="06B5FAD8" w14:textId="77777777" w:rsidR="00EF4344" w:rsidRPr="000F0F68" w:rsidRDefault="00D44B9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w:t>
            </w:r>
            <w:r w:rsidR="009C1FBA" w:rsidRPr="000F0F68">
              <w:rPr>
                <w:rFonts w:ascii="Times New Roman" w:eastAsia="Calibri" w:hAnsi="Times New Roman" w:cs="Times New Roman"/>
                <w:sz w:val="24"/>
                <w:szCs w:val="24"/>
                <w:lang w:eastAsia="zh-CN" w:bidi="hi-IN"/>
              </w:rPr>
              <w:t>18-19</w:t>
            </w:r>
          </w:p>
          <w:p w14:paraId="0E64DEDA"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Угол между плоскостями. Перпендикулярность двух плоскостей. Двугранный угол.</w:t>
            </w:r>
          </w:p>
          <w:p w14:paraId="4EC61561"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Прямоугольный параллелепипед.</w:t>
            </w:r>
          </w:p>
        </w:tc>
        <w:tc>
          <w:tcPr>
            <w:tcW w:w="1642" w:type="dxa"/>
            <w:gridSpan w:val="2"/>
            <w:tcBorders>
              <w:top w:val="single" w:sz="4" w:space="0" w:color="000000"/>
              <w:left w:val="single" w:sz="4" w:space="0" w:color="000000"/>
              <w:bottom w:val="single" w:sz="4" w:space="0" w:color="000000"/>
              <w:right w:val="nil"/>
            </w:tcBorders>
            <w:vAlign w:val="center"/>
            <w:hideMark/>
          </w:tcPr>
          <w:p w14:paraId="202F0F52"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486B718A" w14:textId="77777777" w:rsidR="00EF4344" w:rsidRPr="000F0F68" w:rsidRDefault="003811C8" w:rsidP="008039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28</w:t>
            </w:r>
          </w:p>
        </w:tc>
        <w:tc>
          <w:tcPr>
            <w:tcW w:w="3119" w:type="dxa"/>
            <w:vMerge/>
            <w:tcBorders>
              <w:left w:val="single" w:sz="4" w:space="0" w:color="000000"/>
              <w:right w:val="single" w:sz="4" w:space="0" w:color="000000"/>
            </w:tcBorders>
            <w:vAlign w:val="center"/>
            <w:hideMark/>
          </w:tcPr>
          <w:p w14:paraId="5CEF902D"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EF4344" w:rsidRPr="000F0F68" w14:paraId="44A79663" w14:textId="77777777" w:rsidTr="00E0785C">
        <w:trPr>
          <w:trHeight w:val="990"/>
        </w:trPr>
        <w:tc>
          <w:tcPr>
            <w:tcW w:w="2235" w:type="dxa"/>
            <w:vMerge w:val="restart"/>
            <w:tcBorders>
              <w:top w:val="single" w:sz="4" w:space="0" w:color="000000"/>
              <w:left w:val="single" w:sz="4" w:space="0" w:color="000000"/>
              <w:bottom w:val="single" w:sz="4" w:space="0" w:color="000000"/>
              <w:right w:val="nil"/>
            </w:tcBorders>
            <w:vAlign w:val="center"/>
            <w:hideMark/>
          </w:tcPr>
          <w:p w14:paraId="2018E061"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Тема .3.7. Геометрические преобразования пространства</w:t>
            </w:r>
          </w:p>
        </w:tc>
        <w:tc>
          <w:tcPr>
            <w:tcW w:w="7830" w:type="dxa"/>
            <w:tcBorders>
              <w:top w:val="single" w:sz="4" w:space="0" w:color="000000"/>
              <w:left w:val="single" w:sz="4" w:space="0" w:color="000000"/>
              <w:bottom w:val="single" w:sz="4" w:space="0" w:color="auto"/>
              <w:right w:val="nil"/>
            </w:tcBorders>
            <w:hideMark/>
          </w:tcPr>
          <w:p w14:paraId="75649F8F" w14:textId="77777777" w:rsidR="00EF4344" w:rsidRPr="000F0F68" w:rsidRDefault="00D44B9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w:t>
            </w:r>
            <w:r w:rsidR="009C1FBA" w:rsidRPr="000F0F68">
              <w:rPr>
                <w:rFonts w:ascii="Times New Roman" w:eastAsia="Calibri" w:hAnsi="Times New Roman" w:cs="Times New Roman"/>
                <w:sz w:val="24"/>
                <w:szCs w:val="24"/>
                <w:lang w:eastAsia="zh-CN" w:bidi="hi-IN"/>
              </w:rPr>
              <w:t>20-21</w:t>
            </w:r>
          </w:p>
          <w:p w14:paraId="304A253D"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Параллельный перенос, симметрия относительно плоскости</w:t>
            </w:r>
          </w:p>
          <w:p w14:paraId="27836B68"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Центральная симметрия, осевая симметрия , зеркальная симмметрия</w:t>
            </w:r>
          </w:p>
          <w:p w14:paraId="77BC2AE0" w14:textId="77777777" w:rsidR="009F2AC1" w:rsidRPr="000F0F68" w:rsidRDefault="009F2AC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Параллельное проектирование</w:t>
            </w:r>
          </w:p>
        </w:tc>
        <w:tc>
          <w:tcPr>
            <w:tcW w:w="1642" w:type="dxa"/>
            <w:gridSpan w:val="2"/>
            <w:tcBorders>
              <w:top w:val="single" w:sz="4" w:space="0" w:color="000000"/>
              <w:left w:val="single" w:sz="4" w:space="0" w:color="000000"/>
              <w:bottom w:val="single" w:sz="4" w:space="0" w:color="auto"/>
              <w:right w:val="nil"/>
            </w:tcBorders>
            <w:vAlign w:val="center"/>
            <w:hideMark/>
          </w:tcPr>
          <w:p w14:paraId="08C5D920"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2</w:t>
            </w:r>
          </w:p>
        </w:tc>
        <w:tc>
          <w:tcPr>
            <w:tcW w:w="626" w:type="dxa"/>
            <w:vMerge w:val="restart"/>
            <w:tcBorders>
              <w:top w:val="single" w:sz="4" w:space="0" w:color="000000"/>
              <w:left w:val="single" w:sz="4" w:space="0" w:color="000000"/>
              <w:bottom w:val="single" w:sz="4" w:space="0" w:color="000000"/>
              <w:right w:val="nil"/>
            </w:tcBorders>
            <w:hideMark/>
          </w:tcPr>
          <w:p w14:paraId="29275CF2" w14:textId="77777777" w:rsidR="00EF4344" w:rsidRPr="000F0F68" w:rsidRDefault="009F2AC1" w:rsidP="00381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r w:rsidR="003811C8" w:rsidRPr="000F0F68">
              <w:rPr>
                <w:rFonts w:ascii="Times New Roman" w:eastAsia="Calibri" w:hAnsi="Times New Roman" w:cs="Times New Roman"/>
                <w:bCs/>
                <w:sz w:val="24"/>
                <w:szCs w:val="24"/>
                <w:lang w:eastAsia="zh-CN" w:bidi="hi-IN"/>
              </w:rPr>
              <w:t>9</w:t>
            </w:r>
          </w:p>
        </w:tc>
        <w:tc>
          <w:tcPr>
            <w:tcW w:w="3119" w:type="dxa"/>
            <w:vMerge/>
            <w:tcBorders>
              <w:left w:val="single" w:sz="4" w:space="0" w:color="000000"/>
              <w:right w:val="single" w:sz="4" w:space="0" w:color="000000"/>
            </w:tcBorders>
            <w:vAlign w:val="center"/>
            <w:hideMark/>
          </w:tcPr>
          <w:p w14:paraId="66256BDB"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EF4344" w:rsidRPr="000F0F68" w14:paraId="28D0ECD7" w14:textId="77777777" w:rsidTr="00E0785C">
        <w:trPr>
          <w:trHeight w:val="195"/>
        </w:trPr>
        <w:tc>
          <w:tcPr>
            <w:tcW w:w="2235" w:type="dxa"/>
            <w:vMerge/>
            <w:tcBorders>
              <w:top w:val="single" w:sz="4" w:space="0" w:color="000000"/>
              <w:left w:val="single" w:sz="4" w:space="0" w:color="000000"/>
              <w:bottom w:val="single" w:sz="4" w:space="0" w:color="000000"/>
              <w:right w:val="nil"/>
            </w:tcBorders>
            <w:vAlign w:val="center"/>
            <w:hideMark/>
          </w:tcPr>
          <w:p w14:paraId="6C412808" w14:textId="77777777" w:rsidR="00EF4344" w:rsidRPr="000F0F68" w:rsidRDefault="00EF4344" w:rsidP="003E79DD">
            <w:pPr>
              <w:spacing w:after="0" w:line="256" w:lineRule="auto"/>
              <w:rPr>
                <w:rFonts w:ascii="Times New Roman" w:eastAsia="Calibri" w:hAnsi="Times New Roman" w:cs="Times New Roman"/>
                <w:bCs/>
                <w:sz w:val="24"/>
                <w:szCs w:val="24"/>
                <w:lang w:val="en-US" w:eastAsia="zh-CN" w:bidi="hi-IN"/>
              </w:rPr>
            </w:pPr>
          </w:p>
        </w:tc>
        <w:tc>
          <w:tcPr>
            <w:tcW w:w="7830" w:type="dxa"/>
            <w:tcBorders>
              <w:top w:val="single" w:sz="4" w:space="0" w:color="auto"/>
              <w:left w:val="single" w:sz="4" w:space="0" w:color="000000"/>
              <w:bottom w:val="single" w:sz="4" w:space="0" w:color="000000"/>
              <w:right w:val="nil"/>
            </w:tcBorders>
            <w:shd w:val="clear" w:color="auto" w:fill="FFFFFF" w:themeFill="background1"/>
            <w:hideMark/>
          </w:tcPr>
          <w:p w14:paraId="1AA9B378"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lang w:eastAsia="ru-RU"/>
              </w:rPr>
            </w:pPr>
            <w:r w:rsidRPr="000F0F68">
              <w:rPr>
                <w:rFonts w:ascii="Times New Roman" w:eastAsia="Times New Roman" w:hAnsi="Times New Roman" w:cs="Times New Roman"/>
                <w:b/>
                <w:color w:val="000000"/>
                <w:sz w:val="24"/>
                <w:szCs w:val="24"/>
                <w:lang w:eastAsia="ru-RU"/>
              </w:rPr>
              <w:t>Самостоятельная работа №10</w:t>
            </w:r>
          </w:p>
          <w:p w14:paraId="7B56C01B"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Microsoft Sans Serif" w:hAnsi="Times New Roman" w:cs="Times New Roman"/>
                <w:sz w:val="24"/>
                <w:szCs w:val="24"/>
                <w:lang w:eastAsia="ru-RU"/>
              </w:rPr>
              <w:t xml:space="preserve">Выполнение домашних заданий по разделу. </w:t>
            </w:r>
            <w:r w:rsidRPr="000F0F68">
              <w:rPr>
                <w:rFonts w:ascii="Times New Roman" w:eastAsia="Calibri" w:hAnsi="Times New Roman" w:cs="Times New Roman"/>
                <w:sz w:val="24"/>
                <w:szCs w:val="24"/>
                <w:lang w:eastAsia="zh-CN"/>
              </w:rPr>
              <w:t>Башмаков М.И. Математика Сборник задач: учеб. пособие. -М., 2012</w:t>
            </w:r>
          </w:p>
        </w:tc>
        <w:tc>
          <w:tcPr>
            <w:tcW w:w="1642" w:type="dxa"/>
            <w:gridSpan w:val="2"/>
            <w:tcBorders>
              <w:top w:val="single" w:sz="4" w:space="0" w:color="auto"/>
              <w:left w:val="single" w:sz="4" w:space="0" w:color="000000"/>
              <w:bottom w:val="single" w:sz="4" w:space="0" w:color="000000"/>
              <w:right w:val="nil"/>
            </w:tcBorders>
            <w:vAlign w:val="center"/>
            <w:hideMark/>
          </w:tcPr>
          <w:p w14:paraId="4A14D0E2"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vMerge/>
            <w:tcBorders>
              <w:top w:val="single" w:sz="4" w:space="0" w:color="000000"/>
              <w:left w:val="single" w:sz="4" w:space="0" w:color="000000"/>
              <w:bottom w:val="single" w:sz="4" w:space="0" w:color="000000"/>
              <w:right w:val="nil"/>
            </w:tcBorders>
            <w:vAlign w:val="center"/>
            <w:hideMark/>
          </w:tcPr>
          <w:p w14:paraId="1B9E385C" w14:textId="77777777" w:rsidR="00EF4344" w:rsidRPr="000F0F68" w:rsidRDefault="00EF4344" w:rsidP="003E79DD">
            <w:pPr>
              <w:spacing w:after="0" w:line="256" w:lineRule="auto"/>
              <w:rPr>
                <w:rFonts w:ascii="Times New Roman" w:eastAsia="Calibri" w:hAnsi="Times New Roman" w:cs="Times New Roman"/>
                <w:bCs/>
                <w:sz w:val="24"/>
                <w:szCs w:val="24"/>
                <w:lang w:eastAsia="zh-CN" w:bidi="hi-IN"/>
              </w:rPr>
            </w:pPr>
          </w:p>
        </w:tc>
        <w:tc>
          <w:tcPr>
            <w:tcW w:w="3119" w:type="dxa"/>
            <w:vMerge/>
            <w:tcBorders>
              <w:left w:val="single" w:sz="4" w:space="0" w:color="000000"/>
              <w:right w:val="single" w:sz="4" w:space="0" w:color="000000"/>
            </w:tcBorders>
            <w:vAlign w:val="center"/>
            <w:hideMark/>
          </w:tcPr>
          <w:p w14:paraId="1FE4D520"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EF4344" w:rsidRPr="000F0F68" w14:paraId="42E9B4FD" w14:textId="77777777" w:rsidTr="00E0785C">
        <w:trPr>
          <w:trHeight w:val="23"/>
        </w:trPr>
        <w:tc>
          <w:tcPr>
            <w:tcW w:w="2235" w:type="dxa"/>
            <w:tcBorders>
              <w:top w:val="single" w:sz="4" w:space="0" w:color="000000"/>
              <w:left w:val="single" w:sz="4" w:space="0" w:color="000000"/>
              <w:bottom w:val="single" w:sz="4" w:space="0" w:color="000000"/>
              <w:right w:val="nil"/>
            </w:tcBorders>
            <w:vAlign w:val="center"/>
            <w:hideMark/>
          </w:tcPr>
          <w:p w14:paraId="721AC121"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Контрольная работа №4</w:t>
            </w:r>
          </w:p>
        </w:tc>
        <w:tc>
          <w:tcPr>
            <w:tcW w:w="7830" w:type="dxa"/>
            <w:tcBorders>
              <w:top w:val="single" w:sz="4" w:space="0" w:color="000000"/>
              <w:left w:val="single" w:sz="4" w:space="0" w:color="000000"/>
              <w:bottom w:val="single" w:sz="4" w:space="0" w:color="000000"/>
              <w:right w:val="nil"/>
            </w:tcBorders>
            <w:hideMark/>
          </w:tcPr>
          <w:p w14:paraId="077004B4"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По теме « Прямые и плоскости в пространстве»</w:t>
            </w:r>
          </w:p>
        </w:tc>
        <w:tc>
          <w:tcPr>
            <w:tcW w:w="1642" w:type="dxa"/>
            <w:gridSpan w:val="2"/>
            <w:tcBorders>
              <w:top w:val="single" w:sz="4" w:space="0" w:color="000000"/>
              <w:left w:val="single" w:sz="4" w:space="0" w:color="000000"/>
              <w:bottom w:val="single" w:sz="4" w:space="0" w:color="000000"/>
              <w:right w:val="nil"/>
            </w:tcBorders>
            <w:vAlign w:val="center"/>
            <w:hideMark/>
          </w:tcPr>
          <w:p w14:paraId="6F712EA7" w14:textId="77777777" w:rsidR="00EF4344" w:rsidRPr="000F0F68" w:rsidRDefault="009F2AC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64179E86" w14:textId="77777777" w:rsidR="00EF4344" w:rsidRPr="000F0F68" w:rsidRDefault="003811C8" w:rsidP="008039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30</w:t>
            </w:r>
          </w:p>
        </w:tc>
        <w:tc>
          <w:tcPr>
            <w:tcW w:w="3119" w:type="dxa"/>
            <w:vMerge/>
            <w:tcBorders>
              <w:left w:val="single" w:sz="4" w:space="0" w:color="000000"/>
              <w:bottom w:val="single" w:sz="4" w:space="0" w:color="000000"/>
              <w:right w:val="single" w:sz="4" w:space="0" w:color="000000"/>
            </w:tcBorders>
            <w:vAlign w:val="center"/>
            <w:hideMark/>
          </w:tcPr>
          <w:p w14:paraId="79295D35"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EF4344" w:rsidRPr="000F0F68" w14:paraId="4D4A19E3" w14:textId="77777777" w:rsidTr="00E0785C">
        <w:trPr>
          <w:trHeight w:val="23"/>
        </w:trPr>
        <w:tc>
          <w:tcPr>
            <w:tcW w:w="10065" w:type="dxa"/>
            <w:gridSpan w:val="2"/>
            <w:tcBorders>
              <w:top w:val="single" w:sz="4" w:space="0" w:color="000000"/>
              <w:left w:val="single" w:sz="4" w:space="0" w:color="000000"/>
              <w:bottom w:val="single" w:sz="4" w:space="0" w:color="000000"/>
              <w:right w:val="nil"/>
            </w:tcBorders>
            <w:shd w:val="clear" w:color="auto" w:fill="E7E6E6" w:themeFill="background2"/>
            <w:vAlign w:val="center"/>
            <w:hideMark/>
          </w:tcPr>
          <w:p w14:paraId="1AD115C5"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lang w:val="en-US" w:eastAsia="zh-CN" w:bidi="hi-IN"/>
              </w:rPr>
            </w:pPr>
            <w:r w:rsidRPr="000F0F68">
              <w:rPr>
                <w:rFonts w:ascii="Times New Roman" w:eastAsia="Calibri" w:hAnsi="Times New Roman" w:cs="Times New Roman"/>
                <w:b/>
                <w:bCs/>
                <w:sz w:val="24"/>
                <w:szCs w:val="24"/>
                <w:lang w:val="en-US" w:eastAsia="zh-CN" w:bidi="hi-IN"/>
              </w:rPr>
              <w:t>Раздел №4. Комбинаторика.</w:t>
            </w:r>
          </w:p>
        </w:tc>
        <w:tc>
          <w:tcPr>
            <w:tcW w:w="1636" w:type="dxa"/>
            <w:tcBorders>
              <w:top w:val="single" w:sz="4" w:space="0" w:color="000000"/>
              <w:left w:val="single" w:sz="4" w:space="0" w:color="000000"/>
              <w:bottom w:val="single" w:sz="4" w:space="0" w:color="000000"/>
              <w:right w:val="nil"/>
            </w:tcBorders>
            <w:vAlign w:val="center"/>
            <w:hideMark/>
          </w:tcPr>
          <w:p w14:paraId="623CE175"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val="en-US" w:eastAsia="zh-CN" w:bidi="hi-IN"/>
              </w:rPr>
              <w:t>1</w:t>
            </w:r>
            <w:r w:rsidRPr="000F0F68">
              <w:rPr>
                <w:rFonts w:ascii="Times New Roman" w:eastAsia="Calibri" w:hAnsi="Times New Roman" w:cs="Times New Roman"/>
                <w:bCs/>
                <w:sz w:val="24"/>
                <w:szCs w:val="24"/>
                <w:lang w:eastAsia="zh-CN" w:bidi="hi-IN"/>
              </w:rPr>
              <w:t>0</w:t>
            </w:r>
            <w:r w:rsidR="009F2AC1" w:rsidRPr="000F0F68">
              <w:rPr>
                <w:rFonts w:ascii="Times New Roman" w:eastAsia="Calibri" w:hAnsi="Times New Roman" w:cs="Times New Roman"/>
                <w:bCs/>
                <w:sz w:val="24"/>
                <w:szCs w:val="24"/>
                <w:lang w:eastAsia="zh-CN" w:bidi="hi-IN"/>
              </w:rPr>
              <w:t>(2)</w:t>
            </w:r>
          </w:p>
        </w:tc>
        <w:tc>
          <w:tcPr>
            <w:tcW w:w="632" w:type="dxa"/>
            <w:gridSpan w:val="2"/>
            <w:tcBorders>
              <w:top w:val="single" w:sz="4" w:space="0" w:color="000000"/>
              <w:left w:val="single" w:sz="4" w:space="0" w:color="000000"/>
              <w:bottom w:val="single" w:sz="4" w:space="0" w:color="000000"/>
              <w:right w:val="nil"/>
            </w:tcBorders>
          </w:tcPr>
          <w:p w14:paraId="54A23CDD"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c>
          <w:tcPr>
            <w:tcW w:w="3119" w:type="dxa"/>
            <w:tcBorders>
              <w:top w:val="single" w:sz="4" w:space="0" w:color="000000"/>
              <w:left w:val="single" w:sz="4" w:space="0" w:color="000000"/>
              <w:right w:val="single" w:sz="4" w:space="0" w:color="000000"/>
            </w:tcBorders>
            <w:vAlign w:val="center"/>
          </w:tcPr>
          <w:p w14:paraId="6F05D1AF" w14:textId="77777777" w:rsidR="00EF4344" w:rsidRPr="000F0F68" w:rsidRDefault="00EF4344" w:rsidP="00EF43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EF4344" w:rsidRPr="000F0F68" w14:paraId="08AD2F37"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2ED00849" w14:textId="77777777" w:rsidR="00EF4344" w:rsidRPr="000F0F68" w:rsidRDefault="00EF4344" w:rsidP="003E79DD">
            <w:pPr>
              <w:spacing w:after="0" w:line="240" w:lineRule="auto"/>
              <w:rPr>
                <w:rFonts w:ascii="Times New Roman" w:eastAsia="Calibri" w:hAnsi="Times New Roman" w:cs="Times New Roman"/>
                <w:sz w:val="24"/>
                <w:szCs w:val="24"/>
                <w:lang w:val="en-US" w:eastAsia="zh-CN" w:bidi="hi-IN"/>
              </w:rPr>
            </w:pPr>
            <w:r w:rsidRPr="000F0F68">
              <w:rPr>
                <w:rFonts w:ascii="Times New Roman" w:eastAsia="Calibri" w:hAnsi="Times New Roman" w:cs="Times New Roman"/>
                <w:bCs/>
                <w:sz w:val="24"/>
                <w:szCs w:val="24"/>
                <w:lang w:val="en-US" w:eastAsia="zh-CN" w:bidi="hi-IN"/>
              </w:rPr>
              <w:t>Тема 4.1. Основные  понятия комбинаторики</w:t>
            </w:r>
          </w:p>
        </w:tc>
        <w:tc>
          <w:tcPr>
            <w:tcW w:w="7830" w:type="dxa"/>
            <w:tcBorders>
              <w:top w:val="single" w:sz="4" w:space="0" w:color="000000"/>
              <w:left w:val="single" w:sz="4" w:space="0" w:color="000000"/>
              <w:bottom w:val="single" w:sz="4" w:space="0" w:color="000000"/>
              <w:right w:val="nil"/>
            </w:tcBorders>
            <w:hideMark/>
          </w:tcPr>
          <w:p w14:paraId="7DDAA4CB"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 xml:space="preserve">Задачи на подсчет числа размещений, перестановок, сочетаний. </w:t>
            </w:r>
          </w:p>
          <w:p w14:paraId="47F0FC80"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 xml:space="preserve">История развития комбинаторики и их роль в различных сферах человеческой деятельности. </w:t>
            </w:r>
          </w:p>
        </w:tc>
        <w:tc>
          <w:tcPr>
            <w:tcW w:w="1642" w:type="dxa"/>
            <w:gridSpan w:val="2"/>
            <w:tcBorders>
              <w:top w:val="single" w:sz="4" w:space="0" w:color="000000"/>
              <w:left w:val="single" w:sz="4" w:space="0" w:color="000000"/>
              <w:bottom w:val="single" w:sz="4" w:space="0" w:color="000000"/>
              <w:right w:val="nil"/>
            </w:tcBorders>
            <w:vAlign w:val="center"/>
            <w:hideMark/>
          </w:tcPr>
          <w:p w14:paraId="0313A4FA" w14:textId="77777777" w:rsidR="00EF4344" w:rsidRPr="000F0F68" w:rsidRDefault="009F2AC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23ACC292" w14:textId="77777777" w:rsidR="00EF4344" w:rsidRPr="000F0F68" w:rsidRDefault="003811C8" w:rsidP="009F2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31</w:t>
            </w:r>
          </w:p>
        </w:tc>
        <w:tc>
          <w:tcPr>
            <w:tcW w:w="3119" w:type="dxa"/>
            <w:vMerge w:val="restart"/>
            <w:tcBorders>
              <w:left w:val="single" w:sz="4" w:space="0" w:color="000000"/>
              <w:right w:val="single" w:sz="4" w:space="0" w:color="000000"/>
            </w:tcBorders>
            <w:vAlign w:val="center"/>
            <w:hideMark/>
          </w:tcPr>
          <w:p w14:paraId="35B113EA" w14:textId="77777777" w:rsidR="004A2BFC" w:rsidRPr="000F0F68" w:rsidRDefault="004A2BFC" w:rsidP="004A2BFC">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ПРб 01, ПРб 06, ПРу 02, ПРу 03</w:t>
            </w:r>
          </w:p>
          <w:p w14:paraId="6555BD51" w14:textId="77777777" w:rsidR="004A2BFC" w:rsidRPr="000F0F68" w:rsidRDefault="004A2BFC" w:rsidP="004A2BFC">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ЛР 06, ЛР 07, ЛР 08</w:t>
            </w:r>
          </w:p>
          <w:p w14:paraId="254CA6F1" w14:textId="77777777" w:rsidR="00EF4344" w:rsidRPr="000F0F68" w:rsidRDefault="004A2BFC" w:rsidP="004A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hAnsi="Times New Roman" w:cs="Times New Roman"/>
                <w:color w:val="000000" w:themeColor="text1"/>
                <w:sz w:val="24"/>
                <w:szCs w:val="24"/>
              </w:rPr>
              <w:t>МР 02, МР 04,  МР 05, МР 08</w:t>
            </w:r>
          </w:p>
        </w:tc>
      </w:tr>
      <w:tr w:rsidR="00EF4344" w:rsidRPr="000F0F68" w14:paraId="7B11AC33" w14:textId="77777777" w:rsidTr="00E0785C">
        <w:trPr>
          <w:trHeight w:val="657"/>
        </w:trPr>
        <w:tc>
          <w:tcPr>
            <w:tcW w:w="2235" w:type="dxa"/>
            <w:tcBorders>
              <w:top w:val="single" w:sz="4" w:space="0" w:color="000000"/>
              <w:left w:val="single" w:sz="4" w:space="0" w:color="000000"/>
              <w:bottom w:val="single" w:sz="4" w:space="0" w:color="000000"/>
              <w:right w:val="nil"/>
            </w:tcBorders>
            <w:hideMark/>
          </w:tcPr>
          <w:p w14:paraId="76F90547"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Cs/>
                <w:sz w:val="24"/>
                <w:szCs w:val="24"/>
                <w:lang w:eastAsia="zh-CN" w:bidi="hi-IN"/>
              </w:rPr>
              <w:t>Тема 4.2 Решение задач на перебор вариантов</w:t>
            </w:r>
          </w:p>
        </w:tc>
        <w:tc>
          <w:tcPr>
            <w:tcW w:w="7830" w:type="dxa"/>
            <w:tcBorders>
              <w:top w:val="single" w:sz="4" w:space="0" w:color="000000"/>
              <w:left w:val="single" w:sz="4" w:space="0" w:color="000000"/>
              <w:bottom w:val="single" w:sz="4" w:space="0" w:color="000000"/>
              <w:right w:val="nil"/>
            </w:tcBorders>
            <w:hideMark/>
          </w:tcPr>
          <w:p w14:paraId="4A4C6CC1" w14:textId="77777777" w:rsidR="00EF4344" w:rsidRPr="000F0F68" w:rsidRDefault="00D44B9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w:t>
            </w:r>
            <w:r w:rsidR="009C1FBA" w:rsidRPr="000F0F68">
              <w:rPr>
                <w:rFonts w:ascii="Times New Roman" w:eastAsia="Calibri" w:hAnsi="Times New Roman" w:cs="Times New Roman"/>
                <w:sz w:val="24"/>
                <w:szCs w:val="24"/>
                <w:lang w:eastAsia="zh-CN" w:bidi="hi-IN"/>
              </w:rPr>
              <w:t>22-23</w:t>
            </w:r>
          </w:p>
          <w:p w14:paraId="70F4FA9B"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Правила комбинаторики. Решение комбинаторных задач.</w:t>
            </w:r>
          </w:p>
        </w:tc>
        <w:tc>
          <w:tcPr>
            <w:tcW w:w="1642" w:type="dxa"/>
            <w:gridSpan w:val="2"/>
            <w:tcBorders>
              <w:top w:val="single" w:sz="4" w:space="0" w:color="000000"/>
              <w:left w:val="single" w:sz="4" w:space="0" w:color="000000"/>
              <w:bottom w:val="single" w:sz="4" w:space="0" w:color="000000"/>
              <w:right w:val="nil"/>
            </w:tcBorders>
            <w:vAlign w:val="center"/>
            <w:hideMark/>
          </w:tcPr>
          <w:p w14:paraId="013F0BFE" w14:textId="77777777" w:rsidR="00EF4344" w:rsidRPr="000F0F68" w:rsidRDefault="009F2AC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6ABBB02A" w14:textId="77777777" w:rsidR="00EF4344" w:rsidRPr="000F0F68" w:rsidRDefault="003811C8" w:rsidP="009F2A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32</w:t>
            </w:r>
          </w:p>
        </w:tc>
        <w:tc>
          <w:tcPr>
            <w:tcW w:w="3119" w:type="dxa"/>
            <w:vMerge/>
            <w:tcBorders>
              <w:left w:val="single" w:sz="4" w:space="0" w:color="000000"/>
              <w:right w:val="single" w:sz="4" w:space="0" w:color="000000"/>
            </w:tcBorders>
            <w:vAlign w:val="center"/>
            <w:hideMark/>
          </w:tcPr>
          <w:p w14:paraId="3D62317F"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EF4344" w:rsidRPr="000F0F68" w14:paraId="70119CA3" w14:textId="77777777" w:rsidTr="00E0785C">
        <w:trPr>
          <w:trHeight w:val="540"/>
        </w:trPr>
        <w:tc>
          <w:tcPr>
            <w:tcW w:w="2235" w:type="dxa"/>
            <w:vMerge w:val="restart"/>
            <w:tcBorders>
              <w:top w:val="single" w:sz="4" w:space="0" w:color="000000"/>
              <w:left w:val="single" w:sz="4" w:space="0" w:color="000000"/>
              <w:bottom w:val="single" w:sz="4" w:space="0" w:color="000000"/>
              <w:right w:val="nil"/>
            </w:tcBorders>
            <w:hideMark/>
          </w:tcPr>
          <w:p w14:paraId="70082346" w14:textId="77777777" w:rsidR="00EF4344" w:rsidRPr="000F0F68" w:rsidRDefault="00EF4344" w:rsidP="003E79DD">
            <w:pPr>
              <w:spacing w:after="0" w:line="240" w:lineRule="auto"/>
              <w:rPr>
                <w:rFonts w:ascii="Times New Roman" w:eastAsia="Calibri" w:hAnsi="Times New Roman" w:cs="Times New Roman"/>
                <w:sz w:val="24"/>
                <w:szCs w:val="24"/>
                <w:lang w:val="en-US" w:eastAsia="zh-CN" w:bidi="hi-IN"/>
              </w:rPr>
            </w:pPr>
            <w:r w:rsidRPr="000F0F68">
              <w:rPr>
                <w:rFonts w:ascii="Times New Roman" w:eastAsia="Calibri" w:hAnsi="Times New Roman" w:cs="Times New Roman"/>
                <w:bCs/>
                <w:sz w:val="24"/>
                <w:szCs w:val="24"/>
                <w:lang w:val="en-US" w:eastAsia="zh-CN" w:bidi="hi-IN"/>
              </w:rPr>
              <w:t>Тема 4.3. Формула бинома Ньютона.</w:t>
            </w:r>
          </w:p>
        </w:tc>
        <w:tc>
          <w:tcPr>
            <w:tcW w:w="7830" w:type="dxa"/>
            <w:tcBorders>
              <w:top w:val="single" w:sz="4" w:space="0" w:color="000000"/>
              <w:left w:val="single" w:sz="4" w:space="0" w:color="000000"/>
              <w:bottom w:val="single" w:sz="4" w:space="0" w:color="auto"/>
              <w:right w:val="nil"/>
            </w:tcBorders>
            <w:hideMark/>
          </w:tcPr>
          <w:p w14:paraId="033E334A"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Формула бинома Ньютона. Свойства биноминальных коэффициентов.</w:t>
            </w:r>
          </w:p>
          <w:p w14:paraId="04423EEE"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Треугольник Паскаля</w:t>
            </w:r>
          </w:p>
        </w:tc>
        <w:tc>
          <w:tcPr>
            <w:tcW w:w="1642" w:type="dxa"/>
            <w:gridSpan w:val="2"/>
            <w:tcBorders>
              <w:top w:val="single" w:sz="4" w:space="0" w:color="auto"/>
              <w:left w:val="single" w:sz="4" w:space="0" w:color="000000"/>
              <w:bottom w:val="single" w:sz="4" w:space="0" w:color="auto"/>
              <w:right w:val="nil"/>
            </w:tcBorders>
            <w:vAlign w:val="center"/>
            <w:hideMark/>
          </w:tcPr>
          <w:p w14:paraId="7C74E7E8" w14:textId="77777777" w:rsidR="00EF4344" w:rsidRPr="000F0F68" w:rsidRDefault="009F2AC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vMerge w:val="restart"/>
            <w:tcBorders>
              <w:top w:val="single" w:sz="4" w:space="0" w:color="000000"/>
              <w:left w:val="single" w:sz="4" w:space="0" w:color="000000"/>
              <w:bottom w:val="single" w:sz="4" w:space="0" w:color="000000"/>
              <w:right w:val="nil"/>
            </w:tcBorders>
            <w:hideMark/>
          </w:tcPr>
          <w:p w14:paraId="2BF1B000" w14:textId="77777777" w:rsidR="003811C8"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33</w:t>
            </w:r>
          </w:p>
          <w:p w14:paraId="71F9BCF3" w14:textId="77777777" w:rsidR="00EF4344"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34</w:t>
            </w:r>
          </w:p>
        </w:tc>
        <w:tc>
          <w:tcPr>
            <w:tcW w:w="3119" w:type="dxa"/>
            <w:vMerge/>
            <w:tcBorders>
              <w:left w:val="single" w:sz="4" w:space="0" w:color="000000"/>
              <w:right w:val="single" w:sz="4" w:space="0" w:color="000000"/>
            </w:tcBorders>
            <w:vAlign w:val="center"/>
            <w:hideMark/>
          </w:tcPr>
          <w:p w14:paraId="14D2A506"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EF4344" w:rsidRPr="000F0F68" w14:paraId="03D6B3B3" w14:textId="77777777" w:rsidTr="00E0785C">
        <w:trPr>
          <w:trHeight w:val="280"/>
        </w:trPr>
        <w:tc>
          <w:tcPr>
            <w:tcW w:w="2235" w:type="dxa"/>
            <w:vMerge/>
            <w:tcBorders>
              <w:top w:val="single" w:sz="4" w:space="0" w:color="000000"/>
              <w:left w:val="single" w:sz="4" w:space="0" w:color="000000"/>
              <w:bottom w:val="single" w:sz="4" w:space="0" w:color="000000"/>
              <w:right w:val="nil"/>
            </w:tcBorders>
            <w:vAlign w:val="center"/>
            <w:hideMark/>
          </w:tcPr>
          <w:p w14:paraId="6EB301AA" w14:textId="77777777" w:rsidR="00EF4344" w:rsidRPr="000F0F68" w:rsidRDefault="00EF4344" w:rsidP="003E79DD">
            <w:pPr>
              <w:spacing w:after="0" w:line="256" w:lineRule="auto"/>
              <w:rPr>
                <w:rFonts w:ascii="Times New Roman" w:eastAsia="Calibri" w:hAnsi="Times New Roman" w:cs="Times New Roman"/>
                <w:sz w:val="24"/>
                <w:szCs w:val="24"/>
                <w:lang w:val="en-US" w:eastAsia="zh-CN" w:bidi="hi-IN"/>
              </w:rPr>
            </w:pPr>
          </w:p>
        </w:tc>
        <w:tc>
          <w:tcPr>
            <w:tcW w:w="7830" w:type="dxa"/>
            <w:tcBorders>
              <w:top w:val="single" w:sz="4" w:space="0" w:color="auto"/>
              <w:left w:val="single" w:sz="4" w:space="0" w:color="000000"/>
              <w:bottom w:val="single" w:sz="4" w:space="0" w:color="000000"/>
              <w:right w:val="nil"/>
            </w:tcBorders>
            <w:shd w:val="clear" w:color="auto" w:fill="FFFFFF" w:themeFill="background1"/>
            <w:hideMark/>
          </w:tcPr>
          <w:p w14:paraId="6453B8B0"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lang w:eastAsia="ru-RU"/>
              </w:rPr>
            </w:pPr>
            <w:r w:rsidRPr="000F0F68">
              <w:rPr>
                <w:rFonts w:ascii="Times New Roman" w:eastAsia="Times New Roman" w:hAnsi="Times New Roman" w:cs="Times New Roman"/>
                <w:b/>
                <w:color w:val="000000"/>
                <w:sz w:val="24"/>
                <w:szCs w:val="24"/>
                <w:lang w:eastAsia="ru-RU"/>
              </w:rPr>
              <w:t>Самостоятельная работа №11</w:t>
            </w:r>
          </w:p>
          <w:p w14:paraId="7AE1215C"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Microsoft Sans Serif" w:hAnsi="Times New Roman" w:cs="Times New Roman"/>
                <w:sz w:val="24"/>
                <w:szCs w:val="24"/>
                <w:lang w:eastAsia="ru-RU"/>
              </w:rPr>
              <w:t>Решение задач по комбинаторике. Дополнительные  задачи  на  подсчёт  числа  размещений, перестановок, сочетаний.</w:t>
            </w:r>
            <w:r w:rsidRPr="000F0F68">
              <w:rPr>
                <w:rFonts w:ascii="Times New Roman" w:eastAsia="Calibri" w:hAnsi="Times New Roman" w:cs="Times New Roman"/>
                <w:sz w:val="24"/>
                <w:szCs w:val="24"/>
                <w:lang w:eastAsia="zh-CN"/>
              </w:rPr>
              <w:t xml:space="preserve"> Башмаков М.И. Математика Сборник задач: учеб. пособие. -М., 2012</w:t>
            </w:r>
          </w:p>
        </w:tc>
        <w:tc>
          <w:tcPr>
            <w:tcW w:w="1642" w:type="dxa"/>
            <w:gridSpan w:val="2"/>
            <w:tcBorders>
              <w:top w:val="single" w:sz="4" w:space="0" w:color="auto"/>
              <w:left w:val="single" w:sz="4" w:space="0" w:color="000000"/>
              <w:bottom w:val="single" w:sz="4" w:space="0" w:color="000000"/>
              <w:right w:val="nil"/>
            </w:tcBorders>
            <w:vAlign w:val="center"/>
            <w:hideMark/>
          </w:tcPr>
          <w:p w14:paraId="29C9B611" w14:textId="77777777" w:rsidR="00EF4344" w:rsidRPr="000F0F68" w:rsidRDefault="008039A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vMerge/>
            <w:tcBorders>
              <w:top w:val="single" w:sz="4" w:space="0" w:color="000000"/>
              <w:left w:val="single" w:sz="4" w:space="0" w:color="000000"/>
              <w:bottom w:val="single" w:sz="4" w:space="0" w:color="000000"/>
              <w:right w:val="nil"/>
            </w:tcBorders>
            <w:vAlign w:val="center"/>
            <w:hideMark/>
          </w:tcPr>
          <w:p w14:paraId="3A5A7687" w14:textId="77777777" w:rsidR="00EF4344" w:rsidRPr="000F0F68" w:rsidRDefault="00EF4344" w:rsidP="003E79DD">
            <w:pPr>
              <w:spacing w:after="0" w:line="256" w:lineRule="auto"/>
              <w:rPr>
                <w:rFonts w:ascii="Times New Roman" w:eastAsia="Calibri" w:hAnsi="Times New Roman" w:cs="Times New Roman"/>
                <w:bCs/>
                <w:sz w:val="24"/>
                <w:szCs w:val="24"/>
                <w:lang w:eastAsia="zh-CN" w:bidi="hi-IN"/>
              </w:rPr>
            </w:pPr>
          </w:p>
        </w:tc>
        <w:tc>
          <w:tcPr>
            <w:tcW w:w="3119" w:type="dxa"/>
            <w:vMerge/>
            <w:tcBorders>
              <w:left w:val="single" w:sz="4" w:space="0" w:color="000000"/>
              <w:right w:val="single" w:sz="4" w:space="0" w:color="000000"/>
            </w:tcBorders>
            <w:vAlign w:val="center"/>
            <w:hideMark/>
          </w:tcPr>
          <w:p w14:paraId="3B81F667" w14:textId="77777777" w:rsidR="00EF4344" w:rsidRPr="000F0F68" w:rsidRDefault="00EF4344" w:rsidP="003E79DD">
            <w:pPr>
              <w:spacing w:after="0" w:line="256" w:lineRule="auto"/>
              <w:rPr>
                <w:rFonts w:ascii="Times New Roman" w:eastAsia="Calibri" w:hAnsi="Times New Roman" w:cs="Times New Roman"/>
                <w:bCs/>
                <w:sz w:val="24"/>
                <w:szCs w:val="24"/>
                <w:lang w:val="en-US" w:eastAsia="zh-CN" w:bidi="hi-IN"/>
              </w:rPr>
            </w:pPr>
          </w:p>
        </w:tc>
      </w:tr>
      <w:tr w:rsidR="00EF4344" w:rsidRPr="000F0F68" w14:paraId="406D9755"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5EB88B2E" w14:textId="77777777" w:rsidR="00EF4344" w:rsidRPr="000F0F68" w:rsidRDefault="00EF4344" w:rsidP="003E79DD">
            <w:pPr>
              <w:spacing w:after="0" w:line="240" w:lineRule="auto"/>
              <w:rPr>
                <w:rFonts w:ascii="Times New Roman" w:eastAsia="Calibri" w:hAnsi="Times New Roman" w:cs="Times New Roman"/>
                <w:sz w:val="24"/>
                <w:szCs w:val="24"/>
                <w:lang w:val="en-US" w:eastAsia="zh-CN" w:bidi="hi-IN"/>
              </w:rPr>
            </w:pPr>
            <w:r w:rsidRPr="000F0F68">
              <w:rPr>
                <w:rFonts w:ascii="Times New Roman" w:eastAsia="Calibri" w:hAnsi="Times New Roman" w:cs="Times New Roman"/>
                <w:bCs/>
                <w:sz w:val="24"/>
                <w:szCs w:val="24"/>
                <w:lang w:val="en-US" w:eastAsia="zh-CN" w:bidi="hi-IN"/>
              </w:rPr>
              <w:t>Контрольная работа №5</w:t>
            </w:r>
          </w:p>
        </w:tc>
        <w:tc>
          <w:tcPr>
            <w:tcW w:w="7830" w:type="dxa"/>
            <w:tcBorders>
              <w:top w:val="single" w:sz="4" w:space="0" w:color="000000"/>
              <w:left w:val="single" w:sz="4" w:space="0" w:color="000000"/>
              <w:bottom w:val="single" w:sz="4" w:space="0" w:color="000000"/>
              <w:right w:val="nil"/>
            </w:tcBorders>
            <w:hideMark/>
          </w:tcPr>
          <w:p w14:paraId="68C0438B"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По теме «Комбинаторика»</w:t>
            </w:r>
          </w:p>
        </w:tc>
        <w:tc>
          <w:tcPr>
            <w:tcW w:w="1642" w:type="dxa"/>
            <w:gridSpan w:val="2"/>
            <w:tcBorders>
              <w:top w:val="single" w:sz="4" w:space="0" w:color="000000"/>
              <w:left w:val="single" w:sz="4" w:space="0" w:color="000000"/>
              <w:bottom w:val="single" w:sz="4" w:space="0" w:color="000000"/>
              <w:right w:val="nil"/>
            </w:tcBorders>
            <w:vAlign w:val="center"/>
            <w:hideMark/>
          </w:tcPr>
          <w:p w14:paraId="32EC118D" w14:textId="77777777" w:rsidR="00EF4344" w:rsidRPr="000F0F68" w:rsidRDefault="009F2AC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256A10D6" w14:textId="77777777" w:rsidR="00EF4344"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35</w:t>
            </w:r>
          </w:p>
        </w:tc>
        <w:tc>
          <w:tcPr>
            <w:tcW w:w="3119" w:type="dxa"/>
            <w:vMerge/>
            <w:tcBorders>
              <w:left w:val="single" w:sz="4" w:space="0" w:color="000000"/>
              <w:bottom w:val="single" w:sz="4" w:space="0" w:color="000000"/>
              <w:right w:val="single" w:sz="4" w:space="0" w:color="000000"/>
            </w:tcBorders>
            <w:vAlign w:val="center"/>
          </w:tcPr>
          <w:p w14:paraId="7114A793"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EF4344" w:rsidRPr="000F0F68" w14:paraId="67A7D7EC" w14:textId="77777777" w:rsidTr="00E0785C">
        <w:trPr>
          <w:trHeight w:val="281"/>
        </w:trPr>
        <w:tc>
          <w:tcPr>
            <w:tcW w:w="10065" w:type="dxa"/>
            <w:gridSpan w:val="2"/>
            <w:tcBorders>
              <w:top w:val="single" w:sz="4" w:space="0" w:color="000000"/>
              <w:left w:val="single" w:sz="4" w:space="0" w:color="000000"/>
              <w:bottom w:val="single" w:sz="4" w:space="0" w:color="000000"/>
              <w:right w:val="nil"/>
            </w:tcBorders>
            <w:shd w:val="clear" w:color="auto" w:fill="E7E6E6" w:themeFill="background2"/>
            <w:vAlign w:val="center"/>
            <w:hideMark/>
          </w:tcPr>
          <w:p w14:paraId="47536521"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lang w:val="en-US" w:eastAsia="zh-CN" w:bidi="hi-IN"/>
              </w:rPr>
            </w:pPr>
            <w:r w:rsidRPr="000F0F68">
              <w:rPr>
                <w:rFonts w:ascii="Times New Roman" w:eastAsia="Calibri" w:hAnsi="Times New Roman" w:cs="Times New Roman"/>
                <w:b/>
                <w:bCs/>
                <w:sz w:val="24"/>
                <w:szCs w:val="24"/>
                <w:lang w:val="en-US" w:eastAsia="zh-CN" w:bidi="hi-IN"/>
              </w:rPr>
              <w:t>Раздел №5 Координаты и векторы</w:t>
            </w:r>
          </w:p>
        </w:tc>
        <w:tc>
          <w:tcPr>
            <w:tcW w:w="1636" w:type="dxa"/>
            <w:tcBorders>
              <w:top w:val="single" w:sz="4" w:space="0" w:color="000000"/>
              <w:left w:val="single" w:sz="4" w:space="0" w:color="000000"/>
              <w:bottom w:val="single" w:sz="4" w:space="0" w:color="000000"/>
              <w:right w:val="nil"/>
            </w:tcBorders>
            <w:vAlign w:val="center"/>
            <w:hideMark/>
          </w:tcPr>
          <w:p w14:paraId="655B873E" w14:textId="77777777" w:rsidR="00EF4344" w:rsidRPr="000F0F68" w:rsidRDefault="00EF4344" w:rsidP="00381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w:t>
            </w:r>
            <w:r w:rsidR="003811C8" w:rsidRPr="000F0F68">
              <w:rPr>
                <w:rFonts w:ascii="Times New Roman" w:eastAsia="Calibri" w:hAnsi="Times New Roman" w:cs="Times New Roman"/>
                <w:bCs/>
                <w:sz w:val="24"/>
                <w:szCs w:val="24"/>
                <w:lang w:eastAsia="zh-CN" w:bidi="hi-IN"/>
              </w:rPr>
              <w:t>2</w:t>
            </w:r>
            <w:r w:rsidRPr="000F0F68">
              <w:rPr>
                <w:rFonts w:ascii="Times New Roman" w:eastAsia="Calibri" w:hAnsi="Times New Roman" w:cs="Times New Roman"/>
                <w:bCs/>
                <w:sz w:val="24"/>
                <w:szCs w:val="24"/>
                <w:lang w:eastAsia="zh-CN" w:bidi="hi-IN"/>
              </w:rPr>
              <w:t>(</w:t>
            </w:r>
            <w:r w:rsidR="003811C8" w:rsidRPr="000F0F68">
              <w:rPr>
                <w:rFonts w:ascii="Times New Roman" w:eastAsia="Calibri" w:hAnsi="Times New Roman" w:cs="Times New Roman"/>
                <w:bCs/>
                <w:sz w:val="24"/>
                <w:szCs w:val="24"/>
                <w:lang w:eastAsia="zh-CN" w:bidi="hi-IN"/>
              </w:rPr>
              <w:t>6</w:t>
            </w:r>
            <w:r w:rsidRPr="000F0F68">
              <w:rPr>
                <w:rFonts w:ascii="Times New Roman" w:eastAsia="Calibri" w:hAnsi="Times New Roman" w:cs="Times New Roman"/>
                <w:bCs/>
                <w:sz w:val="24"/>
                <w:szCs w:val="24"/>
                <w:lang w:eastAsia="zh-CN" w:bidi="hi-IN"/>
              </w:rPr>
              <w:t>)</w:t>
            </w:r>
          </w:p>
        </w:tc>
        <w:tc>
          <w:tcPr>
            <w:tcW w:w="632" w:type="dxa"/>
            <w:gridSpan w:val="2"/>
            <w:tcBorders>
              <w:top w:val="single" w:sz="4" w:space="0" w:color="000000"/>
              <w:left w:val="single" w:sz="4" w:space="0" w:color="000000"/>
              <w:bottom w:val="single" w:sz="4" w:space="0" w:color="000000"/>
              <w:right w:val="nil"/>
            </w:tcBorders>
          </w:tcPr>
          <w:p w14:paraId="036030B7"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c>
          <w:tcPr>
            <w:tcW w:w="3119" w:type="dxa"/>
            <w:tcBorders>
              <w:top w:val="single" w:sz="4" w:space="0" w:color="000000"/>
              <w:left w:val="single" w:sz="4" w:space="0" w:color="000000"/>
              <w:right w:val="single" w:sz="4" w:space="0" w:color="000000"/>
            </w:tcBorders>
            <w:vAlign w:val="center"/>
          </w:tcPr>
          <w:p w14:paraId="1C399222" w14:textId="77777777" w:rsidR="00EF4344" w:rsidRPr="000F0F68" w:rsidRDefault="00EF4344" w:rsidP="004A2BFC">
            <w:pPr>
              <w:spacing w:after="0" w:line="276" w:lineRule="auto"/>
              <w:jc w:val="both"/>
              <w:rPr>
                <w:rFonts w:ascii="Times New Roman" w:eastAsia="Calibri" w:hAnsi="Times New Roman" w:cs="Times New Roman"/>
                <w:bCs/>
                <w:sz w:val="24"/>
                <w:szCs w:val="24"/>
                <w:lang w:val="en-US" w:eastAsia="zh-CN" w:bidi="hi-IN"/>
              </w:rPr>
            </w:pPr>
          </w:p>
        </w:tc>
      </w:tr>
      <w:tr w:rsidR="00EF4344" w:rsidRPr="000F0F68" w14:paraId="525FEFAE"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2D137411" w14:textId="77777777" w:rsidR="00EF4344" w:rsidRPr="000F0F68" w:rsidRDefault="00EF4344" w:rsidP="003E79DD">
            <w:pPr>
              <w:spacing w:after="0" w:line="240" w:lineRule="auto"/>
              <w:rPr>
                <w:rFonts w:ascii="Times New Roman" w:eastAsia="Calibri" w:hAnsi="Times New Roman" w:cs="Times New Roman"/>
                <w:sz w:val="24"/>
                <w:szCs w:val="24"/>
                <w:lang w:eastAsia="zh-CN" w:bidi="hi-IN"/>
              </w:rPr>
            </w:pPr>
            <w:r w:rsidRPr="000F0F68">
              <w:rPr>
                <w:rFonts w:ascii="Times New Roman" w:eastAsia="Calibri" w:hAnsi="Times New Roman" w:cs="Times New Roman"/>
                <w:bCs/>
                <w:sz w:val="24"/>
                <w:szCs w:val="24"/>
                <w:lang w:eastAsia="zh-CN" w:bidi="hi-IN"/>
              </w:rPr>
              <w:lastRenderedPageBreak/>
              <w:t>Тема 5.1. Понятие вектора в пространстве</w:t>
            </w:r>
          </w:p>
        </w:tc>
        <w:tc>
          <w:tcPr>
            <w:tcW w:w="7830" w:type="dxa"/>
            <w:tcBorders>
              <w:top w:val="single" w:sz="4" w:space="0" w:color="000000"/>
              <w:left w:val="single" w:sz="4" w:space="0" w:color="000000"/>
              <w:bottom w:val="single" w:sz="4" w:space="0" w:color="000000"/>
              <w:right w:val="nil"/>
            </w:tcBorders>
            <w:hideMark/>
          </w:tcPr>
          <w:p w14:paraId="5E588944"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Понятие вектора</w:t>
            </w:r>
          </w:p>
          <w:p w14:paraId="0596CE6C"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Равенство векторов</w:t>
            </w:r>
          </w:p>
          <w:p w14:paraId="0579BB1D"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Сложение и вычитание векторов. Сумма нескольких векторов.</w:t>
            </w:r>
          </w:p>
          <w:p w14:paraId="2A0BEBA7"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Умножение вектора на число.</w:t>
            </w:r>
          </w:p>
          <w:p w14:paraId="265C2E46"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Компланарные векторы</w:t>
            </w:r>
          </w:p>
          <w:p w14:paraId="39680DA5"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Разложение вектора по трем некомпланарным векторам</w:t>
            </w:r>
          </w:p>
        </w:tc>
        <w:tc>
          <w:tcPr>
            <w:tcW w:w="1642" w:type="dxa"/>
            <w:gridSpan w:val="2"/>
            <w:tcBorders>
              <w:top w:val="single" w:sz="4" w:space="0" w:color="000000"/>
              <w:left w:val="single" w:sz="4" w:space="0" w:color="000000"/>
              <w:bottom w:val="single" w:sz="4" w:space="0" w:color="000000"/>
              <w:right w:val="nil"/>
            </w:tcBorders>
            <w:vAlign w:val="center"/>
            <w:hideMark/>
          </w:tcPr>
          <w:p w14:paraId="67E04117"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212DFA81" w14:textId="77777777" w:rsidR="00EF4344"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36</w:t>
            </w:r>
          </w:p>
        </w:tc>
        <w:tc>
          <w:tcPr>
            <w:tcW w:w="3119" w:type="dxa"/>
            <w:vMerge w:val="restart"/>
            <w:tcBorders>
              <w:left w:val="single" w:sz="4" w:space="0" w:color="000000"/>
              <w:right w:val="single" w:sz="4" w:space="0" w:color="000000"/>
            </w:tcBorders>
            <w:vAlign w:val="center"/>
            <w:hideMark/>
          </w:tcPr>
          <w:p w14:paraId="7BEFF6F5" w14:textId="77777777" w:rsidR="004A2BFC" w:rsidRPr="000F0F68" w:rsidRDefault="004A2BFC" w:rsidP="004A2BFC">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ПРб 08, ПРу 02</w:t>
            </w:r>
          </w:p>
          <w:p w14:paraId="3FE21BE0" w14:textId="77777777" w:rsidR="004A2BFC" w:rsidRPr="000F0F68" w:rsidRDefault="004A2BFC" w:rsidP="004A2BFC">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ЛР 06, ЛР 07, ЛР 08</w:t>
            </w:r>
          </w:p>
          <w:p w14:paraId="6054386A" w14:textId="77777777" w:rsidR="004A2BFC" w:rsidRPr="000F0F68" w:rsidRDefault="004A2BFC" w:rsidP="004A2BFC">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МР 02, МР 04,  МР 05, МР 08</w:t>
            </w:r>
          </w:p>
          <w:p w14:paraId="1A0524C2"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EF4344" w:rsidRPr="000F0F68" w14:paraId="17CE42B0"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457AD1CF" w14:textId="77777777" w:rsidR="00EF4344" w:rsidRPr="000F0F68" w:rsidRDefault="00EF4344" w:rsidP="003E79DD">
            <w:pPr>
              <w:spacing w:after="0" w:line="240" w:lineRule="auto"/>
              <w:rPr>
                <w:rFonts w:ascii="Times New Roman" w:eastAsia="Calibri" w:hAnsi="Times New Roman" w:cs="Times New Roman"/>
                <w:sz w:val="24"/>
                <w:szCs w:val="24"/>
                <w:lang w:eastAsia="zh-CN" w:bidi="hi-IN"/>
              </w:rPr>
            </w:pPr>
            <w:r w:rsidRPr="000F0F68">
              <w:rPr>
                <w:rFonts w:ascii="Times New Roman" w:eastAsia="Calibri" w:hAnsi="Times New Roman" w:cs="Times New Roman"/>
                <w:bCs/>
                <w:sz w:val="24"/>
                <w:szCs w:val="24"/>
                <w:lang w:eastAsia="zh-CN" w:bidi="hi-IN"/>
              </w:rPr>
              <w:t>Тема 5.2. Координаты точки и координаты вектора в пространстве</w:t>
            </w:r>
          </w:p>
        </w:tc>
        <w:tc>
          <w:tcPr>
            <w:tcW w:w="7830" w:type="dxa"/>
            <w:tcBorders>
              <w:top w:val="single" w:sz="4" w:space="0" w:color="000000"/>
              <w:left w:val="single" w:sz="4" w:space="0" w:color="000000"/>
              <w:bottom w:val="single" w:sz="4" w:space="0" w:color="auto"/>
              <w:right w:val="nil"/>
            </w:tcBorders>
            <w:hideMark/>
          </w:tcPr>
          <w:p w14:paraId="13CFC5BF" w14:textId="77777777" w:rsidR="00BD3021" w:rsidRPr="000F0F68" w:rsidRDefault="00BD302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zh-CN" w:bidi="hi-IN"/>
              </w:rPr>
            </w:pPr>
            <w:r w:rsidRPr="000F0F68">
              <w:rPr>
                <w:rFonts w:ascii="Times New Roman" w:eastAsia="Calibri" w:hAnsi="Times New Roman" w:cs="Times New Roman"/>
                <w:bCs/>
                <w:sz w:val="24"/>
                <w:szCs w:val="24"/>
                <w:lang w:eastAsia="zh-CN" w:bidi="hi-IN"/>
              </w:rPr>
              <w:t>Координаты точки и координаты вектора в пространстве</w:t>
            </w:r>
          </w:p>
          <w:p w14:paraId="24E1F82C" w14:textId="77777777" w:rsidR="00EF4344" w:rsidRPr="000F0F68" w:rsidRDefault="00D44B9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w:t>
            </w:r>
            <w:r w:rsidR="003811C8" w:rsidRPr="000F0F68">
              <w:rPr>
                <w:rFonts w:ascii="Times New Roman" w:eastAsia="Calibri" w:hAnsi="Times New Roman" w:cs="Times New Roman"/>
                <w:b/>
                <w:sz w:val="24"/>
                <w:szCs w:val="24"/>
                <w:lang w:eastAsia="zh-CN" w:bidi="hi-IN"/>
              </w:rPr>
              <w:t>24-25</w:t>
            </w:r>
          </w:p>
          <w:p w14:paraId="0BFA63EA"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Прямоугольная система координат в пространстве.</w:t>
            </w:r>
          </w:p>
          <w:p w14:paraId="1FD7B6C4"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Координаты вектора.</w:t>
            </w:r>
          </w:p>
        </w:tc>
        <w:tc>
          <w:tcPr>
            <w:tcW w:w="1642" w:type="dxa"/>
            <w:gridSpan w:val="2"/>
            <w:tcBorders>
              <w:top w:val="single" w:sz="4" w:space="0" w:color="000000"/>
              <w:left w:val="single" w:sz="4" w:space="0" w:color="000000"/>
              <w:bottom w:val="single" w:sz="4" w:space="0" w:color="auto"/>
              <w:right w:val="nil"/>
            </w:tcBorders>
            <w:vAlign w:val="center"/>
            <w:hideMark/>
          </w:tcPr>
          <w:p w14:paraId="318B3DDE" w14:textId="77777777" w:rsidR="00BD3021"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45D13E1F" w14:textId="77777777" w:rsidR="00BD3021" w:rsidRPr="000F0F68" w:rsidRDefault="003811C8" w:rsidP="00381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37</w:t>
            </w:r>
          </w:p>
        </w:tc>
        <w:tc>
          <w:tcPr>
            <w:tcW w:w="3119" w:type="dxa"/>
            <w:vMerge/>
            <w:tcBorders>
              <w:left w:val="single" w:sz="4" w:space="0" w:color="000000"/>
              <w:right w:val="single" w:sz="4" w:space="0" w:color="000000"/>
            </w:tcBorders>
            <w:vAlign w:val="center"/>
            <w:hideMark/>
          </w:tcPr>
          <w:p w14:paraId="07490840"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EF4344" w:rsidRPr="000F0F68" w14:paraId="7DB6AD67" w14:textId="77777777" w:rsidTr="00E0785C">
        <w:trPr>
          <w:trHeight w:val="601"/>
        </w:trPr>
        <w:tc>
          <w:tcPr>
            <w:tcW w:w="2235" w:type="dxa"/>
            <w:vMerge w:val="restart"/>
            <w:tcBorders>
              <w:top w:val="single" w:sz="4" w:space="0" w:color="000000"/>
              <w:left w:val="single" w:sz="4" w:space="0" w:color="000000"/>
              <w:bottom w:val="single" w:sz="4" w:space="0" w:color="000000"/>
              <w:right w:val="nil"/>
            </w:tcBorders>
          </w:tcPr>
          <w:p w14:paraId="5EE11FB2"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Тема 5.3. Связь между координатами векторов и координатами точек</w:t>
            </w:r>
          </w:p>
          <w:p w14:paraId="7D89CD9F" w14:textId="77777777" w:rsidR="00EF4344" w:rsidRPr="000F0F68" w:rsidRDefault="00EF4344" w:rsidP="003E79DD">
            <w:pPr>
              <w:spacing w:after="0" w:line="240" w:lineRule="auto"/>
              <w:rPr>
                <w:rFonts w:ascii="Times New Roman" w:eastAsia="Calibri" w:hAnsi="Times New Roman" w:cs="Times New Roman"/>
                <w:bCs/>
                <w:sz w:val="24"/>
                <w:szCs w:val="24"/>
                <w:lang w:eastAsia="zh-CN" w:bidi="hi-IN"/>
              </w:rPr>
            </w:pPr>
          </w:p>
        </w:tc>
        <w:tc>
          <w:tcPr>
            <w:tcW w:w="7830" w:type="dxa"/>
            <w:tcBorders>
              <w:top w:val="single" w:sz="4" w:space="0" w:color="000000"/>
              <w:left w:val="single" w:sz="4" w:space="0" w:color="000000"/>
              <w:bottom w:val="single" w:sz="4" w:space="0" w:color="auto"/>
              <w:right w:val="nil"/>
            </w:tcBorders>
            <w:hideMark/>
          </w:tcPr>
          <w:p w14:paraId="2AA2446D" w14:textId="77777777" w:rsidR="00EF4344"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w:t>
            </w:r>
            <w:r w:rsidRPr="000F0F68">
              <w:rPr>
                <w:rFonts w:ascii="Times New Roman" w:eastAsia="Calibri" w:hAnsi="Times New Roman" w:cs="Times New Roman"/>
                <w:sz w:val="24"/>
                <w:szCs w:val="24"/>
                <w:lang w:eastAsia="zh-CN" w:bidi="hi-IN"/>
              </w:rPr>
              <w:t>26-27</w:t>
            </w:r>
          </w:p>
          <w:p w14:paraId="2E27C039"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Связь между координатами векторов и координатами точек</w:t>
            </w:r>
          </w:p>
          <w:p w14:paraId="46060E24"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Простейшие задачи в координатах</w:t>
            </w:r>
          </w:p>
        </w:tc>
        <w:tc>
          <w:tcPr>
            <w:tcW w:w="1642" w:type="dxa"/>
            <w:gridSpan w:val="2"/>
            <w:tcBorders>
              <w:top w:val="single" w:sz="4" w:space="0" w:color="000000"/>
              <w:left w:val="single" w:sz="4" w:space="0" w:color="000000"/>
              <w:bottom w:val="single" w:sz="4" w:space="0" w:color="auto"/>
              <w:right w:val="nil"/>
            </w:tcBorders>
            <w:vAlign w:val="center"/>
            <w:hideMark/>
          </w:tcPr>
          <w:p w14:paraId="71596732" w14:textId="77777777" w:rsidR="00EF4344"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vMerge w:val="restart"/>
            <w:tcBorders>
              <w:top w:val="single" w:sz="4" w:space="0" w:color="000000"/>
              <w:left w:val="single" w:sz="4" w:space="0" w:color="000000"/>
              <w:bottom w:val="single" w:sz="4" w:space="0" w:color="000000"/>
              <w:right w:val="nil"/>
            </w:tcBorders>
            <w:hideMark/>
          </w:tcPr>
          <w:p w14:paraId="0DD8ED7E" w14:textId="77777777" w:rsidR="00BD3021" w:rsidRPr="000F0F68" w:rsidRDefault="00BD3021" w:rsidP="00381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3</w:t>
            </w:r>
            <w:r w:rsidR="003811C8" w:rsidRPr="000F0F68">
              <w:rPr>
                <w:rFonts w:ascii="Times New Roman" w:eastAsia="Calibri" w:hAnsi="Times New Roman" w:cs="Times New Roman"/>
                <w:bCs/>
                <w:sz w:val="24"/>
                <w:szCs w:val="24"/>
                <w:lang w:eastAsia="zh-CN" w:bidi="hi-IN"/>
              </w:rPr>
              <w:t>8</w:t>
            </w:r>
          </w:p>
        </w:tc>
        <w:tc>
          <w:tcPr>
            <w:tcW w:w="3119" w:type="dxa"/>
            <w:vMerge/>
            <w:tcBorders>
              <w:left w:val="single" w:sz="4" w:space="0" w:color="000000"/>
              <w:right w:val="single" w:sz="4" w:space="0" w:color="000000"/>
            </w:tcBorders>
            <w:vAlign w:val="center"/>
            <w:hideMark/>
          </w:tcPr>
          <w:p w14:paraId="561BA5DB"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EF4344" w:rsidRPr="000F0F68" w14:paraId="647B1439" w14:textId="77777777" w:rsidTr="00E0785C">
        <w:trPr>
          <w:trHeight w:val="582"/>
        </w:trPr>
        <w:tc>
          <w:tcPr>
            <w:tcW w:w="2235" w:type="dxa"/>
            <w:vMerge/>
            <w:tcBorders>
              <w:top w:val="single" w:sz="4" w:space="0" w:color="000000"/>
              <w:left w:val="single" w:sz="4" w:space="0" w:color="000000"/>
              <w:bottom w:val="single" w:sz="4" w:space="0" w:color="000000"/>
              <w:right w:val="nil"/>
            </w:tcBorders>
            <w:vAlign w:val="center"/>
            <w:hideMark/>
          </w:tcPr>
          <w:p w14:paraId="6427495E" w14:textId="77777777" w:rsidR="00EF4344" w:rsidRPr="000F0F68" w:rsidRDefault="00EF4344" w:rsidP="003E79DD">
            <w:pPr>
              <w:spacing w:after="0" w:line="256" w:lineRule="auto"/>
              <w:rPr>
                <w:rFonts w:ascii="Times New Roman" w:eastAsia="Calibri" w:hAnsi="Times New Roman" w:cs="Times New Roman"/>
                <w:bCs/>
                <w:sz w:val="24"/>
                <w:szCs w:val="24"/>
                <w:lang w:eastAsia="zh-CN" w:bidi="hi-IN"/>
              </w:rPr>
            </w:pPr>
          </w:p>
        </w:tc>
        <w:tc>
          <w:tcPr>
            <w:tcW w:w="7830" w:type="dxa"/>
            <w:tcBorders>
              <w:top w:val="single" w:sz="4" w:space="0" w:color="auto"/>
              <w:left w:val="single" w:sz="4" w:space="0" w:color="000000"/>
              <w:bottom w:val="single" w:sz="4" w:space="0" w:color="000000"/>
              <w:right w:val="nil"/>
            </w:tcBorders>
            <w:shd w:val="clear" w:color="auto" w:fill="FFFFFF" w:themeFill="background1"/>
          </w:tcPr>
          <w:p w14:paraId="52368C37" w14:textId="77777777" w:rsidR="00EF4344" w:rsidRPr="000F0F68" w:rsidRDefault="00EF4344" w:rsidP="003E79DD">
            <w:pPr>
              <w:spacing w:after="0" w:line="240" w:lineRule="auto"/>
              <w:rPr>
                <w:rFonts w:ascii="Times New Roman" w:eastAsia="Times New Roman" w:hAnsi="Times New Roman" w:cs="Times New Roman"/>
                <w:b/>
                <w:color w:val="000000"/>
                <w:sz w:val="24"/>
                <w:szCs w:val="24"/>
                <w:lang w:eastAsia="ru-RU"/>
              </w:rPr>
            </w:pPr>
            <w:r w:rsidRPr="000F0F68">
              <w:rPr>
                <w:rFonts w:ascii="Times New Roman" w:eastAsia="Times New Roman" w:hAnsi="Times New Roman" w:cs="Times New Roman"/>
                <w:b/>
                <w:color w:val="000000"/>
                <w:sz w:val="24"/>
                <w:szCs w:val="24"/>
                <w:lang w:eastAsia="ru-RU"/>
              </w:rPr>
              <w:t xml:space="preserve">Самостоятельная работа </w:t>
            </w:r>
          </w:p>
          <w:p w14:paraId="11ADF77E" w14:textId="77777777" w:rsidR="00EF4344" w:rsidRPr="00E0785C" w:rsidRDefault="00EF4344" w:rsidP="00E0785C">
            <w:pPr>
              <w:spacing w:after="0" w:line="240" w:lineRule="auto"/>
              <w:rPr>
                <w:rFonts w:ascii="Times New Roman" w:eastAsia="Microsoft Sans Serif" w:hAnsi="Times New Roman" w:cs="Times New Roman"/>
                <w:sz w:val="24"/>
                <w:szCs w:val="24"/>
                <w:lang w:eastAsia="ru-RU"/>
              </w:rPr>
            </w:pPr>
            <w:r w:rsidRPr="000F0F68">
              <w:rPr>
                <w:rFonts w:ascii="Times New Roman" w:eastAsia="Microsoft Sans Serif" w:hAnsi="Times New Roman" w:cs="Times New Roman"/>
                <w:sz w:val="24"/>
                <w:szCs w:val="24"/>
                <w:lang w:eastAsia="ru-RU"/>
              </w:rPr>
              <w:t>Решение задач на разложение  векторов.  Выполнение домашних заданий по разделу 5 (по учебнику Атанасян JI.C. Геометрия, 10</w:t>
            </w:r>
            <w:r w:rsidR="00E0785C">
              <w:rPr>
                <w:rFonts w:ascii="Times New Roman" w:eastAsia="Microsoft Sans Serif" w:hAnsi="Times New Roman" w:cs="Times New Roman"/>
                <w:sz w:val="24"/>
                <w:szCs w:val="24"/>
                <w:lang w:eastAsia="ru-RU"/>
              </w:rPr>
              <w:t xml:space="preserve"> - 11. - М.: Просвещение, 2012)</w:t>
            </w:r>
          </w:p>
        </w:tc>
        <w:tc>
          <w:tcPr>
            <w:tcW w:w="1642" w:type="dxa"/>
            <w:gridSpan w:val="2"/>
            <w:tcBorders>
              <w:top w:val="single" w:sz="4" w:space="0" w:color="auto"/>
              <w:left w:val="single" w:sz="4" w:space="0" w:color="000000"/>
              <w:bottom w:val="single" w:sz="4" w:space="0" w:color="000000"/>
              <w:right w:val="nil"/>
            </w:tcBorders>
            <w:vAlign w:val="center"/>
            <w:hideMark/>
          </w:tcPr>
          <w:p w14:paraId="59FC6A9F"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vMerge/>
            <w:tcBorders>
              <w:top w:val="single" w:sz="4" w:space="0" w:color="000000"/>
              <w:left w:val="single" w:sz="4" w:space="0" w:color="000000"/>
              <w:bottom w:val="single" w:sz="4" w:space="0" w:color="000000"/>
              <w:right w:val="nil"/>
            </w:tcBorders>
            <w:vAlign w:val="center"/>
            <w:hideMark/>
          </w:tcPr>
          <w:p w14:paraId="43934B66" w14:textId="77777777" w:rsidR="00EF4344" w:rsidRPr="000F0F68" w:rsidRDefault="00EF4344" w:rsidP="003E79DD">
            <w:pPr>
              <w:spacing w:after="0" w:line="256" w:lineRule="auto"/>
              <w:rPr>
                <w:rFonts w:ascii="Times New Roman" w:eastAsia="Calibri" w:hAnsi="Times New Roman" w:cs="Times New Roman"/>
                <w:bCs/>
                <w:sz w:val="24"/>
                <w:szCs w:val="24"/>
                <w:lang w:eastAsia="zh-CN" w:bidi="hi-IN"/>
              </w:rPr>
            </w:pPr>
          </w:p>
        </w:tc>
        <w:tc>
          <w:tcPr>
            <w:tcW w:w="3119" w:type="dxa"/>
            <w:vMerge/>
            <w:tcBorders>
              <w:left w:val="single" w:sz="4" w:space="0" w:color="000000"/>
              <w:right w:val="single" w:sz="4" w:space="0" w:color="000000"/>
            </w:tcBorders>
            <w:vAlign w:val="center"/>
            <w:hideMark/>
          </w:tcPr>
          <w:p w14:paraId="04C068A4"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EF4344" w:rsidRPr="000F0F68" w14:paraId="077D1B52"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60C3B4D5" w14:textId="77777777" w:rsidR="00EF4344" w:rsidRPr="000F0F68" w:rsidRDefault="00851615" w:rsidP="003E79DD">
            <w:pPr>
              <w:spacing w:after="0" w:line="240" w:lineRule="auto"/>
              <w:rPr>
                <w:rFonts w:ascii="Times New Roman" w:eastAsia="Calibri" w:hAnsi="Times New Roman" w:cs="Times New Roman"/>
                <w:sz w:val="24"/>
                <w:szCs w:val="24"/>
                <w:lang w:val="en-US" w:eastAsia="zh-CN" w:bidi="hi-IN"/>
              </w:rPr>
            </w:pPr>
            <w:r w:rsidRPr="000F0F68">
              <w:rPr>
                <w:rFonts w:ascii="Times New Roman" w:eastAsia="Calibri" w:hAnsi="Times New Roman" w:cs="Times New Roman"/>
                <w:bCs/>
                <w:sz w:val="24"/>
                <w:szCs w:val="24"/>
                <w:lang w:val="en-US" w:eastAsia="zh-CN" w:bidi="hi-IN"/>
              </w:rPr>
              <w:t xml:space="preserve">Тема </w:t>
            </w:r>
            <w:r w:rsidR="00EF4344" w:rsidRPr="000F0F68">
              <w:rPr>
                <w:rFonts w:ascii="Times New Roman" w:eastAsia="Calibri" w:hAnsi="Times New Roman" w:cs="Times New Roman"/>
                <w:bCs/>
                <w:sz w:val="24"/>
                <w:szCs w:val="24"/>
                <w:lang w:val="en-US" w:eastAsia="zh-CN" w:bidi="hi-IN"/>
              </w:rPr>
              <w:t>5.4. Скалярное произведение векторов</w:t>
            </w:r>
          </w:p>
        </w:tc>
        <w:tc>
          <w:tcPr>
            <w:tcW w:w="7830" w:type="dxa"/>
            <w:tcBorders>
              <w:top w:val="single" w:sz="4" w:space="0" w:color="000000"/>
              <w:left w:val="single" w:sz="4" w:space="0" w:color="000000"/>
              <w:bottom w:val="single" w:sz="4" w:space="0" w:color="000000"/>
              <w:right w:val="nil"/>
            </w:tcBorders>
            <w:hideMark/>
          </w:tcPr>
          <w:p w14:paraId="4EFD3F52" w14:textId="77777777" w:rsidR="00EF4344" w:rsidRPr="000F0F68" w:rsidRDefault="00BD302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w:t>
            </w:r>
            <w:r w:rsidRPr="000F0F68">
              <w:rPr>
                <w:rFonts w:ascii="Times New Roman" w:eastAsia="Calibri" w:hAnsi="Times New Roman" w:cs="Times New Roman"/>
                <w:sz w:val="24"/>
                <w:szCs w:val="24"/>
                <w:lang w:eastAsia="zh-CN" w:bidi="hi-IN"/>
              </w:rPr>
              <w:t>28-29</w:t>
            </w:r>
          </w:p>
          <w:p w14:paraId="647314DD" w14:textId="77777777" w:rsidR="003811C8" w:rsidRPr="000F0F68" w:rsidRDefault="00EF4344" w:rsidP="00381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Вычисление углов между прямыми и плоскостями</w:t>
            </w:r>
            <w:r w:rsidR="003811C8" w:rsidRPr="000F0F68">
              <w:rPr>
                <w:rFonts w:ascii="Times New Roman" w:eastAsia="Calibri" w:hAnsi="Times New Roman" w:cs="Times New Roman"/>
                <w:bCs/>
                <w:sz w:val="24"/>
                <w:szCs w:val="24"/>
                <w:lang w:eastAsia="zh-CN" w:bidi="hi-IN"/>
              </w:rPr>
              <w:t xml:space="preserve"> </w:t>
            </w:r>
          </w:p>
          <w:p w14:paraId="2DF44797" w14:textId="77777777" w:rsidR="003811C8" w:rsidRPr="000F0F68" w:rsidRDefault="003811C8" w:rsidP="00381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Угол между векторами.</w:t>
            </w:r>
          </w:p>
          <w:p w14:paraId="0F6B3583" w14:textId="77777777" w:rsidR="00EF4344"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Скалярное произведение векторов</w:t>
            </w:r>
          </w:p>
        </w:tc>
        <w:tc>
          <w:tcPr>
            <w:tcW w:w="1642" w:type="dxa"/>
            <w:gridSpan w:val="2"/>
            <w:tcBorders>
              <w:top w:val="single" w:sz="4" w:space="0" w:color="000000"/>
              <w:left w:val="single" w:sz="4" w:space="0" w:color="000000"/>
              <w:bottom w:val="single" w:sz="4" w:space="0" w:color="000000"/>
              <w:right w:val="nil"/>
            </w:tcBorders>
            <w:vAlign w:val="center"/>
            <w:hideMark/>
          </w:tcPr>
          <w:p w14:paraId="1EF0AB46" w14:textId="77777777" w:rsidR="00BD3021" w:rsidRPr="000F0F68" w:rsidRDefault="003811C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11E75740" w14:textId="77777777" w:rsidR="00EF4344" w:rsidRPr="000F0F68" w:rsidRDefault="003811C8" w:rsidP="00BD3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39</w:t>
            </w:r>
          </w:p>
        </w:tc>
        <w:tc>
          <w:tcPr>
            <w:tcW w:w="3119" w:type="dxa"/>
            <w:vMerge/>
            <w:tcBorders>
              <w:left w:val="single" w:sz="4" w:space="0" w:color="000000"/>
              <w:right w:val="single" w:sz="4" w:space="0" w:color="000000"/>
            </w:tcBorders>
            <w:vAlign w:val="center"/>
            <w:hideMark/>
          </w:tcPr>
          <w:p w14:paraId="730AFC47"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EF4344" w:rsidRPr="000F0F68" w14:paraId="578E006C"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658DBF13" w14:textId="77777777" w:rsidR="00EF4344" w:rsidRPr="000F0F68" w:rsidRDefault="00EF4344" w:rsidP="003E79DD">
            <w:pPr>
              <w:spacing w:after="0" w:line="240" w:lineRule="auto"/>
              <w:rPr>
                <w:rFonts w:ascii="Times New Roman" w:eastAsia="Calibri" w:hAnsi="Times New Roman" w:cs="Times New Roman"/>
                <w:sz w:val="24"/>
                <w:szCs w:val="24"/>
                <w:lang w:val="en-US" w:eastAsia="zh-CN" w:bidi="hi-IN"/>
              </w:rPr>
            </w:pPr>
            <w:r w:rsidRPr="000F0F68">
              <w:rPr>
                <w:rFonts w:ascii="Times New Roman" w:eastAsia="Calibri" w:hAnsi="Times New Roman" w:cs="Times New Roman"/>
                <w:bCs/>
                <w:sz w:val="24"/>
                <w:szCs w:val="24"/>
                <w:lang w:val="en-US" w:eastAsia="zh-CN" w:bidi="hi-IN"/>
              </w:rPr>
              <w:t>Контрольная работа №6</w:t>
            </w:r>
          </w:p>
        </w:tc>
        <w:tc>
          <w:tcPr>
            <w:tcW w:w="7830" w:type="dxa"/>
            <w:tcBorders>
              <w:top w:val="single" w:sz="4" w:space="0" w:color="000000"/>
              <w:left w:val="single" w:sz="4" w:space="0" w:color="000000"/>
              <w:bottom w:val="single" w:sz="4" w:space="0" w:color="000000"/>
              <w:right w:val="nil"/>
            </w:tcBorders>
            <w:hideMark/>
          </w:tcPr>
          <w:p w14:paraId="09E83524"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По теме «Координаты и векторы»</w:t>
            </w:r>
          </w:p>
        </w:tc>
        <w:tc>
          <w:tcPr>
            <w:tcW w:w="1642" w:type="dxa"/>
            <w:gridSpan w:val="2"/>
            <w:tcBorders>
              <w:top w:val="single" w:sz="4" w:space="0" w:color="000000"/>
              <w:left w:val="single" w:sz="4" w:space="0" w:color="000000"/>
              <w:bottom w:val="single" w:sz="4" w:space="0" w:color="000000"/>
              <w:right w:val="nil"/>
            </w:tcBorders>
            <w:vAlign w:val="center"/>
            <w:hideMark/>
          </w:tcPr>
          <w:p w14:paraId="2C4B5582" w14:textId="77777777" w:rsidR="00EF4344" w:rsidRPr="000F0F68" w:rsidRDefault="00BD302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611C353D" w14:textId="77777777" w:rsidR="00EF4344" w:rsidRPr="000F0F68" w:rsidRDefault="00BD302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40</w:t>
            </w:r>
          </w:p>
        </w:tc>
        <w:tc>
          <w:tcPr>
            <w:tcW w:w="3119" w:type="dxa"/>
            <w:vMerge/>
            <w:tcBorders>
              <w:left w:val="single" w:sz="4" w:space="0" w:color="000000"/>
              <w:bottom w:val="single" w:sz="4" w:space="0" w:color="000000"/>
              <w:right w:val="single" w:sz="4" w:space="0" w:color="000000"/>
            </w:tcBorders>
            <w:vAlign w:val="center"/>
            <w:hideMark/>
          </w:tcPr>
          <w:p w14:paraId="12335D46" w14:textId="77777777" w:rsidR="00EF4344" w:rsidRPr="000F0F68" w:rsidRDefault="00EF434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3E79DD" w:rsidRPr="000F0F68" w14:paraId="0DC36DCD" w14:textId="77777777" w:rsidTr="00E0785C">
        <w:trPr>
          <w:trHeight w:val="23"/>
        </w:trPr>
        <w:tc>
          <w:tcPr>
            <w:tcW w:w="10065" w:type="dxa"/>
            <w:gridSpan w:val="2"/>
            <w:tcBorders>
              <w:top w:val="single" w:sz="4" w:space="0" w:color="000000"/>
              <w:left w:val="single" w:sz="4" w:space="0" w:color="000000"/>
              <w:bottom w:val="single" w:sz="4" w:space="0" w:color="000000"/>
              <w:right w:val="nil"/>
            </w:tcBorders>
            <w:shd w:val="clear" w:color="auto" w:fill="E7E6E6" w:themeFill="background2"/>
            <w:hideMark/>
          </w:tcPr>
          <w:p w14:paraId="7DB31FB3"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lang w:val="en-US" w:eastAsia="zh-CN" w:bidi="hi-IN"/>
              </w:rPr>
            </w:pPr>
            <w:r w:rsidRPr="000F0F68">
              <w:rPr>
                <w:rFonts w:ascii="Times New Roman" w:eastAsia="Calibri" w:hAnsi="Times New Roman" w:cs="Times New Roman"/>
                <w:b/>
                <w:bCs/>
                <w:sz w:val="24"/>
                <w:szCs w:val="24"/>
                <w:lang w:val="en-US" w:eastAsia="zh-CN" w:bidi="hi-IN"/>
              </w:rPr>
              <w:t>Раздел №6. Основы тригонометрии</w:t>
            </w:r>
          </w:p>
        </w:tc>
        <w:tc>
          <w:tcPr>
            <w:tcW w:w="1636" w:type="dxa"/>
            <w:tcBorders>
              <w:top w:val="single" w:sz="4" w:space="0" w:color="000000"/>
              <w:left w:val="single" w:sz="4" w:space="0" w:color="000000"/>
              <w:bottom w:val="single" w:sz="4" w:space="0" w:color="000000"/>
              <w:right w:val="nil"/>
            </w:tcBorders>
            <w:vAlign w:val="center"/>
            <w:hideMark/>
          </w:tcPr>
          <w:p w14:paraId="5BD40884" w14:textId="77777777" w:rsidR="003E79DD" w:rsidRPr="000F0F68" w:rsidRDefault="003E79DD" w:rsidP="00BD3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r w:rsidR="00BD3021" w:rsidRPr="000F0F68">
              <w:rPr>
                <w:rFonts w:ascii="Times New Roman" w:eastAsia="Calibri" w:hAnsi="Times New Roman" w:cs="Times New Roman"/>
                <w:bCs/>
                <w:sz w:val="24"/>
                <w:szCs w:val="24"/>
                <w:lang w:eastAsia="zh-CN" w:bidi="hi-IN"/>
              </w:rPr>
              <w:t>8</w:t>
            </w:r>
            <w:r w:rsidRPr="000F0F68">
              <w:rPr>
                <w:rFonts w:ascii="Times New Roman" w:eastAsia="Calibri" w:hAnsi="Times New Roman" w:cs="Times New Roman"/>
                <w:bCs/>
                <w:sz w:val="24"/>
                <w:szCs w:val="24"/>
                <w:lang w:eastAsia="zh-CN" w:bidi="hi-IN"/>
              </w:rPr>
              <w:t>(</w:t>
            </w:r>
            <w:r w:rsidR="00BD3021" w:rsidRPr="000F0F68">
              <w:rPr>
                <w:rFonts w:ascii="Times New Roman" w:eastAsia="Calibri" w:hAnsi="Times New Roman" w:cs="Times New Roman"/>
                <w:bCs/>
                <w:sz w:val="24"/>
                <w:szCs w:val="24"/>
                <w:lang w:eastAsia="zh-CN" w:bidi="hi-IN"/>
              </w:rPr>
              <w:t>10</w:t>
            </w:r>
            <w:r w:rsidRPr="000F0F68">
              <w:rPr>
                <w:rFonts w:ascii="Times New Roman" w:eastAsia="Calibri" w:hAnsi="Times New Roman" w:cs="Times New Roman"/>
                <w:bCs/>
                <w:sz w:val="24"/>
                <w:szCs w:val="24"/>
                <w:lang w:eastAsia="zh-CN" w:bidi="hi-IN"/>
              </w:rPr>
              <w:t>)</w:t>
            </w:r>
          </w:p>
        </w:tc>
        <w:tc>
          <w:tcPr>
            <w:tcW w:w="632" w:type="dxa"/>
            <w:gridSpan w:val="2"/>
            <w:tcBorders>
              <w:top w:val="single" w:sz="4" w:space="0" w:color="000000"/>
              <w:left w:val="single" w:sz="4" w:space="0" w:color="000000"/>
              <w:bottom w:val="single" w:sz="4" w:space="0" w:color="000000"/>
              <w:right w:val="nil"/>
            </w:tcBorders>
          </w:tcPr>
          <w:p w14:paraId="70579EC5"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c>
          <w:tcPr>
            <w:tcW w:w="3119" w:type="dxa"/>
            <w:tcBorders>
              <w:top w:val="single" w:sz="4" w:space="0" w:color="000000"/>
              <w:left w:val="single" w:sz="4" w:space="0" w:color="000000"/>
              <w:bottom w:val="single" w:sz="4" w:space="0" w:color="000000"/>
              <w:right w:val="single" w:sz="4" w:space="0" w:color="000000"/>
            </w:tcBorders>
            <w:vAlign w:val="center"/>
          </w:tcPr>
          <w:p w14:paraId="6C72DE34"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6C0DF5" w:rsidRPr="000F0F68" w14:paraId="6FDCCD43"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1D57FD29" w14:textId="77777777" w:rsidR="006C0DF5" w:rsidRPr="000F0F68" w:rsidRDefault="006C0DF5" w:rsidP="003E79DD">
            <w:pPr>
              <w:spacing w:after="0" w:line="240" w:lineRule="auto"/>
              <w:rPr>
                <w:rFonts w:ascii="Times New Roman" w:eastAsia="Calibri" w:hAnsi="Times New Roman" w:cs="Times New Roman"/>
                <w:sz w:val="24"/>
                <w:szCs w:val="24"/>
                <w:lang w:val="en-US" w:eastAsia="zh-CN" w:bidi="hi-IN"/>
              </w:rPr>
            </w:pPr>
            <w:r w:rsidRPr="000F0F68">
              <w:rPr>
                <w:rFonts w:ascii="Times New Roman" w:eastAsia="Calibri" w:hAnsi="Times New Roman" w:cs="Times New Roman"/>
                <w:bCs/>
                <w:sz w:val="24"/>
                <w:szCs w:val="24"/>
                <w:lang w:val="en-US" w:eastAsia="zh-CN" w:bidi="hi-IN"/>
              </w:rPr>
              <w:t>Тема 6.1 Радианная мера угла</w:t>
            </w:r>
          </w:p>
        </w:tc>
        <w:tc>
          <w:tcPr>
            <w:tcW w:w="7830" w:type="dxa"/>
            <w:tcBorders>
              <w:top w:val="single" w:sz="4" w:space="0" w:color="000000"/>
              <w:left w:val="single" w:sz="4" w:space="0" w:color="000000"/>
              <w:bottom w:val="single" w:sz="4" w:space="0" w:color="000000"/>
              <w:right w:val="nil"/>
            </w:tcBorders>
            <w:hideMark/>
          </w:tcPr>
          <w:p w14:paraId="5397BD66" w14:textId="77777777" w:rsidR="006C0DF5" w:rsidRPr="000F0F68" w:rsidRDefault="00BD302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Практическая занятие    30-</w:t>
            </w:r>
            <w:r w:rsidRPr="000F0F68">
              <w:rPr>
                <w:rFonts w:ascii="Times New Roman" w:eastAsia="Calibri" w:hAnsi="Times New Roman" w:cs="Times New Roman"/>
                <w:sz w:val="24"/>
                <w:szCs w:val="24"/>
                <w:lang w:eastAsia="zh-CN" w:bidi="hi-IN"/>
              </w:rPr>
              <w:t>31</w:t>
            </w:r>
          </w:p>
          <w:p w14:paraId="7F49D209"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Числовая окружность на координатной плоскости.</w:t>
            </w:r>
          </w:p>
          <w:p w14:paraId="4E0B9742"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Радианная мера угла.</w:t>
            </w:r>
          </w:p>
          <w:p w14:paraId="2DB69FB6"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Вращательное движение.</w:t>
            </w:r>
          </w:p>
        </w:tc>
        <w:tc>
          <w:tcPr>
            <w:tcW w:w="1642" w:type="dxa"/>
            <w:gridSpan w:val="2"/>
            <w:tcBorders>
              <w:top w:val="single" w:sz="4" w:space="0" w:color="000000"/>
              <w:left w:val="single" w:sz="4" w:space="0" w:color="000000"/>
              <w:bottom w:val="single" w:sz="4" w:space="0" w:color="000000"/>
              <w:right w:val="nil"/>
            </w:tcBorders>
            <w:vAlign w:val="center"/>
            <w:hideMark/>
          </w:tcPr>
          <w:p w14:paraId="5219CFB3" w14:textId="77777777" w:rsidR="006C0DF5" w:rsidRPr="000F0F68" w:rsidRDefault="00BD302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tcBorders>
              <w:top w:val="single" w:sz="4" w:space="0" w:color="000000"/>
              <w:left w:val="single" w:sz="4" w:space="0" w:color="000000"/>
              <w:bottom w:val="single" w:sz="4" w:space="0" w:color="000000"/>
              <w:right w:val="nil"/>
            </w:tcBorders>
            <w:hideMark/>
          </w:tcPr>
          <w:p w14:paraId="4341E3EA" w14:textId="77777777" w:rsidR="006C0DF5" w:rsidRPr="000F0F68" w:rsidRDefault="00BD302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41</w:t>
            </w:r>
          </w:p>
          <w:p w14:paraId="51D15256" w14:textId="77777777" w:rsidR="00BD3021" w:rsidRPr="000F0F68" w:rsidRDefault="00BD302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42</w:t>
            </w:r>
          </w:p>
        </w:tc>
        <w:tc>
          <w:tcPr>
            <w:tcW w:w="3119" w:type="dxa"/>
            <w:vMerge w:val="restart"/>
            <w:tcBorders>
              <w:top w:val="single" w:sz="4" w:space="0" w:color="000000"/>
              <w:left w:val="single" w:sz="4" w:space="0" w:color="000000"/>
              <w:right w:val="single" w:sz="4" w:space="0" w:color="000000"/>
            </w:tcBorders>
            <w:vAlign w:val="center"/>
            <w:hideMark/>
          </w:tcPr>
          <w:p w14:paraId="66508E46" w14:textId="77777777" w:rsidR="006C0DF5" w:rsidRPr="000F0F68" w:rsidRDefault="006C0DF5" w:rsidP="006C0DF5">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ПРб 03, ПРб 04, ПРу 01, ПРу 02</w:t>
            </w:r>
          </w:p>
          <w:p w14:paraId="3B6EF5E3" w14:textId="77777777" w:rsidR="006C0DF5" w:rsidRPr="000F0F68" w:rsidRDefault="006C0DF5" w:rsidP="006C0DF5">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ЛР 05, ЛР 08, ЛР 10</w:t>
            </w:r>
          </w:p>
          <w:p w14:paraId="2ADBD2DE" w14:textId="77777777" w:rsidR="006C0DF5" w:rsidRPr="000F0F68" w:rsidRDefault="006C0DF5" w:rsidP="006C0DF5">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МР 03, МР 07,  МР 08</w:t>
            </w:r>
          </w:p>
          <w:p w14:paraId="4E355A7A"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6C0DF5" w:rsidRPr="000F0F68" w14:paraId="08F6B51F"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04BB8678" w14:textId="77777777" w:rsidR="006C0DF5" w:rsidRPr="000F0F68" w:rsidRDefault="006C0DF5" w:rsidP="003E79DD">
            <w:pPr>
              <w:spacing w:after="0" w:line="240" w:lineRule="auto"/>
              <w:rPr>
                <w:rFonts w:ascii="Times New Roman" w:eastAsia="Calibri" w:hAnsi="Times New Roman" w:cs="Times New Roman"/>
                <w:sz w:val="24"/>
                <w:szCs w:val="24"/>
                <w:lang w:eastAsia="zh-CN" w:bidi="hi-IN"/>
              </w:rPr>
            </w:pPr>
            <w:r w:rsidRPr="000F0F68">
              <w:rPr>
                <w:rFonts w:ascii="Times New Roman" w:eastAsia="Calibri" w:hAnsi="Times New Roman" w:cs="Times New Roman"/>
                <w:bCs/>
                <w:sz w:val="24"/>
                <w:szCs w:val="24"/>
                <w:lang w:eastAsia="zh-CN" w:bidi="hi-IN"/>
              </w:rPr>
              <w:t>Тема 6.2.Синус, косинус, тангенс, котангенс.</w:t>
            </w:r>
          </w:p>
        </w:tc>
        <w:tc>
          <w:tcPr>
            <w:tcW w:w="7830" w:type="dxa"/>
            <w:tcBorders>
              <w:top w:val="single" w:sz="4" w:space="0" w:color="000000"/>
              <w:left w:val="single" w:sz="4" w:space="0" w:color="000000"/>
              <w:bottom w:val="single" w:sz="4" w:space="0" w:color="000000"/>
              <w:right w:val="nil"/>
            </w:tcBorders>
            <w:hideMark/>
          </w:tcPr>
          <w:p w14:paraId="29225847" w14:textId="77777777" w:rsidR="00BD3021" w:rsidRPr="000F0F68" w:rsidRDefault="00BD302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zh-CN" w:bidi="hi-IN"/>
              </w:rPr>
            </w:pPr>
            <w:r w:rsidRPr="000F0F68">
              <w:rPr>
                <w:rFonts w:ascii="Times New Roman" w:eastAsia="Calibri" w:hAnsi="Times New Roman" w:cs="Times New Roman"/>
                <w:bCs/>
                <w:sz w:val="24"/>
                <w:szCs w:val="24"/>
                <w:lang w:eastAsia="zh-CN" w:bidi="hi-IN"/>
              </w:rPr>
              <w:t>Синус, косинус, тангенс, котангенс.</w:t>
            </w:r>
          </w:p>
          <w:p w14:paraId="25A1557D" w14:textId="77777777" w:rsidR="00BD3021" w:rsidRPr="000F0F68" w:rsidRDefault="00BD302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32  </w:t>
            </w:r>
          </w:p>
          <w:p w14:paraId="39597101"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Вычисление значений тригонометрических функций.</w:t>
            </w:r>
            <w:r w:rsidRPr="000F0F68">
              <w:rPr>
                <w:rFonts w:ascii="Times New Roman" w:eastAsia="Calibri" w:hAnsi="Times New Roman" w:cs="Times New Roman"/>
                <w:sz w:val="24"/>
                <w:szCs w:val="24"/>
                <w:lang w:eastAsia="zh-CN"/>
              </w:rPr>
              <w:t xml:space="preserve"> </w:t>
            </w:r>
          </w:p>
        </w:tc>
        <w:tc>
          <w:tcPr>
            <w:tcW w:w="1642" w:type="dxa"/>
            <w:gridSpan w:val="2"/>
            <w:tcBorders>
              <w:top w:val="single" w:sz="4" w:space="0" w:color="000000"/>
              <w:left w:val="single" w:sz="4" w:space="0" w:color="000000"/>
              <w:bottom w:val="single" w:sz="4" w:space="0" w:color="000000"/>
              <w:right w:val="nil"/>
            </w:tcBorders>
            <w:vAlign w:val="center"/>
            <w:hideMark/>
          </w:tcPr>
          <w:p w14:paraId="37510FFA"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3BDEB0C7" w14:textId="77777777" w:rsidR="006C0DF5" w:rsidRPr="000F0F68" w:rsidRDefault="00BD302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43</w:t>
            </w:r>
          </w:p>
        </w:tc>
        <w:tc>
          <w:tcPr>
            <w:tcW w:w="3119" w:type="dxa"/>
            <w:vMerge/>
            <w:tcBorders>
              <w:left w:val="single" w:sz="4" w:space="0" w:color="000000"/>
              <w:right w:val="single" w:sz="4" w:space="0" w:color="000000"/>
            </w:tcBorders>
            <w:vAlign w:val="center"/>
            <w:hideMark/>
          </w:tcPr>
          <w:p w14:paraId="69309CA8"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6C0DF5" w:rsidRPr="000F0F68" w14:paraId="36187069" w14:textId="77777777" w:rsidTr="00E0785C">
        <w:trPr>
          <w:trHeight w:val="1141"/>
        </w:trPr>
        <w:tc>
          <w:tcPr>
            <w:tcW w:w="2235" w:type="dxa"/>
            <w:vMerge w:val="restart"/>
            <w:tcBorders>
              <w:top w:val="single" w:sz="4" w:space="0" w:color="000000"/>
              <w:left w:val="single" w:sz="4" w:space="0" w:color="000000"/>
              <w:bottom w:val="single" w:sz="4" w:space="0" w:color="000000"/>
              <w:right w:val="nil"/>
            </w:tcBorders>
            <w:hideMark/>
          </w:tcPr>
          <w:p w14:paraId="7B8F22CD" w14:textId="77777777" w:rsidR="006C0DF5" w:rsidRPr="000F0F68" w:rsidRDefault="006C0DF5" w:rsidP="003E79DD">
            <w:pPr>
              <w:spacing w:after="0" w:line="240" w:lineRule="auto"/>
              <w:rPr>
                <w:rFonts w:ascii="Times New Roman" w:eastAsia="Calibri" w:hAnsi="Times New Roman" w:cs="Times New Roman"/>
                <w:sz w:val="24"/>
                <w:szCs w:val="24"/>
                <w:lang w:val="en-US" w:eastAsia="zh-CN" w:bidi="hi-IN"/>
              </w:rPr>
            </w:pPr>
            <w:r w:rsidRPr="000F0F68">
              <w:rPr>
                <w:rFonts w:ascii="Times New Roman" w:eastAsia="Calibri" w:hAnsi="Times New Roman" w:cs="Times New Roman"/>
                <w:bCs/>
                <w:sz w:val="24"/>
                <w:szCs w:val="24"/>
                <w:lang w:val="en-US" w:eastAsia="zh-CN" w:bidi="hi-IN"/>
              </w:rPr>
              <w:t>Тема 6.3 Основное тригонометрическое тождество</w:t>
            </w:r>
          </w:p>
        </w:tc>
        <w:tc>
          <w:tcPr>
            <w:tcW w:w="7830" w:type="dxa"/>
            <w:tcBorders>
              <w:top w:val="single" w:sz="4" w:space="0" w:color="000000"/>
              <w:left w:val="single" w:sz="4" w:space="0" w:color="000000"/>
              <w:bottom w:val="single" w:sz="4" w:space="0" w:color="auto"/>
              <w:right w:val="nil"/>
            </w:tcBorders>
            <w:hideMark/>
          </w:tcPr>
          <w:p w14:paraId="3D3709AF"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Основное тригонометрическое тождество.</w:t>
            </w:r>
          </w:p>
          <w:p w14:paraId="037B581E"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Формулы приведения. Формулы сложения. Формулы половинного угла.</w:t>
            </w:r>
          </w:p>
          <w:p w14:paraId="2DF02CB3" w14:textId="77777777" w:rsidR="00EF7E3D" w:rsidRPr="000F0F68" w:rsidRDefault="00EF7E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33   </w:t>
            </w:r>
          </w:p>
          <w:p w14:paraId="71EF9289"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Связь между значениями тригонометрических функций</w:t>
            </w:r>
          </w:p>
        </w:tc>
        <w:tc>
          <w:tcPr>
            <w:tcW w:w="1642" w:type="dxa"/>
            <w:gridSpan w:val="2"/>
            <w:tcBorders>
              <w:top w:val="single" w:sz="4" w:space="0" w:color="000000"/>
              <w:left w:val="single" w:sz="4" w:space="0" w:color="000000"/>
              <w:bottom w:val="single" w:sz="4" w:space="0" w:color="auto"/>
              <w:right w:val="nil"/>
            </w:tcBorders>
            <w:vAlign w:val="center"/>
            <w:hideMark/>
          </w:tcPr>
          <w:p w14:paraId="0ED584DD"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w:t>
            </w:r>
          </w:p>
          <w:p w14:paraId="3056C5C3"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w:t>
            </w:r>
          </w:p>
        </w:tc>
        <w:tc>
          <w:tcPr>
            <w:tcW w:w="626" w:type="dxa"/>
            <w:vMerge w:val="restart"/>
            <w:tcBorders>
              <w:top w:val="single" w:sz="4" w:space="0" w:color="000000"/>
              <w:left w:val="single" w:sz="4" w:space="0" w:color="000000"/>
              <w:bottom w:val="single" w:sz="4" w:space="0" w:color="000000"/>
              <w:right w:val="nil"/>
            </w:tcBorders>
            <w:hideMark/>
          </w:tcPr>
          <w:p w14:paraId="0BED9B84" w14:textId="77777777" w:rsidR="006C0DF5" w:rsidRPr="000F0F68" w:rsidRDefault="00BD302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44</w:t>
            </w:r>
          </w:p>
        </w:tc>
        <w:tc>
          <w:tcPr>
            <w:tcW w:w="3119" w:type="dxa"/>
            <w:vMerge/>
            <w:tcBorders>
              <w:left w:val="single" w:sz="4" w:space="0" w:color="000000"/>
              <w:right w:val="single" w:sz="4" w:space="0" w:color="000000"/>
            </w:tcBorders>
            <w:vAlign w:val="center"/>
            <w:hideMark/>
          </w:tcPr>
          <w:p w14:paraId="3573C9FB"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6C0DF5" w:rsidRPr="000F0F68" w14:paraId="5EBA80D1" w14:textId="77777777" w:rsidTr="00E0785C">
        <w:trPr>
          <w:trHeight w:val="235"/>
        </w:trPr>
        <w:tc>
          <w:tcPr>
            <w:tcW w:w="2235" w:type="dxa"/>
            <w:vMerge/>
            <w:tcBorders>
              <w:top w:val="single" w:sz="4" w:space="0" w:color="000000"/>
              <w:left w:val="single" w:sz="4" w:space="0" w:color="000000"/>
              <w:bottom w:val="single" w:sz="4" w:space="0" w:color="000000"/>
              <w:right w:val="nil"/>
            </w:tcBorders>
            <w:vAlign w:val="center"/>
            <w:hideMark/>
          </w:tcPr>
          <w:p w14:paraId="629D37E5" w14:textId="77777777" w:rsidR="006C0DF5" w:rsidRPr="000F0F68" w:rsidRDefault="006C0DF5" w:rsidP="003E79DD">
            <w:pPr>
              <w:spacing w:after="0" w:line="256" w:lineRule="auto"/>
              <w:rPr>
                <w:rFonts w:ascii="Times New Roman" w:eastAsia="Calibri" w:hAnsi="Times New Roman" w:cs="Times New Roman"/>
                <w:sz w:val="24"/>
                <w:szCs w:val="24"/>
                <w:lang w:val="en-US" w:eastAsia="zh-CN" w:bidi="hi-IN"/>
              </w:rPr>
            </w:pPr>
          </w:p>
        </w:tc>
        <w:tc>
          <w:tcPr>
            <w:tcW w:w="7830" w:type="dxa"/>
            <w:tcBorders>
              <w:top w:val="single" w:sz="4" w:space="0" w:color="auto"/>
              <w:left w:val="single" w:sz="4" w:space="0" w:color="000000"/>
              <w:bottom w:val="single" w:sz="4" w:space="0" w:color="auto"/>
              <w:right w:val="single" w:sz="4" w:space="0" w:color="auto"/>
            </w:tcBorders>
            <w:shd w:val="clear" w:color="auto" w:fill="FFFFFF" w:themeFill="background1"/>
            <w:hideMark/>
          </w:tcPr>
          <w:p w14:paraId="44763E88"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lang w:eastAsia="ru-RU"/>
              </w:rPr>
            </w:pPr>
            <w:r w:rsidRPr="000F0F68">
              <w:rPr>
                <w:rFonts w:ascii="Times New Roman" w:eastAsia="Times New Roman" w:hAnsi="Times New Roman" w:cs="Times New Roman"/>
                <w:b/>
                <w:color w:val="000000"/>
                <w:sz w:val="24"/>
                <w:szCs w:val="24"/>
                <w:lang w:eastAsia="ru-RU"/>
              </w:rPr>
              <w:t xml:space="preserve">Самостоятельная работа </w:t>
            </w:r>
          </w:p>
          <w:p w14:paraId="0749C84B"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Выполнение домашней работы по учебнику М.И. Башмакова  к разделу  6</w:t>
            </w:r>
          </w:p>
        </w:tc>
        <w:tc>
          <w:tcPr>
            <w:tcW w:w="1642" w:type="dxa"/>
            <w:gridSpan w:val="2"/>
            <w:tcBorders>
              <w:top w:val="single" w:sz="4" w:space="0" w:color="auto"/>
              <w:left w:val="single" w:sz="4" w:space="0" w:color="auto"/>
              <w:bottom w:val="single" w:sz="4" w:space="0" w:color="auto"/>
              <w:right w:val="nil"/>
            </w:tcBorders>
            <w:vAlign w:val="center"/>
            <w:hideMark/>
          </w:tcPr>
          <w:p w14:paraId="34959367"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vMerge/>
            <w:tcBorders>
              <w:top w:val="single" w:sz="4" w:space="0" w:color="000000"/>
              <w:left w:val="single" w:sz="4" w:space="0" w:color="000000"/>
              <w:bottom w:val="single" w:sz="4" w:space="0" w:color="000000"/>
              <w:right w:val="nil"/>
            </w:tcBorders>
            <w:vAlign w:val="center"/>
            <w:hideMark/>
          </w:tcPr>
          <w:p w14:paraId="6944AC0F" w14:textId="77777777" w:rsidR="006C0DF5" w:rsidRPr="000F0F68" w:rsidRDefault="006C0DF5" w:rsidP="003E79DD">
            <w:pPr>
              <w:spacing w:after="0" w:line="256" w:lineRule="auto"/>
              <w:rPr>
                <w:rFonts w:ascii="Times New Roman" w:eastAsia="Calibri" w:hAnsi="Times New Roman" w:cs="Times New Roman"/>
                <w:bCs/>
                <w:sz w:val="24"/>
                <w:szCs w:val="24"/>
                <w:lang w:eastAsia="zh-CN" w:bidi="hi-IN"/>
              </w:rPr>
            </w:pPr>
          </w:p>
        </w:tc>
        <w:tc>
          <w:tcPr>
            <w:tcW w:w="3119" w:type="dxa"/>
            <w:vMerge/>
            <w:tcBorders>
              <w:left w:val="single" w:sz="4" w:space="0" w:color="000000"/>
              <w:right w:val="single" w:sz="4" w:space="0" w:color="000000"/>
            </w:tcBorders>
            <w:vAlign w:val="center"/>
            <w:hideMark/>
          </w:tcPr>
          <w:p w14:paraId="0A89ACE5"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6C0DF5" w:rsidRPr="000F0F68" w14:paraId="69D74FB5" w14:textId="77777777" w:rsidTr="00E0785C">
        <w:trPr>
          <w:trHeight w:val="346"/>
        </w:trPr>
        <w:tc>
          <w:tcPr>
            <w:tcW w:w="2235" w:type="dxa"/>
            <w:vMerge w:val="restart"/>
            <w:tcBorders>
              <w:top w:val="single" w:sz="4" w:space="0" w:color="000000"/>
              <w:left w:val="single" w:sz="4" w:space="0" w:color="000000"/>
              <w:bottom w:val="single" w:sz="4" w:space="0" w:color="000000"/>
              <w:right w:val="nil"/>
            </w:tcBorders>
            <w:hideMark/>
          </w:tcPr>
          <w:p w14:paraId="33ECB189" w14:textId="77777777" w:rsidR="006C0DF5" w:rsidRPr="000F0F68" w:rsidRDefault="006C0DF5" w:rsidP="003E79DD">
            <w:pPr>
              <w:spacing w:after="0" w:line="240" w:lineRule="auto"/>
              <w:rPr>
                <w:rFonts w:ascii="Times New Roman" w:eastAsia="Calibri" w:hAnsi="Times New Roman" w:cs="Times New Roman"/>
                <w:sz w:val="24"/>
                <w:szCs w:val="24"/>
                <w:lang w:eastAsia="zh-CN" w:bidi="hi-IN"/>
              </w:rPr>
            </w:pPr>
            <w:r w:rsidRPr="000F0F68">
              <w:rPr>
                <w:rFonts w:ascii="Times New Roman" w:eastAsia="Calibri" w:hAnsi="Times New Roman" w:cs="Times New Roman"/>
                <w:bCs/>
                <w:sz w:val="24"/>
                <w:szCs w:val="24"/>
                <w:lang w:eastAsia="zh-CN" w:bidi="hi-IN"/>
              </w:rPr>
              <w:t>Тема 6.4 Синус , косинус суммы и разности аргументов</w:t>
            </w:r>
          </w:p>
        </w:tc>
        <w:tc>
          <w:tcPr>
            <w:tcW w:w="7830" w:type="dxa"/>
            <w:tcBorders>
              <w:top w:val="single" w:sz="4" w:space="0" w:color="000000"/>
              <w:left w:val="single" w:sz="4" w:space="0" w:color="000000"/>
              <w:bottom w:val="single" w:sz="4" w:space="0" w:color="auto"/>
              <w:right w:val="nil"/>
            </w:tcBorders>
          </w:tcPr>
          <w:p w14:paraId="1A63A5EB"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Синус, косинус суммы и разности аргументов</w:t>
            </w:r>
          </w:p>
          <w:p w14:paraId="7BE0F758"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p>
        </w:tc>
        <w:tc>
          <w:tcPr>
            <w:tcW w:w="1642" w:type="dxa"/>
            <w:gridSpan w:val="2"/>
            <w:tcBorders>
              <w:top w:val="single" w:sz="4" w:space="0" w:color="000000"/>
              <w:left w:val="single" w:sz="4" w:space="0" w:color="000000"/>
              <w:bottom w:val="single" w:sz="4" w:space="0" w:color="auto"/>
              <w:right w:val="nil"/>
            </w:tcBorders>
            <w:vAlign w:val="center"/>
            <w:hideMark/>
          </w:tcPr>
          <w:p w14:paraId="007DD60C"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2</w:t>
            </w:r>
          </w:p>
        </w:tc>
        <w:tc>
          <w:tcPr>
            <w:tcW w:w="626" w:type="dxa"/>
            <w:vMerge w:val="restart"/>
            <w:tcBorders>
              <w:top w:val="single" w:sz="4" w:space="0" w:color="000000"/>
              <w:left w:val="single" w:sz="4" w:space="0" w:color="000000"/>
              <w:bottom w:val="single" w:sz="4" w:space="0" w:color="000000"/>
              <w:right w:val="nil"/>
            </w:tcBorders>
            <w:hideMark/>
          </w:tcPr>
          <w:p w14:paraId="76892D33" w14:textId="77777777" w:rsidR="006C0DF5" w:rsidRPr="000F0F68" w:rsidRDefault="00EF7E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45</w:t>
            </w:r>
          </w:p>
        </w:tc>
        <w:tc>
          <w:tcPr>
            <w:tcW w:w="3119" w:type="dxa"/>
            <w:vMerge/>
            <w:tcBorders>
              <w:left w:val="single" w:sz="4" w:space="0" w:color="000000"/>
              <w:right w:val="single" w:sz="4" w:space="0" w:color="000000"/>
            </w:tcBorders>
            <w:vAlign w:val="center"/>
            <w:hideMark/>
          </w:tcPr>
          <w:p w14:paraId="0797E921"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6C0DF5" w:rsidRPr="000F0F68" w14:paraId="3E3C5515" w14:textId="77777777" w:rsidTr="00E0785C">
        <w:trPr>
          <w:trHeight w:val="405"/>
        </w:trPr>
        <w:tc>
          <w:tcPr>
            <w:tcW w:w="2235" w:type="dxa"/>
            <w:vMerge/>
            <w:tcBorders>
              <w:top w:val="single" w:sz="4" w:space="0" w:color="000000"/>
              <w:left w:val="single" w:sz="4" w:space="0" w:color="000000"/>
              <w:bottom w:val="single" w:sz="4" w:space="0" w:color="000000"/>
              <w:right w:val="nil"/>
            </w:tcBorders>
            <w:vAlign w:val="center"/>
            <w:hideMark/>
          </w:tcPr>
          <w:p w14:paraId="0419BFDA" w14:textId="77777777" w:rsidR="006C0DF5" w:rsidRPr="000F0F68" w:rsidRDefault="006C0DF5" w:rsidP="003E79DD">
            <w:pPr>
              <w:spacing w:after="0" w:line="256" w:lineRule="auto"/>
              <w:rPr>
                <w:rFonts w:ascii="Times New Roman" w:eastAsia="Calibri" w:hAnsi="Times New Roman" w:cs="Times New Roman"/>
                <w:sz w:val="24"/>
                <w:szCs w:val="24"/>
                <w:lang w:eastAsia="zh-CN" w:bidi="hi-IN"/>
              </w:rPr>
            </w:pPr>
          </w:p>
        </w:tc>
        <w:tc>
          <w:tcPr>
            <w:tcW w:w="7830" w:type="dxa"/>
            <w:tcBorders>
              <w:top w:val="single" w:sz="4" w:space="0" w:color="auto"/>
              <w:left w:val="single" w:sz="4" w:space="0" w:color="000000"/>
              <w:bottom w:val="single" w:sz="4" w:space="0" w:color="000000"/>
              <w:right w:val="nil"/>
            </w:tcBorders>
            <w:shd w:val="clear" w:color="auto" w:fill="FFFFFF" w:themeFill="background1"/>
            <w:hideMark/>
          </w:tcPr>
          <w:p w14:paraId="6AE1D3A7" w14:textId="77777777" w:rsidR="006C0DF5" w:rsidRPr="000F0F68" w:rsidRDefault="00EF7E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lang w:eastAsia="ru-RU"/>
              </w:rPr>
            </w:pPr>
            <w:r w:rsidRPr="000F0F68">
              <w:rPr>
                <w:rFonts w:ascii="Times New Roman" w:eastAsia="Times New Roman" w:hAnsi="Times New Roman" w:cs="Times New Roman"/>
                <w:b/>
                <w:color w:val="000000"/>
                <w:sz w:val="24"/>
                <w:szCs w:val="24"/>
                <w:lang w:eastAsia="ru-RU"/>
              </w:rPr>
              <w:t xml:space="preserve">Самостоятельная работа </w:t>
            </w:r>
          </w:p>
          <w:p w14:paraId="7481961D"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Выполнение домашнего задания к разделу 6.</w:t>
            </w:r>
          </w:p>
        </w:tc>
        <w:tc>
          <w:tcPr>
            <w:tcW w:w="1642" w:type="dxa"/>
            <w:gridSpan w:val="2"/>
            <w:tcBorders>
              <w:top w:val="single" w:sz="4" w:space="0" w:color="auto"/>
              <w:left w:val="single" w:sz="4" w:space="0" w:color="000000"/>
              <w:bottom w:val="single" w:sz="4" w:space="0" w:color="000000"/>
              <w:right w:val="nil"/>
            </w:tcBorders>
            <w:vAlign w:val="center"/>
            <w:hideMark/>
          </w:tcPr>
          <w:p w14:paraId="2A68DED5"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vMerge/>
            <w:tcBorders>
              <w:top w:val="single" w:sz="4" w:space="0" w:color="000000"/>
              <w:left w:val="single" w:sz="4" w:space="0" w:color="000000"/>
              <w:bottom w:val="single" w:sz="4" w:space="0" w:color="000000"/>
              <w:right w:val="nil"/>
            </w:tcBorders>
            <w:vAlign w:val="center"/>
            <w:hideMark/>
          </w:tcPr>
          <w:p w14:paraId="14395471" w14:textId="77777777" w:rsidR="006C0DF5" w:rsidRPr="000F0F68" w:rsidRDefault="006C0DF5" w:rsidP="003E79DD">
            <w:pPr>
              <w:spacing w:after="0" w:line="256" w:lineRule="auto"/>
              <w:rPr>
                <w:rFonts w:ascii="Times New Roman" w:eastAsia="Calibri" w:hAnsi="Times New Roman" w:cs="Times New Roman"/>
                <w:bCs/>
                <w:sz w:val="24"/>
                <w:szCs w:val="24"/>
                <w:lang w:eastAsia="zh-CN" w:bidi="hi-IN"/>
              </w:rPr>
            </w:pPr>
          </w:p>
        </w:tc>
        <w:tc>
          <w:tcPr>
            <w:tcW w:w="3119" w:type="dxa"/>
            <w:vMerge/>
            <w:tcBorders>
              <w:left w:val="single" w:sz="4" w:space="0" w:color="000000"/>
              <w:bottom w:val="single" w:sz="4" w:space="0" w:color="000000"/>
              <w:right w:val="single" w:sz="4" w:space="0" w:color="000000"/>
            </w:tcBorders>
            <w:vAlign w:val="center"/>
            <w:hideMark/>
          </w:tcPr>
          <w:p w14:paraId="76693C54" w14:textId="77777777" w:rsidR="006C0DF5" w:rsidRPr="000F0F68" w:rsidRDefault="006C0DF5" w:rsidP="003E79DD">
            <w:pPr>
              <w:spacing w:after="0" w:line="256" w:lineRule="auto"/>
              <w:rPr>
                <w:rFonts w:ascii="Times New Roman" w:eastAsia="Calibri" w:hAnsi="Times New Roman" w:cs="Times New Roman"/>
                <w:bCs/>
                <w:sz w:val="24"/>
                <w:szCs w:val="24"/>
                <w:lang w:val="en-US" w:eastAsia="zh-CN" w:bidi="hi-IN"/>
              </w:rPr>
            </w:pPr>
          </w:p>
        </w:tc>
      </w:tr>
      <w:tr w:rsidR="006C0DF5" w:rsidRPr="000F0F68" w14:paraId="4985AB7F"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2B98D621" w14:textId="77777777" w:rsidR="006C0DF5" w:rsidRPr="000F0F68" w:rsidRDefault="006C0DF5" w:rsidP="003E79DD">
            <w:pPr>
              <w:spacing w:after="0" w:line="240" w:lineRule="auto"/>
              <w:rPr>
                <w:rFonts w:ascii="Times New Roman" w:eastAsia="Calibri" w:hAnsi="Times New Roman" w:cs="Times New Roman"/>
                <w:sz w:val="24"/>
                <w:szCs w:val="24"/>
                <w:lang w:eastAsia="zh-CN" w:bidi="hi-IN"/>
              </w:rPr>
            </w:pPr>
            <w:r w:rsidRPr="000F0F68">
              <w:rPr>
                <w:rFonts w:ascii="Times New Roman" w:eastAsia="Calibri" w:hAnsi="Times New Roman" w:cs="Times New Roman"/>
                <w:bCs/>
                <w:sz w:val="24"/>
                <w:szCs w:val="24"/>
                <w:lang w:eastAsia="zh-CN" w:bidi="hi-IN"/>
              </w:rPr>
              <w:t>Тема 6.5 Тангенс суммы и разности аргументов</w:t>
            </w:r>
          </w:p>
        </w:tc>
        <w:tc>
          <w:tcPr>
            <w:tcW w:w="7830" w:type="dxa"/>
            <w:tcBorders>
              <w:top w:val="single" w:sz="4" w:space="0" w:color="000000"/>
              <w:left w:val="single" w:sz="4" w:space="0" w:color="000000"/>
              <w:bottom w:val="single" w:sz="4" w:space="0" w:color="000000"/>
              <w:right w:val="nil"/>
            </w:tcBorders>
            <w:hideMark/>
          </w:tcPr>
          <w:p w14:paraId="215B7F1D"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Тангенс суммы и разности аргументов</w:t>
            </w:r>
          </w:p>
        </w:tc>
        <w:tc>
          <w:tcPr>
            <w:tcW w:w="1642" w:type="dxa"/>
            <w:gridSpan w:val="2"/>
            <w:tcBorders>
              <w:top w:val="single" w:sz="4" w:space="0" w:color="000000"/>
              <w:left w:val="single" w:sz="4" w:space="0" w:color="000000"/>
              <w:bottom w:val="single" w:sz="4" w:space="0" w:color="000000"/>
              <w:right w:val="nil"/>
            </w:tcBorders>
            <w:vAlign w:val="center"/>
            <w:hideMark/>
          </w:tcPr>
          <w:p w14:paraId="4E284E2E"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2</w:t>
            </w:r>
          </w:p>
        </w:tc>
        <w:tc>
          <w:tcPr>
            <w:tcW w:w="626" w:type="dxa"/>
            <w:tcBorders>
              <w:top w:val="single" w:sz="4" w:space="0" w:color="000000"/>
              <w:left w:val="single" w:sz="4" w:space="0" w:color="000000"/>
              <w:bottom w:val="single" w:sz="4" w:space="0" w:color="000000"/>
              <w:right w:val="nil"/>
            </w:tcBorders>
            <w:hideMark/>
          </w:tcPr>
          <w:p w14:paraId="7B4C21F5" w14:textId="77777777" w:rsidR="006C0DF5" w:rsidRPr="000F0F68" w:rsidRDefault="00EF7E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46</w:t>
            </w:r>
          </w:p>
        </w:tc>
        <w:tc>
          <w:tcPr>
            <w:tcW w:w="3119" w:type="dxa"/>
            <w:vMerge w:val="restart"/>
            <w:tcBorders>
              <w:top w:val="single" w:sz="4" w:space="0" w:color="000000"/>
              <w:left w:val="single" w:sz="4" w:space="0" w:color="000000"/>
              <w:right w:val="single" w:sz="4" w:space="0" w:color="000000"/>
            </w:tcBorders>
            <w:vAlign w:val="center"/>
            <w:hideMark/>
          </w:tcPr>
          <w:p w14:paraId="32BFBFBF" w14:textId="77777777" w:rsidR="006C0DF5" w:rsidRPr="000F0F68" w:rsidRDefault="006C0DF5" w:rsidP="006C0DF5">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ПРб 01, ПРб 05, ПРу 02, ПРу 03, ПРу 04</w:t>
            </w:r>
          </w:p>
          <w:p w14:paraId="012BD317" w14:textId="77777777" w:rsidR="006C0DF5" w:rsidRPr="000F0F68" w:rsidRDefault="006C0DF5" w:rsidP="006C0DF5">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ЛР 05, ЛР 09, ЛР 13</w:t>
            </w:r>
          </w:p>
          <w:p w14:paraId="094DBE86" w14:textId="77777777" w:rsidR="006C0DF5" w:rsidRPr="000F0F68" w:rsidRDefault="006C0DF5" w:rsidP="006C0DF5">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МР 01, МР 04,  МР 09</w:t>
            </w:r>
          </w:p>
          <w:p w14:paraId="0692D1C2"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6C0DF5" w:rsidRPr="000F0F68" w14:paraId="10CB7E65"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2811092F" w14:textId="77777777" w:rsidR="006C0DF5" w:rsidRPr="000F0F68" w:rsidRDefault="00E0785C" w:rsidP="003E79DD">
            <w:pPr>
              <w:spacing w:after="0" w:line="240" w:lineRule="auto"/>
              <w:rPr>
                <w:rFonts w:ascii="Times New Roman" w:eastAsia="Calibri" w:hAnsi="Times New Roman" w:cs="Times New Roman"/>
                <w:sz w:val="24"/>
                <w:szCs w:val="24"/>
                <w:lang w:val="en-US" w:eastAsia="zh-CN" w:bidi="hi-IN"/>
              </w:rPr>
            </w:pPr>
            <w:r>
              <w:rPr>
                <w:rFonts w:ascii="Times New Roman" w:eastAsia="Calibri" w:hAnsi="Times New Roman" w:cs="Times New Roman"/>
                <w:bCs/>
                <w:sz w:val="24"/>
                <w:szCs w:val="24"/>
                <w:lang w:val="en-US" w:eastAsia="zh-CN" w:bidi="hi-IN"/>
              </w:rPr>
              <w:t>Тема 6.6. Формулы двойного</w:t>
            </w:r>
            <w:r>
              <w:rPr>
                <w:rFonts w:ascii="Times New Roman" w:eastAsia="Calibri" w:hAnsi="Times New Roman" w:cs="Times New Roman"/>
                <w:bCs/>
                <w:sz w:val="24"/>
                <w:szCs w:val="24"/>
                <w:lang w:eastAsia="zh-CN" w:bidi="hi-IN"/>
              </w:rPr>
              <w:t xml:space="preserve"> </w:t>
            </w:r>
            <w:r w:rsidR="006C0DF5" w:rsidRPr="000F0F68">
              <w:rPr>
                <w:rFonts w:ascii="Times New Roman" w:eastAsia="Calibri" w:hAnsi="Times New Roman" w:cs="Times New Roman"/>
                <w:bCs/>
                <w:sz w:val="24"/>
                <w:szCs w:val="24"/>
                <w:lang w:val="en-US" w:eastAsia="zh-CN" w:bidi="hi-IN"/>
              </w:rPr>
              <w:t>аргумента</w:t>
            </w:r>
          </w:p>
        </w:tc>
        <w:tc>
          <w:tcPr>
            <w:tcW w:w="7830" w:type="dxa"/>
            <w:tcBorders>
              <w:top w:val="single" w:sz="4" w:space="0" w:color="000000"/>
              <w:left w:val="single" w:sz="4" w:space="0" w:color="000000"/>
              <w:bottom w:val="single" w:sz="4" w:space="0" w:color="000000"/>
              <w:right w:val="nil"/>
            </w:tcBorders>
            <w:hideMark/>
          </w:tcPr>
          <w:p w14:paraId="309A0A5F"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Формулы двойного аргумента</w:t>
            </w:r>
          </w:p>
        </w:tc>
        <w:tc>
          <w:tcPr>
            <w:tcW w:w="1642" w:type="dxa"/>
            <w:gridSpan w:val="2"/>
            <w:tcBorders>
              <w:top w:val="single" w:sz="4" w:space="0" w:color="000000"/>
              <w:left w:val="single" w:sz="4" w:space="0" w:color="000000"/>
              <w:bottom w:val="single" w:sz="4" w:space="0" w:color="000000"/>
              <w:right w:val="nil"/>
            </w:tcBorders>
            <w:vAlign w:val="center"/>
            <w:hideMark/>
          </w:tcPr>
          <w:p w14:paraId="208C9E21"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2</w:t>
            </w:r>
          </w:p>
        </w:tc>
        <w:tc>
          <w:tcPr>
            <w:tcW w:w="626" w:type="dxa"/>
            <w:tcBorders>
              <w:top w:val="single" w:sz="4" w:space="0" w:color="000000"/>
              <w:left w:val="single" w:sz="4" w:space="0" w:color="000000"/>
              <w:bottom w:val="single" w:sz="4" w:space="0" w:color="000000"/>
              <w:right w:val="nil"/>
            </w:tcBorders>
            <w:hideMark/>
          </w:tcPr>
          <w:p w14:paraId="4D9B13A1" w14:textId="77777777" w:rsidR="006C0DF5" w:rsidRPr="000F0F68" w:rsidRDefault="00EF7E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47</w:t>
            </w:r>
          </w:p>
        </w:tc>
        <w:tc>
          <w:tcPr>
            <w:tcW w:w="3119" w:type="dxa"/>
            <w:vMerge/>
            <w:tcBorders>
              <w:left w:val="single" w:sz="4" w:space="0" w:color="000000"/>
              <w:right w:val="single" w:sz="4" w:space="0" w:color="000000"/>
            </w:tcBorders>
            <w:vAlign w:val="center"/>
            <w:hideMark/>
          </w:tcPr>
          <w:p w14:paraId="514CF7CE"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6C0DF5" w:rsidRPr="000F0F68" w14:paraId="3B05A209" w14:textId="77777777" w:rsidTr="00E0785C">
        <w:trPr>
          <w:trHeight w:val="596"/>
        </w:trPr>
        <w:tc>
          <w:tcPr>
            <w:tcW w:w="2235" w:type="dxa"/>
            <w:vMerge w:val="restart"/>
            <w:tcBorders>
              <w:top w:val="single" w:sz="4" w:space="0" w:color="000000"/>
              <w:left w:val="single" w:sz="4" w:space="0" w:color="000000"/>
              <w:bottom w:val="single" w:sz="4" w:space="0" w:color="000000"/>
              <w:right w:val="nil"/>
            </w:tcBorders>
            <w:hideMark/>
          </w:tcPr>
          <w:p w14:paraId="69BC9306" w14:textId="77777777" w:rsidR="006C0DF5" w:rsidRPr="000F0F68" w:rsidRDefault="006C0DF5" w:rsidP="003E79DD">
            <w:pPr>
              <w:spacing w:after="0" w:line="240" w:lineRule="auto"/>
              <w:rPr>
                <w:rFonts w:ascii="Times New Roman" w:eastAsia="Calibri" w:hAnsi="Times New Roman" w:cs="Times New Roman"/>
                <w:sz w:val="24"/>
                <w:szCs w:val="24"/>
                <w:lang w:eastAsia="zh-CN" w:bidi="hi-IN"/>
              </w:rPr>
            </w:pPr>
            <w:r w:rsidRPr="000F0F68">
              <w:rPr>
                <w:rFonts w:ascii="Times New Roman" w:eastAsia="Calibri" w:hAnsi="Times New Roman" w:cs="Times New Roman"/>
                <w:bCs/>
                <w:sz w:val="24"/>
                <w:szCs w:val="24"/>
                <w:lang w:eastAsia="zh-CN" w:bidi="hi-IN"/>
              </w:rPr>
              <w:t>Тема 6.7.Пребразование  сумм тригонометрических функций в произведения</w:t>
            </w:r>
          </w:p>
        </w:tc>
        <w:tc>
          <w:tcPr>
            <w:tcW w:w="7830" w:type="dxa"/>
            <w:tcBorders>
              <w:top w:val="single" w:sz="4" w:space="0" w:color="000000"/>
              <w:left w:val="single" w:sz="4" w:space="0" w:color="000000"/>
              <w:bottom w:val="single" w:sz="4" w:space="0" w:color="auto"/>
              <w:right w:val="nil"/>
            </w:tcBorders>
            <w:hideMark/>
          </w:tcPr>
          <w:p w14:paraId="02613F13" w14:textId="77777777" w:rsidR="006C0DF5" w:rsidRPr="000F0F68" w:rsidRDefault="00EF7E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w:t>
            </w:r>
            <w:r w:rsidRPr="000F0F68">
              <w:rPr>
                <w:rFonts w:ascii="Times New Roman" w:eastAsia="Calibri" w:hAnsi="Times New Roman" w:cs="Times New Roman"/>
                <w:sz w:val="24"/>
                <w:szCs w:val="24"/>
                <w:lang w:eastAsia="zh-CN" w:bidi="hi-IN"/>
              </w:rPr>
              <w:t>34-35</w:t>
            </w:r>
          </w:p>
          <w:p w14:paraId="67BD72F9"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Преобразование  сумм тригонометрических функций в произведения</w:t>
            </w:r>
          </w:p>
        </w:tc>
        <w:tc>
          <w:tcPr>
            <w:tcW w:w="1642" w:type="dxa"/>
            <w:gridSpan w:val="2"/>
            <w:tcBorders>
              <w:top w:val="single" w:sz="4" w:space="0" w:color="000000"/>
              <w:left w:val="single" w:sz="4" w:space="0" w:color="000000"/>
              <w:bottom w:val="single" w:sz="4" w:space="0" w:color="auto"/>
              <w:right w:val="nil"/>
            </w:tcBorders>
            <w:vAlign w:val="center"/>
            <w:hideMark/>
          </w:tcPr>
          <w:p w14:paraId="69F0A7B4"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2</w:t>
            </w:r>
          </w:p>
        </w:tc>
        <w:tc>
          <w:tcPr>
            <w:tcW w:w="626" w:type="dxa"/>
            <w:vMerge w:val="restart"/>
            <w:tcBorders>
              <w:top w:val="single" w:sz="4" w:space="0" w:color="000000"/>
              <w:left w:val="single" w:sz="4" w:space="0" w:color="000000"/>
              <w:bottom w:val="single" w:sz="4" w:space="0" w:color="000000"/>
              <w:right w:val="nil"/>
            </w:tcBorders>
            <w:hideMark/>
          </w:tcPr>
          <w:p w14:paraId="505E8ECA" w14:textId="77777777" w:rsidR="006C0DF5" w:rsidRPr="000F0F68" w:rsidRDefault="00EF7E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48</w:t>
            </w:r>
          </w:p>
        </w:tc>
        <w:tc>
          <w:tcPr>
            <w:tcW w:w="3119" w:type="dxa"/>
            <w:vMerge/>
            <w:tcBorders>
              <w:left w:val="single" w:sz="4" w:space="0" w:color="000000"/>
              <w:right w:val="single" w:sz="4" w:space="0" w:color="000000"/>
            </w:tcBorders>
            <w:vAlign w:val="center"/>
            <w:hideMark/>
          </w:tcPr>
          <w:p w14:paraId="5698B286"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6C0DF5" w:rsidRPr="000F0F68" w14:paraId="144A587C" w14:textId="77777777" w:rsidTr="00E0785C">
        <w:trPr>
          <w:trHeight w:val="525"/>
        </w:trPr>
        <w:tc>
          <w:tcPr>
            <w:tcW w:w="2235" w:type="dxa"/>
            <w:vMerge/>
            <w:tcBorders>
              <w:top w:val="single" w:sz="4" w:space="0" w:color="000000"/>
              <w:left w:val="single" w:sz="4" w:space="0" w:color="000000"/>
              <w:bottom w:val="single" w:sz="4" w:space="0" w:color="000000"/>
              <w:right w:val="nil"/>
            </w:tcBorders>
            <w:vAlign w:val="center"/>
            <w:hideMark/>
          </w:tcPr>
          <w:p w14:paraId="62260790" w14:textId="77777777" w:rsidR="006C0DF5" w:rsidRPr="000F0F68" w:rsidRDefault="006C0DF5" w:rsidP="003E79DD">
            <w:pPr>
              <w:spacing w:after="0" w:line="256" w:lineRule="auto"/>
              <w:rPr>
                <w:rFonts w:ascii="Times New Roman" w:eastAsia="Calibri" w:hAnsi="Times New Roman" w:cs="Times New Roman"/>
                <w:sz w:val="24"/>
                <w:szCs w:val="24"/>
                <w:lang w:eastAsia="zh-CN" w:bidi="hi-IN"/>
              </w:rPr>
            </w:pPr>
          </w:p>
        </w:tc>
        <w:tc>
          <w:tcPr>
            <w:tcW w:w="7830" w:type="dxa"/>
            <w:tcBorders>
              <w:top w:val="single" w:sz="4" w:space="0" w:color="auto"/>
              <w:left w:val="single" w:sz="4" w:space="0" w:color="000000"/>
              <w:bottom w:val="single" w:sz="4" w:space="0" w:color="000000"/>
              <w:right w:val="nil"/>
            </w:tcBorders>
            <w:shd w:val="clear" w:color="auto" w:fill="FFFFFF" w:themeFill="background1"/>
            <w:hideMark/>
          </w:tcPr>
          <w:p w14:paraId="67FD0669"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lang w:eastAsia="ru-RU"/>
              </w:rPr>
            </w:pPr>
            <w:r w:rsidRPr="000F0F68">
              <w:rPr>
                <w:rFonts w:ascii="Times New Roman" w:eastAsia="Times New Roman" w:hAnsi="Times New Roman" w:cs="Times New Roman"/>
                <w:b/>
                <w:color w:val="000000"/>
                <w:sz w:val="24"/>
                <w:szCs w:val="24"/>
                <w:lang w:eastAsia="ru-RU"/>
              </w:rPr>
              <w:t>Самостоятельная работа №15</w:t>
            </w:r>
          </w:p>
          <w:p w14:paraId="70EBE7F2"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 xml:space="preserve">Выполнение домашнего задания к разделу </w:t>
            </w:r>
            <w:r w:rsidRPr="000F0F68">
              <w:rPr>
                <w:rFonts w:ascii="Times New Roman" w:eastAsia="Calibri" w:hAnsi="Times New Roman" w:cs="Times New Roman"/>
                <w:sz w:val="24"/>
                <w:szCs w:val="24"/>
                <w:lang w:eastAsia="zh-CN"/>
              </w:rPr>
              <w:t xml:space="preserve"> Башмаков М.И. Математика Сборник задач: учеб. пособие. -М., 2012</w:t>
            </w:r>
          </w:p>
        </w:tc>
        <w:tc>
          <w:tcPr>
            <w:tcW w:w="1642" w:type="dxa"/>
            <w:gridSpan w:val="2"/>
            <w:tcBorders>
              <w:top w:val="single" w:sz="4" w:space="0" w:color="auto"/>
              <w:left w:val="single" w:sz="4" w:space="0" w:color="000000"/>
              <w:bottom w:val="single" w:sz="4" w:space="0" w:color="000000"/>
              <w:right w:val="nil"/>
            </w:tcBorders>
            <w:vAlign w:val="center"/>
            <w:hideMark/>
          </w:tcPr>
          <w:p w14:paraId="252E2E25"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vMerge/>
            <w:tcBorders>
              <w:top w:val="single" w:sz="4" w:space="0" w:color="000000"/>
              <w:left w:val="single" w:sz="4" w:space="0" w:color="000000"/>
              <w:bottom w:val="single" w:sz="4" w:space="0" w:color="000000"/>
              <w:right w:val="nil"/>
            </w:tcBorders>
            <w:vAlign w:val="center"/>
            <w:hideMark/>
          </w:tcPr>
          <w:p w14:paraId="77AD0566" w14:textId="77777777" w:rsidR="006C0DF5" w:rsidRPr="000F0F68" w:rsidRDefault="006C0DF5" w:rsidP="003E79DD">
            <w:pPr>
              <w:spacing w:after="0" w:line="256" w:lineRule="auto"/>
              <w:rPr>
                <w:rFonts w:ascii="Times New Roman" w:eastAsia="Calibri" w:hAnsi="Times New Roman" w:cs="Times New Roman"/>
                <w:bCs/>
                <w:sz w:val="24"/>
                <w:szCs w:val="24"/>
                <w:lang w:eastAsia="zh-CN" w:bidi="hi-IN"/>
              </w:rPr>
            </w:pPr>
          </w:p>
        </w:tc>
        <w:tc>
          <w:tcPr>
            <w:tcW w:w="3119" w:type="dxa"/>
            <w:vMerge/>
            <w:tcBorders>
              <w:left w:val="single" w:sz="4" w:space="0" w:color="000000"/>
              <w:right w:val="single" w:sz="4" w:space="0" w:color="000000"/>
            </w:tcBorders>
            <w:vAlign w:val="center"/>
            <w:hideMark/>
          </w:tcPr>
          <w:p w14:paraId="43B51097"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6C0DF5" w:rsidRPr="000F0F68" w14:paraId="33DDB41C"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0331488B" w14:textId="77777777" w:rsidR="006C0DF5" w:rsidRPr="000F0F68" w:rsidRDefault="006C0DF5" w:rsidP="003E79DD">
            <w:pPr>
              <w:spacing w:after="0" w:line="240" w:lineRule="auto"/>
              <w:rPr>
                <w:rFonts w:ascii="Times New Roman" w:eastAsia="Calibri" w:hAnsi="Times New Roman" w:cs="Times New Roman"/>
                <w:sz w:val="24"/>
                <w:szCs w:val="24"/>
                <w:lang w:eastAsia="zh-CN" w:bidi="hi-IN"/>
              </w:rPr>
            </w:pPr>
            <w:r w:rsidRPr="000F0F68">
              <w:rPr>
                <w:rFonts w:ascii="Times New Roman" w:eastAsia="Calibri" w:hAnsi="Times New Roman" w:cs="Times New Roman"/>
                <w:bCs/>
                <w:sz w:val="24"/>
                <w:szCs w:val="24"/>
                <w:lang w:eastAsia="zh-CN" w:bidi="hi-IN"/>
              </w:rPr>
              <w:t>Тема 6.8.Преобразование произведений тригонометрических функций в суммы</w:t>
            </w:r>
          </w:p>
        </w:tc>
        <w:tc>
          <w:tcPr>
            <w:tcW w:w="7830" w:type="dxa"/>
            <w:tcBorders>
              <w:top w:val="single" w:sz="4" w:space="0" w:color="000000"/>
              <w:left w:val="single" w:sz="4" w:space="0" w:color="000000"/>
              <w:bottom w:val="single" w:sz="4" w:space="0" w:color="000000"/>
              <w:right w:val="nil"/>
            </w:tcBorders>
            <w:hideMark/>
          </w:tcPr>
          <w:p w14:paraId="14B8B884"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Практическая работа</w:t>
            </w:r>
            <w:r w:rsidRPr="000F0F68">
              <w:rPr>
                <w:rFonts w:ascii="Times New Roman" w:eastAsia="Calibri" w:hAnsi="Times New Roman" w:cs="Times New Roman"/>
                <w:sz w:val="24"/>
                <w:szCs w:val="24"/>
                <w:lang w:eastAsia="zh-CN" w:bidi="hi-IN"/>
              </w:rPr>
              <w:t xml:space="preserve"> </w:t>
            </w:r>
            <w:r w:rsidR="00EF7E3D" w:rsidRPr="000F0F68">
              <w:rPr>
                <w:rFonts w:ascii="Times New Roman" w:eastAsia="Calibri" w:hAnsi="Times New Roman" w:cs="Times New Roman"/>
                <w:sz w:val="24"/>
                <w:szCs w:val="24"/>
                <w:lang w:eastAsia="zh-CN" w:bidi="hi-IN"/>
              </w:rPr>
              <w:t>36-37</w:t>
            </w:r>
          </w:p>
          <w:p w14:paraId="0D8B6664"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Преобразование произведений тригонометрических функций в суммы</w:t>
            </w:r>
          </w:p>
        </w:tc>
        <w:tc>
          <w:tcPr>
            <w:tcW w:w="1642" w:type="dxa"/>
            <w:gridSpan w:val="2"/>
            <w:tcBorders>
              <w:top w:val="single" w:sz="4" w:space="0" w:color="000000"/>
              <w:left w:val="single" w:sz="4" w:space="0" w:color="000000"/>
              <w:bottom w:val="single" w:sz="4" w:space="0" w:color="000000"/>
              <w:right w:val="nil"/>
            </w:tcBorders>
            <w:vAlign w:val="center"/>
            <w:hideMark/>
          </w:tcPr>
          <w:p w14:paraId="37E3CAEB"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2</w:t>
            </w:r>
          </w:p>
        </w:tc>
        <w:tc>
          <w:tcPr>
            <w:tcW w:w="626" w:type="dxa"/>
            <w:tcBorders>
              <w:top w:val="single" w:sz="4" w:space="0" w:color="000000"/>
              <w:left w:val="single" w:sz="4" w:space="0" w:color="000000"/>
              <w:bottom w:val="single" w:sz="4" w:space="0" w:color="000000"/>
              <w:right w:val="nil"/>
            </w:tcBorders>
            <w:hideMark/>
          </w:tcPr>
          <w:p w14:paraId="38EC62E0" w14:textId="77777777" w:rsidR="006C0DF5" w:rsidRPr="000F0F68" w:rsidRDefault="00EF7E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49</w:t>
            </w:r>
          </w:p>
        </w:tc>
        <w:tc>
          <w:tcPr>
            <w:tcW w:w="3119" w:type="dxa"/>
            <w:vMerge/>
            <w:tcBorders>
              <w:left w:val="single" w:sz="4" w:space="0" w:color="000000"/>
              <w:bottom w:val="single" w:sz="4" w:space="0" w:color="000000"/>
              <w:right w:val="single" w:sz="4" w:space="0" w:color="000000"/>
            </w:tcBorders>
            <w:vAlign w:val="center"/>
            <w:hideMark/>
          </w:tcPr>
          <w:p w14:paraId="5F9A0C7B"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6C0DF5" w:rsidRPr="000F0F68" w14:paraId="6640F7D0" w14:textId="77777777" w:rsidTr="00E0785C">
        <w:trPr>
          <w:trHeight w:val="750"/>
        </w:trPr>
        <w:tc>
          <w:tcPr>
            <w:tcW w:w="2235" w:type="dxa"/>
            <w:tcBorders>
              <w:top w:val="single" w:sz="4" w:space="0" w:color="000000"/>
              <w:left w:val="single" w:sz="4" w:space="0" w:color="000000"/>
              <w:bottom w:val="single" w:sz="4" w:space="0" w:color="000000"/>
              <w:right w:val="nil"/>
            </w:tcBorders>
          </w:tcPr>
          <w:p w14:paraId="5B535F73"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Тема 6.9. Обратные тригонометрические функции</w:t>
            </w:r>
          </w:p>
          <w:p w14:paraId="2881B158" w14:textId="77777777" w:rsidR="006C0DF5" w:rsidRPr="000F0F68" w:rsidRDefault="006C0DF5" w:rsidP="003E79DD">
            <w:pPr>
              <w:spacing w:after="0" w:line="240" w:lineRule="auto"/>
              <w:rPr>
                <w:rFonts w:ascii="Times New Roman" w:eastAsia="Calibri" w:hAnsi="Times New Roman" w:cs="Times New Roman"/>
                <w:sz w:val="24"/>
                <w:szCs w:val="24"/>
                <w:lang w:val="en-US" w:eastAsia="zh-CN" w:bidi="hi-IN"/>
              </w:rPr>
            </w:pPr>
          </w:p>
        </w:tc>
        <w:tc>
          <w:tcPr>
            <w:tcW w:w="7830" w:type="dxa"/>
            <w:tcBorders>
              <w:top w:val="single" w:sz="4" w:space="0" w:color="000000"/>
              <w:left w:val="single" w:sz="4" w:space="0" w:color="000000"/>
              <w:bottom w:val="single" w:sz="4" w:space="0" w:color="auto"/>
              <w:right w:val="nil"/>
            </w:tcBorders>
            <w:hideMark/>
          </w:tcPr>
          <w:p w14:paraId="127D4C65"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Арккосинус, арксинус, арктангенс, арккотангенс</w:t>
            </w:r>
          </w:p>
        </w:tc>
        <w:tc>
          <w:tcPr>
            <w:tcW w:w="1642" w:type="dxa"/>
            <w:gridSpan w:val="2"/>
            <w:tcBorders>
              <w:top w:val="single" w:sz="4" w:space="0" w:color="000000"/>
              <w:left w:val="single" w:sz="4" w:space="0" w:color="000000"/>
              <w:bottom w:val="single" w:sz="4" w:space="0" w:color="auto"/>
              <w:right w:val="nil"/>
            </w:tcBorders>
            <w:vAlign w:val="center"/>
            <w:hideMark/>
          </w:tcPr>
          <w:p w14:paraId="6BE886D8"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528A0999" w14:textId="77777777" w:rsidR="006C0DF5" w:rsidRPr="000F0F68" w:rsidRDefault="00EF7E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50</w:t>
            </w:r>
          </w:p>
        </w:tc>
        <w:tc>
          <w:tcPr>
            <w:tcW w:w="3119" w:type="dxa"/>
            <w:vMerge w:val="restart"/>
            <w:tcBorders>
              <w:top w:val="single" w:sz="4" w:space="0" w:color="000000"/>
              <w:left w:val="single" w:sz="4" w:space="0" w:color="000000"/>
              <w:right w:val="single" w:sz="4" w:space="0" w:color="000000"/>
            </w:tcBorders>
            <w:vAlign w:val="center"/>
            <w:hideMark/>
          </w:tcPr>
          <w:p w14:paraId="149F199D" w14:textId="77777777" w:rsidR="006C0DF5" w:rsidRPr="000F0F68" w:rsidRDefault="006C0DF5" w:rsidP="006C0DF5">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ПРб 01, ПРб 06, ПРу 02, ПРу 03</w:t>
            </w:r>
          </w:p>
          <w:p w14:paraId="36A64625" w14:textId="77777777" w:rsidR="006C0DF5" w:rsidRPr="000F0F68" w:rsidRDefault="006C0DF5" w:rsidP="006C0DF5">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ЛР 06, ЛР 07, ЛР 08</w:t>
            </w:r>
          </w:p>
          <w:p w14:paraId="23DDD66E" w14:textId="77777777" w:rsidR="006C0DF5" w:rsidRPr="000F0F68" w:rsidRDefault="006C0DF5" w:rsidP="006C0DF5">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МР 02, МР 04,  МР 05, МР 08</w:t>
            </w:r>
          </w:p>
          <w:p w14:paraId="1077FD66"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6C0DF5" w:rsidRPr="000F0F68" w14:paraId="5B08CACC" w14:textId="77777777" w:rsidTr="00E0785C">
        <w:trPr>
          <w:trHeight w:val="764"/>
        </w:trPr>
        <w:tc>
          <w:tcPr>
            <w:tcW w:w="2235" w:type="dxa"/>
            <w:tcBorders>
              <w:top w:val="single" w:sz="4" w:space="0" w:color="000000"/>
              <w:left w:val="single" w:sz="4" w:space="0" w:color="000000"/>
              <w:bottom w:val="single" w:sz="4" w:space="0" w:color="000000"/>
              <w:right w:val="nil"/>
            </w:tcBorders>
            <w:hideMark/>
          </w:tcPr>
          <w:p w14:paraId="656FC485"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Тема 6.10. Решение простейших тригонометрических уравнений и неравенств</w:t>
            </w:r>
          </w:p>
        </w:tc>
        <w:tc>
          <w:tcPr>
            <w:tcW w:w="7830" w:type="dxa"/>
            <w:tcBorders>
              <w:top w:val="single" w:sz="4" w:space="0" w:color="000000"/>
              <w:left w:val="single" w:sz="4" w:space="0" w:color="000000"/>
              <w:bottom w:val="single" w:sz="4" w:space="0" w:color="auto"/>
              <w:right w:val="nil"/>
            </w:tcBorders>
            <w:hideMark/>
          </w:tcPr>
          <w:p w14:paraId="0BD319FB" w14:textId="77777777" w:rsidR="006C0DF5" w:rsidRPr="000F0F68" w:rsidRDefault="00EF7E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w:t>
            </w:r>
            <w:r w:rsidRPr="000F0F68">
              <w:rPr>
                <w:rFonts w:ascii="Times New Roman" w:eastAsia="Calibri" w:hAnsi="Times New Roman" w:cs="Times New Roman"/>
                <w:sz w:val="24"/>
                <w:szCs w:val="24"/>
                <w:lang w:eastAsia="zh-CN" w:bidi="hi-IN"/>
              </w:rPr>
              <w:t>38-39</w:t>
            </w:r>
          </w:p>
          <w:p w14:paraId="3C9868BB"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Решение простейших тригонометрических уравнений и неравенств</w:t>
            </w:r>
          </w:p>
        </w:tc>
        <w:tc>
          <w:tcPr>
            <w:tcW w:w="1642" w:type="dxa"/>
            <w:gridSpan w:val="2"/>
            <w:tcBorders>
              <w:top w:val="single" w:sz="4" w:space="0" w:color="000000"/>
              <w:left w:val="single" w:sz="4" w:space="0" w:color="000000"/>
              <w:bottom w:val="single" w:sz="4" w:space="0" w:color="auto"/>
              <w:right w:val="nil"/>
            </w:tcBorders>
            <w:vAlign w:val="center"/>
            <w:hideMark/>
          </w:tcPr>
          <w:p w14:paraId="3DF6B0C4"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3BE81915" w14:textId="77777777" w:rsidR="006C0DF5" w:rsidRPr="000F0F68" w:rsidRDefault="00EF7E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51</w:t>
            </w:r>
          </w:p>
        </w:tc>
        <w:tc>
          <w:tcPr>
            <w:tcW w:w="3119" w:type="dxa"/>
            <w:vMerge/>
            <w:tcBorders>
              <w:left w:val="single" w:sz="4" w:space="0" w:color="000000"/>
              <w:right w:val="single" w:sz="4" w:space="0" w:color="000000"/>
            </w:tcBorders>
            <w:vAlign w:val="center"/>
            <w:hideMark/>
          </w:tcPr>
          <w:p w14:paraId="52171837"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6C0DF5" w:rsidRPr="000F0F68" w14:paraId="7CF27485" w14:textId="77777777" w:rsidTr="00E0785C">
        <w:trPr>
          <w:trHeight w:val="645"/>
        </w:trPr>
        <w:tc>
          <w:tcPr>
            <w:tcW w:w="2235" w:type="dxa"/>
            <w:vMerge w:val="restart"/>
            <w:tcBorders>
              <w:top w:val="single" w:sz="4" w:space="0" w:color="000000"/>
              <w:left w:val="single" w:sz="4" w:space="0" w:color="000000"/>
              <w:bottom w:val="single" w:sz="4" w:space="0" w:color="000000"/>
              <w:right w:val="nil"/>
            </w:tcBorders>
            <w:hideMark/>
          </w:tcPr>
          <w:p w14:paraId="7B58E59F" w14:textId="77777777" w:rsidR="006C0DF5" w:rsidRPr="000F0F68" w:rsidRDefault="006C0DF5" w:rsidP="003E79DD">
            <w:pPr>
              <w:spacing w:after="0" w:line="240" w:lineRule="auto"/>
              <w:rPr>
                <w:rFonts w:ascii="Times New Roman" w:eastAsia="Calibri" w:hAnsi="Times New Roman" w:cs="Times New Roman"/>
                <w:sz w:val="24"/>
                <w:szCs w:val="24"/>
                <w:lang w:val="en-US" w:eastAsia="zh-CN" w:bidi="hi-IN"/>
              </w:rPr>
            </w:pPr>
            <w:r w:rsidRPr="000F0F68">
              <w:rPr>
                <w:rFonts w:ascii="Times New Roman" w:eastAsia="Calibri" w:hAnsi="Times New Roman" w:cs="Times New Roman"/>
                <w:bCs/>
                <w:sz w:val="24"/>
                <w:szCs w:val="24"/>
                <w:lang w:val="en-US" w:eastAsia="zh-CN" w:bidi="hi-IN"/>
              </w:rPr>
              <w:t>Тема 6.1</w:t>
            </w:r>
            <w:r w:rsidRPr="000F0F68">
              <w:rPr>
                <w:rFonts w:ascii="Times New Roman" w:eastAsia="Calibri" w:hAnsi="Times New Roman" w:cs="Times New Roman"/>
                <w:bCs/>
                <w:sz w:val="24"/>
                <w:szCs w:val="24"/>
                <w:lang w:eastAsia="zh-CN" w:bidi="hi-IN"/>
              </w:rPr>
              <w:t>1</w:t>
            </w:r>
            <w:r w:rsidRPr="000F0F68">
              <w:rPr>
                <w:rFonts w:ascii="Times New Roman" w:eastAsia="Calibri" w:hAnsi="Times New Roman" w:cs="Times New Roman"/>
                <w:bCs/>
                <w:sz w:val="24"/>
                <w:szCs w:val="24"/>
                <w:lang w:val="en-US" w:eastAsia="zh-CN" w:bidi="hi-IN"/>
              </w:rPr>
              <w:t xml:space="preserve">.Тригонометрические уравнения  </w:t>
            </w:r>
          </w:p>
        </w:tc>
        <w:tc>
          <w:tcPr>
            <w:tcW w:w="7830" w:type="dxa"/>
            <w:tcBorders>
              <w:top w:val="single" w:sz="4" w:space="0" w:color="000000"/>
              <w:left w:val="single" w:sz="4" w:space="0" w:color="000000"/>
              <w:bottom w:val="single" w:sz="4" w:space="0" w:color="auto"/>
              <w:right w:val="nil"/>
            </w:tcBorders>
            <w:hideMark/>
          </w:tcPr>
          <w:p w14:paraId="1C6E0C16"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Основные методы решения тригонометрических уравнений</w:t>
            </w:r>
          </w:p>
        </w:tc>
        <w:tc>
          <w:tcPr>
            <w:tcW w:w="1642" w:type="dxa"/>
            <w:gridSpan w:val="2"/>
            <w:tcBorders>
              <w:top w:val="single" w:sz="4" w:space="0" w:color="000000"/>
              <w:left w:val="single" w:sz="4" w:space="0" w:color="000000"/>
              <w:bottom w:val="single" w:sz="4" w:space="0" w:color="auto"/>
              <w:right w:val="nil"/>
            </w:tcBorders>
            <w:vAlign w:val="center"/>
            <w:hideMark/>
          </w:tcPr>
          <w:p w14:paraId="44D25D44" w14:textId="77777777" w:rsidR="006C0DF5" w:rsidRPr="000F0F68" w:rsidRDefault="00EF7E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vMerge w:val="restart"/>
            <w:tcBorders>
              <w:top w:val="single" w:sz="4" w:space="0" w:color="000000"/>
              <w:left w:val="single" w:sz="4" w:space="0" w:color="000000"/>
              <w:bottom w:val="single" w:sz="4" w:space="0" w:color="000000"/>
              <w:right w:val="nil"/>
            </w:tcBorders>
            <w:hideMark/>
          </w:tcPr>
          <w:p w14:paraId="5550D929" w14:textId="77777777" w:rsidR="006C0DF5" w:rsidRPr="000F0F68" w:rsidRDefault="00EF7E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52</w:t>
            </w:r>
          </w:p>
          <w:p w14:paraId="19A7E379" w14:textId="77777777" w:rsidR="00EF7E3D" w:rsidRPr="000F0F68" w:rsidRDefault="00EF7E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53</w:t>
            </w:r>
          </w:p>
        </w:tc>
        <w:tc>
          <w:tcPr>
            <w:tcW w:w="3119" w:type="dxa"/>
            <w:vMerge/>
            <w:tcBorders>
              <w:left w:val="single" w:sz="4" w:space="0" w:color="000000"/>
              <w:right w:val="single" w:sz="4" w:space="0" w:color="000000"/>
            </w:tcBorders>
            <w:vAlign w:val="center"/>
            <w:hideMark/>
          </w:tcPr>
          <w:p w14:paraId="58CE49CF"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6C0DF5" w:rsidRPr="000F0F68" w14:paraId="21E3C0B2" w14:textId="77777777" w:rsidTr="00E0785C">
        <w:trPr>
          <w:trHeight w:val="495"/>
        </w:trPr>
        <w:tc>
          <w:tcPr>
            <w:tcW w:w="2235" w:type="dxa"/>
            <w:vMerge/>
            <w:tcBorders>
              <w:top w:val="single" w:sz="4" w:space="0" w:color="000000"/>
              <w:left w:val="single" w:sz="4" w:space="0" w:color="000000"/>
              <w:bottom w:val="single" w:sz="4" w:space="0" w:color="000000"/>
              <w:right w:val="nil"/>
            </w:tcBorders>
            <w:vAlign w:val="center"/>
            <w:hideMark/>
          </w:tcPr>
          <w:p w14:paraId="7C6D08DA" w14:textId="77777777" w:rsidR="006C0DF5" w:rsidRPr="000F0F68" w:rsidRDefault="006C0DF5" w:rsidP="003E79DD">
            <w:pPr>
              <w:spacing w:after="0" w:line="256" w:lineRule="auto"/>
              <w:rPr>
                <w:rFonts w:ascii="Times New Roman" w:eastAsia="Calibri" w:hAnsi="Times New Roman" w:cs="Times New Roman"/>
                <w:sz w:val="24"/>
                <w:szCs w:val="24"/>
                <w:lang w:val="en-US" w:eastAsia="zh-CN" w:bidi="hi-IN"/>
              </w:rPr>
            </w:pPr>
          </w:p>
        </w:tc>
        <w:tc>
          <w:tcPr>
            <w:tcW w:w="7830" w:type="dxa"/>
            <w:tcBorders>
              <w:top w:val="single" w:sz="4" w:space="0" w:color="auto"/>
              <w:left w:val="single" w:sz="4" w:space="0" w:color="000000"/>
              <w:bottom w:val="single" w:sz="4" w:space="0" w:color="000000"/>
              <w:right w:val="nil"/>
            </w:tcBorders>
            <w:shd w:val="clear" w:color="auto" w:fill="FFFFFF" w:themeFill="background1"/>
            <w:hideMark/>
          </w:tcPr>
          <w:p w14:paraId="7DF97AD1"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lang w:eastAsia="ru-RU"/>
              </w:rPr>
            </w:pPr>
            <w:r w:rsidRPr="000F0F68">
              <w:rPr>
                <w:rFonts w:ascii="Times New Roman" w:eastAsia="Times New Roman" w:hAnsi="Times New Roman" w:cs="Times New Roman"/>
                <w:b/>
                <w:color w:val="000000"/>
                <w:sz w:val="24"/>
                <w:szCs w:val="24"/>
                <w:lang w:eastAsia="ru-RU"/>
              </w:rPr>
              <w:t xml:space="preserve">Самостоятельная работа </w:t>
            </w:r>
          </w:p>
          <w:p w14:paraId="66E9AC38"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lastRenderedPageBreak/>
              <w:t>Решения домашнего задания по теме тригонометрические уравнения и неравенства</w:t>
            </w:r>
          </w:p>
        </w:tc>
        <w:tc>
          <w:tcPr>
            <w:tcW w:w="1642" w:type="dxa"/>
            <w:gridSpan w:val="2"/>
            <w:tcBorders>
              <w:top w:val="single" w:sz="4" w:space="0" w:color="auto"/>
              <w:left w:val="single" w:sz="4" w:space="0" w:color="000000"/>
              <w:bottom w:val="single" w:sz="4" w:space="0" w:color="000000"/>
              <w:right w:val="nil"/>
            </w:tcBorders>
            <w:vAlign w:val="center"/>
            <w:hideMark/>
          </w:tcPr>
          <w:p w14:paraId="2D80C9C5"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lastRenderedPageBreak/>
              <w:t>4</w:t>
            </w:r>
          </w:p>
        </w:tc>
        <w:tc>
          <w:tcPr>
            <w:tcW w:w="626" w:type="dxa"/>
            <w:vMerge/>
            <w:tcBorders>
              <w:top w:val="single" w:sz="4" w:space="0" w:color="000000"/>
              <w:left w:val="single" w:sz="4" w:space="0" w:color="000000"/>
              <w:bottom w:val="single" w:sz="4" w:space="0" w:color="000000"/>
              <w:right w:val="nil"/>
            </w:tcBorders>
            <w:vAlign w:val="center"/>
            <w:hideMark/>
          </w:tcPr>
          <w:p w14:paraId="40C953D9" w14:textId="77777777" w:rsidR="006C0DF5" w:rsidRPr="000F0F68" w:rsidRDefault="006C0DF5" w:rsidP="003E79DD">
            <w:pPr>
              <w:spacing w:after="0" w:line="256" w:lineRule="auto"/>
              <w:rPr>
                <w:rFonts w:ascii="Times New Roman" w:eastAsia="Calibri" w:hAnsi="Times New Roman" w:cs="Times New Roman"/>
                <w:bCs/>
                <w:sz w:val="24"/>
                <w:szCs w:val="24"/>
                <w:lang w:eastAsia="zh-CN" w:bidi="hi-IN"/>
              </w:rPr>
            </w:pPr>
          </w:p>
        </w:tc>
        <w:tc>
          <w:tcPr>
            <w:tcW w:w="3119" w:type="dxa"/>
            <w:vMerge/>
            <w:tcBorders>
              <w:left w:val="single" w:sz="4" w:space="0" w:color="000000"/>
              <w:right w:val="single" w:sz="4" w:space="0" w:color="000000"/>
            </w:tcBorders>
            <w:vAlign w:val="center"/>
            <w:hideMark/>
          </w:tcPr>
          <w:p w14:paraId="06A2780A"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6C0DF5" w:rsidRPr="000F0F68" w14:paraId="11604883"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396434D2" w14:textId="77777777" w:rsidR="006C0DF5" w:rsidRPr="000F0F68" w:rsidRDefault="00E0785C" w:rsidP="003E79DD">
            <w:pPr>
              <w:spacing w:after="0" w:line="240" w:lineRule="auto"/>
              <w:rPr>
                <w:rFonts w:ascii="Times New Roman" w:eastAsia="Calibri" w:hAnsi="Times New Roman" w:cs="Times New Roman"/>
                <w:sz w:val="24"/>
                <w:szCs w:val="24"/>
                <w:lang w:val="en-US" w:eastAsia="zh-CN" w:bidi="hi-IN"/>
              </w:rPr>
            </w:pPr>
            <w:r>
              <w:rPr>
                <w:rFonts w:ascii="Times New Roman" w:eastAsia="Calibri" w:hAnsi="Times New Roman" w:cs="Times New Roman"/>
                <w:bCs/>
                <w:sz w:val="24"/>
                <w:szCs w:val="24"/>
                <w:lang w:val="en-US" w:eastAsia="zh-CN" w:bidi="hi-IN"/>
              </w:rPr>
              <w:t>Тема</w:t>
            </w:r>
            <w:r w:rsidR="006C0DF5" w:rsidRPr="000F0F68">
              <w:rPr>
                <w:rFonts w:ascii="Times New Roman" w:eastAsia="Calibri" w:hAnsi="Times New Roman" w:cs="Times New Roman"/>
                <w:bCs/>
                <w:sz w:val="24"/>
                <w:szCs w:val="24"/>
                <w:lang w:val="en-US" w:eastAsia="zh-CN" w:bidi="hi-IN"/>
              </w:rPr>
              <w:t>6.1</w:t>
            </w:r>
            <w:r w:rsidR="006C0DF5" w:rsidRPr="000F0F68">
              <w:rPr>
                <w:rFonts w:ascii="Times New Roman" w:eastAsia="Calibri" w:hAnsi="Times New Roman" w:cs="Times New Roman"/>
                <w:bCs/>
                <w:sz w:val="24"/>
                <w:szCs w:val="24"/>
                <w:lang w:eastAsia="zh-CN" w:bidi="hi-IN"/>
              </w:rPr>
              <w:t>2</w:t>
            </w:r>
            <w:r w:rsidR="006C0DF5" w:rsidRPr="000F0F68">
              <w:rPr>
                <w:rFonts w:ascii="Times New Roman" w:eastAsia="Calibri" w:hAnsi="Times New Roman" w:cs="Times New Roman"/>
                <w:bCs/>
                <w:sz w:val="24"/>
                <w:szCs w:val="24"/>
                <w:lang w:val="en-US" w:eastAsia="zh-CN" w:bidi="hi-IN"/>
              </w:rPr>
              <w:t>.Контрольная работа №7.</w:t>
            </w:r>
          </w:p>
        </w:tc>
        <w:tc>
          <w:tcPr>
            <w:tcW w:w="7830" w:type="dxa"/>
            <w:tcBorders>
              <w:top w:val="single" w:sz="4" w:space="0" w:color="000000"/>
              <w:left w:val="single" w:sz="4" w:space="0" w:color="000000"/>
              <w:bottom w:val="single" w:sz="4" w:space="0" w:color="000000"/>
              <w:right w:val="nil"/>
            </w:tcBorders>
            <w:hideMark/>
          </w:tcPr>
          <w:p w14:paraId="544B330E"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По теме «Основы тригонометрии»</w:t>
            </w:r>
          </w:p>
        </w:tc>
        <w:tc>
          <w:tcPr>
            <w:tcW w:w="1642" w:type="dxa"/>
            <w:gridSpan w:val="2"/>
            <w:tcBorders>
              <w:top w:val="single" w:sz="4" w:space="0" w:color="000000"/>
              <w:left w:val="single" w:sz="4" w:space="0" w:color="000000"/>
              <w:bottom w:val="single" w:sz="4" w:space="0" w:color="000000"/>
              <w:right w:val="nil"/>
            </w:tcBorders>
            <w:vAlign w:val="center"/>
            <w:hideMark/>
          </w:tcPr>
          <w:p w14:paraId="63F286F6" w14:textId="77777777" w:rsidR="006C0DF5" w:rsidRPr="000F0F68" w:rsidRDefault="000F7B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6A307444" w14:textId="77777777" w:rsidR="006C0DF5" w:rsidRPr="000F0F68" w:rsidRDefault="000F7B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54</w:t>
            </w:r>
          </w:p>
        </w:tc>
        <w:tc>
          <w:tcPr>
            <w:tcW w:w="3119" w:type="dxa"/>
            <w:vMerge/>
            <w:tcBorders>
              <w:left w:val="single" w:sz="4" w:space="0" w:color="000000"/>
              <w:bottom w:val="single" w:sz="4" w:space="0" w:color="000000"/>
              <w:right w:val="single" w:sz="4" w:space="0" w:color="000000"/>
            </w:tcBorders>
            <w:vAlign w:val="center"/>
            <w:hideMark/>
          </w:tcPr>
          <w:p w14:paraId="5FE939EE"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3E79DD" w:rsidRPr="000F0F68" w14:paraId="05F29B4D" w14:textId="77777777" w:rsidTr="00E0785C">
        <w:trPr>
          <w:trHeight w:val="23"/>
        </w:trPr>
        <w:tc>
          <w:tcPr>
            <w:tcW w:w="10065" w:type="dxa"/>
            <w:gridSpan w:val="2"/>
            <w:tcBorders>
              <w:top w:val="single" w:sz="4" w:space="0" w:color="000000"/>
              <w:left w:val="single" w:sz="4" w:space="0" w:color="000000"/>
              <w:bottom w:val="single" w:sz="4" w:space="0" w:color="000000"/>
              <w:right w:val="nil"/>
            </w:tcBorders>
            <w:shd w:val="clear" w:color="auto" w:fill="E7E6E6" w:themeFill="background2"/>
            <w:hideMark/>
          </w:tcPr>
          <w:p w14:paraId="35CA9664"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Раздел №7. Функции и графики</w:t>
            </w:r>
          </w:p>
        </w:tc>
        <w:tc>
          <w:tcPr>
            <w:tcW w:w="1636" w:type="dxa"/>
            <w:tcBorders>
              <w:top w:val="single" w:sz="4" w:space="0" w:color="000000"/>
              <w:left w:val="single" w:sz="4" w:space="0" w:color="000000"/>
              <w:bottom w:val="single" w:sz="4" w:space="0" w:color="000000"/>
              <w:right w:val="nil"/>
            </w:tcBorders>
            <w:vAlign w:val="center"/>
            <w:hideMark/>
          </w:tcPr>
          <w:p w14:paraId="37F85B23" w14:textId="77777777" w:rsidR="003E79DD" w:rsidRPr="000F0F68" w:rsidRDefault="00815651" w:rsidP="00815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color w:val="FF0000"/>
                <w:sz w:val="24"/>
                <w:szCs w:val="24"/>
                <w:lang w:eastAsia="zh-CN" w:bidi="hi-IN"/>
              </w:rPr>
              <w:t>20(12</w:t>
            </w:r>
            <w:r w:rsidR="003E79DD" w:rsidRPr="000F0F68">
              <w:rPr>
                <w:rFonts w:ascii="Times New Roman" w:eastAsia="Calibri" w:hAnsi="Times New Roman" w:cs="Times New Roman"/>
                <w:bCs/>
                <w:color w:val="FF0000"/>
                <w:sz w:val="24"/>
                <w:szCs w:val="24"/>
                <w:lang w:eastAsia="zh-CN" w:bidi="hi-IN"/>
              </w:rPr>
              <w:t>)</w:t>
            </w:r>
          </w:p>
        </w:tc>
        <w:tc>
          <w:tcPr>
            <w:tcW w:w="632" w:type="dxa"/>
            <w:gridSpan w:val="2"/>
            <w:tcBorders>
              <w:top w:val="single" w:sz="4" w:space="0" w:color="000000"/>
              <w:left w:val="single" w:sz="4" w:space="0" w:color="000000"/>
              <w:bottom w:val="single" w:sz="4" w:space="0" w:color="000000"/>
              <w:right w:val="nil"/>
            </w:tcBorders>
          </w:tcPr>
          <w:p w14:paraId="4DCD1B44"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c>
          <w:tcPr>
            <w:tcW w:w="3119" w:type="dxa"/>
            <w:tcBorders>
              <w:top w:val="single" w:sz="4" w:space="0" w:color="000000"/>
              <w:left w:val="single" w:sz="4" w:space="0" w:color="000000"/>
              <w:bottom w:val="single" w:sz="4" w:space="0" w:color="000000"/>
              <w:right w:val="single" w:sz="4" w:space="0" w:color="000000"/>
            </w:tcBorders>
            <w:vAlign w:val="center"/>
          </w:tcPr>
          <w:p w14:paraId="509BD977"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6C0DF5" w:rsidRPr="000F0F68" w14:paraId="3ACC24B6"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473C901F" w14:textId="77777777" w:rsidR="006C0DF5" w:rsidRPr="000F0F68" w:rsidRDefault="006C0DF5" w:rsidP="003E79DD">
            <w:pPr>
              <w:spacing w:after="0" w:line="240" w:lineRule="auto"/>
              <w:rPr>
                <w:rFonts w:ascii="Times New Roman" w:eastAsia="Calibri" w:hAnsi="Times New Roman" w:cs="Times New Roman"/>
                <w:sz w:val="24"/>
                <w:szCs w:val="24"/>
                <w:lang w:val="en-US" w:eastAsia="zh-CN" w:bidi="hi-IN"/>
              </w:rPr>
            </w:pPr>
            <w:r w:rsidRPr="000F0F68">
              <w:rPr>
                <w:rFonts w:ascii="Times New Roman" w:eastAsia="Calibri" w:hAnsi="Times New Roman" w:cs="Times New Roman"/>
                <w:bCs/>
                <w:sz w:val="24"/>
                <w:szCs w:val="24"/>
                <w:lang w:val="en-US" w:eastAsia="zh-CN" w:bidi="hi-IN"/>
              </w:rPr>
              <w:t>Тема 7.1 Функции и графики</w:t>
            </w:r>
          </w:p>
        </w:tc>
        <w:tc>
          <w:tcPr>
            <w:tcW w:w="7830" w:type="dxa"/>
            <w:tcBorders>
              <w:top w:val="single" w:sz="4" w:space="0" w:color="000000"/>
              <w:left w:val="single" w:sz="4" w:space="0" w:color="000000"/>
              <w:bottom w:val="single" w:sz="4" w:space="0" w:color="000000"/>
              <w:right w:val="nil"/>
            </w:tcBorders>
            <w:hideMark/>
          </w:tcPr>
          <w:p w14:paraId="7971C31C"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sz w:val="24"/>
                <w:szCs w:val="24"/>
                <w:lang w:eastAsia="zh-CN" w:bidi="hi-IN"/>
              </w:rPr>
              <w:t xml:space="preserve">Элементарные функции. Область определения и область изменения функции. Ограниченность функции. Четность, нечетность, периодичность функций. Промежутки возрастания, убывания, знакопостоянства и нули функции. </w:t>
            </w:r>
          </w:p>
          <w:p w14:paraId="1C56FED0"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sz w:val="24"/>
                <w:szCs w:val="24"/>
                <w:lang w:eastAsia="zh-CN" w:bidi="hi-IN"/>
              </w:rPr>
              <w:t>Исследование функций и построение их графиков элементарными методами. Основные способы преобразования графиков. Графики функций, связанных с модулем.</w:t>
            </w:r>
          </w:p>
        </w:tc>
        <w:tc>
          <w:tcPr>
            <w:tcW w:w="1642" w:type="dxa"/>
            <w:gridSpan w:val="2"/>
            <w:tcBorders>
              <w:top w:val="single" w:sz="4" w:space="0" w:color="000000"/>
              <w:left w:val="single" w:sz="4" w:space="0" w:color="000000"/>
              <w:bottom w:val="single" w:sz="4" w:space="0" w:color="000000"/>
              <w:right w:val="nil"/>
            </w:tcBorders>
            <w:vAlign w:val="center"/>
            <w:hideMark/>
          </w:tcPr>
          <w:p w14:paraId="507A2BEE"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79F43667" w14:textId="77777777" w:rsidR="006C0DF5" w:rsidRPr="000F0F68" w:rsidRDefault="000F7B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55</w:t>
            </w:r>
          </w:p>
        </w:tc>
        <w:tc>
          <w:tcPr>
            <w:tcW w:w="3119" w:type="dxa"/>
            <w:vMerge w:val="restart"/>
            <w:tcBorders>
              <w:top w:val="single" w:sz="4" w:space="0" w:color="000000"/>
              <w:left w:val="single" w:sz="4" w:space="0" w:color="000000"/>
              <w:right w:val="single" w:sz="4" w:space="0" w:color="000000"/>
            </w:tcBorders>
            <w:vAlign w:val="center"/>
            <w:hideMark/>
          </w:tcPr>
          <w:p w14:paraId="28D811AB" w14:textId="77777777" w:rsidR="006C0DF5" w:rsidRPr="000F0F68" w:rsidRDefault="006C0DF5" w:rsidP="006C0DF5">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ПРб 01, ПРб 05, ПРу 02, ПРу 03, ПРу 04</w:t>
            </w:r>
          </w:p>
          <w:p w14:paraId="042A9787" w14:textId="77777777" w:rsidR="006C0DF5" w:rsidRPr="000F0F68" w:rsidRDefault="006C0DF5" w:rsidP="006C0DF5">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ЛР 05, ЛР 09, ЛР 13</w:t>
            </w:r>
          </w:p>
          <w:p w14:paraId="7103D7AD" w14:textId="77777777" w:rsidR="006C0DF5" w:rsidRPr="000F0F68" w:rsidRDefault="006C0DF5" w:rsidP="006C0DF5">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МР 01, МР 04,  МР 09</w:t>
            </w:r>
          </w:p>
          <w:p w14:paraId="3B760C8C"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6C0DF5" w:rsidRPr="000F0F68" w14:paraId="7433CF2D"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44A92964" w14:textId="77777777" w:rsidR="006C0DF5" w:rsidRPr="000F0F68" w:rsidRDefault="006C0DF5" w:rsidP="003E79DD">
            <w:pPr>
              <w:spacing w:after="0" w:line="240" w:lineRule="auto"/>
              <w:rPr>
                <w:rFonts w:ascii="Times New Roman" w:eastAsia="Calibri" w:hAnsi="Times New Roman" w:cs="Times New Roman"/>
                <w:sz w:val="24"/>
                <w:szCs w:val="24"/>
                <w:lang w:eastAsia="zh-CN" w:bidi="hi-IN"/>
              </w:rPr>
            </w:pPr>
            <w:r w:rsidRPr="000F0F68">
              <w:rPr>
                <w:rFonts w:ascii="Times New Roman" w:eastAsia="Calibri" w:hAnsi="Times New Roman" w:cs="Times New Roman"/>
                <w:bCs/>
                <w:sz w:val="24"/>
                <w:szCs w:val="24"/>
                <w:lang w:eastAsia="zh-CN" w:bidi="hi-IN"/>
              </w:rPr>
              <w:t>Тема 7.2Степенные, показательные, логарифмические функции</w:t>
            </w:r>
          </w:p>
        </w:tc>
        <w:tc>
          <w:tcPr>
            <w:tcW w:w="7830" w:type="dxa"/>
            <w:tcBorders>
              <w:top w:val="single" w:sz="4" w:space="0" w:color="000000"/>
              <w:left w:val="single" w:sz="4" w:space="0" w:color="000000"/>
              <w:bottom w:val="single" w:sz="4" w:space="0" w:color="000000"/>
              <w:right w:val="nil"/>
            </w:tcBorders>
            <w:hideMark/>
          </w:tcPr>
          <w:p w14:paraId="28A5C1EA"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w:t>
            </w:r>
            <w:r w:rsidR="00815651" w:rsidRPr="000F0F68">
              <w:rPr>
                <w:rFonts w:ascii="Times New Roman" w:eastAsia="Calibri" w:hAnsi="Times New Roman" w:cs="Times New Roman"/>
                <w:b/>
                <w:sz w:val="24"/>
                <w:szCs w:val="24"/>
                <w:lang w:eastAsia="zh-CN" w:bidi="hi-IN"/>
              </w:rPr>
              <w:t xml:space="preserve">занятие </w:t>
            </w:r>
            <w:r w:rsidR="000F7B3D" w:rsidRPr="000F0F68">
              <w:rPr>
                <w:rFonts w:ascii="Times New Roman" w:eastAsia="Calibri" w:hAnsi="Times New Roman" w:cs="Times New Roman"/>
                <w:sz w:val="24"/>
                <w:szCs w:val="24"/>
                <w:lang w:eastAsia="zh-CN" w:bidi="hi-IN"/>
              </w:rPr>
              <w:t>40-41-42-43</w:t>
            </w:r>
          </w:p>
          <w:p w14:paraId="7A0CE6A6"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Определения функций, их свойства и графики.</w:t>
            </w:r>
          </w:p>
          <w:p w14:paraId="5BF97ACB" w14:textId="77777777" w:rsidR="000F7B3D"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Исследование функций.</w:t>
            </w:r>
            <w:r w:rsidR="000F7B3D" w:rsidRPr="000F0F68">
              <w:rPr>
                <w:rFonts w:ascii="Times New Roman" w:eastAsia="Calibri" w:hAnsi="Times New Roman" w:cs="Times New Roman"/>
                <w:bCs/>
                <w:sz w:val="24"/>
                <w:szCs w:val="24"/>
                <w:lang w:eastAsia="zh-CN" w:bidi="hi-IN"/>
              </w:rPr>
              <w:t xml:space="preserve"> </w:t>
            </w:r>
          </w:p>
          <w:p w14:paraId="0CE8ADC4" w14:textId="77777777" w:rsidR="006C0DF5" w:rsidRPr="000F0F68" w:rsidRDefault="000F7B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Решение прикладных задач</w:t>
            </w:r>
          </w:p>
        </w:tc>
        <w:tc>
          <w:tcPr>
            <w:tcW w:w="1642" w:type="dxa"/>
            <w:gridSpan w:val="2"/>
            <w:tcBorders>
              <w:top w:val="single" w:sz="4" w:space="0" w:color="000000"/>
              <w:left w:val="single" w:sz="4" w:space="0" w:color="000000"/>
              <w:bottom w:val="single" w:sz="4" w:space="0" w:color="000000"/>
              <w:right w:val="nil"/>
            </w:tcBorders>
            <w:vAlign w:val="center"/>
            <w:hideMark/>
          </w:tcPr>
          <w:p w14:paraId="555F00E2"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4</w:t>
            </w:r>
          </w:p>
        </w:tc>
        <w:tc>
          <w:tcPr>
            <w:tcW w:w="626" w:type="dxa"/>
            <w:tcBorders>
              <w:top w:val="single" w:sz="4" w:space="0" w:color="000000"/>
              <w:left w:val="single" w:sz="4" w:space="0" w:color="000000"/>
              <w:bottom w:val="single" w:sz="4" w:space="0" w:color="000000"/>
              <w:right w:val="nil"/>
            </w:tcBorders>
            <w:hideMark/>
          </w:tcPr>
          <w:p w14:paraId="38B1BF49" w14:textId="77777777" w:rsidR="006C0DF5" w:rsidRPr="000F0F68" w:rsidRDefault="000F7B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56</w:t>
            </w:r>
          </w:p>
          <w:p w14:paraId="16041D8D" w14:textId="77777777" w:rsidR="000F7B3D" w:rsidRPr="000F0F68" w:rsidRDefault="000F7B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57</w:t>
            </w:r>
          </w:p>
        </w:tc>
        <w:tc>
          <w:tcPr>
            <w:tcW w:w="3119" w:type="dxa"/>
            <w:vMerge/>
            <w:tcBorders>
              <w:left w:val="single" w:sz="4" w:space="0" w:color="000000"/>
              <w:right w:val="single" w:sz="4" w:space="0" w:color="000000"/>
            </w:tcBorders>
            <w:vAlign w:val="center"/>
            <w:hideMark/>
          </w:tcPr>
          <w:p w14:paraId="36EE6F62"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6C0DF5" w:rsidRPr="000F0F68" w14:paraId="7FA898E7"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029FE39E" w14:textId="77777777" w:rsidR="006C0DF5" w:rsidRPr="000F0F68" w:rsidRDefault="006C0DF5" w:rsidP="003E79DD">
            <w:pPr>
              <w:spacing w:after="0" w:line="240" w:lineRule="auto"/>
              <w:rPr>
                <w:rFonts w:ascii="Times New Roman" w:eastAsia="Calibri" w:hAnsi="Times New Roman" w:cs="Times New Roman"/>
                <w:sz w:val="24"/>
                <w:szCs w:val="24"/>
                <w:lang w:val="en-US" w:eastAsia="zh-CN" w:bidi="hi-IN"/>
              </w:rPr>
            </w:pPr>
            <w:r w:rsidRPr="000F0F68">
              <w:rPr>
                <w:rFonts w:ascii="Times New Roman" w:eastAsia="Calibri" w:hAnsi="Times New Roman" w:cs="Times New Roman"/>
                <w:bCs/>
                <w:sz w:val="24"/>
                <w:szCs w:val="24"/>
                <w:lang w:val="en-US" w:eastAsia="zh-CN" w:bidi="hi-IN"/>
              </w:rPr>
              <w:t>Тема 7.3.Тригонометрические функции</w:t>
            </w:r>
          </w:p>
        </w:tc>
        <w:tc>
          <w:tcPr>
            <w:tcW w:w="7830" w:type="dxa"/>
            <w:tcBorders>
              <w:top w:val="single" w:sz="4" w:space="0" w:color="000000"/>
              <w:left w:val="single" w:sz="4" w:space="0" w:color="000000"/>
              <w:bottom w:val="single" w:sz="4" w:space="0" w:color="000000"/>
              <w:right w:val="nil"/>
            </w:tcBorders>
            <w:hideMark/>
          </w:tcPr>
          <w:p w14:paraId="4AEBD806" w14:textId="77777777" w:rsidR="000F7B3D"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zh-CN" w:bidi="hi-IN"/>
              </w:rPr>
            </w:pPr>
            <w:r w:rsidRPr="000F0F68">
              <w:rPr>
                <w:rFonts w:ascii="Times New Roman" w:eastAsia="Calibri" w:hAnsi="Times New Roman" w:cs="Times New Roman"/>
                <w:bCs/>
                <w:sz w:val="24"/>
                <w:szCs w:val="24"/>
                <w:lang w:eastAsia="zh-CN" w:bidi="hi-IN"/>
              </w:rPr>
              <w:t>Свойства и графики тригонометрических функций. Гармонические колебания.</w:t>
            </w:r>
            <w:r w:rsidR="000F7B3D" w:rsidRPr="000F0F68">
              <w:rPr>
                <w:rFonts w:ascii="Times New Roman" w:eastAsia="Calibri" w:hAnsi="Times New Roman" w:cs="Times New Roman"/>
                <w:b/>
                <w:sz w:val="24"/>
                <w:szCs w:val="24"/>
                <w:lang w:eastAsia="zh-CN" w:bidi="hi-IN"/>
              </w:rPr>
              <w:t xml:space="preserve"> </w:t>
            </w:r>
          </w:p>
          <w:p w14:paraId="54CB3DCA" w14:textId="77777777" w:rsidR="000F7B3D" w:rsidRPr="000F0F68" w:rsidRDefault="000F7B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
                <w:sz w:val="24"/>
                <w:szCs w:val="24"/>
                <w:lang w:eastAsia="zh-CN" w:bidi="hi-IN"/>
              </w:rPr>
              <w:t>Практическая занятие</w:t>
            </w:r>
            <w:r w:rsidR="006C0DF5" w:rsidRPr="000F0F68">
              <w:rPr>
                <w:rFonts w:ascii="Times New Roman" w:eastAsia="Calibri" w:hAnsi="Times New Roman" w:cs="Times New Roman"/>
                <w:bCs/>
                <w:sz w:val="24"/>
                <w:szCs w:val="24"/>
                <w:lang w:eastAsia="zh-CN" w:bidi="hi-IN"/>
              </w:rPr>
              <w:t xml:space="preserve"> </w:t>
            </w:r>
            <w:r w:rsidRPr="000F0F68">
              <w:rPr>
                <w:rFonts w:ascii="Times New Roman" w:eastAsia="Calibri" w:hAnsi="Times New Roman" w:cs="Times New Roman"/>
                <w:bCs/>
                <w:sz w:val="24"/>
                <w:szCs w:val="24"/>
                <w:lang w:eastAsia="zh-CN" w:bidi="hi-IN"/>
              </w:rPr>
              <w:t>44-45</w:t>
            </w:r>
          </w:p>
          <w:p w14:paraId="140E5689"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Решение прикладных задач.</w:t>
            </w:r>
          </w:p>
        </w:tc>
        <w:tc>
          <w:tcPr>
            <w:tcW w:w="1642" w:type="dxa"/>
            <w:gridSpan w:val="2"/>
            <w:tcBorders>
              <w:top w:val="single" w:sz="4" w:space="0" w:color="000000"/>
              <w:left w:val="single" w:sz="4" w:space="0" w:color="000000"/>
              <w:bottom w:val="single" w:sz="4" w:space="0" w:color="000000"/>
              <w:right w:val="nil"/>
            </w:tcBorders>
            <w:vAlign w:val="center"/>
            <w:hideMark/>
          </w:tcPr>
          <w:p w14:paraId="051A8BAE" w14:textId="77777777" w:rsidR="006C0DF5" w:rsidRPr="000F0F68" w:rsidRDefault="000F7B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p w14:paraId="666D57BE" w14:textId="77777777" w:rsidR="000F7B3D" w:rsidRPr="000F0F68" w:rsidRDefault="000F7B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0BCC0372" w14:textId="77777777" w:rsidR="006C0DF5" w:rsidRPr="000F0F68" w:rsidRDefault="000F7B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58-59</w:t>
            </w:r>
          </w:p>
        </w:tc>
        <w:tc>
          <w:tcPr>
            <w:tcW w:w="3119" w:type="dxa"/>
            <w:vMerge/>
            <w:tcBorders>
              <w:left w:val="single" w:sz="4" w:space="0" w:color="000000"/>
              <w:right w:val="single" w:sz="4" w:space="0" w:color="000000"/>
            </w:tcBorders>
            <w:vAlign w:val="center"/>
            <w:hideMark/>
          </w:tcPr>
          <w:p w14:paraId="2CACE3B6"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6C0DF5" w:rsidRPr="000F0F68" w14:paraId="19A53DE8"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01FEC351" w14:textId="77777777" w:rsidR="006C0DF5" w:rsidRPr="000F0F68" w:rsidRDefault="006C0DF5" w:rsidP="003E79DD">
            <w:pPr>
              <w:spacing w:after="0" w:line="240" w:lineRule="auto"/>
              <w:rPr>
                <w:rFonts w:ascii="Times New Roman" w:eastAsia="Calibri" w:hAnsi="Times New Roman" w:cs="Times New Roman"/>
                <w:sz w:val="24"/>
                <w:szCs w:val="24"/>
                <w:lang w:val="en-US" w:eastAsia="zh-CN" w:bidi="hi-IN"/>
              </w:rPr>
            </w:pPr>
            <w:r w:rsidRPr="000F0F68">
              <w:rPr>
                <w:rFonts w:ascii="Times New Roman" w:eastAsia="Calibri" w:hAnsi="Times New Roman" w:cs="Times New Roman"/>
                <w:bCs/>
                <w:sz w:val="24"/>
                <w:szCs w:val="24"/>
                <w:lang w:val="en-US" w:eastAsia="zh-CN" w:bidi="hi-IN"/>
              </w:rPr>
              <w:t>Тема 7.4.Обратные функции</w:t>
            </w:r>
          </w:p>
        </w:tc>
        <w:tc>
          <w:tcPr>
            <w:tcW w:w="7830" w:type="dxa"/>
            <w:tcBorders>
              <w:top w:val="single" w:sz="4" w:space="0" w:color="000000"/>
              <w:left w:val="single" w:sz="4" w:space="0" w:color="000000"/>
              <w:bottom w:val="single" w:sz="4" w:space="0" w:color="000000"/>
              <w:right w:val="nil"/>
            </w:tcBorders>
            <w:hideMark/>
          </w:tcPr>
          <w:p w14:paraId="2597B565" w14:textId="77777777" w:rsidR="000F7B3D"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sz w:val="24"/>
                <w:szCs w:val="24"/>
                <w:lang w:eastAsia="zh-CN" w:bidi="hi-IN"/>
              </w:rPr>
              <w:t xml:space="preserve">Понятие обратной функции. Взаимно обратные функции. Обратные тригонометрические функции. </w:t>
            </w:r>
          </w:p>
          <w:p w14:paraId="4816BBA9" w14:textId="77777777" w:rsidR="000F7B3D" w:rsidRPr="000F0F68" w:rsidRDefault="000F7B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Практическая занятие46-47</w:t>
            </w:r>
          </w:p>
          <w:p w14:paraId="2B2A1651"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Решение задач на построение графиков функции и их исследование.</w:t>
            </w:r>
          </w:p>
        </w:tc>
        <w:tc>
          <w:tcPr>
            <w:tcW w:w="1642" w:type="dxa"/>
            <w:gridSpan w:val="2"/>
            <w:tcBorders>
              <w:top w:val="single" w:sz="4" w:space="0" w:color="000000"/>
              <w:left w:val="single" w:sz="4" w:space="0" w:color="000000"/>
              <w:bottom w:val="single" w:sz="4" w:space="0" w:color="000000"/>
              <w:right w:val="nil"/>
            </w:tcBorders>
            <w:vAlign w:val="center"/>
            <w:hideMark/>
          </w:tcPr>
          <w:p w14:paraId="08A6E5B0" w14:textId="77777777" w:rsidR="006C0DF5" w:rsidRPr="000F0F68" w:rsidRDefault="000F7B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p w14:paraId="05C656A0" w14:textId="77777777" w:rsidR="000F7B3D" w:rsidRPr="000F0F68" w:rsidRDefault="000F7B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24F5E8C1" w14:textId="77777777" w:rsidR="006C0DF5" w:rsidRPr="000F0F68" w:rsidRDefault="000F7B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60</w:t>
            </w:r>
          </w:p>
          <w:p w14:paraId="08EF0989" w14:textId="77777777" w:rsidR="000F7B3D" w:rsidRPr="000F0F68" w:rsidRDefault="000F7B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61</w:t>
            </w:r>
          </w:p>
        </w:tc>
        <w:tc>
          <w:tcPr>
            <w:tcW w:w="3119" w:type="dxa"/>
            <w:vMerge/>
            <w:tcBorders>
              <w:left w:val="single" w:sz="4" w:space="0" w:color="000000"/>
              <w:right w:val="single" w:sz="4" w:space="0" w:color="000000"/>
            </w:tcBorders>
            <w:vAlign w:val="center"/>
            <w:hideMark/>
          </w:tcPr>
          <w:p w14:paraId="554D82F1"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6C0DF5" w:rsidRPr="000F0F68" w14:paraId="7881B88C" w14:textId="77777777" w:rsidTr="00E0785C">
        <w:trPr>
          <w:trHeight w:val="1110"/>
        </w:trPr>
        <w:tc>
          <w:tcPr>
            <w:tcW w:w="2235" w:type="dxa"/>
            <w:vMerge w:val="restart"/>
            <w:tcBorders>
              <w:top w:val="single" w:sz="4" w:space="0" w:color="000000"/>
              <w:left w:val="single" w:sz="4" w:space="0" w:color="000000"/>
              <w:bottom w:val="single" w:sz="4" w:space="0" w:color="000000"/>
              <w:right w:val="nil"/>
            </w:tcBorders>
            <w:hideMark/>
          </w:tcPr>
          <w:p w14:paraId="7344A566" w14:textId="77777777" w:rsidR="006C0DF5" w:rsidRPr="000F0F68" w:rsidRDefault="006C0DF5" w:rsidP="003E79DD">
            <w:pPr>
              <w:spacing w:after="0" w:line="240" w:lineRule="auto"/>
              <w:rPr>
                <w:rFonts w:ascii="Times New Roman" w:eastAsia="Calibri" w:hAnsi="Times New Roman" w:cs="Times New Roman"/>
                <w:sz w:val="24"/>
                <w:szCs w:val="24"/>
                <w:lang w:val="en-US" w:eastAsia="zh-CN" w:bidi="hi-IN"/>
              </w:rPr>
            </w:pPr>
            <w:r w:rsidRPr="000F0F68">
              <w:rPr>
                <w:rFonts w:ascii="Times New Roman" w:eastAsia="Calibri" w:hAnsi="Times New Roman" w:cs="Times New Roman"/>
                <w:bCs/>
                <w:sz w:val="24"/>
                <w:szCs w:val="24"/>
                <w:lang w:val="en-US" w:eastAsia="zh-CN" w:bidi="hi-IN"/>
              </w:rPr>
              <w:t>Тема 7.5 Обратные тригонометрические функции</w:t>
            </w:r>
          </w:p>
        </w:tc>
        <w:tc>
          <w:tcPr>
            <w:tcW w:w="7830" w:type="dxa"/>
            <w:tcBorders>
              <w:top w:val="single" w:sz="4" w:space="0" w:color="000000"/>
              <w:left w:val="single" w:sz="4" w:space="0" w:color="000000"/>
              <w:bottom w:val="single" w:sz="4" w:space="0" w:color="auto"/>
              <w:right w:val="nil"/>
            </w:tcBorders>
            <w:hideMark/>
          </w:tcPr>
          <w:p w14:paraId="2B8A3C22" w14:textId="77777777" w:rsidR="000F7B3D" w:rsidRPr="000F0F68" w:rsidRDefault="000F7B3D" w:rsidP="000F7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Практическая занятие48-49</w:t>
            </w:r>
          </w:p>
          <w:p w14:paraId="7131A46A"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eastAsia="zh-CN" w:bidi="hi-IN"/>
              </w:rPr>
              <w:t>Обратные тригонометрические функции. Область определения функций. Построение графиков функции.</w:t>
            </w:r>
            <w:r w:rsidRPr="000F0F68">
              <w:rPr>
                <w:rFonts w:ascii="Times New Roman" w:eastAsia="Calibri" w:hAnsi="Times New Roman" w:cs="Times New Roman"/>
                <w:sz w:val="24"/>
                <w:szCs w:val="24"/>
                <w:lang w:eastAsia="zh-CN" w:bidi="hi-IN"/>
              </w:rPr>
              <w:t xml:space="preserve"> </w:t>
            </w:r>
            <w:r w:rsidRPr="000F0F68">
              <w:rPr>
                <w:rFonts w:ascii="Times New Roman" w:eastAsia="Calibri" w:hAnsi="Times New Roman" w:cs="Times New Roman"/>
                <w:sz w:val="24"/>
                <w:szCs w:val="24"/>
                <w:lang w:val="en-US" w:eastAsia="zh-CN" w:bidi="hi-IN"/>
              </w:rPr>
              <w:t>Примеры использования обратных тригонометрических функций</w:t>
            </w:r>
          </w:p>
        </w:tc>
        <w:tc>
          <w:tcPr>
            <w:tcW w:w="1642" w:type="dxa"/>
            <w:gridSpan w:val="2"/>
            <w:tcBorders>
              <w:top w:val="single" w:sz="4" w:space="0" w:color="000000"/>
              <w:left w:val="single" w:sz="4" w:space="0" w:color="000000"/>
              <w:bottom w:val="single" w:sz="4" w:space="0" w:color="auto"/>
              <w:right w:val="nil"/>
            </w:tcBorders>
            <w:vAlign w:val="center"/>
            <w:hideMark/>
          </w:tcPr>
          <w:p w14:paraId="187D5BF7"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2</w:t>
            </w:r>
          </w:p>
        </w:tc>
        <w:tc>
          <w:tcPr>
            <w:tcW w:w="626" w:type="dxa"/>
            <w:vMerge w:val="restart"/>
            <w:tcBorders>
              <w:top w:val="single" w:sz="4" w:space="0" w:color="000000"/>
              <w:left w:val="single" w:sz="4" w:space="0" w:color="000000"/>
              <w:bottom w:val="single" w:sz="4" w:space="0" w:color="000000"/>
              <w:right w:val="nil"/>
            </w:tcBorders>
            <w:hideMark/>
          </w:tcPr>
          <w:p w14:paraId="1C3DC41C" w14:textId="77777777" w:rsidR="006C0DF5" w:rsidRPr="000F0F68" w:rsidRDefault="000F7B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62</w:t>
            </w:r>
          </w:p>
        </w:tc>
        <w:tc>
          <w:tcPr>
            <w:tcW w:w="3119" w:type="dxa"/>
            <w:vMerge/>
            <w:tcBorders>
              <w:left w:val="single" w:sz="4" w:space="0" w:color="000000"/>
              <w:right w:val="single" w:sz="4" w:space="0" w:color="000000"/>
            </w:tcBorders>
            <w:vAlign w:val="center"/>
            <w:hideMark/>
          </w:tcPr>
          <w:p w14:paraId="0899348D"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6C0DF5" w:rsidRPr="000F0F68" w14:paraId="32F4373F" w14:textId="77777777" w:rsidTr="00E0785C">
        <w:trPr>
          <w:trHeight w:val="475"/>
        </w:trPr>
        <w:tc>
          <w:tcPr>
            <w:tcW w:w="2235" w:type="dxa"/>
            <w:vMerge/>
            <w:tcBorders>
              <w:top w:val="single" w:sz="4" w:space="0" w:color="000000"/>
              <w:left w:val="single" w:sz="4" w:space="0" w:color="000000"/>
              <w:bottom w:val="single" w:sz="4" w:space="0" w:color="000000"/>
              <w:right w:val="nil"/>
            </w:tcBorders>
            <w:vAlign w:val="center"/>
            <w:hideMark/>
          </w:tcPr>
          <w:p w14:paraId="2391BCF6" w14:textId="77777777" w:rsidR="006C0DF5" w:rsidRPr="000F0F68" w:rsidRDefault="006C0DF5" w:rsidP="003E79DD">
            <w:pPr>
              <w:spacing w:after="0" w:line="256" w:lineRule="auto"/>
              <w:rPr>
                <w:rFonts w:ascii="Times New Roman" w:eastAsia="Calibri" w:hAnsi="Times New Roman" w:cs="Times New Roman"/>
                <w:sz w:val="24"/>
                <w:szCs w:val="24"/>
                <w:lang w:val="en-US" w:eastAsia="zh-CN" w:bidi="hi-IN"/>
              </w:rPr>
            </w:pPr>
          </w:p>
        </w:tc>
        <w:tc>
          <w:tcPr>
            <w:tcW w:w="7830" w:type="dxa"/>
            <w:tcBorders>
              <w:top w:val="single" w:sz="4" w:space="0" w:color="auto"/>
              <w:left w:val="single" w:sz="4" w:space="0" w:color="000000"/>
              <w:bottom w:val="single" w:sz="4" w:space="0" w:color="000000"/>
              <w:right w:val="nil"/>
            </w:tcBorders>
            <w:shd w:val="clear" w:color="auto" w:fill="FFFFFF" w:themeFill="background1"/>
            <w:hideMark/>
          </w:tcPr>
          <w:p w14:paraId="290AE4A3"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lang w:eastAsia="ru-RU"/>
              </w:rPr>
            </w:pPr>
            <w:r w:rsidRPr="000F0F68">
              <w:rPr>
                <w:rFonts w:ascii="Times New Roman" w:eastAsia="Times New Roman" w:hAnsi="Times New Roman" w:cs="Times New Roman"/>
                <w:b/>
                <w:color w:val="000000"/>
                <w:sz w:val="24"/>
                <w:szCs w:val="24"/>
                <w:lang w:eastAsia="ru-RU"/>
              </w:rPr>
              <w:t xml:space="preserve">Самостоятельная работа </w:t>
            </w:r>
            <w:r w:rsidR="00EF7E3D" w:rsidRPr="000F0F68">
              <w:rPr>
                <w:rFonts w:ascii="Times New Roman" w:eastAsia="Times New Roman" w:hAnsi="Times New Roman" w:cs="Times New Roman"/>
                <w:b/>
                <w:color w:val="000000"/>
                <w:sz w:val="24"/>
                <w:szCs w:val="24"/>
                <w:lang w:eastAsia="ru-RU"/>
              </w:rPr>
              <w:t xml:space="preserve"> </w:t>
            </w:r>
          </w:p>
          <w:p w14:paraId="21F20EB1"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Конспект темы «Исследование функции»</w:t>
            </w:r>
          </w:p>
        </w:tc>
        <w:tc>
          <w:tcPr>
            <w:tcW w:w="1642" w:type="dxa"/>
            <w:gridSpan w:val="2"/>
            <w:tcBorders>
              <w:top w:val="single" w:sz="4" w:space="0" w:color="auto"/>
              <w:left w:val="single" w:sz="4" w:space="0" w:color="000000"/>
              <w:bottom w:val="single" w:sz="4" w:space="0" w:color="000000"/>
              <w:right w:val="nil"/>
            </w:tcBorders>
            <w:vAlign w:val="center"/>
            <w:hideMark/>
          </w:tcPr>
          <w:p w14:paraId="5E2A6F18"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vMerge/>
            <w:tcBorders>
              <w:top w:val="single" w:sz="4" w:space="0" w:color="000000"/>
              <w:left w:val="single" w:sz="4" w:space="0" w:color="000000"/>
              <w:bottom w:val="single" w:sz="4" w:space="0" w:color="000000"/>
              <w:right w:val="nil"/>
            </w:tcBorders>
            <w:vAlign w:val="center"/>
            <w:hideMark/>
          </w:tcPr>
          <w:p w14:paraId="1CF4E0E9" w14:textId="77777777" w:rsidR="006C0DF5" w:rsidRPr="000F0F68" w:rsidRDefault="006C0DF5" w:rsidP="003E79DD">
            <w:pPr>
              <w:spacing w:after="0" w:line="256" w:lineRule="auto"/>
              <w:rPr>
                <w:rFonts w:ascii="Times New Roman" w:eastAsia="Calibri" w:hAnsi="Times New Roman" w:cs="Times New Roman"/>
                <w:bCs/>
                <w:sz w:val="24"/>
                <w:szCs w:val="24"/>
                <w:lang w:eastAsia="zh-CN" w:bidi="hi-IN"/>
              </w:rPr>
            </w:pPr>
          </w:p>
        </w:tc>
        <w:tc>
          <w:tcPr>
            <w:tcW w:w="3119" w:type="dxa"/>
            <w:vMerge/>
            <w:tcBorders>
              <w:left w:val="single" w:sz="4" w:space="0" w:color="000000"/>
              <w:right w:val="single" w:sz="4" w:space="0" w:color="000000"/>
            </w:tcBorders>
            <w:vAlign w:val="center"/>
            <w:hideMark/>
          </w:tcPr>
          <w:p w14:paraId="7965016A"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6C0DF5" w:rsidRPr="000F0F68" w14:paraId="0312BA9F"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5DF8298D" w14:textId="77777777" w:rsidR="006C0DF5" w:rsidRPr="000F0F68" w:rsidRDefault="006C0DF5" w:rsidP="003E79DD">
            <w:pPr>
              <w:spacing w:after="0" w:line="240" w:lineRule="auto"/>
              <w:rPr>
                <w:rFonts w:ascii="Times New Roman" w:eastAsia="Calibri" w:hAnsi="Times New Roman" w:cs="Times New Roman"/>
                <w:sz w:val="24"/>
                <w:szCs w:val="24"/>
                <w:lang w:eastAsia="zh-CN" w:bidi="hi-IN"/>
              </w:rPr>
            </w:pPr>
            <w:r w:rsidRPr="000F0F68">
              <w:rPr>
                <w:rFonts w:ascii="Times New Roman" w:eastAsia="Calibri" w:hAnsi="Times New Roman" w:cs="Times New Roman"/>
                <w:bCs/>
                <w:sz w:val="24"/>
                <w:szCs w:val="24"/>
                <w:lang w:eastAsia="zh-CN" w:bidi="hi-IN"/>
              </w:rPr>
              <w:t>Тема 7.6. Графическое решение уравнений и неравенств.</w:t>
            </w:r>
          </w:p>
        </w:tc>
        <w:tc>
          <w:tcPr>
            <w:tcW w:w="7830" w:type="dxa"/>
            <w:tcBorders>
              <w:top w:val="single" w:sz="4" w:space="0" w:color="000000"/>
              <w:left w:val="single" w:sz="4" w:space="0" w:color="000000"/>
              <w:bottom w:val="single" w:sz="4" w:space="0" w:color="000000"/>
              <w:right w:val="nil"/>
            </w:tcBorders>
            <w:hideMark/>
          </w:tcPr>
          <w:p w14:paraId="145EF2DF" w14:textId="77777777" w:rsidR="000F7B3D" w:rsidRPr="000F0F68" w:rsidRDefault="000F7B3D" w:rsidP="000F7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w:t>
            </w:r>
            <w:r w:rsidRPr="000F0F68">
              <w:rPr>
                <w:rFonts w:ascii="Times New Roman" w:eastAsia="Calibri" w:hAnsi="Times New Roman" w:cs="Times New Roman"/>
                <w:sz w:val="24"/>
                <w:szCs w:val="24"/>
                <w:lang w:eastAsia="zh-CN" w:bidi="hi-IN"/>
              </w:rPr>
              <w:t>50-51</w:t>
            </w:r>
          </w:p>
          <w:p w14:paraId="19981707" w14:textId="77777777" w:rsidR="000F7B3D" w:rsidRPr="000F0F68" w:rsidRDefault="000F7B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p>
          <w:p w14:paraId="7AB81BFD"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Показательные, логарифмические, тригонометрические уравнения и неравенства</w:t>
            </w:r>
          </w:p>
        </w:tc>
        <w:tc>
          <w:tcPr>
            <w:tcW w:w="1642" w:type="dxa"/>
            <w:gridSpan w:val="2"/>
            <w:tcBorders>
              <w:top w:val="single" w:sz="4" w:space="0" w:color="000000"/>
              <w:left w:val="single" w:sz="4" w:space="0" w:color="000000"/>
              <w:bottom w:val="single" w:sz="4" w:space="0" w:color="000000"/>
              <w:right w:val="nil"/>
            </w:tcBorders>
            <w:vAlign w:val="center"/>
            <w:hideMark/>
          </w:tcPr>
          <w:p w14:paraId="0416BED0" w14:textId="77777777" w:rsidR="006C0DF5" w:rsidRPr="000F0F68" w:rsidRDefault="000F7B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77A2D573" w14:textId="77777777" w:rsidR="006C0DF5" w:rsidRPr="000F0F68" w:rsidRDefault="000F7B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63</w:t>
            </w:r>
          </w:p>
        </w:tc>
        <w:tc>
          <w:tcPr>
            <w:tcW w:w="3119" w:type="dxa"/>
            <w:vMerge/>
            <w:tcBorders>
              <w:left w:val="single" w:sz="4" w:space="0" w:color="000000"/>
              <w:right w:val="single" w:sz="4" w:space="0" w:color="000000"/>
            </w:tcBorders>
            <w:vAlign w:val="center"/>
            <w:hideMark/>
          </w:tcPr>
          <w:p w14:paraId="3CE39D34"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6C0DF5" w:rsidRPr="000F0F68" w14:paraId="2D72F630"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008E1A5E" w14:textId="77777777" w:rsidR="006C0DF5" w:rsidRPr="000F0F68" w:rsidRDefault="006C0DF5" w:rsidP="003E79DD">
            <w:pPr>
              <w:spacing w:after="0" w:line="240" w:lineRule="auto"/>
              <w:rPr>
                <w:rFonts w:ascii="Times New Roman" w:eastAsia="Calibri" w:hAnsi="Times New Roman" w:cs="Times New Roman"/>
                <w:sz w:val="24"/>
                <w:szCs w:val="24"/>
                <w:lang w:val="en-US" w:eastAsia="zh-CN" w:bidi="hi-IN"/>
              </w:rPr>
            </w:pPr>
            <w:r w:rsidRPr="000F0F68">
              <w:rPr>
                <w:rFonts w:ascii="Times New Roman" w:eastAsia="Calibri" w:hAnsi="Times New Roman" w:cs="Times New Roman"/>
                <w:bCs/>
                <w:sz w:val="24"/>
                <w:szCs w:val="24"/>
                <w:lang w:val="en-US" w:eastAsia="zh-CN" w:bidi="hi-IN"/>
              </w:rPr>
              <w:t>Контрольная работа №8</w:t>
            </w:r>
          </w:p>
        </w:tc>
        <w:tc>
          <w:tcPr>
            <w:tcW w:w="7830" w:type="dxa"/>
            <w:tcBorders>
              <w:top w:val="single" w:sz="4" w:space="0" w:color="000000"/>
              <w:left w:val="single" w:sz="4" w:space="0" w:color="000000"/>
              <w:bottom w:val="single" w:sz="4" w:space="0" w:color="000000"/>
              <w:right w:val="nil"/>
            </w:tcBorders>
            <w:hideMark/>
          </w:tcPr>
          <w:p w14:paraId="669628E4"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По теме «Функции и графики»</w:t>
            </w:r>
          </w:p>
        </w:tc>
        <w:tc>
          <w:tcPr>
            <w:tcW w:w="1642" w:type="dxa"/>
            <w:gridSpan w:val="2"/>
            <w:tcBorders>
              <w:top w:val="single" w:sz="4" w:space="0" w:color="000000"/>
              <w:left w:val="single" w:sz="4" w:space="0" w:color="000000"/>
              <w:bottom w:val="single" w:sz="4" w:space="0" w:color="000000"/>
              <w:right w:val="nil"/>
            </w:tcBorders>
            <w:vAlign w:val="center"/>
            <w:hideMark/>
          </w:tcPr>
          <w:p w14:paraId="29ABB221" w14:textId="77777777" w:rsidR="006C0DF5" w:rsidRPr="000F0F68" w:rsidRDefault="000F7B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3ADD53A9" w14:textId="77777777" w:rsidR="006C0DF5" w:rsidRPr="000F0F68" w:rsidRDefault="000F7B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64</w:t>
            </w:r>
          </w:p>
        </w:tc>
        <w:tc>
          <w:tcPr>
            <w:tcW w:w="3119" w:type="dxa"/>
            <w:vMerge/>
            <w:tcBorders>
              <w:left w:val="single" w:sz="4" w:space="0" w:color="000000"/>
              <w:bottom w:val="single" w:sz="4" w:space="0" w:color="000000"/>
              <w:right w:val="single" w:sz="4" w:space="0" w:color="000000"/>
            </w:tcBorders>
            <w:vAlign w:val="center"/>
          </w:tcPr>
          <w:p w14:paraId="57DF52A9" w14:textId="77777777" w:rsidR="006C0DF5" w:rsidRPr="000F0F68" w:rsidRDefault="006C0DF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3E79DD" w:rsidRPr="000F0F68" w14:paraId="2F90FEAE" w14:textId="77777777" w:rsidTr="00E0785C">
        <w:trPr>
          <w:trHeight w:val="23"/>
        </w:trPr>
        <w:tc>
          <w:tcPr>
            <w:tcW w:w="10065" w:type="dxa"/>
            <w:gridSpan w:val="2"/>
            <w:tcBorders>
              <w:top w:val="single" w:sz="4" w:space="0" w:color="000000"/>
              <w:left w:val="single" w:sz="4" w:space="0" w:color="000000"/>
              <w:bottom w:val="single" w:sz="4" w:space="0" w:color="000000"/>
              <w:right w:val="nil"/>
            </w:tcBorders>
            <w:shd w:val="clear" w:color="auto" w:fill="E7E6E6" w:themeFill="background2"/>
            <w:hideMark/>
          </w:tcPr>
          <w:p w14:paraId="2E5B4C48"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lang w:eastAsia="zh-CN" w:bidi="hi-IN"/>
              </w:rPr>
            </w:pPr>
            <w:r w:rsidRPr="000F0F68">
              <w:rPr>
                <w:rFonts w:ascii="Times New Roman" w:eastAsia="Calibri" w:hAnsi="Times New Roman" w:cs="Times New Roman"/>
                <w:b/>
                <w:bCs/>
                <w:sz w:val="24"/>
                <w:szCs w:val="24"/>
                <w:lang w:eastAsia="zh-CN" w:bidi="hi-IN"/>
              </w:rPr>
              <w:lastRenderedPageBreak/>
              <w:t>Раздел №8. Многогранники и круглые тела</w:t>
            </w:r>
          </w:p>
        </w:tc>
        <w:tc>
          <w:tcPr>
            <w:tcW w:w="1636" w:type="dxa"/>
            <w:tcBorders>
              <w:top w:val="single" w:sz="4" w:space="0" w:color="000000"/>
              <w:left w:val="single" w:sz="4" w:space="0" w:color="000000"/>
              <w:bottom w:val="single" w:sz="4" w:space="0" w:color="000000"/>
              <w:right w:val="nil"/>
            </w:tcBorders>
            <w:vAlign w:val="center"/>
            <w:hideMark/>
          </w:tcPr>
          <w:p w14:paraId="7F8A2C83" w14:textId="77777777" w:rsidR="003E79DD" w:rsidRPr="000F0F68" w:rsidRDefault="000F7B3D" w:rsidP="00F64D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 xml:space="preserve">40 </w:t>
            </w:r>
            <w:r w:rsidR="003E79DD" w:rsidRPr="000F0F68">
              <w:rPr>
                <w:rFonts w:ascii="Times New Roman" w:eastAsia="Calibri" w:hAnsi="Times New Roman" w:cs="Times New Roman"/>
                <w:bCs/>
                <w:sz w:val="24"/>
                <w:szCs w:val="24"/>
                <w:lang w:eastAsia="zh-CN" w:bidi="hi-IN"/>
              </w:rPr>
              <w:t>(</w:t>
            </w:r>
            <w:r w:rsidR="00F64D17" w:rsidRPr="000F0F68">
              <w:rPr>
                <w:rFonts w:ascii="Times New Roman" w:eastAsia="Calibri" w:hAnsi="Times New Roman" w:cs="Times New Roman"/>
                <w:bCs/>
                <w:sz w:val="24"/>
                <w:szCs w:val="24"/>
                <w:lang w:eastAsia="zh-CN" w:bidi="hi-IN"/>
              </w:rPr>
              <w:t>22</w:t>
            </w:r>
            <w:r w:rsidR="003E79DD" w:rsidRPr="000F0F68">
              <w:rPr>
                <w:rFonts w:ascii="Times New Roman" w:eastAsia="Calibri" w:hAnsi="Times New Roman" w:cs="Times New Roman"/>
                <w:bCs/>
                <w:sz w:val="24"/>
                <w:szCs w:val="24"/>
                <w:lang w:eastAsia="zh-CN" w:bidi="hi-IN"/>
              </w:rPr>
              <w:t>)</w:t>
            </w:r>
          </w:p>
        </w:tc>
        <w:tc>
          <w:tcPr>
            <w:tcW w:w="632" w:type="dxa"/>
            <w:gridSpan w:val="2"/>
            <w:tcBorders>
              <w:top w:val="single" w:sz="4" w:space="0" w:color="000000"/>
              <w:left w:val="single" w:sz="4" w:space="0" w:color="000000"/>
              <w:bottom w:val="single" w:sz="4" w:space="0" w:color="000000"/>
              <w:right w:val="nil"/>
            </w:tcBorders>
          </w:tcPr>
          <w:p w14:paraId="72DA8CEE"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c>
          <w:tcPr>
            <w:tcW w:w="3119" w:type="dxa"/>
            <w:tcBorders>
              <w:top w:val="single" w:sz="4" w:space="0" w:color="000000"/>
              <w:left w:val="single" w:sz="4" w:space="0" w:color="000000"/>
              <w:bottom w:val="single" w:sz="4" w:space="0" w:color="000000"/>
              <w:right w:val="single" w:sz="4" w:space="0" w:color="000000"/>
            </w:tcBorders>
            <w:vAlign w:val="center"/>
          </w:tcPr>
          <w:p w14:paraId="455D83AB"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val="en-US" w:eastAsia="zh-CN" w:bidi="hi-IN"/>
              </w:rPr>
            </w:pPr>
          </w:p>
        </w:tc>
      </w:tr>
      <w:tr w:rsidR="001E5E91" w:rsidRPr="000F0F68" w14:paraId="3DFF8160"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68871E98" w14:textId="77777777" w:rsidR="001E5E91" w:rsidRPr="000F0F68" w:rsidRDefault="001E5E91" w:rsidP="003E79DD">
            <w:pPr>
              <w:spacing w:after="0" w:line="240" w:lineRule="auto"/>
              <w:rPr>
                <w:rFonts w:ascii="Times New Roman" w:eastAsia="Calibri" w:hAnsi="Times New Roman" w:cs="Times New Roman"/>
                <w:bCs/>
                <w:sz w:val="24"/>
                <w:szCs w:val="24"/>
                <w:lang w:val="en-US" w:eastAsia="zh-CN" w:bidi="hi-IN"/>
              </w:rPr>
            </w:pPr>
            <w:r w:rsidRPr="000F0F68">
              <w:rPr>
                <w:rFonts w:ascii="Times New Roman" w:eastAsia="Calibri" w:hAnsi="Times New Roman" w:cs="Times New Roman"/>
                <w:bCs/>
                <w:sz w:val="24"/>
                <w:szCs w:val="24"/>
                <w:lang w:val="en-US" w:eastAsia="zh-CN" w:bidi="hi-IN"/>
              </w:rPr>
              <w:t>Тема 8.1.Понятие многогранника</w:t>
            </w:r>
          </w:p>
        </w:tc>
        <w:tc>
          <w:tcPr>
            <w:tcW w:w="7830" w:type="dxa"/>
            <w:tcBorders>
              <w:top w:val="single" w:sz="4" w:space="0" w:color="000000"/>
              <w:left w:val="single" w:sz="4" w:space="0" w:color="000000"/>
              <w:bottom w:val="single" w:sz="4" w:space="0" w:color="000000"/>
              <w:right w:val="nil"/>
            </w:tcBorders>
            <w:hideMark/>
          </w:tcPr>
          <w:p w14:paraId="22AD8EB4" w14:textId="77777777" w:rsidR="00875AEF"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 xml:space="preserve">Понятие многогранника. Вершины, ребра, грани многогранника. Развертка многогранника. Общие свойства многогранников.Призма. Прямая призма. наклонная призма </w:t>
            </w:r>
          </w:p>
          <w:p w14:paraId="77484EED" w14:textId="77777777" w:rsidR="00875AEF" w:rsidRPr="000F0F68" w:rsidRDefault="00875AEF"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
                <w:sz w:val="24"/>
                <w:szCs w:val="24"/>
                <w:lang w:eastAsia="zh-CN" w:bidi="hi-IN"/>
              </w:rPr>
              <w:t>Практическая занятие</w:t>
            </w:r>
            <w:r w:rsidR="000F7B3D" w:rsidRPr="000F0F68">
              <w:rPr>
                <w:rFonts w:ascii="Times New Roman" w:eastAsia="Calibri" w:hAnsi="Times New Roman" w:cs="Times New Roman"/>
                <w:b/>
                <w:sz w:val="24"/>
                <w:szCs w:val="24"/>
                <w:lang w:eastAsia="zh-CN" w:bidi="hi-IN"/>
              </w:rPr>
              <w:t>52-53-54-55</w:t>
            </w:r>
          </w:p>
          <w:p w14:paraId="2C08DB80"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Изображение многогранников. Параллелепипед. Куб. Площадь боковой поверхности призмы. Площадь призмы.</w:t>
            </w:r>
          </w:p>
          <w:p w14:paraId="6AD98BA6"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Объем призмы</w:t>
            </w:r>
          </w:p>
          <w:p w14:paraId="36CF4A74" w14:textId="77777777" w:rsidR="00875AEF" w:rsidRPr="000F0F68" w:rsidRDefault="00875AEF"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Построение сечений призмы</w:t>
            </w:r>
          </w:p>
        </w:tc>
        <w:tc>
          <w:tcPr>
            <w:tcW w:w="1642" w:type="dxa"/>
            <w:gridSpan w:val="2"/>
            <w:tcBorders>
              <w:top w:val="single" w:sz="4" w:space="0" w:color="000000"/>
              <w:left w:val="single" w:sz="4" w:space="0" w:color="000000"/>
              <w:bottom w:val="single" w:sz="4" w:space="0" w:color="000000"/>
              <w:right w:val="nil"/>
            </w:tcBorders>
            <w:vAlign w:val="center"/>
          </w:tcPr>
          <w:p w14:paraId="49681463"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p w14:paraId="38E30869"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p w14:paraId="78C673F1"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p w14:paraId="705ACF8C" w14:textId="77777777" w:rsidR="001E5E91" w:rsidRPr="000F0F68" w:rsidRDefault="00875AEF"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tcBorders>
              <w:top w:val="single" w:sz="4" w:space="0" w:color="000000"/>
              <w:left w:val="single" w:sz="4" w:space="0" w:color="000000"/>
              <w:bottom w:val="single" w:sz="4" w:space="0" w:color="000000"/>
              <w:right w:val="nil"/>
            </w:tcBorders>
          </w:tcPr>
          <w:p w14:paraId="66D91662" w14:textId="77777777" w:rsidR="001E5E91" w:rsidRPr="000F0F68" w:rsidRDefault="000F7B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65</w:t>
            </w:r>
          </w:p>
          <w:p w14:paraId="313C966D" w14:textId="77777777" w:rsidR="000F7B3D" w:rsidRPr="000F0F68" w:rsidRDefault="000F7B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66</w:t>
            </w:r>
          </w:p>
          <w:p w14:paraId="7C63B1DB" w14:textId="77777777" w:rsidR="000F7B3D" w:rsidRPr="000F0F68" w:rsidRDefault="000F7B3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67</w:t>
            </w:r>
          </w:p>
        </w:tc>
        <w:tc>
          <w:tcPr>
            <w:tcW w:w="3119" w:type="dxa"/>
            <w:vMerge w:val="restart"/>
            <w:tcBorders>
              <w:top w:val="single" w:sz="4" w:space="0" w:color="000000"/>
              <w:left w:val="single" w:sz="4" w:space="0" w:color="000000"/>
              <w:right w:val="single" w:sz="4" w:space="0" w:color="000000"/>
            </w:tcBorders>
            <w:vAlign w:val="center"/>
          </w:tcPr>
          <w:p w14:paraId="17AB0BBB" w14:textId="77777777" w:rsidR="001E5E91" w:rsidRPr="000F0F68" w:rsidRDefault="001E5E91" w:rsidP="001E5E91">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ПРб 08, ПРу 02</w:t>
            </w:r>
          </w:p>
          <w:p w14:paraId="17EDD170" w14:textId="77777777" w:rsidR="001E5E91" w:rsidRPr="000F0F68" w:rsidRDefault="001E5E91" w:rsidP="001E5E91">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ЛР 06, ЛР 07, ЛР 08</w:t>
            </w:r>
          </w:p>
          <w:p w14:paraId="19887AA0" w14:textId="77777777" w:rsidR="001E5E91" w:rsidRPr="000F0F68" w:rsidRDefault="001E5E91" w:rsidP="001E5E91">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МР 02, МР 04,  МР 05, МР 08</w:t>
            </w:r>
          </w:p>
          <w:p w14:paraId="23D503CC"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6C192519"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0E1318AB" w14:textId="77777777" w:rsidR="001E5E91" w:rsidRPr="000F0F68" w:rsidRDefault="001E5E91" w:rsidP="003E79DD">
            <w:pPr>
              <w:spacing w:after="0" w:line="240" w:lineRule="auto"/>
              <w:rPr>
                <w:rFonts w:ascii="Times New Roman" w:eastAsia="Calibri" w:hAnsi="Times New Roman" w:cs="Times New Roman"/>
                <w:sz w:val="24"/>
                <w:szCs w:val="24"/>
                <w:lang w:eastAsia="zh-CN" w:bidi="hi-IN"/>
              </w:rPr>
            </w:pPr>
            <w:r w:rsidRPr="000F0F68">
              <w:rPr>
                <w:rFonts w:ascii="Times New Roman" w:eastAsia="Calibri" w:hAnsi="Times New Roman" w:cs="Times New Roman"/>
                <w:bCs/>
                <w:sz w:val="24"/>
                <w:szCs w:val="24"/>
                <w:lang w:eastAsia="zh-CN" w:bidi="hi-IN"/>
              </w:rPr>
              <w:t>Тема 8.2.Пирамида</w:t>
            </w:r>
          </w:p>
        </w:tc>
        <w:tc>
          <w:tcPr>
            <w:tcW w:w="7830" w:type="dxa"/>
            <w:tcBorders>
              <w:top w:val="single" w:sz="4" w:space="0" w:color="000000"/>
              <w:left w:val="single" w:sz="4" w:space="0" w:color="000000"/>
              <w:bottom w:val="single" w:sz="4" w:space="0" w:color="000000"/>
              <w:right w:val="nil"/>
            </w:tcBorders>
            <w:hideMark/>
          </w:tcPr>
          <w:p w14:paraId="0DA614F7"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 xml:space="preserve">Пирамида. Правильная пирамида. Усеченная пирамида. Площадь боковой поверхности пирамиды. </w:t>
            </w:r>
          </w:p>
          <w:p w14:paraId="377F0E17" w14:textId="77777777" w:rsidR="00875AEF" w:rsidRPr="000F0F68" w:rsidRDefault="00875AEF"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zh-CN" w:bidi="hi-IN"/>
              </w:rPr>
            </w:pPr>
            <w:r w:rsidRPr="000F0F68">
              <w:rPr>
                <w:rFonts w:ascii="Times New Roman" w:eastAsia="Calibri" w:hAnsi="Times New Roman" w:cs="Times New Roman"/>
                <w:b/>
                <w:sz w:val="24"/>
                <w:szCs w:val="24"/>
                <w:lang w:eastAsia="zh-CN" w:bidi="hi-IN"/>
              </w:rPr>
              <w:t>Практическая занятие 56-57-58-59</w:t>
            </w:r>
          </w:p>
          <w:p w14:paraId="204C5156" w14:textId="77777777" w:rsidR="00875AEF"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Площадь пирамиды.</w:t>
            </w:r>
          </w:p>
          <w:p w14:paraId="2AD926F0"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 xml:space="preserve"> Площадь усеченной пирамиды.</w:t>
            </w:r>
          </w:p>
          <w:p w14:paraId="67B77EBB"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Объем пирамиды.</w:t>
            </w:r>
          </w:p>
          <w:p w14:paraId="0585B8F5" w14:textId="77777777" w:rsidR="00875AEF" w:rsidRPr="000F0F68" w:rsidRDefault="00875AEF"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Построение сечений пирамиды</w:t>
            </w:r>
          </w:p>
        </w:tc>
        <w:tc>
          <w:tcPr>
            <w:tcW w:w="1642" w:type="dxa"/>
            <w:gridSpan w:val="2"/>
            <w:tcBorders>
              <w:top w:val="single" w:sz="4" w:space="0" w:color="000000"/>
              <w:left w:val="single" w:sz="4" w:space="0" w:color="000000"/>
              <w:bottom w:val="single" w:sz="4" w:space="0" w:color="000000"/>
              <w:right w:val="nil"/>
            </w:tcBorders>
            <w:vAlign w:val="center"/>
          </w:tcPr>
          <w:p w14:paraId="76154D7E"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p w14:paraId="2A4AC759"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p w14:paraId="11CE5C74" w14:textId="77777777" w:rsidR="001E5E91" w:rsidRPr="000F0F68" w:rsidRDefault="00875AEF"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tcBorders>
              <w:top w:val="single" w:sz="4" w:space="0" w:color="000000"/>
              <w:left w:val="single" w:sz="4" w:space="0" w:color="000000"/>
              <w:bottom w:val="single" w:sz="4" w:space="0" w:color="000000"/>
              <w:right w:val="nil"/>
            </w:tcBorders>
            <w:hideMark/>
          </w:tcPr>
          <w:p w14:paraId="34BD8DAE" w14:textId="77777777" w:rsidR="00875AEF" w:rsidRPr="000F0F68" w:rsidRDefault="00875AEF"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68</w:t>
            </w:r>
          </w:p>
          <w:p w14:paraId="66F1273F" w14:textId="77777777" w:rsidR="00875AEF" w:rsidRPr="000F0F68" w:rsidRDefault="00875AEF"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69</w:t>
            </w:r>
          </w:p>
          <w:p w14:paraId="4C7B9053" w14:textId="77777777" w:rsidR="001E5E91" w:rsidRPr="000F0F68" w:rsidRDefault="00875AEF"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70</w:t>
            </w:r>
          </w:p>
        </w:tc>
        <w:tc>
          <w:tcPr>
            <w:tcW w:w="3119" w:type="dxa"/>
            <w:vMerge/>
            <w:tcBorders>
              <w:left w:val="single" w:sz="4" w:space="0" w:color="000000"/>
              <w:right w:val="single" w:sz="4" w:space="0" w:color="000000"/>
            </w:tcBorders>
            <w:vAlign w:val="center"/>
          </w:tcPr>
          <w:p w14:paraId="3B5CA455"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0FDFFA6B" w14:textId="77777777" w:rsidTr="00E0785C">
        <w:trPr>
          <w:trHeight w:val="615"/>
        </w:trPr>
        <w:tc>
          <w:tcPr>
            <w:tcW w:w="2235" w:type="dxa"/>
            <w:vMerge w:val="restart"/>
            <w:tcBorders>
              <w:top w:val="single" w:sz="4" w:space="0" w:color="000000"/>
              <w:left w:val="single" w:sz="4" w:space="0" w:color="000000"/>
              <w:bottom w:val="single" w:sz="4" w:space="0" w:color="000000"/>
              <w:right w:val="nil"/>
            </w:tcBorders>
            <w:hideMark/>
          </w:tcPr>
          <w:p w14:paraId="1BB11038" w14:textId="77777777" w:rsidR="001E5E91" w:rsidRPr="000F0F68" w:rsidRDefault="001E5E91" w:rsidP="003E79DD">
            <w:pPr>
              <w:spacing w:after="0" w:line="240" w:lineRule="auto"/>
              <w:rPr>
                <w:rFonts w:ascii="Times New Roman" w:eastAsia="Calibri" w:hAnsi="Times New Roman" w:cs="Times New Roman"/>
                <w:sz w:val="24"/>
                <w:szCs w:val="24"/>
                <w:lang w:eastAsia="zh-CN" w:bidi="hi-IN"/>
              </w:rPr>
            </w:pPr>
            <w:r w:rsidRPr="000F0F68">
              <w:rPr>
                <w:rFonts w:ascii="Times New Roman" w:eastAsia="Calibri" w:hAnsi="Times New Roman" w:cs="Times New Roman"/>
                <w:bCs/>
                <w:sz w:val="24"/>
                <w:szCs w:val="24"/>
                <w:lang w:eastAsia="zh-CN" w:bidi="hi-IN"/>
              </w:rPr>
              <w:t>Тема 8.3. Симметрия в кубе, в параллелепипеде, в призме, пирамиде.</w:t>
            </w:r>
          </w:p>
        </w:tc>
        <w:tc>
          <w:tcPr>
            <w:tcW w:w="7830" w:type="dxa"/>
            <w:tcBorders>
              <w:top w:val="single" w:sz="4" w:space="0" w:color="000000"/>
              <w:left w:val="single" w:sz="4" w:space="0" w:color="000000"/>
              <w:bottom w:val="single" w:sz="4" w:space="0" w:color="auto"/>
              <w:right w:val="single" w:sz="4" w:space="0" w:color="auto"/>
            </w:tcBorders>
            <w:hideMark/>
          </w:tcPr>
          <w:p w14:paraId="72C7E99D" w14:textId="77777777" w:rsidR="00875AEF" w:rsidRPr="000F0F68" w:rsidRDefault="00875AEF" w:rsidP="003E79DD">
            <w:pPr>
              <w:spacing w:after="0" w:line="240" w:lineRule="auto"/>
              <w:rPr>
                <w:rFonts w:ascii="Times New Roman" w:eastAsia="Calibri" w:hAnsi="Times New Roman" w:cs="Times New Roman"/>
                <w:bCs/>
                <w:sz w:val="24"/>
                <w:szCs w:val="24"/>
                <w:lang w:eastAsia="zh-CN" w:bidi="hi-IN"/>
              </w:rPr>
            </w:pPr>
            <w:r w:rsidRPr="000F0F68">
              <w:rPr>
                <w:rFonts w:ascii="Times New Roman" w:eastAsia="Calibri" w:hAnsi="Times New Roman" w:cs="Times New Roman"/>
                <w:b/>
                <w:sz w:val="24"/>
                <w:szCs w:val="24"/>
                <w:lang w:eastAsia="zh-CN" w:bidi="hi-IN"/>
              </w:rPr>
              <w:t>Практическая занятие 60-61</w:t>
            </w:r>
          </w:p>
          <w:p w14:paraId="7A5A31DB" w14:textId="77777777" w:rsidR="001E5E91" w:rsidRPr="000F0F68" w:rsidRDefault="001E5E91" w:rsidP="003E79DD">
            <w:pPr>
              <w:spacing w:after="0" w:line="240" w:lineRule="auto"/>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Симметрия в кубе, в параллелепипеде, в призме, пирамиде.</w:t>
            </w:r>
          </w:p>
        </w:tc>
        <w:tc>
          <w:tcPr>
            <w:tcW w:w="1642" w:type="dxa"/>
            <w:gridSpan w:val="2"/>
            <w:tcBorders>
              <w:top w:val="single" w:sz="4" w:space="0" w:color="000000"/>
              <w:left w:val="single" w:sz="4" w:space="0" w:color="auto"/>
              <w:bottom w:val="single" w:sz="4" w:space="0" w:color="auto"/>
              <w:right w:val="nil"/>
            </w:tcBorders>
            <w:vAlign w:val="center"/>
            <w:hideMark/>
          </w:tcPr>
          <w:p w14:paraId="71378848"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vMerge w:val="restart"/>
            <w:tcBorders>
              <w:top w:val="single" w:sz="4" w:space="0" w:color="000000"/>
              <w:left w:val="single" w:sz="4" w:space="0" w:color="000000"/>
              <w:bottom w:val="single" w:sz="4" w:space="0" w:color="000000"/>
              <w:right w:val="nil"/>
            </w:tcBorders>
            <w:hideMark/>
          </w:tcPr>
          <w:p w14:paraId="7A741762" w14:textId="77777777" w:rsidR="001E5E91" w:rsidRPr="000F0F68" w:rsidRDefault="00875AEF"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71</w:t>
            </w:r>
          </w:p>
        </w:tc>
        <w:tc>
          <w:tcPr>
            <w:tcW w:w="3119" w:type="dxa"/>
            <w:vMerge/>
            <w:tcBorders>
              <w:left w:val="single" w:sz="4" w:space="0" w:color="000000"/>
              <w:right w:val="single" w:sz="4" w:space="0" w:color="000000"/>
            </w:tcBorders>
            <w:vAlign w:val="center"/>
            <w:hideMark/>
          </w:tcPr>
          <w:p w14:paraId="52B1F3BA"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25195625" w14:textId="77777777" w:rsidTr="00E0785C">
        <w:trPr>
          <w:trHeight w:val="320"/>
        </w:trPr>
        <w:tc>
          <w:tcPr>
            <w:tcW w:w="2235" w:type="dxa"/>
            <w:vMerge/>
            <w:tcBorders>
              <w:top w:val="single" w:sz="4" w:space="0" w:color="000000"/>
              <w:left w:val="single" w:sz="4" w:space="0" w:color="000000"/>
              <w:bottom w:val="single" w:sz="4" w:space="0" w:color="000000"/>
              <w:right w:val="nil"/>
            </w:tcBorders>
            <w:vAlign w:val="center"/>
            <w:hideMark/>
          </w:tcPr>
          <w:p w14:paraId="1E96982A" w14:textId="77777777" w:rsidR="001E5E91" w:rsidRPr="000F0F68" w:rsidRDefault="001E5E91" w:rsidP="003E79DD">
            <w:pPr>
              <w:spacing w:after="0" w:line="256" w:lineRule="auto"/>
              <w:rPr>
                <w:rFonts w:ascii="Times New Roman" w:eastAsia="Calibri" w:hAnsi="Times New Roman" w:cs="Times New Roman"/>
                <w:sz w:val="24"/>
                <w:szCs w:val="24"/>
                <w:lang w:eastAsia="zh-CN" w:bidi="hi-IN"/>
              </w:rPr>
            </w:pPr>
          </w:p>
        </w:tc>
        <w:tc>
          <w:tcPr>
            <w:tcW w:w="7830" w:type="dxa"/>
            <w:tcBorders>
              <w:top w:val="single" w:sz="4" w:space="0" w:color="auto"/>
              <w:left w:val="single" w:sz="4" w:space="0" w:color="000000"/>
              <w:bottom w:val="single" w:sz="4" w:space="0" w:color="000000"/>
              <w:right w:val="single" w:sz="4" w:space="0" w:color="auto"/>
            </w:tcBorders>
            <w:shd w:val="clear" w:color="auto" w:fill="FFFFFF" w:themeFill="background1"/>
            <w:hideMark/>
          </w:tcPr>
          <w:p w14:paraId="12584D11" w14:textId="77777777" w:rsidR="001E5E91" w:rsidRPr="000F0F68" w:rsidRDefault="001E5E91" w:rsidP="00F64D17">
            <w:pPr>
              <w:spacing w:after="0" w:line="240" w:lineRule="auto"/>
              <w:rPr>
                <w:rFonts w:ascii="Times New Roman" w:eastAsia="Calibri" w:hAnsi="Times New Roman" w:cs="Times New Roman"/>
                <w:bCs/>
                <w:sz w:val="24"/>
                <w:szCs w:val="24"/>
                <w:lang w:eastAsia="zh-CN" w:bidi="hi-IN"/>
              </w:rPr>
            </w:pPr>
            <w:r w:rsidRPr="000F0F68">
              <w:rPr>
                <w:rFonts w:ascii="Times New Roman" w:eastAsia="Times New Roman" w:hAnsi="Times New Roman" w:cs="Times New Roman"/>
                <w:b/>
                <w:color w:val="000000"/>
                <w:sz w:val="24"/>
                <w:szCs w:val="24"/>
                <w:lang w:eastAsia="ru-RU"/>
              </w:rPr>
              <w:t xml:space="preserve">Самостоятельная работа </w:t>
            </w:r>
            <w:r w:rsidRPr="000F0F68">
              <w:rPr>
                <w:rFonts w:ascii="Times New Roman" w:eastAsia="Microsoft Sans Serif" w:hAnsi="Times New Roman" w:cs="Times New Roman"/>
                <w:sz w:val="24"/>
                <w:szCs w:val="24"/>
                <w:lang w:eastAsia="ru-RU"/>
              </w:rPr>
              <w:t>Изготовление моделей многогранников.</w:t>
            </w:r>
          </w:p>
        </w:tc>
        <w:tc>
          <w:tcPr>
            <w:tcW w:w="1642" w:type="dxa"/>
            <w:gridSpan w:val="2"/>
            <w:tcBorders>
              <w:top w:val="single" w:sz="4" w:space="0" w:color="auto"/>
              <w:left w:val="single" w:sz="4" w:space="0" w:color="auto"/>
              <w:bottom w:val="single" w:sz="4" w:space="0" w:color="000000"/>
              <w:right w:val="nil"/>
            </w:tcBorders>
            <w:vAlign w:val="center"/>
            <w:hideMark/>
          </w:tcPr>
          <w:p w14:paraId="6091356E"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vMerge/>
            <w:tcBorders>
              <w:top w:val="single" w:sz="4" w:space="0" w:color="000000"/>
              <w:left w:val="single" w:sz="4" w:space="0" w:color="000000"/>
              <w:bottom w:val="single" w:sz="4" w:space="0" w:color="000000"/>
              <w:right w:val="nil"/>
            </w:tcBorders>
            <w:vAlign w:val="center"/>
            <w:hideMark/>
          </w:tcPr>
          <w:p w14:paraId="3DBB95E7" w14:textId="77777777" w:rsidR="001E5E91" w:rsidRPr="000F0F68" w:rsidRDefault="001E5E91" w:rsidP="003E79DD">
            <w:pPr>
              <w:spacing w:after="0" w:line="256" w:lineRule="auto"/>
              <w:rPr>
                <w:rFonts w:ascii="Times New Roman" w:eastAsia="Calibri" w:hAnsi="Times New Roman" w:cs="Times New Roman"/>
                <w:bCs/>
                <w:sz w:val="24"/>
                <w:szCs w:val="24"/>
                <w:lang w:eastAsia="zh-CN" w:bidi="hi-IN"/>
              </w:rPr>
            </w:pPr>
          </w:p>
        </w:tc>
        <w:tc>
          <w:tcPr>
            <w:tcW w:w="3119" w:type="dxa"/>
            <w:vMerge/>
            <w:tcBorders>
              <w:left w:val="single" w:sz="4" w:space="0" w:color="000000"/>
              <w:right w:val="single" w:sz="4" w:space="0" w:color="000000"/>
            </w:tcBorders>
            <w:vAlign w:val="center"/>
            <w:hideMark/>
          </w:tcPr>
          <w:p w14:paraId="607289B2"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657DC080" w14:textId="77777777" w:rsidTr="00E0785C">
        <w:trPr>
          <w:trHeight w:val="915"/>
        </w:trPr>
        <w:tc>
          <w:tcPr>
            <w:tcW w:w="2235" w:type="dxa"/>
            <w:vMerge w:val="restart"/>
            <w:tcBorders>
              <w:top w:val="single" w:sz="4" w:space="0" w:color="000000"/>
              <w:left w:val="single" w:sz="4" w:space="0" w:color="000000"/>
              <w:bottom w:val="single" w:sz="4" w:space="0" w:color="000000"/>
              <w:right w:val="nil"/>
            </w:tcBorders>
            <w:hideMark/>
          </w:tcPr>
          <w:p w14:paraId="580A932B" w14:textId="77777777" w:rsidR="001E5E91" w:rsidRPr="000F0F68" w:rsidRDefault="001E5E91" w:rsidP="003E79DD">
            <w:pPr>
              <w:spacing w:after="0" w:line="240" w:lineRule="auto"/>
              <w:rPr>
                <w:rFonts w:ascii="Times New Roman" w:eastAsia="Calibri" w:hAnsi="Times New Roman" w:cs="Times New Roman"/>
                <w:sz w:val="24"/>
                <w:szCs w:val="24"/>
                <w:lang w:eastAsia="zh-CN" w:bidi="hi-IN"/>
              </w:rPr>
            </w:pPr>
            <w:r w:rsidRPr="000F0F68">
              <w:rPr>
                <w:rFonts w:ascii="Times New Roman" w:eastAsia="Calibri" w:hAnsi="Times New Roman" w:cs="Times New Roman"/>
                <w:bCs/>
                <w:sz w:val="24"/>
                <w:szCs w:val="24"/>
                <w:lang w:eastAsia="zh-CN" w:bidi="hi-IN"/>
              </w:rPr>
              <w:t>Тема 8.4. Сечения куба призмы и пирамиды</w:t>
            </w:r>
          </w:p>
        </w:tc>
        <w:tc>
          <w:tcPr>
            <w:tcW w:w="7830" w:type="dxa"/>
            <w:tcBorders>
              <w:top w:val="single" w:sz="4" w:space="0" w:color="000000"/>
              <w:left w:val="single" w:sz="4" w:space="0" w:color="000000"/>
              <w:bottom w:val="single" w:sz="4" w:space="0" w:color="auto"/>
              <w:right w:val="nil"/>
            </w:tcBorders>
            <w:hideMark/>
          </w:tcPr>
          <w:p w14:paraId="28BCCEA3"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Правильные многогранники, их изображения.</w:t>
            </w:r>
          </w:p>
          <w:p w14:paraId="6E4FF9E9"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 xml:space="preserve">Сечения, развертки многогранников. </w:t>
            </w:r>
          </w:p>
          <w:p w14:paraId="0D33506A"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w:t>
            </w:r>
            <w:r w:rsidR="00875AEF" w:rsidRPr="000F0F68">
              <w:rPr>
                <w:rFonts w:ascii="Times New Roman" w:eastAsia="Calibri" w:hAnsi="Times New Roman" w:cs="Times New Roman"/>
                <w:b/>
                <w:sz w:val="24"/>
                <w:szCs w:val="24"/>
                <w:lang w:eastAsia="zh-CN" w:bidi="hi-IN"/>
              </w:rPr>
              <w:t>занятие</w:t>
            </w:r>
            <w:r w:rsidRPr="000F0F68">
              <w:rPr>
                <w:rFonts w:ascii="Times New Roman" w:eastAsia="Calibri" w:hAnsi="Times New Roman" w:cs="Times New Roman"/>
                <w:sz w:val="24"/>
                <w:szCs w:val="24"/>
                <w:lang w:eastAsia="zh-CN" w:bidi="hi-IN"/>
              </w:rPr>
              <w:t xml:space="preserve"> </w:t>
            </w:r>
            <w:r w:rsidR="00875AEF" w:rsidRPr="000F0F68">
              <w:rPr>
                <w:rFonts w:ascii="Times New Roman" w:eastAsia="Calibri" w:hAnsi="Times New Roman" w:cs="Times New Roman"/>
                <w:sz w:val="24"/>
                <w:szCs w:val="24"/>
                <w:lang w:eastAsia="zh-CN" w:bidi="hi-IN"/>
              </w:rPr>
              <w:t>62-63-64-65</w:t>
            </w:r>
          </w:p>
          <w:p w14:paraId="04A0B439"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Методы построения сечений многогранников.</w:t>
            </w:r>
          </w:p>
        </w:tc>
        <w:tc>
          <w:tcPr>
            <w:tcW w:w="1642" w:type="dxa"/>
            <w:gridSpan w:val="2"/>
            <w:tcBorders>
              <w:top w:val="single" w:sz="4" w:space="0" w:color="000000"/>
              <w:left w:val="single" w:sz="4" w:space="0" w:color="000000"/>
              <w:bottom w:val="single" w:sz="4" w:space="0" w:color="auto"/>
              <w:right w:val="nil"/>
            </w:tcBorders>
            <w:vAlign w:val="center"/>
            <w:hideMark/>
          </w:tcPr>
          <w:p w14:paraId="242EADA6" w14:textId="77777777" w:rsidR="001E5E91" w:rsidRPr="000F0F68" w:rsidRDefault="0060448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p w14:paraId="2DC882F6" w14:textId="77777777" w:rsidR="0060448A" w:rsidRPr="000F0F68" w:rsidRDefault="0060448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p w14:paraId="0054E00D" w14:textId="77777777" w:rsidR="0060448A" w:rsidRPr="000F0F68" w:rsidRDefault="0060448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vMerge w:val="restart"/>
            <w:tcBorders>
              <w:top w:val="single" w:sz="4" w:space="0" w:color="000000"/>
              <w:left w:val="single" w:sz="4" w:space="0" w:color="000000"/>
              <w:bottom w:val="single" w:sz="4" w:space="0" w:color="000000"/>
              <w:right w:val="nil"/>
            </w:tcBorders>
            <w:hideMark/>
          </w:tcPr>
          <w:p w14:paraId="53240D8A" w14:textId="77777777" w:rsidR="0060448A" w:rsidRPr="000F0F68" w:rsidRDefault="0060448A" w:rsidP="006044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72</w:t>
            </w:r>
          </w:p>
          <w:p w14:paraId="29285787" w14:textId="77777777" w:rsidR="0060448A" w:rsidRPr="000F0F68" w:rsidRDefault="0060448A" w:rsidP="006044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73</w:t>
            </w:r>
          </w:p>
          <w:p w14:paraId="0BB2A997" w14:textId="77777777" w:rsidR="0060448A" w:rsidRPr="000F0F68" w:rsidRDefault="0060448A" w:rsidP="006044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74</w:t>
            </w:r>
          </w:p>
        </w:tc>
        <w:tc>
          <w:tcPr>
            <w:tcW w:w="3119" w:type="dxa"/>
            <w:vMerge/>
            <w:tcBorders>
              <w:left w:val="single" w:sz="4" w:space="0" w:color="000000"/>
              <w:right w:val="single" w:sz="4" w:space="0" w:color="000000"/>
            </w:tcBorders>
            <w:vAlign w:val="center"/>
            <w:hideMark/>
          </w:tcPr>
          <w:p w14:paraId="6020CDA3"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41544AAD" w14:textId="77777777" w:rsidTr="00E0785C">
        <w:trPr>
          <w:trHeight w:val="470"/>
        </w:trPr>
        <w:tc>
          <w:tcPr>
            <w:tcW w:w="2235" w:type="dxa"/>
            <w:vMerge/>
            <w:tcBorders>
              <w:top w:val="single" w:sz="4" w:space="0" w:color="000000"/>
              <w:left w:val="single" w:sz="4" w:space="0" w:color="000000"/>
              <w:bottom w:val="single" w:sz="4" w:space="0" w:color="000000"/>
              <w:right w:val="nil"/>
            </w:tcBorders>
            <w:vAlign w:val="center"/>
            <w:hideMark/>
          </w:tcPr>
          <w:p w14:paraId="244EE9FC" w14:textId="77777777" w:rsidR="001E5E91" w:rsidRPr="000F0F68" w:rsidRDefault="001E5E91" w:rsidP="003E79DD">
            <w:pPr>
              <w:spacing w:after="0" w:line="256" w:lineRule="auto"/>
              <w:rPr>
                <w:rFonts w:ascii="Times New Roman" w:eastAsia="Calibri" w:hAnsi="Times New Roman" w:cs="Times New Roman"/>
                <w:sz w:val="24"/>
                <w:szCs w:val="24"/>
                <w:lang w:eastAsia="zh-CN" w:bidi="hi-IN"/>
              </w:rPr>
            </w:pPr>
          </w:p>
        </w:tc>
        <w:tc>
          <w:tcPr>
            <w:tcW w:w="7830" w:type="dxa"/>
            <w:tcBorders>
              <w:top w:val="single" w:sz="4" w:space="0" w:color="auto"/>
              <w:left w:val="single" w:sz="4" w:space="0" w:color="000000"/>
              <w:bottom w:val="single" w:sz="4" w:space="0" w:color="000000"/>
              <w:right w:val="nil"/>
            </w:tcBorders>
            <w:shd w:val="clear" w:color="auto" w:fill="FFFFFF" w:themeFill="background1"/>
            <w:hideMark/>
          </w:tcPr>
          <w:p w14:paraId="02732937"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lang w:eastAsia="zh-CN" w:bidi="hi-IN"/>
              </w:rPr>
            </w:pPr>
            <w:r w:rsidRPr="000F0F68">
              <w:rPr>
                <w:rFonts w:ascii="Times New Roman" w:eastAsia="Calibri" w:hAnsi="Times New Roman" w:cs="Times New Roman"/>
                <w:b/>
                <w:bCs/>
                <w:sz w:val="24"/>
                <w:szCs w:val="24"/>
                <w:lang w:eastAsia="zh-CN" w:bidi="hi-IN"/>
              </w:rPr>
              <w:t xml:space="preserve">Самостоятельная работа студентов </w:t>
            </w:r>
          </w:p>
          <w:p w14:paraId="1700CD18"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Решение задач на построение сечений многогранников</w:t>
            </w:r>
          </w:p>
        </w:tc>
        <w:tc>
          <w:tcPr>
            <w:tcW w:w="1642" w:type="dxa"/>
            <w:gridSpan w:val="2"/>
            <w:tcBorders>
              <w:top w:val="single" w:sz="4" w:space="0" w:color="auto"/>
              <w:left w:val="single" w:sz="4" w:space="0" w:color="000000"/>
              <w:bottom w:val="single" w:sz="4" w:space="0" w:color="000000"/>
              <w:right w:val="nil"/>
            </w:tcBorders>
            <w:vAlign w:val="center"/>
            <w:hideMark/>
          </w:tcPr>
          <w:p w14:paraId="14C8C859"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vMerge/>
            <w:tcBorders>
              <w:top w:val="single" w:sz="4" w:space="0" w:color="000000"/>
              <w:left w:val="single" w:sz="4" w:space="0" w:color="000000"/>
              <w:bottom w:val="single" w:sz="4" w:space="0" w:color="000000"/>
              <w:right w:val="nil"/>
            </w:tcBorders>
            <w:vAlign w:val="center"/>
            <w:hideMark/>
          </w:tcPr>
          <w:p w14:paraId="75BAB267" w14:textId="77777777" w:rsidR="001E5E91" w:rsidRPr="000F0F68" w:rsidRDefault="001E5E91" w:rsidP="003E79DD">
            <w:pPr>
              <w:spacing w:after="0" w:line="256" w:lineRule="auto"/>
              <w:rPr>
                <w:rFonts w:ascii="Times New Roman" w:eastAsia="Calibri" w:hAnsi="Times New Roman" w:cs="Times New Roman"/>
                <w:bCs/>
                <w:sz w:val="24"/>
                <w:szCs w:val="24"/>
                <w:lang w:eastAsia="zh-CN" w:bidi="hi-IN"/>
              </w:rPr>
            </w:pPr>
          </w:p>
        </w:tc>
        <w:tc>
          <w:tcPr>
            <w:tcW w:w="3119" w:type="dxa"/>
            <w:vMerge/>
            <w:tcBorders>
              <w:left w:val="single" w:sz="4" w:space="0" w:color="000000"/>
              <w:right w:val="single" w:sz="4" w:space="0" w:color="000000"/>
            </w:tcBorders>
            <w:vAlign w:val="center"/>
            <w:hideMark/>
          </w:tcPr>
          <w:p w14:paraId="165B22D7"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1982EE4D"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59C1AE01" w14:textId="77777777" w:rsidR="001E5E91" w:rsidRPr="000F0F68" w:rsidRDefault="00E0785C" w:rsidP="003E79DD">
            <w:pPr>
              <w:spacing w:after="0" w:line="240" w:lineRule="auto"/>
              <w:rPr>
                <w:rFonts w:ascii="Times New Roman" w:eastAsia="Calibri" w:hAnsi="Times New Roman" w:cs="Times New Roman"/>
                <w:bCs/>
                <w:sz w:val="24"/>
                <w:szCs w:val="24"/>
                <w:lang w:eastAsia="zh-CN" w:bidi="hi-IN"/>
              </w:rPr>
            </w:pPr>
            <w:r>
              <w:rPr>
                <w:rFonts w:ascii="Times New Roman" w:eastAsia="Calibri" w:hAnsi="Times New Roman" w:cs="Times New Roman"/>
                <w:bCs/>
                <w:sz w:val="24"/>
                <w:szCs w:val="24"/>
                <w:lang w:eastAsia="zh-CN" w:bidi="hi-IN"/>
              </w:rPr>
              <w:t xml:space="preserve">Контрольная работа </w:t>
            </w:r>
            <w:r w:rsidR="001E5E91" w:rsidRPr="000F0F68">
              <w:rPr>
                <w:rFonts w:ascii="Times New Roman" w:eastAsia="Calibri" w:hAnsi="Times New Roman" w:cs="Times New Roman"/>
                <w:bCs/>
                <w:sz w:val="24"/>
                <w:szCs w:val="24"/>
                <w:lang w:eastAsia="zh-CN" w:bidi="hi-IN"/>
              </w:rPr>
              <w:t>№ 9.</w:t>
            </w:r>
          </w:p>
        </w:tc>
        <w:tc>
          <w:tcPr>
            <w:tcW w:w="7830" w:type="dxa"/>
            <w:tcBorders>
              <w:top w:val="single" w:sz="4" w:space="0" w:color="000000"/>
              <w:left w:val="single" w:sz="4" w:space="0" w:color="000000"/>
              <w:bottom w:val="single" w:sz="4" w:space="0" w:color="000000"/>
              <w:right w:val="nil"/>
            </w:tcBorders>
            <w:hideMark/>
          </w:tcPr>
          <w:p w14:paraId="763D506D"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По теме «Многогранники»</w:t>
            </w:r>
          </w:p>
        </w:tc>
        <w:tc>
          <w:tcPr>
            <w:tcW w:w="1642" w:type="dxa"/>
            <w:gridSpan w:val="2"/>
            <w:tcBorders>
              <w:top w:val="single" w:sz="4" w:space="0" w:color="000000"/>
              <w:left w:val="single" w:sz="4" w:space="0" w:color="000000"/>
              <w:bottom w:val="single" w:sz="4" w:space="0" w:color="000000"/>
              <w:right w:val="nil"/>
            </w:tcBorders>
            <w:vAlign w:val="center"/>
            <w:hideMark/>
          </w:tcPr>
          <w:p w14:paraId="29434D4D" w14:textId="77777777" w:rsidR="001E5E91" w:rsidRPr="000F0F68" w:rsidRDefault="0060448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15F94570" w14:textId="77777777" w:rsidR="001E5E91" w:rsidRPr="000F0F68" w:rsidRDefault="0060448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75</w:t>
            </w:r>
          </w:p>
        </w:tc>
        <w:tc>
          <w:tcPr>
            <w:tcW w:w="3119" w:type="dxa"/>
            <w:vMerge/>
            <w:tcBorders>
              <w:left w:val="single" w:sz="4" w:space="0" w:color="000000"/>
              <w:bottom w:val="single" w:sz="4" w:space="0" w:color="000000"/>
              <w:right w:val="single" w:sz="4" w:space="0" w:color="000000"/>
            </w:tcBorders>
            <w:vAlign w:val="center"/>
            <w:hideMark/>
          </w:tcPr>
          <w:p w14:paraId="16E99196"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59D369CB"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4EFCCC66" w14:textId="77777777" w:rsidR="001E5E91" w:rsidRPr="000F0F68" w:rsidRDefault="001E5E91" w:rsidP="003E79DD">
            <w:pPr>
              <w:spacing w:after="0" w:line="240" w:lineRule="auto"/>
              <w:rPr>
                <w:rFonts w:ascii="Times New Roman" w:eastAsia="Calibri" w:hAnsi="Times New Roman" w:cs="Times New Roman"/>
                <w:sz w:val="24"/>
                <w:szCs w:val="24"/>
                <w:lang w:eastAsia="zh-CN" w:bidi="hi-IN"/>
              </w:rPr>
            </w:pPr>
            <w:r w:rsidRPr="000F0F68">
              <w:rPr>
                <w:rFonts w:ascii="Times New Roman" w:eastAsia="Calibri" w:hAnsi="Times New Roman" w:cs="Times New Roman"/>
                <w:bCs/>
                <w:sz w:val="24"/>
                <w:szCs w:val="24"/>
                <w:lang w:eastAsia="zh-CN" w:bidi="hi-IN"/>
              </w:rPr>
              <w:t>Тема 8.5.Тела вращения</w:t>
            </w:r>
          </w:p>
        </w:tc>
        <w:tc>
          <w:tcPr>
            <w:tcW w:w="7830" w:type="dxa"/>
            <w:tcBorders>
              <w:top w:val="single" w:sz="4" w:space="0" w:color="000000"/>
              <w:left w:val="single" w:sz="4" w:space="0" w:color="000000"/>
              <w:bottom w:val="single" w:sz="4" w:space="0" w:color="000000"/>
              <w:right w:val="nil"/>
            </w:tcBorders>
            <w:hideMark/>
          </w:tcPr>
          <w:p w14:paraId="533A4962"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Цилиндр. Конус. Шар. Симметрия тел вращения.</w:t>
            </w:r>
          </w:p>
        </w:tc>
        <w:tc>
          <w:tcPr>
            <w:tcW w:w="1642" w:type="dxa"/>
            <w:gridSpan w:val="2"/>
            <w:tcBorders>
              <w:top w:val="single" w:sz="4" w:space="0" w:color="000000"/>
              <w:left w:val="single" w:sz="4" w:space="0" w:color="000000"/>
              <w:bottom w:val="single" w:sz="4" w:space="0" w:color="000000"/>
              <w:right w:val="nil"/>
            </w:tcBorders>
            <w:vAlign w:val="center"/>
            <w:hideMark/>
          </w:tcPr>
          <w:p w14:paraId="7E1E16C1"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635BE85E" w14:textId="77777777" w:rsidR="001E5E91" w:rsidRPr="000F0F68" w:rsidRDefault="0060448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76</w:t>
            </w:r>
          </w:p>
        </w:tc>
        <w:tc>
          <w:tcPr>
            <w:tcW w:w="3119" w:type="dxa"/>
            <w:vMerge w:val="restart"/>
            <w:tcBorders>
              <w:top w:val="single" w:sz="4" w:space="0" w:color="000000"/>
              <w:left w:val="single" w:sz="4" w:space="0" w:color="000000"/>
              <w:right w:val="single" w:sz="4" w:space="0" w:color="000000"/>
            </w:tcBorders>
            <w:vAlign w:val="center"/>
          </w:tcPr>
          <w:p w14:paraId="57EE3A89" w14:textId="77777777" w:rsidR="001E5E91" w:rsidRPr="000F0F68" w:rsidRDefault="001E5E91" w:rsidP="001E5E91">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ПРб 08, ПРу 02</w:t>
            </w:r>
          </w:p>
          <w:p w14:paraId="6948722F" w14:textId="77777777" w:rsidR="001E5E91" w:rsidRPr="000F0F68" w:rsidRDefault="001E5E91" w:rsidP="001E5E91">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ЛР 06, ЛР 07, ЛР 08</w:t>
            </w:r>
          </w:p>
          <w:p w14:paraId="1B515BCE" w14:textId="77777777" w:rsidR="001E5E91" w:rsidRPr="000F0F68" w:rsidRDefault="001E5E91" w:rsidP="001E5E91">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МР 02, МР 04,  МР 05, МР 08</w:t>
            </w:r>
          </w:p>
          <w:p w14:paraId="1B3BA270"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1C9897AD"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1E8E790C" w14:textId="77777777" w:rsidR="001E5E91" w:rsidRPr="000F0F68" w:rsidRDefault="001E5E91" w:rsidP="003E79DD">
            <w:pPr>
              <w:spacing w:after="0" w:line="240" w:lineRule="auto"/>
              <w:rPr>
                <w:rFonts w:ascii="Times New Roman" w:eastAsia="Calibri" w:hAnsi="Times New Roman" w:cs="Times New Roman"/>
                <w:sz w:val="24"/>
                <w:szCs w:val="24"/>
                <w:lang w:eastAsia="zh-CN" w:bidi="hi-IN"/>
              </w:rPr>
            </w:pPr>
            <w:r w:rsidRPr="000F0F68">
              <w:rPr>
                <w:rFonts w:ascii="Times New Roman" w:eastAsia="Calibri" w:hAnsi="Times New Roman" w:cs="Times New Roman"/>
                <w:bCs/>
                <w:sz w:val="24"/>
                <w:szCs w:val="24"/>
                <w:lang w:eastAsia="zh-CN" w:bidi="hi-IN"/>
              </w:rPr>
              <w:t>Тема 8.6. Цилиндр</w:t>
            </w:r>
          </w:p>
        </w:tc>
        <w:tc>
          <w:tcPr>
            <w:tcW w:w="7830" w:type="dxa"/>
            <w:tcBorders>
              <w:top w:val="single" w:sz="4" w:space="0" w:color="000000"/>
              <w:left w:val="single" w:sz="4" w:space="0" w:color="000000"/>
              <w:bottom w:val="single" w:sz="4" w:space="0" w:color="000000"/>
              <w:right w:val="nil"/>
            </w:tcBorders>
            <w:hideMark/>
          </w:tcPr>
          <w:p w14:paraId="5AC69534"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 xml:space="preserve">Понятие цилиндра. </w:t>
            </w:r>
          </w:p>
          <w:p w14:paraId="0F56CF8C"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Практическая работа</w:t>
            </w:r>
            <w:r w:rsidRPr="000F0F68">
              <w:rPr>
                <w:rFonts w:ascii="Times New Roman" w:eastAsia="Calibri" w:hAnsi="Times New Roman" w:cs="Times New Roman"/>
                <w:sz w:val="24"/>
                <w:szCs w:val="24"/>
                <w:lang w:eastAsia="zh-CN" w:bidi="hi-IN"/>
              </w:rPr>
              <w:t xml:space="preserve"> </w:t>
            </w:r>
            <w:r w:rsidR="00875AEF" w:rsidRPr="000F0F68">
              <w:rPr>
                <w:rFonts w:ascii="Times New Roman" w:eastAsia="Calibri" w:hAnsi="Times New Roman" w:cs="Times New Roman"/>
                <w:sz w:val="24"/>
                <w:szCs w:val="24"/>
                <w:lang w:eastAsia="zh-CN" w:bidi="hi-IN"/>
              </w:rPr>
              <w:t>66-67</w:t>
            </w:r>
          </w:p>
          <w:p w14:paraId="1064F7AB"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Площадь поверхности цилиндра. Развертка цилиндра. Объем цилиндра.</w:t>
            </w:r>
          </w:p>
        </w:tc>
        <w:tc>
          <w:tcPr>
            <w:tcW w:w="1642" w:type="dxa"/>
            <w:gridSpan w:val="2"/>
            <w:tcBorders>
              <w:top w:val="single" w:sz="4" w:space="0" w:color="000000"/>
              <w:left w:val="single" w:sz="4" w:space="0" w:color="000000"/>
              <w:bottom w:val="single" w:sz="4" w:space="0" w:color="000000"/>
              <w:right w:val="nil"/>
            </w:tcBorders>
            <w:vAlign w:val="center"/>
          </w:tcPr>
          <w:p w14:paraId="0C7E0B61" w14:textId="77777777" w:rsidR="001E5E91" w:rsidRPr="000F0F68" w:rsidRDefault="0060448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p w14:paraId="5A873AD0" w14:textId="77777777" w:rsidR="0060448A" w:rsidRPr="000F0F68" w:rsidRDefault="0060448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tcPr>
          <w:p w14:paraId="10E82EB5" w14:textId="77777777" w:rsidR="001E5E91" w:rsidRPr="000F0F68" w:rsidRDefault="0060448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77</w:t>
            </w:r>
          </w:p>
          <w:p w14:paraId="365493DF" w14:textId="77777777" w:rsidR="0060448A" w:rsidRPr="000F0F68" w:rsidRDefault="0060448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78</w:t>
            </w:r>
          </w:p>
        </w:tc>
        <w:tc>
          <w:tcPr>
            <w:tcW w:w="3119" w:type="dxa"/>
            <w:vMerge/>
            <w:tcBorders>
              <w:left w:val="single" w:sz="4" w:space="0" w:color="000000"/>
              <w:right w:val="single" w:sz="4" w:space="0" w:color="000000"/>
            </w:tcBorders>
            <w:vAlign w:val="center"/>
            <w:hideMark/>
          </w:tcPr>
          <w:p w14:paraId="65B99BBD"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3BD32CA5" w14:textId="77777777" w:rsidTr="00E0785C">
        <w:trPr>
          <w:trHeight w:val="699"/>
        </w:trPr>
        <w:tc>
          <w:tcPr>
            <w:tcW w:w="2235" w:type="dxa"/>
            <w:tcBorders>
              <w:top w:val="single" w:sz="4" w:space="0" w:color="000000"/>
              <w:left w:val="single" w:sz="4" w:space="0" w:color="000000"/>
              <w:bottom w:val="single" w:sz="4" w:space="0" w:color="000000"/>
              <w:right w:val="nil"/>
            </w:tcBorders>
            <w:hideMark/>
          </w:tcPr>
          <w:p w14:paraId="24FF7E8C" w14:textId="77777777" w:rsidR="001E5E91" w:rsidRPr="000F0F68" w:rsidRDefault="001E5E91" w:rsidP="003E79DD">
            <w:pPr>
              <w:spacing w:after="0" w:line="240" w:lineRule="auto"/>
              <w:rPr>
                <w:rFonts w:ascii="Times New Roman" w:eastAsia="Calibri" w:hAnsi="Times New Roman" w:cs="Times New Roman"/>
                <w:sz w:val="24"/>
                <w:szCs w:val="24"/>
                <w:lang w:eastAsia="zh-CN" w:bidi="hi-IN"/>
              </w:rPr>
            </w:pPr>
            <w:r w:rsidRPr="000F0F68">
              <w:rPr>
                <w:rFonts w:ascii="Times New Roman" w:eastAsia="Calibri" w:hAnsi="Times New Roman" w:cs="Times New Roman"/>
                <w:bCs/>
                <w:sz w:val="24"/>
                <w:szCs w:val="24"/>
                <w:lang w:eastAsia="zh-CN" w:bidi="hi-IN"/>
              </w:rPr>
              <w:t>Тема 8.7. Конус.</w:t>
            </w:r>
          </w:p>
        </w:tc>
        <w:tc>
          <w:tcPr>
            <w:tcW w:w="7830" w:type="dxa"/>
            <w:tcBorders>
              <w:top w:val="single" w:sz="4" w:space="0" w:color="000000"/>
              <w:left w:val="single" w:sz="4" w:space="0" w:color="000000"/>
              <w:bottom w:val="single" w:sz="4" w:space="0" w:color="000000"/>
              <w:right w:val="nil"/>
            </w:tcBorders>
            <w:hideMark/>
          </w:tcPr>
          <w:p w14:paraId="78A68B43"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 xml:space="preserve">Понятие конуса. </w:t>
            </w:r>
          </w:p>
          <w:p w14:paraId="28397158"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Практическая работа</w:t>
            </w:r>
            <w:r w:rsidRPr="000F0F68">
              <w:rPr>
                <w:rFonts w:ascii="Times New Roman" w:eastAsia="Calibri" w:hAnsi="Times New Roman" w:cs="Times New Roman"/>
                <w:sz w:val="24"/>
                <w:szCs w:val="24"/>
                <w:lang w:eastAsia="zh-CN" w:bidi="hi-IN"/>
              </w:rPr>
              <w:t xml:space="preserve"> </w:t>
            </w:r>
            <w:r w:rsidR="00875AEF" w:rsidRPr="000F0F68">
              <w:rPr>
                <w:rFonts w:ascii="Times New Roman" w:eastAsia="Calibri" w:hAnsi="Times New Roman" w:cs="Times New Roman"/>
                <w:sz w:val="24"/>
                <w:szCs w:val="24"/>
                <w:lang w:eastAsia="zh-CN" w:bidi="hi-IN"/>
              </w:rPr>
              <w:t>68-69</w:t>
            </w:r>
          </w:p>
          <w:p w14:paraId="3EBDF4F1"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Площадь поверхности конуса. Объем конуса. Усеченный конус.</w:t>
            </w:r>
          </w:p>
        </w:tc>
        <w:tc>
          <w:tcPr>
            <w:tcW w:w="1642" w:type="dxa"/>
            <w:gridSpan w:val="2"/>
            <w:tcBorders>
              <w:top w:val="single" w:sz="4" w:space="0" w:color="000000"/>
              <w:left w:val="single" w:sz="4" w:space="0" w:color="000000"/>
              <w:bottom w:val="single" w:sz="4" w:space="0" w:color="000000"/>
              <w:right w:val="nil"/>
            </w:tcBorders>
            <w:vAlign w:val="center"/>
          </w:tcPr>
          <w:p w14:paraId="186A8F54" w14:textId="77777777" w:rsidR="001E5E91" w:rsidRPr="000F0F68" w:rsidRDefault="0060448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p w14:paraId="4B0951D2" w14:textId="77777777" w:rsidR="0060448A" w:rsidRPr="000F0F68" w:rsidRDefault="0060448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tcPr>
          <w:p w14:paraId="3F94C9FE" w14:textId="77777777" w:rsidR="0060448A" w:rsidRPr="000F0F68" w:rsidRDefault="0060448A" w:rsidP="006044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79</w:t>
            </w:r>
          </w:p>
          <w:p w14:paraId="4A15F3E8" w14:textId="77777777" w:rsidR="001E5E91" w:rsidRPr="000F0F68" w:rsidRDefault="0060448A" w:rsidP="006044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80</w:t>
            </w:r>
          </w:p>
        </w:tc>
        <w:tc>
          <w:tcPr>
            <w:tcW w:w="3119" w:type="dxa"/>
            <w:vMerge/>
            <w:tcBorders>
              <w:left w:val="single" w:sz="4" w:space="0" w:color="000000"/>
              <w:right w:val="single" w:sz="4" w:space="0" w:color="000000"/>
            </w:tcBorders>
            <w:vAlign w:val="center"/>
            <w:hideMark/>
          </w:tcPr>
          <w:p w14:paraId="473AF4EE"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5C3579F4" w14:textId="77777777" w:rsidTr="00E0785C">
        <w:trPr>
          <w:trHeight w:val="742"/>
        </w:trPr>
        <w:tc>
          <w:tcPr>
            <w:tcW w:w="2235" w:type="dxa"/>
            <w:vMerge w:val="restart"/>
            <w:tcBorders>
              <w:top w:val="single" w:sz="4" w:space="0" w:color="000000"/>
              <w:left w:val="single" w:sz="4" w:space="0" w:color="000000"/>
              <w:bottom w:val="single" w:sz="4" w:space="0" w:color="000000"/>
              <w:right w:val="single" w:sz="4" w:space="0" w:color="auto"/>
            </w:tcBorders>
            <w:hideMark/>
          </w:tcPr>
          <w:p w14:paraId="2F649C25" w14:textId="77777777" w:rsidR="001E5E91" w:rsidRPr="000F0F68" w:rsidRDefault="001E5E91" w:rsidP="003E79DD">
            <w:pPr>
              <w:spacing w:after="0" w:line="240" w:lineRule="auto"/>
              <w:rPr>
                <w:rFonts w:ascii="Times New Roman" w:eastAsia="Calibri" w:hAnsi="Times New Roman" w:cs="Times New Roman"/>
                <w:sz w:val="24"/>
                <w:szCs w:val="24"/>
                <w:lang w:eastAsia="zh-CN" w:bidi="hi-IN"/>
              </w:rPr>
            </w:pPr>
            <w:r w:rsidRPr="000F0F68">
              <w:rPr>
                <w:rFonts w:ascii="Times New Roman" w:eastAsia="Calibri" w:hAnsi="Times New Roman" w:cs="Times New Roman"/>
                <w:bCs/>
                <w:sz w:val="24"/>
                <w:szCs w:val="24"/>
                <w:lang w:eastAsia="zh-CN" w:bidi="hi-IN"/>
              </w:rPr>
              <w:lastRenderedPageBreak/>
              <w:t>Тема 8.8. Сфера. Шар.</w:t>
            </w:r>
          </w:p>
        </w:tc>
        <w:tc>
          <w:tcPr>
            <w:tcW w:w="7830" w:type="dxa"/>
            <w:tcBorders>
              <w:top w:val="single" w:sz="4" w:space="0" w:color="000000"/>
              <w:left w:val="single" w:sz="4" w:space="0" w:color="auto"/>
              <w:bottom w:val="single" w:sz="4" w:space="0" w:color="auto"/>
              <w:right w:val="nil"/>
            </w:tcBorders>
            <w:hideMark/>
          </w:tcPr>
          <w:p w14:paraId="41C707FD"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 xml:space="preserve">Сфера и шар. Уравнение сферы. </w:t>
            </w:r>
          </w:p>
          <w:p w14:paraId="0B8A58DE" w14:textId="77777777" w:rsidR="00133055" w:rsidRPr="000F0F68" w:rsidRDefault="00893689" w:rsidP="00133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w:t>
            </w:r>
            <w:r w:rsidR="00133055" w:rsidRPr="000F0F68">
              <w:rPr>
                <w:rFonts w:ascii="Times New Roman" w:eastAsia="Calibri" w:hAnsi="Times New Roman" w:cs="Times New Roman"/>
                <w:b/>
                <w:sz w:val="24"/>
                <w:szCs w:val="24"/>
                <w:lang w:eastAsia="zh-CN" w:bidi="hi-IN"/>
              </w:rPr>
              <w:t>занятие</w:t>
            </w:r>
            <w:r w:rsidR="0060448A" w:rsidRPr="000F0F68">
              <w:rPr>
                <w:rFonts w:ascii="Times New Roman" w:eastAsia="Calibri" w:hAnsi="Times New Roman" w:cs="Times New Roman"/>
                <w:b/>
                <w:sz w:val="24"/>
                <w:szCs w:val="24"/>
                <w:lang w:eastAsia="zh-CN" w:bidi="hi-IN"/>
              </w:rPr>
              <w:t>70-71-72-73</w:t>
            </w:r>
          </w:p>
          <w:p w14:paraId="557FFBF6" w14:textId="77777777" w:rsidR="001E5E91" w:rsidRPr="000F0F68" w:rsidRDefault="00893689" w:rsidP="001330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
                <w:sz w:val="24"/>
                <w:szCs w:val="24"/>
                <w:lang w:eastAsia="zh-CN" w:bidi="hi-IN"/>
              </w:rPr>
              <w:t xml:space="preserve"> </w:t>
            </w:r>
            <w:r w:rsidR="001E5E91" w:rsidRPr="000F0F68">
              <w:rPr>
                <w:rFonts w:ascii="Times New Roman" w:eastAsia="Calibri" w:hAnsi="Times New Roman" w:cs="Times New Roman"/>
                <w:bCs/>
                <w:sz w:val="24"/>
                <w:szCs w:val="24"/>
                <w:lang w:eastAsia="zh-CN" w:bidi="hi-IN"/>
              </w:rPr>
              <w:t>Площадь сферы. Объем шара. Сечения шара.</w:t>
            </w:r>
          </w:p>
        </w:tc>
        <w:tc>
          <w:tcPr>
            <w:tcW w:w="1642" w:type="dxa"/>
            <w:gridSpan w:val="2"/>
            <w:tcBorders>
              <w:top w:val="single" w:sz="4" w:space="0" w:color="000000"/>
              <w:left w:val="single" w:sz="4" w:space="0" w:color="000000"/>
              <w:bottom w:val="single" w:sz="4" w:space="0" w:color="auto"/>
              <w:right w:val="nil"/>
            </w:tcBorders>
            <w:vAlign w:val="center"/>
          </w:tcPr>
          <w:p w14:paraId="29F1F8DD" w14:textId="77777777" w:rsidR="001E5E91" w:rsidRPr="000F0F68" w:rsidRDefault="0060448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p w14:paraId="42E510B9" w14:textId="77777777" w:rsidR="001E5E91" w:rsidRPr="000F0F68" w:rsidRDefault="0060448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vMerge w:val="restart"/>
            <w:tcBorders>
              <w:top w:val="single" w:sz="4" w:space="0" w:color="000000"/>
              <w:left w:val="single" w:sz="4" w:space="0" w:color="000000"/>
              <w:bottom w:val="single" w:sz="4" w:space="0" w:color="000000"/>
              <w:right w:val="nil"/>
            </w:tcBorders>
            <w:hideMark/>
          </w:tcPr>
          <w:p w14:paraId="68BF6C43" w14:textId="77777777" w:rsidR="001E5E91" w:rsidRPr="000F0F68" w:rsidRDefault="0060448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81</w:t>
            </w:r>
          </w:p>
          <w:p w14:paraId="12A92521" w14:textId="77777777" w:rsidR="0060448A" w:rsidRPr="000F0F68" w:rsidRDefault="0060448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82</w:t>
            </w:r>
          </w:p>
          <w:p w14:paraId="7E020DD8" w14:textId="77777777" w:rsidR="0060448A" w:rsidRPr="000F0F68" w:rsidRDefault="0060448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83</w:t>
            </w:r>
          </w:p>
        </w:tc>
        <w:tc>
          <w:tcPr>
            <w:tcW w:w="3119" w:type="dxa"/>
            <w:vMerge/>
            <w:tcBorders>
              <w:left w:val="single" w:sz="4" w:space="0" w:color="000000"/>
              <w:right w:val="single" w:sz="4" w:space="0" w:color="000000"/>
            </w:tcBorders>
            <w:vAlign w:val="center"/>
            <w:hideMark/>
          </w:tcPr>
          <w:p w14:paraId="2FDA13C7"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7129C708" w14:textId="77777777" w:rsidTr="00E0785C">
        <w:trPr>
          <w:trHeight w:val="165"/>
        </w:trPr>
        <w:tc>
          <w:tcPr>
            <w:tcW w:w="2235" w:type="dxa"/>
            <w:vMerge/>
            <w:tcBorders>
              <w:top w:val="single" w:sz="4" w:space="0" w:color="000000"/>
              <w:left w:val="single" w:sz="4" w:space="0" w:color="000000"/>
              <w:bottom w:val="single" w:sz="4" w:space="0" w:color="000000"/>
              <w:right w:val="single" w:sz="4" w:space="0" w:color="auto"/>
            </w:tcBorders>
            <w:vAlign w:val="center"/>
            <w:hideMark/>
          </w:tcPr>
          <w:p w14:paraId="0A947C7B" w14:textId="77777777" w:rsidR="001E5E91" w:rsidRPr="000F0F68" w:rsidRDefault="001E5E91" w:rsidP="003E79DD">
            <w:pPr>
              <w:spacing w:after="0" w:line="256" w:lineRule="auto"/>
              <w:rPr>
                <w:rFonts w:ascii="Times New Roman" w:eastAsia="Calibri" w:hAnsi="Times New Roman" w:cs="Times New Roman"/>
                <w:sz w:val="24"/>
                <w:szCs w:val="24"/>
                <w:lang w:eastAsia="zh-CN" w:bidi="hi-IN"/>
              </w:rPr>
            </w:pPr>
          </w:p>
        </w:tc>
        <w:tc>
          <w:tcPr>
            <w:tcW w:w="7830" w:type="dxa"/>
            <w:tcBorders>
              <w:top w:val="single" w:sz="4" w:space="0" w:color="auto"/>
              <w:left w:val="single" w:sz="4" w:space="0" w:color="auto"/>
              <w:bottom w:val="single" w:sz="4" w:space="0" w:color="000000"/>
              <w:right w:val="nil"/>
            </w:tcBorders>
            <w:shd w:val="clear" w:color="auto" w:fill="FFFFFF" w:themeFill="background1"/>
            <w:hideMark/>
          </w:tcPr>
          <w:p w14:paraId="7D78314E"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lang w:eastAsia="ru-RU"/>
              </w:rPr>
            </w:pPr>
            <w:r w:rsidRPr="000F0F68">
              <w:rPr>
                <w:rFonts w:ascii="Times New Roman" w:eastAsia="Times New Roman" w:hAnsi="Times New Roman" w:cs="Times New Roman"/>
                <w:b/>
                <w:color w:val="000000"/>
                <w:sz w:val="24"/>
                <w:szCs w:val="24"/>
                <w:lang w:eastAsia="ru-RU"/>
              </w:rPr>
              <w:t>Самостоятельная работа №19</w:t>
            </w:r>
          </w:p>
          <w:p w14:paraId="07086723"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Изготовление моделей «Тела вращения»</w:t>
            </w:r>
          </w:p>
        </w:tc>
        <w:tc>
          <w:tcPr>
            <w:tcW w:w="1642" w:type="dxa"/>
            <w:gridSpan w:val="2"/>
            <w:tcBorders>
              <w:top w:val="single" w:sz="4" w:space="0" w:color="auto"/>
              <w:left w:val="single" w:sz="4" w:space="0" w:color="000000"/>
              <w:bottom w:val="single" w:sz="4" w:space="0" w:color="000000"/>
              <w:right w:val="nil"/>
            </w:tcBorders>
            <w:vAlign w:val="center"/>
            <w:hideMark/>
          </w:tcPr>
          <w:p w14:paraId="68696F79" w14:textId="77777777" w:rsidR="001E5E91" w:rsidRPr="000F0F68" w:rsidRDefault="00893689"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3</w:t>
            </w:r>
          </w:p>
        </w:tc>
        <w:tc>
          <w:tcPr>
            <w:tcW w:w="626" w:type="dxa"/>
            <w:vMerge/>
            <w:tcBorders>
              <w:top w:val="single" w:sz="4" w:space="0" w:color="000000"/>
              <w:left w:val="single" w:sz="4" w:space="0" w:color="000000"/>
              <w:bottom w:val="single" w:sz="4" w:space="0" w:color="000000"/>
              <w:right w:val="nil"/>
            </w:tcBorders>
            <w:vAlign w:val="center"/>
            <w:hideMark/>
          </w:tcPr>
          <w:p w14:paraId="2FE652EB" w14:textId="77777777" w:rsidR="001E5E91" w:rsidRPr="000F0F68" w:rsidRDefault="001E5E91" w:rsidP="003E79DD">
            <w:pPr>
              <w:spacing w:after="0" w:line="256" w:lineRule="auto"/>
              <w:rPr>
                <w:rFonts w:ascii="Times New Roman" w:eastAsia="Calibri" w:hAnsi="Times New Roman" w:cs="Times New Roman"/>
                <w:bCs/>
                <w:sz w:val="24"/>
                <w:szCs w:val="24"/>
                <w:lang w:eastAsia="zh-CN" w:bidi="hi-IN"/>
              </w:rPr>
            </w:pPr>
          </w:p>
        </w:tc>
        <w:tc>
          <w:tcPr>
            <w:tcW w:w="3119" w:type="dxa"/>
            <w:vMerge/>
            <w:tcBorders>
              <w:left w:val="single" w:sz="4" w:space="0" w:color="000000"/>
              <w:right w:val="single" w:sz="4" w:space="0" w:color="000000"/>
            </w:tcBorders>
            <w:vAlign w:val="center"/>
            <w:hideMark/>
          </w:tcPr>
          <w:p w14:paraId="3207D2AB"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3F2CF92D"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6AC560BC" w14:textId="77777777" w:rsidR="001E5E91" w:rsidRPr="000F0F68" w:rsidRDefault="001E5E91" w:rsidP="00A07EB4">
            <w:pPr>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Cs/>
                <w:sz w:val="24"/>
                <w:szCs w:val="24"/>
                <w:lang w:eastAsia="zh-CN" w:bidi="hi-IN"/>
              </w:rPr>
              <w:t xml:space="preserve">Тема 8.9. Контрольная работа № 10. </w:t>
            </w:r>
          </w:p>
        </w:tc>
        <w:tc>
          <w:tcPr>
            <w:tcW w:w="7830" w:type="dxa"/>
            <w:tcBorders>
              <w:top w:val="single" w:sz="4" w:space="0" w:color="000000"/>
              <w:left w:val="single" w:sz="4" w:space="0" w:color="000000"/>
              <w:bottom w:val="single" w:sz="4" w:space="0" w:color="000000"/>
              <w:right w:val="nil"/>
            </w:tcBorders>
            <w:hideMark/>
          </w:tcPr>
          <w:p w14:paraId="311CFC9E"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По теме «Круглые тела»</w:t>
            </w:r>
          </w:p>
        </w:tc>
        <w:tc>
          <w:tcPr>
            <w:tcW w:w="1642" w:type="dxa"/>
            <w:gridSpan w:val="2"/>
            <w:tcBorders>
              <w:top w:val="single" w:sz="4" w:space="0" w:color="000000"/>
              <w:left w:val="single" w:sz="4" w:space="0" w:color="000000"/>
              <w:bottom w:val="single" w:sz="4" w:space="0" w:color="000000"/>
              <w:right w:val="nil"/>
            </w:tcBorders>
            <w:vAlign w:val="center"/>
            <w:hideMark/>
          </w:tcPr>
          <w:p w14:paraId="4013F7AA" w14:textId="77777777" w:rsidR="001E5E91" w:rsidRPr="000F0F68" w:rsidRDefault="00893689"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59110C6C" w14:textId="77777777" w:rsidR="001E5E91" w:rsidRPr="000F0F68" w:rsidRDefault="00893689"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color w:val="FF0000"/>
                <w:sz w:val="24"/>
                <w:szCs w:val="24"/>
                <w:lang w:eastAsia="zh-CN" w:bidi="hi-IN"/>
              </w:rPr>
              <w:t>84</w:t>
            </w:r>
          </w:p>
        </w:tc>
        <w:tc>
          <w:tcPr>
            <w:tcW w:w="3119" w:type="dxa"/>
            <w:vMerge/>
            <w:tcBorders>
              <w:left w:val="single" w:sz="4" w:space="0" w:color="000000"/>
              <w:bottom w:val="single" w:sz="4" w:space="0" w:color="000000"/>
              <w:right w:val="single" w:sz="4" w:space="0" w:color="000000"/>
            </w:tcBorders>
            <w:vAlign w:val="center"/>
            <w:hideMark/>
          </w:tcPr>
          <w:p w14:paraId="7E167900"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3E79DD" w:rsidRPr="000F0F68" w14:paraId="3893E00F" w14:textId="77777777" w:rsidTr="00E0785C">
        <w:trPr>
          <w:trHeight w:val="23"/>
        </w:trPr>
        <w:tc>
          <w:tcPr>
            <w:tcW w:w="10065" w:type="dxa"/>
            <w:gridSpan w:val="2"/>
            <w:tcBorders>
              <w:top w:val="single" w:sz="4" w:space="0" w:color="000000"/>
              <w:left w:val="single" w:sz="4" w:space="0" w:color="000000"/>
              <w:bottom w:val="single" w:sz="4" w:space="0" w:color="000000"/>
              <w:right w:val="nil"/>
            </w:tcBorders>
            <w:shd w:val="clear" w:color="auto" w:fill="E7E6E6" w:themeFill="background2"/>
            <w:hideMark/>
          </w:tcPr>
          <w:p w14:paraId="3B5FF6B5"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lang w:eastAsia="zh-CN" w:bidi="hi-IN"/>
              </w:rPr>
            </w:pPr>
            <w:r w:rsidRPr="000F0F68">
              <w:rPr>
                <w:rFonts w:ascii="Times New Roman" w:eastAsia="Calibri" w:hAnsi="Times New Roman" w:cs="Times New Roman"/>
                <w:b/>
                <w:bCs/>
                <w:sz w:val="24"/>
                <w:szCs w:val="24"/>
                <w:lang w:eastAsia="zh-CN" w:bidi="hi-IN"/>
              </w:rPr>
              <w:t>Раздел №9. Начала математического анализа</w:t>
            </w:r>
          </w:p>
        </w:tc>
        <w:tc>
          <w:tcPr>
            <w:tcW w:w="1636" w:type="dxa"/>
            <w:tcBorders>
              <w:top w:val="single" w:sz="4" w:space="0" w:color="000000"/>
              <w:left w:val="single" w:sz="4" w:space="0" w:color="000000"/>
              <w:bottom w:val="single" w:sz="4" w:space="0" w:color="000000"/>
              <w:right w:val="nil"/>
            </w:tcBorders>
            <w:vAlign w:val="center"/>
            <w:hideMark/>
          </w:tcPr>
          <w:p w14:paraId="6B8862E8" w14:textId="77777777" w:rsidR="003E79DD" w:rsidRPr="000F0F68" w:rsidRDefault="00893689"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44(25)</w:t>
            </w:r>
          </w:p>
        </w:tc>
        <w:tc>
          <w:tcPr>
            <w:tcW w:w="632" w:type="dxa"/>
            <w:gridSpan w:val="2"/>
            <w:tcBorders>
              <w:top w:val="single" w:sz="4" w:space="0" w:color="000000"/>
              <w:left w:val="single" w:sz="4" w:space="0" w:color="000000"/>
              <w:bottom w:val="single" w:sz="4" w:space="0" w:color="000000"/>
              <w:right w:val="nil"/>
            </w:tcBorders>
          </w:tcPr>
          <w:p w14:paraId="6A47405C"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c>
          <w:tcPr>
            <w:tcW w:w="3119" w:type="dxa"/>
            <w:tcBorders>
              <w:top w:val="single" w:sz="4" w:space="0" w:color="000000"/>
              <w:left w:val="single" w:sz="4" w:space="0" w:color="000000"/>
              <w:bottom w:val="single" w:sz="4" w:space="0" w:color="000000"/>
              <w:right w:val="single" w:sz="4" w:space="0" w:color="000000"/>
            </w:tcBorders>
            <w:vAlign w:val="center"/>
          </w:tcPr>
          <w:p w14:paraId="4A7D00C8"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2DF118D6"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1C076C67" w14:textId="77777777" w:rsidR="001E5E91" w:rsidRPr="000F0F68" w:rsidRDefault="001E5E91" w:rsidP="003E79DD">
            <w:pPr>
              <w:spacing w:after="0" w:line="240" w:lineRule="auto"/>
              <w:rPr>
                <w:rFonts w:ascii="Times New Roman" w:eastAsia="Calibri" w:hAnsi="Times New Roman" w:cs="Times New Roman"/>
                <w:sz w:val="24"/>
                <w:szCs w:val="24"/>
                <w:lang w:eastAsia="zh-CN"/>
              </w:rPr>
            </w:pPr>
            <w:r w:rsidRPr="000F0F68">
              <w:rPr>
                <w:rFonts w:ascii="Times New Roman" w:eastAsia="Calibri" w:hAnsi="Times New Roman" w:cs="Times New Roman"/>
                <w:sz w:val="24"/>
                <w:szCs w:val="24"/>
                <w:lang w:eastAsia="zh-CN" w:bidi="hi-IN"/>
              </w:rPr>
              <w:t xml:space="preserve">Тема9.1. Последовательности </w:t>
            </w:r>
          </w:p>
        </w:tc>
        <w:tc>
          <w:tcPr>
            <w:tcW w:w="7830" w:type="dxa"/>
            <w:tcBorders>
              <w:top w:val="single" w:sz="4" w:space="0" w:color="000000"/>
              <w:left w:val="single" w:sz="4" w:space="0" w:color="000000"/>
              <w:bottom w:val="single" w:sz="4" w:space="0" w:color="000000"/>
              <w:right w:val="nil"/>
            </w:tcBorders>
            <w:hideMark/>
          </w:tcPr>
          <w:p w14:paraId="63D673CC"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Способы задания и свойства числовых последовательностей. Понятие о пределе последовательности. Суммирование последовательностей.</w:t>
            </w:r>
          </w:p>
          <w:p w14:paraId="352544C8"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Бесконечно убывающая геометрическая прогрессия и ее сумма.</w:t>
            </w:r>
          </w:p>
          <w:p w14:paraId="71CC872B" w14:textId="77777777" w:rsidR="00893689" w:rsidRPr="000F0F68" w:rsidRDefault="0013305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w:t>
            </w:r>
            <w:r w:rsidR="00893689" w:rsidRPr="000F0F68">
              <w:rPr>
                <w:rFonts w:ascii="Times New Roman" w:eastAsia="Calibri" w:hAnsi="Times New Roman" w:cs="Times New Roman"/>
                <w:b/>
                <w:sz w:val="24"/>
                <w:szCs w:val="24"/>
                <w:lang w:eastAsia="zh-CN" w:bidi="hi-IN"/>
              </w:rPr>
              <w:t>74-75</w:t>
            </w:r>
          </w:p>
          <w:p w14:paraId="4E6A66A5"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Арифметическая прогрессия.</w:t>
            </w:r>
          </w:p>
          <w:p w14:paraId="62F0A2AE"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Геометрическая прогрессия</w:t>
            </w:r>
          </w:p>
        </w:tc>
        <w:tc>
          <w:tcPr>
            <w:tcW w:w="1642" w:type="dxa"/>
            <w:gridSpan w:val="2"/>
            <w:tcBorders>
              <w:top w:val="single" w:sz="4" w:space="0" w:color="000000"/>
              <w:left w:val="single" w:sz="4" w:space="0" w:color="000000"/>
              <w:bottom w:val="single" w:sz="4" w:space="0" w:color="000000"/>
              <w:right w:val="nil"/>
            </w:tcBorders>
            <w:vAlign w:val="center"/>
          </w:tcPr>
          <w:p w14:paraId="449DC5C7"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p w14:paraId="73B93197"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p w14:paraId="22B066F1"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tcPr>
          <w:p w14:paraId="6469F368" w14:textId="77777777" w:rsidR="001E5E91" w:rsidRPr="000F0F68" w:rsidRDefault="00893689"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85</w:t>
            </w:r>
          </w:p>
          <w:p w14:paraId="4FABBE0A"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p w14:paraId="0AA656A2"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p w14:paraId="2A5645E4" w14:textId="77777777" w:rsidR="001E5E91" w:rsidRPr="000F0F68" w:rsidRDefault="00893689"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86</w:t>
            </w:r>
          </w:p>
        </w:tc>
        <w:tc>
          <w:tcPr>
            <w:tcW w:w="3119" w:type="dxa"/>
            <w:vMerge w:val="restart"/>
            <w:tcBorders>
              <w:top w:val="single" w:sz="4" w:space="0" w:color="000000"/>
              <w:left w:val="single" w:sz="4" w:space="0" w:color="000000"/>
              <w:right w:val="single" w:sz="4" w:space="0" w:color="000000"/>
            </w:tcBorders>
            <w:vAlign w:val="center"/>
            <w:hideMark/>
          </w:tcPr>
          <w:p w14:paraId="4AC408C7" w14:textId="77777777" w:rsidR="001E5E91" w:rsidRPr="000F0F68" w:rsidRDefault="001E5E91" w:rsidP="001E5E91">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ПРб 01, ПРб 04, ПРу 02</w:t>
            </w:r>
          </w:p>
          <w:p w14:paraId="5D91A909" w14:textId="77777777" w:rsidR="001E5E91" w:rsidRPr="000F0F68" w:rsidRDefault="001E5E91" w:rsidP="001E5E91">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ЛР 07, ЛР 09, ЛР 10</w:t>
            </w:r>
          </w:p>
          <w:p w14:paraId="380EA9F1" w14:textId="77777777" w:rsidR="001E5E91" w:rsidRPr="000F0F68" w:rsidRDefault="001E5E91" w:rsidP="001E5E91">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МР 01, МР 02,  МР 04</w:t>
            </w:r>
          </w:p>
          <w:p w14:paraId="259A5D11"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06D43CE9"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1552A469" w14:textId="77777777" w:rsidR="001E5E91" w:rsidRPr="000F0F68" w:rsidRDefault="001E5E91" w:rsidP="003E79DD">
            <w:pPr>
              <w:spacing w:after="0" w:line="240" w:lineRule="auto"/>
              <w:rPr>
                <w:rFonts w:ascii="Times New Roman" w:eastAsia="Calibri" w:hAnsi="Times New Roman" w:cs="Times New Roman"/>
                <w:sz w:val="24"/>
                <w:szCs w:val="24"/>
                <w:lang w:eastAsia="zh-CN" w:bidi="hi-IN"/>
              </w:rPr>
            </w:pPr>
            <w:r w:rsidRPr="000F0F68">
              <w:rPr>
                <w:rFonts w:ascii="Times New Roman" w:eastAsia="Calibri" w:hAnsi="Times New Roman" w:cs="Times New Roman"/>
                <w:sz w:val="24"/>
                <w:szCs w:val="24"/>
                <w:lang w:eastAsia="zh-CN" w:bidi="hi-IN"/>
              </w:rPr>
              <w:t>Тема9.2.Предел функции</w:t>
            </w:r>
          </w:p>
        </w:tc>
        <w:tc>
          <w:tcPr>
            <w:tcW w:w="7830" w:type="dxa"/>
            <w:tcBorders>
              <w:top w:val="single" w:sz="4" w:space="0" w:color="000000"/>
              <w:left w:val="single" w:sz="4" w:space="0" w:color="000000"/>
              <w:bottom w:val="single" w:sz="4" w:space="0" w:color="000000"/>
              <w:right w:val="nil"/>
            </w:tcBorders>
            <w:hideMark/>
          </w:tcPr>
          <w:p w14:paraId="1E79FB61" w14:textId="77777777" w:rsidR="00893689" w:rsidRPr="000F0F68" w:rsidRDefault="00893689"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sz w:val="24"/>
                <w:szCs w:val="24"/>
                <w:lang w:eastAsia="zh-CN" w:bidi="hi-IN"/>
              </w:rPr>
              <w:t>Предел функции</w:t>
            </w:r>
          </w:p>
          <w:p w14:paraId="48AD8AA9" w14:textId="77777777" w:rsidR="00893689" w:rsidRPr="000F0F68" w:rsidRDefault="0013305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
                <w:sz w:val="24"/>
                <w:szCs w:val="24"/>
                <w:lang w:eastAsia="zh-CN" w:bidi="hi-IN"/>
              </w:rPr>
              <w:t>Практическая занятие</w:t>
            </w:r>
            <w:r w:rsidR="00893689" w:rsidRPr="000F0F68">
              <w:rPr>
                <w:rFonts w:ascii="Times New Roman" w:eastAsia="Calibri" w:hAnsi="Times New Roman" w:cs="Times New Roman"/>
                <w:b/>
                <w:sz w:val="24"/>
                <w:szCs w:val="24"/>
                <w:lang w:eastAsia="zh-CN" w:bidi="hi-IN"/>
              </w:rPr>
              <w:t>76-77</w:t>
            </w:r>
          </w:p>
          <w:p w14:paraId="44AD47BE" w14:textId="77777777" w:rsidR="00893689" w:rsidRPr="000F0F68" w:rsidRDefault="001E5E91" w:rsidP="008936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Вычисление предела функции</w:t>
            </w:r>
          </w:p>
        </w:tc>
        <w:tc>
          <w:tcPr>
            <w:tcW w:w="1642" w:type="dxa"/>
            <w:gridSpan w:val="2"/>
            <w:tcBorders>
              <w:top w:val="single" w:sz="4" w:space="0" w:color="000000"/>
              <w:left w:val="single" w:sz="4" w:space="0" w:color="000000"/>
              <w:bottom w:val="single" w:sz="4" w:space="0" w:color="000000"/>
              <w:right w:val="nil"/>
            </w:tcBorders>
            <w:vAlign w:val="center"/>
            <w:hideMark/>
          </w:tcPr>
          <w:p w14:paraId="46A60F67" w14:textId="77777777" w:rsidR="001E5E91" w:rsidRPr="000F0F68" w:rsidRDefault="00893689"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tcBorders>
              <w:top w:val="single" w:sz="4" w:space="0" w:color="000000"/>
              <w:left w:val="single" w:sz="4" w:space="0" w:color="000000"/>
              <w:bottom w:val="single" w:sz="4" w:space="0" w:color="000000"/>
              <w:right w:val="nil"/>
            </w:tcBorders>
            <w:hideMark/>
          </w:tcPr>
          <w:p w14:paraId="6BA9B1EA" w14:textId="77777777" w:rsidR="00893689" w:rsidRPr="000F0F68" w:rsidRDefault="00893689"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87</w:t>
            </w:r>
          </w:p>
          <w:p w14:paraId="681B537E" w14:textId="77777777" w:rsidR="001E5E91" w:rsidRPr="000F0F68" w:rsidRDefault="00893689"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88</w:t>
            </w:r>
          </w:p>
        </w:tc>
        <w:tc>
          <w:tcPr>
            <w:tcW w:w="3119" w:type="dxa"/>
            <w:vMerge/>
            <w:tcBorders>
              <w:left w:val="single" w:sz="4" w:space="0" w:color="000000"/>
              <w:right w:val="single" w:sz="4" w:space="0" w:color="000000"/>
            </w:tcBorders>
            <w:vAlign w:val="center"/>
            <w:hideMark/>
          </w:tcPr>
          <w:p w14:paraId="7B5F01C8"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16A6ACBD"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173175D0" w14:textId="77777777" w:rsidR="001E5E91" w:rsidRPr="000F0F68" w:rsidRDefault="001E5E91" w:rsidP="003E79DD">
            <w:pPr>
              <w:spacing w:after="0" w:line="240" w:lineRule="auto"/>
              <w:rPr>
                <w:rFonts w:ascii="Times New Roman" w:eastAsia="Calibri" w:hAnsi="Times New Roman" w:cs="Times New Roman"/>
                <w:sz w:val="24"/>
                <w:szCs w:val="24"/>
                <w:lang w:eastAsia="zh-CN"/>
              </w:rPr>
            </w:pPr>
            <w:r w:rsidRPr="000F0F68">
              <w:rPr>
                <w:rFonts w:ascii="Times New Roman" w:eastAsia="Calibri" w:hAnsi="Times New Roman" w:cs="Times New Roman"/>
                <w:sz w:val="24"/>
                <w:szCs w:val="24"/>
                <w:lang w:eastAsia="zh-CN" w:bidi="hi-IN"/>
              </w:rPr>
              <w:t>Тема9.2. Производная функции</w:t>
            </w:r>
          </w:p>
        </w:tc>
        <w:tc>
          <w:tcPr>
            <w:tcW w:w="7830" w:type="dxa"/>
            <w:tcBorders>
              <w:top w:val="single" w:sz="4" w:space="0" w:color="000000"/>
              <w:left w:val="single" w:sz="4" w:space="0" w:color="000000"/>
              <w:bottom w:val="single" w:sz="4" w:space="0" w:color="000000"/>
              <w:right w:val="nil"/>
            </w:tcBorders>
            <w:hideMark/>
          </w:tcPr>
          <w:p w14:paraId="5F8164C2"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Понятие о производной функции, ее геометрический и физический смысл.</w:t>
            </w:r>
          </w:p>
          <w:p w14:paraId="02034929"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Производные суммы, разности, частного, произведения.</w:t>
            </w:r>
          </w:p>
          <w:p w14:paraId="531A65D6" w14:textId="77777777" w:rsidR="00893689" w:rsidRPr="000F0F68" w:rsidRDefault="00893689"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Производная сложной функции</w:t>
            </w:r>
          </w:p>
          <w:p w14:paraId="36C1A893" w14:textId="77777777" w:rsidR="005F322A" w:rsidRPr="000F0F68" w:rsidRDefault="0013305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
                <w:sz w:val="24"/>
                <w:szCs w:val="24"/>
                <w:lang w:eastAsia="zh-CN" w:bidi="hi-IN"/>
              </w:rPr>
              <w:t>Практическая занятие</w:t>
            </w:r>
            <w:r w:rsidR="00875AEF" w:rsidRPr="000F0F68">
              <w:rPr>
                <w:rFonts w:ascii="Times New Roman" w:eastAsia="Calibri" w:hAnsi="Times New Roman" w:cs="Times New Roman"/>
                <w:b/>
                <w:sz w:val="24"/>
                <w:szCs w:val="24"/>
                <w:lang w:eastAsia="zh-CN" w:bidi="hi-IN"/>
              </w:rPr>
              <w:t xml:space="preserve"> </w:t>
            </w:r>
            <w:r w:rsidR="00893689" w:rsidRPr="000F0F68">
              <w:rPr>
                <w:rFonts w:ascii="Times New Roman" w:eastAsia="Calibri" w:hAnsi="Times New Roman" w:cs="Times New Roman"/>
                <w:b/>
                <w:sz w:val="24"/>
                <w:szCs w:val="24"/>
                <w:lang w:eastAsia="zh-CN" w:bidi="hi-IN"/>
              </w:rPr>
              <w:t>78-79-80-81</w:t>
            </w:r>
          </w:p>
          <w:p w14:paraId="3E6CD41D"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Производные основных элементарных функций.</w:t>
            </w:r>
          </w:p>
          <w:p w14:paraId="701225AA"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Производная сложной функции</w:t>
            </w:r>
          </w:p>
        </w:tc>
        <w:tc>
          <w:tcPr>
            <w:tcW w:w="1642" w:type="dxa"/>
            <w:gridSpan w:val="2"/>
            <w:tcBorders>
              <w:top w:val="single" w:sz="4" w:space="0" w:color="000000"/>
              <w:left w:val="single" w:sz="4" w:space="0" w:color="000000"/>
              <w:bottom w:val="single" w:sz="4" w:space="0" w:color="000000"/>
              <w:right w:val="nil"/>
            </w:tcBorders>
            <w:vAlign w:val="center"/>
          </w:tcPr>
          <w:p w14:paraId="033BCF64"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p w14:paraId="288FE0B5"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p w14:paraId="32AC4E22"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p w14:paraId="173E38AF" w14:textId="77777777" w:rsidR="001E5E91" w:rsidRPr="000F0F68" w:rsidRDefault="00893689"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tcBorders>
              <w:top w:val="single" w:sz="4" w:space="0" w:color="000000"/>
              <w:left w:val="single" w:sz="4" w:space="0" w:color="000000"/>
              <w:bottom w:val="single" w:sz="4" w:space="0" w:color="000000"/>
              <w:right w:val="nil"/>
            </w:tcBorders>
          </w:tcPr>
          <w:p w14:paraId="49114C3E" w14:textId="77777777" w:rsidR="001E5E91" w:rsidRPr="000F0F68" w:rsidRDefault="00893689"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89</w:t>
            </w:r>
          </w:p>
          <w:p w14:paraId="37A6C8FB" w14:textId="77777777" w:rsidR="00893689" w:rsidRPr="000F0F68" w:rsidRDefault="00893689"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90</w:t>
            </w:r>
          </w:p>
          <w:p w14:paraId="14791296" w14:textId="77777777" w:rsidR="00893689" w:rsidRPr="000F0F68" w:rsidRDefault="00893689"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91</w:t>
            </w:r>
          </w:p>
        </w:tc>
        <w:tc>
          <w:tcPr>
            <w:tcW w:w="3119" w:type="dxa"/>
            <w:vMerge/>
            <w:tcBorders>
              <w:left w:val="single" w:sz="4" w:space="0" w:color="000000"/>
              <w:right w:val="single" w:sz="4" w:space="0" w:color="000000"/>
            </w:tcBorders>
            <w:vAlign w:val="center"/>
          </w:tcPr>
          <w:p w14:paraId="03CAD053"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540F1136" w14:textId="77777777" w:rsidTr="00E0785C">
        <w:trPr>
          <w:trHeight w:val="690"/>
        </w:trPr>
        <w:tc>
          <w:tcPr>
            <w:tcW w:w="2235" w:type="dxa"/>
            <w:vMerge w:val="restart"/>
            <w:tcBorders>
              <w:top w:val="single" w:sz="4" w:space="0" w:color="000000"/>
              <w:left w:val="single" w:sz="4" w:space="0" w:color="000000"/>
              <w:bottom w:val="single" w:sz="4" w:space="0" w:color="000000"/>
              <w:right w:val="nil"/>
            </w:tcBorders>
            <w:hideMark/>
          </w:tcPr>
          <w:p w14:paraId="133D8510" w14:textId="77777777" w:rsidR="001E5E91" w:rsidRPr="000F0F68" w:rsidRDefault="001E5E91" w:rsidP="003E79DD">
            <w:pPr>
              <w:spacing w:after="0" w:line="240" w:lineRule="auto"/>
              <w:rPr>
                <w:rFonts w:ascii="Times New Roman" w:eastAsia="Calibri" w:hAnsi="Times New Roman" w:cs="Times New Roman"/>
                <w:sz w:val="24"/>
                <w:szCs w:val="24"/>
                <w:lang w:eastAsia="zh-CN"/>
              </w:rPr>
            </w:pPr>
            <w:r w:rsidRPr="000F0F68">
              <w:rPr>
                <w:rFonts w:ascii="Times New Roman" w:eastAsia="Calibri" w:hAnsi="Times New Roman" w:cs="Times New Roman"/>
                <w:sz w:val="24"/>
                <w:szCs w:val="24"/>
                <w:lang w:eastAsia="zh-CN" w:bidi="hi-IN"/>
              </w:rPr>
              <w:t>Тема9.3. Уравнение касательной к графику функции</w:t>
            </w:r>
          </w:p>
        </w:tc>
        <w:tc>
          <w:tcPr>
            <w:tcW w:w="7830" w:type="dxa"/>
            <w:tcBorders>
              <w:top w:val="single" w:sz="4" w:space="0" w:color="000000"/>
              <w:left w:val="single" w:sz="4" w:space="0" w:color="000000"/>
              <w:bottom w:val="single" w:sz="4" w:space="0" w:color="auto"/>
              <w:right w:val="nil"/>
            </w:tcBorders>
            <w:hideMark/>
          </w:tcPr>
          <w:p w14:paraId="3A266558" w14:textId="77777777" w:rsidR="005F322A" w:rsidRPr="000F0F68" w:rsidRDefault="005F322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zh-CN" w:bidi="hi-IN"/>
              </w:rPr>
            </w:pPr>
            <w:r w:rsidRPr="000F0F68">
              <w:rPr>
                <w:rFonts w:ascii="Times New Roman" w:eastAsia="Calibri" w:hAnsi="Times New Roman" w:cs="Times New Roman"/>
                <w:sz w:val="24"/>
                <w:szCs w:val="24"/>
                <w:lang w:eastAsia="zh-CN" w:bidi="hi-IN"/>
              </w:rPr>
              <w:t>Уравнение касательной к графику функции</w:t>
            </w:r>
          </w:p>
          <w:p w14:paraId="6E0AB316" w14:textId="77777777" w:rsidR="005F322A" w:rsidRPr="000F0F68" w:rsidRDefault="0013305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w:t>
            </w:r>
            <w:r w:rsidR="005F322A" w:rsidRPr="000F0F68">
              <w:rPr>
                <w:rFonts w:ascii="Times New Roman" w:eastAsia="Calibri" w:hAnsi="Times New Roman" w:cs="Times New Roman"/>
                <w:b/>
                <w:sz w:val="24"/>
                <w:szCs w:val="24"/>
                <w:lang w:eastAsia="zh-CN" w:bidi="hi-IN"/>
              </w:rPr>
              <w:t>82-84-85</w:t>
            </w:r>
          </w:p>
          <w:p w14:paraId="2B855631" w14:textId="77777777" w:rsidR="004A2BFC"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FF0000"/>
                <w:sz w:val="24"/>
                <w:szCs w:val="24"/>
                <w:lang w:eastAsia="zh-CN" w:bidi="hi-IN"/>
              </w:rPr>
            </w:pPr>
            <w:r w:rsidRPr="000F0F68">
              <w:rPr>
                <w:rFonts w:ascii="Times New Roman" w:eastAsia="Calibri" w:hAnsi="Times New Roman" w:cs="Times New Roman"/>
                <w:color w:val="FF0000"/>
                <w:sz w:val="24"/>
                <w:szCs w:val="24"/>
                <w:lang w:eastAsia="zh-CN" w:bidi="hi-IN"/>
              </w:rPr>
              <w:t>Уравнение касательной к графику функции</w:t>
            </w:r>
          </w:p>
        </w:tc>
        <w:tc>
          <w:tcPr>
            <w:tcW w:w="1642" w:type="dxa"/>
            <w:gridSpan w:val="2"/>
            <w:tcBorders>
              <w:top w:val="single" w:sz="4" w:space="0" w:color="000000"/>
              <w:left w:val="single" w:sz="4" w:space="0" w:color="000000"/>
              <w:bottom w:val="single" w:sz="4" w:space="0" w:color="auto"/>
              <w:right w:val="nil"/>
            </w:tcBorders>
            <w:vAlign w:val="center"/>
            <w:hideMark/>
          </w:tcPr>
          <w:p w14:paraId="354871BD" w14:textId="77777777" w:rsidR="001E5E91" w:rsidRPr="000F0F68" w:rsidRDefault="005F322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w:t>
            </w:r>
          </w:p>
          <w:p w14:paraId="374034A1" w14:textId="77777777" w:rsidR="005F322A" w:rsidRPr="000F0F68" w:rsidRDefault="005F322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3</w:t>
            </w:r>
          </w:p>
        </w:tc>
        <w:tc>
          <w:tcPr>
            <w:tcW w:w="626" w:type="dxa"/>
            <w:vMerge w:val="restart"/>
            <w:tcBorders>
              <w:top w:val="single" w:sz="4" w:space="0" w:color="000000"/>
              <w:left w:val="single" w:sz="4" w:space="0" w:color="000000"/>
              <w:bottom w:val="single" w:sz="4" w:space="0" w:color="000000"/>
              <w:right w:val="nil"/>
            </w:tcBorders>
            <w:hideMark/>
          </w:tcPr>
          <w:p w14:paraId="352FDD94" w14:textId="77777777" w:rsidR="001E5E91" w:rsidRPr="000F0F68" w:rsidRDefault="005F322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92</w:t>
            </w:r>
          </w:p>
          <w:p w14:paraId="08544F7C" w14:textId="77777777" w:rsidR="005F322A" w:rsidRPr="000F0F68" w:rsidRDefault="005F322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93</w:t>
            </w:r>
          </w:p>
        </w:tc>
        <w:tc>
          <w:tcPr>
            <w:tcW w:w="3119" w:type="dxa"/>
            <w:vMerge/>
            <w:tcBorders>
              <w:left w:val="single" w:sz="4" w:space="0" w:color="000000"/>
              <w:right w:val="single" w:sz="4" w:space="0" w:color="000000"/>
            </w:tcBorders>
            <w:vAlign w:val="center"/>
            <w:hideMark/>
          </w:tcPr>
          <w:p w14:paraId="2579FDEC"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232DBD3B" w14:textId="77777777" w:rsidTr="00E0785C">
        <w:trPr>
          <w:trHeight w:val="422"/>
        </w:trPr>
        <w:tc>
          <w:tcPr>
            <w:tcW w:w="2235" w:type="dxa"/>
            <w:vMerge/>
            <w:tcBorders>
              <w:top w:val="single" w:sz="4" w:space="0" w:color="000000"/>
              <w:left w:val="single" w:sz="4" w:space="0" w:color="000000"/>
              <w:bottom w:val="single" w:sz="4" w:space="0" w:color="000000"/>
              <w:right w:val="nil"/>
            </w:tcBorders>
            <w:vAlign w:val="center"/>
            <w:hideMark/>
          </w:tcPr>
          <w:p w14:paraId="61143396" w14:textId="77777777" w:rsidR="001E5E91" w:rsidRPr="000F0F68" w:rsidRDefault="001E5E91" w:rsidP="003E79DD">
            <w:pPr>
              <w:spacing w:after="0" w:line="256" w:lineRule="auto"/>
              <w:rPr>
                <w:rFonts w:ascii="Times New Roman" w:eastAsia="Calibri" w:hAnsi="Times New Roman" w:cs="Times New Roman"/>
                <w:sz w:val="24"/>
                <w:szCs w:val="24"/>
                <w:lang w:eastAsia="zh-CN"/>
              </w:rPr>
            </w:pPr>
          </w:p>
        </w:tc>
        <w:tc>
          <w:tcPr>
            <w:tcW w:w="7830" w:type="dxa"/>
            <w:tcBorders>
              <w:top w:val="single" w:sz="4" w:space="0" w:color="auto"/>
              <w:left w:val="single" w:sz="4" w:space="0" w:color="000000"/>
              <w:bottom w:val="single" w:sz="4" w:space="0" w:color="000000"/>
              <w:right w:val="nil"/>
            </w:tcBorders>
            <w:shd w:val="clear" w:color="auto" w:fill="FFFFFF" w:themeFill="background1"/>
            <w:hideMark/>
          </w:tcPr>
          <w:p w14:paraId="5F0BDBB4"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lang w:eastAsia="ru-RU"/>
              </w:rPr>
            </w:pPr>
            <w:r w:rsidRPr="000F0F68">
              <w:rPr>
                <w:rFonts w:ascii="Times New Roman" w:eastAsia="Times New Roman" w:hAnsi="Times New Roman" w:cs="Times New Roman"/>
                <w:b/>
                <w:color w:val="000000"/>
                <w:sz w:val="24"/>
                <w:szCs w:val="24"/>
                <w:lang w:eastAsia="ru-RU"/>
              </w:rPr>
              <w:t xml:space="preserve">Самостоятельная работа </w:t>
            </w:r>
          </w:p>
          <w:p w14:paraId="64F87CE7" w14:textId="77777777" w:rsidR="001E5E91" w:rsidRPr="000F0F68" w:rsidRDefault="001E5E91" w:rsidP="004A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Решение домашнего задания по разделу.</w:t>
            </w:r>
            <w:r w:rsidRPr="000F0F68">
              <w:rPr>
                <w:rFonts w:ascii="Times New Roman" w:eastAsia="Calibri" w:hAnsi="Times New Roman" w:cs="Times New Roman"/>
                <w:sz w:val="24"/>
                <w:szCs w:val="24"/>
                <w:lang w:eastAsia="zh-CN"/>
              </w:rPr>
              <w:t xml:space="preserve"> Башмаков М.И. Математика Сборник задач: учеб. пособие</w:t>
            </w:r>
          </w:p>
        </w:tc>
        <w:tc>
          <w:tcPr>
            <w:tcW w:w="1642" w:type="dxa"/>
            <w:gridSpan w:val="2"/>
            <w:tcBorders>
              <w:top w:val="single" w:sz="4" w:space="0" w:color="auto"/>
              <w:left w:val="single" w:sz="4" w:space="0" w:color="000000"/>
              <w:bottom w:val="single" w:sz="4" w:space="0" w:color="000000"/>
              <w:right w:val="nil"/>
            </w:tcBorders>
            <w:vAlign w:val="center"/>
            <w:hideMark/>
          </w:tcPr>
          <w:p w14:paraId="2BDC9511"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vMerge/>
            <w:tcBorders>
              <w:top w:val="single" w:sz="4" w:space="0" w:color="000000"/>
              <w:left w:val="single" w:sz="4" w:space="0" w:color="000000"/>
              <w:bottom w:val="single" w:sz="4" w:space="0" w:color="000000"/>
              <w:right w:val="nil"/>
            </w:tcBorders>
            <w:vAlign w:val="center"/>
            <w:hideMark/>
          </w:tcPr>
          <w:p w14:paraId="484F7D46" w14:textId="77777777" w:rsidR="001E5E91" w:rsidRPr="000F0F68" w:rsidRDefault="001E5E91" w:rsidP="003E79DD">
            <w:pPr>
              <w:spacing w:after="0" w:line="256" w:lineRule="auto"/>
              <w:rPr>
                <w:rFonts w:ascii="Times New Roman" w:eastAsia="Calibri" w:hAnsi="Times New Roman" w:cs="Times New Roman"/>
                <w:bCs/>
                <w:sz w:val="24"/>
                <w:szCs w:val="24"/>
                <w:lang w:eastAsia="zh-CN" w:bidi="hi-IN"/>
              </w:rPr>
            </w:pPr>
          </w:p>
        </w:tc>
        <w:tc>
          <w:tcPr>
            <w:tcW w:w="3119" w:type="dxa"/>
            <w:vMerge/>
            <w:tcBorders>
              <w:left w:val="single" w:sz="4" w:space="0" w:color="000000"/>
              <w:right w:val="single" w:sz="4" w:space="0" w:color="000000"/>
            </w:tcBorders>
            <w:vAlign w:val="center"/>
            <w:hideMark/>
          </w:tcPr>
          <w:p w14:paraId="2C85C6F0"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39BFCB94"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2CC14452" w14:textId="77777777" w:rsidR="001E5E91" w:rsidRPr="000F0F68" w:rsidRDefault="001E5E91" w:rsidP="003E79DD">
            <w:pPr>
              <w:spacing w:after="0" w:line="240" w:lineRule="auto"/>
              <w:rPr>
                <w:rFonts w:ascii="Times New Roman" w:eastAsia="Calibri" w:hAnsi="Times New Roman" w:cs="Times New Roman"/>
                <w:sz w:val="24"/>
                <w:szCs w:val="24"/>
                <w:lang w:eastAsia="zh-CN"/>
              </w:rPr>
            </w:pPr>
            <w:r w:rsidRPr="000F0F68">
              <w:rPr>
                <w:rFonts w:ascii="Times New Roman" w:eastAsia="Calibri" w:hAnsi="Times New Roman" w:cs="Times New Roman"/>
                <w:sz w:val="24"/>
                <w:szCs w:val="24"/>
                <w:lang w:eastAsia="zh-CN" w:bidi="hi-IN"/>
              </w:rPr>
              <w:t>Тема9.4.Применение производной к исследованию функции</w:t>
            </w:r>
          </w:p>
        </w:tc>
        <w:tc>
          <w:tcPr>
            <w:tcW w:w="7830" w:type="dxa"/>
            <w:tcBorders>
              <w:top w:val="single" w:sz="4" w:space="0" w:color="000000"/>
              <w:left w:val="single" w:sz="4" w:space="0" w:color="000000"/>
              <w:bottom w:val="single" w:sz="4" w:space="0" w:color="000000"/>
              <w:right w:val="nil"/>
            </w:tcBorders>
            <w:hideMark/>
          </w:tcPr>
          <w:p w14:paraId="0D66C6FF" w14:textId="77777777" w:rsidR="005F322A" w:rsidRPr="000F0F68" w:rsidRDefault="005F322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zh-CN" w:bidi="hi-IN"/>
              </w:rPr>
            </w:pPr>
            <w:r w:rsidRPr="000F0F68">
              <w:rPr>
                <w:rFonts w:ascii="Times New Roman" w:eastAsia="Calibri" w:hAnsi="Times New Roman" w:cs="Times New Roman"/>
                <w:sz w:val="24"/>
                <w:szCs w:val="24"/>
                <w:lang w:eastAsia="zh-CN" w:bidi="hi-IN"/>
              </w:rPr>
              <w:t>Применение производной к исследованию функции</w:t>
            </w:r>
          </w:p>
          <w:p w14:paraId="3AECE9DF" w14:textId="77777777" w:rsidR="001E5E91" w:rsidRPr="000F0F68" w:rsidRDefault="0013305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w:t>
            </w:r>
            <w:r w:rsidR="005F322A" w:rsidRPr="000F0F68">
              <w:rPr>
                <w:rFonts w:ascii="Times New Roman" w:eastAsia="Calibri" w:hAnsi="Times New Roman" w:cs="Times New Roman"/>
                <w:b/>
                <w:sz w:val="24"/>
                <w:szCs w:val="24"/>
                <w:lang w:eastAsia="zh-CN" w:bidi="hi-IN"/>
              </w:rPr>
              <w:t>86-</w:t>
            </w:r>
            <w:r w:rsidR="001E5E91" w:rsidRPr="000F0F68">
              <w:rPr>
                <w:rFonts w:ascii="Times New Roman" w:eastAsia="Calibri" w:hAnsi="Times New Roman" w:cs="Times New Roman"/>
                <w:sz w:val="24"/>
                <w:szCs w:val="24"/>
                <w:lang w:eastAsia="zh-CN" w:bidi="hi-IN"/>
              </w:rPr>
              <w:t xml:space="preserve"> </w:t>
            </w:r>
            <w:r w:rsidR="005F322A" w:rsidRPr="000F0F68">
              <w:rPr>
                <w:rFonts w:ascii="Times New Roman" w:eastAsia="Calibri" w:hAnsi="Times New Roman" w:cs="Times New Roman"/>
                <w:sz w:val="24"/>
                <w:szCs w:val="24"/>
                <w:lang w:eastAsia="zh-CN" w:bidi="hi-IN"/>
              </w:rPr>
              <w:t>87-88-89</w:t>
            </w:r>
          </w:p>
          <w:p w14:paraId="2DD4E38F"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Признак возрастания (убывания) функции</w:t>
            </w:r>
          </w:p>
          <w:p w14:paraId="5B2AACBB"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Критические точки функции, максимумы и минимумы</w:t>
            </w:r>
          </w:p>
          <w:p w14:paraId="0F315C3A"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Примеры применения производной к исследованию функции.</w:t>
            </w:r>
          </w:p>
          <w:p w14:paraId="73ABCBD3"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 xml:space="preserve">Наибольшее и наименьшее значения функции </w:t>
            </w:r>
          </w:p>
        </w:tc>
        <w:tc>
          <w:tcPr>
            <w:tcW w:w="1642" w:type="dxa"/>
            <w:gridSpan w:val="2"/>
            <w:tcBorders>
              <w:top w:val="single" w:sz="4" w:space="0" w:color="000000"/>
              <w:left w:val="single" w:sz="4" w:space="0" w:color="000000"/>
              <w:bottom w:val="single" w:sz="4" w:space="0" w:color="000000"/>
              <w:right w:val="nil"/>
            </w:tcBorders>
            <w:vAlign w:val="center"/>
            <w:hideMark/>
          </w:tcPr>
          <w:p w14:paraId="20B744AE" w14:textId="77777777" w:rsidR="001E5E91" w:rsidRPr="000F0F68" w:rsidRDefault="005F322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p w14:paraId="31D297C3" w14:textId="77777777" w:rsidR="005F322A" w:rsidRPr="000F0F68" w:rsidRDefault="005F322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p w14:paraId="7714D16E" w14:textId="77777777" w:rsidR="005F322A" w:rsidRPr="000F0F68" w:rsidRDefault="005F322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tcBorders>
              <w:top w:val="single" w:sz="4" w:space="0" w:color="000000"/>
              <w:left w:val="single" w:sz="4" w:space="0" w:color="000000"/>
              <w:bottom w:val="single" w:sz="4" w:space="0" w:color="000000"/>
              <w:right w:val="nil"/>
            </w:tcBorders>
            <w:hideMark/>
          </w:tcPr>
          <w:p w14:paraId="74B34EA3" w14:textId="77777777" w:rsidR="001E5E91" w:rsidRPr="000F0F68" w:rsidRDefault="005F322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94</w:t>
            </w:r>
          </w:p>
          <w:p w14:paraId="1DDCAFCA" w14:textId="77777777" w:rsidR="005F322A" w:rsidRPr="000F0F68" w:rsidRDefault="005F322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p w14:paraId="36509381" w14:textId="77777777" w:rsidR="005F322A" w:rsidRPr="000F0F68" w:rsidRDefault="005F322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95</w:t>
            </w:r>
          </w:p>
          <w:p w14:paraId="4C377B67" w14:textId="77777777" w:rsidR="005F322A" w:rsidRPr="000F0F68" w:rsidRDefault="005F322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96</w:t>
            </w:r>
          </w:p>
        </w:tc>
        <w:tc>
          <w:tcPr>
            <w:tcW w:w="3119" w:type="dxa"/>
            <w:vMerge/>
            <w:tcBorders>
              <w:left w:val="single" w:sz="4" w:space="0" w:color="000000"/>
              <w:right w:val="single" w:sz="4" w:space="0" w:color="000000"/>
            </w:tcBorders>
            <w:vAlign w:val="center"/>
            <w:hideMark/>
          </w:tcPr>
          <w:p w14:paraId="0785F976"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5D2040EC" w14:textId="77777777" w:rsidTr="00E0785C">
        <w:trPr>
          <w:trHeight w:val="1995"/>
        </w:trPr>
        <w:tc>
          <w:tcPr>
            <w:tcW w:w="2235" w:type="dxa"/>
            <w:vMerge w:val="restart"/>
            <w:tcBorders>
              <w:top w:val="single" w:sz="4" w:space="0" w:color="000000"/>
              <w:left w:val="single" w:sz="4" w:space="0" w:color="000000"/>
              <w:bottom w:val="single" w:sz="4" w:space="0" w:color="000000"/>
              <w:right w:val="nil"/>
            </w:tcBorders>
            <w:hideMark/>
          </w:tcPr>
          <w:p w14:paraId="0DF1D0F3" w14:textId="77777777" w:rsidR="001E5E91" w:rsidRPr="000F0F68" w:rsidRDefault="001E5E91" w:rsidP="003E79DD">
            <w:pPr>
              <w:spacing w:after="0" w:line="240" w:lineRule="auto"/>
              <w:rPr>
                <w:rFonts w:ascii="Times New Roman" w:eastAsia="Calibri" w:hAnsi="Times New Roman" w:cs="Times New Roman"/>
                <w:sz w:val="24"/>
                <w:szCs w:val="24"/>
                <w:lang w:eastAsia="zh-CN"/>
              </w:rPr>
            </w:pPr>
            <w:r w:rsidRPr="000F0F68">
              <w:rPr>
                <w:rFonts w:ascii="Times New Roman" w:eastAsia="Calibri" w:hAnsi="Times New Roman" w:cs="Times New Roman"/>
                <w:sz w:val="24"/>
                <w:szCs w:val="24"/>
                <w:lang w:eastAsia="zh-CN" w:bidi="hi-IN"/>
              </w:rPr>
              <w:lastRenderedPageBreak/>
              <w:t xml:space="preserve">Тема9.5. Примеры использования производной в прикладных задачах </w:t>
            </w:r>
          </w:p>
        </w:tc>
        <w:tc>
          <w:tcPr>
            <w:tcW w:w="7830" w:type="dxa"/>
            <w:tcBorders>
              <w:top w:val="single" w:sz="4" w:space="0" w:color="000000"/>
              <w:left w:val="single" w:sz="4" w:space="0" w:color="000000"/>
              <w:bottom w:val="single" w:sz="4" w:space="0" w:color="auto"/>
              <w:right w:val="nil"/>
            </w:tcBorders>
            <w:hideMark/>
          </w:tcPr>
          <w:p w14:paraId="10E9A823"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Приближенные вычисления.</w:t>
            </w:r>
          </w:p>
          <w:p w14:paraId="6EE4007B"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Производная в технике.</w:t>
            </w:r>
          </w:p>
          <w:p w14:paraId="3BF3709C"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Вторая производная, ее геометрический и физический смысл.</w:t>
            </w:r>
          </w:p>
          <w:p w14:paraId="0533E951" w14:textId="77777777" w:rsidR="001E5E91" w:rsidRPr="000F0F68" w:rsidRDefault="0013305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w:t>
            </w:r>
            <w:r w:rsidR="00CE5A04" w:rsidRPr="000F0F68">
              <w:rPr>
                <w:rFonts w:ascii="Times New Roman" w:eastAsia="Calibri" w:hAnsi="Times New Roman" w:cs="Times New Roman"/>
                <w:sz w:val="24"/>
                <w:szCs w:val="24"/>
                <w:lang w:eastAsia="zh-CN" w:bidi="hi-IN"/>
              </w:rPr>
              <w:t>90-91</w:t>
            </w:r>
          </w:p>
          <w:p w14:paraId="338A7755"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Нахождение скорости для процесса, заданного формулой и графиком</w:t>
            </w:r>
          </w:p>
          <w:p w14:paraId="6210C67A"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sz w:val="24"/>
                <w:szCs w:val="24"/>
                <w:lang w:eastAsia="zh-CN" w:bidi="hi-IN"/>
              </w:rPr>
              <w:t>Примеры использования производной для нахождения наилучшего решения в прикладных задачах</w:t>
            </w:r>
          </w:p>
        </w:tc>
        <w:tc>
          <w:tcPr>
            <w:tcW w:w="1642" w:type="dxa"/>
            <w:gridSpan w:val="2"/>
            <w:tcBorders>
              <w:top w:val="single" w:sz="4" w:space="0" w:color="000000"/>
              <w:left w:val="single" w:sz="4" w:space="0" w:color="000000"/>
              <w:bottom w:val="single" w:sz="4" w:space="0" w:color="auto"/>
              <w:right w:val="nil"/>
            </w:tcBorders>
            <w:vAlign w:val="center"/>
            <w:hideMark/>
          </w:tcPr>
          <w:p w14:paraId="389B24EA" w14:textId="77777777" w:rsidR="001E5E91" w:rsidRPr="000F0F68" w:rsidRDefault="005F322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vMerge w:val="restart"/>
            <w:tcBorders>
              <w:top w:val="single" w:sz="4" w:space="0" w:color="000000"/>
              <w:left w:val="single" w:sz="4" w:space="0" w:color="000000"/>
              <w:bottom w:val="single" w:sz="4" w:space="0" w:color="000000"/>
              <w:right w:val="nil"/>
            </w:tcBorders>
            <w:hideMark/>
          </w:tcPr>
          <w:p w14:paraId="32E402BF" w14:textId="77777777" w:rsidR="005F322A" w:rsidRPr="000F0F68" w:rsidRDefault="005F322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p w14:paraId="704A15C7" w14:textId="77777777" w:rsidR="005F322A" w:rsidRPr="000F0F68" w:rsidRDefault="005F322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p w14:paraId="65325C91" w14:textId="77777777" w:rsidR="001E5E91" w:rsidRPr="000F0F68" w:rsidRDefault="005F322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97</w:t>
            </w:r>
          </w:p>
          <w:p w14:paraId="58160875" w14:textId="77777777" w:rsidR="005F322A" w:rsidRPr="000F0F68" w:rsidRDefault="005F322A"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98</w:t>
            </w:r>
          </w:p>
        </w:tc>
        <w:tc>
          <w:tcPr>
            <w:tcW w:w="3119" w:type="dxa"/>
            <w:vMerge/>
            <w:tcBorders>
              <w:left w:val="single" w:sz="4" w:space="0" w:color="000000"/>
              <w:right w:val="single" w:sz="4" w:space="0" w:color="000000"/>
            </w:tcBorders>
            <w:vAlign w:val="center"/>
            <w:hideMark/>
          </w:tcPr>
          <w:p w14:paraId="604F4BEA"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45C9A7A1" w14:textId="77777777" w:rsidTr="00E0785C">
        <w:trPr>
          <w:trHeight w:val="883"/>
        </w:trPr>
        <w:tc>
          <w:tcPr>
            <w:tcW w:w="2235" w:type="dxa"/>
            <w:vMerge/>
            <w:tcBorders>
              <w:top w:val="single" w:sz="4" w:space="0" w:color="000000"/>
              <w:left w:val="single" w:sz="4" w:space="0" w:color="000000"/>
              <w:bottom w:val="single" w:sz="4" w:space="0" w:color="000000"/>
              <w:right w:val="nil"/>
            </w:tcBorders>
            <w:vAlign w:val="center"/>
            <w:hideMark/>
          </w:tcPr>
          <w:p w14:paraId="396793AC" w14:textId="77777777" w:rsidR="001E5E91" w:rsidRPr="000F0F68" w:rsidRDefault="001E5E91" w:rsidP="003E79DD">
            <w:pPr>
              <w:spacing w:after="0" w:line="256" w:lineRule="auto"/>
              <w:rPr>
                <w:rFonts w:ascii="Times New Roman" w:eastAsia="Calibri" w:hAnsi="Times New Roman" w:cs="Times New Roman"/>
                <w:sz w:val="24"/>
                <w:szCs w:val="24"/>
                <w:lang w:eastAsia="zh-CN"/>
              </w:rPr>
            </w:pPr>
          </w:p>
        </w:tc>
        <w:tc>
          <w:tcPr>
            <w:tcW w:w="7830" w:type="dxa"/>
            <w:tcBorders>
              <w:top w:val="single" w:sz="4" w:space="0" w:color="auto"/>
              <w:left w:val="single" w:sz="4" w:space="0" w:color="000000"/>
              <w:bottom w:val="single" w:sz="4" w:space="0" w:color="000000"/>
              <w:right w:val="nil"/>
            </w:tcBorders>
            <w:shd w:val="clear" w:color="auto" w:fill="FFFFFF" w:themeFill="background1"/>
            <w:hideMark/>
          </w:tcPr>
          <w:p w14:paraId="55990393"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lang w:eastAsia="ru-RU"/>
              </w:rPr>
            </w:pPr>
            <w:r w:rsidRPr="000F0F68">
              <w:rPr>
                <w:rFonts w:ascii="Times New Roman" w:eastAsia="Times New Roman" w:hAnsi="Times New Roman" w:cs="Times New Roman"/>
                <w:b/>
                <w:color w:val="000000"/>
                <w:sz w:val="24"/>
                <w:szCs w:val="24"/>
                <w:lang w:eastAsia="ru-RU"/>
              </w:rPr>
              <w:t xml:space="preserve">Самостоятельная работа </w:t>
            </w:r>
            <w:r w:rsidR="00D44B98" w:rsidRPr="000F0F68">
              <w:rPr>
                <w:rFonts w:ascii="Times New Roman" w:eastAsia="Times New Roman" w:hAnsi="Times New Roman" w:cs="Times New Roman"/>
                <w:b/>
                <w:color w:val="000000"/>
                <w:sz w:val="24"/>
                <w:szCs w:val="24"/>
                <w:lang w:eastAsia="ru-RU"/>
              </w:rPr>
              <w:t xml:space="preserve"> </w:t>
            </w:r>
          </w:p>
          <w:p w14:paraId="6A2B134A"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Решение задач на нахождение скорости.</w:t>
            </w:r>
          </w:p>
          <w:p w14:paraId="118FE583" w14:textId="77777777" w:rsidR="000F0F68" w:rsidRPr="000F0F68" w:rsidRDefault="000F0F68" w:rsidP="000F0F68">
            <w:pPr>
              <w:spacing w:after="0"/>
              <w:jc w:val="both"/>
              <w:rPr>
                <w:rFonts w:ascii="Times New Roman" w:eastAsia="Calibri" w:hAnsi="Times New Roman" w:cs="Times New Roman"/>
                <w:bCs/>
                <w:sz w:val="24"/>
                <w:szCs w:val="24"/>
                <w:lang w:eastAsia="zh-CN" w:bidi="hi-IN"/>
              </w:rPr>
            </w:pPr>
            <w:r w:rsidRPr="000F0F68">
              <w:rPr>
                <w:rFonts w:ascii="Times New Roman" w:hAnsi="Times New Roman" w:cs="Times New Roman"/>
                <w:bCs/>
                <w:color w:val="000000" w:themeColor="text1"/>
                <w:sz w:val="24"/>
                <w:szCs w:val="24"/>
              </w:rPr>
              <w:t>Решения задач (в том числе профессионально ориентированных)</w:t>
            </w:r>
          </w:p>
        </w:tc>
        <w:tc>
          <w:tcPr>
            <w:tcW w:w="1642" w:type="dxa"/>
            <w:gridSpan w:val="2"/>
            <w:tcBorders>
              <w:top w:val="single" w:sz="4" w:space="0" w:color="auto"/>
              <w:left w:val="single" w:sz="4" w:space="0" w:color="000000"/>
              <w:bottom w:val="single" w:sz="4" w:space="0" w:color="000000"/>
              <w:right w:val="nil"/>
            </w:tcBorders>
            <w:vAlign w:val="center"/>
            <w:hideMark/>
          </w:tcPr>
          <w:p w14:paraId="58648E15"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6</w:t>
            </w:r>
          </w:p>
        </w:tc>
        <w:tc>
          <w:tcPr>
            <w:tcW w:w="626" w:type="dxa"/>
            <w:vMerge/>
            <w:tcBorders>
              <w:top w:val="single" w:sz="4" w:space="0" w:color="000000"/>
              <w:left w:val="single" w:sz="4" w:space="0" w:color="000000"/>
              <w:bottom w:val="single" w:sz="4" w:space="0" w:color="000000"/>
              <w:right w:val="nil"/>
            </w:tcBorders>
            <w:vAlign w:val="center"/>
            <w:hideMark/>
          </w:tcPr>
          <w:p w14:paraId="24AB9E03" w14:textId="77777777" w:rsidR="001E5E91" w:rsidRPr="000F0F68" w:rsidRDefault="001E5E91" w:rsidP="003E79DD">
            <w:pPr>
              <w:spacing w:after="0" w:line="256" w:lineRule="auto"/>
              <w:rPr>
                <w:rFonts w:ascii="Times New Roman" w:eastAsia="Calibri" w:hAnsi="Times New Roman" w:cs="Times New Roman"/>
                <w:bCs/>
                <w:sz w:val="24"/>
                <w:szCs w:val="24"/>
                <w:lang w:eastAsia="zh-CN" w:bidi="hi-IN"/>
              </w:rPr>
            </w:pPr>
          </w:p>
        </w:tc>
        <w:tc>
          <w:tcPr>
            <w:tcW w:w="3119" w:type="dxa"/>
            <w:vMerge/>
            <w:tcBorders>
              <w:left w:val="single" w:sz="4" w:space="0" w:color="000000"/>
              <w:right w:val="single" w:sz="4" w:space="0" w:color="000000"/>
            </w:tcBorders>
            <w:vAlign w:val="center"/>
            <w:hideMark/>
          </w:tcPr>
          <w:p w14:paraId="66D99F85" w14:textId="77777777" w:rsidR="001E5E91" w:rsidRPr="000F0F68" w:rsidRDefault="001E5E91" w:rsidP="003E79DD">
            <w:pPr>
              <w:spacing w:after="0" w:line="256" w:lineRule="auto"/>
              <w:rPr>
                <w:rFonts w:ascii="Times New Roman" w:eastAsia="Calibri" w:hAnsi="Times New Roman" w:cs="Times New Roman"/>
                <w:bCs/>
                <w:sz w:val="24"/>
                <w:szCs w:val="24"/>
                <w:lang w:eastAsia="zh-CN" w:bidi="hi-IN"/>
              </w:rPr>
            </w:pPr>
          </w:p>
        </w:tc>
      </w:tr>
      <w:tr w:rsidR="001E5E91" w:rsidRPr="000F0F68" w14:paraId="1C2759D9"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64309E0F" w14:textId="77777777" w:rsidR="001E5E91" w:rsidRPr="000F0F68" w:rsidRDefault="001E5E91" w:rsidP="003E79DD">
            <w:pPr>
              <w:spacing w:after="0" w:line="240" w:lineRule="auto"/>
              <w:rPr>
                <w:rFonts w:ascii="Times New Roman" w:eastAsia="Calibri" w:hAnsi="Times New Roman" w:cs="Times New Roman"/>
                <w:sz w:val="24"/>
                <w:szCs w:val="24"/>
                <w:lang w:eastAsia="zh-CN"/>
              </w:rPr>
            </w:pPr>
            <w:r w:rsidRPr="000F0F68">
              <w:rPr>
                <w:rFonts w:ascii="Times New Roman" w:eastAsia="Calibri" w:hAnsi="Times New Roman" w:cs="Times New Roman"/>
                <w:sz w:val="24"/>
                <w:szCs w:val="24"/>
                <w:lang w:eastAsia="zh-CN" w:bidi="hi-IN"/>
              </w:rPr>
              <w:t>Тема9.6.</w:t>
            </w:r>
            <w:r w:rsidRPr="000F0F68">
              <w:rPr>
                <w:rFonts w:ascii="Times New Roman" w:eastAsia="Calibri" w:hAnsi="Times New Roman" w:cs="Times New Roman"/>
                <w:bCs/>
                <w:sz w:val="24"/>
                <w:szCs w:val="24"/>
                <w:lang w:eastAsia="zh-CN" w:bidi="hi-IN"/>
              </w:rPr>
              <w:t>Контрольная работа № 11.</w:t>
            </w:r>
          </w:p>
        </w:tc>
        <w:tc>
          <w:tcPr>
            <w:tcW w:w="7830" w:type="dxa"/>
            <w:tcBorders>
              <w:top w:val="single" w:sz="4" w:space="0" w:color="000000"/>
              <w:left w:val="single" w:sz="4" w:space="0" w:color="000000"/>
              <w:bottom w:val="single" w:sz="4" w:space="0" w:color="000000"/>
              <w:right w:val="nil"/>
            </w:tcBorders>
            <w:hideMark/>
          </w:tcPr>
          <w:p w14:paraId="382C85BC"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По теме «Производная функции»</w:t>
            </w:r>
          </w:p>
        </w:tc>
        <w:tc>
          <w:tcPr>
            <w:tcW w:w="1642" w:type="dxa"/>
            <w:gridSpan w:val="2"/>
            <w:tcBorders>
              <w:top w:val="single" w:sz="4" w:space="0" w:color="000000"/>
              <w:left w:val="single" w:sz="4" w:space="0" w:color="000000"/>
              <w:bottom w:val="single" w:sz="4" w:space="0" w:color="000000"/>
              <w:right w:val="nil"/>
            </w:tcBorders>
            <w:vAlign w:val="center"/>
            <w:hideMark/>
          </w:tcPr>
          <w:p w14:paraId="1F13406F" w14:textId="77777777" w:rsidR="001E5E91" w:rsidRPr="000F0F68" w:rsidRDefault="00CE5A0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409BB293" w14:textId="77777777" w:rsidR="001E5E91" w:rsidRPr="000F0F68" w:rsidRDefault="00CE5A0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99</w:t>
            </w:r>
          </w:p>
        </w:tc>
        <w:tc>
          <w:tcPr>
            <w:tcW w:w="3119" w:type="dxa"/>
            <w:vMerge/>
            <w:tcBorders>
              <w:left w:val="single" w:sz="4" w:space="0" w:color="000000"/>
              <w:bottom w:val="single" w:sz="4" w:space="0" w:color="000000"/>
              <w:right w:val="single" w:sz="4" w:space="0" w:color="000000"/>
            </w:tcBorders>
            <w:vAlign w:val="center"/>
          </w:tcPr>
          <w:p w14:paraId="301E797C"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57D4B303"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2CAE9E78" w14:textId="77777777" w:rsidR="001E5E91" w:rsidRPr="000F0F68" w:rsidRDefault="001E5E91" w:rsidP="003E79DD">
            <w:pPr>
              <w:spacing w:after="0" w:line="240" w:lineRule="auto"/>
              <w:rPr>
                <w:rFonts w:ascii="Times New Roman" w:eastAsia="Calibri" w:hAnsi="Times New Roman" w:cs="Times New Roman"/>
                <w:sz w:val="24"/>
                <w:szCs w:val="24"/>
                <w:lang w:eastAsia="zh-CN"/>
              </w:rPr>
            </w:pPr>
            <w:r w:rsidRPr="000F0F68">
              <w:rPr>
                <w:rFonts w:ascii="Times New Roman" w:eastAsia="Calibri" w:hAnsi="Times New Roman" w:cs="Times New Roman"/>
                <w:sz w:val="24"/>
                <w:szCs w:val="24"/>
                <w:lang w:eastAsia="zh-CN" w:bidi="hi-IN"/>
              </w:rPr>
              <w:t xml:space="preserve">Тема9.7. Первообразная </w:t>
            </w:r>
          </w:p>
        </w:tc>
        <w:tc>
          <w:tcPr>
            <w:tcW w:w="7830" w:type="dxa"/>
            <w:tcBorders>
              <w:top w:val="single" w:sz="4" w:space="0" w:color="000000"/>
              <w:left w:val="single" w:sz="4" w:space="0" w:color="000000"/>
              <w:bottom w:val="single" w:sz="4" w:space="0" w:color="000000"/>
              <w:right w:val="nil"/>
            </w:tcBorders>
            <w:hideMark/>
          </w:tcPr>
          <w:p w14:paraId="420223C1"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Первообразная функции.</w:t>
            </w:r>
          </w:p>
          <w:p w14:paraId="67228BDC"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Основное свойство первообразной.</w:t>
            </w:r>
          </w:p>
          <w:p w14:paraId="335C7494"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Правила нахождения первообразных</w:t>
            </w:r>
          </w:p>
        </w:tc>
        <w:tc>
          <w:tcPr>
            <w:tcW w:w="1642" w:type="dxa"/>
            <w:gridSpan w:val="2"/>
            <w:tcBorders>
              <w:top w:val="single" w:sz="4" w:space="0" w:color="000000"/>
              <w:left w:val="single" w:sz="4" w:space="0" w:color="000000"/>
              <w:bottom w:val="single" w:sz="4" w:space="0" w:color="000000"/>
              <w:right w:val="nil"/>
            </w:tcBorders>
            <w:vAlign w:val="center"/>
            <w:hideMark/>
          </w:tcPr>
          <w:p w14:paraId="7CF11CB1"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48E6A4B7" w14:textId="77777777" w:rsidR="001E5E91" w:rsidRPr="000F0F68" w:rsidRDefault="00CE5A0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100</w:t>
            </w:r>
          </w:p>
        </w:tc>
        <w:tc>
          <w:tcPr>
            <w:tcW w:w="3119" w:type="dxa"/>
            <w:vMerge w:val="restart"/>
            <w:tcBorders>
              <w:top w:val="single" w:sz="4" w:space="0" w:color="000000"/>
              <w:left w:val="single" w:sz="4" w:space="0" w:color="000000"/>
              <w:right w:val="single" w:sz="4" w:space="0" w:color="000000"/>
            </w:tcBorders>
            <w:vAlign w:val="center"/>
            <w:hideMark/>
          </w:tcPr>
          <w:p w14:paraId="5349E868" w14:textId="77777777" w:rsidR="001E5E91" w:rsidRPr="000F0F68" w:rsidRDefault="001E5E91" w:rsidP="001E5E91">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ПРб 01, ПРб 04, ПРу 02</w:t>
            </w:r>
          </w:p>
          <w:p w14:paraId="5565B526" w14:textId="77777777" w:rsidR="001E5E91" w:rsidRPr="000F0F68" w:rsidRDefault="001E5E91" w:rsidP="001E5E91">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ЛР 07, ЛР 09, ЛР 10</w:t>
            </w:r>
          </w:p>
          <w:p w14:paraId="39E344B4" w14:textId="77777777" w:rsidR="001E5E91" w:rsidRPr="000F0F68" w:rsidRDefault="001E5E91" w:rsidP="001E5E91">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МР 01, МР 02,  МР 04</w:t>
            </w:r>
          </w:p>
          <w:p w14:paraId="5ECF7552"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16537EDD"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15E46D55" w14:textId="77777777" w:rsidR="001E5E91" w:rsidRPr="000F0F68" w:rsidRDefault="001E5E91" w:rsidP="003E79DD">
            <w:pPr>
              <w:spacing w:after="0" w:line="240" w:lineRule="auto"/>
              <w:rPr>
                <w:rFonts w:ascii="Times New Roman" w:eastAsia="Calibri" w:hAnsi="Times New Roman" w:cs="Times New Roman"/>
                <w:sz w:val="24"/>
                <w:szCs w:val="24"/>
                <w:lang w:eastAsia="zh-CN"/>
              </w:rPr>
            </w:pPr>
            <w:r w:rsidRPr="000F0F68">
              <w:rPr>
                <w:rFonts w:ascii="Times New Roman" w:eastAsia="Calibri" w:hAnsi="Times New Roman" w:cs="Times New Roman"/>
                <w:sz w:val="24"/>
                <w:szCs w:val="24"/>
                <w:lang w:eastAsia="zh-CN" w:bidi="hi-IN"/>
              </w:rPr>
              <w:t>Тема9.8. Неопределенный интеграл</w:t>
            </w:r>
          </w:p>
        </w:tc>
        <w:tc>
          <w:tcPr>
            <w:tcW w:w="7830" w:type="dxa"/>
            <w:tcBorders>
              <w:top w:val="single" w:sz="4" w:space="0" w:color="000000"/>
              <w:left w:val="single" w:sz="4" w:space="0" w:color="000000"/>
              <w:bottom w:val="single" w:sz="4" w:space="0" w:color="000000"/>
              <w:right w:val="nil"/>
            </w:tcBorders>
            <w:hideMark/>
          </w:tcPr>
          <w:p w14:paraId="7743174A" w14:textId="77777777" w:rsidR="00CE5A04" w:rsidRPr="000F0F68" w:rsidRDefault="0013305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w:t>
            </w:r>
            <w:r w:rsidR="00CE5A04" w:rsidRPr="000F0F68">
              <w:rPr>
                <w:rFonts w:ascii="Times New Roman" w:eastAsia="Calibri" w:hAnsi="Times New Roman" w:cs="Times New Roman"/>
                <w:b/>
                <w:sz w:val="24"/>
                <w:szCs w:val="24"/>
                <w:lang w:eastAsia="zh-CN" w:bidi="hi-IN"/>
              </w:rPr>
              <w:t>92-93-94-95</w:t>
            </w:r>
          </w:p>
          <w:p w14:paraId="63E161AD"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Нахождение неопределенного интеграла.</w:t>
            </w:r>
          </w:p>
        </w:tc>
        <w:tc>
          <w:tcPr>
            <w:tcW w:w="1642" w:type="dxa"/>
            <w:gridSpan w:val="2"/>
            <w:tcBorders>
              <w:top w:val="single" w:sz="4" w:space="0" w:color="000000"/>
              <w:left w:val="single" w:sz="4" w:space="0" w:color="000000"/>
              <w:bottom w:val="single" w:sz="4" w:space="0" w:color="000000"/>
              <w:right w:val="nil"/>
            </w:tcBorders>
            <w:vAlign w:val="center"/>
            <w:hideMark/>
          </w:tcPr>
          <w:p w14:paraId="586D03FC"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tcBorders>
              <w:top w:val="single" w:sz="4" w:space="0" w:color="000000"/>
              <w:left w:val="single" w:sz="4" w:space="0" w:color="000000"/>
              <w:bottom w:val="single" w:sz="4" w:space="0" w:color="000000"/>
              <w:right w:val="nil"/>
            </w:tcBorders>
            <w:hideMark/>
          </w:tcPr>
          <w:p w14:paraId="693EC817" w14:textId="77777777" w:rsidR="00CE5A04" w:rsidRPr="000F0F68" w:rsidRDefault="00CE5A0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101</w:t>
            </w:r>
          </w:p>
          <w:p w14:paraId="288F09A0" w14:textId="77777777" w:rsidR="001E5E91" w:rsidRPr="000F0F68" w:rsidRDefault="00CE5A0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102</w:t>
            </w:r>
          </w:p>
        </w:tc>
        <w:tc>
          <w:tcPr>
            <w:tcW w:w="3119" w:type="dxa"/>
            <w:vMerge/>
            <w:tcBorders>
              <w:left w:val="single" w:sz="4" w:space="0" w:color="000000"/>
              <w:right w:val="single" w:sz="4" w:space="0" w:color="000000"/>
            </w:tcBorders>
            <w:vAlign w:val="center"/>
            <w:hideMark/>
          </w:tcPr>
          <w:p w14:paraId="12710EDA"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74B0EA6B" w14:textId="77777777" w:rsidTr="00E0785C">
        <w:trPr>
          <w:trHeight w:val="1283"/>
        </w:trPr>
        <w:tc>
          <w:tcPr>
            <w:tcW w:w="2235" w:type="dxa"/>
            <w:tcBorders>
              <w:top w:val="single" w:sz="4" w:space="0" w:color="000000"/>
              <w:left w:val="single" w:sz="4" w:space="0" w:color="000000"/>
              <w:bottom w:val="single" w:sz="4" w:space="0" w:color="000000"/>
              <w:right w:val="nil"/>
            </w:tcBorders>
            <w:hideMark/>
          </w:tcPr>
          <w:p w14:paraId="1C36AA92" w14:textId="77777777" w:rsidR="001E5E91" w:rsidRPr="000F0F68" w:rsidRDefault="001E5E91" w:rsidP="003E79DD">
            <w:pPr>
              <w:spacing w:after="0" w:line="240" w:lineRule="auto"/>
              <w:rPr>
                <w:rFonts w:ascii="Times New Roman" w:eastAsia="Calibri" w:hAnsi="Times New Roman" w:cs="Times New Roman"/>
                <w:sz w:val="24"/>
                <w:szCs w:val="24"/>
                <w:lang w:eastAsia="zh-CN"/>
              </w:rPr>
            </w:pPr>
            <w:r w:rsidRPr="000F0F68">
              <w:rPr>
                <w:rFonts w:ascii="Times New Roman" w:eastAsia="Calibri" w:hAnsi="Times New Roman" w:cs="Times New Roman"/>
                <w:sz w:val="24"/>
                <w:szCs w:val="24"/>
                <w:lang w:eastAsia="zh-CN" w:bidi="hi-IN"/>
              </w:rPr>
              <w:t>Тема9.9. Определенный интеграл</w:t>
            </w:r>
          </w:p>
        </w:tc>
        <w:tc>
          <w:tcPr>
            <w:tcW w:w="7830" w:type="dxa"/>
            <w:tcBorders>
              <w:top w:val="single" w:sz="4" w:space="0" w:color="000000"/>
              <w:left w:val="single" w:sz="4" w:space="0" w:color="000000"/>
              <w:bottom w:val="single" w:sz="4" w:space="0" w:color="000000"/>
              <w:right w:val="nil"/>
            </w:tcBorders>
            <w:hideMark/>
          </w:tcPr>
          <w:p w14:paraId="783A650C" w14:textId="77777777" w:rsidR="00CE5A04" w:rsidRPr="000F0F68" w:rsidRDefault="00CE5A04" w:rsidP="00CE5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Формула Ньютона –Лейбница.</w:t>
            </w:r>
          </w:p>
          <w:p w14:paraId="73437E88" w14:textId="77777777" w:rsidR="00CE5A04" w:rsidRPr="000F0F68" w:rsidRDefault="00CE5A0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zh-CN" w:bidi="hi-IN"/>
              </w:rPr>
            </w:pPr>
            <w:r w:rsidRPr="000F0F68">
              <w:rPr>
                <w:rFonts w:ascii="Times New Roman" w:eastAsia="Calibri" w:hAnsi="Times New Roman" w:cs="Times New Roman"/>
                <w:bCs/>
                <w:sz w:val="24"/>
                <w:szCs w:val="24"/>
                <w:lang w:eastAsia="zh-CN" w:bidi="hi-IN"/>
              </w:rPr>
              <w:t>Площадь криволинейной трапеции.</w:t>
            </w:r>
          </w:p>
          <w:p w14:paraId="7F5A2D4D" w14:textId="77777777" w:rsidR="001E5E91" w:rsidRPr="000F0F68" w:rsidRDefault="0013305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w:t>
            </w:r>
            <w:r w:rsidR="00CE5A04" w:rsidRPr="000F0F68">
              <w:rPr>
                <w:rFonts w:ascii="Times New Roman" w:eastAsia="Calibri" w:hAnsi="Times New Roman" w:cs="Times New Roman"/>
                <w:sz w:val="24"/>
                <w:szCs w:val="24"/>
                <w:lang w:eastAsia="zh-CN" w:bidi="hi-IN"/>
              </w:rPr>
              <w:t>96-97</w:t>
            </w:r>
          </w:p>
          <w:p w14:paraId="4188D397"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Вычи</w:t>
            </w:r>
            <w:r w:rsidR="00CE5A04" w:rsidRPr="000F0F68">
              <w:rPr>
                <w:rFonts w:ascii="Times New Roman" w:eastAsia="Calibri" w:hAnsi="Times New Roman" w:cs="Times New Roman"/>
                <w:bCs/>
                <w:sz w:val="24"/>
                <w:szCs w:val="24"/>
                <w:lang w:eastAsia="zh-CN" w:bidi="hi-IN"/>
              </w:rPr>
              <w:t>сление определенных интегралов.</w:t>
            </w:r>
          </w:p>
        </w:tc>
        <w:tc>
          <w:tcPr>
            <w:tcW w:w="1642" w:type="dxa"/>
            <w:gridSpan w:val="2"/>
            <w:tcBorders>
              <w:top w:val="single" w:sz="4" w:space="0" w:color="000000"/>
              <w:left w:val="single" w:sz="4" w:space="0" w:color="000000"/>
              <w:bottom w:val="single" w:sz="4" w:space="0" w:color="000000"/>
              <w:right w:val="nil"/>
            </w:tcBorders>
            <w:vAlign w:val="center"/>
            <w:hideMark/>
          </w:tcPr>
          <w:p w14:paraId="392A21FF" w14:textId="77777777" w:rsidR="001E5E91" w:rsidRPr="000F0F68" w:rsidRDefault="00CE5A0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tcBorders>
              <w:top w:val="single" w:sz="4" w:space="0" w:color="000000"/>
              <w:left w:val="single" w:sz="4" w:space="0" w:color="000000"/>
              <w:bottom w:val="single" w:sz="4" w:space="0" w:color="000000"/>
              <w:right w:val="nil"/>
            </w:tcBorders>
            <w:hideMark/>
          </w:tcPr>
          <w:p w14:paraId="2066FAD2" w14:textId="77777777" w:rsidR="00CE5A04" w:rsidRPr="000F0F68" w:rsidRDefault="00CE5A0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p w14:paraId="29B11332" w14:textId="77777777" w:rsidR="00CE5A04" w:rsidRPr="000F0F68" w:rsidRDefault="00CE5A0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103</w:t>
            </w:r>
          </w:p>
          <w:p w14:paraId="093A34E4" w14:textId="77777777" w:rsidR="001E5E91" w:rsidRPr="000F0F68" w:rsidRDefault="00CE5A0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104</w:t>
            </w:r>
          </w:p>
        </w:tc>
        <w:tc>
          <w:tcPr>
            <w:tcW w:w="3119" w:type="dxa"/>
            <w:vMerge/>
            <w:tcBorders>
              <w:left w:val="single" w:sz="4" w:space="0" w:color="000000"/>
              <w:right w:val="single" w:sz="4" w:space="0" w:color="000000"/>
            </w:tcBorders>
            <w:vAlign w:val="center"/>
            <w:hideMark/>
          </w:tcPr>
          <w:p w14:paraId="190BCC7F"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3A7AB95B" w14:textId="77777777" w:rsidTr="00E0785C">
        <w:trPr>
          <w:trHeight w:val="645"/>
        </w:trPr>
        <w:tc>
          <w:tcPr>
            <w:tcW w:w="2235" w:type="dxa"/>
            <w:vMerge w:val="restart"/>
            <w:tcBorders>
              <w:top w:val="single" w:sz="4" w:space="0" w:color="000000"/>
              <w:left w:val="single" w:sz="4" w:space="0" w:color="000000"/>
              <w:bottom w:val="single" w:sz="4" w:space="0" w:color="000000"/>
              <w:right w:val="nil"/>
            </w:tcBorders>
            <w:hideMark/>
          </w:tcPr>
          <w:p w14:paraId="421DF33F" w14:textId="77777777" w:rsidR="001E5E91" w:rsidRPr="000F0F68" w:rsidRDefault="001E5E91" w:rsidP="003E79DD">
            <w:pPr>
              <w:spacing w:after="0" w:line="240" w:lineRule="auto"/>
              <w:rPr>
                <w:rFonts w:ascii="Times New Roman" w:eastAsia="Calibri" w:hAnsi="Times New Roman" w:cs="Times New Roman"/>
                <w:sz w:val="24"/>
                <w:szCs w:val="24"/>
                <w:lang w:eastAsia="zh-CN"/>
              </w:rPr>
            </w:pPr>
            <w:r w:rsidRPr="000F0F68">
              <w:rPr>
                <w:rFonts w:ascii="Times New Roman" w:eastAsia="Calibri" w:hAnsi="Times New Roman" w:cs="Times New Roman"/>
                <w:sz w:val="24"/>
                <w:szCs w:val="24"/>
                <w:lang w:eastAsia="zh-CN" w:bidi="hi-IN"/>
              </w:rPr>
              <w:t>Тема9.10. Применение интеграла при решении прикладных задач</w:t>
            </w:r>
          </w:p>
        </w:tc>
        <w:tc>
          <w:tcPr>
            <w:tcW w:w="7830" w:type="dxa"/>
            <w:tcBorders>
              <w:top w:val="single" w:sz="4" w:space="0" w:color="000000"/>
              <w:left w:val="single" w:sz="4" w:space="0" w:color="000000"/>
              <w:bottom w:val="single" w:sz="4" w:space="0" w:color="auto"/>
              <w:right w:val="nil"/>
            </w:tcBorders>
            <w:hideMark/>
          </w:tcPr>
          <w:p w14:paraId="120992C7" w14:textId="77777777" w:rsidR="00CE5A04" w:rsidRPr="000F0F68" w:rsidRDefault="0013305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w:t>
            </w:r>
            <w:r w:rsidR="00CE5A04" w:rsidRPr="000F0F68">
              <w:rPr>
                <w:rFonts w:ascii="Times New Roman" w:eastAsia="Calibri" w:hAnsi="Times New Roman" w:cs="Times New Roman"/>
                <w:b/>
                <w:sz w:val="24"/>
                <w:szCs w:val="24"/>
                <w:lang w:eastAsia="zh-CN" w:bidi="hi-IN"/>
              </w:rPr>
              <w:t>98-99</w:t>
            </w:r>
          </w:p>
          <w:p w14:paraId="14509C6F"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Применение интеграла к вычислению физических величин</w:t>
            </w:r>
          </w:p>
        </w:tc>
        <w:tc>
          <w:tcPr>
            <w:tcW w:w="1642" w:type="dxa"/>
            <w:gridSpan w:val="2"/>
            <w:tcBorders>
              <w:top w:val="single" w:sz="4" w:space="0" w:color="000000"/>
              <w:left w:val="single" w:sz="4" w:space="0" w:color="000000"/>
              <w:bottom w:val="single" w:sz="4" w:space="0" w:color="auto"/>
              <w:right w:val="nil"/>
            </w:tcBorders>
            <w:vAlign w:val="center"/>
            <w:hideMark/>
          </w:tcPr>
          <w:p w14:paraId="738E1461" w14:textId="77777777" w:rsidR="001E5E91" w:rsidRPr="000F0F68" w:rsidRDefault="00CE5A0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vMerge w:val="restart"/>
            <w:tcBorders>
              <w:top w:val="single" w:sz="4" w:space="0" w:color="000000"/>
              <w:left w:val="single" w:sz="4" w:space="0" w:color="000000"/>
              <w:bottom w:val="single" w:sz="4" w:space="0" w:color="000000"/>
              <w:right w:val="nil"/>
            </w:tcBorders>
          </w:tcPr>
          <w:p w14:paraId="2CB0C713" w14:textId="77777777" w:rsidR="001E5E91" w:rsidRPr="000F0F68" w:rsidRDefault="00CE5A0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105</w:t>
            </w:r>
          </w:p>
          <w:p w14:paraId="14D1E4DE"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c>
          <w:tcPr>
            <w:tcW w:w="3119" w:type="dxa"/>
            <w:vMerge/>
            <w:tcBorders>
              <w:left w:val="single" w:sz="4" w:space="0" w:color="000000"/>
              <w:right w:val="single" w:sz="4" w:space="0" w:color="000000"/>
            </w:tcBorders>
            <w:vAlign w:val="center"/>
            <w:hideMark/>
          </w:tcPr>
          <w:p w14:paraId="5345DEA1"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108B3CC3" w14:textId="77777777" w:rsidTr="00E0785C">
        <w:trPr>
          <w:trHeight w:val="467"/>
        </w:trPr>
        <w:tc>
          <w:tcPr>
            <w:tcW w:w="2235" w:type="dxa"/>
            <w:vMerge/>
            <w:tcBorders>
              <w:top w:val="single" w:sz="4" w:space="0" w:color="000000"/>
              <w:left w:val="single" w:sz="4" w:space="0" w:color="000000"/>
              <w:bottom w:val="single" w:sz="4" w:space="0" w:color="000000"/>
              <w:right w:val="nil"/>
            </w:tcBorders>
            <w:vAlign w:val="center"/>
            <w:hideMark/>
          </w:tcPr>
          <w:p w14:paraId="11259CFF" w14:textId="77777777" w:rsidR="001E5E91" w:rsidRPr="000F0F68" w:rsidRDefault="001E5E91" w:rsidP="003E79DD">
            <w:pPr>
              <w:spacing w:after="0" w:line="256" w:lineRule="auto"/>
              <w:rPr>
                <w:rFonts w:ascii="Times New Roman" w:eastAsia="Calibri" w:hAnsi="Times New Roman" w:cs="Times New Roman"/>
                <w:sz w:val="24"/>
                <w:szCs w:val="24"/>
                <w:lang w:eastAsia="zh-CN"/>
              </w:rPr>
            </w:pPr>
          </w:p>
        </w:tc>
        <w:tc>
          <w:tcPr>
            <w:tcW w:w="7830" w:type="dxa"/>
            <w:tcBorders>
              <w:top w:val="single" w:sz="4" w:space="0" w:color="auto"/>
              <w:left w:val="single" w:sz="4" w:space="0" w:color="000000"/>
              <w:bottom w:val="single" w:sz="4" w:space="0" w:color="000000"/>
              <w:right w:val="nil"/>
            </w:tcBorders>
            <w:shd w:val="clear" w:color="auto" w:fill="FFFFFF" w:themeFill="background1"/>
            <w:hideMark/>
          </w:tcPr>
          <w:p w14:paraId="6B049A4E"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lang w:eastAsia="ru-RU"/>
              </w:rPr>
            </w:pPr>
            <w:r w:rsidRPr="000F0F68">
              <w:rPr>
                <w:rFonts w:ascii="Times New Roman" w:eastAsia="Times New Roman" w:hAnsi="Times New Roman" w:cs="Times New Roman"/>
                <w:b/>
                <w:color w:val="000000"/>
                <w:sz w:val="24"/>
                <w:szCs w:val="24"/>
                <w:lang w:eastAsia="ru-RU"/>
              </w:rPr>
              <w:t xml:space="preserve">Самостоятельная работа </w:t>
            </w:r>
          </w:p>
          <w:p w14:paraId="2AA0A0F7"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Выполнение домашнего задания к разделу 9</w:t>
            </w:r>
          </w:p>
        </w:tc>
        <w:tc>
          <w:tcPr>
            <w:tcW w:w="1642" w:type="dxa"/>
            <w:gridSpan w:val="2"/>
            <w:tcBorders>
              <w:top w:val="single" w:sz="4" w:space="0" w:color="auto"/>
              <w:left w:val="single" w:sz="4" w:space="0" w:color="000000"/>
              <w:bottom w:val="single" w:sz="4" w:space="0" w:color="000000"/>
              <w:right w:val="nil"/>
            </w:tcBorders>
            <w:vAlign w:val="center"/>
            <w:hideMark/>
          </w:tcPr>
          <w:p w14:paraId="6F4BFCAB"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6</w:t>
            </w:r>
          </w:p>
        </w:tc>
        <w:tc>
          <w:tcPr>
            <w:tcW w:w="626" w:type="dxa"/>
            <w:vMerge/>
            <w:tcBorders>
              <w:top w:val="single" w:sz="4" w:space="0" w:color="000000"/>
              <w:left w:val="single" w:sz="4" w:space="0" w:color="000000"/>
              <w:bottom w:val="single" w:sz="4" w:space="0" w:color="000000"/>
              <w:right w:val="nil"/>
            </w:tcBorders>
            <w:vAlign w:val="center"/>
            <w:hideMark/>
          </w:tcPr>
          <w:p w14:paraId="51291D43" w14:textId="77777777" w:rsidR="001E5E91" w:rsidRPr="000F0F68" w:rsidRDefault="001E5E91" w:rsidP="003E79DD">
            <w:pPr>
              <w:spacing w:after="0" w:line="256" w:lineRule="auto"/>
              <w:rPr>
                <w:rFonts w:ascii="Times New Roman" w:eastAsia="Calibri" w:hAnsi="Times New Roman" w:cs="Times New Roman"/>
                <w:bCs/>
                <w:sz w:val="24"/>
                <w:szCs w:val="24"/>
                <w:lang w:eastAsia="zh-CN" w:bidi="hi-IN"/>
              </w:rPr>
            </w:pPr>
          </w:p>
        </w:tc>
        <w:tc>
          <w:tcPr>
            <w:tcW w:w="3119" w:type="dxa"/>
            <w:vMerge/>
            <w:tcBorders>
              <w:left w:val="single" w:sz="4" w:space="0" w:color="000000"/>
              <w:right w:val="single" w:sz="4" w:space="0" w:color="000000"/>
            </w:tcBorders>
            <w:vAlign w:val="center"/>
            <w:hideMark/>
          </w:tcPr>
          <w:p w14:paraId="315477F8"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215F991C"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48A6CC3F" w14:textId="77777777" w:rsidR="001E5E91" w:rsidRPr="000F0F68" w:rsidRDefault="00A07EB4" w:rsidP="003E79DD">
            <w:pPr>
              <w:spacing w:after="0" w:line="240" w:lineRule="auto"/>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bidi="hi-IN"/>
              </w:rPr>
              <w:t>Тема9.11.</w:t>
            </w:r>
            <w:r w:rsidR="001E5E91" w:rsidRPr="000F0F68">
              <w:rPr>
                <w:rFonts w:ascii="Times New Roman" w:eastAsia="Calibri" w:hAnsi="Times New Roman" w:cs="Times New Roman"/>
                <w:sz w:val="24"/>
                <w:szCs w:val="24"/>
                <w:lang w:eastAsia="zh-CN" w:bidi="hi-IN"/>
              </w:rPr>
              <w:t>Контрольная работа  №12.</w:t>
            </w:r>
          </w:p>
        </w:tc>
        <w:tc>
          <w:tcPr>
            <w:tcW w:w="7830" w:type="dxa"/>
            <w:tcBorders>
              <w:top w:val="single" w:sz="4" w:space="0" w:color="000000"/>
              <w:left w:val="single" w:sz="4" w:space="0" w:color="000000"/>
              <w:bottom w:val="single" w:sz="4" w:space="0" w:color="000000"/>
              <w:right w:val="nil"/>
            </w:tcBorders>
            <w:hideMark/>
          </w:tcPr>
          <w:p w14:paraId="41F66AB2"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По теме «Первообразная и интеграл»</w:t>
            </w:r>
          </w:p>
        </w:tc>
        <w:tc>
          <w:tcPr>
            <w:tcW w:w="1642" w:type="dxa"/>
            <w:gridSpan w:val="2"/>
            <w:tcBorders>
              <w:top w:val="single" w:sz="4" w:space="0" w:color="000000"/>
              <w:left w:val="single" w:sz="4" w:space="0" w:color="000000"/>
              <w:bottom w:val="single" w:sz="4" w:space="0" w:color="000000"/>
              <w:right w:val="nil"/>
            </w:tcBorders>
            <w:vAlign w:val="center"/>
            <w:hideMark/>
          </w:tcPr>
          <w:p w14:paraId="25681864" w14:textId="77777777" w:rsidR="001E5E91" w:rsidRPr="000F0F68" w:rsidRDefault="00CE5A0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257C731F" w14:textId="77777777" w:rsidR="001E5E91" w:rsidRPr="000F0F68" w:rsidRDefault="00CE5A0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106</w:t>
            </w:r>
          </w:p>
        </w:tc>
        <w:tc>
          <w:tcPr>
            <w:tcW w:w="3119" w:type="dxa"/>
            <w:vMerge/>
            <w:tcBorders>
              <w:left w:val="single" w:sz="4" w:space="0" w:color="000000"/>
              <w:bottom w:val="single" w:sz="4" w:space="0" w:color="000000"/>
              <w:right w:val="single" w:sz="4" w:space="0" w:color="000000"/>
            </w:tcBorders>
            <w:vAlign w:val="center"/>
            <w:hideMark/>
          </w:tcPr>
          <w:p w14:paraId="325927FB"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58F9169F" w14:textId="77777777" w:rsidTr="00E0785C">
        <w:trPr>
          <w:trHeight w:val="23"/>
        </w:trPr>
        <w:tc>
          <w:tcPr>
            <w:tcW w:w="10065" w:type="dxa"/>
            <w:gridSpan w:val="2"/>
            <w:tcBorders>
              <w:top w:val="single" w:sz="4" w:space="0" w:color="000000"/>
              <w:left w:val="single" w:sz="4" w:space="0" w:color="000000"/>
              <w:bottom w:val="single" w:sz="4" w:space="0" w:color="000000"/>
              <w:right w:val="nil"/>
            </w:tcBorders>
            <w:shd w:val="clear" w:color="auto" w:fill="E7E6E6" w:themeFill="background2"/>
            <w:hideMark/>
          </w:tcPr>
          <w:p w14:paraId="6B81813D"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lang w:eastAsia="zh-CN" w:bidi="hi-IN"/>
              </w:rPr>
            </w:pPr>
            <w:r w:rsidRPr="000F0F68">
              <w:rPr>
                <w:rFonts w:ascii="Times New Roman" w:eastAsia="Calibri" w:hAnsi="Times New Roman" w:cs="Times New Roman"/>
                <w:b/>
                <w:bCs/>
                <w:sz w:val="24"/>
                <w:szCs w:val="24"/>
                <w:lang w:eastAsia="zh-CN" w:bidi="hi-IN"/>
              </w:rPr>
              <w:t>Раздел 10. Элементы теории вероятностей и математической статистики</w:t>
            </w:r>
          </w:p>
        </w:tc>
        <w:tc>
          <w:tcPr>
            <w:tcW w:w="1636" w:type="dxa"/>
            <w:tcBorders>
              <w:top w:val="single" w:sz="4" w:space="0" w:color="000000"/>
              <w:left w:val="single" w:sz="4" w:space="0" w:color="000000"/>
              <w:bottom w:val="single" w:sz="4" w:space="0" w:color="000000"/>
              <w:right w:val="nil"/>
            </w:tcBorders>
            <w:vAlign w:val="center"/>
            <w:hideMark/>
          </w:tcPr>
          <w:p w14:paraId="6247F898" w14:textId="77777777" w:rsidR="001E5E91" w:rsidRPr="000F0F68" w:rsidRDefault="00CE5A0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18(6)</w:t>
            </w:r>
          </w:p>
        </w:tc>
        <w:tc>
          <w:tcPr>
            <w:tcW w:w="632" w:type="dxa"/>
            <w:gridSpan w:val="2"/>
            <w:tcBorders>
              <w:top w:val="single" w:sz="4" w:space="0" w:color="000000"/>
              <w:left w:val="single" w:sz="4" w:space="0" w:color="000000"/>
              <w:bottom w:val="single" w:sz="4" w:space="0" w:color="000000"/>
              <w:right w:val="nil"/>
            </w:tcBorders>
          </w:tcPr>
          <w:p w14:paraId="7E18CDBC"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c>
          <w:tcPr>
            <w:tcW w:w="3119" w:type="dxa"/>
            <w:tcBorders>
              <w:top w:val="single" w:sz="4" w:space="0" w:color="000000"/>
              <w:left w:val="single" w:sz="4" w:space="0" w:color="000000"/>
              <w:right w:val="single" w:sz="4" w:space="0" w:color="000000"/>
            </w:tcBorders>
            <w:vAlign w:val="center"/>
          </w:tcPr>
          <w:p w14:paraId="1899A26E"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7946EF4F"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66E5C899" w14:textId="77777777" w:rsidR="001E5E91" w:rsidRPr="000F0F68" w:rsidRDefault="001E5E91" w:rsidP="003E79DD">
            <w:pPr>
              <w:spacing w:after="0" w:line="240" w:lineRule="auto"/>
              <w:rPr>
                <w:rFonts w:ascii="Times New Roman" w:eastAsia="Calibri" w:hAnsi="Times New Roman" w:cs="Times New Roman"/>
                <w:sz w:val="24"/>
                <w:szCs w:val="24"/>
                <w:lang w:eastAsia="zh-CN"/>
              </w:rPr>
            </w:pPr>
            <w:r w:rsidRPr="000F0F68">
              <w:rPr>
                <w:rFonts w:ascii="Times New Roman" w:eastAsia="Calibri" w:hAnsi="Times New Roman" w:cs="Times New Roman"/>
                <w:sz w:val="24"/>
                <w:szCs w:val="24"/>
                <w:lang w:eastAsia="zh-CN"/>
              </w:rPr>
              <w:t>Тема 10.1. Событие и вероятность события.</w:t>
            </w:r>
          </w:p>
        </w:tc>
        <w:tc>
          <w:tcPr>
            <w:tcW w:w="7830" w:type="dxa"/>
            <w:tcBorders>
              <w:top w:val="single" w:sz="4" w:space="0" w:color="000000"/>
              <w:left w:val="single" w:sz="4" w:space="0" w:color="000000"/>
              <w:bottom w:val="single" w:sz="4" w:space="0" w:color="000000"/>
              <w:right w:val="nil"/>
            </w:tcBorders>
            <w:hideMark/>
          </w:tcPr>
          <w:p w14:paraId="184D7292"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rPr>
            </w:pPr>
            <w:r w:rsidRPr="000F0F68">
              <w:rPr>
                <w:rFonts w:ascii="Times New Roman" w:eastAsia="Calibri" w:hAnsi="Times New Roman" w:cs="Times New Roman"/>
                <w:sz w:val="24"/>
                <w:szCs w:val="24"/>
                <w:lang w:eastAsia="zh-CN"/>
              </w:rPr>
              <w:t xml:space="preserve">Определение события и вероятности события. Совместные и несовместные события. Классическое определение вероятности. </w:t>
            </w:r>
          </w:p>
        </w:tc>
        <w:tc>
          <w:tcPr>
            <w:tcW w:w="1642" w:type="dxa"/>
            <w:gridSpan w:val="2"/>
            <w:tcBorders>
              <w:top w:val="single" w:sz="4" w:space="0" w:color="000000"/>
              <w:left w:val="single" w:sz="4" w:space="0" w:color="000000"/>
              <w:bottom w:val="single" w:sz="4" w:space="0" w:color="000000"/>
              <w:right w:val="nil"/>
            </w:tcBorders>
            <w:vAlign w:val="center"/>
            <w:hideMark/>
          </w:tcPr>
          <w:p w14:paraId="6E310E79"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6B052414" w14:textId="77777777" w:rsidR="001E5E91" w:rsidRPr="000F0F68" w:rsidRDefault="00CE5A0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107</w:t>
            </w:r>
          </w:p>
        </w:tc>
        <w:tc>
          <w:tcPr>
            <w:tcW w:w="3119" w:type="dxa"/>
            <w:vMerge w:val="restart"/>
            <w:tcBorders>
              <w:left w:val="single" w:sz="4" w:space="0" w:color="000000"/>
              <w:right w:val="single" w:sz="4" w:space="0" w:color="000000"/>
            </w:tcBorders>
            <w:vAlign w:val="center"/>
            <w:hideMark/>
          </w:tcPr>
          <w:p w14:paraId="3F45F14D" w14:textId="77777777" w:rsidR="001E5E91" w:rsidRPr="000F0F68" w:rsidRDefault="004A2BFC"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color w:val="000000" w:themeColor="text1"/>
                <w:sz w:val="24"/>
                <w:szCs w:val="24"/>
              </w:rPr>
              <w:t>ПРб.07, ПРу.05, ЛР 13, МР 03</w:t>
            </w:r>
          </w:p>
        </w:tc>
      </w:tr>
      <w:tr w:rsidR="001E5E91" w:rsidRPr="000F0F68" w14:paraId="1A152B68"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3157AFD2" w14:textId="77777777" w:rsidR="001E5E91" w:rsidRPr="000F0F68" w:rsidRDefault="001E5E91" w:rsidP="003E79DD">
            <w:pPr>
              <w:spacing w:after="0" w:line="240" w:lineRule="auto"/>
              <w:rPr>
                <w:rFonts w:ascii="Times New Roman" w:eastAsia="Calibri" w:hAnsi="Times New Roman" w:cs="Times New Roman"/>
                <w:sz w:val="24"/>
                <w:szCs w:val="24"/>
                <w:lang w:eastAsia="zh-CN"/>
              </w:rPr>
            </w:pPr>
            <w:r w:rsidRPr="000F0F68">
              <w:rPr>
                <w:rFonts w:ascii="Times New Roman" w:eastAsia="Calibri" w:hAnsi="Times New Roman" w:cs="Times New Roman"/>
                <w:sz w:val="24"/>
                <w:szCs w:val="24"/>
                <w:lang w:eastAsia="zh-CN"/>
              </w:rPr>
              <w:t>Тема 10.2. Сложение вероятностей.</w:t>
            </w:r>
          </w:p>
        </w:tc>
        <w:tc>
          <w:tcPr>
            <w:tcW w:w="7830" w:type="dxa"/>
            <w:tcBorders>
              <w:top w:val="single" w:sz="4" w:space="0" w:color="000000"/>
              <w:left w:val="single" w:sz="4" w:space="0" w:color="000000"/>
              <w:bottom w:val="single" w:sz="4" w:space="0" w:color="000000"/>
              <w:right w:val="nil"/>
            </w:tcBorders>
            <w:hideMark/>
          </w:tcPr>
          <w:p w14:paraId="0C00EA87"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rPr>
            </w:pPr>
            <w:r w:rsidRPr="000F0F68">
              <w:rPr>
                <w:rFonts w:ascii="Times New Roman" w:eastAsia="Calibri" w:hAnsi="Times New Roman" w:cs="Times New Roman"/>
                <w:sz w:val="24"/>
                <w:szCs w:val="24"/>
                <w:lang w:eastAsia="zh-CN"/>
              </w:rPr>
              <w:t xml:space="preserve">Частный случай события, равные события, сумма событий, теорема о сложении вероятностей, произведение событий. </w:t>
            </w:r>
          </w:p>
          <w:p w14:paraId="1A31EB5A" w14:textId="77777777" w:rsidR="00CE5A04" w:rsidRPr="000F0F68" w:rsidRDefault="0013305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rPr>
            </w:pPr>
            <w:r w:rsidRPr="000F0F68">
              <w:rPr>
                <w:rFonts w:ascii="Times New Roman" w:eastAsia="Calibri" w:hAnsi="Times New Roman" w:cs="Times New Roman"/>
                <w:b/>
                <w:sz w:val="24"/>
                <w:szCs w:val="24"/>
                <w:lang w:eastAsia="zh-CN" w:bidi="hi-IN"/>
              </w:rPr>
              <w:t xml:space="preserve">Практическая занятие   </w:t>
            </w:r>
            <w:r w:rsidR="00CE5A04" w:rsidRPr="000F0F68">
              <w:rPr>
                <w:rFonts w:ascii="Times New Roman" w:eastAsia="Calibri" w:hAnsi="Times New Roman" w:cs="Times New Roman"/>
                <w:b/>
                <w:sz w:val="24"/>
                <w:szCs w:val="24"/>
                <w:lang w:eastAsia="zh-CN" w:bidi="hi-IN"/>
              </w:rPr>
              <w:t>100</w:t>
            </w:r>
          </w:p>
          <w:p w14:paraId="081E98EA"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sz w:val="24"/>
                <w:szCs w:val="24"/>
                <w:lang w:eastAsia="zh-CN"/>
              </w:rPr>
              <w:lastRenderedPageBreak/>
              <w:t>Решение задач на нахождение сложении вероятностей событий</w:t>
            </w:r>
          </w:p>
        </w:tc>
        <w:tc>
          <w:tcPr>
            <w:tcW w:w="1642" w:type="dxa"/>
            <w:gridSpan w:val="2"/>
            <w:tcBorders>
              <w:top w:val="single" w:sz="4" w:space="0" w:color="000000"/>
              <w:left w:val="single" w:sz="4" w:space="0" w:color="000000"/>
              <w:bottom w:val="single" w:sz="4" w:space="0" w:color="000000"/>
              <w:right w:val="nil"/>
            </w:tcBorders>
            <w:vAlign w:val="center"/>
          </w:tcPr>
          <w:p w14:paraId="18DD0BD9"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lastRenderedPageBreak/>
              <w:t>1</w:t>
            </w:r>
          </w:p>
          <w:p w14:paraId="731C3834"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p w14:paraId="1CA521D2"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w:t>
            </w:r>
          </w:p>
        </w:tc>
        <w:tc>
          <w:tcPr>
            <w:tcW w:w="626" w:type="dxa"/>
            <w:tcBorders>
              <w:top w:val="single" w:sz="4" w:space="0" w:color="000000"/>
              <w:left w:val="single" w:sz="4" w:space="0" w:color="000000"/>
              <w:bottom w:val="single" w:sz="4" w:space="0" w:color="000000"/>
              <w:right w:val="nil"/>
            </w:tcBorders>
            <w:hideMark/>
          </w:tcPr>
          <w:p w14:paraId="060F43BE" w14:textId="77777777" w:rsidR="001E5E91" w:rsidRPr="000F0F68" w:rsidRDefault="00CE5A0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108</w:t>
            </w:r>
          </w:p>
        </w:tc>
        <w:tc>
          <w:tcPr>
            <w:tcW w:w="3119" w:type="dxa"/>
            <w:vMerge/>
            <w:tcBorders>
              <w:left w:val="single" w:sz="4" w:space="0" w:color="000000"/>
              <w:right w:val="single" w:sz="4" w:space="0" w:color="000000"/>
            </w:tcBorders>
            <w:vAlign w:val="center"/>
            <w:hideMark/>
          </w:tcPr>
          <w:p w14:paraId="12A68A52"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2D223971" w14:textId="77777777" w:rsidTr="00E0785C">
        <w:trPr>
          <w:trHeight w:val="990"/>
        </w:trPr>
        <w:tc>
          <w:tcPr>
            <w:tcW w:w="2235" w:type="dxa"/>
            <w:tcBorders>
              <w:top w:val="single" w:sz="4" w:space="0" w:color="000000"/>
              <w:left w:val="single" w:sz="4" w:space="0" w:color="000000"/>
              <w:bottom w:val="single" w:sz="4" w:space="0" w:color="000000"/>
              <w:right w:val="nil"/>
            </w:tcBorders>
            <w:hideMark/>
          </w:tcPr>
          <w:p w14:paraId="392EF06D" w14:textId="77777777" w:rsidR="001E5E91" w:rsidRPr="000F0F68" w:rsidRDefault="001E5E91" w:rsidP="003E79DD">
            <w:pPr>
              <w:spacing w:after="0" w:line="240" w:lineRule="auto"/>
              <w:rPr>
                <w:rFonts w:ascii="Times New Roman" w:eastAsia="Calibri" w:hAnsi="Times New Roman" w:cs="Times New Roman"/>
                <w:sz w:val="24"/>
                <w:szCs w:val="24"/>
                <w:lang w:eastAsia="zh-CN"/>
              </w:rPr>
            </w:pPr>
            <w:r w:rsidRPr="000F0F68">
              <w:rPr>
                <w:rFonts w:ascii="Times New Roman" w:eastAsia="Calibri" w:hAnsi="Times New Roman" w:cs="Times New Roman"/>
                <w:sz w:val="24"/>
                <w:szCs w:val="24"/>
                <w:lang w:eastAsia="zh-CN"/>
              </w:rPr>
              <w:t>Тема 10.3. Умножение вероятностей</w:t>
            </w:r>
          </w:p>
        </w:tc>
        <w:tc>
          <w:tcPr>
            <w:tcW w:w="7830" w:type="dxa"/>
            <w:tcBorders>
              <w:top w:val="single" w:sz="4" w:space="0" w:color="000000"/>
              <w:left w:val="single" w:sz="4" w:space="0" w:color="000000"/>
              <w:bottom w:val="single" w:sz="4" w:space="0" w:color="auto"/>
              <w:right w:val="nil"/>
            </w:tcBorders>
            <w:hideMark/>
          </w:tcPr>
          <w:p w14:paraId="58CA4F8D"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rPr>
            </w:pPr>
            <w:r w:rsidRPr="000F0F68">
              <w:rPr>
                <w:rFonts w:ascii="Times New Roman" w:eastAsia="Calibri" w:hAnsi="Times New Roman" w:cs="Times New Roman"/>
                <w:sz w:val="24"/>
                <w:szCs w:val="24"/>
                <w:lang w:eastAsia="zh-CN"/>
              </w:rPr>
              <w:t xml:space="preserve">Понятие о зависимых и независимых событиях, теорема об умножении вероятностей. </w:t>
            </w:r>
          </w:p>
          <w:p w14:paraId="645AB8C6" w14:textId="77777777" w:rsidR="00CE5A04" w:rsidRPr="000F0F68" w:rsidRDefault="0013305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w:t>
            </w:r>
            <w:r w:rsidR="00CE5A04" w:rsidRPr="000F0F68">
              <w:rPr>
                <w:rFonts w:ascii="Times New Roman" w:eastAsia="Calibri" w:hAnsi="Times New Roman" w:cs="Times New Roman"/>
                <w:b/>
                <w:sz w:val="24"/>
                <w:szCs w:val="24"/>
                <w:lang w:eastAsia="zh-CN" w:bidi="hi-IN"/>
              </w:rPr>
              <w:t>101</w:t>
            </w:r>
          </w:p>
          <w:p w14:paraId="076F7AFF"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rPr>
            </w:pPr>
            <w:r w:rsidRPr="000F0F68">
              <w:rPr>
                <w:rFonts w:ascii="Times New Roman" w:eastAsia="Calibri" w:hAnsi="Times New Roman" w:cs="Times New Roman"/>
                <w:sz w:val="24"/>
                <w:szCs w:val="24"/>
                <w:lang w:eastAsia="zh-CN"/>
              </w:rPr>
              <w:t>Решение задач на нахождение произведения вероятности событий.</w:t>
            </w:r>
          </w:p>
        </w:tc>
        <w:tc>
          <w:tcPr>
            <w:tcW w:w="1642" w:type="dxa"/>
            <w:gridSpan w:val="2"/>
            <w:tcBorders>
              <w:top w:val="single" w:sz="4" w:space="0" w:color="000000"/>
              <w:left w:val="single" w:sz="4" w:space="0" w:color="000000"/>
              <w:bottom w:val="single" w:sz="4" w:space="0" w:color="auto"/>
              <w:right w:val="nil"/>
            </w:tcBorders>
            <w:vAlign w:val="center"/>
            <w:hideMark/>
          </w:tcPr>
          <w:p w14:paraId="5ACE2DCD"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32BFEEE9" w14:textId="77777777" w:rsidR="001E5E91" w:rsidRPr="000F0F68" w:rsidRDefault="00CE5A0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109</w:t>
            </w:r>
          </w:p>
        </w:tc>
        <w:tc>
          <w:tcPr>
            <w:tcW w:w="3119" w:type="dxa"/>
            <w:vMerge/>
            <w:tcBorders>
              <w:left w:val="single" w:sz="4" w:space="0" w:color="000000"/>
              <w:right w:val="single" w:sz="4" w:space="0" w:color="000000"/>
            </w:tcBorders>
            <w:vAlign w:val="center"/>
            <w:hideMark/>
          </w:tcPr>
          <w:p w14:paraId="083D2788"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57845808" w14:textId="77777777" w:rsidTr="00E0785C">
        <w:trPr>
          <w:trHeight w:val="797"/>
        </w:trPr>
        <w:tc>
          <w:tcPr>
            <w:tcW w:w="2235" w:type="dxa"/>
            <w:tcBorders>
              <w:top w:val="single" w:sz="4" w:space="0" w:color="000000"/>
              <w:left w:val="single" w:sz="4" w:space="0" w:color="000000"/>
              <w:bottom w:val="single" w:sz="4" w:space="0" w:color="000000"/>
              <w:right w:val="nil"/>
            </w:tcBorders>
            <w:hideMark/>
          </w:tcPr>
          <w:p w14:paraId="15025DE6" w14:textId="77777777" w:rsidR="001E5E91" w:rsidRPr="000F0F68" w:rsidRDefault="001E5E91" w:rsidP="003E79DD">
            <w:pPr>
              <w:spacing w:after="0" w:line="240" w:lineRule="auto"/>
              <w:rPr>
                <w:rFonts w:ascii="Times New Roman" w:eastAsia="Calibri" w:hAnsi="Times New Roman" w:cs="Times New Roman"/>
                <w:sz w:val="24"/>
                <w:szCs w:val="24"/>
                <w:lang w:eastAsia="zh-CN"/>
              </w:rPr>
            </w:pPr>
            <w:r w:rsidRPr="000F0F68">
              <w:rPr>
                <w:rFonts w:ascii="Times New Roman" w:eastAsia="Calibri" w:hAnsi="Times New Roman" w:cs="Times New Roman"/>
                <w:sz w:val="24"/>
                <w:szCs w:val="24"/>
                <w:lang w:eastAsia="zh-CN"/>
              </w:rPr>
              <w:t>Тема 10.4. Случайная величина</w:t>
            </w:r>
          </w:p>
        </w:tc>
        <w:tc>
          <w:tcPr>
            <w:tcW w:w="7830" w:type="dxa"/>
            <w:tcBorders>
              <w:top w:val="single" w:sz="4" w:space="0" w:color="000000"/>
              <w:left w:val="single" w:sz="4" w:space="0" w:color="000000"/>
              <w:bottom w:val="single" w:sz="4" w:space="0" w:color="auto"/>
              <w:right w:val="nil"/>
            </w:tcBorders>
            <w:hideMark/>
          </w:tcPr>
          <w:p w14:paraId="16D8FCBA"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rPr>
            </w:pPr>
            <w:r w:rsidRPr="000F0F68">
              <w:rPr>
                <w:rFonts w:ascii="Times New Roman" w:eastAsia="Calibri" w:hAnsi="Times New Roman" w:cs="Times New Roman"/>
                <w:sz w:val="24"/>
                <w:szCs w:val="24"/>
                <w:lang w:eastAsia="zh-CN"/>
              </w:rPr>
              <w:t xml:space="preserve">Определение случайной величины. Дискретные и непрерывные случайные величины. Функция распределения случайной величины. </w:t>
            </w:r>
          </w:p>
        </w:tc>
        <w:tc>
          <w:tcPr>
            <w:tcW w:w="1642" w:type="dxa"/>
            <w:gridSpan w:val="2"/>
            <w:tcBorders>
              <w:top w:val="single" w:sz="4" w:space="0" w:color="000000"/>
              <w:left w:val="single" w:sz="4" w:space="0" w:color="000000"/>
              <w:bottom w:val="single" w:sz="4" w:space="0" w:color="auto"/>
              <w:right w:val="nil"/>
            </w:tcBorders>
            <w:vAlign w:val="center"/>
            <w:hideMark/>
          </w:tcPr>
          <w:p w14:paraId="1D641994"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24360A79" w14:textId="77777777" w:rsidR="001E5E91" w:rsidRPr="000F0F68" w:rsidRDefault="00CE5A0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110</w:t>
            </w:r>
          </w:p>
        </w:tc>
        <w:tc>
          <w:tcPr>
            <w:tcW w:w="3119" w:type="dxa"/>
            <w:vMerge/>
            <w:tcBorders>
              <w:left w:val="single" w:sz="4" w:space="0" w:color="000000"/>
              <w:right w:val="single" w:sz="4" w:space="0" w:color="000000"/>
            </w:tcBorders>
            <w:vAlign w:val="center"/>
            <w:hideMark/>
          </w:tcPr>
          <w:p w14:paraId="483C9747"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7371BE61" w14:textId="77777777" w:rsidTr="00E0785C">
        <w:trPr>
          <w:trHeight w:val="132"/>
        </w:trPr>
        <w:tc>
          <w:tcPr>
            <w:tcW w:w="2235" w:type="dxa"/>
            <w:vMerge w:val="restart"/>
            <w:tcBorders>
              <w:top w:val="single" w:sz="4" w:space="0" w:color="000000"/>
              <w:left w:val="single" w:sz="4" w:space="0" w:color="000000"/>
              <w:bottom w:val="single" w:sz="4" w:space="0" w:color="000000"/>
              <w:right w:val="nil"/>
            </w:tcBorders>
            <w:hideMark/>
          </w:tcPr>
          <w:p w14:paraId="0B321190" w14:textId="77777777" w:rsidR="001E5E91" w:rsidRPr="000F0F68" w:rsidRDefault="001E5E91" w:rsidP="003E79DD">
            <w:pPr>
              <w:spacing w:after="0" w:line="240" w:lineRule="auto"/>
              <w:rPr>
                <w:rFonts w:ascii="Times New Roman" w:eastAsia="Calibri" w:hAnsi="Times New Roman" w:cs="Times New Roman"/>
                <w:sz w:val="24"/>
                <w:szCs w:val="24"/>
                <w:lang w:eastAsia="zh-CN"/>
              </w:rPr>
            </w:pPr>
            <w:r w:rsidRPr="000F0F68">
              <w:rPr>
                <w:rFonts w:ascii="Times New Roman" w:eastAsia="Calibri" w:hAnsi="Times New Roman" w:cs="Times New Roman"/>
                <w:sz w:val="24"/>
                <w:szCs w:val="24"/>
                <w:lang w:eastAsia="zh-CN"/>
              </w:rPr>
              <w:t>Тема 10.5. Дискретная случайная величина.</w:t>
            </w:r>
          </w:p>
        </w:tc>
        <w:tc>
          <w:tcPr>
            <w:tcW w:w="7830" w:type="dxa"/>
            <w:tcBorders>
              <w:top w:val="single" w:sz="4" w:space="0" w:color="000000"/>
              <w:left w:val="single" w:sz="4" w:space="0" w:color="000000"/>
              <w:bottom w:val="single" w:sz="4" w:space="0" w:color="auto"/>
              <w:right w:val="nil"/>
            </w:tcBorders>
            <w:hideMark/>
          </w:tcPr>
          <w:p w14:paraId="1AD86EF2"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rPr>
            </w:pPr>
            <w:r w:rsidRPr="000F0F68">
              <w:rPr>
                <w:rFonts w:ascii="Times New Roman" w:eastAsia="Calibri" w:hAnsi="Times New Roman" w:cs="Times New Roman"/>
                <w:sz w:val="24"/>
                <w:szCs w:val="24"/>
                <w:lang w:eastAsia="zh-CN"/>
              </w:rPr>
              <w:t xml:space="preserve">Определение дискретной случайной величины, закон ее распределения, табличное задание закона распределения дискретной случайной величины. </w:t>
            </w:r>
          </w:p>
          <w:p w14:paraId="7C250524" w14:textId="77777777" w:rsidR="001E5E91" w:rsidRPr="000F0F68" w:rsidRDefault="0013305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w:t>
            </w:r>
            <w:r w:rsidR="00CE5A04" w:rsidRPr="000F0F68">
              <w:rPr>
                <w:rFonts w:ascii="Times New Roman" w:eastAsia="Calibri" w:hAnsi="Times New Roman" w:cs="Times New Roman"/>
                <w:sz w:val="24"/>
                <w:szCs w:val="24"/>
                <w:lang w:eastAsia="zh-CN" w:bidi="hi-IN"/>
              </w:rPr>
              <w:t>102-103</w:t>
            </w:r>
          </w:p>
          <w:p w14:paraId="33431E01"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rPr>
            </w:pPr>
            <w:r w:rsidRPr="000F0F68">
              <w:rPr>
                <w:rFonts w:ascii="Times New Roman" w:eastAsia="Calibri" w:hAnsi="Times New Roman" w:cs="Times New Roman"/>
                <w:sz w:val="24"/>
                <w:szCs w:val="24"/>
                <w:lang w:eastAsia="zh-CN"/>
              </w:rPr>
              <w:t>Числовые характеристики случайных величин: дисперсия, математическое ожидание, среднее квадратическое отклонение, моменты распределения.  Решение задач на нахождение случайной величины.</w:t>
            </w:r>
          </w:p>
        </w:tc>
        <w:tc>
          <w:tcPr>
            <w:tcW w:w="1642" w:type="dxa"/>
            <w:gridSpan w:val="2"/>
            <w:tcBorders>
              <w:top w:val="single" w:sz="4" w:space="0" w:color="000000"/>
              <w:left w:val="single" w:sz="4" w:space="0" w:color="000000"/>
              <w:bottom w:val="single" w:sz="4" w:space="0" w:color="auto"/>
              <w:right w:val="nil"/>
            </w:tcBorders>
            <w:vAlign w:val="center"/>
            <w:hideMark/>
          </w:tcPr>
          <w:p w14:paraId="30E2E3CE" w14:textId="77777777" w:rsidR="001E5E91" w:rsidRPr="000F0F68" w:rsidRDefault="00CE5A0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p w14:paraId="0B4A2EB4" w14:textId="77777777" w:rsidR="00CE5A04" w:rsidRPr="000F0F68" w:rsidRDefault="00CE5A0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p w14:paraId="37EE7334" w14:textId="77777777" w:rsidR="00CE5A04" w:rsidRPr="000F0F68" w:rsidRDefault="00CE5A0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vMerge w:val="restart"/>
            <w:tcBorders>
              <w:top w:val="single" w:sz="4" w:space="0" w:color="000000"/>
              <w:left w:val="single" w:sz="4" w:space="0" w:color="000000"/>
              <w:bottom w:val="single" w:sz="4" w:space="0" w:color="000000"/>
              <w:right w:val="nil"/>
            </w:tcBorders>
          </w:tcPr>
          <w:p w14:paraId="51C65420" w14:textId="77777777" w:rsidR="001E5E91" w:rsidRPr="000F0F68" w:rsidRDefault="00CE5A0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111</w:t>
            </w:r>
          </w:p>
          <w:p w14:paraId="40963F58" w14:textId="77777777" w:rsidR="00CE5A04" w:rsidRPr="000F0F68" w:rsidRDefault="00CE5A04"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112</w:t>
            </w:r>
          </w:p>
        </w:tc>
        <w:tc>
          <w:tcPr>
            <w:tcW w:w="3119" w:type="dxa"/>
            <w:vMerge/>
            <w:tcBorders>
              <w:left w:val="single" w:sz="4" w:space="0" w:color="000000"/>
              <w:right w:val="single" w:sz="4" w:space="0" w:color="000000"/>
            </w:tcBorders>
            <w:vAlign w:val="center"/>
            <w:hideMark/>
          </w:tcPr>
          <w:p w14:paraId="5F08E623"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2DC24DF9" w14:textId="77777777" w:rsidTr="00E0785C">
        <w:trPr>
          <w:trHeight w:val="195"/>
        </w:trPr>
        <w:tc>
          <w:tcPr>
            <w:tcW w:w="2235" w:type="dxa"/>
            <w:vMerge/>
            <w:tcBorders>
              <w:top w:val="single" w:sz="4" w:space="0" w:color="000000"/>
              <w:left w:val="single" w:sz="4" w:space="0" w:color="000000"/>
              <w:bottom w:val="single" w:sz="4" w:space="0" w:color="000000"/>
              <w:right w:val="nil"/>
            </w:tcBorders>
            <w:vAlign w:val="center"/>
            <w:hideMark/>
          </w:tcPr>
          <w:p w14:paraId="6DA17E21" w14:textId="77777777" w:rsidR="001E5E91" w:rsidRPr="000F0F68" w:rsidRDefault="001E5E91" w:rsidP="003E79DD">
            <w:pPr>
              <w:spacing w:after="0" w:line="256" w:lineRule="auto"/>
              <w:rPr>
                <w:rFonts w:ascii="Times New Roman" w:eastAsia="Calibri" w:hAnsi="Times New Roman" w:cs="Times New Roman"/>
                <w:sz w:val="24"/>
                <w:szCs w:val="24"/>
                <w:lang w:eastAsia="zh-CN"/>
              </w:rPr>
            </w:pPr>
          </w:p>
        </w:tc>
        <w:tc>
          <w:tcPr>
            <w:tcW w:w="7830" w:type="dxa"/>
            <w:tcBorders>
              <w:top w:val="single" w:sz="4" w:space="0" w:color="auto"/>
              <w:left w:val="single" w:sz="4" w:space="0" w:color="000000"/>
              <w:bottom w:val="single" w:sz="4" w:space="0" w:color="000000"/>
              <w:right w:val="nil"/>
            </w:tcBorders>
            <w:shd w:val="clear" w:color="auto" w:fill="FFFFFF" w:themeFill="background1"/>
            <w:hideMark/>
          </w:tcPr>
          <w:p w14:paraId="6770B198"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lang w:eastAsia="ru-RU"/>
              </w:rPr>
            </w:pPr>
            <w:r w:rsidRPr="000F0F68">
              <w:rPr>
                <w:rFonts w:ascii="Times New Roman" w:eastAsia="Times New Roman" w:hAnsi="Times New Roman" w:cs="Times New Roman"/>
                <w:b/>
                <w:color w:val="000000"/>
                <w:sz w:val="24"/>
                <w:szCs w:val="24"/>
                <w:lang w:eastAsia="ru-RU"/>
              </w:rPr>
              <w:t xml:space="preserve">Самостоятельная работа </w:t>
            </w:r>
          </w:p>
          <w:p w14:paraId="695A0CED"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rPr>
            </w:pPr>
            <w:r w:rsidRPr="000F0F68">
              <w:rPr>
                <w:rFonts w:ascii="Times New Roman" w:eastAsia="Calibri" w:hAnsi="Times New Roman" w:cs="Times New Roman"/>
                <w:sz w:val="24"/>
                <w:szCs w:val="24"/>
                <w:lang w:eastAsia="zh-CN"/>
              </w:rPr>
              <w:t>Доклад «Средние значение и их применение в статистике»</w:t>
            </w:r>
          </w:p>
        </w:tc>
        <w:tc>
          <w:tcPr>
            <w:tcW w:w="1642" w:type="dxa"/>
            <w:gridSpan w:val="2"/>
            <w:tcBorders>
              <w:top w:val="single" w:sz="4" w:space="0" w:color="auto"/>
              <w:left w:val="single" w:sz="4" w:space="0" w:color="000000"/>
              <w:bottom w:val="single" w:sz="4" w:space="0" w:color="000000"/>
              <w:right w:val="nil"/>
            </w:tcBorders>
            <w:vAlign w:val="center"/>
            <w:hideMark/>
          </w:tcPr>
          <w:p w14:paraId="3EAED1D7" w14:textId="77777777" w:rsidR="001E5E91" w:rsidRPr="000F0F68" w:rsidRDefault="00AE4C90"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vMerge/>
            <w:tcBorders>
              <w:top w:val="single" w:sz="4" w:space="0" w:color="000000"/>
              <w:left w:val="single" w:sz="4" w:space="0" w:color="000000"/>
              <w:bottom w:val="single" w:sz="4" w:space="0" w:color="000000"/>
              <w:right w:val="nil"/>
            </w:tcBorders>
            <w:vAlign w:val="center"/>
            <w:hideMark/>
          </w:tcPr>
          <w:p w14:paraId="53B4F49A" w14:textId="77777777" w:rsidR="001E5E91" w:rsidRPr="000F0F68" w:rsidRDefault="001E5E91" w:rsidP="003E79DD">
            <w:pPr>
              <w:spacing w:after="0" w:line="256" w:lineRule="auto"/>
              <w:rPr>
                <w:rFonts w:ascii="Times New Roman" w:eastAsia="Calibri" w:hAnsi="Times New Roman" w:cs="Times New Roman"/>
                <w:bCs/>
                <w:sz w:val="24"/>
                <w:szCs w:val="24"/>
                <w:lang w:eastAsia="zh-CN" w:bidi="hi-IN"/>
              </w:rPr>
            </w:pPr>
          </w:p>
        </w:tc>
        <w:tc>
          <w:tcPr>
            <w:tcW w:w="3119" w:type="dxa"/>
            <w:vMerge/>
            <w:tcBorders>
              <w:left w:val="single" w:sz="4" w:space="0" w:color="000000"/>
              <w:right w:val="single" w:sz="4" w:space="0" w:color="000000"/>
            </w:tcBorders>
            <w:vAlign w:val="center"/>
            <w:hideMark/>
          </w:tcPr>
          <w:p w14:paraId="6018AD6E"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4443F961" w14:textId="77777777" w:rsidTr="00E0785C">
        <w:trPr>
          <w:trHeight w:val="840"/>
        </w:trPr>
        <w:tc>
          <w:tcPr>
            <w:tcW w:w="2235" w:type="dxa"/>
            <w:tcBorders>
              <w:top w:val="single" w:sz="4" w:space="0" w:color="000000"/>
              <w:left w:val="single" w:sz="4" w:space="0" w:color="000000"/>
              <w:bottom w:val="single" w:sz="4" w:space="0" w:color="000000"/>
              <w:right w:val="nil"/>
            </w:tcBorders>
            <w:hideMark/>
          </w:tcPr>
          <w:p w14:paraId="12360A59" w14:textId="77777777" w:rsidR="001E5E91" w:rsidRPr="000F0F68" w:rsidRDefault="001E5E91" w:rsidP="003E79DD">
            <w:pPr>
              <w:spacing w:after="0" w:line="240" w:lineRule="auto"/>
              <w:rPr>
                <w:rFonts w:ascii="Times New Roman" w:eastAsia="Calibri" w:hAnsi="Times New Roman" w:cs="Times New Roman"/>
                <w:sz w:val="24"/>
                <w:szCs w:val="24"/>
                <w:lang w:eastAsia="zh-CN"/>
              </w:rPr>
            </w:pPr>
            <w:r w:rsidRPr="000F0F68">
              <w:rPr>
                <w:rFonts w:ascii="Times New Roman" w:eastAsia="Calibri" w:hAnsi="Times New Roman" w:cs="Times New Roman"/>
                <w:sz w:val="24"/>
                <w:szCs w:val="24"/>
                <w:lang w:eastAsia="zh-CN"/>
              </w:rPr>
              <w:t>Тема 10.6. Основы математической статистики.</w:t>
            </w:r>
          </w:p>
        </w:tc>
        <w:tc>
          <w:tcPr>
            <w:tcW w:w="7830" w:type="dxa"/>
            <w:tcBorders>
              <w:top w:val="single" w:sz="4" w:space="0" w:color="000000"/>
              <w:left w:val="single" w:sz="4" w:space="0" w:color="000000"/>
              <w:bottom w:val="single" w:sz="4" w:space="0" w:color="auto"/>
              <w:right w:val="nil"/>
            </w:tcBorders>
            <w:hideMark/>
          </w:tcPr>
          <w:p w14:paraId="3E37B759" w14:textId="77777777" w:rsidR="00AE4C90"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rPr>
            </w:pPr>
            <w:r w:rsidRPr="000F0F68">
              <w:rPr>
                <w:rFonts w:ascii="Times New Roman" w:eastAsia="Calibri" w:hAnsi="Times New Roman" w:cs="Times New Roman"/>
                <w:sz w:val="24"/>
                <w:szCs w:val="24"/>
                <w:lang w:eastAsia="zh-CN"/>
              </w:rPr>
              <w:t xml:space="preserve">Основы математической статистики. Задачи математической статистики. </w:t>
            </w:r>
          </w:p>
          <w:p w14:paraId="7A81A1F4" w14:textId="77777777" w:rsidR="00AE4C90" w:rsidRPr="000F0F68" w:rsidRDefault="0013305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w:t>
            </w:r>
            <w:r w:rsidR="00AE4C90" w:rsidRPr="000F0F68">
              <w:rPr>
                <w:rFonts w:ascii="Times New Roman" w:eastAsia="Calibri" w:hAnsi="Times New Roman" w:cs="Times New Roman"/>
                <w:b/>
                <w:sz w:val="24"/>
                <w:szCs w:val="24"/>
                <w:lang w:eastAsia="zh-CN" w:bidi="hi-IN"/>
              </w:rPr>
              <w:t>104-105</w:t>
            </w:r>
          </w:p>
          <w:p w14:paraId="5A2EF890"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rPr>
            </w:pPr>
            <w:r w:rsidRPr="000F0F68">
              <w:rPr>
                <w:rFonts w:ascii="Times New Roman" w:eastAsia="Calibri" w:hAnsi="Times New Roman" w:cs="Times New Roman"/>
                <w:sz w:val="24"/>
                <w:szCs w:val="24"/>
                <w:lang w:eastAsia="zh-CN"/>
              </w:rPr>
              <w:t>Решение задач по математической статистике</w:t>
            </w:r>
          </w:p>
        </w:tc>
        <w:tc>
          <w:tcPr>
            <w:tcW w:w="1642" w:type="dxa"/>
            <w:gridSpan w:val="2"/>
            <w:tcBorders>
              <w:top w:val="single" w:sz="4" w:space="0" w:color="000000"/>
              <w:left w:val="single" w:sz="4" w:space="0" w:color="000000"/>
              <w:bottom w:val="single" w:sz="4" w:space="0" w:color="auto"/>
              <w:right w:val="nil"/>
            </w:tcBorders>
            <w:vAlign w:val="center"/>
            <w:hideMark/>
          </w:tcPr>
          <w:p w14:paraId="57028DF1" w14:textId="77777777" w:rsidR="001E5E91" w:rsidRPr="000F0F68" w:rsidRDefault="00AE4C90"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p w14:paraId="180C4A65" w14:textId="77777777" w:rsidR="00AE4C90" w:rsidRPr="000F0F68" w:rsidRDefault="00AE4C90"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2A8EB120" w14:textId="77777777" w:rsidR="001E5E91" w:rsidRPr="000F0F68" w:rsidRDefault="00AE4C90"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113</w:t>
            </w:r>
          </w:p>
          <w:p w14:paraId="3F2DE773" w14:textId="77777777" w:rsidR="00AE4C90" w:rsidRPr="000F0F68" w:rsidRDefault="00AE4C90"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114</w:t>
            </w:r>
          </w:p>
        </w:tc>
        <w:tc>
          <w:tcPr>
            <w:tcW w:w="3119" w:type="dxa"/>
            <w:vMerge/>
            <w:tcBorders>
              <w:left w:val="single" w:sz="4" w:space="0" w:color="000000"/>
              <w:right w:val="single" w:sz="4" w:space="0" w:color="000000"/>
            </w:tcBorders>
            <w:vAlign w:val="center"/>
            <w:hideMark/>
          </w:tcPr>
          <w:p w14:paraId="5F1503E9"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5E91" w:rsidRPr="000F0F68" w14:paraId="258BB4FC"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7EC2E21D" w14:textId="77777777" w:rsidR="001E5E91" w:rsidRPr="000F0F68" w:rsidRDefault="001E5E91" w:rsidP="003E79DD">
            <w:pPr>
              <w:spacing w:after="0" w:line="240" w:lineRule="auto"/>
              <w:rPr>
                <w:rFonts w:ascii="Times New Roman" w:eastAsia="Calibri" w:hAnsi="Times New Roman" w:cs="Times New Roman"/>
                <w:sz w:val="24"/>
                <w:szCs w:val="24"/>
                <w:lang w:eastAsia="zh-CN"/>
              </w:rPr>
            </w:pPr>
            <w:r w:rsidRPr="000F0F68">
              <w:rPr>
                <w:rFonts w:ascii="Times New Roman" w:eastAsia="Calibri" w:hAnsi="Times New Roman" w:cs="Times New Roman"/>
                <w:sz w:val="24"/>
                <w:szCs w:val="24"/>
                <w:lang w:eastAsia="zh-CN" w:bidi="hi-IN"/>
              </w:rPr>
              <w:t>Контрольная работа №13.</w:t>
            </w:r>
          </w:p>
        </w:tc>
        <w:tc>
          <w:tcPr>
            <w:tcW w:w="7830" w:type="dxa"/>
            <w:tcBorders>
              <w:top w:val="single" w:sz="4" w:space="0" w:color="000000"/>
              <w:left w:val="single" w:sz="4" w:space="0" w:color="000000"/>
              <w:bottom w:val="single" w:sz="4" w:space="0" w:color="000000"/>
              <w:right w:val="nil"/>
            </w:tcBorders>
            <w:hideMark/>
          </w:tcPr>
          <w:p w14:paraId="1569779C"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По теме «Элементы теории вероятностей и математической статистики»</w:t>
            </w:r>
          </w:p>
        </w:tc>
        <w:tc>
          <w:tcPr>
            <w:tcW w:w="1642" w:type="dxa"/>
            <w:gridSpan w:val="2"/>
            <w:tcBorders>
              <w:top w:val="single" w:sz="4" w:space="0" w:color="000000"/>
              <w:left w:val="single" w:sz="4" w:space="0" w:color="000000"/>
              <w:bottom w:val="single" w:sz="4" w:space="0" w:color="000000"/>
              <w:right w:val="nil"/>
            </w:tcBorders>
            <w:vAlign w:val="center"/>
            <w:hideMark/>
          </w:tcPr>
          <w:p w14:paraId="0A1E65EE" w14:textId="77777777" w:rsidR="001E5E91" w:rsidRPr="000F0F68" w:rsidRDefault="00AE4C90"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4B390F29" w14:textId="77777777" w:rsidR="001E5E91" w:rsidRPr="000F0F68" w:rsidRDefault="00AE4C90"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115</w:t>
            </w:r>
          </w:p>
        </w:tc>
        <w:tc>
          <w:tcPr>
            <w:tcW w:w="3119" w:type="dxa"/>
            <w:vMerge/>
            <w:tcBorders>
              <w:left w:val="single" w:sz="4" w:space="0" w:color="000000"/>
              <w:bottom w:val="single" w:sz="4" w:space="0" w:color="000000"/>
              <w:right w:val="single" w:sz="4" w:space="0" w:color="000000"/>
            </w:tcBorders>
            <w:vAlign w:val="center"/>
            <w:hideMark/>
          </w:tcPr>
          <w:p w14:paraId="67077E78" w14:textId="77777777" w:rsidR="001E5E91" w:rsidRPr="000F0F68" w:rsidRDefault="001E5E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7E0B" w:rsidRPr="000F0F68" w14:paraId="46F651A5" w14:textId="77777777" w:rsidTr="00E0785C">
        <w:trPr>
          <w:trHeight w:val="23"/>
        </w:trPr>
        <w:tc>
          <w:tcPr>
            <w:tcW w:w="10065" w:type="dxa"/>
            <w:gridSpan w:val="2"/>
            <w:tcBorders>
              <w:top w:val="single" w:sz="4" w:space="0" w:color="000000"/>
              <w:left w:val="single" w:sz="4" w:space="0" w:color="000000"/>
              <w:bottom w:val="single" w:sz="4" w:space="0" w:color="000000"/>
              <w:right w:val="nil"/>
            </w:tcBorders>
            <w:hideMark/>
          </w:tcPr>
          <w:p w14:paraId="7BAAF6E5"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lang w:eastAsia="zh-CN" w:bidi="hi-IN"/>
              </w:rPr>
            </w:pPr>
            <w:r w:rsidRPr="000F0F68">
              <w:rPr>
                <w:rFonts w:ascii="Times New Roman" w:eastAsia="Calibri" w:hAnsi="Times New Roman" w:cs="Times New Roman"/>
                <w:b/>
                <w:bCs/>
                <w:sz w:val="24"/>
                <w:szCs w:val="24"/>
                <w:lang w:eastAsia="zh-CN" w:bidi="hi-IN"/>
              </w:rPr>
              <w:t>Раздел 11. Уравнения и неравенства</w:t>
            </w:r>
          </w:p>
        </w:tc>
        <w:tc>
          <w:tcPr>
            <w:tcW w:w="1636" w:type="dxa"/>
            <w:tcBorders>
              <w:top w:val="single" w:sz="4" w:space="0" w:color="000000"/>
              <w:left w:val="single" w:sz="4" w:space="0" w:color="000000"/>
              <w:bottom w:val="single" w:sz="4" w:space="0" w:color="000000"/>
              <w:right w:val="nil"/>
            </w:tcBorders>
            <w:vAlign w:val="center"/>
            <w:hideMark/>
          </w:tcPr>
          <w:p w14:paraId="68CE96BD" w14:textId="77777777" w:rsidR="001E7E0B" w:rsidRPr="000F0F68" w:rsidRDefault="001E7E0B" w:rsidP="00CE5A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r w:rsidR="00AE4C90" w:rsidRPr="000F0F68">
              <w:rPr>
                <w:rFonts w:ascii="Times New Roman" w:eastAsia="Calibri" w:hAnsi="Times New Roman" w:cs="Times New Roman"/>
                <w:bCs/>
                <w:sz w:val="24"/>
                <w:szCs w:val="24"/>
                <w:lang w:eastAsia="zh-CN" w:bidi="hi-IN"/>
              </w:rPr>
              <w:t>6</w:t>
            </w:r>
            <w:r w:rsidRPr="000F0F68">
              <w:rPr>
                <w:rFonts w:ascii="Times New Roman" w:eastAsia="Calibri" w:hAnsi="Times New Roman" w:cs="Times New Roman"/>
                <w:bCs/>
                <w:sz w:val="24"/>
                <w:szCs w:val="24"/>
                <w:lang w:eastAsia="zh-CN" w:bidi="hi-IN"/>
              </w:rPr>
              <w:t>(</w:t>
            </w:r>
            <w:r w:rsidR="00CE5A04" w:rsidRPr="000F0F68">
              <w:rPr>
                <w:rFonts w:ascii="Times New Roman" w:eastAsia="Calibri" w:hAnsi="Times New Roman" w:cs="Times New Roman"/>
                <w:bCs/>
                <w:sz w:val="24"/>
                <w:szCs w:val="24"/>
                <w:lang w:eastAsia="zh-CN" w:bidi="hi-IN"/>
              </w:rPr>
              <w:t>22</w:t>
            </w:r>
            <w:r w:rsidRPr="000F0F68">
              <w:rPr>
                <w:rFonts w:ascii="Times New Roman" w:eastAsia="Calibri" w:hAnsi="Times New Roman" w:cs="Times New Roman"/>
                <w:bCs/>
                <w:sz w:val="24"/>
                <w:szCs w:val="24"/>
                <w:lang w:eastAsia="zh-CN" w:bidi="hi-IN"/>
              </w:rPr>
              <w:t>)</w:t>
            </w:r>
          </w:p>
        </w:tc>
        <w:tc>
          <w:tcPr>
            <w:tcW w:w="632" w:type="dxa"/>
            <w:gridSpan w:val="2"/>
            <w:tcBorders>
              <w:top w:val="single" w:sz="4" w:space="0" w:color="000000"/>
              <w:left w:val="single" w:sz="4" w:space="0" w:color="000000"/>
              <w:bottom w:val="single" w:sz="4" w:space="0" w:color="000000"/>
              <w:right w:val="nil"/>
            </w:tcBorders>
          </w:tcPr>
          <w:p w14:paraId="5879D20F"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c>
          <w:tcPr>
            <w:tcW w:w="3119" w:type="dxa"/>
            <w:tcBorders>
              <w:top w:val="single" w:sz="4" w:space="0" w:color="000000"/>
              <w:left w:val="single" w:sz="4" w:space="0" w:color="000000"/>
              <w:right w:val="single" w:sz="4" w:space="0" w:color="000000"/>
            </w:tcBorders>
            <w:vAlign w:val="center"/>
          </w:tcPr>
          <w:p w14:paraId="547C7DE3" w14:textId="77777777" w:rsidR="001E7E0B" w:rsidRPr="000F0F68" w:rsidRDefault="001E7E0B" w:rsidP="001E7E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7E0B" w:rsidRPr="000F0F68" w14:paraId="73F25E35"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72A6FB28" w14:textId="77777777" w:rsidR="001E7E0B" w:rsidRPr="000F0F68" w:rsidRDefault="001E7E0B" w:rsidP="003E79DD">
            <w:pPr>
              <w:spacing w:after="0" w:line="240" w:lineRule="auto"/>
              <w:rPr>
                <w:rFonts w:ascii="Times New Roman" w:eastAsia="Calibri" w:hAnsi="Times New Roman" w:cs="Times New Roman"/>
                <w:sz w:val="24"/>
                <w:szCs w:val="24"/>
                <w:lang w:eastAsia="zh-CN"/>
              </w:rPr>
            </w:pPr>
            <w:r w:rsidRPr="000F0F68">
              <w:rPr>
                <w:rFonts w:ascii="Times New Roman" w:eastAsia="Calibri" w:hAnsi="Times New Roman" w:cs="Times New Roman"/>
                <w:bCs/>
                <w:sz w:val="24"/>
                <w:szCs w:val="24"/>
                <w:lang w:eastAsia="zh-CN" w:bidi="hi-IN"/>
              </w:rPr>
              <w:t>Тема 11.1. Общие методы решения уравнений</w:t>
            </w:r>
          </w:p>
        </w:tc>
        <w:tc>
          <w:tcPr>
            <w:tcW w:w="7830" w:type="dxa"/>
            <w:tcBorders>
              <w:top w:val="single" w:sz="4" w:space="0" w:color="000000"/>
              <w:left w:val="single" w:sz="4" w:space="0" w:color="000000"/>
              <w:bottom w:val="single" w:sz="4" w:space="0" w:color="000000"/>
              <w:right w:val="nil"/>
            </w:tcBorders>
            <w:hideMark/>
          </w:tcPr>
          <w:p w14:paraId="0AFE3408"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Область определения.</w:t>
            </w:r>
          </w:p>
          <w:p w14:paraId="551ECC2E"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Равносильность уравнений</w:t>
            </w:r>
          </w:p>
          <w:p w14:paraId="198BE02C"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Разложение на множители</w:t>
            </w:r>
          </w:p>
          <w:p w14:paraId="2623BB32"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Замена переменной</w:t>
            </w:r>
          </w:p>
        </w:tc>
        <w:tc>
          <w:tcPr>
            <w:tcW w:w="1642" w:type="dxa"/>
            <w:gridSpan w:val="2"/>
            <w:tcBorders>
              <w:top w:val="single" w:sz="4" w:space="0" w:color="000000"/>
              <w:left w:val="single" w:sz="4" w:space="0" w:color="000000"/>
              <w:bottom w:val="single" w:sz="4" w:space="0" w:color="000000"/>
              <w:right w:val="nil"/>
            </w:tcBorders>
            <w:vAlign w:val="center"/>
            <w:hideMark/>
          </w:tcPr>
          <w:p w14:paraId="43D14461" w14:textId="77777777" w:rsidR="001E7E0B" w:rsidRPr="000F0F68" w:rsidRDefault="00AE4C90"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4E392790" w14:textId="77777777" w:rsidR="001E7E0B" w:rsidRPr="000F0F68" w:rsidRDefault="00AE4C90"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116</w:t>
            </w:r>
          </w:p>
        </w:tc>
        <w:tc>
          <w:tcPr>
            <w:tcW w:w="3119" w:type="dxa"/>
            <w:vMerge w:val="restart"/>
            <w:tcBorders>
              <w:left w:val="single" w:sz="4" w:space="0" w:color="000000"/>
              <w:right w:val="single" w:sz="4" w:space="0" w:color="000000"/>
            </w:tcBorders>
            <w:vAlign w:val="center"/>
            <w:hideMark/>
          </w:tcPr>
          <w:p w14:paraId="01AF8F7D" w14:textId="77777777" w:rsidR="004A2BFC" w:rsidRPr="000F0F68" w:rsidRDefault="004A2BFC" w:rsidP="004A2BFC">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ПРб 01, ПРб 06, ПРу 02, ПРу 03</w:t>
            </w:r>
          </w:p>
          <w:p w14:paraId="47206F86" w14:textId="77777777" w:rsidR="004A2BFC" w:rsidRPr="000F0F68" w:rsidRDefault="004A2BFC" w:rsidP="004A2BFC">
            <w:pPr>
              <w:spacing w:after="0" w:line="276" w:lineRule="auto"/>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ЛР 06, ЛР 07, ЛР 08</w:t>
            </w:r>
          </w:p>
          <w:p w14:paraId="42633B9A" w14:textId="77777777" w:rsidR="001E7E0B" w:rsidRPr="000F0F68" w:rsidRDefault="004A2BFC" w:rsidP="004A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hAnsi="Times New Roman" w:cs="Times New Roman"/>
                <w:color w:val="000000" w:themeColor="text1"/>
                <w:sz w:val="24"/>
                <w:szCs w:val="24"/>
              </w:rPr>
              <w:t>МР 02, МР 04,  МР 05, МР 08</w:t>
            </w:r>
          </w:p>
        </w:tc>
      </w:tr>
      <w:tr w:rsidR="001E7E0B" w:rsidRPr="000F0F68" w14:paraId="1783E958" w14:textId="77777777" w:rsidTr="00E0785C">
        <w:trPr>
          <w:trHeight w:val="521"/>
        </w:trPr>
        <w:tc>
          <w:tcPr>
            <w:tcW w:w="2235" w:type="dxa"/>
            <w:tcBorders>
              <w:top w:val="single" w:sz="4" w:space="0" w:color="000000"/>
              <w:left w:val="single" w:sz="4" w:space="0" w:color="000000"/>
              <w:bottom w:val="single" w:sz="4" w:space="0" w:color="000000"/>
              <w:right w:val="nil"/>
            </w:tcBorders>
            <w:hideMark/>
          </w:tcPr>
          <w:p w14:paraId="3414FA3C" w14:textId="77777777" w:rsidR="001E7E0B" w:rsidRPr="000F0F68" w:rsidRDefault="00A07EB4" w:rsidP="003E79DD">
            <w:pPr>
              <w:spacing w:after="0" w:line="240" w:lineRule="auto"/>
              <w:rPr>
                <w:rFonts w:ascii="Times New Roman" w:eastAsia="Calibri" w:hAnsi="Times New Roman" w:cs="Times New Roman"/>
                <w:sz w:val="24"/>
                <w:szCs w:val="24"/>
                <w:lang w:eastAsia="zh-CN"/>
              </w:rPr>
            </w:pPr>
            <w:r>
              <w:rPr>
                <w:rFonts w:ascii="Times New Roman" w:eastAsia="Calibri" w:hAnsi="Times New Roman" w:cs="Times New Roman"/>
                <w:bCs/>
                <w:sz w:val="24"/>
                <w:szCs w:val="24"/>
                <w:lang w:eastAsia="zh-CN" w:bidi="hi-IN"/>
              </w:rPr>
              <w:t>Тема</w:t>
            </w:r>
            <w:r w:rsidR="001E7E0B" w:rsidRPr="000F0F68">
              <w:rPr>
                <w:rFonts w:ascii="Times New Roman" w:eastAsia="Calibri" w:hAnsi="Times New Roman" w:cs="Times New Roman"/>
                <w:bCs/>
                <w:sz w:val="24"/>
                <w:szCs w:val="24"/>
                <w:lang w:eastAsia="zh-CN" w:bidi="hi-IN"/>
              </w:rPr>
              <w:t>11.2.Рациональные уравнения</w:t>
            </w:r>
          </w:p>
        </w:tc>
        <w:tc>
          <w:tcPr>
            <w:tcW w:w="7830" w:type="dxa"/>
            <w:tcBorders>
              <w:top w:val="single" w:sz="4" w:space="0" w:color="000000"/>
              <w:left w:val="single" w:sz="4" w:space="0" w:color="000000"/>
              <w:bottom w:val="single" w:sz="4" w:space="0" w:color="000000"/>
              <w:right w:val="nil"/>
            </w:tcBorders>
            <w:hideMark/>
          </w:tcPr>
          <w:p w14:paraId="23D0A7B1" w14:textId="77777777" w:rsidR="001E7E0B" w:rsidRPr="000F0F68" w:rsidRDefault="0013305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Практическая занятие</w:t>
            </w:r>
            <w:r w:rsidR="00AE4C90" w:rsidRPr="000F0F68">
              <w:rPr>
                <w:rFonts w:ascii="Times New Roman" w:eastAsia="Calibri" w:hAnsi="Times New Roman" w:cs="Times New Roman"/>
                <w:sz w:val="24"/>
                <w:szCs w:val="24"/>
                <w:lang w:eastAsia="zh-CN" w:bidi="hi-IN"/>
              </w:rPr>
              <w:t>106-107</w:t>
            </w:r>
          </w:p>
          <w:p w14:paraId="16BDE741"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Решение рациональных уравнений</w:t>
            </w:r>
          </w:p>
        </w:tc>
        <w:tc>
          <w:tcPr>
            <w:tcW w:w="1642" w:type="dxa"/>
            <w:gridSpan w:val="2"/>
            <w:tcBorders>
              <w:top w:val="single" w:sz="4" w:space="0" w:color="000000"/>
              <w:left w:val="single" w:sz="4" w:space="0" w:color="000000"/>
              <w:bottom w:val="single" w:sz="4" w:space="0" w:color="000000"/>
              <w:right w:val="nil"/>
            </w:tcBorders>
            <w:vAlign w:val="center"/>
            <w:hideMark/>
          </w:tcPr>
          <w:p w14:paraId="0E5D53B3" w14:textId="77777777" w:rsidR="001E7E0B" w:rsidRPr="000F0F68" w:rsidRDefault="009A51AE"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2D60BE83" w14:textId="77777777" w:rsidR="001E7E0B" w:rsidRPr="000F0F68" w:rsidRDefault="009A51AE"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117</w:t>
            </w:r>
          </w:p>
        </w:tc>
        <w:tc>
          <w:tcPr>
            <w:tcW w:w="3119" w:type="dxa"/>
            <w:vMerge/>
            <w:tcBorders>
              <w:left w:val="single" w:sz="4" w:space="0" w:color="000000"/>
              <w:right w:val="single" w:sz="4" w:space="0" w:color="000000"/>
            </w:tcBorders>
            <w:vAlign w:val="center"/>
            <w:hideMark/>
          </w:tcPr>
          <w:p w14:paraId="7379822D"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7E0B" w:rsidRPr="000F0F68" w14:paraId="42BCAB83" w14:textId="77777777" w:rsidTr="00E0785C">
        <w:trPr>
          <w:trHeight w:val="828"/>
        </w:trPr>
        <w:tc>
          <w:tcPr>
            <w:tcW w:w="2235" w:type="dxa"/>
            <w:tcBorders>
              <w:top w:val="single" w:sz="4" w:space="0" w:color="000000"/>
              <w:left w:val="single" w:sz="4" w:space="0" w:color="000000"/>
              <w:bottom w:val="single" w:sz="4" w:space="0" w:color="000000"/>
              <w:right w:val="single" w:sz="4" w:space="0" w:color="auto"/>
            </w:tcBorders>
            <w:hideMark/>
          </w:tcPr>
          <w:p w14:paraId="3A9B8526" w14:textId="77777777" w:rsidR="001E7E0B" w:rsidRPr="000F0F68" w:rsidRDefault="001E7E0B" w:rsidP="003E79DD">
            <w:pPr>
              <w:spacing w:after="0" w:line="240" w:lineRule="auto"/>
              <w:rPr>
                <w:rFonts w:ascii="Times New Roman" w:eastAsia="Calibri" w:hAnsi="Times New Roman" w:cs="Times New Roman"/>
                <w:sz w:val="24"/>
                <w:szCs w:val="24"/>
                <w:lang w:eastAsia="zh-CN"/>
              </w:rPr>
            </w:pPr>
            <w:r w:rsidRPr="000F0F68">
              <w:rPr>
                <w:rFonts w:ascii="Times New Roman" w:eastAsia="Calibri" w:hAnsi="Times New Roman" w:cs="Times New Roman"/>
                <w:bCs/>
                <w:sz w:val="24"/>
                <w:szCs w:val="24"/>
                <w:lang w:eastAsia="zh-CN" w:bidi="hi-IN"/>
              </w:rPr>
              <w:t>Тема 11.3. Иррациональные уравнения</w:t>
            </w:r>
          </w:p>
        </w:tc>
        <w:tc>
          <w:tcPr>
            <w:tcW w:w="7830" w:type="dxa"/>
            <w:tcBorders>
              <w:top w:val="single" w:sz="4" w:space="0" w:color="000000"/>
              <w:left w:val="single" w:sz="4" w:space="0" w:color="auto"/>
              <w:bottom w:val="single" w:sz="4" w:space="0" w:color="000000"/>
              <w:right w:val="nil"/>
            </w:tcBorders>
            <w:hideMark/>
          </w:tcPr>
          <w:p w14:paraId="7B4FD4C6" w14:textId="77777777" w:rsidR="001E7E0B" w:rsidRPr="000F0F68" w:rsidRDefault="0013305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Практическая занятие</w:t>
            </w:r>
            <w:r w:rsidR="00AE4C90" w:rsidRPr="000F0F68">
              <w:rPr>
                <w:rFonts w:ascii="Times New Roman" w:eastAsia="Calibri" w:hAnsi="Times New Roman" w:cs="Times New Roman"/>
                <w:sz w:val="24"/>
                <w:szCs w:val="24"/>
                <w:lang w:eastAsia="zh-CN" w:bidi="hi-IN"/>
              </w:rPr>
              <w:t>108-109-110-111</w:t>
            </w:r>
          </w:p>
          <w:p w14:paraId="40A2A531"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Решение иррациональных уравнений</w:t>
            </w:r>
          </w:p>
        </w:tc>
        <w:tc>
          <w:tcPr>
            <w:tcW w:w="1642" w:type="dxa"/>
            <w:gridSpan w:val="2"/>
            <w:tcBorders>
              <w:top w:val="single" w:sz="4" w:space="0" w:color="000000"/>
              <w:left w:val="single" w:sz="4" w:space="0" w:color="000000"/>
              <w:bottom w:val="single" w:sz="4" w:space="0" w:color="000000"/>
              <w:right w:val="nil"/>
            </w:tcBorders>
            <w:vAlign w:val="center"/>
            <w:hideMark/>
          </w:tcPr>
          <w:p w14:paraId="3AA82CFB" w14:textId="77777777" w:rsidR="001E7E0B" w:rsidRPr="000F0F68" w:rsidRDefault="009A51AE"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tcBorders>
              <w:top w:val="single" w:sz="4" w:space="0" w:color="000000"/>
              <w:left w:val="single" w:sz="4" w:space="0" w:color="000000"/>
              <w:bottom w:val="single" w:sz="4" w:space="0" w:color="000000"/>
              <w:right w:val="nil"/>
            </w:tcBorders>
            <w:hideMark/>
          </w:tcPr>
          <w:p w14:paraId="60D26D67" w14:textId="77777777" w:rsidR="001E7E0B" w:rsidRPr="000F0F68" w:rsidRDefault="009A51AE"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118</w:t>
            </w:r>
          </w:p>
          <w:p w14:paraId="03BBE88E" w14:textId="77777777" w:rsidR="009A51AE" w:rsidRPr="000F0F68" w:rsidRDefault="009A51AE"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119</w:t>
            </w:r>
          </w:p>
        </w:tc>
        <w:tc>
          <w:tcPr>
            <w:tcW w:w="3119" w:type="dxa"/>
            <w:vMerge/>
            <w:tcBorders>
              <w:left w:val="single" w:sz="4" w:space="0" w:color="000000"/>
              <w:right w:val="single" w:sz="4" w:space="0" w:color="000000"/>
            </w:tcBorders>
            <w:vAlign w:val="center"/>
            <w:hideMark/>
          </w:tcPr>
          <w:p w14:paraId="5AD544C9"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7E0B" w:rsidRPr="000F0F68" w14:paraId="6FA816E9" w14:textId="77777777" w:rsidTr="00E0785C">
        <w:trPr>
          <w:trHeight w:val="585"/>
        </w:trPr>
        <w:tc>
          <w:tcPr>
            <w:tcW w:w="2235" w:type="dxa"/>
            <w:tcBorders>
              <w:top w:val="single" w:sz="4" w:space="0" w:color="000000"/>
              <w:left w:val="single" w:sz="4" w:space="0" w:color="000000"/>
              <w:bottom w:val="single" w:sz="4" w:space="0" w:color="000000"/>
              <w:right w:val="nil"/>
            </w:tcBorders>
            <w:hideMark/>
          </w:tcPr>
          <w:p w14:paraId="5B0C87EC" w14:textId="77777777" w:rsidR="001E7E0B" w:rsidRPr="000F0F68" w:rsidRDefault="001E7E0B" w:rsidP="003E79DD">
            <w:pPr>
              <w:spacing w:after="0" w:line="240" w:lineRule="auto"/>
              <w:rPr>
                <w:rFonts w:ascii="Times New Roman" w:eastAsia="Calibri" w:hAnsi="Times New Roman" w:cs="Times New Roman"/>
                <w:sz w:val="24"/>
                <w:szCs w:val="24"/>
                <w:lang w:eastAsia="zh-CN"/>
              </w:rPr>
            </w:pPr>
            <w:r w:rsidRPr="000F0F68">
              <w:rPr>
                <w:rFonts w:ascii="Times New Roman" w:eastAsia="Calibri" w:hAnsi="Times New Roman" w:cs="Times New Roman"/>
                <w:bCs/>
                <w:sz w:val="24"/>
                <w:szCs w:val="24"/>
                <w:lang w:eastAsia="zh-CN" w:bidi="hi-IN"/>
              </w:rPr>
              <w:t>Тема 11.4. Показательные уравнения</w:t>
            </w:r>
          </w:p>
        </w:tc>
        <w:tc>
          <w:tcPr>
            <w:tcW w:w="7830" w:type="dxa"/>
            <w:tcBorders>
              <w:top w:val="single" w:sz="4" w:space="0" w:color="000000"/>
              <w:left w:val="single" w:sz="4" w:space="0" w:color="000000"/>
              <w:bottom w:val="single" w:sz="4" w:space="0" w:color="000000"/>
              <w:right w:val="nil"/>
            </w:tcBorders>
            <w:hideMark/>
          </w:tcPr>
          <w:p w14:paraId="0AC73F94" w14:textId="77777777" w:rsidR="001E7E0B" w:rsidRPr="000F0F68" w:rsidRDefault="0013305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w:t>
            </w:r>
            <w:r w:rsidR="00AE4C90" w:rsidRPr="000F0F68">
              <w:rPr>
                <w:rFonts w:ascii="Times New Roman" w:eastAsia="Calibri" w:hAnsi="Times New Roman" w:cs="Times New Roman"/>
                <w:sz w:val="24"/>
                <w:szCs w:val="24"/>
                <w:lang w:eastAsia="zh-CN" w:bidi="hi-IN"/>
              </w:rPr>
              <w:t>112-113</w:t>
            </w:r>
          </w:p>
          <w:p w14:paraId="18DED840"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Решение показательных уравнений</w:t>
            </w:r>
          </w:p>
        </w:tc>
        <w:tc>
          <w:tcPr>
            <w:tcW w:w="1642" w:type="dxa"/>
            <w:gridSpan w:val="2"/>
            <w:tcBorders>
              <w:top w:val="single" w:sz="4" w:space="0" w:color="000000"/>
              <w:left w:val="single" w:sz="4" w:space="0" w:color="000000"/>
              <w:bottom w:val="single" w:sz="4" w:space="0" w:color="000000"/>
              <w:right w:val="nil"/>
            </w:tcBorders>
            <w:vAlign w:val="center"/>
            <w:hideMark/>
          </w:tcPr>
          <w:p w14:paraId="381ACDAB"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7750D85C" w14:textId="77777777" w:rsidR="001E7E0B" w:rsidRPr="000F0F68" w:rsidRDefault="009A51AE"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120</w:t>
            </w:r>
          </w:p>
        </w:tc>
        <w:tc>
          <w:tcPr>
            <w:tcW w:w="3119" w:type="dxa"/>
            <w:vMerge/>
            <w:tcBorders>
              <w:left w:val="single" w:sz="4" w:space="0" w:color="000000"/>
              <w:right w:val="single" w:sz="4" w:space="0" w:color="000000"/>
            </w:tcBorders>
            <w:vAlign w:val="center"/>
            <w:hideMark/>
          </w:tcPr>
          <w:p w14:paraId="738926F2"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0F0F68" w:rsidRPr="000F0F68" w14:paraId="07C25157" w14:textId="77777777" w:rsidTr="00E0785C">
        <w:trPr>
          <w:trHeight w:val="585"/>
        </w:trPr>
        <w:tc>
          <w:tcPr>
            <w:tcW w:w="2235" w:type="dxa"/>
            <w:tcBorders>
              <w:top w:val="single" w:sz="4" w:space="0" w:color="000000"/>
              <w:left w:val="single" w:sz="4" w:space="0" w:color="000000"/>
              <w:bottom w:val="single" w:sz="4" w:space="0" w:color="000000"/>
              <w:right w:val="nil"/>
            </w:tcBorders>
          </w:tcPr>
          <w:p w14:paraId="1E83D25F" w14:textId="77777777" w:rsidR="000F0F68" w:rsidRPr="000F0F68" w:rsidRDefault="000F0F68" w:rsidP="003E79DD">
            <w:pPr>
              <w:spacing w:after="0" w:line="240" w:lineRule="auto"/>
              <w:rPr>
                <w:rFonts w:ascii="Times New Roman" w:eastAsia="Calibri" w:hAnsi="Times New Roman" w:cs="Times New Roman"/>
                <w:bCs/>
                <w:sz w:val="24"/>
                <w:szCs w:val="24"/>
                <w:lang w:eastAsia="zh-CN" w:bidi="hi-IN"/>
              </w:rPr>
            </w:pPr>
          </w:p>
        </w:tc>
        <w:tc>
          <w:tcPr>
            <w:tcW w:w="7830" w:type="dxa"/>
            <w:tcBorders>
              <w:top w:val="single" w:sz="4" w:space="0" w:color="000000"/>
              <w:left w:val="single" w:sz="4" w:space="0" w:color="000000"/>
              <w:bottom w:val="single" w:sz="4" w:space="0" w:color="000000"/>
              <w:right w:val="nil"/>
            </w:tcBorders>
          </w:tcPr>
          <w:p w14:paraId="422A4560" w14:textId="77777777" w:rsidR="000F0F68" w:rsidRPr="00A07EB4" w:rsidRDefault="00A07EB4" w:rsidP="00A07E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sz w:val="24"/>
                <w:szCs w:val="24"/>
                <w:lang w:eastAsia="zh-CN" w:bidi="hi-IN"/>
              </w:rPr>
            </w:pPr>
            <w:r>
              <w:rPr>
                <w:rFonts w:ascii="Times New Roman" w:eastAsia="Calibri" w:hAnsi="Times New Roman" w:cs="Times New Roman"/>
                <w:b/>
                <w:sz w:val="24"/>
                <w:szCs w:val="24"/>
                <w:lang w:eastAsia="zh-CN" w:bidi="hi-IN"/>
              </w:rPr>
              <w:t xml:space="preserve">Самостоятельная работа </w:t>
            </w:r>
            <w:r w:rsidR="000F0F68" w:rsidRPr="000F0F68">
              <w:rPr>
                <w:rFonts w:ascii="Times New Roman" w:hAnsi="Times New Roman"/>
                <w:bCs/>
                <w:color w:val="000000" w:themeColor="text1"/>
                <w:sz w:val="24"/>
                <w:szCs w:val="24"/>
              </w:rPr>
              <w:t xml:space="preserve">Решения задач (в том числе профессионально ориентированных), </w:t>
            </w:r>
          </w:p>
        </w:tc>
        <w:tc>
          <w:tcPr>
            <w:tcW w:w="1642" w:type="dxa"/>
            <w:gridSpan w:val="2"/>
            <w:tcBorders>
              <w:top w:val="single" w:sz="4" w:space="0" w:color="000000"/>
              <w:left w:val="single" w:sz="4" w:space="0" w:color="000000"/>
              <w:bottom w:val="single" w:sz="4" w:space="0" w:color="000000"/>
              <w:right w:val="nil"/>
            </w:tcBorders>
            <w:vAlign w:val="center"/>
          </w:tcPr>
          <w:p w14:paraId="6AB45CEC" w14:textId="77777777" w:rsidR="000F0F68" w:rsidRPr="000F0F68" w:rsidRDefault="000F0F6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tcBorders>
              <w:top w:val="single" w:sz="4" w:space="0" w:color="000000"/>
              <w:left w:val="single" w:sz="4" w:space="0" w:color="000000"/>
              <w:bottom w:val="single" w:sz="4" w:space="0" w:color="000000"/>
              <w:right w:val="nil"/>
            </w:tcBorders>
          </w:tcPr>
          <w:p w14:paraId="245DBCE7" w14:textId="77777777" w:rsidR="000F0F68" w:rsidRPr="000F0F68" w:rsidRDefault="000F0F6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c>
          <w:tcPr>
            <w:tcW w:w="3119" w:type="dxa"/>
            <w:vMerge/>
            <w:tcBorders>
              <w:left w:val="single" w:sz="4" w:space="0" w:color="000000"/>
              <w:right w:val="single" w:sz="4" w:space="0" w:color="000000"/>
            </w:tcBorders>
            <w:vAlign w:val="center"/>
          </w:tcPr>
          <w:p w14:paraId="3B24A45D" w14:textId="77777777" w:rsidR="000F0F68" w:rsidRPr="000F0F68" w:rsidRDefault="000F0F68"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7E0B" w:rsidRPr="000F0F68" w14:paraId="51C133E2" w14:textId="77777777" w:rsidTr="00E0785C">
        <w:trPr>
          <w:trHeight w:val="660"/>
        </w:trPr>
        <w:tc>
          <w:tcPr>
            <w:tcW w:w="2235" w:type="dxa"/>
            <w:tcBorders>
              <w:top w:val="single" w:sz="4" w:space="0" w:color="000000"/>
              <w:left w:val="single" w:sz="4" w:space="0" w:color="000000"/>
              <w:bottom w:val="single" w:sz="4" w:space="0" w:color="000000"/>
              <w:right w:val="nil"/>
            </w:tcBorders>
            <w:hideMark/>
          </w:tcPr>
          <w:p w14:paraId="44B72A02" w14:textId="77777777" w:rsidR="001E7E0B" w:rsidRPr="000F0F68" w:rsidRDefault="001E7E0B" w:rsidP="003E79DD">
            <w:pPr>
              <w:spacing w:after="0" w:line="240" w:lineRule="auto"/>
              <w:rPr>
                <w:rFonts w:ascii="Times New Roman" w:eastAsia="Calibri" w:hAnsi="Times New Roman" w:cs="Times New Roman"/>
                <w:sz w:val="24"/>
                <w:szCs w:val="24"/>
                <w:lang w:eastAsia="zh-CN"/>
              </w:rPr>
            </w:pPr>
            <w:r w:rsidRPr="000F0F68">
              <w:rPr>
                <w:rFonts w:ascii="Times New Roman" w:eastAsia="Calibri" w:hAnsi="Times New Roman" w:cs="Times New Roman"/>
                <w:bCs/>
                <w:sz w:val="24"/>
                <w:szCs w:val="24"/>
                <w:lang w:eastAsia="zh-CN" w:bidi="hi-IN"/>
              </w:rPr>
              <w:t>Тема 11.5. Логарифмические уравнения</w:t>
            </w:r>
          </w:p>
        </w:tc>
        <w:tc>
          <w:tcPr>
            <w:tcW w:w="7830" w:type="dxa"/>
            <w:tcBorders>
              <w:top w:val="single" w:sz="4" w:space="0" w:color="000000"/>
              <w:left w:val="single" w:sz="4" w:space="0" w:color="000000"/>
              <w:bottom w:val="single" w:sz="4" w:space="0" w:color="auto"/>
              <w:right w:val="nil"/>
            </w:tcBorders>
            <w:hideMark/>
          </w:tcPr>
          <w:p w14:paraId="41D3596E" w14:textId="77777777" w:rsidR="001E7E0B" w:rsidRPr="000F0F68" w:rsidRDefault="0013305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Практическая занятие</w:t>
            </w:r>
            <w:r w:rsidR="00AE4C90" w:rsidRPr="000F0F68">
              <w:rPr>
                <w:rFonts w:ascii="Times New Roman" w:eastAsia="Calibri" w:hAnsi="Times New Roman" w:cs="Times New Roman"/>
                <w:sz w:val="24"/>
                <w:szCs w:val="24"/>
                <w:lang w:eastAsia="zh-CN" w:bidi="hi-IN"/>
              </w:rPr>
              <w:t>114-115</w:t>
            </w:r>
          </w:p>
          <w:p w14:paraId="641AAE78"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Решение логарифмических уравнений</w:t>
            </w:r>
          </w:p>
        </w:tc>
        <w:tc>
          <w:tcPr>
            <w:tcW w:w="1642" w:type="dxa"/>
            <w:gridSpan w:val="2"/>
            <w:tcBorders>
              <w:top w:val="single" w:sz="4" w:space="0" w:color="000000"/>
              <w:left w:val="single" w:sz="4" w:space="0" w:color="000000"/>
              <w:bottom w:val="single" w:sz="4" w:space="0" w:color="auto"/>
              <w:right w:val="nil"/>
            </w:tcBorders>
            <w:vAlign w:val="center"/>
            <w:hideMark/>
          </w:tcPr>
          <w:p w14:paraId="6EA425CE"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2A4B457A" w14:textId="77777777" w:rsidR="001E7E0B" w:rsidRPr="000F0F68" w:rsidRDefault="009A51AE"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121</w:t>
            </w:r>
          </w:p>
        </w:tc>
        <w:tc>
          <w:tcPr>
            <w:tcW w:w="3119" w:type="dxa"/>
            <w:vMerge/>
            <w:tcBorders>
              <w:left w:val="single" w:sz="4" w:space="0" w:color="000000"/>
              <w:right w:val="single" w:sz="4" w:space="0" w:color="000000"/>
            </w:tcBorders>
            <w:vAlign w:val="center"/>
            <w:hideMark/>
          </w:tcPr>
          <w:p w14:paraId="24B513B1"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7E0B" w:rsidRPr="000F0F68" w14:paraId="0B8F59E8" w14:textId="77777777" w:rsidTr="00E0785C">
        <w:trPr>
          <w:trHeight w:val="600"/>
        </w:trPr>
        <w:tc>
          <w:tcPr>
            <w:tcW w:w="2235" w:type="dxa"/>
            <w:tcBorders>
              <w:top w:val="single" w:sz="4" w:space="0" w:color="000000"/>
              <w:left w:val="single" w:sz="4" w:space="0" w:color="000000"/>
              <w:bottom w:val="single" w:sz="4" w:space="0" w:color="000000"/>
              <w:right w:val="nil"/>
            </w:tcBorders>
            <w:hideMark/>
          </w:tcPr>
          <w:p w14:paraId="7BF042FC" w14:textId="77777777" w:rsidR="001E7E0B" w:rsidRPr="000F0F68" w:rsidRDefault="001E7E0B" w:rsidP="003E79DD">
            <w:pPr>
              <w:spacing w:after="0" w:line="240" w:lineRule="auto"/>
              <w:rPr>
                <w:rFonts w:ascii="Times New Roman" w:eastAsia="Calibri" w:hAnsi="Times New Roman" w:cs="Times New Roman"/>
                <w:sz w:val="24"/>
                <w:szCs w:val="24"/>
                <w:lang w:eastAsia="zh-CN"/>
              </w:rPr>
            </w:pPr>
            <w:r w:rsidRPr="000F0F68">
              <w:rPr>
                <w:rFonts w:ascii="Times New Roman" w:eastAsia="Calibri" w:hAnsi="Times New Roman" w:cs="Times New Roman"/>
                <w:bCs/>
                <w:sz w:val="24"/>
                <w:szCs w:val="24"/>
                <w:lang w:eastAsia="zh-CN" w:bidi="hi-IN"/>
              </w:rPr>
              <w:t>Тема 11.6. Тригонометрические уравнения</w:t>
            </w:r>
          </w:p>
        </w:tc>
        <w:tc>
          <w:tcPr>
            <w:tcW w:w="7830" w:type="dxa"/>
            <w:tcBorders>
              <w:top w:val="single" w:sz="4" w:space="0" w:color="000000"/>
              <w:left w:val="single" w:sz="4" w:space="0" w:color="000000"/>
              <w:bottom w:val="single" w:sz="4" w:space="0" w:color="auto"/>
              <w:right w:val="nil"/>
            </w:tcBorders>
            <w:hideMark/>
          </w:tcPr>
          <w:p w14:paraId="4B46AE3D" w14:textId="77777777" w:rsidR="001E7E0B" w:rsidRPr="000F0F68" w:rsidRDefault="0013305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Практическая занятие</w:t>
            </w:r>
            <w:r w:rsidR="00AE4C90" w:rsidRPr="000F0F68">
              <w:rPr>
                <w:rFonts w:ascii="Times New Roman" w:eastAsia="Calibri" w:hAnsi="Times New Roman" w:cs="Times New Roman"/>
                <w:sz w:val="24"/>
                <w:szCs w:val="24"/>
                <w:lang w:eastAsia="zh-CN" w:bidi="hi-IN"/>
              </w:rPr>
              <w:t>116-117</w:t>
            </w:r>
          </w:p>
          <w:p w14:paraId="71973B31"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 xml:space="preserve">Решение </w:t>
            </w:r>
            <w:r w:rsidR="00E0785C" w:rsidRPr="000F0F68">
              <w:rPr>
                <w:rFonts w:ascii="Times New Roman" w:eastAsia="Calibri" w:hAnsi="Times New Roman" w:cs="Times New Roman"/>
                <w:bCs/>
                <w:sz w:val="24"/>
                <w:szCs w:val="24"/>
                <w:lang w:eastAsia="zh-CN" w:bidi="hi-IN"/>
              </w:rPr>
              <w:t>тригонометрических уравнений</w:t>
            </w:r>
          </w:p>
        </w:tc>
        <w:tc>
          <w:tcPr>
            <w:tcW w:w="1642" w:type="dxa"/>
            <w:gridSpan w:val="2"/>
            <w:tcBorders>
              <w:top w:val="single" w:sz="4" w:space="0" w:color="000000"/>
              <w:left w:val="single" w:sz="4" w:space="0" w:color="000000"/>
              <w:bottom w:val="single" w:sz="4" w:space="0" w:color="auto"/>
              <w:right w:val="nil"/>
            </w:tcBorders>
            <w:vAlign w:val="center"/>
            <w:hideMark/>
          </w:tcPr>
          <w:p w14:paraId="51C6A941"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4D581687" w14:textId="77777777" w:rsidR="001E7E0B" w:rsidRPr="000F0F68" w:rsidRDefault="009A51AE"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122</w:t>
            </w:r>
          </w:p>
        </w:tc>
        <w:tc>
          <w:tcPr>
            <w:tcW w:w="3119" w:type="dxa"/>
            <w:vMerge/>
            <w:tcBorders>
              <w:left w:val="single" w:sz="4" w:space="0" w:color="000000"/>
              <w:right w:val="single" w:sz="4" w:space="0" w:color="000000"/>
            </w:tcBorders>
            <w:vAlign w:val="center"/>
            <w:hideMark/>
          </w:tcPr>
          <w:p w14:paraId="476512CF"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7E0B" w:rsidRPr="000F0F68" w14:paraId="72BF6EC2"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1578D06E" w14:textId="77777777" w:rsidR="001E7E0B" w:rsidRPr="000F0F68" w:rsidRDefault="001E7E0B" w:rsidP="003E79DD">
            <w:pPr>
              <w:spacing w:after="0" w:line="240" w:lineRule="auto"/>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Тема 11.7. Решение систем уравнений</w:t>
            </w:r>
          </w:p>
        </w:tc>
        <w:tc>
          <w:tcPr>
            <w:tcW w:w="7830" w:type="dxa"/>
            <w:tcBorders>
              <w:top w:val="single" w:sz="4" w:space="0" w:color="000000"/>
              <w:left w:val="single" w:sz="4" w:space="0" w:color="000000"/>
              <w:bottom w:val="single" w:sz="4" w:space="0" w:color="000000"/>
              <w:right w:val="nil"/>
            </w:tcBorders>
            <w:hideMark/>
          </w:tcPr>
          <w:p w14:paraId="56E0D9CF" w14:textId="77777777" w:rsidR="00AE4C90" w:rsidRPr="000F0F68" w:rsidRDefault="00133055" w:rsidP="00AE4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Практическая занятие</w:t>
            </w:r>
            <w:r w:rsidR="00AE4C90" w:rsidRPr="000F0F68">
              <w:rPr>
                <w:rFonts w:ascii="Times New Roman" w:eastAsia="Calibri" w:hAnsi="Times New Roman" w:cs="Times New Roman"/>
                <w:sz w:val="24"/>
                <w:szCs w:val="24"/>
                <w:lang w:eastAsia="zh-CN" w:bidi="hi-IN"/>
              </w:rPr>
              <w:t>118-119</w:t>
            </w:r>
          </w:p>
          <w:p w14:paraId="0B10CFD7" w14:textId="77777777" w:rsidR="001E7E0B" w:rsidRPr="000F0F68" w:rsidRDefault="001E7E0B" w:rsidP="00AE4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Решение систем уравнений с несколькими переменными</w:t>
            </w:r>
          </w:p>
        </w:tc>
        <w:tc>
          <w:tcPr>
            <w:tcW w:w="1642" w:type="dxa"/>
            <w:gridSpan w:val="2"/>
            <w:tcBorders>
              <w:top w:val="single" w:sz="4" w:space="0" w:color="000000"/>
              <w:left w:val="single" w:sz="4" w:space="0" w:color="000000"/>
              <w:bottom w:val="single" w:sz="4" w:space="0" w:color="000000"/>
              <w:right w:val="nil"/>
            </w:tcBorders>
            <w:vAlign w:val="center"/>
            <w:hideMark/>
          </w:tcPr>
          <w:p w14:paraId="1F022554"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305EC02A" w14:textId="77777777" w:rsidR="001E7E0B" w:rsidRPr="000F0F68" w:rsidRDefault="009A51AE"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123</w:t>
            </w:r>
          </w:p>
        </w:tc>
        <w:tc>
          <w:tcPr>
            <w:tcW w:w="3119" w:type="dxa"/>
            <w:vMerge/>
            <w:tcBorders>
              <w:left w:val="single" w:sz="4" w:space="0" w:color="000000"/>
              <w:right w:val="single" w:sz="4" w:space="0" w:color="000000"/>
            </w:tcBorders>
            <w:vAlign w:val="center"/>
            <w:hideMark/>
          </w:tcPr>
          <w:p w14:paraId="3DFECB06"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7E0B" w:rsidRPr="000F0F68" w14:paraId="130715C5" w14:textId="77777777" w:rsidTr="00E0785C">
        <w:trPr>
          <w:trHeight w:val="828"/>
        </w:trPr>
        <w:tc>
          <w:tcPr>
            <w:tcW w:w="2235" w:type="dxa"/>
            <w:tcBorders>
              <w:top w:val="single" w:sz="4" w:space="0" w:color="000000"/>
              <w:left w:val="single" w:sz="4" w:space="0" w:color="000000"/>
              <w:bottom w:val="single" w:sz="4" w:space="0" w:color="000000"/>
              <w:right w:val="nil"/>
            </w:tcBorders>
            <w:hideMark/>
          </w:tcPr>
          <w:p w14:paraId="3508F08E" w14:textId="77777777" w:rsidR="001E7E0B" w:rsidRPr="000F0F68" w:rsidRDefault="001E7E0B" w:rsidP="003E79DD">
            <w:pPr>
              <w:spacing w:after="0" w:line="240" w:lineRule="auto"/>
              <w:rPr>
                <w:rFonts w:ascii="Times New Roman" w:eastAsia="Calibri" w:hAnsi="Times New Roman" w:cs="Times New Roman"/>
                <w:sz w:val="24"/>
                <w:szCs w:val="24"/>
                <w:lang w:eastAsia="zh-CN"/>
              </w:rPr>
            </w:pPr>
            <w:r w:rsidRPr="000F0F68">
              <w:rPr>
                <w:rFonts w:ascii="Times New Roman" w:eastAsia="Calibri" w:hAnsi="Times New Roman" w:cs="Times New Roman"/>
                <w:bCs/>
                <w:sz w:val="24"/>
                <w:szCs w:val="24"/>
                <w:lang w:eastAsia="zh-CN" w:bidi="hi-IN"/>
              </w:rPr>
              <w:t>Тема 11.8. Рациональные неравенства.</w:t>
            </w:r>
          </w:p>
        </w:tc>
        <w:tc>
          <w:tcPr>
            <w:tcW w:w="7830" w:type="dxa"/>
            <w:tcBorders>
              <w:top w:val="single" w:sz="4" w:space="0" w:color="000000"/>
              <w:left w:val="single" w:sz="4" w:space="0" w:color="000000"/>
              <w:bottom w:val="single" w:sz="4" w:space="0" w:color="auto"/>
              <w:right w:val="nil"/>
            </w:tcBorders>
            <w:hideMark/>
          </w:tcPr>
          <w:p w14:paraId="3301369A" w14:textId="77777777" w:rsidR="001E7E0B" w:rsidRPr="000F0F68" w:rsidRDefault="0013305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Практическая занятие</w:t>
            </w:r>
            <w:r w:rsidR="00AE4C90" w:rsidRPr="000F0F68">
              <w:rPr>
                <w:rFonts w:ascii="Times New Roman" w:eastAsia="Calibri" w:hAnsi="Times New Roman" w:cs="Times New Roman"/>
                <w:sz w:val="24"/>
                <w:szCs w:val="24"/>
                <w:lang w:eastAsia="zh-CN" w:bidi="hi-IN"/>
              </w:rPr>
              <w:t>120-121</w:t>
            </w:r>
          </w:p>
          <w:p w14:paraId="50988291"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Решение рациональных неравенств</w:t>
            </w:r>
          </w:p>
          <w:p w14:paraId="05D5DF9A"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Решение иррациональных неравенств</w:t>
            </w:r>
          </w:p>
        </w:tc>
        <w:tc>
          <w:tcPr>
            <w:tcW w:w="1642" w:type="dxa"/>
            <w:gridSpan w:val="2"/>
            <w:tcBorders>
              <w:top w:val="single" w:sz="4" w:space="0" w:color="000000"/>
              <w:left w:val="single" w:sz="4" w:space="0" w:color="000000"/>
              <w:bottom w:val="single" w:sz="4" w:space="0" w:color="auto"/>
              <w:right w:val="nil"/>
            </w:tcBorders>
            <w:vAlign w:val="center"/>
            <w:hideMark/>
          </w:tcPr>
          <w:p w14:paraId="78EFD223"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tcPr>
          <w:p w14:paraId="235D7596" w14:textId="77777777" w:rsidR="001E7E0B" w:rsidRPr="000F0F68" w:rsidRDefault="009A51AE"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124</w:t>
            </w:r>
          </w:p>
          <w:p w14:paraId="5374D27C"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c>
          <w:tcPr>
            <w:tcW w:w="3119" w:type="dxa"/>
            <w:vMerge/>
            <w:tcBorders>
              <w:left w:val="single" w:sz="4" w:space="0" w:color="000000"/>
              <w:bottom w:val="single" w:sz="4" w:space="0" w:color="000000"/>
              <w:right w:val="single" w:sz="4" w:space="0" w:color="000000"/>
            </w:tcBorders>
            <w:vAlign w:val="center"/>
            <w:hideMark/>
          </w:tcPr>
          <w:p w14:paraId="43BBB477"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7E0B" w:rsidRPr="000F0F68" w14:paraId="119B9D1E" w14:textId="77777777" w:rsidTr="00E0785C">
        <w:trPr>
          <w:trHeight w:val="645"/>
        </w:trPr>
        <w:tc>
          <w:tcPr>
            <w:tcW w:w="2235" w:type="dxa"/>
            <w:tcBorders>
              <w:top w:val="single" w:sz="4" w:space="0" w:color="000000"/>
              <w:left w:val="single" w:sz="4" w:space="0" w:color="000000"/>
              <w:bottom w:val="single" w:sz="4" w:space="0" w:color="000000"/>
              <w:right w:val="nil"/>
            </w:tcBorders>
            <w:hideMark/>
          </w:tcPr>
          <w:p w14:paraId="11DAE68F" w14:textId="77777777" w:rsidR="001E7E0B" w:rsidRPr="000F0F68" w:rsidRDefault="001E7E0B" w:rsidP="003E79DD">
            <w:pPr>
              <w:spacing w:after="0" w:line="240" w:lineRule="auto"/>
              <w:rPr>
                <w:rFonts w:ascii="Times New Roman" w:eastAsia="Calibri" w:hAnsi="Times New Roman" w:cs="Times New Roman"/>
                <w:sz w:val="24"/>
                <w:szCs w:val="24"/>
                <w:lang w:eastAsia="zh-CN"/>
              </w:rPr>
            </w:pPr>
            <w:r w:rsidRPr="000F0F68">
              <w:rPr>
                <w:rFonts w:ascii="Times New Roman" w:eastAsia="Calibri" w:hAnsi="Times New Roman" w:cs="Times New Roman"/>
                <w:bCs/>
                <w:sz w:val="24"/>
                <w:szCs w:val="24"/>
                <w:lang w:eastAsia="zh-CN" w:bidi="hi-IN"/>
              </w:rPr>
              <w:t>Тема 11.10. Показательные и логарифмические неравенства</w:t>
            </w:r>
          </w:p>
        </w:tc>
        <w:tc>
          <w:tcPr>
            <w:tcW w:w="7830" w:type="dxa"/>
            <w:tcBorders>
              <w:top w:val="single" w:sz="4" w:space="0" w:color="000000"/>
              <w:left w:val="single" w:sz="4" w:space="0" w:color="000000"/>
              <w:bottom w:val="single" w:sz="4" w:space="0" w:color="auto"/>
              <w:right w:val="nil"/>
            </w:tcBorders>
            <w:shd w:val="clear" w:color="auto" w:fill="FFFFFF" w:themeFill="background1"/>
            <w:hideMark/>
          </w:tcPr>
          <w:p w14:paraId="15CBB413" w14:textId="77777777" w:rsidR="001E7E0B" w:rsidRPr="000F0F68" w:rsidRDefault="00133055"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Практическая занятие</w:t>
            </w:r>
            <w:r w:rsidR="00AE4C90" w:rsidRPr="000F0F68">
              <w:rPr>
                <w:rFonts w:ascii="Times New Roman" w:eastAsia="Calibri" w:hAnsi="Times New Roman" w:cs="Times New Roman"/>
                <w:sz w:val="24"/>
                <w:szCs w:val="24"/>
                <w:lang w:eastAsia="zh-CN" w:bidi="hi-IN"/>
              </w:rPr>
              <w:t>122-123</w:t>
            </w:r>
          </w:p>
          <w:p w14:paraId="42C7F240"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Решение показательных неравенств</w:t>
            </w:r>
          </w:p>
        </w:tc>
        <w:tc>
          <w:tcPr>
            <w:tcW w:w="1642" w:type="dxa"/>
            <w:gridSpan w:val="2"/>
            <w:tcBorders>
              <w:top w:val="single" w:sz="4" w:space="0" w:color="000000"/>
              <w:left w:val="single" w:sz="4" w:space="0" w:color="000000"/>
              <w:bottom w:val="single" w:sz="4" w:space="0" w:color="auto"/>
              <w:right w:val="nil"/>
            </w:tcBorders>
            <w:vAlign w:val="center"/>
            <w:hideMark/>
          </w:tcPr>
          <w:p w14:paraId="0BA567AE"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63873D4C" w14:textId="77777777" w:rsidR="001E7E0B" w:rsidRPr="000F0F68" w:rsidRDefault="009A51AE"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125</w:t>
            </w:r>
          </w:p>
        </w:tc>
        <w:tc>
          <w:tcPr>
            <w:tcW w:w="3119" w:type="dxa"/>
            <w:vMerge/>
            <w:tcBorders>
              <w:left w:val="single" w:sz="4" w:space="0" w:color="000000"/>
              <w:right w:val="single" w:sz="4" w:space="0" w:color="000000"/>
            </w:tcBorders>
            <w:vAlign w:val="center"/>
            <w:hideMark/>
          </w:tcPr>
          <w:p w14:paraId="56478A90"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7E0B" w:rsidRPr="000F0F68" w14:paraId="5E23EDD5"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19E74378" w14:textId="77777777" w:rsidR="001E7E0B" w:rsidRPr="000F0F68" w:rsidRDefault="001E7E0B" w:rsidP="003E79DD">
            <w:pPr>
              <w:spacing w:after="0" w:line="240" w:lineRule="auto"/>
              <w:rPr>
                <w:rFonts w:ascii="Times New Roman" w:eastAsia="Calibri" w:hAnsi="Times New Roman" w:cs="Times New Roman"/>
                <w:sz w:val="24"/>
                <w:szCs w:val="24"/>
                <w:lang w:eastAsia="zh-CN"/>
              </w:rPr>
            </w:pPr>
            <w:r w:rsidRPr="000F0F68">
              <w:rPr>
                <w:rFonts w:ascii="Times New Roman" w:eastAsia="Calibri" w:hAnsi="Times New Roman" w:cs="Times New Roman"/>
                <w:bCs/>
                <w:sz w:val="24"/>
                <w:szCs w:val="24"/>
                <w:lang w:eastAsia="zh-CN" w:bidi="hi-IN"/>
              </w:rPr>
              <w:t>Тема 11.12. Тригонометрические неравенства</w:t>
            </w:r>
          </w:p>
        </w:tc>
        <w:tc>
          <w:tcPr>
            <w:tcW w:w="7830" w:type="dxa"/>
            <w:tcBorders>
              <w:top w:val="single" w:sz="4" w:space="0" w:color="000000"/>
              <w:left w:val="single" w:sz="4" w:space="0" w:color="000000"/>
              <w:bottom w:val="single" w:sz="4" w:space="0" w:color="000000"/>
              <w:right w:val="nil"/>
            </w:tcBorders>
            <w:hideMark/>
          </w:tcPr>
          <w:p w14:paraId="58141594" w14:textId="77777777" w:rsidR="00AE4C90" w:rsidRPr="000F0F68" w:rsidRDefault="00D44B98" w:rsidP="00AE4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bidi="hi-IN"/>
              </w:rPr>
            </w:pPr>
            <w:r w:rsidRPr="000F0F68">
              <w:rPr>
                <w:rFonts w:ascii="Times New Roman" w:eastAsia="Calibri" w:hAnsi="Times New Roman" w:cs="Times New Roman"/>
                <w:b/>
                <w:sz w:val="24"/>
                <w:szCs w:val="24"/>
                <w:lang w:eastAsia="zh-CN" w:bidi="hi-IN"/>
              </w:rPr>
              <w:t xml:space="preserve">Практическая занятие </w:t>
            </w:r>
            <w:r w:rsidR="00AE4C90" w:rsidRPr="000F0F68">
              <w:rPr>
                <w:rFonts w:ascii="Times New Roman" w:eastAsia="Calibri" w:hAnsi="Times New Roman" w:cs="Times New Roman"/>
                <w:sz w:val="24"/>
                <w:szCs w:val="24"/>
                <w:lang w:eastAsia="zh-CN" w:bidi="hi-IN"/>
              </w:rPr>
              <w:t>124-125-126-127</w:t>
            </w:r>
          </w:p>
          <w:p w14:paraId="158CB772" w14:textId="77777777" w:rsidR="001E7E0B" w:rsidRPr="000F0F68" w:rsidRDefault="001E7E0B" w:rsidP="00AE4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Решение тригонометрических неравенств</w:t>
            </w:r>
          </w:p>
        </w:tc>
        <w:tc>
          <w:tcPr>
            <w:tcW w:w="1642" w:type="dxa"/>
            <w:gridSpan w:val="2"/>
            <w:tcBorders>
              <w:top w:val="single" w:sz="4" w:space="0" w:color="000000"/>
              <w:left w:val="single" w:sz="4" w:space="0" w:color="000000"/>
              <w:bottom w:val="single" w:sz="4" w:space="0" w:color="000000"/>
              <w:right w:val="nil"/>
            </w:tcBorders>
            <w:vAlign w:val="center"/>
            <w:hideMark/>
          </w:tcPr>
          <w:p w14:paraId="52663A60" w14:textId="77777777" w:rsidR="001E7E0B" w:rsidRPr="000F0F68" w:rsidRDefault="009A51AE"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tcBorders>
              <w:top w:val="single" w:sz="4" w:space="0" w:color="000000"/>
              <w:left w:val="single" w:sz="4" w:space="0" w:color="000000"/>
              <w:bottom w:val="single" w:sz="4" w:space="0" w:color="000000"/>
              <w:right w:val="nil"/>
            </w:tcBorders>
          </w:tcPr>
          <w:p w14:paraId="36DA43ED" w14:textId="77777777" w:rsidR="001E7E0B" w:rsidRPr="000F0F68" w:rsidRDefault="009A51AE"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126</w:t>
            </w:r>
          </w:p>
          <w:p w14:paraId="6E6CA6C6" w14:textId="77777777" w:rsidR="009A51AE" w:rsidRPr="000F0F68" w:rsidRDefault="009A51AE"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127</w:t>
            </w:r>
          </w:p>
          <w:p w14:paraId="5946E54D"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c>
          <w:tcPr>
            <w:tcW w:w="3119" w:type="dxa"/>
            <w:vMerge/>
            <w:tcBorders>
              <w:left w:val="single" w:sz="4" w:space="0" w:color="000000"/>
              <w:right w:val="single" w:sz="4" w:space="0" w:color="000000"/>
            </w:tcBorders>
            <w:vAlign w:val="center"/>
            <w:hideMark/>
          </w:tcPr>
          <w:p w14:paraId="0FD7A00E"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1E7E0B" w:rsidRPr="000F0F68" w14:paraId="60BAE4EF"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2367FFCA" w14:textId="77777777" w:rsidR="001E7E0B" w:rsidRPr="000F0F68" w:rsidRDefault="00E0785C" w:rsidP="003E79DD">
            <w:pPr>
              <w:spacing w:after="0" w:line="240" w:lineRule="auto"/>
              <w:rPr>
                <w:rFonts w:ascii="Times New Roman" w:eastAsia="Calibri" w:hAnsi="Times New Roman" w:cs="Times New Roman"/>
                <w:sz w:val="24"/>
                <w:szCs w:val="24"/>
                <w:lang w:eastAsia="zh-CN"/>
              </w:rPr>
            </w:pPr>
            <w:r>
              <w:rPr>
                <w:rFonts w:ascii="Times New Roman" w:eastAsia="Calibri" w:hAnsi="Times New Roman" w:cs="Times New Roman"/>
                <w:bCs/>
                <w:sz w:val="24"/>
                <w:szCs w:val="24"/>
                <w:lang w:eastAsia="zh-CN" w:bidi="hi-IN"/>
              </w:rPr>
              <w:t>Контрольная работа</w:t>
            </w:r>
            <w:r w:rsidR="001E7E0B" w:rsidRPr="000F0F68">
              <w:rPr>
                <w:rFonts w:ascii="Times New Roman" w:eastAsia="Calibri" w:hAnsi="Times New Roman" w:cs="Times New Roman"/>
                <w:bCs/>
                <w:sz w:val="24"/>
                <w:szCs w:val="24"/>
                <w:lang w:eastAsia="zh-CN" w:bidi="hi-IN"/>
              </w:rPr>
              <w:t xml:space="preserve"> № 14</w:t>
            </w:r>
          </w:p>
        </w:tc>
        <w:tc>
          <w:tcPr>
            <w:tcW w:w="7830" w:type="dxa"/>
            <w:tcBorders>
              <w:top w:val="single" w:sz="4" w:space="0" w:color="000000"/>
              <w:left w:val="single" w:sz="4" w:space="0" w:color="000000"/>
              <w:bottom w:val="single" w:sz="4" w:space="0" w:color="000000"/>
              <w:right w:val="nil"/>
            </w:tcBorders>
            <w:hideMark/>
          </w:tcPr>
          <w:p w14:paraId="67CCA213"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По теме «Уравнения и неравенства»</w:t>
            </w:r>
          </w:p>
        </w:tc>
        <w:tc>
          <w:tcPr>
            <w:tcW w:w="1642" w:type="dxa"/>
            <w:gridSpan w:val="2"/>
            <w:tcBorders>
              <w:top w:val="single" w:sz="4" w:space="0" w:color="000000"/>
              <w:left w:val="single" w:sz="4" w:space="0" w:color="000000"/>
              <w:bottom w:val="single" w:sz="4" w:space="0" w:color="000000"/>
              <w:right w:val="nil"/>
            </w:tcBorders>
            <w:vAlign w:val="center"/>
            <w:hideMark/>
          </w:tcPr>
          <w:p w14:paraId="3072ADDC"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3A84AD89" w14:textId="77777777" w:rsidR="001E7E0B" w:rsidRPr="000F0F68" w:rsidRDefault="009A51AE"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128</w:t>
            </w:r>
          </w:p>
        </w:tc>
        <w:tc>
          <w:tcPr>
            <w:tcW w:w="3119" w:type="dxa"/>
            <w:vMerge/>
            <w:tcBorders>
              <w:left w:val="single" w:sz="4" w:space="0" w:color="000000"/>
              <w:bottom w:val="single" w:sz="4" w:space="0" w:color="000000"/>
              <w:right w:val="single" w:sz="4" w:space="0" w:color="000000"/>
            </w:tcBorders>
            <w:vAlign w:val="center"/>
            <w:hideMark/>
          </w:tcPr>
          <w:p w14:paraId="0F0227BB" w14:textId="77777777" w:rsidR="001E7E0B" w:rsidRPr="000F0F68" w:rsidRDefault="001E7E0B"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3E79DD" w:rsidRPr="000F0F68" w14:paraId="2BC6FE96" w14:textId="77777777" w:rsidTr="00E0785C">
        <w:trPr>
          <w:trHeight w:val="23"/>
        </w:trPr>
        <w:tc>
          <w:tcPr>
            <w:tcW w:w="2235" w:type="dxa"/>
            <w:tcBorders>
              <w:top w:val="single" w:sz="4" w:space="0" w:color="000000"/>
              <w:left w:val="single" w:sz="4" w:space="0" w:color="000000"/>
              <w:bottom w:val="single" w:sz="4" w:space="0" w:color="000000"/>
              <w:right w:val="nil"/>
            </w:tcBorders>
            <w:hideMark/>
          </w:tcPr>
          <w:p w14:paraId="7CED80E8" w14:textId="77777777" w:rsidR="003E79DD" w:rsidRPr="000F0F68" w:rsidRDefault="00910491" w:rsidP="003E79DD">
            <w:pPr>
              <w:spacing w:after="0" w:line="240" w:lineRule="auto"/>
              <w:rPr>
                <w:rFonts w:ascii="Times New Roman" w:eastAsia="Calibri" w:hAnsi="Times New Roman" w:cs="Times New Roman"/>
                <w:bCs/>
                <w:sz w:val="24"/>
                <w:szCs w:val="24"/>
                <w:lang w:eastAsia="zh-CN" w:bidi="hi-IN"/>
              </w:rPr>
            </w:pPr>
            <w:r w:rsidRPr="000F0F68">
              <w:rPr>
                <w:rFonts w:ascii="Times New Roman" w:eastAsia="Calibri" w:hAnsi="Times New Roman" w:cs="Times New Roman"/>
                <w:sz w:val="24"/>
                <w:szCs w:val="24"/>
                <w:lang w:eastAsia="zh-CN"/>
              </w:rPr>
              <w:t xml:space="preserve">Консультация </w:t>
            </w:r>
          </w:p>
        </w:tc>
        <w:tc>
          <w:tcPr>
            <w:tcW w:w="7830" w:type="dxa"/>
            <w:tcBorders>
              <w:top w:val="single" w:sz="4" w:space="0" w:color="000000"/>
              <w:left w:val="single" w:sz="4" w:space="0" w:color="000000"/>
              <w:bottom w:val="single" w:sz="4" w:space="0" w:color="000000"/>
              <w:right w:val="nil"/>
            </w:tcBorders>
            <w:hideMark/>
          </w:tcPr>
          <w:p w14:paraId="3E774D8D"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lang w:eastAsia="zh-CN" w:bidi="hi-IN"/>
              </w:rPr>
            </w:pPr>
            <w:r w:rsidRPr="000F0F68">
              <w:rPr>
                <w:rFonts w:ascii="Times New Roman" w:eastAsia="Calibri" w:hAnsi="Times New Roman" w:cs="Times New Roman"/>
                <w:sz w:val="24"/>
                <w:szCs w:val="24"/>
                <w:lang w:eastAsia="zh-CN"/>
              </w:rPr>
              <w:t>Выполнение заданий по темам курса обучения</w:t>
            </w:r>
          </w:p>
        </w:tc>
        <w:tc>
          <w:tcPr>
            <w:tcW w:w="1642" w:type="dxa"/>
            <w:gridSpan w:val="2"/>
            <w:tcBorders>
              <w:top w:val="single" w:sz="4" w:space="0" w:color="000000"/>
              <w:left w:val="single" w:sz="4" w:space="0" w:color="000000"/>
              <w:bottom w:val="single" w:sz="4" w:space="0" w:color="000000"/>
              <w:right w:val="nil"/>
            </w:tcBorders>
            <w:vAlign w:val="center"/>
            <w:hideMark/>
          </w:tcPr>
          <w:p w14:paraId="01E6EB13" w14:textId="77777777" w:rsidR="003E79DD" w:rsidRPr="000F0F68" w:rsidRDefault="009104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2</w:t>
            </w:r>
          </w:p>
        </w:tc>
        <w:tc>
          <w:tcPr>
            <w:tcW w:w="626" w:type="dxa"/>
            <w:tcBorders>
              <w:top w:val="single" w:sz="4" w:space="0" w:color="000000"/>
              <w:left w:val="single" w:sz="4" w:space="0" w:color="000000"/>
              <w:bottom w:val="single" w:sz="4" w:space="0" w:color="000000"/>
              <w:right w:val="nil"/>
            </w:tcBorders>
            <w:hideMark/>
          </w:tcPr>
          <w:p w14:paraId="12D4EB02" w14:textId="77777777" w:rsidR="003E79DD" w:rsidRPr="000F0F68" w:rsidRDefault="009A51AE"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129</w:t>
            </w:r>
          </w:p>
        </w:tc>
        <w:tc>
          <w:tcPr>
            <w:tcW w:w="3119" w:type="dxa"/>
            <w:tcBorders>
              <w:top w:val="single" w:sz="4" w:space="0" w:color="000000"/>
              <w:left w:val="single" w:sz="4" w:space="0" w:color="000000"/>
              <w:bottom w:val="single" w:sz="4" w:space="0" w:color="000000"/>
              <w:right w:val="single" w:sz="4" w:space="0" w:color="000000"/>
            </w:tcBorders>
            <w:vAlign w:val="center"/>
          </w:tcPr>
          <w:p w14:paraId="0D485A90"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910491" w:rsidRPr="000F0F68" w14:paraId="205796DC" w14:textId="77777777" w:rsidTr="00E0785C">
        <w:trPr>
          <w:trHeight w:val="23"/>
        </w:trPr>
        <w:tc>
          <w:tcPr>
            <w:tcW w:w="2235" w:type="dxa"/>
            <w:tcBorders>
              <w:top w:val="single" w:sz="4" w:space="0" w:color="000000"/>
              <w:left w:val="single" w:sz="4" w:space="0" w:color="000000"/>
              <w:bottom w:val="single" w:sz="4" w:space="0" w:color="000000"/>
              <w:right w:val="nil"/>
            </w:tcBorders>
          </w:tcPr>
          <w:p w14:paraId="0C2183C8" w14:textId="77777777" w:rsidR="00910491" w:rsidRPr="000F0F68" w:rsidRDefault="00910491" w:rsidP="003E79DD">
            <w:pPr>
              <w:spacing w:after="0" w:line="240" w:lineRule="auto"/>
              <w:rPr>
                <w:rFonts w:ascii="Times New Roman" w:eastAsia="Calibri" w:hAnsi="Times New Roman" w:cs="Times New Roman"/>
                <w:sz w:val="24"/>
                <w:szCs w:val="24"/>
                <w:lang w:eastAsia="zh-CN"/>
              </w:rPr>
            </w:pPr>
            <w:r w:rsidRPr="000F0F68">
              <w:rPr>
                <w:rFonts w:ascii="Times New Roman" w:eastAsia="Calibri" w:hAnsi="Times New Roman" w:cs="Times New Roman"/>
                <w:sz w:val="24"/>
                <w:szCs w:val="24"/>
                <w:lang w:eastAsia="zh-CN"/>
              </w:rPr>
              <w:t xml:space="preserve">Экзамен </w:t>
            </w:r>
          </w:p>
        </w:tc>
        <w:tc>
          <w:tcPr>
            <w:tcW w:w="7830" w:type="dxa"/>
            <w:tcBorders>
              <w:top w:val="single" w:sz="4" w:space="0" w:color="000000"/>
              <w:left w:val="single" w:sz="4" w:space="0" w:color="000000"/>
              <w:bottom w:val="single" w:sz="4" w:space="0" w:color="000000"/>
              <w:right w:val="nil"/>
            </w:tcBorders>
          </w:tcPr>
          <w:p w14:paraId="7CC94779" w14:textId="77777777" w:rsidR="00910491" w:rsidRPr="000F0F68" w:rsidRDefault="009104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lang w:eastAsia="zh-CN"/>
              </w:rPr>
            </w:pPr>
          </w:p>
        </w:tc>
        <w:tc>
          <w:tcPr>
            <w:tcW w:w="1642" w:type="dxa"/>
            <w:gridSpan w:val="2"/>
            <w:tcBorders>
              <w:top w:val="single" w:sz="4" w:space="0" w:color="000000"/>
              <w:left w:val="single" w:sz="4" w:space="0" w:color="000000"/>
              <w:bottom w:val="single" w:sz="4" w:space="0" w:color="000000"/>
              <w:right w:val="nil"/>
            </w:tcBorders>
            <w:vAlign w:val="center"/>
          </w:tcPr>
          <w:p w14:paraId="50C7F986" w14:textId="77777777" w:rsidR="00910491" w:rsidRPr="000F0F68" w:rsidRDefault="009104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r w:rsidRPr="000F0F68">
              <w:rPr>
                <w:rFonts w:ascii="Times New Roman" w:eastAsia="Calibri" w:hAnsi="Times New Roman" w:cs="Times New Roman"/>
                <w:bCs/>
                <w:sz w:val="24"/>
                <w:szCs w:val="24"/>
                <w:lang w:eastAsia="zh-CN" w:bidi="hi-IN"/>
              </w:rPr>
              <w:t>4</w:t>
            </w:r>
          </w:p>
        </w:tc>
        <w:tc>
          <w:tcPr>
            <w:tcW w:w="626" w:type="dxa"/>
            <w:tcBorders>
              <w:top w:val="single" w:sz="4" w:space="0" w:color="000000"/>
              <w:left w:val="single" w:sz="4" w:space="0" w:color="000000"/>
              <w:bottom w:val="single" w:sz="4" w:space="0" w:color="000000"/>
              <w:right w:val="nil"/>
            </w:tcBorders>
          </w:tcPr>
          <w:p w14:paraId="22BC5A3B" w14:textId="77777777" w:rsidR="00910491" w:rsidRPr="000F0F68" w:rsidRDefault="009104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c>
          <w:tcPr>
            <w:tcW w:w="3119" w:type="dxa"/>
            <w:tcBorders>
              <w:top w:val="single" w:sz="4" w:space="0" w:color="000000"/>
              <w:left w:val="single" w:sz="4" w:space="0" w:color="000000"/>
              <w:bottom w:val="single" w:sz="4" w:space="0" w:color="000000"/>
              <w:right w:val="single" w:sz="4" w:space="0" w:color="000000"/>
            </w:tcBorders>
            <w:vAlign w:val="center"/>
          </w:tcPr>
          <w:p w14:paraId="2EDE4707" w14:textId="77777777" w:rsidR="00910491" w:rsidRPr="000F0F68" w:rsidRDefault="00910491"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r w:rsidR="003E79DD" w:rsidRPr="000F0F68" w14:paraId="0A029FDB" w14:textId="77777777" w:rsidTr="00E0785C">
        <w:trPr>
          <w:trHeight w:val="23"/>
        </w:trPr>
        <w:tc>
          <w:tcPr>
            <w:tcW w:w="10065" w:type="dxa"/>
            <w:gridSpan w:val="2"/>
            <w:tcBorders>
              <w:top w:val="single" w:sz="4" w:space="0" w:color="000000"/>
              <w:left w:val="single" w:sz="4" w:space="0" w:color="000000"/>
              <w:bottom w:val="single" w:sz="4" w:space="0" w:color="000000"/>
              <w:right w:val="nil"/>
            </w:tcBorders>
            <w:hideMark/>
          </w:tcPr>
          <w:p w14:paraId="5B433C0E"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Calibri" w:hAnsi="Times New Roman" w:cs="Times New Roman"/>
                <w:b/>
                <w:sz w:val="24"/>
                <w:szCs w:val="24"/>
                <w:lang w:eastAsia="zh-CN"/>
              </w:rPr>
            </w:pPr>
            <w:r w:rsidRPr="000F0F68">
              <w:rPr>
                <w:rFonts w:ascii="Times New Roman" w:eastAsia="Calibri" w:hAnsi="Times New Roman" w:cs="Times New Roman"/>
                <w:b/>
                <w:sz w:val="24"/>
                <w:szCs w:val="24"/>
                <w:lang w:eastAsia="zh-CN"/>
              </w:rPr>
              <w:t xml:space="preserve">Всего </w:t>
            </w:r>
          </w:p>
        </w:tc>
        <w:tc>
          <w:tcPr>
            <w:tcW w:w="1636" w:type="dxa"/>
            <w:tcBorders>
              <w:top w:val="single" w:sz="4" w:space="0" w:color="000000"/>
              <w:left w:val="single" w:sz="4" w:space="0" w:color="000000"/>
              <w:bottom w:val="single" w:sz="4" w:space="0" w:color="000000"/>
              <w:right w:val="nil"/>
            </w:tcBorders>
            <w:vAlign w:val="center"/>
            <w:hideMark/>
          </w:tcPr>
          <w:p w14:paraId="3D63BF86" w14:textId="77777777" w:rsidR="003E79DD" w:rsidRPr="000F0F68" w:rsidRDefault="009A51AE" w:rsidP="00D44B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4"/>
                <w:szCs w:val="24"/>
                <w:lang w:eastAsia="zh-CN" w:bidi="hi-IN"/>
              </w:rPr>
            </w:pPr>
            <w:r w:rsidRPr="000F0F68">
              <w:rPr>
                <w:rFonts w:ascii="Times New Roman" w:eastAsia="Calibri" w:hAnsi="Times New Roman" w:cs="Times New Roman"/>
                <w:b/>
                <w:bCs/>
                <w:sz w:val="24"/>
                <w:szCs w:val="24"/>
                <w:lang w:eastAsia="zh-CN" w:bidi="hi-IN"/>
              </w:rPr>
              <w:t>2</w:t>
            </w:r>
            <w:r w:rsidR="00D44B98" w:rsidRPr="000F0F68">
              <w:rPr>
                <w:rFonts w:ascii="Times New Roman" w:eastAsia="Calibri" w:hAnsi="Times New Roman" w:cs="Times New Roman"/>
                <w:b/>
                <w:bCs/>
                <w:sz w:val="24"/>
                <w:szCs w:val="24"/>
                <w:lang w:eastAsia="zh-CN" w:bidi="hi-IN"/>
              </w:rPr>
              <w:t>62</w:t>
            </w:r>
            <w:r w:rsidRPr="000F0F68">
              <w:rPr>
                <w:rFonts w:ascii="Times New Roman" w:eastAsia="Calibri" w:hAnsi="Times New Roman" w:cs="Times New Roman"/>
                <w:b/>
                <w:bCs/>
                <w:sz w:val="24"/>
                <w:szCs w:val="24"/>
                <w:lang w:eastAsia="zh-CN" w:bidi="hi-IN"/>
              </w:rPr>
              <w:t>(127)</w:t>
            </w:r>
          </w:p>
        </w:tc>
        <w:tc>
          <w:tcPr>
            <w:tcW w:w="632" w:type="dxa"/>
            <w:gridSpan w:val="2"/>
            <w:tcBorders>
              <w:top w:val="single" w:sz="4" w:space="0" w:color="000000"/>
              <w:left w:val="single" w:sz="4" w:space="0" w:color="000000"/>
              <w:bottom w:val="single" w:sz="4" w:space="0" w:color="000000"/>
              <w:right w:val="nil"/>
            </w:tcBorders>
          </w:tcPr>
          <w:p w14:paraId="36B75ABC"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c>
          <w:tcPr>
            <w:tcW w:w="3119" w:type="dxa"/>
            <w:tcBorders>
              <w:top w:val="single" w:sz="4" w:space="0" w:color="000000"/>
              <w:left w:val="single" w:sz="4" w:space="0" w:color="000000"/>
              <w:bottom w:val="single" w:sz="4" w:space="0" w:color="000000"/>
              <w:right w:val="single" w:sz="4" w:space="0" w:color="000000"/>
            </w:tcBorders>
            <w:vAlign w:val="center"/>
          </w:tcPr>
          <w:p w14:paraId="3320BD15" w14:textId="77777777" w:rsidR="003E79DD" w:rsidRPr="000F0F68" w:rsidRDefault="003E79DD" w:rsidP="003E7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Cs/>
                <w:sz w:val="24"/>
                <w:szCs w:val="24"/>
                <w:lang w:eastAsia="zh-CN" w:bidi="hi-IN"/>
              </w:rPr>
            </w:pPr>
          </w:p>
        </w:tc>
      </w:tr>
    </w:tbl>
    <w:p w14:paraId="21BB4424" w14:textId="77777777" w:rsidR="003E79DD" w:rsidRPr="000F0F68" w:rsidRDefault="003E79DD" w:rsidP="003E79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Calibri" w:hAnsi="Times New Roman" w:cs="Times New Roman"/>
          <w:sz w:val="24"/>
          <w:szCs w:val="24"/>
          <w:lang w:eastAsia="zh-CN"/>
        </w:rPr>
      </w:pPr>
    </w:p>
    <w:p w14:paraId="2831D9AB" w14:textId="77777777" w:rsidR="008B3DE0" w:rsidRPr="000F0F68" w:rsidRDefault="008B3DE0" w:rsidP="008B3DE0">
      <w:pPr>
        <w:spacing w:after="0" w:line="276" w:lineRule="auto"/>
        <w:ind w:firstLine="709"/>
        <w:jc w:val="both"/>
        <w:rPr>
          <w:rFonts w:ascii="Times New Roman" w:hAnsi="Times New Roman" w:cs="Times New Roman"/>
          <w:color w:val="000000" w:themeColor="text1"/>
          <w:sz w:val="24"/>
          <w:szCs w:val="24"/>
          <w:lang w:eastAsia="ru-RU"/>
        </w:rPr>
        <w:sectPr w:rsidR="008B3DE0" w:rsidRPr="000F0F68" w:rsidSect="007223E9">
          <w:footerReference w:type="default" r:id="rId9"/>
          <w:footerReference w:type="first" r:id="rId10"/>
          <w:pgSz w:w="16838" w:h="11906" w:orient="landscape"/>
          <w:pgMar w:top="568" w:right="1134" w:bottom="567" w:left="1134" w:header="709" w:footer="709" w:gutter="0"/>
          <w:cols w:space="708"/>
          <w:titlePg/>
          <w:docGrid w:linePitch="360"/>
        </w:sectPr>
      </w:pPr>
    </w:p>
    <w:p w14:paraId="1B783EA1" w14:textId="77777777" w:rsidR="008B3DE0" w:rsidRPr="000F0F68" w:rsidRDefault="008B3DE0" w:rsidP="008B3DE0">
      <w:pPr>
        <w:spacing w:after="0" w:line="276" w:lineRule="auto"/>
        <w:jc w:val="center"/>
        <w:rPr>
          <w:rFonts w:ascii="Times New Roman" w:hAnsi="Times New Roman" w:cs="Times New Roman"/>
          <w:b/>
          <w:color w:val="000000" w:themeColor="text1"/>
          <w:sz w:val="24"/>
          <w:szCs w:val="24"/>
        </w:rPr>
      </w:pPr>
      <w:r w:rsidRPr="000F0F68">
        <w:rPr>
          <w:rFonts w:ascii="Times New Roman" w:hAnsi="Times New Roman" w:cs="Times New Roman"/>
          <w:b/>
          <w:color w:val="000000" w:themeColor="text1"/>
          <w:sz w:val="24"/>
          <w:szCs w:val="24"/>
        </w:rPr>
        <w:lastRenderedPageBreak/>
        <w:t>3.  УСЛОВИЯ РЕАЛИЗАЦИИ ПРОГРАММЫ УЧЕБНОГО</w:t>
      </w:r>
    </w:p>
    <w:p w14:paraId="6F07613B" w14:textId="77777777" w:rsidR="008B3DE0" w:rsidRPr="000F0F68" w:rsidRDefault="008B3DE0" w:rsidP="008B3DE0">
      <w:pPr>
        <w:spacing w:after="0" w:line="276" w:lineRule="auto"/>
        <w:jc w:val="center"/>
        <w:rPr>
          <w:rFonts w:ascii="Times New Roman" w:hAnsi="Times New Roman" w:cs="Times New Roman"/>
          <w:b/>
          <w:color w:val="000000" w:themeColor="text1"/>
          <w:sz w:val="24"/>
          <w:szCs w:val="24"/>
        </w:rPr>
      </w:pPr>
      <w:r w:rsidRPr="000F0F68">
        <w:rPr>
          <w:rFonts w:ascii="Times New Roman" w:hAnsi="Times New Roman" w:cs="Times New Roman"/>
          <w:b/>
          <w:color w:val="000000" w:themeColor="text1"/>
          <w:sz w:val="24"/>
          <w:szCs w:val="24"/>
        </w:rPr>
        <w:t>ПРЕДМЕТА МАТЕМАТИКА</w:t>
      </w:r>
    </w:p>
    <w:p w14:paraId="0929FDDD" w14:textId="77777777" w:rsidR="008B3DE0" w:rsidRPr="000F0F68" w:rsidRDefault="008B3DE0" w:rsidP="008B3DE0">
      <w:pPr>
        <w:shd w:val="clear" w:color="auto" w:fill="FFFFFF"/>
        <w:spacing w:after="0" w:line="276" w:lineRule="auto"/>
        <w:ind w:firstLine="709"/>
        <w:jc w:val="both"/>
        <w:rPr>
          <w:rFonts w:ascii="Times New Roman" w:hAnsi="Times New Roman" w:cs="Times New Roman"/>
          <w:b/>
          <w:bCs/>
          <w:color w:val="000000" w:themeColor="text1"/>
          <w:sz w:val="24"/>
          <w:szCs w:val="24"/>
        </w:rPr>
      </w:pPr>
    </w:p>
    <w:p w14:paraId="2AFCAA47" w14:textId="77777777" w:rsidR="008B3DE0" w:rsidRPr="000F0F68" w:rsidRDefault="008B3DE0" w:rsidP="008B3DE0">
      <w:pPr>
        <w:shd w:val="clear" w:color="auto" w:fill="FFFFFF"/>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b/>
          <w:bCs/>
          <w:color w:val="000000" w:themeColor="text1"/>
          <w:sz w:val="24"/>
          <w:szCs w:val="24"/>
        </w:rPr>
        <w:t>3.1. Требования к минимальному материально-техническому</w:t>
      </w:r>
      <w:r w:rsidRPr="000F0F68">
        <w:rPr>
          <w:rFonts w:ascii="Times New Roman" w:hAnsi="Times New Roman" w:cs="Times New Roman"/>
          <w:color w:val="000000" w:themeColor="text1"/>
          <w:sz w:val="24"/>
          <w:szCs w:val="24"/>
        </w:rPr>
        <w:t xml:space="preserve"> </w:t>
      </w:r>
      <w:r w:rsidRPr="000F0F68">
        <w:rPr>
          <w:rFonts w:ascii="Times New Roman" w:hAnsi="Times New Roman" w:cs="Times New Roman"/>
          <w:b/>
          <w:bCs/>
          <w:color w:val="000000" w:themeColor="text1"/>
          <w:sz w:val="24"/>
          <w:szCs w:val="24"/>
        </w:rPr>
        <w:t>обеспечению</w:t>
      </w:r>
    </w:p>
    <w:p w14:paraId="3A1D38F7" w14:textId="77777777" w:rsidR="008B3DE0" w:rsidRPr="000F0F68" w:rsidRDefault="008B3DE0" w:rsidP="008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hAnsi="Times New Roman" w:cs="Times New Roman"/>
          <w:bCs/>
          <w:color w:val="000000" w:themeColor="text1"/>
          <w:sz w:val="24"/>
          <w:szCs w:val="24"/>
        </w:rPr>
      </w:pPr>
      <w:r w:rsidRPr="000F0F68">
        <w:rPr>
          <w:rFonts w:ascii="Times New Roman" w:hAnsi="Times New Roman" w:cs="Times New Roman"/>
          <w:bCs/>
          <w:color w:val="000000" w:themeColor="text1"/>
          <w:sz w:val="24"/>
          <w:szCs w:val="24"/>
        </w:rPr>
        <w:t>Реализация программы предмета требует наличия учебного кабинета математики.</w:t>
      </w:r>
    </w:p>
    <w:p w14:paraId="0E1F2709" w14:textId="77777777" w:rsidR="008B3DE0" w:rsidRPr="000F0F68" w:rsidRDefault="008B3DE0" w:rsidP="008B3DE0">
      <w:pPr>
        <w:shd w:val="clear" w:color="auto" w:fill="FFFFFF"/>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Комплект учебной мебели, доска меловая, доска магнитно- маркерная, стол и стул учителя, шкаф, вешалка настенная, раздаточный материал.</w:t>
      </w:r>
    </w:p>
    <w:p w14:paraId="5C294CCC" w14:textId="77777777" w:rsidR="008B3DE0" w:rsidRPr="000F0F68" w:rsidRDefault="008B3DE0" w:rsidP="008B3DE0">
      <w:pPr>
        <w:shd w:val="clear" w:color="auto" w:fill="FFFFFF"/>
        <w:spacing w:after="0" w:line="276" w:lineRule="auto"/>
        <w:ind w:firstLine="709"/>
        <w:jc w:val="both"/>
        <w:rPr>
          <w:rFonts w:ascii="Times New Roman" w:hAnsi="Times New Roman" w:cs="Times New Roman"/>
          <w:b/>
          <w:bCs/>
          <w:color w:val="000000" w:themeColor="text1"/>
          <w:sz w:val="24"/>
          <w:szCs w:val="24"/>
        </w:rPr>
      </w:pPr>
    </w:p>
    <w:p w14:paraId="377427B8" w14:textId="77777777" w:rsidR="008B3DE0" w:rsidRPr="000F0F68" w:rsidRDefault="008B3DE0" w:rsidP="008B3DE0">
      <w:pPr>
        <w:shd w:val="clear" w:color="auto" w:fill="FFFFFF"/>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b/>
          <w:bCs/>
          <w:color w:val="000000" w:themeColor="text1"/>
          <w:sz w:val="24"/>
          <w:szCs w:val="24"/>
        </w:rPr>
        <w:t>3.2. Информационное обеспечение обучения</w:t>
      </w:r>
    </w:p>
    <w:p w14:paraId="7E24901D" w14:textId="77777777" w:rsidR="008B3DE0" w:rsidRPr="000F0F68" w:rsidRDefault="008B3DE0" w:rsidP="008B3DE0">
      <w:pPr>
        <w:shd w:val="clear" w:color="auto" w:fill="FFFFFF"/>
        <w:spacing w:after="0" w:line="276" w:lineRule="auto"/>
        <w:ind w:firstLine="709"/>
        <w:jc w:val="both"/>
        <w:rPr>
          <w:rFonts w:ascii="Times New Roman" w:hAnsi="Times New Roman" w:cs="Times New Roman"/>
          <w:b/>
          <w:bCs/>
          <w:color w:val="000000" w:themeColor="text1"/>
          <w:sz w:val="24"/>
          <w:szCs w:val="24"/>
        </w:rPr>
      </w:pPr>
    </w:p>
    <w:p w14:paraId="5BB9934E" w14:textId="77777777" w:rsidR="008B3DE0" w:rsidRPr="000F0F68" w:rsidRDefault="008B3DE0" w:rsidP="008B3DE0">
      <w:pPr>
        <w:spacing w:after="0" w:line="276" w:lineRule="auto"/>
        <w:ind w:firstLine="709"/>
        <w:jc w:val="both"/>
        <w:rPr>
          <w:rFonts w:ascii="Times New Roman" w:hAnsi="Times New Roman" w:cs="Times New Roman"/>
          <w:b/>
          <w:iCs/>
          <w:color w:val="000000" w:themeColor="text1"/>
          <w:sz w:val="24"/>
          <w:szCs w:val="24"/>
          <w:shd w:val="clear" w:color="auto" w:fill="FFFFFF"/>
        </w:rPr>
      </w:pPr>
      <w:r w:rsidRPr="000F0F68">
        <w:rPr>
          <w:rFonts w:ascii="Times New Roman" w:hAnsi="Times New Roman" w:cs="Times New Roman"/>
          <w:b/>
          <w:iCs/>
          <w:color w:val="000000" w:themeColor="text1"/>
          <w:sz w:val="24"/>
          <w:szCs w:val="24"/>
          <w:shd w:val="clear" w:color="auto" w:fill="FFFFFF"/>
        </w:rPr>
        <w:t>Основная литература:</w:t>
      </w:r>
    </w:p>
    <w:p w14:paraId="79551164" w14:textId="77777777" w:rsidR="00A825DC" w:rsidRPr="000F0F68" w:rsidRDefault="00A825DC" w:rsidP="00A825DC">
      <w:pPr>
        <w:pStyle w:val="a8"/>
        <w:numPr>
          <w:ilvl w:val="0"/>
          <w:numId w:val="13"/>
        </w:numPr>
        <w:spacing w:after="0"/>
        <w:jc w:val="both"/>
        <w:rPr>
          <w:rFonts w:ascii="Times New Roman" w:hAnsi="Times New Roman"/>
          <w:iCs/>
          <w:color w:val="000000" w:themeColor="text1"/>
          <w:sz w:val="24"/>
          <w:szCs w:val="24"/>
          <w:shd w:val="clear" w:color="auto" w:fill="FFFFFF"/>
        </w:rPr>
      </w:pPr>
      <w:r w:rsidRPr="000F0F68">
        <w:rPr>
          <w:rFonts w:ascii="Times New Roman" w:hAnsi="Times New Roman"/>
          <w:iCs/>
          <w:color w:val="000000" w:themeColor="text1"/>
          <w:sz w:val="24"/>
          <w:szCs w:val="24"/>
          <w:shd w:val="clear" w:color="auto" w:fill="FFFFFF"/>
        </w:rPr>
        <w:t>Математика. Задачник: учебное пособие для об</w:t>
      </w:r>
      <w:r w:rsidR="00305144" w:rsidRPr="000F0F68">
        <w:rPr>
          <w:rFonts w:ascii="Times New Roman" w:hAnsi="Times New Roman"/>
          <w:iCs/>
          <w:color w:val="000000" w:themeColor="text1"/>
          <w:sz w:val="24"/>
          <w:szCs w:val="24"/>
          <w:shd w:val="clear" w:color="auto" w:fill="FFFFFF"/>
        </w:rPr>
        <w:t>разовательных</w:t>
      </w:r>
      <w:r w:rsidRPr="000F0F68">
        <w:rPr>
          <w:rFonts w:ascii="Times New Roman" w:hAnsi="Times New Roman"/>
          <w:iCs/>
          <w:color w:val="000000" w:themeColor="text1"/>
          <w:sz w:val="24"/>
          <w:szCs w:val="24"/>
          <w:shd w:val="clear" w:color="auto" w:fill="FFFFFF"/>
        </w:rPr>
        <w:t xml:space="preserve"> учреждений нач. и сред. проф. Образования/ М.И. Башмаков.-2-е</w:t>
      </w:r>
      <w:r w:rsidR="00641CFB" w:rsidRPr="000F0F68">
        <w:rPr>
          <w:rFonts w:ascii="Times New Roman" w:hAnsi="Times New Roman"/>
          <w:iCs/>
          <w:color w:val="000000" w:themeColor="text1"/>
          <w:sz w:val="24"/>
          <w:szCs w:val="24"/>
          <w:shd w:val="clear" w:color="auto" w:fill="FFFFFF"/>
        </w:rPr>
        <w:t xml:space="preserve"> </w:t>
      </w:r>
      <w:r w:rsidRPr="000F0F68">
        <w:rPr>
          <w:rFonts w:ascii="Times New Roman" w:hAnsi="Times New Roman"/>
          <w:iCs/>
          <w:color w:val="000000" w:themeColor="text1"/>
          <w:sz w:val="24"/>
          <w:szCs w:val="24"/>
          <w:shd w:val="clear" w:color="auto" w:fill="FFFFFF"/>
        </w:rPr>
        <w:t>изд., стер.-М. :Издательский центр «Академия», 2013.-416с.</w:t>
      </w:r>
    </w:p>
    <w:p w14:paraId="4F892569" w14:textId="77777777" w:rsidR="00641CFB" w:rsidRPr="000F0F68" w:rsidRDefault="00A825DC" w:rsidP="00641CFB">
      <w:pPr>
        <w:pStyle w:val="a8"/>
        <w:numPr>
          <w:ilvl w:val="0"/>
          <w:numId w:val="13"/>
        </w:numPr>
        <w:rPr>
          <w:rFonts w:ascii="Times New Roman" w:hAnsi="Times New Roman"/>
          <w:iCs/>
          <w:color w:val="000000" w:themeColor="text1"/>
          <w:sz w:val="24"/>
          <w:szCs w:val="24"/>
          <w:shd w:val="clear" w:color="auto" w:fill="FFFFFF"/>
        </w:rPr>
      </w:pPr>
      <w:r w:rsidRPr="000F0F68">
        <w:rPr>
          <w:rFonts w:ascii="Times New Roman" w:hAnsi="Times New Roman"/>
          <w:iCs/>
          <w:color w:val="000000" w:themeColor="text1"/>
          <w:sz w:val="24"/>
          <w:szCs w:val="24"/>
          <w:shd w:val="clear" w:color="auto" w:fill="FFFFFF"/>
        </w:rPr>
        <w:t>Математика для профессий и специальностей социально-экономического профиля: учебн</w:t>
      </w:r>
      <w:r w:rsidR="00305144" w:rsidRPr="000F0F68">
        <w:rPr>
          <w:rFonts w:ascii="Times New Roman" w:hAnsi="Times New Roman"/>
          <w:iCs/>
          <w:color w:val="000000" w:themeColor="text1"/>
          <w:sz w:val="24"/>
          <w:szCs w:val="24"/>
          <w:shd w:val="clear" w:color="auto" w:fill="FFFFFF"/>
        </w:rPr>
        <w:t xml:space="preserve">. </w:t>
      </w:r>
      <w:r w:rsidRPr="000F0F68">
        <w:rPr>
          <w:rFonts w:ascii="Times New Roman" w:hAnsi="Times New Roman"/>
          <w:iCs/>
          <w:color w:val="000000" w:themeColor="text1"/>
          <w:sz w:val="24"/>
          <w:szCs w:val="24"/>
          <w:shd w:val="clear" w:color="auto" w:fill="FFFFFF"/>
        </w:rPr>
        <w:t>для об</w:t>
      </w:r>
      <w:r w:rsidR="00305144" w:rsidRPr="000F0F68">
        <w:rPr>
          <w:rFonts w:ascii="Times New Roman" w:hAnsi="Times New Roman"/>
          <w:iCs/>
          <w:color w:val="000000" w:themeColor="text1"/>
          <w:sz w:val="24"/>
          <w:szCs w:val="24"/>
          <w:shd w:val="clear" w:color="auto" w:fill="FFFFFF"/>
        </w:rPr>
        <w:t>разовательных</w:t>
      </w:r>
      <w:r w:rsidRPr="000F0F68">
        <w:rPr>
          <w:rFonts w:ascii="Times New Roman" w:hAnsi="Times New Roman"/>
          <w:iCs/>
          <w:color w:val="000000" w:themeColor="text1"/>
          <w:sz w:val="24"/>
          <w:szCs w:val="24"/>
          <w:shd w:val="clear" w:color="auto" w:fill="FFFFFF"/>
        </w:rPr>
        <w:t xml:space="preserve"> учреждений нач. и сред. проф. </w:t>
      </w:r>
      <w:r w:rsidR="00305144" w:rsidRPr="000F0F68">
        <w:rPr>
          <w:rFonts w:ascii="Times New Roman" w:hAnsi="Times New Roman"/>
          <w:iCs/>
          <w:color w:val="000000" w:themeColor="text1"/>
          <w:sz w:val="24"/>
          <w:szCs w:val="24"/>
          <w:shd w:val="clear" w:color="auto" w:fill="FFFFFF"/>
        </w:rPr>
        <w:t>о</w:t>
      </w:r>
      <w:r w:rsidRPr="000F0F68">
        <w:rPr>
          <w:rFonts w:ascii="Times New Roman" w:hAnsi="Times New Roman"/>
          <w:iCs/>
          <w:color w:val="000000" w:themeColor="text1"/>
          <w:sz w:val="24"/>
          <w:szCs w:val="24"/>
          <w:shd w:val="clear" w:color="auto" w:fill="FFFFFF"/>
        </w:rPr>
        <w:t>бразования</w:t>
      </w:r>
      <w:r w:rsidR="00305144" w:rsidRPr="000F0F68">
        <w:rPr>
          <w:rFonts w:ascii="Times New Roman" w:hAnsi="Times New Roman"/>
          <w:iCs/>
          <w:color w:val="000000" w:themeColor="text1"/>
          <w:sz w:val="24"/>
          <w:szCs w:val="24"/>
          <w:shd w:val="clear" w:color="auto" w:fill="FFFFFF"/>
        </w:rPr>
        <w:t>/ В. А. Гусев, С. Г. Григорьев, С.В.Иволгина</w:t>
      </w:r>
      <w:r w:rsidR="00641CFB" w:rsidRPr="000F0F68">
        <w:rPr>
          <w:rFonts w:ascii="Times New Roman" w:hAnsi="Times New Roman"/>
          <w:iCs/>
          <w:color w:val="000000" w:themeColor="text1"/>
          <w:sz w:val="24"/>
          <w:szCs w:val="24"/>
          <w:shd w:val="clear" w:color="auto" w:fill="FFFFFF"/>
        </w:rPr>
        <w:t xml:space="preserve"> .-5-е изд., стер.-М. :Издательский центр «Академия», 2020.-416с.</w:t>
      </w:r>
    </w:p>
    <w:p w14:paraId="5B6CFF31" w14:textId="77777777" w:rsidR="00641CFB" w:rsidRPr="000F0F68" w:rsidRDefault="00641CFB" w:rsidP="00641CFB">
      <w:pPr>
        <w:pStyle w:val="a8"/>
        <w:numPr>
          <w:ilvl w:val="0"/>
          <w:numId w:val="13"/>
        </w:numPr>
        <w:rPr>
          <w:rFonts w:ascii="Times New Roman" w:hAnsi="Times New Roman"/>
          <w:iCs/>
          <w:color w:val="000000" w:themeColor="text1"/>
          <w:sz w:val="24"/>
          <w:szCs w:val="24"/>
          <w:shd w:val="clear" w:color="auto" w:fill="FFFFFF"/>
        </w:rPr>
      </w:pPr>
      <w:r w:rsidRPr="000F0F68">
        <w:rPr>
          <w:rFonts w:ascii="Times New Roman" w:hAnsi="Times New Roman"/>
          <w:iCs/>
          <w:color w:val="000000" w:themeColor="text1"/>
          <w:sz w:val="24"/>
          <w:szCs w:val="24"/>
          <w:shd w:val="clear" w:color="auto" w:fill="FFFFFF"/>
        </w:rPr>
        <w:t>Математика: Сборник задач профильной направленности: учебное пособие для образовательных учреждений нач. и сред. проф. Образования/ М.И. Башмаков.-4-е изд., стер.-М. :Издательский центр «Академия», 2021.-208с.</w:t>
      </w:r>
    </w:p>
    <w:p w14:paraId="7F86D0AA" w14:textId="77777777" w:rsidR="00A825DC" w:rsidRPr="000F0F68" w:rsidRDefault="00641CFB" w:rsidP="00A825DC">
      <w:pPr>
        <w:pStyle w:val="a8"/>
        <w:numPr>
          <w:ilvl w:val="0"/>
          <w:numId w:val="13"/>
        </w:numPr>
        <w:spacing w:after="0"/>
        <w:jc w:val="both"/>
        <w:rPr>
          <w:rFonts w:ascii="Times New Roman" w:hAnsi="Times New Roman"/>
          <w:iCs/>
          <w:color w:val="000000" w:themeColor="text1"/>
          <w:sz w:val="24"/>
          <w:szCs w:val="24"/>
          <w:shd w:val="clear" w:color="auto" w:fill="FFFFFF"/>
        </w:rPr>
      </w:pPr>
      <w:r w:rsidRPr="000F0F68">
        <w:rPr>
          <w:rFonts w:ascii="Times New Roman" w:hAnsi="Times New Roman"/>
          <w:iCs/>
          <w:color w:val="000000" w:themeColor="text1"/>
          <w:sz w:val="24"/>
          <w:szCs w:val="24"/>
          <w:shd w:val="clear" w:color="auto" w:fill="FFFFFF"/>
        </w:rPr>
        <w:t>Математика: алгебра и начала математического анализа, геометрия. Алгебра и начала математического анализа. 10-11 классы. Учебник для общеобразовательных организаций(базовый уровень). В 2 ч. Ч1/А.Г. Мордкович, П.В. Семенов.-9-е изд.,стер.-:Мнемозина, 2020-448с.:ил.</w:t>
      </w:r>
    </w:p>
    <w:p w14:paraId="7200101A" w14:textId="77777777" w:rsidR="00E25B09" w:rsidRPr="000F0F68" w:rsidRDefault="00E25B09" w:rsidP="00E25B09">
      <w:pPr>
        <w:pStyle w:val="a8"/>
        <w:numPr>
          <w:ilvl w:val="0"/>
          <w:numId w:val="13"/>
        </w:numPr>
        <w:rPr>
          <w:rFonts w:ascii="Times New Roman" w:hAnsi="Times New Roman"/>
          <w:iCs/>
          <w:color w:val="000000" w:themeColor="text1"/>
          <w:sz w:val="24"/>
          <w:szCs w:val="24"/>
          <w:shd w:val="clear" w:color="auto" w:fill="FFFFFF"/>
        </w:rPr>
      </w:pPr>
      <w:r w:rsidRPr="000F0F68">
        <w:rPr>
          <w:rFonts w:ascii="Times New Roman" w:hAnsi="Times New Roman"/>
          <w:iCs/>
          <w:color w:val="000000" w:themeColor="text1"/>
          <w:sz w:val="24"/>
          <w:szCs w:val="24"/>
          <w:shd w:val="clear" w:color="auto" w:fill="FFFFFF"/>
        </w:rPr>
        <w:t>Математика: алгебра и начала математического анализа, геометрия. Алгебра и начала математического анализа. 10-11 классы. Учебник для общеобразовательных организаций</w:t>
      </w:r>
      <w:r w:rsidR="00A44BAD" w:rsidRPr="000F0F68">
        <w:rPr>
          <w:rFonts w:ascii="Times New Roman" w:hAnsi="Times New Roman"/>
          <w:iCs/>
          <w:color w:val="000000" w:themeColor="text1"/>
          <w:sz w:val="24"/>
          <w:szCs w:val="24"/>
          <w:shd w:val="clear" w:color="auto" w:fill="FFFFFF"/>
        </w:rPr>
        <w:t xml:space="preserve"> </w:t>
      </w:r>
      <w:r w:rsidRPr="000F0F68">
        <w:rPr>
          <w:rFonts w:ascii="Times New Roman" w:hAnsi="Times New Roman"/>
          <w:iCs/>
          <w:color w:val="000000" w:themeColor="text1"/>
          <w:sz w:val="24"/>
          <w:szCs w:val="24"/>
          <w:shd w:val="clear" w:color="auto" w:fill="FFFFFF"/>
        </w:rPr>
        <w:t>(базовый уровень). В 2 ч. Ч.2. /А.Г. Мордкович, П.В. Семенов.-9-е изд.,стер.-:Мнемозина, 2020-271с..</w:t>
      </w:r>
    </w:p>
    <w:p w14:paraId="0776A983" w14:textId="77777777" w:rsidR="00E25B09" w:rsidRPr="000F0F68" w:rsidRDefault="00E25B09" w:rsidP="00E25B09">
      <w:pPr>
        <w:pStyle w:val="a8"/>
        <w:numPr>
          <w:ilvl w:val="0"/>
          <w:numId w:val="13"/>
        </w:numPr>
        <w:spacing w:after="0"/>
        <w:jc w:val="both"/>
        <w:rPr>
          <w:rFonts w:ascii="Times New Roman" w:hAnsi="Times New Roman"/>
          <w:iCs/>
          <w:color w:val="000000" w:themeColor="text1"/>
          <w:sz w:val="24"/>
          <w:szCs w:val="24"/>
          <w:shd w:val="clear" w:color="auto" w:fill="FFFFFF"/>
        </w:rPr>
      </w:pPr>
      <w:r w:rsidRPr="000F0F68">
        <w:rPr>
          <w:rFonts w:ascii="Times New Roman" w:hAnsi="Times New Roman"/>
          <w:iCs/>
          <w:color w:val="000000" w:themeColor="text1"/>
          <w:sz w:val="24"/>
          <w:szCs w:val="24"/>
          <w:shd w:val="clear" w:color="auto" w:fill="FFFFFF"/>
        </w:rPr>
        <w:t>Математика: алгебра и начала математического анализа, геометрия. Геометрия 10-11 классы:</w:t>
      </w:r>
      <w:r w:rsidR="00E628C3" w:rsidRPr="000F0F68">
        <w:rPr>
          <w:rFonts w:ascii="Times New Roman" w:hAnsi="Times New Roman"/>
          <w:iCs/>
          <w:color w:val="000000" w:themeColor="text1"/>
          <w:sz w:val="24"/>
          <w:szCs w:val="24"/>
          <w:shd w:val="clear" w:color="auto" w:fill="FFFFFF"/>
        </w:rPr>
        <w:t xml:space="preserve"> </w:t>
      </w:r>
      <w:r w:rsidRPr="000F0F68">
        <w:rPr>
          <w:rFonts w:ascii="Times New Roman" w:hAnsi="Times New Roman"/>
          <w:iCs/>
          <w:color w:val="000000" w:themeColor="text1"/>
          <w:sz w:val="24"/>
          <w:szCs w:val="24"/>
          <w:shd w:val="clear" w:color="auto" w:fill="FFFFFF"/>
        </w:rPr>
        <w:t>учебн.</w:t>
      </w:r>
      <w:r w:rsidR="00E628C3" w:rsidRPr="000F0F68">
        <w:rPr>
          <w:rFonts w:ascii="Times New Roman" w:hAnsi="Times New Roman"/>
          <w:iCs/>
          <w:color w:val="000000" w:themeColor="text1"/>
          <w:sz w:val="24"/>
          <w:szCs w:val="24"/>
          <w:shd w:val="clear" w:color="auto" w:fill="FFFFFF"/>
        </w:rPr>
        <w:t xml:space="preserve"> </w:t>
      </w:r>
      <w:r w:rsidRPr="000F0F68">
        <w:rPr>
          <w:rFonts w:ascii="Times New Roman" w:hAnsi="Times New Roman"/>
          <w:iCs/>
          <w:color w:val="000000" w:themeColor="text1"/>
          <w:sz w:val="24"/>
          <w:szCs w:val="24"/>
          <w:shd w:val="clear" w:color="auto" w:fill="FFFFFF"/>
        </w:rPr>
        <w:t>для общеобразоват.</w:t>
      </w:r>
      <w:r w:rsidR="00E628C3" w:rsidRPr="000F0F68">
        <w:rPr>
          <w:rFonts w:ascii="Times New Roman" w:hAnsi="Times New Roman"/>
          <w:iCs/>
          <w:color w:val="000000" w:themeColor="text1"/>
          <w:sz w:val="24"/>
          <w:szCs w:val="24"/>
          <w:shd w:val="clear" w:color="auto" w:fill="FFFFFF"/>
        </w:rPr>
        <w:t xml:space="preserve"> </w:t>
      </w:r>
      <w:r w:rsidRPr="000F0F68">
        <w:rPr>
          <w:rFonts w:ascii="Times New Roman" w:hAnsi="Times New Roman"/>
          <w:iCs/>
          <w:color w:val="000000" w:themeColor="text1"/>
          <w:sz w:val="24"/>
          <w:szCs w:val="24"/>
          <w:shd w:val="clear" w:color="auto" w:fill="FFFFFF"/>
        </w:rPr>
        <w:t xml:space="preserve">организаций: базовый и углубленный уровни/[  Л.С. Атанасян и др.].-9-е изд.-М.: Просвещение, 2021.-287с. : ил.(МГУ-школе). </w:t>
      </w:r>
      <w:r w:rsidR="00E628C3" w:rsidRPr="000F0F68">
        <w:rPr>
          <w:rFonts w:ascii="Times New Roman" w:hAnsi="Times New Roman"/>
          <w:iCs/>
          <w:color w:val="000000" w:themeColor="text1"/>
          <w:sz w:val="24"/>
          <w:szCs w:val="24"/>
          <w:shd w:val="clear" w:color="auto" w:fill="FFFFFF"/>
        </w:rPr>
        <w:t>–</w:t>
      </w:r>
      <w:r w:rsidR="00E628C3" w:rsidRPr="000F0F68">
        <w:rPr>
          <w:rFonts w:ascii="Times New Roman" w:hAnsi="Times New Roman"/>
          <w:iCs/>
          <w:color w:val="000000" w:themeColor="text1"/>
          <w:sz w:val="24"/>
          <w:szCs w:val="24"/>
          <w:shd w:val="clear" w:color="auto" w:fill="FFFFFF"/>
          <w:lang w:val="en-US"/>
        </w:rPr>
        <w:t>ISBN</w:t>
      </w:r>
      <w:r w:rsidR="00E628C3" w:rsidRPr="000F0F68">
        <w:rPr>
          <w:rFonts w:ascii="Times New Roman" w:hAnsi="Times New Roman"/>
          <w:iCs/>
          <w:color w:val="000000" w:themeColor="text1"/>
          <w:sz w:val="24"/>
          <w:szCs w:val="24"/>
          <w:shd w:val="clear" w:color="auto" w:fill="FFFFFF"/>
        </w:rPr>
        <w:t>978-5-09-078569-3</w:t>
      </w:r>
    </w:p>
    <w:p w14:paraId="6E51C800" w14:textId="77777777" w:rsidR="008B3DE0" w:rsidRPr="000F0F68" w:rsidRDefault="008B3DE0" w:rsidP="008B3DE0">
      <w:pPr>
        <w:spacing w:after="0" w:line="276" w:lineRule="auto"/>
        <w:ind w:firstLine="709"/>
        <w:jc w:val="both"/>
        <w:rPr>
          <w:rFonts w:ascii="Times New Roman" w:hAnsi="Times New Roman" w:cs="Times New Roman"/>
          <w:b/>
          <w:color w:val="000000" w:themeColor="text1"/>
          <w:sz w:val="24"/>
          <w:szCs w:val="24"/>
          <w:shd w:val="clear" w:color="auto" w:fill="FFFFFF"/>
        </w:rPr>
      </w:pPr>
      <w:r w:rsidRPr="000F0F68">
        <w:rPr>
          <w:rFonts w:ascii="Times New Roman" w:hAnsi="Times New Roman" w:cs="Times New Roman"/>
          <w:b/>
          <w:color w:val="000000" w:themeColor="text1"/>
          <w:sz w:val="24"/>
          <w:szCs w:val="24"/>
          <w:shd w:val="clear" w:color="auto" w:fill="FFFFFF"/>
        </w:rPr>
        <w:t xml:space="preserve">Дополнительная </w:t>
      </w:r>
      <w:r w:rsidRPr="000F0F68">
        <w:rPr>
          <w:rFonts w:ascii="Times New Roman" w:hAnsi="Times New Roman" w:cs="Times New Roman"/>
          <w:b/>
          <w:iCs/>
          <w:color w:val="000000" w:themeColor="text1"/>
          <w:sz w:val="24"/>
          <w:szCs w:val="24"/>
          <w:shd w:val="clear" w:color="auto" w:fill="FFFFFF"/>
        </w:rPr>
        <w:t>литература</w:t>
      </w:r>
      <w:r w:rsidRPr="000F0F68">
        <w:rPr>
          <w:rFonts w:ascii="Times New Roman" w:hAnsi="Times New Roman" w:cs="Times New Roman"/>
          <w:b/>
          <w:color w:val="000000" w:themeColor="text1"/>
          <w:sz w:val="24"/>
          <w:szCs w:val="24"/>
          <w:shd w:val="clear" w:color="auto" w:fill="FFFFFF"/>
        </w:rPr>
        <w:t>:</w:t>
      </w:r>
    </w:p>
    <w:p w14:paraId="527297CB" w14:textId="77777777" w:rsidR="00E628C3" w:rsidRPr="000F0F68" w:rsidRDefault="00E628C3" w:rsidP="004F7CAC">
      <w:pPr>
        <w:spacing w:after="0" w:line="276" w:lineRule="auto"/>
        <w:ind w:firstLine="709"/>
        <w:jc w:val="both"/>
        <w:rPr>
          <w:rFonts w:ascii="Times New Roman" w:hAnsi="Times New Roman" w:cs="Times New Roman"/>
          <w:iCs/>
          <w:color w:val="000000" w:themeColor="text1"/>
          <w:sz w:val="24"/>
          <w:szCs w:val="24"/>
          <w:shd w:val="clear" w:color="auto" w:fill="FFFFFF"/>
        </w:rPr>
      </w:pPr>
    </w:p>
    <w:p w14:paraId="113620E3" w14:textId="77777777" w:rsidR="00E628C3" w:rsidRPr="000F0F68" w:rsidRDefault="00E628C3" w:rsidP="00E628C3">
      <w:pPr>
        <w:pStyle w:val="a8"/>
        <w:numPr>
          <w:ilvl w:val="0"/>
          <w:numId w:val="15"/>
        </w:numPr>
        <w:rPr>
          <w:rFonts w:ascii="Times New Roman" w:hAnsi="Times New Roman"/>
          <w:iCs/>
          <w:color w:val="000000" w:themeColor="text1"/>
          <w:sz w:val="24"/>
          <w:szCs w:val="24"/>
          <w:shd w:val="clear" w:color="auto" w:fill="FFFFFF"/>
        </w:rPr>
      </w:pPr>
      <w:r w:rsidRPr="000F0F68">
        <w:rPr>
          <w:rFonts w:ascii="Times New Roman" w:hAnsi="Times New Roman"/>
          <w:iCs/>
          <w:color w:val="000000" w:themeColor="text1"/>
          <w:sz w:val="24"/>
          <w:szCs w:val="24"/>
          <w:shd w:val="clear" w:color="auto" w:fill="FFFFFF"/>
        </w:rPr>
        <w:t>Алгебра и начала математического анализа. 11 класс. В 2 ч. Ч. 1.Учебник для учащихся общеобразовательных учреждений(профильный уровень)/ А.Г. Мордкович, П.В. Семенов.-6-е изд.,стер.-:Мнемозина, 2012.-287с.. : ил.</w:t>
      </w:r>
    </w:p>
    <w:p w14:paraId="64986BA5" w14:textId="77777777" w:rsidR="00A44BAD" w:rsidRPr="000F0F68" w:rsidRDefault="00E628C3" w:rsidP="00A44BAD">
      <w:pPr>
        <w:pStyle w:val="a8"/>
        <w:numPr>
          <w:ilvl w:val="0"/>
          <w:numId w:val="15"/>
        </w:numPr>
        <w:rPr>
          <w:rFonts w:ascii="Times New Roman" w:hAnsi="Times New Roman"/>
          <w:iCs/>
          <w:color w:val="000000" w:themeColor="text1"/>
          <w:sz w:val="24"/>
          <w:szCs w:val="24"/>
          <w:shd w:val="clear" w:color="auto" w:fill="FFFFFF"/>
        </w:rPr>
      </w:pPr>
      <w:r w:rsidRPr="000F0F68">
        <w:rPr>
          <w:rFonts w:ascii="Times New Roman" w:hAnsi="Times New Roman"/>
          <w:iCs/>
          <w:color w:val="000000" w:themeColor="text1"/>
          <w:sz w:val="24"/>
          <w:szCs w:val="24"/>
          <w:shd w:val="clear" w:color="auto" w:fill="FFFFFF"/>
        </w:rPr>
        <w:t>Алгебра и начала математического анализа. 11 класс. В 2 ч. Ч.2.Задачник для учащихся общеобразовательных учреждений(профильный уровень)/ А.Г. Мордкович, П.В. Семенов.-6-е изд.,стер.-:Мнемозина, 2012.-264с.. : ил.</w:t>
      </w:r>
    </w:p>
    <w:p w14:paraId="46668836" w14:textId="77777777" w:rsidR="00A44BAD" w:rsidRPr="000F0F68" w:rsidRDefault="00A44BAD" w:rsidP="00A44BAD">
      <w:pPr>
        <w:pStyle w:val="a8"/>
        <w:numPr>
          <w:ilvl w:val="0"/>
          <w:numId w:val="15"/>
        </w:numPr>
        <w:rPr>
          <w:rFonts w:ascii="Times New Roman" w:hAnsi="Times New Roman"/>
          <w:iCs/>
          <w:color w:val="000000" w:themeColor="text1"/>
          <w:sz w:val="24"/>
          <w:szCs w:val="24"/>
          <w:shd w:val="clear" w:color="auto" w:fill="FFFFFF"/>
        </w:rPr>
      </w:pPr>
      <w:r w:rsidRPr="000F0F68">
        <w:rPr>
          <w:rFonts w:ascii="Times New Roman" w:hAnsi="Times New Roman"/>
          <w:iCs/>
          <w:color w:val="000000" w:themeColor="text1"/>
          <w:sz w:val="24"/>
          <w:szCs w:val="24"/>
          <w:shd w:val="clear" w:color="auto" w:fill="FFFFFF"/>
        </w:rPr>
        <w:t>Дискретная математика: Сборник задач с алгоритмами решений: учеб.пособие для студентов учреждений сред. проф. образования/ М.С. Спирина, П.А. Спирин-4-е изд., стер.-М. :Издательский центр «Академия», 2020.-288с.</w:t>
      </w:r>
    </w:p>
    <w:p w14:paraId="66844F57" w14:textId="77777777" w:rsidR="00D74FE3" w:rsidRPr="000F0F68" w:rsidRDefault="00D74FE3" w:rsidP="00D74FE3">
      <w:pPr>
        <w:ind w:left="1069"/>
        <w:rPr>
          <w:rFonts w:ascii="Times New Roman" w:hAnsi="Times New Roman" w:cs="Times New Roman"/>
          <w:b/>
          <w:iCs/>
          <w:color w:val="000000" w:themeColor="text1"/>
          <w:sz w:val="24"/>
          <w:szCs w:val="24"/>
          <w:shd w:val="clear" w:color="auto" w:fill="FFFFFF"/>
        </w:rPr>
      </w:pPr>
      <w:r w:rsidRPr="000F0F68">
        <w:rPr>
          <w:rFonts w:ascii="Times New Roman" w:hAnsi="Times New Roman" w:cs="Times New Roman"/>
          <w:b/>
          <w:iCs/>
          <w:color w:val="000000" w:themeColor="text1"/>
          <w:sz w:val="24"/>
          <w:szCs w:val="24"/>
          <w:shd w:val="clear" w:color="auto" w:fill="FFFFFF"/>
        </w:rPr>
        <w:t>Интернет-ресурсы:</w:t>
      </w:r>
    </w:p>
    <w:p w14:paraId="7CE4A0A2" w14:textId="77777777" w:rsidR="00D74FE3" w:rsidRPr="000F0F68" w:rsidRDefault="00D74FE3" w:rsidP="00D74FE3">
      <w:pPr>
        <w:pStyle w:val="a8"/>
        <w:numPr>
          <w:ilvl w:val="0"/>
          <w:numId w:val="16"/>
        </w:numPr>
        <w:rPr>
          <w:rFonts w:ascii="Times New Roman" w:hAnsi="Times New Roman"/>
          <w:iCs/>
          <w:color w:val="000000" w:themeColor="text1"/>
          <w:sz w:val="24"/>
          <w:szCs w:val="24"/>
          <w:shd w:val="clear" w:color="auto" w:fill="FFFFFF"/>
        </w:rPr>
      </w:pPr>
      <w:r w:rsidRPr="000F0F68">
        <w:rPr>
          <w:rFonts w:ascii="Times New Roman" w:hAnsi="Times New Roman"/>
          <w:iCs/>
          <w:color w:val="000000" w:themeColor="text1"/>
          <w:sz w:val="24"/>
          <w:szCs w:val="24"/>
          <w:shd w:val="clear" w:color="auto" w:fill="FFFFFF"/>
        </w:rPr>
        <w:lastRenderedPageBreak/>
        <w:t xml:space="preserve"> Газета «Математика» издательского дома «Первое сентября»</w:t>
      </w:r>
    </w:p>
    <w:p w14:paraId="69F3537F" w14:textId="77777777" w:rsidR="00D74FE3" w:rsidRPr="000F0F68" w:rsidRDefault="00D74FE3" w:rsidP="00D74FE3">
      <w:pPr>
        <w:ind w:left="1069"/>
        <w:rPr>
          <w:rFonts w:ascii="Times New Roman" w:hAnsi="Times New Roman" w:cs="Times New Roman"/>
          <w:iCs/>
          <w:color w:val="000000" w:themeColor="text1"/>
          <w:sz w:val="24"/>
          <w:szCs w:val="24"/>
          <w:shd w:val="clear" w:color="auto" w:fill="FFFFFF"/>
        </w:rPr>
      </w:pPr>
      <w:r w:rsidRPr="000F0F68">
        <w:rPr>
          <w:rFonts w:ascii="Times New Roman" w:hAnsi="Times New Roman" w:cs="Times New Roman"/>
          <w:iCs/>
          <w:color w:val="000000" w:themeColor="text1"/>
          <w:sz w:val="24"/>
          <w:szCs w:val="24"/>
          <w:shd w:val="clear" w:color="auto" w:fill="FFFFFF"/>
        </w:rPr>
        <w:t>http://www.1september.ru</w:t>
      </w:r>
    </w:p>
    <w:p w14:paraId="36D717AA" w14:textId="77777777" w:rsidR="00D74FE3" w:rsidRPr="000F0F68" w:rsidRDefault="00D74FE3" w:rsidP="00D74FE3">
      <w:pPr>
        <w:pStyle w:val="a8"/>
        <w:numPr>
          <w:ilvl w:val="0"/>
          <w:numId w:val="16"/>
        </w:numPr>
        <w:rPr>
          <w:rFonts w:ascii="Times New Roman" w:hAnsi="Times New Roman"/>
          <w:iCs/>
          <w:color w:val="000000" w:themeColor="text1"/>
          <w:sz w:val="24"/>
          <w:szCs w:val="24"/>
          <w:shd w:val="clear" w:color="auto" w:fill="FFFFFF"/>
        </w:rPr>
      </w:pPr>
      <w:r w:rsidRPr="000F0F68">
        <w:rPr>
          <w:rFonts w:ascii="Times New Roman" w:hAnsi="Times New Roman"/>
          <w:iCs/>
          <w:color w:val="000000" w:themeColor="text1"/>
          <w:sz w:val="24"/>
          <w:szCs w:val="24"/>
          <w:shd w:val="clear" w:color="auto" w:fill="FFFFFF"/>
        </w:rPr>
        <w:t xml:space="preserve"> Математика в «Открытом колледже»</w:t>
      </w:r>
    </w:p>
    <w:p w14:paraId="74B39724" w14:textId="77777777" w:rsidR="00D74FE3" w:rsidRPr="000F0F68" w:rsidRDefault="00D74FE3" w:rsidP="00D74FE3">
      <w:pPr>
        <w:ind w:left="1069"/>
        <w:rPr>
          <w:rFonts w:ascii="Times New Roman" w:hAnsi="Times New Roman" w:cs="Times New Roman"/>
          <w:iCs/>
          <w:color w:val="000000" w:themeColor="text1"/>
          <w:sz w:val="24"/>
          <w:szCs w:val="24"/>
          <w:shd w:val="clear" w:color="auto" w:fill="FFFFFF"/>
        </w:rPr>
      </w:pPr>
      <w:r w:rsidRPr="000F0F68">
        <w:rPr>
          <w:rFonts w:ascii="Times New Roman" w:hAnsi="Times New Roman" w:cs="Times New Roman"/>
          <w:iCs/>
          <w:color w:val="000000" w:themeColor="text1"/>
          <w:sz w:val="24"/>
          <w:szCs w:val="24"/>
          <w:shd w:val="clear" w:color="auto" w:fill="FFFFFF"/>
        </w:rPr>
        <w:t>http://www.mathematics.ru</w:t>
      </w:r>
    </w:p>
    <w:p w14:paraId="28BA3DBC" w14:textId="77777777" w:rsidR="00D74FE3" w:rsidRPr="000F0F68" w:rsidRDefault="00D74FE3" w:rsidP="00D74FE3">
      <w:pPr>
        <w:pStyle w:val="a8"/>
        <w:numPr>
          <w:ilvl w:val="0"/>
          <w:numId w:val="16"/>
        </w:numPr>
        <w:rPr>
          <w:rFonts w:ascii="Times New Roman" w:hAnsi="Times New Roman"/>
          <w:iCs/>
          <w:color w:val="000000" w:themeColor="text1"/>
          <w:sz w:val="24"/>
          <w:szCs w:val="24"/>
          <w:shd w:val="clear" w:color="auto" w:fill="FFFFFF"/>
        </w:rPr>
      </w:pPr>
      <w:r w:rsidRPr="000F0F68">
        <w:rPr>
          <w:rFonts w:ascii="Times New Roman" w:hAnsi="Times New Roman"/>
          <w:iCs/>
          <w:color w:val="000000" w:themeColor="text1"/>
          <w:sz w:val="24"/>
          <w:szCs w:val="24"/>
          <w:shd w:val="clear" w:color="auto" w:fill="FFFFFF"/>
        </w:rPr>
        <w:t xml:space="preserve"> Общероссийский математический портал</w:t>
      </w:r>
    </w:p>
    <w:p w14:paraId="0BDF204E" w14:textId="77777777" w:rsidR="00E628C3" w:rsidRPr="00E0785C" w:rsidRDefault="00D74FE3" w:rsidP="00E0785C">
      <w:pPr>
        <w:ind w:left="1069"/>
        <w:rPr>
          <w:rFonts w:ascii="Times New Roman" w:hAnsi="Times New Roman" w:cs="Times New Roman"/>
          <w:iCs/>
          <w:color w:val="000000" w:themeColor="text1"/>
          <w:sz w:val="24"/>
          <w:szCs w:val="24"/>
          <w:shd w:val="clear" w:color="auto" w:fill="FFFFFF"/>
          <w:lang w:val="en-US"/>
        </w:rPr>
      </w:pPr>
      <w:r w:rsidRPr="000F0F68">
        <w:rPr>
          <w:rFonts w:ascii="Times New Roman" w:hAnsi="Times New Roman" w:cs="Times New Roman"/>
          <w:iCs/>
          <w:color w:val="000000" w:themeColor="text1"/>
          <w:sz w:val="24"/>
          <w:szCs w:val="24"/>
          <w:shd w:val="clear" w:color="auto" w:fill="FFFFFF"/>
          <w:lang w:val="en-US"/>
        </w:rPr>
        <w:t>Math-Net.Ru http://www.mathnet.ru</w:t>
      </w:r>
    </w:p>
    <w:p w14:paraId="09E6FCFF" w14:textId="77777777" w:rsidR="008B3DE0" w:rsidRPr="000F0F68" w:rsidRDefault="008B3DE0" w:rsidP="008B3DE0">
      <w:pPr>
        <w:shd w:val="clear" w:color="auto" w:fill="FFFFFF"/>
        <w:spacing w:after="0" w:line="276" w:lineRule="auto"/>
        <w:jc w:val="center"/>
        <w:rPr>
          <w:rFonts w:ascii="Times New Roman" w:hAnsi="Times New Roman" w:cs="Times New Roman"/>
          <w:b/>
          <w:bCs/>
          <w:color w:val="000000" w:themeColor="text1"/>
          <w:sz w:val="24"/>
          <w:szCs w:val="24"/>
        </w:rPr>
      </w:pPr>
      <w:r w:rsidRPr="000F0F68">
        <w:rPr>
          <w:rFonts w:ascii="Times New Roman" w:hAnsi="Times New Roman" w:cs="Times New Roman"/>
          <w:b/>
          <w:bCs/>
          <w:color w:val="000000" w:themeColor="text1"/>
          <w:sz w:val="24"/>
          <w:szCs w:val="24"/>
        </w:rPr>
        <w:t>4. КОНТРОЛЬ И ОЦЕНКА РЕЗУЛЬТАТОВ ОСВОЕНИЯ УЧЕБНОЙ ДИСЦИПЛИНЫ</w:t>
      </w:r>
    </w:p>
    <w:p w14:paraId="7D848000" w14:textId="77777777" w:rsidR="008B3DE0" w:rsidRPr="000F0F68" w:rsidRDefault="008B3DE0" w:rsidP="008B3DE0">
      <w:pPr>
        <w:shd w:val="clear" w:color="auto" w:fill="FFFFFF"/>
        <w:spacing w:after="0" w:line="276" w:lineRule="auto"/>
        <w:ind w:firstLine="709"/>
        <w:jc w:val="both"/>
        <w:rPr>
          <w:rFonts w:ascii="Times New Roman" w:hAnsi="Times New Roman" w:cs="Times New Roman"/>
          <w:b/>
          <w:bCs/>
          <w:color w:val="000000" w:themeColor="text1"/>
          <w:sz w:val="24"/>
          <w:szCs w:val="24"/>
        </w:rPr>
      </w:pPr>
    </w:p>
    <w:p w14:paraId="5F2F7722" w14:textId="77777777" w:rsidR="008B3DE0" w:rsidRPr="000F0F68" w:rsidRDefault="008B3DE0" w:rsidP="008B3DE0">
      <w:pPr>
        <w:shd w:val="clear" w:color="auto" w:fill="FFFFFF"/>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b/>
          <w:bCs/>
          <w:color w:val="000000" w:themeColor="text1"/>
          <w:sz w:val="24"/>
          <w:szCs w:val="24"/>
        </w:rPr>
        <w:t xml:space="preserve">Контроль и оценка </w:t>
      </w:r>
      <w:r w:rsidRPr="000F0F68">
        <w:rPr>
          <w:rFonts w:ascii="Times New Roman" w:hAnsi="Times New Roman" w:cs="Times New Roman"/>
          <w:color w:val="000000" w:themeColor="text1"/>
          <w:sz w:val="24"/>
          <w:szCs w:val="24"/>
        </w:rPr>
        <w:t xml:space="preserve">результатов освоения предмета осуществляется преподавателем в процессе проведения практических занятий, самостоятельных и контрольных работ, а также в выполнении исследовательских и проектных работ. </w:t>
      </w: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4"/>
        <w:gridCol w:w="4988"/>
      </w:tblGrid>
      <w:tr w:rsidR="008B3DE0" w:rsidRPr="000F0F68" w14:paraId="369A47DD" w14:textId="77777777" w:rsidTr="008B3DE0">
        <w:tc>
          <w:tcPr>
            <w:tcW w:w="2427" w:type="pct"/>
          </w:tcPr>
          <w:p w14:paraId="3AFA4C5D" w14:textId="77777777" w:rsidR="008B3DE0" w:rsidRPr="000F0F68" w:rsidRDefault="008B3DE0" w:rsidP="008B3DE0">
            <w:pPr>
              <w:spacing w:after="0" w:line="276" w:lineRule="auto"/>
              <w:jc w:val="center"/>
              <w:rPr>
                <w:rFonts w:ascii="Times New Roman" w:hAnsi="Times New Roman" w:cs="Times New Roman"/>
                <w:b/>
                <w:bCs/>
                <w:color w:val="000000" w:themeColor="text1"/>
                <w:sz w:val="24"/>
                <w:szCs w:val="24"/>
                <w:lang w:eastAsia="ru-RU"/>
              </w:rPr>
            </w:pPr>
            <w:r w:rsidRPr="000F0F68">
              <w:rPr>
                <w:rFonts w:ascii="Times New Roman" w:hAnsi="Times New Roman" w:cs="Times New Roman"/>
                <w:b/>
                <w:bCs/>
                <w:color w:val="000000" w:themeColor="text1"/>
                <w:sz w:val="24"/>
                <w:szCs w:val="24"/>
                <w:lang w:eastAsia="ru-RU"/>
              </w:rPr>
              <w:t>Результаты обучения</w:t>
            </w:r>
          </w:p>
        </w:tc>
        <w:tc>
          <w:tcPr>
            <w:tcW w:w="2573" w:type="pct"/>
          </w:tcPr>
          <w:p w14:paraId="2F504CAD" w14:textId="77777777" w:rsidR="008B3DE0" w:rsidRPr="000F0F68" w:rsidRDefault="008B3DE0" w:rsidP="008B3DE0">
            <w:pPr>
              <w:spacing w:after="0" w:line="276" w:lineRule="auto"/>
              <w:jc w:val="center"/>
              <w:rPr>
                <w:rFonts w:ascii="Times New Roman" w:hAnsi="Times New Roman" w:cs="Times New Roman"/>
                <w:b/>
                <w:bCs/>
                <w:color w:val="000000" w:themeColor="text1"/>
                <w:sz w:val="24"/>
                <w:szCs w:val="24"/>
                <w:lang w:eastAsia="ru-RU"/>
              </w:rPr>
            </w:pPr>
            <w:r w:rsidRPr="000F0F68">
              <w:rPr>
                <w:rFonts w:ascii="Times New Roman" w:hAnsi="Times New Roman" w:cs="Times New Roman"/>
                <w:b/>
                <w:bCs/>
                <w:color w:val="000000" w:themeColor="text1"/>
                <w:sz w:val="24"/>
                <w:szCs w:val="24"/>
                <w:lang w:eastAsia="ru-RU"/>
              </w:rPr>
              <w:t>Методы оценки</w:t>
            </w:r>
          </w:p>
        </w:tc>
      </w:tr>
      <w:tr w:rsidR="008B3DE0" w:rsidRPr="000F0F68" w14:paraId="32DFCCAF" w14:textId="77777777" w:rsidTr="008B3DE0">
        <w:tc>
          <w:tcPr>
            <w:tcW w:w="2427" w:type="pct"/>
          </w:tcPr>
          <w:p w14:paraId="57C3B9E8" w14:textId="77777777" w:rsidR="008B3DE0" w:rsidRPr="000F0F68" w:rsidRDefault="008B3DE0" w:rsidP="008B3DE0">
            <w:pPr>
              <w:spacing w:after="0" w:line="276" w:lineRule="auto"/>
              <w:jc w:val="center"/>
              <w:rPr>
                <w:rFonts w:ascii="Times New Roman" w:hAnsi="Times New Roman" w:cs="Times New Roman"/>
                <w:bCs/>
                <w:color w:val="000000" w:themeColor="text1"/>
                <w:sz w:val="24"/>
                <w:szCs w:val="24"/>
                <w:lang w:eastAsia="ru-RU"/>
              </w:rPr>
            </w:pPr>
            <w:r w:rsidRPr="000F0F68">
              <w:rPr>
                <w:rFonts w:ascii="Times New Roman" w:hAnsi="Times New Roman" w:cs="Times New Roman"/>
                <w:bCs/>
                <w:color w:val="000000" w:themeColor="text1"/>
                <w:sz w:val="24"/>
                <w:szCs w:val="24"/>
                <w:lang w:eastAsia="ru-RU"/>
              </w:rPr>
              <w:t>ПРб 01</w:t>
            </w:r>
          </w:p>
          <w:p w14:paraId="0ABFE435" w14:textId="77777777" w:rsidR="008B3DE0" w:rsidRPr="000F0F68" w:rsidRDefault="008B3DE0" w:rsidP="008B3DE0">
            <w:pPr>
              <w:spacing w:after="0" w:line="276" w:lineRule="auto"/>
              <w:jc w:val="center"/>
              <w:rPr>
                <w:rFonts w:ascii="Times New Roman" w:hAnsi="Times New Roman" w:cs="Times New Roman"/>
                <w:bCs/>
                <w:color w:val="000000" w:themeColor="text1"/>
                <w:sz w:val="24"/>
                <w:szCs w:val="24"/>
                <w:lang w:eastAsia="ru-RU"/>
              </w:rPr>
            </w:pPr>
            <w:r w:rsidRPr="000F0F68">
              <w:rPr>
                <w:rFonts w:ascii="Times New Roman" w:hAnsi="Times New Roman" w:cs="Times New Roman"/>
                <w:bCs/>
                <w:color w:val="000000" w:themeColor="text1"/>
                <w:sz w:val="24"/>
                <w:szCs w:val="24"/>
                <w:lang w:eastAsia="ru-RU"/>
              </w:rPr>
              <w:t>ПРб 02</w:t>
            </w:r>
          </w:p>
          <w:p w14:paraId="7EA28072" w14:textId="77777777" w:rsidR="008B3DE0" w:rsidRPr="000F0F68" w:rsidRDefault="008B3DE0" w:rsidP="008B3DE0">
            <w:pPr>
              <w:spacing w:after="0" w:line="276" w:lineRule="auto"/>
              <w:jc w:val="center"/>
              <w:rPr>
                <w:rFonts w:ascii="Times New Roman" w:hAnsi="Times New Roman" w:cs="Times New Roman"/>
                <w:bCs/>
                <w:color w:val="000000" w:themeColor="text1"/>
                <w:sz w:val="24"/>
                <w:szCs w:val="24"/>
                <w:lang w:eastAsia="ru-RU"/>
              </w:rPr>
            </w:pPr>
            <w:r w:rsidRPr="000F0F68">
              <w:rPr>
                <w:rFonts w:ascii="Times New Roman" w:hAnsi="Times New Roman" w:cs="Times New Roman"/>
                <w:bCs/>
                <w:color w:val="000000" w:themeColor="text1"/>
                <w:sz w:val="24"/>
                <w:szCs w:val="24"/>
                <w:lang w:eastAsia="ru-RU"/>
              </w:rPr>
              <w:t>ПРб 03</w:t>
            </w:r>
          </w:p>
          <w:p w14:paraId="3B268249" w14:textId="77777777" w:rsidR="008B3DE0" w:rsidRPr="000F0F68" w:rsidRDefault="008B3DE0" w:rsidP="008B3DE0">
            <w:pPr>
              <w:spacing w:after="0" w:line="276" w:lineRule="auto"/>
              <w:jc w:val="center"/>
              <w:rPr>
                <w:rFonts w:ascii="Times New Roman" w:hAnsi="Times New Roman" w:cs="Times New Roman"/>
                <w:bCs/>
                <w:color w:val="000000" w:themeColor="text1"/>
                <w:sz w:val="24"/>
                <w:szCs w:val="24"/>
                <w:lang w:eastAsia="ru-RU"/>
              </w:rPr>
            </w:pPr>
            <w:r w:rsidRPr="000F0F68">
              <w:rPr>
                <w:rFonts w:ascii="Times New Roman" w:hAnsi="Times New Roman" w:cs="Times New Roman"/>
                <w:bCs/>
                <w:color w:val="000000" w:themeColor="text1"/>
                <w:sz w:val="24"/>
                <w:szCs w:val="24"/>
                <w:lang w:eastAsia="ru-RU"/>
              </w:rPr>
              <w:t>ПРб 04</w:t>
            </w:r>
          </w:p>
          <w:p w14:paraId="4F610183" w14:textId="77777777" w:rsidR="008B3DE0" w:rsidRPr="000F0F68" w:rsidRDefault="008B3DE0" w:rsidP="008B3DE0">
            <w:pPr>
              <w:spacing w:after="0" w:line="276" w:lineRule="auto"/>
              <w:jc w:val="center"/>
              <w:rPr>
                <w:rFonts w:ascii="Times New Roman" w:hAnsi="Times New Roman" w:cs="Times New Roman"/>
                <w:bCs/>
                <w:color w:val="000000" w:themeColor="text1"/>
                <w:sz w:val="24"/>
                <w:szCs w:val="24"/>
                <w:lang w:eastAsia="ru-RU"/>
              </w:rPr>
            </w:pPr>
            <w:r w:rsidRPr="000F0F68">
              <w:rPr>
                <w:rFonts w:ascii="Times New Roman" w:hAnsi="Times New Roman" w:cs="Times New Roman"/>
                <w:bCs/>
                <w:color w:val="000000" w:themeColor="text1"/>
                <w:sz w:val="24"/>
                <w:szCs w:val="24"/>
                <w:lang w:eastAsia="ru-RU"/>
              </w:rPr>
              <w:t>ПРб 05</w:t>
            </w:r>
          </w:p>
          <w:p w14:paraId="5783D402" w14:textId="77777777" w:rsidR="008B3DE0" w:rsidRPr="000F0F68" w:rsidRDefault="008B3DE0" w:rsidP="008B3DE0">
            <w:pPr>
              <w:spacing w:after="0" w:line="276" w:lineRule="auto"/>
              <w:jc w:val="center"/>
              <w:rPr>
                <w:rFonts w:ascii="Times New Roman" w:hAnsi="Times New Roman" w:cs="Times New Roman"/>
                <w:bCs/>
                <w:color w:val="000000" w:themeColor="text1"/>
                <w:sz w:val="24"/>
                <w:szCs w:val="24"/>
                <w:lang w:eastAsia="ru-RU"/>
              </w:rPr>
            </w:pPr>
            <w:r w:rsidRPr="000F0F68">
              <w:rPr>
                <w:rFonts w:ascii="Times New Roman" w:hAnsi="Times New Roman" w:cs="Times New Roman"/>
                <w:bCs/>
                <w:color w:val="000000" w:themeColor="text1"/>
                <w:sz w:val="24"/>
                <w:szCs w:val="24"/>
                <w:lang w:eastAsia="ru-RU"/>
              </w:rPr>
              <w:t>ПРб 06</w:t>
            </w:r>
          </w:p>
          <w:p w14:paraId="77692D43" w14:textId="77777777" w:rsidR="008B3DE0" w:rsidRPr="000F0F68" w:rsidRDefault="008B3DE0" w:rsidP="008B3DE0">
            <w:pPr>
              <w:spacing w:after="0" w:line="276" w:lineRule="auto"/>
              <w:jc w:val="center"/>
              <w:rPr>
                <w:rFonts w:ascii="Times New Roman" w:hAnsi="Times New Roman" w:cs="Times New Roman"/>
                <w:bCs/>
                <w:color w:val="000000" w:themeColor="text1"/>
                <w:sz w:val="24"/>
                <w:szCs w:val="24"/>
                <w:lang w:eastAsia="ru-RU"/>
              </w:rPr>
            </w:pPr>
            <w:r w:rsidRPr="000F0F68">
              <w:rPr>
                <w:rFonts w:ascii="Times New Roman" w:hAnsi="Times New Roman" w:cs="Times New Roman"/>
                <w:bCs/>
                <w:color w:val="000000" w:themeColor="text1"/>
                <w:sz w:val="24"/>
                <w:szCs w:val="24"/>
                <w:lang w:eastAsia="ru-RU"/>
              </w:rPr>
              <w:t>ПРб 07</w:t>
            </w:r>
          </w:p>
          <w:p w14:paraId="18FA49B2" w14:textId="77777777" w:rsidR="008B3DE0" w:rsidRPr="000F0F68" w:rsidRDefault="008B3DE0" w:rsidP="008B3DE0">
            <w:pPr>
              <w:spacing w:after="0" w:line="276" w:lineRule="auto"/>
              <w:jc w:val="center"/>
              <w:rPr>
                <w:rFonts w:ascii="Times New Roman" w:hAnsi="Times New Roman" w:cs="Times New Roman"/>
                <w:bCs/>
                <w:color w:val="000000" w:themeColor="text1"/>
                <w:sz w:val="24"/>
                <w:szCs w:val="24"/>
                <w:lang w:eastAsia="ru-RU"/>
              </w:rPr>
            </w:pPr>
            <w:r w:rsidRPr="000F0F68">
              <w:rPr>
                <w:rFonts w:ascii="Times New Roman" w:hAnsi="Times New Roman" w:cs="Times New Roman"/>
                <w:bCs/>
                <w:color w:val="000000" w:themeColor="text1"/>
                <w:sz w:val="24"/>
                <w:szCs w:val="24"/>
                <w:lang w:eastAsia="ru-RU"/>
              </w:rPr>
              <w:t>ПРб 08</w:t>
            </w:r>
          </w:p>
          <w:p w14:paraId="54E9E9EF" w14:textId="77777777" w:rsidR="008B3DE0" w:rsidRPr="000F0F68" w:rsidRDefault="008B3DE0" w:rsidP="008B3DE0">
            <w:pPr>
              <w:spacing w:after="0" w:line="276" w:lineRule="auto"/>
              <w:jc w:val="center"/>
              <w:rPr>
                <w:rFonts w:ascii="Times New Roman" w:hAnsi="Times New Roman" w:cs="Times New Roman"/>
                <w:bCs/>
                <w:color w:val="000000" w:themeColor="text1"/>
                <w:sz w:val="24"/>
                <w:szCs w:val="24"/>
                <w:lang w:eastAsia="ru-RU"/>
              </w:rPr>
            </w:pPr>
            <w:r w:rsidRPr="000F0F68">
              <w:rPr>
                <w:rFonts w:ascii="Times New Roman" w:hAnsi="Times New Roman" w:cs="Times New Roman"/>
                <w:bCs/>
                <w:color w:val="000000" w:themeColor="text1"/>
                <w:sz w:val="24"/>
                <w:szCs w:val="24"/>
                <w:lang w:eastAsia="ru-RU"/>
              </w:rPr>
              <w:t>ПРу 01</w:t>
            </w:r>
          </w:p>
          <w:p w14:paraId="2CC05F79" w14:textId="77777777" w:rsidR="008B3DE0" w:rsidRPr="000F0F68" w:rsidRDefault="008B3DE0" w:rsidP="008B3DE0">
            <w:pPr>
              <w:spacing w:after="0" w:line="276" w:lineRule="auto"/>
              <w:jc w:val="center"/>
              <w:rPr>
                <w:rFonts w:ascii="Times New Roman" w:hAnsi="Times New Roman" w:cs="Times New Roman"/>
                <w:bCs/>
                <w:color w:val="000000" w:themeColor="text1"/>
                <w:sz w:val="24"/>
                <w:szCs w:val="24"/>
                <w:lang w:eastAsia="ru-RU"/>
              </w:rPr>
            </w:pPr>
            <w:r w:rsidRPr="000F0F68">
              <w:rPr>
                <w:rFonts w:ascii="Times New Roman" w:hAnsi="Times New Roman" w:cs="Times New Roman"/>
                <w:bCs/>
                <w:color w:val="000000" w:themeColor="text1"/>
                <w:sz w:val="24"/>
                <w:szCs w:val="24"/>
                <w:lang w:eastAsia="ru-RU"/>
              </w:rPr>
              <w:t>ПРу 02</w:t>
            </w:r>
          </w:p>
          <w:p w14:paraId="6B1B8324" w14:textId="77777777" w:rsidR="008B3DE0" w:rsidRPr="000F0F68" w:rsidRDefault="008B3DE0" w:rsidP="008B3DE0">
            <w:pPr>
              <w:spacing w:after="0" w:line="276" w:lineRule="auto"/>
              <w:jc w:val="center"/>
              <w:rPr>
                <w:rFonts w:ascii="Times New Roman" w:hAnsi="Times New Roman" w:cs="Times New Roman"/>
                <w:bCs/>
                <w:color w:val="000000" w:themeColor="text1"/>
                <w:sz w:val="24"/>
                <w:szCs w:val="24"/>
                <w:lang w:eastAsia="ru-RU"/>
              </w:rPr>
            </w:pPr>
            <w:r w:rsidRPr="000F0F68">
              <w:rPr>
                <w:rFonts w:ascii="Times New Roman" w:hAnsi="Times New Roman" w:cs="Times New Roman"/>
                <w:bCs/>
                <w:color w:val="000000" w:themeColor="text1"/>
                <w:sz w:val="24"/>
                <w:szCs w:val="24"/>
                <w:lang w:eastAsia="ru-RU"/>
              </w:rPr>
              <w:t>ПРу 03</w:t>
            </w:r>
          </w:p>
          <w:p w14:paraId="1982E248" w14:textId="77777777" w:rsidR="008B3DE0" w:rsidRPr="000F0F68" w:rsidRDefault="008B3DE0" w:rsidP="008B3DE0">
            <w:pPr>
              <w:spacing w:after="0" w:line="276" w:lineRule="auto"/>
              <w:jc w:val="center"/>
              <w:rPr>
                <w:rFonts w:ascii="Times New Roman" w:hAnsi="Times New Roman" w:cs="Times New Roman"/>
                <w:bCs/>
                <w:color w:val="000000" w:themeColor="text1"/>
                <w:sz w:val="24"/>
                <w:szCs w:val="24"/>
                <w:lang w:eastAsia="ru-RU"/>
              </w:rPr>
            </w:pPr>
            <w:r w:rsidRPr="000F0F68">
              <w:rPr>
                <w:rFonts w:ascii="Times New Roman" w:hAnsi="Times New Roman" w:cs="Times New Roman"/>
                <w:bCs/>
                <w:color w:val="000000" w:themeColor="text1"/>
                <w:sz w:val="24"/>
                <w:szCs w:val="24"/>
                <w:lang w:eastAsia="ru-RU"/>
              </w:rPr>
              <w:t>ПРу 04</w:t>
            </w:r>
          </w:p>
          <w:p w14:paraId="4D2FB4B4" w14:textId="77777777" w:rsidR="008B3DE0" w:rsidRPr="000F0F68" w:rsidRDefault="008B3DE0" w:rsidP="008B3DE0">
            <w:pPr>
              <w:spacing w:after="0" w:line="276" w:lineRule="auto"/>
              <w:jc w:val="center"/>
              <w:rPr>
                <w:rFonts w:ascii="Times New Roman" w:hAnsi="Times New Roman" w:cs="Times New Roman"/>
                <w:bCs/>
                <w:color w:val="000000" w:themeColor="text1"/>
                <w:sz w:val="24"/>
                <w:szCs w:val="24"/>
                <w:lang w:eastAsia="ru-RU"/>
              </w:rPr>
            </w:pPr>
            <w:r w:rsidRPr="000F0F68">
              <w:rPr>
                <w:rFonts w:ascii="Times New Roman" w:hAnsi="Times New Roman" w:cs="Times New Roman"/>
                <w:bCs/>
                <w:color w:val="000000" w:themeColor="text1"/>
                <w:sz w:val="24"/>
                <w:szCs w:val="24"/>
                <w:lang w:eastAsia="ru-RU"/>
              </w:rPr>
              <w:t>ПРу 05</w:t>
            </w:r>
          </w:p>
        </w:tc>
        <w:tc>
          <w:tcPr>
            <w:tcW w:w="2573" w:type="pct"/>
          </w:tcPr>
          <w:p w14:paraId="3A344158" w14:textId="77777777" w:rsidR="004A2BFC" w:rsidRPr="000F0F68" w:rsidRDefault="008B3DE0" w:rsidP="008B3DE0">
            <w:pPr>
              <w:spacing w:after="0" w:line="276" w:lineRule="auto"/>
              <w:jc w:val="both"/>
              <w:rPr>
                <w:rFonts w:ascii="Times New Roman" w:hAnsi="Times New Roman" w:cs="Times New Roman"/>
                <w:bCs/>
                <w:color w:val="000000" w:themeColor="text1"/>
                <w:sz w:val="24"/>
                <w:szCs w:val="24"/>
                <w:lang w:eastAsia="ru-RU"/>
              </w:rPr>
            </w:pPr>
            <w:r w:rsidRPr="000F0F68">
              <w:rPr>
                <w:rFonts w:ascii="Times New Roman" w:hAnsi="Times New Roman" w:cs="Times New Roman"/>
                <w:bCs/>
                <w:color w:val="000000" w:themeColor="text1"/>
                <w:sz w:val="24"/>
                <w:szCs w:val="24"/>
                <w:lang w:eastAsia="ru-RU"/>
              </w:rPr>
              <w:t xml:space="preserve">Оценка результатов </w:t>
            </w:r>
          </w:p>
          <w:p w14:paraId="01BBB2A7" w14:textId="77777777" w:rsidR="004A2BFC" w:rsidRPr="000F0F68" w:rsidRDefault="008B3DE0" w:rsidP="004A2BFC">
            <w:pPr>
              <w:pStyle w:val="a8"/>
              <w:numPr>
                <w:ilvl w:val="0"/>
                <w:numId w:val="17"/>
              </w:numPr>
              <w:spacing w:after="0"/>
              <w:jc w:val="both"/>
              <w:rPr>
                <w:rFonts w:ascii="Times New Roman" w:hAnsi="Times New Roman"/>
                <w:bCs/>
                <w:color w:val="000000" w:themeColor="text1"/>
                <w:sz w:val="24"/>
                <w:szCs w:val="24"/>
              </w:rPr>
            </w:pPr>
            <w:r w:rsidRPr="000F0F68">
              <w:rPr>
                <w:rFonts w:ascii="Times New Roman" w:hAnsi="Times New Roman"/>
                <w:bCs/>
                <w:color w:val="000000" w:themeColor="text1"/>
                <w:sz w:val="24"/>
                <w:szCs w:val="24"/>
              </w:rPr>
              <w:t xml:space="preserve">устных ответов, </w:t>
            </w:r>
          </w:p>
          <w:p w14:paraId="18C15071" w14:textId="77777777" w:rsidR="004A2BFC" w:rsidRPr="000F0F68" w:rsidRDefault="008B3DE0" w:rsidP="004A2BFC">
            <w:pPr>
              <w:pStyle w:val="a8"/>
              <w:numPr>
                <w:ilvl w:val="0"/>
                <w:numId w:val="17"/>
              </w:numPr>
              <w:spacing w:after="0"/>
              <w:jc w:val="both"/>
              <w:rPr>
                <w:rFonts w:ascii="Times New Roman" w:hAnsi="Times New Roman"/>
                <w:bCs/>
                <w:color w:val="000000" w:themeColor="text1"/>
                <w:sz w:val="24"/>
                <w:szCs w:val="24"/>
              </w:rPr>
            </w:pPr>
            <w:r w:rsidRPr="000F0F68">
              <w:rPr>
                <w:rFonts w:ascii="Times New Roman" w:hAnsi="Times New Roman"/>
                <w:bCs/>
                <w:color w:val="000000" w:themeColor="text1"/>
                <w:sz w:val="24"/>
                <w:szCs w:val="24"/>
              </w:rPr>
              <w:t xml:space="preserve">решения задач (в том числе профессионально ориентированных), </w:t>
            </w:r>
          </w:p>
          <w:p w14:paraId="4B37B321" w14:textId="77777777" w:rsidR="008B3DE0" w:rsidRPr="000F0F68" w:rsidRDefault="008B3DE0" w:rsidP="004A2BFC">
            <w:pPr>
              <w:pStyle w:val="a8"/>
              <w:numPr>
                <w:ilvl w:val="0"/>
                <w:numId w:val="17"/>
              </w:numPr>
              <w:spacing w:after="0"/>
              <w:jc w:val="both"/>
              <w:rPr>
                <w:rFonts w:ascii="Times New Roman" w:hAnsi="Times New Roman"/>
                <w:bCs/>
                <w:color w:val="000000" w:themeColor="text1"/>
                <w:sz w:val="24"/>
                <w:szCs w:val="24"/>
              </w:rPr>
            </w:pPr>
            <w:r w:rsidRPr="000F0F68">
              <w:rPr>
                <w:rFonts w:ascii="Times New Roman" w:hAnsi="Times New Roman"/>
                <w:bCs/>
                <w:color w:val="000000" w:themeColor="text1"/>
                <w:sz w:val="24"/>
                <w:szCs w:val="24"/>
              </w:rPr>
              <w:t>контрольных работ, заданий экзамена</w:t>
            </w:r>
          </w:p>
        </w:tc>
      </w:tr>
    </w:tbl>
    <w:p w14:paraId="4EBC2B4B" w14:textId="77777777" w:rsidR="008B3DE0" w:rsidRPr="000F0F68" w:rsidRDefault="008B3DE0" w:rsidP="008B3DE0">
      <w:pPr>
        <w:shd w:val="clear" w:color="auto" w:fill="FFFFFF"/>
        <w:spacing w:after="0" w:line="276" w:lineRule="auto"/>
        <w:ind w:firstLine="709"/>
        <w:jc w:val="both"/>
        <w:rPr>
          <w:rFonts w:ascii="Times New Roman" w:hAnsi="Times New Roman" w:cs="Times New Roman"/>
          <w:color w:val="000000" w:themeColor="text1"/>
          <w:sz w:val="24"/>
          <w:szCs w:val="24"/>
        </w:rPr>
      </w:pPr>
    </w:p>
    <w:p w14:paraId="23D5AE4B" w14:textId="77777777" w:rsidR="008B3DE0" w:rsidRPr="000F0F68" w:rsidRDefault="008B3DE0" w:rsidP="00913CB5">
      <w:pPr>
        <w:numPr>
          <w:ilvl w:val="0"/>
          <w:numId w:val="4"/>
        </w:numPr>
        <w:tabs>
          <w:tab w:val="num" w:pos="644"/>
        </w:tabs>
        <w:spacing w:after="0" w:line="276" w:lineRule="auto"/>
        <w:jc w:val="center"/>
        <w:outlineLvl w:val="0"/>
        <w:rPr>
          <w:rFonts w:ascii="Times New Roman" w:eastAsia="Times New Roman" w:hAnsi="Times New Roman" w:cs="Times New Roman"/>
          <w:b/>
          <w:bCs/>
          <w:color w:val="000000" w:themeColor="text1"/>
          <w:sz w:val="24"/>
          <w:szCs w:val="24"/>
          <w:lang w:eastAsia="ru-RU"/>
        </w:rPr>
      </w:pPr>
      <w:bookmarkStart w:id="0" w:name="_Toc96354060"/>
      <w:bookmarkStart w:id="1" w:name="_Toc96356655"/>
      <w:r w:rsidRPr="000F0F68">
        <w:rPr>
          <w:rFonts w:ascii="Times New Roman" w:eastAsia="Times New Roman" w:hAnsi="Times New Roman" w:cs="Times New Roman"/>
          <w:b/>
          <w:bCs/>
          <w:color w:val="000000" w:themeColor="text1"/>
          <w:sz w:val="24"/>
          <w:szCs w:val="24"/>
          <w:lang w:eastAsia="ru-RU"/>
        </w:rPr>
        <w:t>ФОНДЫ ОЦЕНОЧНЫХ СРЕДСТВ</w:t>
      </w:r>
      <w:bookmarkEnd w:id="0"/>
      <w:bookmarkEnd w:id="1"/>
    </w:p>
    <w:p w14:paraId="578C491D" w14:textId="77777777" w:rsidR="008B3DE0" w:rsidRPr="000F0F68" w:rsidRDefault="008B3DE0" w:rsidP="008B3DE0">
      <w:pPr>
        <w:spacing w:after="0" w:line="276" w:lineRule="auto"/>
        <w:contextualSpacing/>
        <w:jc w:val="center"/>
        <w:rPr>
          <w:rFonts w:ascii="Times New Roman" w:hAnsi="Times New Roman" w:cs="Times New Roman"/>
          <w:b/>
          <w:i/>
          <w:color w:val="000000" w:themeColor="text1"/>
          <w:sz w:val="24"/>
          <w:szCs w:val="24"/>
        </w:rPr>
      </w:pPr>
    </w:p>
    <w:p w14:paraId="3BDDBD85" w14:textId="77777777" w:rsidR="008B3DE0" w:rsidRPr="000F0F68" w:rsidRDefault="008B3DE0" w:rsidP="008B3DE0">
      <w:pPr>
        <w:spacing w:after="0" w:line="276" w:lineRule="auto"/>
        <w:jc w:val="center"/>
        <w:rPr>
          <w:rFonts w:ascii="Times New Roman" w:hAnsi="Times New Roman" w:cs="Times New Roman"/>
          <w:b/>
          <w:color w:val="000000" w:themeColor="text1"/>
          <w:sz w:val="24"/>
          <w:szCs w:val="24"/>
        </w:rPr>
      </w:pPr>
      <w:r w:rsidRPr="000F0F68">
        <w:rPr>
          <w:rFonts w:ascii="Times New Roman" w:hAnsi="Times New Roman" w:cs="Times New Roman"/>
          <w:b/>
          <w:color w:val="000000" w:themeColor="text1"/>
          <w:sz w:val="24"/>
          <w:szCs w:val="24"/>
        </w:rPr>
        <w:t>ФОНДЫ ОЦЕНОЧНЫХ СРЕДСТВ</w:t>
      </w:r>
    </w:p>
    <w:p w14:paraId="44BC64F1" w14:textId="77777777" w:rsidR="008B3DE0" w:rsidRPr="000F0F68" w:rsidRDefault="008B3DE0" w:rsidP="008B3DE0">
      <w:pPr>
        <w:spacing w:after="0" w:line="276" w:lineRule="auto"/>
        <w:jc w:val="center"/>
        <w:rPr>
          <w:rFonts w:ascii="Times New Roman" w:hAnsi="Times New Roman" w:cs="Times New Roman"/>
          <w:b/>
          <w:color w:val="000000" w:themeColor="text1"/>
          <w:sz w:val="24"/>
          <w:szCs w:val="24"/>
        </w:rPr>
      </w:pPr>
      <w:r w:rsidRPr="000F0F68">
        <w:rPr>
          <w:rFonts w:ascii="Times New Roman" w:hAnsi="Times New Roman" w:cs="Times New Roman"/>
          <w:b/>
          <w:color w:val="000000" w:themeColor="text1"/>
          <w:sz w:val="24"/>
          <w:szCs w:val="24"/>
        </w:rPr>
        <w:t>К РАБОЧЕЙ ПРОГРАММЕ ОБЩЕОБРАЗОВАТЕЛЬНОЙ ДИСЦИПЛИНЫ</w:t>
      </w:r>
    </w:p>
    <w:p w14:paraId="0A795249" w14:textId="77777777" w:rsidR="008B3DE0" w:rsidRPr="000F0F68" w:rsidRDefault="008B3DE0" w:rsidP="008B3DE0">
      <w:pPr>
        <w:spacing w:after="0" w:line="276" w:lineRule="auto"/>
        <w:rPr>
          <w:rFonts w:ascii="Times New Roman" w:hAnsi="Times New Roman" w:cs="Times New Roman"/>
          <w:b/>
          <w:i/>
          <w:color w:val="000000" w:themeColor="text1"/>
          <w:sz w:val="24"/>
          <w:szCs w:val="24"/>
        </w:rPr>
      </w:pPr>
    </w:p>
    <w:p w14:paraId="6B56811A" w14:textId="77777777" w:rsidR="008B3DE0" w:rsidRPr="000F0F68" w:rsidRDefault="008B3DE0" w:rsidP="008B3DE0">
      <w:pPr>
        <w:spacing w:after="0" w:line="276" w:lineRule="auto"/>
        <w:jc w:val="center"/>
        <w:rPr>
          <w:rFonts w:ascii="Times New Roman" w:hAnsi="Times New Roman" w:cs="Times New Roman"/>
          <w:b/>
          <w:iCs/>
          <w:color w:val="000000" w:themeColor="text1"/>
          <w:sz w:val="24"/>
          <w:szCs w:val="24"/>
        </w:rPr>
      </w:pPr>
      <w:r w:rsidRPr="000F0F68">
        <w:rPr>
          <w:rFonts w:ascii="Times New Roman" w:hAnsi="Times New Roman" w:cs="Times New Roman"/>
          <w:b/>
          <w:iCs/>
          <w:color w:val="000000" w:themeColor="text1"/>
          <w:sz w:val="24"/>
          <w:szCs w:val="24"/>
        </w:rPr>
        <w:t xml:space="preserve">«Математика» </w:t>
      </w:r>
    </w:p>
    <w:p w14:paraId="70A3A054" w14:textId="77777777" w:rsidR="008B3DE0" w:rsidRPr="000F0F68" w:rsidRDefault="008B3DE0" w:rsidP="008B3DE0">
      <w:pPr>
        <w:spacing w:after="0" w:line="276" w:lineRule="auto"/>
        <w:jc w:val="center"/>
        <w:rPr>
          <w:rFonts w:ascii="Times New Roman" w:hAnsi="Times New Roman" w:cs="Times New Roman"/>
          <w:b/>
          <w:iCs/>
          <w:color w:val="000000" w:themeColor="text1"/>
          <w:sz w:val="24"/>
          <w:szCs w:val="24"/>
        </w:rPr>
      </w:pPr>
    </w:p>
    <w:p w14:paraId="504AA748" w14:textId="77777777" w:rsidR="008B3DE0" w:rsidRPr="000F0F68" w:rsidRDefault="008B3DE0" w:rsidP="008B3DE0">
      <w:pPr>
        <w:spacing w:after="0" w:line="276" w:lineRule="auto"/>
        <w:jc w:val="center"/>
        <w:rPr>
          <w:rFonts w:ascii="Times New Roman" w:hAnsi="Times New Roman" w:cs="Times New Roman"/>
          <w:b/>
          <w:iCs/>
          <w:color w:val="000000" w:themeColor="text1"/>
          <w:sz w:val="24"/>
          <w:szCs w:val="24"/>
        </w:rPr>
      </w:pPr>
      <w:r w:rsidRPr="000F0F68">
        <w:rPr>
          <w:rFonts w:ascii="Times New Roman" w:hAnsi="Times New Roman" w:cs="Times New Roman"/>
          <w:color w:val="000000" w:themeColor="text1"/>
          <w:sz w:val="24"/>
          <w:szCs w:val="24"/>
        </w:rPr>
        <w:t>по специальности 21.02.19 Землеустройство</w:t>
      </w:r>
    </w:p>
    <w:p w14:paraId="5B005D3B" w14:textId="77777777" w:rsidR="008B3DE0" w:rsidRPr="000F0F68" w:rsidRDefault="008B3DE0" w:rsidP="008B3DE0">
      <w:pPr>
        <w:spacing w:after="0" w:line="276" w:lineRule="auto"/>
        <w:jc w:val="center"/>
        <w:rPr>
          <w:rFonts w:ascii="Times New Roman" w:hAnsi="Times New Roman" w:cs="Times New Roman"/>
          <w:b/>
          <w:iCs/>
          <w:color w:val="000000" w:themeColor="text1"/>
          <w:sz w:val="24"/>
          <w:szCs w:val="24"/>
          <w:vertAlign w:val="subscript"/>
        </w:rPr>
      </w:pPr>
    </w:p>
    <w:p w14:paraId="380585BD" w14:textId="77777777" w:rsidR="008B3DE0" w:rsidRPr="000F0F68" w:rsidRDefault="008B3DE0" w:rsidP="00913CB5">
      <w:pPr>
        <w:numPr>
          <w:ilvl w:val="0"/>
          <w:numId w:val="5"/>
        </w:numPr>
        <w:spacing w:after="0" w:line="276" w:lineRule="auto"/>
        <w:ind w:firstLine="709"/>
        <w:jc w:val="center"/>
        <w:outlineLvl w:val="0"/>
        <w:rPr>
          <w:rFonts w:ascii="Times New Roman" w:eastAsia="Times New Roman" w:hAnsi="Times New Roman" w:cs="Times New Roman"/>
          <w:b/>
          <w:bCs/>
          <w:color w:val="000000" w:themeColor="text1"/>
          <w:sz w:val="24"/>
          <w:szCs w:val="24"/>
          <w:lang w:eastAsia="ru-RU"/>
        </w:rPr>
      </w:pPr>
      <w:bookmarkStart w:id="2" w:name="_Toc95734682"/>
      <w:bookmarkStart w:id="3" w:name="_Toc95765736"/>
      <w:bookmarkStart w:id="4" w:name="_Toc95767506"/>
      <w:bookmarkStart w:id="5" w:name="_Toc95768601"/>
      <w:bookmarkStart w:id="6" w:name="_Toc95772008"/>
      <w:bookmarkStart w:id="7" w:name="_Toc95775142"/>
      <w:bookmarkStart w:id="8" w:name="_Toc95776769"/>
      <w:bookmarkStart w:id="9" w:name="_Toc96356656"/>
      <w:r w:rsidRPr="000F0F68">
        <w:rPr>
          <w:rFonts w:ascii="Times New Roman" w:eastAsia="Times New Roman" w:hAnsi="Times New Roman" w:cs="Times New Roman"/>
          <w:b/>
          <w:bCs/>
          <w:color w:val="000000" w:themeColor="text1"/>
          <w:sz w:val="24"/>
          <w:szCs w:val="24"/>
          <w:lang w:eastAsia="ru-RU"/>
        </w:rPr>
        <w:t>Результаты обучения, регламентированные ФГОС СОО</w:t>
      </w:r>
      <w:bookmarkEnd w:id="2"/>
      <w:bookmarkEnd w:id="3"/>
      <w:bookmarkEnd w:id="4"/>
      <w:bookmarkEnd w:id="5"/>
      <w:bookmarkEnd w:id="6"/>
      <w:bookmarkEnd w:id="7"/>
      <w:bookmarkEnd w:id="8"/>
      <w:bookmarkEnd w:id="9"/>
    </w:p>
    <w:p w14:paraId="46E86D51" w14:textId="77777777" w:rsidR="008B3DE0" w:rsidRPr="000F0F68" w:rsidRDefault="008B3DE0" w:rsidP="008B3DE0">
      <w:pPr>
        <w:spacing w:after="0" w:line="276" w:lineRule="auto"/>
        <w:ind w:firstLine="709"/>
        <w:rPr>
          <w:rFonts w:ascii="Times New Roman" w:hAnsi="Times New Roman" w:cs="Times New Roman"/>
          <w:color w:val="000000" w:themeColor="text1"/>
          <w:sz w:val="24"/>
          <w:szCs w:val="24"/>
        </w:rPr>
      </w:pPr>
    </w:p>
    <w:p w14:paraId="5DB6851B"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 xml:space="preserve">Содержание общеобразовательной дисциплины Математика (углубленный уровень) направлено на достижение всех личностных (далее – ЛР), метапредметных (далее – МР) и предметных (далее – ПР) результатов обучения, регламентированных ФГОС СОО и с учетом примерной основной образовательной программой среднего общего образования (ПООП СОО). </w:t>
      </w:r>
    </w:p>
    <w:p w14:paraId="3E1D3DFE" w14:textId="77777777" w:rsidR="008B3DE0" w:rsidRPr="000F0F68" w:rsidRDefault="008B3DE0" w:rsidP="008B3DE0">
      <w:pPr>
        <w:autoSpaceDE w:val="0"/>
        <w:autoSpaceDN w:val="0"/>
        <w:adjustRightInd w:val="0"/>
        <w:spacing w:after="0" w:line="276" w:lineRule="auto"/>
        <w:ind w:firstLine="709"/>
        <w:jc w:val="both"/>
        <w:rPr>
          <w:rFonts w:ascii="Times New Roman" w:eastAsiaTheme="minorEastAsia" w:hAnsi="Times New Roman" w:cs="Times New Roman"/>
          <w:color w:val="000000" w:themeColor="text1"/>
          <w:sz w:val="24"/>
          <w:szCs w:val="24"/>
        </w:rPr>
      </w:pPr>
    </w:p>
    <w:p w14:paraId="02E0034F"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b/>
          <w:bCs/>
          <w:color w:val="000000" w:themeColor="text1"/>
          <w:sz w:val="24"/>
          <w:szCs w:val="24"/>
        </w:rPr>
        <w:lastRenderedPageBreak/>
        <w:t>Личностные результаты отражают</w:t>
      </w:r>
      <w:r w:rsidRPr="000F0F68">
        <w:rPr>
          <w:rFonts w:ascii="Times New Roman" w:hAnsi="Times New Roman" w:cs="Times New Roman"/>
          <w:color w:val="000000" w:themeColor="text1"/>
          <w:sz w:val="24"/>
          <w:szCs w:val="24"/>
        </w:rPr>
        <w:t>:</w:t>
      </w:r>
    </w:p>
    <w:p w14:paraId="66EB8C7E"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ЛР 05.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14:paraId="7579B0B6"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ЛР 06.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14:paraId="587D3F62"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ЛР 07.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14:paraId="57F589D0"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ЛР 08. Нравственное сознание и поведение на основе усвоения общечеловеческих ценностей.</w:t>
      </w:r>
    </w:p>
    <w:p w14:paraId="01B4CA08"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ЛР 09.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0FB743BD"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ЛР 10. Эстетическое отношение к миру, включая эстетику быта, научного и технического творчества, спорта, общественных отношений.</w:t>
      </w:r>
    </w:p>
    <w:p w14:paraId="04AE714C"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ЛР 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14:paraId="333D2D9A"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p>
    <w:p w14:paraId="4D0B413D"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b/>
          <w:bCs/>
          <w:color w:val="000000" w:themeColor="text1"/>
          <w:sz w:val="24"/>
          <w:szCs w:val="24"/>
        </w:rPr>
      </w:pPr>
      <w:r w:rsidRPr="000F0F68">
        <w:rPr>
          <w:rFonts w:ascii="Times New Roman" w:hAnsi="Times New Roman" w:cs="Times New Roman"/>
          <w:b/>
          <w:bCs/>
          <w:color w:val="000000" w:themeColor="text1"/>
          <w:sz w:val="24"/>
          <w:szCs w:val="24"/>
        </w:rPr>
        <w:t>Метапредметные результаты отражают:</w:t>
      </w:r>
    </w:p>
    <w:p w14:paraId="43D2A843"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МР 01.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14:paraId="038DE9C9"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МР 02.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14:paraId="764E7685"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МР 03.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3B25B67E"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МР 04.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30D6C216"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МР 05.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9E09651"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МР 07. Умение самостоятельно оценивать и принимать решения, определяющие стратегию поведения, с учетом гражданских и нравственных ценностей.</w:t>
      </w:r>
    </w:p>
    <w:p w14:paraId="77F37079"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МР 08. Владение языковыми средствами - умение ясно, логично и точно излагать свою точку зрения, использовать адекватные языковые средства.</w:t>
      </w:r>
    </w:p>
    <w:p w14:paraId="512EC3FF"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lastRenderedPageBreak/>
        <w:t>МР 09.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14:paraId="0A21F92A"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p>
    <w:p w14:paraId="54606678"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b/>
          <w:bCs/>
          <w:color w:val="000000" w:themeColor="text1"/>
          <w:sz w:val="24"/>
          <w:szCs w:val="24"/>
        </w:rPr>
      </w:pPr>
      <w:r w:rsidRPr="000F0F68">
        <w:rPr>
          <w:rFonts w:ascii="Times New Roman" w:hAnsi="Times New Roman" w:cs="Times New Roman"/>
          <w:b/>
          <w:bCs/>
          <w:color w:val="000000" w:themeColor="text1"/>
          <w:sz w:val="24"/>
          <w:szCs w:val="24"/>
        </w:rPr>
        <w:t>Предметные результаты на базовом уровне отражают:</w:t>
      </w:r>
    </w:p>
    <w:p w14:paraId="1147FBDD"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ПРб 01. 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14:paraId="119600D7"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ПРб 02. 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14:paraId="42AAEA62"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ПРб 03. Владение методами доказательств и алгоритмов решения, умение их применять, проводить доказательные рассуждения в ходе решения задач;</w:t>
      </w:r>
    </w:p>
    <w:p w14:paraId="31EE86DF"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ПРб 04.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14:paraId="26B8E79D"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ПРб 05. Сформированность представлений об основных понятиях, идеях и методах математического анализа;</w:t>
      </w:r>
    </w:p>
    <w:p w14:paraId="1E9A3A45"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ПРб 06. Владение основными понятиями о плоских и пространственных геометрических фигурах, их основных свойствах; 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w:t>
      </w:r>
    </w:p>
    <w:p w14:paraId="1DBA2071"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ПРб 07. 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14:paraId="087B4B72"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ПРб 08. Владение навыками использования готовых компьютерных программ при решении задач;</w:t>
      </w:r>
    </w:p>
    <w:p w14:paraId="7D0A1752"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b/>
          <w:bCs/>
          <w:color w:val="000000" w:themeColor="text1"/>
          <w:sz w:val="24"/>
          <w:szCs w:val="24"/>
        </w:rPr>
      </w:pPr>
      <w:r w:rsidRPr="000F0F68">
        <w:rPr>
          <w:rFonts w:ascii="Times New Roman" w:hAnsi="Times New Roman" w:cs="Times New Roman"/>
          <w:b/>
          <w:bCs/>
          <w:color w:val="000000" w:themeColor="text1"/>
          <w:sz w:val="24"/>
          <w:szCs w:val="24"/>
        </w:rPr>
        <w:t>Предметные результаты на углубленном уровне отражают:</w:t>
      </w:r>
    </w:p>
    <w:p w14:paraId="072DACDD"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ПРу 01. 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w:t>
      </w:r>
    </w:p>
    <w:p w14:paraId="7E4D485D"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ПРу 02. 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14:paraId="75DE0CD2"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ПРу 03 Сформированность умений моделировать реальные ситуации, исследовать построенные модели, интерпретировать полученный результат;</w:t>
      </w:r>
    </w:p>
    <w:p w14:paraId="629ECA00"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ПРу 04.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14:paraId="00B849A1" w14:textId="77777777" w:rsidR="008B3DE0" w:rsidRPr="000F0F68" w:rsidRDefault="008B3DE0" w:rsidP="008B3DE0">
      <w:pPr>
        <w:autoSpaceDE w:val="0"/>
        <w:autoSpaceDN w:val="0"/>
        <w:adjustRightInd w:val="0"/>
        <w:spacing w:after="0" w:line="276" w:lineRule="auto"/>
        <w:ind w:firstLine="709"/>
        <w:jc w:val="both"/>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ПРу 05.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14:paraId="38ED60FB" w14:textId="77777777" w:rsidR="008B3DE0" w:rsidRPr="000F0F68" w:rsidRDefault="008B3DE0" w:rsidP="008B3DE0">
      <w:pPr>
        <w:spacing w:after="0" w:line="276" w:lineRule="auto"/>
        <w:ind w:firstLine="709"/>
        <w:jc w:val="center"/>
        <w:rPr>
          <w:rFonts w:ascii="Times New Roman" w:hAnsi="Times New Roman" w:cs="Times New Roman"/>
          <w:b/>
          <w:color w:val="000000" w:themeColor="text1"/>
          <w:sz w:val="24"/>
          <w:szCs w:val="24"/>
        </w:rPr>
      </w:pPr>
    </w:p>
    <w:p w14:paraId="05AE5F92" w14:textId="77777777" w:rsidR="008B3DE0" w:rsidRPr="000F0F68" w:rsidRDefault="008B3DE0" w:rsidP="008B3DE0">
      <w:pPr>
        <w:spacing w:after="0" w:line="276" w:lineRule="auto"/>
        <w:ind w:left="709"/>
        <w:jc w:val="both"/>
        <w:rPr>
          <w:rFonts w:ascii="Times New Roman" w:eastAsia="Times New Roman" w:hAnsi="Times New Roman" w:cs="Times New Roman"/>
          <w:b/>
          <w:iCs/>
          <w:color w:val="000000" w:themeColor="text1"/>
          <w:sz w:val="24"/>
          <w:szCs w:val="24"/>
          <w:lang w:eastAsia="ru-RU"/>
        </w:rPr>
      </w:pPr>
      <w:bookmarkStart w:id="10" w:name="_Toc96356657"/>
      <w:r w:rsidRPr="000F0F68">
        <w:rPr>
          <w:rFonts w:ascii="Times New Roman" w:eastAsia="Times New Roman" w:hAnsi="Times New Roman" w:cs="Times New Roman"/>
          <w:b/>
          <w:bCs/>
          <w:color w:val="000000" w:themeColor="text1"/>
          <w:sz w:val="24"/>
          <w:szCs w:val="24"/>
          <w:lang w:eastAsia="ru-RU"/>
        </w:rPr>
        <w:t xml:space="preserve">Фонды оценочных средств по специальности </w:t>
      </w:r>
      <w:bookmarkEnd w:id="10"/>
      <w:r w:rsidRPr="000F0F68">
        <w:rPr>
          <w:rFonts w:ascii="Times New Roman" w:eastAsia="Times New Roman" w:hAnsi="Times New Roman" w:cs="Times New Roman"/>
          <w:b/>
          <w:color w:val="000000" w:themeColor="text1"/>
          <w:sz w:val="24"/>
          <w:szCs w:val="24"/>
          <w:lang w:eastAsia="ru-RU"/>
        </w:rPr>
        <w:t>21.02.19 Землеустройство</w:t>
      </w:r>
    </w:p>
    <w:p w14:paraId="0D950F93" w14:textId="77777777" w:rsidR="008B3DE0" w:rsidRPr="000F0F68" w:rsidRDefault="008B3DE0" w:rsidP="008B3DE0">
      <w:pPr>
        <w:spacing w:after="0" w:line="276" w:lineRule="auto"/>
        <w:ind w:firstLine="709"/>
        <w:jc w:val="both"/>
        <w:rPr>
          <w:rFonts w:ascii="Times New Roman" w:eastAsia="Calibri" w:hAnsi="Times New Roman" w:cs="Times New Roman"/>
          <w:color w:val="000000" w:themeColor="text1"/>
          <w:sz w:val="24"/>
          <w:szCs w:val="24"/>
        </w:rPr>
      </w:pPr>
      <w:r w:rsidRPr="000F0F68">
        <w:rPr>
          <w:rFonts w:ascii="Times New Roman" w:eastAsia="Calibri" w:hAnsi="Times New Roman" w:cs="Times New Roman"/>
          <w:color w:val="000000" w:themeColor="text1"/>
          <w:sz w:val="24"/>
          <w:szCs w:val="24"/>
        </w:rPr>
        <w:t xml:space="preserve">Фонды оценочных средств (далее – ФОС) представлены в виде междисциплинарных заданий, направленные на контроль качества и управление процессами достижения ЛР, МР и ПР, а также создание условий для формирования ОК и (или) ПК у обучающихся посредством промежуточной аттестации. ФОС разрабатываются с опорой на синхронизированные образовательные результаты, с учетом профиля обучения, уровня освоения общеобразовательной дисциплины «Математика» и профессиональной направленности образовательной программы </w:t>
      </w:r>
      <w:r w:rsidRPr="000F0F68">
        <w:rPr>
          <w:rFonts w:ascii="Times New Roman" w:hAnsi="Times New Roman" w:cs="Times New Roman"/>
          <w:bCs/>
          <w:color w:val="000000" w:themeColor="text1"/>
          <w:sz w:val="24"/>
          <w:szCs w:val="24"/>
        </w:rPr>
        <w:t xml:space="preserve">по специальности </w:t>
      </w:r>
      <w:r w:rsidRPr="000F0F68">
        <w:rPr>
          <w:rFonts w:ascii="Times New Roman" w:hAnsi="Times New Roman" w:cs="Times New Roman"/>
          <w:color w:val="000000" w:themeColor="text1"/>
          <w:sz w:val="24"/>
          <w:szCs w:val="24"/>
        </w:rPr>
        <w:t>21.02.19 «Землеустройство».</w:t>
      </w:r>
    </w:p>
    <w:p w14:paraId="2A834256" w14:textId="77777777" w:rsidR="008B3DE0" w:rsidRPr="000F0F68" w:rsidRDefault="008B3DE0" w:rsidP="008B3DE0">
      <w:pPr>
        <w:spacing w:after="0" w:line="276" w:lineRule="auto"/>
        <w:ind w:firstLine="709"/>
        <w:jc w:val="right"/>
        <w:rPr>
          <w:rFonts w:ascii="Times New Roman" w:hAnsi="Times New Roman" w:cs="Times New Roman"/>
          <w:color w:val="000000" w:themeColor="text1"/>
          <w:sz w:val="24"/>
          <w:szCs w:val="24"/>
        </w:rPr>
      </w:pPr>
      <w:r w:rsidRPr="000F0F68">
        <w:rPr>
          <w:rFonts w:ascii="Times New Roman" w:hAnsi="Times New Roman" w:cs="Times New Roman"/>
          <w:color w:val="000000" w:themeColor="text1"/>
          <w:sz w:val="24"/>
          <w:szCs w:val="24"/>
        </w:rPr>
        <w:t xml:space="preserve">Таблица </w:t>
      </w:r>
    </w:p>
    <w:tbl>
      <w:tblPr>
        <w:tblStyle w:val="42"/>
        <w:tblW w:w="10519" w:type="dxa"/>
        <w:tblInd w:w="-431" w:type="dxa"/>
        <w:tblLayout w:type="fixed"/>
        <w:tblLook w:val="04A0" w:firstRow="1" w:lastRow="0" w:firstColumn="1" w:lastColumn="0" w:noHBand="0" w:noVBand="1"/>
      </w:tblPr>
      <w:tblGrid>
        <w:gridCol w:w="1674"/>
        <w:gridCol w:w="1587"/>
        <w:gridCol w:w="7258"/>
      </w:tblGrid>
      <w:tr w:rsidR="008B3DE0" w:rsidRPr="000F0F68" w14:paraId="137A03C4" w14:textId="77777777" w:rsidTr="004F7CAC">
        <w:trPr>
          <w:trHeight w:val="887"/>
        </w:trPr>
        <w:tc>
          <w:tcPr>
            <w:tcW w:w="1674" w:type="dxa"/>
            <w:tcBorders>
              <w:top w:val="single" w:sz="4" w:space="0" w:color="auto"/>
              <w:left w:val="single" w:sz="4" w:space="0" w:color="auto"/>
              <w:bottom w:val="single" w:sz="4" w:space="0" w:color="auto"/>
              <w:right w:val="single" w:sz="4" w:space="0" w:color="auto"/>
            </w:tcBorders>
            <w:hideMark/>
          </w:tcPr>
          <w:p w14:paraId="08949F1C" w14:textId="77777777" w:rsidR="008B3DE0" w:rsidRPr="000F0F68" w:rsidRDefault="008B3DE0" w:rsidP="008B3DE0">
            <w:pPr>
              <w:spacing w:line="276" w:lineRule="auto"/>
              <w:jc w:val="center"/>
              <w:rPr>
                <w:rFonts w:ascii="Times New Roman" w:hAnsi="Times New Roman"/>
                <w:b/>
                <w:bCs/>
                <w:color w:val="000000" w:themeColor="text1"/>
                <w:sz w:val="24"/>
                <w:szCs w:val="24"/>
              </w:rPr>
            </w:pPr>
            <w:r w:rsidRPr="000F0F68">
              <w:rPr>
                <w:rFonts w:ascii="Times New Roman" w:hAnsi="Times New Roman"/>
                <w:b/>
                <w:bCs/>
                <w:color w:val="000000" w:themeColor="text1"/>
                <w:sz w:val="24"/>
                <w:szCs w:val="24"/>
              </w:rPr>
              <w:t>№ раздела, темы</w:t>
            </w:r>
          </w:p>
        </w:tc>
        <w:tc>
          <w:tcPr>
            <w:tcW w:w="1587" w:type="dxa"/>
            <w:tcBorders>
              <w:top w:val="single" w:sz="4" w:space="0" w:color="auto"/>
              <w:left w:val="single" w:sz="4" w:space="0" w:color="auto"/>
              <w:bottom w:val="single" w:sz="4" w:space="0" w:color="auto"/>
              <w:right w:val="single" w:sz="4" w:space="0" w:color="auto"/>
            </w:tcBorders>
            <w:hideMark/>
          </w:tcPr>
          <w:p w14:paraId="48A89BAF" w14:textId="77777777" w:rsidR="008B3DE0" w:rsidRPr="000F0F68" w:rsidRDefault="008B3DE0" w:rsidP="008B3DE0">
            <w:pPr>
              <w:spacing w:line="276" w:lineRule="auto"/>
              <w:jc w:val="center"/>
              <w:rPr>
                <w:rFonts w:ascii="Times New Roman" w:hAnsi="Times New Roman"/>
                <w:b/>
                <w:bCs/>
                <w:color w:val="000000" w:themeColor="text1"/>
                <w:sz w:val="24"/>
                <w:szCs w:val="24"/>
              </w:rPr>
            </w:pPr>
            <w:r w:rsidRPr="000F0F68">
              <w:rPr>
                <w:rFonts w:ascii="Times New Roman" w:hAnsi="Times New Roman"/>
                <w:b/>
                <w:bCs/>
                <w:color w:val="000000" w:themeColor="text1"/>
                <w:sz w:val="24"/>
                <w:szCs w:val="24"/>
              </w:rPr>
              <w:t>Коды образовательных результатов</w:t>
            </w:r>
          </w:p>
          <w:p w14:paraId="0769705B" w14:textId="77777777" w:rsidR="008B3DE0" w:rsidRPr="000F0F68" w:rsidRDefault="008B3DE0" w:rsidP="008B3DE0">
            <w:pPr>
              <w:spacing w:line="276" w:lineRule="auto"/>
              <w:jc w:val="center"/>
              <w:rPr>
                <w:rFonts w:ascii="Times New Roman" w:hAnsi="Times New Roman"/>
                <w:b/>
                <w:bCs/>
                <w:color w:val="000000" w:themeColor="text1"/>
                <w:sz w:val="24"/>
                <w:szCs w:val="24"/>
              </w:rPr>
            </w:pPr>
            <w:r w:rsidRPr="000F0F68">
              <w:rPr>
                <w:rFonts w:ascii="Times New Roman" w:hAnsi="Times New Roman"/>
                <w:b/>
                <w:bCs/>
                <w:color w:val="000000" w:themeColor="text1"/>
                <w:sz w:val="24"/>
                <w:szCs w:val="24"/>
              </w:rPr>
              <w:t>(ЛР, МР, ПР, ОК, ПК)</w:t>
            </w:r>
          </w:p>
        </w:tc>
        <w:tc>
          <w:tcPr>
            <w:tcW w:w="7258" w:type="dxa"/>
            <w:tcBorders>
              <w:top w:val="single" w:sz="4" w:space="0" w:color="auto"/>
              <w:left w:val="single" w:sz="4" w:space="0" w:color="auto"/>
              <w:bottom w:val="single" w:sz="4" w:space="0" w:color="auto"/>
              <w:right w:val="single" w:sz="4" w:space="0" w:color="auto"/>
            </w:tcBorders>
            <w:hideMark/>
          </w:tcPr>
          <w:p w14:paraId="7307F61F" w14:textId="77777777" w:rsidR="008B3DE0" w:rsidRPr="000F0F68" w:rsidRDefault="008B3DE0" w:rsidP="008B3DE0">
            <w:pPr>
              <w:spacing w:line="276" w:lineRule="auto"/>
              <w:jc w:val="center"/>
              <w:rPr>
                <w:rFonts w:ascii="Times New Roman" w:hAnsi="Times New Roman"/>
                <w:b/>
                <w:bCs/>
                <w:color w:val="000000" w:themeColor="text1"/>
                <w:sz w:val="24"/>
                <w:szCs w:val="24"/>
              </w:rPr>
            </w:pPr>
            <w:r w:rsidRPr="000F0F68">
              <w:rPr>
                <w:rFonts w:ascii="Times New Roman" w:hAnsi="Times New Roman"/>
                <w:b/>
                <w:bCs/>
                <w:color w:val="000000" w:themeColor="text1"/>
                <w:sz w:val="24"/>
                <w:szCs w:val="24"/>
              </w:rPr>
              <w:t>Варианты междисциплинарных заданий</w:t>
            </w:r>
          </w:p>
        </w:tc>
      </w:tr>
      <w:tr w:rsidR="008B3DE0" w:rsidRPr="000F0F68" w14:paraId="1C96B679" w14:textId="77777777" w:rsidTr="004F7CAC">
        <w:tc>
          <w:tcPr>
            <w:tcW w:w="1674" w:type="dxa"/>
            <w:tcBorders>
              <w:top w:val="single" w:sz="4" w:space="0" w:color="auto"/>
              <w:left w:val="single" w:sz="4" w:space="0" w:color="auto"/>
              <w:bottom w:val="single" w:sz="4" w:space="0" w:color="auto"/>
              <w:right w:val="single" w:sz="4" w:space="0" w:color="auto"/>
            </w:tcBorders>
            <w:hideMark/>
          </w:tcPr>
          <w:p w14:paraId="4AEF3D76" w14:textId="77777777" w:rsidR="008B3DE0" w:rsidRPr="000F0F68" w:rsidRDefault="008B3DE0" w:rsidP="008B3DE0">
            <w:pPr>
              <w:spacing w:line="276" w:lineRule="auto"/>
              <w:rPr>
                <w:rFonts w:ascii="Times New Roman" w:hAnsi="Times New Roman"/>
                <w:b/>
                <w:color w:val="000000" w:themeColor="text1"/>
                <w:sz w:val="24"/>
                <w:szCs w:val="24"/>
              </w:rPr>
            </w:pPr>
            <w:r w:rsidRPr="000F0F68">
              <w:rPr>
                <w:rFonts w:ascii="Times New Roman" w:hAnsi="Times New Roman"/>
                <w:b/>
                <w:color w:val="000000" w:themeColor="text1"/>
                <w:sz w:val="24"/>
                <w:szCs w:val="24"/>
              </w:rPr>
              <w:t>Раздел 1. Алгебра</w:t>
            </w:r>
          </w:p>
          <w:p w14:paraId="5715A7BD" w14:textId="77777777" w:rsidR="008B3DE0" w:rsidRPr="000F0F68" w:rsidRDefault="008B3DE0" w:rsidP="008B3DE0">
            <w:pPr>
              <w:spacing w:line="276" w:lineRule="auto"/>
              <w:rPr>
                <w:rFonts w:ascii="Times New Roman" w:hAnsi="Times New Roman"/>
                <w:color w:val="000000" w:themeColor="text1"/>
                <w:sz w:val="24"/>
                <w:szCs w:val="24"/>
              </w:rPr>
            </w:pPr>
            <w:r w:rsidRPr="000F0F68">
              <w:rPr>
                <w:rFonts w:ascii="Times New Roman" w:hAnsi="Times New Roman"/>
                <w:color w:val="000000" w:themeColor="text1"/>
                <w:sz w:val="24"/>
                <w:szCs w:val="24"/>
              </w:rPr>
              <w:t xml:space="preserve"> </w:t>
            </w:r>
            <w:r w:rsidRPr="000F0F68">
              <w:rPr>
                <w:rFonts w:ascii="Times New Roman" w:hAnsi="Times New Roman"/>
                <w:bCs/>
                <w:color w:val="000000" w:themeColor="text1"/>
                <w:sz w:val="24"/>
                <w:szCs w:val="24"/>
              </w:rPr>
              <w:t>Тема «</w:t>
            </w:r>
            <w:r w:rsidRPr="000F0F68">
              <w:rPr>
                <w:rFonts w:ascii="Times New Roman" w:hAnsi="Times New Roman"/>
                <w:b/>
                <w:bCs/>
                <w:color w:val="000000" w:themeColor="text1"/>
                <w:sz w:val="24"/>
                <w:szCs w:val="24"/>
              </w:rPr>
              <w:t>Повторение курса математики основной школы</w:t>
            </w:r>
            <w:r w:rsidRPr="000F0F68">
              <w:rPr>
                <w:rFonts w:ascii="Times New Roman" w:hAnsi="Times New Roman"/>
                <w:bCs/>
                <w:color w:val="000000" w:themeColor="text1"/>
                <w:sz w:val="24"/>
                <w:szCs w:val="24"/>
              </w:rPr>
              <w:t>»</w:t>
            </w:r>
          </w:p>
        </w:tc>
        <w:tc>
          <w:tcPr>
            <w:tcW w:w="1587" w:type="dxa"/>
            <w:tcBorders>
              <w:top w:val="single" w:sz="4" w:space="0" w:color="auto"/>
              <w:left w:val="single" w:sz="4" w:space="0" w:color="auto"/>
              <w:bottom w:val="single" w:sz="4" w:space="0" w:color="auto"/>
              <w:right w:val="single" w:sz="4" w:space="0" w:color="auto"/>
            </w:tcBorders>
          </w:tcPr>
          <w:p w14:paraId="74D0EFA0" w14:textId="77777777" w:rsidR="008B3DE0" w:rsidRPr="000F0F68" w:rsidRDefault="008B3DE0" w:rsidP="008B3DE0">
            <w:pPr>
              <w:spacing w:line="276" w:lineRule="auto"/>
              <w:contextualSpacing/>
              <w:jc w:val="both"/>
              <w:rPr>
                <w:rFonts w:ascii="Times New Roman" w:hAnsi="Times New Roman"/>
                <w:i/>
                <w:iCs/>
                <w:color w:val="000000" w:themeColor="text1"/>
                <w:sz w:val="24"/>
                <w:szCs w:val="24"/>
              </w:rPr>
            </w:pPr>
          </w:p>
          <w:p w14:paraId="0E85B188" w14:textId="77777777" w:rsidR="008B3DE0" w:rsidRPr="000F0F68" w:rsidRDefault="008B3DE0" w:rsidP="008B3DE0">
            <w:pPr>
              <w:spacing w:line="276" w:lineRule="auto"/>
              <w:jc w:val="center"/>
              <w:rPr>
                <w:rFonts w:ascii="Times New Roman" w:hAnsi="Times New Roman"/>
                <w:color w:val="000000" w:themeColor="text1"/>
                <w:sz w:val="24"/>
                <w:szCs w:val="24"/>
              </w:rPr>
            </w:pPr>
            <w:r w:rsidRPr="000F0F68">
              <w:rPr>
                <w:rFonts w:ascii="Times New Roman" w:hAnsi="Times New Roman"/>
                <w:color w:val="000000" w:themeColor="text1"/>
                <w:sz w:val="24"/>
                <w:szCs w:val="24"/>
              </w:rPr>
              <w:t>ПРб.01, 02, ПРу.03,</w:t>
            </w:r>
          </w:p>
          <w:p w14:paraId="39F8712B" w14:textId="77777777" w:rsidR="008B3DE0" w:rsidRPr="000F0F68" w:rsidRDefault="008B3DE0" w:rsidP="008B3DE0">
            <w:pPr>
              <w:spacing w:line="276" w:lineRule="auto"/>
              <w:contextualSpacing/>
              <w:jc w:val="both"/>
              <w:rPr>
                <w:rFonts w:ascii="Times New Roman" w:hAnsi="Times New Roman"/>
                <w:iCs/>
                <w:color w:val="000000" w:themeColor="text1"/>
                <w:sz w:val="24"/>
                <w:szCs w:val="24"/>
              </w:rPr>
            </w:pPr>
            <w:r w:rsidRPr="000F0F68">
              <w:rPr>
                <w:rFonts w:ascii="Times New Roman" w:hAnsi="Times New Roman"/>
                <w:color w:val="000000" w:themeColor="text1"/>
                <w:sz w:val="24"/>
                <w:szCs w:val="24"/>
              </w:rPr>
              <w:t>ЛР13, МР 03</w:t>
            </w:r>
          </w:p>
        </w:tc>
        <w:tc>
          <w:tcPr>
            <w:tcW w:w="7258" w:type="dxa"/>
            <w:tcBorders>
              <w:top w:val="single" w:sz="4" w:space="0" w:color="auto"/>
              <w:left w:val="single" w:sz="4" w:space="0" w:color="auto"/>
              <w:bottom w:val="single" w:sz="4" w:space="0" w:color="auto"/>
              <w:right w:val="single" w:sz="4" w:space="0" w:color="auto"/>
            </w:tcBorders>
            <w:hideMark/>
          </w:tcPr>
          <w:p w14:paraId="0B1A5265" w14:textId="77777777" w:rsidR="008B3DE0" w:rsidRPr="000F0F68" w:rsidRDefault="008B3DE0" w:rsidP="008B3DE0">
            <w:pPr>
              <w:spacing w:line="276" w:lineRule="auto"/>
              <w:jc w:val="both"/>
              <w:rPr>
                <w:rFonts w:ascii="Times New Roman" w:hAnsi="Times New Roman"/>
                <w:iCs/>
                <w:color w:val="000000" w:themeColor="text1"/>
                <w:sz w:val="24"/>
                <w:szCs w:val="24"/>
              </w:rPr>
            </w:pPr>
            <w:r w:rsidRPr="000F0F68">
              <w:rPr>
                <w:rFonts w:ascii="Times New Roman" w:hAnsi="Times New Roman"/>
                <w:iCs/>
                <w:color w:val="000000" w:themeColor="text1"/>
                <w:sz w:val="24"/>
                <w:szCs w:val="24"/>
              </w:rPr>
              <w:t>Задача1.</w:t>
            </w:r>
            <w:r w:rsidRPr="000F0F68">
              <w:rPr>
                <w:rFonts w:ascii="Times New Roman" w:hAnsi="Times New Roman"/>
                <w:color w:val="000000" w:themeColor="text1"/>
                <w:sz w:val="24"/>
                <w:szCs w:val="24"/>
              </w:rPr>
              <w:t xml:space="preserve"> </w:t>
            </w:r>
            <w:r w:rsidRPr="000F0F68">
              <w:rPr>
                <w:rFonts w:ascii="Times New Roman" w:hAnsi="Times New Roman"/>
                <w:iCs/>
                <w:color w:val="000000" w:themeColor="text1"/>
                <w:sz w:val="24"/>
                <w:szCs w:val="24"/>
              </w:rPr>
              <w:t>Необходимо определить стоимость земельного участка, если ежегодный доход от него составит 190 000 руб. Годовая ставка процента - 8 %.</w:t>
            </w:r>
          </w:p>
          <w:p w14:paraId="0BD7A305" w14:textId="77777777" w:rsidR="008B3DE0" w:rsidRPr="000F0F68" w:rsidRDefault="008B3DE0" w:rsidP="008B3DE0">
            <w:pPr>
              <w:spacing w:line="276" w:lineRule="auto"/>
              <w:jc w:val="both"/>
              <w:rPr>
                <w:rFonts w:ascii="Times New Roman" w:hAnsi="Times New Roman"/>
                <w:iCs/>
                <w:color w:val="000000" w:themeColor="text1"/>
                <w:sz w:val="24"/>
                <w:szCs w:val="24"/>
              </w:rPr>
            </w:pPr>
            <w:r w:rsidRPr="000F0F68">
              <w:rPr>
                <w:rFonts w:ascii="Times New Roman" w:hAnsi="Times New Roman"/>
                <w:iCs/>
                <w:color w:val="000000" w:themeColor="text1"/>
                <w:sz w:val="24"/>
                <w:szCs w:val="24"/>
              </w:rPr>
              <w:t>Задача 2. Цена продажи единого объекта недвижимости составляет 85 млн руб. Определите стоимость земельного участка в составе данного объекта недвижимости. Информация об аналогичных продажах единых объектов, тыс. руб.:</w:t>
            </w:r>
          </w:p>
          <w:tbl>
            <w:tblPr>
              <w:tblStyle w:val="a4"/>
              <w:tblW w:w="0" w:type="auto"/>
              <w:tblLayout w:type="fixed"/>
              <w:tblLook w:val="04A0" w:firstRow="1" w:lastRow="0" w:firstColumn="1" w:lastColumn="0" w:noHBand="0" w:noVBand="1"/>
            </w:tblPr>
            <w:tblGrid>
              <w:gridCol w:w="3005"/>
              <w:gridCol w:w="3006"/>
            </w:tblGrid>
            <w:tr w:rsidR="008B3DE0" w:rsidRPr="000F0F68" w14:paraId="0B49DC26" w14:textId="77777777" w:rsidTr="008B3DE0">
              <w:tc>
                <w:tcPr>
                  <w:tcW w:w="3005" w:type="dxa"/>
                  <w:tcBorders>
                    <w:top w:val="single" w:sz="4" w:space="0" w:color="auto"/>
                    <w:left w:val="single" w:sz="4" w:space="0" w:color="auto"/>
                    <w:bottom w:val="single" w:sz="4" w:space="0" w:color="auto"/>
                    <w:right w:val="single" w:sz="4" w:space="0" w:color="auto"/>
                  </w:tcBorders>
                  <w:hideMark/>
                </w:tcPr>
                <w:p w14:paraId="6A959E60" w14:textId="77777777" w:rsidR="008B3DE0" w:rsidRPr="000F0F68" w:rsidRDefault="008B3DE0" w:rsidP="008B3DE0">
                  <w:pPr>
                    <w:spacing w:line="276" w:lineRule="auto"/>
                    <w:jc w:val="both"/>
                    <w:rPr>
                      <w:rFonts w:ascii="Times New Roman" w:eastAsia="Calibri" w:hAnsi="Times New Roman"/>
                      <w:iCs/>
                      <w:color w:val="000000" w:themeColor="text1"/>
                      <w:sz w:val="24"/>
                      <w:szCs w:val="24"/>
                    </w:rPr>
                  </w:pPr>
                  <w:r w:rsidRPr="000F0F68">
                    <w:rPr>
                      <w:rFonts w:ascii="Times New Roman" w:eastAsia="Calibri" w:hAnsi="Times New Roman"/>
                      <w:iCs/>
                      <w:color w:val="000000" w:themeColor="text1"/>
                      <w:sz w:val="24"/>
                      <w:szCs w:val="24"/>
                    </w:rPr>
                    <w:t>Стоимость земельного участка</w:t>
                  </w:r>
                </w:p>
              </w:tc>
              <w:tc>
                <w:tcPr>
                  <w:tcW w:w="3006" w:type="dxa"/>
                  <w:tcBorders>
                    <w:top w:val="single" w:sz="4" w:space="0" w:color="auto"/>
                    <w:left w:val="single" w:sz="4" w:space="0" w:color="auto"/>
                    <w:bottom w:val="single" w:sz="4" w:space="0" w:color="auto"/>
                    <w:right w:val="single" w:sz="4" w:space="0" w:color="auto"/>
                  </w:tcBorders>
                  <w:hideMark/>
                </w:tcPr>
                <w:p w14:paraId="08E9C57C" w14:textId="77777777" w:rsidR="008B3DE0" w:rsidRPr="000F0F68" w:rsidRDefault="008B3DE0" w:rsidP="008B3DE0">
                  <w:pPr>
                    <w:spacing w:line="276" w:lineRule="auto"/>
                    <w:jc w:val="both"/>
                    <w:rPr>
                      <w:rFonts w:ascii="Times New Roman" w:eastAsia="Calibri" w:hAnsi="Times New Roman"/>
                      <w:iCs/>
                      <w:color w:val="000000" w:themeColor="text1"/>
                      <w:sz w:val="24"/>
                      <w:szCs w:val="24"/>
                    </w:rPr>
                  </w:pPr>
                  <w:r w:rsidRPr="000F0F68">
                    <w:rPr>
                      <w:rFonts w:ascii="Times New Roman" w:eastAsia="Calibri" w:hAnsi="Times New Roman"/>
                      <w:iCs/>
                      <w:color w:val="000000" w:themeColor="text1"/>
                      <w:sz w:val="24"/>
                      <w:szCs w:val="24"/>
                    </w:rPr>
                    <w:t>Стоимость единого объекта недвижимости</w:t>
                  </w:r>
                </w:p>
              </w:tc>
            </w:tr>
            <w:tr w:rsidR="008B3DE0" w:rsidRPr="000F0F68" w14:paraId="45702250" w14:textId="77777777" w:rsidTr="008B3DE0">
              <w:tc>
                <w:tcPr>
                  <w:tcW w:w="3005" w:type="dxa"/>
                  <w:tcBorders>
                    <w:top w:val="single" w:sz="4" w:space="0" w:color="auto"/>
                    <w:left w:val="single" w:sz="4" w:space="0" w:color="auto"/>
                    <w:bottom w:val="single" w:sz="4" w:space="0" w:color="auto"/>
                    <w:right w:val="single" w:sz="4" w:space="0" w:color="auto"/>
                  </w:tcBorders>
                  <w:hideMark/>
                </w:tcPr>
                <w:p w14:paraId="2B8F56D4" w14:textId="77777777" w:rsidR="008B3DE0" w:rsidRPr="000F0F68" w:rsidRDefault="008B3DE0" w:rsidP="008B3DE0">
                  <w:pPr>
                    <w:spacing w:line="276" w:lineRule="auto"/>
                    <w:jc w:val="both"/>
                    <w:rPr>
                      <w:rFonts w:ascii="Times New Roman" w:eastAsia="Calibri" w:hAnsi="Times New Roman"/>
                      <w:iCs/>
                      <w:color w:val="000000" w:themeColor="text1"/>
                      <w:sz w:val="24"/>
                      <w:szCs w:val="24"/>
                    </w:rPr>
                  </w:pPr>
                  <w:r w:rsidRPr="000F0F68">
                    <w:rPr>
                      <w:rFonts w:ascii="Times New Roman" w:eastAsia="Calibri" w:hAnsi="Times New Roman"/>
                      <w:iCs/>
                      <w:color w:val="000000" w:themeColor="text1"/>
                      <w:sz w:val="24"/>
                      <w:szCs w:val="24"/>
                    </w:rPr>
                    <w:t>15 400</w:t>
                  </w:r>
                </w:p>
              </w:tc>
              <w:tc>
                <w:tcPr>
                  <w:tcW w:w="3006" w:type="dxa"/>
                  <w:tcBorders>
                    <w:top w:val="single" w:sz="4" w:space="0" w:color="auto"/>
                    <w:left w:val="single" w:sz="4" w:space="0" w:color="auto"/>
                    <w:bottom w:val="single" w:sz="4" w:space="0" w:color="auto"/>
                    <w:right w:val="single" w:sz="4" w:space="0" w:color="auto"/>
                  </w:tcBorders>
                  <w:hideMark/>
                </w:tcPr>
                <w:p w14:paraId="3502BF42" w14:textId="77777777" w:rsidR="008B3DE0" w:rsidRPr="000F0F68" w:rsidRDefault="008B3DE0" w:rsidP="008B3DE0">
                  <w:pPr>
                    <w:spacing w:line="276" w:lineRule="auto"/>
                    <w:jc w:val="both"/>
                    <w:rPr>
                      <w:rFonts w:ascii="Times New Roman" w:eastAsia="Calibri" w:hAnsi="Times New Roman"/>
                      <w:iCs/>
                      <w:color w:val="000000" w:themeColor="text1"/>
                      <w:sz w:val="24"/>
                      <w:szCs w:val="24"/>
                    </w:rPr>
                  </w:pPr>
                  <w:r w:rsidRPr="000F0F68">
                    <w:rPr>
                      <w:rFonts w:ascii="Times New Roman" w:eastAsia="Calibri" w:hAnsi="Times New Roman"/>
                      <w:iCs/>
                      <w:color w:val="000000" w:themeColor="text1"/>
                      <w:sz w:val="24"/>
                      <w:szCs w:val="24"/>
                    </w:rPr>
                    <w:t>77 000</w:t>
                  </w:r>
                </w:p>
              </w:tc>
            </w:tr>
            <w:tr w:rsidR="008B3DE0" w:rsidRPr="000F0F68" w14:paraId="653A6BCF" w14:textId="77777777" w:rsidTr="008B3DE0">
              <w:tc>
                <w:tcPr>
                  <w:tcW w:w="3005" w:type="dxa"/>
                  <w:tcBorders>
                    <w:top w:val="single" w:sz="4" w:space="0" w:color="auto"/>
                    <w:left w:val="single" w:sz="4" w:space="0" w:color="auto"/>
                    <w:bottom w:val="single" w:sz="4" w:space="0" w:color="auto"/>
                    <w:right w:val="single" w:sz="4" w:space="0" w:color="auto"/>
                  </w:tcBorders>
                  <w:hideMark/>
                </w:tcPr>
                <w:p w14:paraId="79E14102" w14:textId="77777777" w:rsidR="008B3DE0" w:rsidRPr="000F0F68" w:rsidRDefault="008B3DE0" w:rsidP="008B3DE0">
                  <w:pPr>
                    <w:spacing w:line="276" w:lineRule="auto"/>
                    <w:jc w:val="both"/>
                    <w:rPr>
                      <w:rFonts w:ascii="Times New Roman" w:eastAsia="Calibri" w:hAnsi="Times New Roman"/>
                      <w:iCs/>
                      <w:color w:val="000000" w:themeColor="text1"/>
                      <w:sz w:val="24"/>
                      <w:szCs w:val="24"/>
                    </w:rPr>
                  </w:pPr>
                  <w:r w:rsidRPr="000F0F68">
                    <w:rPr>
                      <w:rFonts w:ascii="Times New Roman" w:eastAsia="Calibri" w:hAnsi="Times New Roman"/>
                      <w:iCs/>
                      <w:color w:val="000000" w:themeColor="text1"/>
                      <w:sz w:val="24"/>
                      <w:szCs w:val="24"/>
                    </w:rPr>
                    <w:t>15 600</w:t>
                  </w:r>
                </w:p>
              </w:tc>
              <w:tc>
                <w:tcPr>
                  <w:tcW w:w="3006" w:type="dxa"/>
                  <w:tcBorders>
                    <w:top w:val="single" w:sz="4" w:space="0" w:color="auto"/>
                    <w:left w:val="single" w:sz="4" w:space="0" w:color="auto"/>
                    <w:bottom w:val="single" w:sz="4" w:space="0" w:color="auto"/>
                    <w:right w:val="single" w:sz="4" w:space="0" w:color="auto"/>
                  </w:tcBorders>
                  <w:hideMark/>
                </w:tcPr>
                <w:p w14:paraId="5187E3C9" w14:textId="77777777" w:rsidR="008B3DE0" w:rsidRPr="000F0F68" w:rsidRDefault="008B3DE0" w:rsidP="008B3DE0">
                  <w:pPr>
                    <w:spacing w:line="276" w:lineRule="auto"/>
                    <w:jc w:val="both"/>
                    <w:rPr>
                      <w:rFonts w:ascii="Times New Roman" w:eastAsia="Calibri" w:hAnsi="Times New Roman"/>
                      <w:iCs/>
                      <w:color w:val="000000" w:themeColor="text1"/>
                      <w:sz w:val="24"/>
                      <w:szCs w:val="24"/>
                    </w:rPr>
                  </w:pPr>
                  <w:r w:rsidRPr="000F0F68">
                    <w:rPr>
                      <w:rFonts w:ascii="Times New Roman" w:eastAsia="Calibri" w:hAnsi="Times New Roman"/>
                      <w:iCs/>
                      <w:color w:val="000000" w:themeColor="text1"/>
                      <w:sz w:val="24"/>
                      <w:szCs w:val="24"/>
                    </w:rPr>
                    <w:t>78 000</w:t>
                  </w:r>
                </w:p>
              </w:tc>
            </w:tr>
            <w:tr w:rsidR="008B3DE0" w:rsidRPr="000F0F68" w14:paraId="47F05FF3" w14:textId="77777777" w:rsidTr="008B3DE0">
              <w:trPr>
                <w:trHeight w:val="263"/>
              </w:trPr>
              <w:tc>
                <w:tcPr>
                  <w:tcW w:w="3005" w:type="dxa"/>
                  <w:tcBorders>
                    <w:top w:val="single" w:sz="4" w:space="0" w:color="auto"/>
                    <w:left w:val="single" w:sz="4" w:space="0" w:color="auto"/>
                    <w:bottom w:val="single" w:sz="4" w:space="0" w:color="auto"/>
                    <w:right w:val="single" w:sz="4" w:space="0" w:color="auto"/>
                  </w:tcBorders>
                  <w:hideMark/>
                </w:tcPr>
                <w:p w14:paraId="0D46E395" w14:textId="77777777" w:rsidR="008B3DE0" w:rsidRPr="000F0F68" w:rsidRDefault="008B3DE0" w:rsidP="008B3DE0">
                  <w:pPr>
                    <w:spacing w:line="276" w:lineRule="auto"/>
                    <w:jc w:val="both"/>
                    <w:rPr>
                      <w:rFonts w:ascii="Times New Roman" w:eastAsia="Calibri" w:hAnsi="Times New Roman"/>
                      <w:iCs/>
                      <w:color w:val="000000" w:themeColor="text1"/>
                      <w:sz w:val="24"/>
                      <w:szCs w:val="24"/>
                    </w:rPr>
                  </w:pPr>
                  <w:r w:rsidRPr="000F0F68">
                    <w:rPr>
                      <w:rFonts w:ascii="Times New Roman" w:eastAsia="Calibri" w:hAnsi="Times New Roman"/>
                      <w:iCs/>
                      <w:color w:val="000000" w:themeColor="text1"/>
                      <w:sz w:val="24"/>
                      <w:szCs w:val="24"/>
                    </w:rPr>
                    <w:t>16 000</w:t>
                  </w:r>
                </w:p>
              </w:tc>
              <w:tc>
                <w:tcPr>
                  <w:tcW w:w="3006" w:type="dxa"/>
                  <w:tcBorders>
                    <w:top w:val="single" w:sz="4" w:space="0" w:color="auto"/>
                    <w:left w:val="single" w:sz="4" w:space="0" w:color="auto"/>
                    <w:bottom w:val="single" w:sz="4" w:space="0" w:color="auto"/>
                    <w:right w:val="single" w:sz="4" w:space="0" w:color="auto"/>
                  </w:tcBorders>
                  <w:hideMark/>
                </w:tcPr>
                <w:p w14:paraId="73957682" w14:textId="77777777" w:rsidR="008B3DE0" w:rsidRPr="000F0F68" w:rsidRDefault="008B3DE0" w:rsidP="008B3DE0">
                  <w:pPr>
                    <w:spacing w:line="276" w:lineRule="auto"/>
                    <w:jc w:val="both"/>
                    <w:rPr>
                      <w:rFonts w:ascii="Times New Roman" w:eastAsia="Calibri" w:hAnsi="Times New Roman"/>
                      <w:iCs/>
                      <w:color w:val="000000" w:themeColor="text1"/>
                      <w:sz w:val="24"/>
                      <w:szCs w:val="24"/>
                    </w:rPr>
                  </w:pPr>
                  <w:r w:rsidRPr="000F0F68">
                    <w:rPr>
                      <w:rFonts w:ascii="Times New Roman" w:eastAsia="Calibri" w:hAnsi="Times New Roman"/>
                      <w:iCs/>
                      <w:color w:val="000000" w:themeColor="text1"/>
                      <w:sz w:val="24"/>
                      <w:szCs w:val="24"/>
                    </w:rPr>
                    <w:t>79 500</w:t>
                  </w:r>
                </w:p>
              </w:tc>
            </w:tr>
          </w:tbl>
          <w:p w14:paraId="6B9DB787" w14:textId="77777777" w:rsidR="008B3DE0" w:rsidRPr="000F0F68" w:rsidRDefault="008B3DE0" w:rsidP="008B3DE0">
            <w:pPr>
              <w:spacing w:line="276" w:lineRule="auto"/>
              <w:jc w:val="both"/>
              <w:rPr>
                <w:rFonts w:ascii="Times New Roman" w:hAnsi="Times New Roman"/>
                <w:iCs/>
                <w:color w:val="000000" w:themeColor="text1"/>
                <w:sz w:val="24"/>
                <w:szCs w:val="24"/>
              </w:rPr>
            </w:pPr>
            <w:r w:rsidRPr="000F0F68">
              <w:rPr>
                <w:rFonts w:ascii="Times New Roman" w:hAnsi="Times New Roman"/>
                <w:iCs/>
                <w:color w:val="000000" w:themeColor="text1"/>
                <w:sz w:val="24"/>
                <w:szCs w:val="24"/>
              </w:rPr>
              <w:t xml:space="preserve"> </w:t>
            </w:r>
          </w:p>
        </w:tc>
      </w:tr>
      <w:tr w:rsidR="008B3DE0" w:rsidRPr="000F0F68" w14:paraId="426318A7" w14:textId="77777777" w:rsidTr="004F7CAC">
        <w:tc>
          <w:tcPr>
            <w:tcW w:w="1674" w:type="dxa"/>
            <w:tcBorders>
              <w:top w:val="single" w:sz="4" w:space="0" w:color="auto"/>
              <w:left w:val="single" w:sz="4" w:space="0" w:color="auto"/>
              <w:bottom w:val="single" w:sz="4" w:space="0" w:color="auto"/>
              <w:right w:val="single" w:sz="4" w:space="0" w:color="auto"/>
            </w:tcBorders>
            <w:hideMark/>
          </w:tcPr>
          <w:p w14:paraId="5CE30052" w14:textId="77777777" w:rsidR="008B3DE0" w:rsidRPr="000F0F68" w:rsidRDefault="008B3DE0" w:rsidP="008B3DE0">
            <w:pPr>
              <w:spacing w:line="276" w:lineRule="auto"/>
              <w:rPr>
                <w:rFonts w:ascii="Times New Roman" w:hAnsi="Times New Roman"/>
                <w:b/>
                <w:bCs/>
                <w:color w:val="000000" w:themeColor="text1"/>
                <w:sz w:val="24"/>
                <w:szCs w:val="24"/>
              </w:rPr>
            </w:pPr>
            <w:r w:rsidRPr="000F0F68">
              <w:rPr>
                <w:rFonts w:ascii="Times New Roman" w:hAnsi="Times New Roman"/>
                <w:b/>
                <w:bCs/>
                <w:color w:val="000000" w:themeColor="text1"/>
                <w:sz w:val="24"/>
                <w:szCs w:val="24"/>
              </w:rPr>
              <w:t xml:space="preserve">Раздел 4. Начала математического анализа </w:t>
            </w:r>
          </w:p>
          <w:p w14:paraId="0B9024C1" w14:textId="77777777" w:rsidR="008B3DE0" w:rsidRPr="000F0F68" w:rsidRDefault="008B3DE0" w:rsidP="008B3DE0">
            <w:pPr>
              <w:spacing w:line="276" w:lineRule="auto"/>
              <w:rPr>
                <w:rFonts w:ascii="Times New Roman" w:eastAsiaTheme="minorEastAsia" w:hAnsi="Times New Roman"/>
                <w:b/>
                <w:bCs/>
                <w:color w:val="000000" w:themeColor="text1"/>
                <w:sz w:val="24"/>
                <w:szCs w:val="24"/>
              </w:rPr>
            </w:pPr>
            <w:r w:rsidRPr="000F0F68">
              <w:rPr>
                <w:rFonts w:ascii="Times New Roman" w:hAnsi="Times New Roman"/>
                <w:bCs/>
                <w:color w:val="000000" w:themeColor="text1"/>
                <w:sz w:val="24"/>
                <w:szCs w:val="24"/>
              </w:rPr>
              <w:t>Тема «</w:t>
            </w:r>
            <w:r w:rsidRPr="000F0F68">
              <w:rPr>
                <w:rFonts w:ascii="Times New Roman" w:hAnsi="Times New Roman"/>
                <w:color w:val="000000" w:themeColor="text1"/>
                <w:sz w:val="24"/>
                <w:szCs w:val="24"/>
              </w:rPr>
              <w:t>Применение производной в экономике</w:t>
            </w:r>
            <w:r w:rsidRPr="000F0F68">
              <w:rPr>
                <w:rFonts w:ascii="Times New Roman" w:hAnsi="Times New Roman"/>
                <w:bCs/>
                <w:color w:val="000000" w:themeColor="text1"/>
                <w:sz w:val="24"/>
                <w:szCs w:val="24"/>
              </w:rPr>
              <w:t xml:space="preserve">» </w:t>
            </w:r>
          </w:p>
        </w:tc>
        <w:tc>
          <w:tcPr>
            <w:tcW w:w="1587" w:type="dxa"/>
            <w:tcBorders>
              <w:top w:val="single" w:sz="4" w:space="0" w:color="auto"/>
              <w:left w:val="single" w:sz="4" w:space="0" w:color="auto"/>
              <w:bottom w:val="single" w:sz="4" w:space="0" w:color="auto"/>
              <w:right w:val="single" w:sz="4" w:space="0" w:color="auto"/>
            </w:tcBorders>
            <w:hideMark/>
          </w:tcPr>
          <w:p w14:paraId="33DEC739" w14:textId="77777777" w:rsidR="008B3DE0" w:rsidRPr="000F0F68" w:rsidRDefault="008B3DE0" w:rsidP="008B3DE0">
            <w:pPr>
              <w:spacing w:line="276" w:lineRule="auto"/>
              <w:rPr>
                <w:rFonts w:ascii="Times New Roman" w:hAnsi="Times New Roman"/>
                <w:color w:val="000000" w:themeColor="text1"/>
                <w:sz w:val="24"/>
                <w:szCs w:val="24"/>
              </w:rPr>
            </w:pPr>
            <w:r w:rsidRPr="000F0F68">
              <w:rPr>
                <w:rFonts w:ascii="Times New Roman" w:hAnsi="Times New Roman"/>
                <w:color w:val="000000" w:themeColor="text1"/>
                <w:sz w:val="24"/>
                <w:szCs w:val="24"/>
              </w:rPr>
              <w:t>ПРб.05, ПРу.04,</w:t>
            </w:r>
          </w:p>
          <w:p w14:paraId="048D97A6" w14:textId="77777777" w:rsidR="008B3DE0" w:rsidRPr="000F0F68" w:rsidRDefault="008B3DE0" w:rsidP="008B3DE0">
            <w:pPr>
              <w:spacing w:line="276" w:lineRule="auto"/>
              <w:contextualSpacing/>
              <w:jc w:val="both"/>
              <w:rPr>
                <w:rFonts w:ascii="Times New Roman" w:hAnsi="Times New Roman"/>
                <w:iCs/>
                <w:color w:val="000000" w:themeColor="text1"/>
                <w:sz w:val="24"/>
                <w:szCs w:val="24"/>
              </w:rPr>
            </w:pPr>
            <w:r w:rsidRPr="000F0F68">
              <w:rPr>
                <w:rFonts w:ascii="Times New Roman" w:hAnsi="Times New Roman"/>
                <w:color w:val="000000" w:themeColor="text1"/>
                <w:sz w:val="24"/>
                <w:szCs w:val="24"/>
              </w:rPr>
              <w:t>ЛР13, МР 03</w:t>
            </w:r>
          </w:p>
        </w:tc>
        <w:tc>
          <w:tcPr>
            <w:tcW w:w="7258" w:type="dxa"/>
            <w:tcBorders>
              <w:top w:val="single" w:sz="4" w:space="0" w:color="auto"/>
              <w:left w:val="single" w:sz="4" w:space="0" w:color="auto"/>
              <w:bottom w:val="single" w:sz="4" w:space="0" w:color="auto"/>
              <w:right w:val="single" w:sz="4" w:space="0" w:color="auto"/>
            </w:tcBorders>
            <w:hideMark/>
          </w:tcPr>
          <w:p w14:paraId="46FF68C9" w14:textId="77777777" w:rsidR="008B3DE0" w:rsidRPr="000F0F68" w:rsidRDefault="008B3DE0" w:rsidP="008B3DE0">
            <w:pPr>
              <w:spacing w:line="276" w:lineRule="auto"/>
              <w:jc w:val="both"/>
              <w:rPr>
                <w:rFonts w:ascii="Times New Roman" w:hAnsi="Times New Roman"/>
                <w:iCs/>
                <w:color w:val="000000" w:themeColor="text1"/>
                <w:sz w:val="24"/>
                <w:szCs w:val="24"/>
              </w:rPr>
            </w:pPr>
            <w:r w:rsidRPr="000F0F68">
              <w:rPr>
                <w:rFonts w:ascii="Times New Roman" w:hAnsi="Times New Roman"/>
                <w:iCs/>
                <w:color w:val="000000" w:themeColor="text1"/>
                <w:sz w:val="24"/>
                <w:szCs w:val="24"/>
              </w:rPr>
              <w:t xml:space="preserve">Задача 1. Зависимость между издержками производства y и объемом выпускаемой продукции x выражается функцией  y </w:t>
            </w:r>
            <w:r w:rsidRPr="000F0F68">
              <w:rPr>
                <w:rFonts w:ascii="Times New Roman" w:hAnsi="Times New Roman"/>
                <w:iCs/>
                <w:color w:val="000000" w:themeColor="text1"/>
                <w:sz w:val="24"/>
                <w:szCs w:val="24"/>
              </w:rPr>
              <w:sym w:font="Symbol" w:char="F03D"/>
            </w:r>
            <w:r w:rsidRPr="000F0F68">
              <w:rPr>
                <w:rFonts w:ascii="Times New Roman" w:hAnsi="Times New Roman"/>
                <w:iCs/>
                <w:color w:val="000000" w:themeColor="text1"/>
                <w:sz w:val="24"/>
                <w:szCs w:val="24"/>
              </w:rPr>
              <w:t xml:space="preserve"> 35x </w:t>
            </w:r>
            <w:r w:rsidRPr="000F0F68">
              <w:rPr>
                <w:rFonts w:ascii="Times New Roman" w:hAnsi="Times New Roman"/>
                <w:iCs/>
                <w:color w:val="000000" w:themeColor="text1"/>
                <w:sz w:val="24"/>
                <w:szCs w:val="24"/>
              </w:rPr>
              <w:sym w:font="Symbol" w:char="F02D"/>
            </w:r>
            <w:r w:rsidRPr="000F0F68">
              <w:rPr>
                <w:rFonts w:ascii="Times New Roman" w:hAnsi="Times New Roman"/>
                <w:iCs/>
                <w:color w:val="000000" w:themeColor="text1"/>
                <w:sz w:val="24"/>
                <w:szCs w:val="24"/>
              </w:rPr>
              <w:t xml:space="preserve"> 0,05x</w:t>
            </w:r>
            <w:r w:rsidRPr="000F0F68">
              <w:rPr>
                <w:rFonts w:ascii="Times New Roman" w:hAnsi="Times New Roman"/>
                <w:iCs/>
                <w:color w:val="000000" w:themeColor="text1"/>
                <w:sz w:val="24"/>
                <w:szCs w:val="24"/>
                <w:vertAlign w:val="superscript"/>
              </w:rPr>
              <w:t>3</w:t>
            </w:r>
            <w:r w:rsidRPr="000F0F68">
              <w:rPr>
                <w:rFonts w:ascii="Times New Roman" w:hAnsi="Times New Roman"/>
                <w:iCs/>
                <w:color w:val="000000" w:themeColor="text1"/>
                <w:sz w:val="24"/>
                <w:szCs w:val="24"/>
              </w:rPr>
              <w:t xml:space="preserve"> (ден.ед.). Определить средние и предельные издержки при объеме продукции 10 ед.</w:t>
            </w:r>
          </w:p>
          <w:p w14:paraId="4F63CAAC" w14:textId="77777777" w:rsidR="008B3DE0" w:rsidRPr="000F0F68" w:rsidRDefault="008B3DE0" w:rsidP="008B3DE0">
            <w:pPr>
              <w:spacing w:line="276" w:lineRule="auto"/>
              <w:jc w:val="both"/>
              <w:rPr>
                <w:rFonts w:ascii="Times New Roman" w:hAnsi="Times New Roman"/>
                <w:iCs/>
                <w:color w:val="000000" w:themeColor="text1"/>
                <w:sz w:val="24"/>
                <w:szCs w:val="24"/>
              </w:rPr>
            </w:pPr>
            <w:r w:rsidRPr="000F0F68">
              <w:rPr>
                <w:rFonts w:ascii="Times New Roman" w:hAnsi="Times New Roman"/>
                <w:iCs/>
                <w:color w:val="000000" w:themeColor="text1"/>
                <w:sz w:val="24"/>
                <w:szCs w:val="24"/>
              </w:rPr>
              <w:t xml:space="preserve"> Задача 2. Затраты на производство продукции объема х задаются функцией </w:t>
            </w:r>
            <w:r w:rsidRPr="000F0F68">
              <w:rPr>
                <w:rFonts w:ascii="Times New Roman" w:hAnsi="Times New Roman"/>
                <w:iCs/>
                <w:color w:val="000000" w:themeColor="text1"/>
                <w:sz w:val="24"/>
                <w:szCs w:val="24"/>
                <w:lang w:val="en-US"/>
              </w:rPr>
              <w:t>C</w:t>
            </w:r>
            <w:r w:rsidRPr="000F0F68">
              <w:rPr>
                <w:rFonts w:ascii="Times New Roman" w:hAnsi="Times New Roman"/>
                <w:iCs/>
                <w:color w:val="000000" w:themeColor="text1"/>
                <w:sz w:val="24"/>
                <w:szCs w:val="24"/>
              </w:rPr>
              <w:t>(</w:t>
            </w:r>
            <w:r w:rsidRPr="000F0F68">
              <w:rPr>
                <w:rFonts w:ascii="Times New Roman" w:hAnsi="Times New Roman"/>
                <w:iCs/>
                <w:color w:val="000000" w:themeColor="text1"/>
                <w:sz w:val="24"/>
                <w:szCs w:val="24"/>
                <w:lang w:val="en-US"/>
              </w:rPr>
              <w:t>x</w:t>
            </w:r>
            <w:r w:rsidRPr="000F0F68">
              <w:rPr>
                <w:rFonts w:ascii="Times New Roman" w:hAnsi="Times New Roman"/>
                <w:iCs/>
                <w:color w:val="000000" w:themeColor="text1"/>
                <w:sz w:val="24"/>
                <w:szCs w:val="24"/>
              </w:rPr>
              <w:t xml:space="preserve">)= </w:t>
            </w:r>
            <w:r w:rsidRPr="000F0F68">
              <w:rPr>
                <w:rFonts w:ascii="Times New Roman" w:hAnsi="Times New Roman"/>
                <w:iCs/>
                <w:color w:val="000000" w:themeColor="text1"/>
                <w:sz w:val="24"/>
                <w:szCs w:val="24"/>
                <w:lang w:val="en-US"/>
              </w:rPr>
              <w:t>x</w:t>
            </w:r>
            <w:r w:rsidRPr="000F0F68">
              <w:rPr>
                <w:rFonts w:ascii="Times New Roman" w:hAnsi="Times New Roman"/>
                <w:iCs/>
                <w:color w:val="000000" w:themeColor="text1"/>
                <w:sz w:val="24"/>
                <w:szCs w:val="24"/>
                <w:vertAlign w:val="superscript"/>
              </w:rPr>
              <w:t>2</w:t>
            </w:r>
            <w:r w:rsidRPr="000F0F68">
              <w:rPr>
                <w:rFonts w:ascii="Times New Roman" w:hAnsi="Times New Roman"/>
                <w:iCs/>
                <w:color w:val="000000" w:themeColor="text1"/>
                <w:sz w:val="24"/>
                <w:szCs w:val="24"/>
              </w:rPr>
              <w:t>+10</w:t>
            </w:r>
            <w:r w:rsidRPr="000F0F68">
              <w:rPr>
                <w:rFonts w:ascii="Times New Roman" w:hAnsi="Times New Roman"/>
                <w:iCs/>
                <w:color w:val="000000" w:themeColor="text1"/>
                <w:sz w:val="24"/>
                <w:szCs w:val="24"/>
                <w:lang w:val="en-US"/>
              </w:rPr>
              <w:t>x</w:t>
            </w:r>
            <w:r w:rsidRPr="000F0F68">
              <w:rPr>
                <w:rFonts w:ascii="Times New Roman" w:hAnsi="Times New Roman"/>
                <w:iCs/>
                <w:color w:val="000000" w:themeColor="text1"/>
                <w:sz w:val="24"/>
                <w:szCs w:val="24"/>
              </w:rPr>
              <w:t>+3. Производитель реализует продукцию по цене 30 ден. ед. Найдите максимальную прибыль и соответствующий объем продукции х.</w:t>
            </w:r>
          </w:p>
        </w:tc>
      </w:tr>
      <w:tr w:rsidR="008B3DE0" w:rsidRPr="000F0F68" w14:paraId="7AD58C25" w14:textId="77777777" w:rsidTr="004F7CAC">
        <w:tc>
          <w:tcPr>
            <w:tcW w:w="1674" w:type="dxa"/>
            <w:tcBorders>
              <w:top w:val="single" w:sz="4" w:space="0" w:color="auto"/>
              <w:left w:val="single" w:sz="4" w:space="0" w:color="auto"/>
              <w:bottom w:val="single" w:sz="4" w:space="0" w:color="auto"/>
              <w:right w:val="single" w:sz="4" w:space="0" w:color="auto"/>
            </w:tcBorders>
            <w:hideMark/>
          </w:tcPr>
          <w:p w14:paraId="6EB59548" w14:textId="77777777" w:rsidR="008B3DE0" w:rsidRPr="000F0F68" w:rsidRDefault="00E0785C" w:rsidP="008B3DE0">
            <w:pPr>
              <w:spacing w:line="276" w:lineRule="auto"/>
              <w:rPr>
                <w:rFonts w:ascii="Times New Roman" w:hAnsi="Times New Roman"/>
                <w:b/>
                <w:color w:val="000000" w:themeColor="text1"/>
                <w:sz w:val="24"/>
                <w:szCs w:val="24"/>
              </w:rPr>
            </w:pPr>
            <w:r>
              <w:rPr>
                <w:rFonts w:ascii="Times New Roman" w:hAnsi="Times New Roman"/>
                <w:b/>
                <w:color w:val="000000" w:themeColor="text1"/>
                <w:sz w:val="24"/>
                <w:szCs w:val="24"/>
              </w:rPr>
              <w:t xml:space="preserve">Раздел 5. Комбинаторика, </w:t>
            </w:r>
            <w:r w:rsidR="008B3DE0" w:rsidRPr="000F0F68">
              <w:rPr>
                <w:rFonts w:ascii="Times New Roman" w:hAnsi="Times New Roman"/>
                <w:b/>
                <w:color w:val="000000" w:themeColor="text1"/>
                <w:sz w:val="24"/>
                <w:szCs w:val="24"/>
              </w:rPr>
              <w:t>статистика и теория вероятностей</w:t>
            </w:r>
          </w:p>
          <w:p w14:paraId="472CEA76" w14:textId="77777777" w:rsidR="008B3DE0" w:rsidRPr="000F0F68" w:rsidRDefault="008B3DE0" w:rsidP="008B3DE0">
            <w:pPr>
              <w:spacing w:line="276" w:lineRule="auto"/>
              <w:jc w:val="both"/>
              <w:rPr>
                <w:rFonts w:ascii="Times New Roman" w:eastAsiaTheme="minorEastAsia" w:hAnsi="Times New Roman"/>
                <w:bCs/>
                <w:color w:val="000000" w:themeColor="text1"/>
                <w:sz w:val="24"/>
                <w:szCs w:val="24"/>
              </w:rPr>
            </w:pPr>
            <w:r w:rsidRPr="000F0F68">
              <w:rPr>
                <w:rFonts w:ascii="Times New Roman" w:hAnsi="Times New Roman"/>
                <w:bCs/>
                <w:color w:val="000000" w:themeColor="text1"/>
                <w:sz w:val="24"/>
                <w:szCs w:val="24"/>
              </w:rPr>
              <w:lastRenderedPageBreak/>
              <w:t>Тема «</w:t>
            </w:r>
            <w:r w:rsidRPr="000F0F68">
              <w:rPr>
                <w:rFonts w:ascii="Times New Roman" w:hAnsi="Times New Roman"/>
                <w:b/>
                <w:color w:val="000000" w:themeColor="text1"/>
                <w:sz w:val="24"/>
                <w:szCs w:val="24"/>
                <w:lang w:eastAsia="ru-RU"/>
              </w:rPr>
              <w:t>Элементы теории вероятностей</w:t>
            </w:r>
            <w:r w:rsidRPr="000F0F68">
              <w:rPr>
                <w:rFonts w:ascii="Times New Roman" w:hAnsi="Times New Roman"/>
                <w:bCs/>
                <w:color w:val="000000" w:themeColor="text1"/>
                <w:sz w:val="24"/>
                <w:szCs w:val="24"/>
              </w:rPr>
              <w:t>»</w:t>
            </w:r>
          </w:p>
        </w:tc>
        <w:tc>
          <w:tcPr>
            <w:tcW w:w="1587" w:type="dxa"/>
            <w:tcBorders>
              <w:top w:val="single" w:sz="4" w:space="0" w:color="auto"/>
              <w:left w:val="single" w:sz="4" w:space="0" w:color="auto"/>
              <w:bottom w:val="single" w:sz="4" w:space="0" w:color="auto"/>
              <w:right w:val="single" w:sz="4" w:space="0" w:color="auto"/>
            </w:tcBorders>
            <w:hideMark/>
          </w:tcPr>
          <w:p w14:paraId="212B7BB9" w14:textId="77777777" w:rsidR="008B3DE0" w:rsidRPr="000F0F68" w:rsidRDefault="008B3DE0" w:rsidP="008B3DE0">
            <w:pPr>
              <w:spacing w:line="276" w:lineRule="auto"/>
              <w:contextualSpacing/>
              <w:jc w:val="both"/>
              <w:rPr>
                <w:rFonts w:ascii="Times New Roman" w:hAnsi="Times New Roman"/>
                <w:iCs/>
                <w:color w:val="000000" w:themeColor="text1"/>
                <w:sz w:val="24"/>
                <w:szCs w:val="24"/>
              </w:rPr>
            </w:pPr>
            <w:r w:rsidRPr="000F0F68">
              <w:rPr>
                <w:rFonts w:ascii="Times New Roman" w:hAnsi="Times New Roman"/>
                <w:color w:val="000000" w:themeColor="text1"/>
                <w:sz w:val="24"/>
                <w:szCs w:val="24"/>
              </w:rPr>
              <w:lastRenderedPageBreak/>
              <w:t>ПРб.07, ПРу.05, ЛР 13, МР 03</w:t>
            </w:r>
          </w:p>
        </w:tc>
        <w:tc>
          <w:tcPr>
            <w:tcW w:w="7258" w:type="dxa"/>
            <w:tcBorders>
              <w:top w:val="single" w:sz="4" w:space="0" w:color="auto"/>
              <w:left w:val="single" w:sz="4" w:space="0" w:color="auto"/>
              <w:bottom w:val="single" w:sz="4" w:space="0" w:color="auto"/>
              <w:right w:val="single" w:sz="4" w:space="0" w:color="auto"/>
            </w:tcBorders>
          </w:tcPr>
          <w:p w14:paraId="1C362D4B" w14:textId="77777777" w:rsidR="008B3DE0" w:rsidRPr="000F0F68" w:rsidRDefault="008B3DE0" w:rsidP="008B3DE0">
            <w:pPr>
              <w:spacing w:line="276" w:lineRule="auto"/>
              <w:jc w:val="both"/>
              <w:rPr>
                <w:rFonts w:ascii="Times New Roman" w:hAnsi="Times New Roman"/>
                <w:iCs/>
                <w:color w:val="000000" w:themeColor="text1"/>
                <w:sz w:val="24"/>
                <w:szCs w:val="24"/>
              </w:rPr>
            </w:pPr>
            <w:r w:rsidRPr="000F0F68">
              <w:rPr>
                <w:rFonts w:ascii="Times New Roman" w:hAnsi="Times New Roman"/>
                <w:iCs/>
                <w:color w:val="000000" w:themeColor="text1"/>
                <w:sz w:val="24"/>
                <w:szCs w:val="24"/>
              </w:rPr>
              <w:t>Задача1. Вероятность переделывания ходов нивелирования 2 класса у одного исполнителя составляет 8%, а у другого – 4%. Исполнители проводят нивелирование одного хода – один в прямом, а другой – в обратном направлениях. Найти вероятность того, что хотя бы один из них выполнит работу без переделывания.</w:t>
            </w:r>
          </w:p>
          <w:p w14:paraId="65745BDA" w14:textId="77777777" w:rsidR="008B3DE0" w:rsidRPr="000F0F68" w:rsidRDefault="008B3DE0" w:rsidP="008B3DE0">
            <w:pPr>
              <w:spacing w:line="276" w:lineRule="auto"/>
              <w:jc w:val="both"/>
              <w:rPr>
                <w:rFonts w:ascii="Times New Roman" w:hAnsi="Times New Roman"/>
                <w:iCs/>
                <w:color w:val="000000" w:themeColor="text1"/>
                <w:sz w:val="24"/>
                <w:szCs w:val="24"/>
              </w:rPr>
            </w:pPr>
            <w:r w:rsidRPr="000F0F68">
              <w:rPr>
                <w:rFonts w:ascii="Times New Roman" w:hAnsi="Times New Roman"/>
                <w:iCs/>
                <w:color w:val="000000" w:themeColor="text1"/>
                <w:sz w:val="24"/>
                <w:szCs w:val="24"/>
              </w:rPr>
              <w:t>Задача 2.</w:t>
            </w:r>
          </w:p>
          <w:p w14:paraId="3BF4B095" w14:textId="77777777" w:rsidR="008B3DE0" w:rsidRPr="000F0F68" w:rsidRDefault="008B3DE0" w:rsidP="008B3DE0">
            <w:pPr>
              <w:spacing w:line="276" w:lineRule="auto"/>
              <w:jc w:val="both"/>
              <w:rPr>
                <w:rFonts w:ascii="Times New Roman" w:hAnsi="Times New Roman"/>
                <w:iCs/>
                <w:color w:val="000000" w:themeColor="text1"/>
                <w:sz w:val="24"/>
                <w:szCs w:val="24"/>
              </w:rPr>
            </w:pPr>
            <w:r w:rsidRPr="000F0F68">
              <w:rPr>
                <w:rFonts w:ascii="Times New Roman" w:hAnsi="Times New Roman"/>
                <w:iCs/>
                <w:color w:val="000000" w:themeColor="text1"/>
                <w:sz w:val="24"/>
                <w:szCs w:val="24"/>
              </w:rPr>
              <w:lastRenderedPageBreak/>
              <w:t>На основании данных таблицы построить гистограмму распределения земельных участков по площади:</w:t>
            </w:r>
          </w:p>
          <w:tbl>
            <w:tblPr>
              <w:tblStyle w:val="a4"/>
              <w:tblW w:w="0" w:type="auto"/>
              <w:tblLayout w:type="fixed"/>
              <w:tblLook w:val="04A0" w:firstRow="1" w:lastRow="0" w:firstColumn="1" w:lastColumn="0" w:noHBand="0" w:noVBand="1"/>
            </w:tblPr>
            <w:tblGrid>
              <w:gridCol w:w="1336"/>
              <w:gridCol w:w="1041"/>
              <w:gridCol w:w="960"/>
              <w:gridCol w:w="960"/>
              <w:gridCol w:w="960"/>
              <w:gridCol w:w="754"/>
            </w:tblGrid>
            <w:tr w:rsidR="008B3DE0" w:rsidRPr="000F0F68" w14:paraId="6A8374D8" w14:textId="77777777" w:rsidTr="008B3DE0">
              <w:tc>
                <w:tcPr>
                  <w:tcW w:w="1336" w:type="dxa"/>
                  <w:tcBorders>
                    <w:top w:val="single" w:sz="4" w:space="0" w:color="auto"/>
                    <w:left w:val="single" w:sz="4" w:space="0" w:color="auto"/>
                    <w:bottom w:val="single" w:sz="4" w:space="0" w:color="auto"/>
                    <w:right w:val="single" w:sz="4" w:space="0" w:color="auto"/>
                  </w:tcBorders>
                  <w:hideMark/>
                </w:tcPr>
                <w:p w14:paraId="35271DAB" w14:textId="77777777" w:rsidR="008B3DE0" w:rsidRPr="000F0F68" w:rsidRDefault="008B3DE0" w:rsidP="008B3DE0">
                  <w:pPr>
                    <w:spacing w:line="276" w:lineRule="auto"/>
                    <w:jc w:val="both"/>
                    <w:rPr>
                      <w:rFonts w:ascii="Times New Roman" w:eastAsia="Calibri" w:hAnsi="Times New Roman"/>
                      <w:iCs/>
                      <w:color w:val="000000" w:themeColor="text1"/>
                      <w:sz w:val="24"/>
                      <w:szCs w:val="24"/>
                      <w:vertAlign w:val="superscript"/>
                    </w:rPr>
                  </w:pPr>
                  <w:r w:rsidRPr="000F0F68">
                    <w:rPr>
                      <w:rFonts w:ascii="Times New Roman" w:eastAsia="Calibri" w:hAnsi="Times New Roman"/>
                      <w:iCs/>
                      <w:color w:val="000000" w:themeColor="text1"/>
                      <w:sz w:val="24"/>
                      <w:szCs w:val="24"/>
                    </w:rPr>
                    <w:t xml:space="preserve">Площадь </w:t>
                  </w:r>
                  <w:r w:rsidR="00E0785C" w:rsidRPr="000F0F68">
                    <w:rPr>
                      <w:rFonts w:ascii="Times New Roman" w:eastAsia="Calibri" w:hAnsi="Times New Roman"/>
                      <w:iCs/>
                      <w:color w:val="000000" w:themeColor="text1"/>
                      <w:sz w:val="24"/>
                      <w:szCs w:val="24"/>
                    </w:rPr>
                    <w:t>участка, м</w:t>
                  </w:r>
                  <w:r w:rsidRPr="000F0F68">
                    <w:rPr>
                      <w:rFonts w:ascii="Times New Roman" w:eastAsia="Calibri" w:hAnsi="Times New Roman"/>
                      <w:iCs/>
                      <w:color w:val="000000" w:themeColor="text1"/>
                      <w:sz w:val="24"/>
                      <w:szCs w:val="24"/>
                      <w:vertAlign w:val="superscript"/>
                    </w:rPr>
                    <w:t>2</w:t>
                  </w:r>
                </w:p>
              </w:tc>
              <w:tc>
                <w:tcPr>
                  <w:tcW w:w="1041" w:type="dxa"/>
                  <w:tcBorders>
                    <w:top w:val="single" w:sz="4" w:space="0" w:color="auto"/>
                    <w:left w:val="single" w:sz="4" w:space="0" w:color="auto"/>
                    <w:bottom w:val="single" w:sz="4" w:space="0" w:color="auto"/>
                    <w:right w:val="single" w:sz="4" w:space="0" w:color="auto"/>
                  </w:tcBorders>
                  <w:hideMark/>
                </w:tcPr>
                <w:p w14:paraId="38AA0549" w14:textId="77777777" w:rsidR="008B3DE0" w:rsidRPr="000F0F68" w:rsidRDefault="008B3DE0" w:rsidP="008B3DE0">
                  <w:pPr>
                    <w:spacing w:line="276" w:lineRule="auto"/>
                    <w:jc w:val="both"/>
                    <w:rPr>
                      <w:rFonts w:ascii="Times New Roman" w:eastAsia="Calibri" w:hAnsi="Times New Roman"/>
                      <w:iCs/>
                      <w:color w:val="000000" w:themeColor="text1"/>
                      <w:sz w:val="24"/>
                      <w:szCs w:val="24"/>
                    </w:rPr>
                  </w:pPr>
                  <w:r w:rsidRPr="000F0F68">
                    <w:rPr>
                      <w:rFonts w:ascii="Times New Roman" w:eastAsia="Calibri" w:hAnsi="Times New Roman"/>
                      <w:iCs/>
                      <w:color w:val="000000" w:themeColor="text1"/>
                      <w:sz w:val="24"/>
                      <w:szCs w:val="24"/>
                    </w:rPr>
                    <w:t>[40;44)</w:t>
                  </w:r>
                </w:p>
              </w:tc>
              <w:tc>
                <w:tcPr>
                  <w:tcW w:w="960" w:type="dxa"/>
                  <w:tcBorders>
                    <w:top w:val="single" w:sz="4" w:space="0" w:color="auto"/>
                    <w:left w:val="single" w:sz="4" w:space="0" w:color="auto"/>
                    <w:bottom w:val="single" w:sz="4" w:space="0" w:color="auto"/>
                    <w:right w:val="single" w:sz="4" w:space="0" w:color="auto"/>
                  </w:tcBorders>
                  <w:hideMark/>
                </w:tcPr>
                <w:p w14:paraId="6D998507" w14:textId="77777777" w:rsidR="008B3DE0" w:rsidRPr="000F0F68" w:rsidRDefault="008B3DE0" w:rsidP="008B3DE0">
                  <w:pPr>
                    <w:spacing w:line="276" w:lineRule="auto"/>
                    <w:jc w:val="both"/>
                    <w:rPr>
                      <w:rFonts w:ascii="Times New Roman" w:eastAsia="Calibri" w:hAnsi="Times New Roman"/>
                      <w:iCs/>
                      <w:color w:val="000000" w:themeColor="text1"/>
                      <w:sz w:val="24"/>
                      <w:szCs w:val="24"/>
                    </w:rPr>
                  </w:pPr>
                  <w:r w:rsidRPr="000F0F68">
                    <w:rPr>
                      <w:rFonts w:ascii="Times New Roman" w:eastAsia="Calibri" w:hAnsi="Times New Roman"/>
                      <w:iCs/>
                      <w:color w:val="000000" w:themeColor="text1"/>
                      <w:sz w:val="24"/>
                      <w:szCs w:val="24"/>
                    </w:rPr>
                    <w:t>[44;48)</w:t>
                  </w:r>
                </w:p>
              </w:tc>
              <w:tc>
                <w:tcPr>
                  <w:tcW w:w="960" w:type="dxa"/>
                  <w:tcBorders>
                    <w:top w:val="single" w:sz="4" w:space="0" w:color="auto"/>
                    <w:left w:val="single" w:sz="4" w:space="0" w:color="auto"/>
                    <w:bottom w:val="single" w:sz="4" w:space="0" w:color="auto"/>
                    <w:right w:val="single" w:sz="4" w:space="0" w:color="auto"/>
                  </w:tcBorders>
                  <w:hideMark/>
                </w:tcPr>
                <w:p w14:paraId="359150A2" w14:textId="77777777" w:rsidR="008B3DE0" w:rsidRPr="000F0F68" w:rsidRDefault="008B3DE0" w:rsidP="008B3DE0">
                  <w:pPr>
                    <w:spacing w:line="276" w:lineRule="auto"/>
                    <w:jc w:val="both"/>
                    <w:rPr>
                      <w:rFonts w:ascii="Times New Roman" w:eastAsia="Calibri" w:hAnsi="Times New Roman"/>
                      <w:iCs/>
                      <w:color w:val="000000" w:themeColor="text1"/>
                      <w:sz w:val="24"/>
                      <w:szCs w:val="24"/>
                    </w:rPr>
                  </w:pPr>
                  <w:r w:rsidRPr="000F0F68">
                    <w:rPr>
                      <w:rFonts w:ascii="Times New Roman" w:eastAsia="Calibri" w:hAnsi="Times New Roman"/>
                      <w:iCs/>
                      <w:color w:val="000000" w:themeColor="text1"/>
                      <w:sz w:val="24"/>
                      <w:szCs w:val="24"/>
                    </w:rPr>
                    <w:t>[48;52)</w:t>
                  </w:r>
                </w:p>
              </w:tc>
              <w:tc>
                <w:tcPr>
                  <w:tcW w:w="960" w:type="dxa"/>
                  <w:tcBorders>
                    <w:top w:val="single" w:sz="4" w:space="0" w:color="auto"/>
                    <w:left w:val="single" w:sz="4" w:space="0" w:color="auto"/>
                    <w:bottom w:val="single" w:sz="4" w:space="0" w:color="auto"/>
                    <w:right w:val="single" w:sz="4" w:space="0" w:color="auto"/>
                  </w:tcBorders>
                  <w:hideMark/>
                </w:tcPr>
                <w:p w14:paraId="22CF30B1" w14:textId="77777777" w:rsidR="008B3DE0" w:rsidRPr="000F0F68" w:rsidRDefault="008B3DE0" w:rsidP="008B3DE0">
                  <w:pPr>
                    <w:spacing w:line="276" w:lineRule="auto"/>
                    <w:jc w:val="both"/>
                    <w:rPr>
                      <w:rFonts w:ascii="Times New Roman" w:eastAsia="Calibri" w:hAnsi="Times New Roman"/>
                      <w:iCs/>
                      <w:color w:val="000000" w:themeColor="text1"/>
                      <w:sz w:val="24"/>
                      <w:szCs w:val="24"/>
                    </w:rPr>
                  </w:pPr>
                  <w:r w:rsidRPr="000F0F68">
                    <w:rPr>
                      <w:rFonts w:ascii="Times New Roman" w:eastAsia="Calibri" w:hAnsi="Times New Roman"/>
                      <w:iCs/>
                      <w:color w:val="000000" w:themeColor="text1"/>
                      <w:sz w:val="24"/>
                      <w:szCs w:val="24"/>
                    </w:rPr>
                    <w:t>[52;56)</w:t>
                  </w:r>
                </w:p>
              </w:tc>
              <w:tc>
                <w:tcPr>
                  <w:tcW w:w="754" w:type="dxa"/>
                  <w:tcBorders>
                    <w:top w:val="single" w:sz="4" w:space="0" w:color="auto"/>
                    <w:left w:val="single" w:sz="4" w:space="0" w:color="auto"/>
                    <w:bottom w:val="single" w:sz="4" w:space="0" w:color="auto"/>
                    <w:right w:val="single" w:sz="4" w:space="0" w:color="auto"/>
                  </w:tcBorders>
                  <w:hideMark/>
                </w:tcPr>
                <w:p w14:paraId="018BC7FA" w14:textId="77777777" w:rsidR="008B3DE0" w:rsidRPr="000F0F68" w:rsidRDefault="008B3DE0" w:rsidP="008B3DE0">
                  <w:pPr>
                    <w:spacing w:line="276" w:lineRule="auto"/>
                    <w:jc w:val="both"/>
                    <w:rPr>
                      <w:rFonts w:ascii="Times New Roman" w:eastAsia="Calibri" w:hAnsi="Times New Roman"/>
                      <w:iCs/>
                      <w:color w:val="000000" w:themeColor="text1"/>
                      <w:sz w:val="24"/>
                      <w:szCs w:val="24"/>
                    </w:rPr>
                  </w:pPr>
                  <w:r w:rsidRPr="000F0F68">
                    <w:rPr>
                      <w:rFonts w:ascii="Times New Roman" w:eastAsia="Calibri" w:hAnsi="Times New Roman"/>
                      <w:iCs/>
                      <w:color w:val="000000" w:themeColor="text1"/>
                      <w:sz w:val="24"/>
                      <w:szCs w:val="24"/>
                    </w:rPr>
                    <w:t>[56;60]</w:t>
                  </w:r>
                </w:p>
              </w:tc>
            </w:tr>
            <w:tr w:rsidR="008B3DE0" w:rsidRPr="000F0F68" w14:paraId="7FF77FFC" w14:textId="77777777" w:rsidTr="008B3DE0">
              <w:tc>
                <w:tcPr>
                  <w:tcW w:w="1336" w:type="dxa"/>
                  <w:tcBorders>
                    <w:top w:val="single" w:sz="4" w:space="0" w:color="auto"/>
                    <w:left w:val="single" w:sz="4" w:space="0" w:color="auto"/>
                    <w:bottom w:val="single" w:sz="4" w:space="0" w:color="auto"/>
                    <w:right w:val="single" w:sz="4" w:space="0" w:color="auto"/>
                  </w:tcBorders>
                  <w:hideMark/>
                </w:tcPr>
                <w:p w14:paraId="5026770F" w14:textId="77777777" w:rsidR="008B3DE0" w:rsidRPr="000F0F68" w:rsidRDefault="008B3DE0" w:rsidP="008B3DE0">
                  <w:pPr>
                    <w:spacing w:line="276" w:lineRule="auto"/>
                    <w:jc w:val="both"/>
                    <w:rPr>
                      <w:rFonts w:ascii="Times New Roman" w:eastAsia="Calibri" w:hAnsi="Times New Roman"/>
                      <w:iCs/>
                      <w:color w:val="000000" w:themeColor="text1"/>
                      <w:sz w:val="24"/>
                      <w:szCs w:val="24"/>
                    </w:rPr>
                  </w:pPr>
                  <w:r w:rsidRPr="000F0F68">
                    <w:rPr>
                      <w:rFonts w:ascii="Times New Roman" w:eastAsia="Calibri" w:hAnsi="Times New Roman"/>
                      <w:iCs/>
                      <w:color w:val="000000" w:themeColor="text1"/>
                      <w:sz w:val="24"/>
                      <w:szCs w:val="24"/>
                    </w:rPr>
                    <w:t>Количество участков</w:t>
                  </w:r>
                </w:p>
              </w:tc>
              <w:tc>
                <w:tcPr>
                  <w:tcW w:w="1041" w:type="dxa"/>
                  <w:tcBorders>
                    <w:top w:val="single" w:sz="4" w:space="0" w:color="auto"/>
                    <w:left w:val="single" w:sz="4" w:space="0" w:color="auto"/>
                    <w:bottom w:val="single" w:sz="4" w:space="0" w:color="auto"/>
                    <w:right w:val="single" w:sz="4" w:space="0" w:color="auto"/>
                  </w:tcBorders>
                  <w:hideMark/>
                </w:tcPr>
                <w:p w14:paraId="6EB251AA" w14:textId="77777777" w:rsidR="008B3DE0" w:rsidRPr="000F0F68" w:rsidRDefault="008B3DE0" w:rsidP="008B3DE0">
                  <w:pPr>
                    <w:spacing w:line="276" w:lineRule="auto"/>
                    <w:jc w:val="both"/>
                    <w:rPr>
                      <w:rFonts w:ascii="Times New Roman" w:eastAsia="Calibri" w:hAnsi="Times New Roman"/>
                      <w:iCs/>
                      <w:color w:val="000000" w:themeColor="text1"/>
                      <w:sz w:val="24"/>
                      <w:szCs w:val="24"/>
                    </w:rPr>
                  </w:pPr>
                  <w:r w:rsidRPr="000F0F68">
                    <w:rPr>
                      <w:rFonts w:ascii="Times New Roman" w:eastAsia="Calibri" w:hAnsi="Times New Roman"/>
                      <w:iCs/>
                      <w:color w:val="000000" w:themeColor="text1"/>
                      <w:sz w:val="24"/>
                      <w:szCs w:val="24"/>
                    </w:rPr>
                    <w:t>5</w:t>
                  </w:r>
                </w:p>
              </w:tc>
              <w:tc>
                <w:tcPr>
                  <w:tcW w:w="960" w:type="dxa"/>
                  <w:tcBorders>
                    <w:top w:val="single" w:sz="4" w:space="0" w:color="auto"/>
                    <w:left w:val="single" w:sz="4" w:space="0" w:color="auto"/>
                    <w:bottom w:val="single" w:sz="4" w:space="0" w:color="auto"/>
                    <w:right w:val="single" w:sz="4" w:space="0" w:color="auto"/>
                  </w:tcBorders>
                  <w:hideMark/>
                </w:tcPr>
                <w:p w14:paraId="49F3D115" w14:textId="77777777" w:rsidR="008B3DE0" w:rsidRPr="000F0F68" w:rsidRDefault="008B3DE0" w:rsidP="008B3DE0">
                  <w:pPr>
                    <w:spacing w:line="276" w:lineRule="auto"/>
                    <w:jc w:val="both"/>
                    <w:rPr>
                      <w:rFonts w:ascii="Times New Roman" w:eastAsia="Calibri" w:hAnsi="Times New Roman"/>
                      <w:iCs/>
                      <w:color w:val="000000" w:themeColor="text1"/>
                      <w:sz w:val="24"/>
                      <w:szCs w:val="24"/>
                    </w:rPr>
                  </w:pPr>
                  <w:r w:rsidRPr="000F0F68">
                    <w:rPr>
                      <w:rFonts w:ascii="Times New Roman" w:eastAsia="Calibri" w:hAnsi="Times New Roman"/>
                      <w:iCs/>
                      <w:color w:val="000000" w:themeColor="text1"/>
                      <w:sz w:val="24"/>
                      <w:szCs w:val="24"/>
                    </w:rPr>
                    <w:t>6</w:t>
                  </w:r>
                </w:p>
              </w:tc>
              <w:tc>
                <w:tcPr>
                  <w:tcW w:w="960" w:type="dxa"/>
                  <w:tcBorders>
                    <w:top w:val="single" w:sz="4" w:space="0" w:color="auto"/>
                    <w:left w:val="single" w:sz="4" w:space="0" w:color="auto"/>
                    <w:bottom w:val="single" w:sz="4" w:space="0" w:color="auto"/>
                    <w:right w:val="single" w:sz="4" w:space="0" w:color="auto"/>
                  </w:tcBorders>
                  <w:hideMark/>
                </w:tcPr>
                <w:p w14:paraId="29A8E2E1" w14:textId="77777777" w:rsidR="008B3DE0" w:rsidRPr="000F0F68" w:rsidRDefault="008B3DE0" w:rsidP="008B3DE0">
                  <w:pPr>
                    <w:spacing w:line="276" w:lineRule="auto"/>
                    <w:jc w:val="both"/>
                    <w:rPr>
                      <w:rFonts w:ascii="Times New Roman" w:eastAsia="Calibri" w:hAnsi="Times New Roman"/>
                      <w:iCs/>
                      <w:color w:val="000000" w:themeColor="text1"/>
                      <w:sz w:val="24"/>
                      <w:szCs w:val="24"/>
                    </w:rPr>
                  </w:pPr>
                  <w:r w:rsidRPr="000F0F68">
                    <w:rPr>
                      <w:rFonts w:ascii="Times New Roman" w:eastAsia="Calibri" w:hAnsi="Times New Roman"/>
                      <w:iCs/>
                      <w:color w:val="000000" w:themeColor="text1"/>
                      <w:sz w:val="24"/>
                      <w:szCs w:val="24"/>
                    </w:rPr>
                    <w:t>4</w:t>
                  </w:r>
                </w:p>
              </w:tc>
              <w:tc>
                <w:tcPr>
                  <w:tcW w:w="960" w:type="dxa"/>
                  <w:tcBorders>
                    <w:top w:val="single" w:sz="4" w:space="0" w:color="auto"/>
                    <w:left w:val="single" w:sz="4" w:space="0" w:color="auto"/>
                    <w:bottom w:val="single" w:sz="4" w:space="0" w:color="auto"/>
                    <w:right w:val="single" w:sz="4" w:space="0" w:color="auto"/>
                  </w:tcBorders>
                  <w:hideMark/>
                </w:tcPr>
                <w:p w14:paraId="4F1499D2" w14:textId="77777777" w:rsidR="008B3DE0" w:rsidRPr="000F0F68" w:rsidRDefault="008B3DE0" w:rsidP="008B3DE0">
                  <w:pPr>
                    <w:spacing w:line="276" w:lineRule="auto"/>
                    <w:jc w:val="both"/>
                    <w:rPr>
                      <w:rFonts w:ascii="Times New Roman" w:eastAsia="Calibri" w:hAnsi="Times New Roman"/>
                      <w:iCs/>
                      <w:color w:val="000000" w:themeColor="text1"/>
                      <w:sz w:val="24"/>
                      <w:szCs w:val="24"/>
                    </w:rPr>
                  </w:pPr>
                  <w:r w:rsidRPr="000F0F68">
                    <w:rPr>
                      <w:rFonts w:ascii="Times New Roman" w:eastAsia="Calibri" w:hAnsi="Times New Roman"/>
                      <w:iCs/>
                      <w:color w:val="000000" w:themeColor="text1"/>
                      <w:sz w:val="24"/>
                      <w:szCs w:val="24"/>
                    </w:rPr>
                    <w:t>3</w:t>
                  </w:r>
                </w:p>
              </w:tc>
              <w:tc>
                <w:tcPr>
                  <w:tcW w:w="754" w:type="dxa"/>
                  <w:tcBorders>
                    <w:top w:val="single" w:sz="4" w:space="0" w:color="auto"/>
                    <w:left w:val="single" w:sz="4" w:space="0" w:color="auto"/>
                    <w:bottom w:val="single" w:sz="4" w:space="0" w:color="auto"/>
                    <w:right w:val="single" w:sz="4" w:space="0" w:color="auto"/>
                  </w:tcBorders>
                  <w:hideMark/>
                </w:tcPr>
                <w:p w14:paraId="645DDD16" w14:textId="77777777" w:rsidR="008B3DE0" w:rsidRPr="000F0F68" w:rsidRDefault="008B3DE0" w:rsidP="008B3DE0">
                  <w:pPr>
                    <w:spacing w:line="276" w:lineRule="auto"/>
                    <w:jc w:val="both"/>
                    <w:rPr>
                      <w:rFonts w:ascii="Times New Roman" w:eastAsia="Calibri" w:hAnsi="Times New Roman"/>
                      <w:iCs/>
                      <w:color w:val="000000" w:themeColor="text1"/>
                      <w:sz w:val="24"/>
                      <w:szCs w:val="24"/>
                    </w:rPr>
                  </w:pPr>
                  <w:r w:rsidRPr="000F0F68">
                    <w:rPr>
                      <w:rFonts w:ascii="Times New Roman" w:eastAsia="Calibri" w:hAnsi="Times New Roman"/>
                      <w:iCs/>
                      <w:color w:val="000000" w:themeColor="text1"/>
                      <w:sz w:val="24"/>
                      <w:szCs w:val="24"/>
                    </w:rPr>
                    <w:t>2</w:t>
                  </w:r>
                </w:p>
              </w:tc>
            </w:tr>
          </w:tbl>
          <w:p w14:paraId="54F5F56F" w14:textId="77777777" w:rsidR="0060383B" w:rsidRPr="000F0F68" w:rsidRDefault="0060383B" w:rsidP="008B3DE0">
            <w:pPr>
              <w:spacing w:line="276" w:lineRule="auto"/>
              <w:jc w:val="both"/>
              <w:rPr>
                <w:rFonts w:ascii="Times New Roman" w:hAnsi="Times New Roman"/>
                <w:iCs/>
                <w:color w:val="000000" w:themeColor="text1"/>
                <w:sz w:val="24"/>
                <w:szCs w:val="24"/>
              </w:rPr>
            </w:pPr>
          </w:p>
        </w:tc>
      </w:tr>
      <w:tr w:rsidR="008B3DE0" w:rsidRPr="000F0F68" w14:paraId="4B5DAF0F" w14:textId="77777777" w:rsidTr="004F7CAC">
        <w:tc>
          <w:tcPr>
            <w:tcW w:w="1674" w:type="dxa"/>
            <w:tcBorders>
              <w:top w:val="single" w:sz="4" w:space="0" w:color="auto"/>
              <w:left w:val="single" w:sz="4" w:space="0" w:color="auto"/>
              <w:bottom w:val="single" w:sz="4" w:space="0" w:color="auto"/>
              <w:right w:val="single" w:sz="4" w:space="0" w:color="auto"/>
            </w:tcBorders>
            <w:hideMark/>
          </w:tcPr>
          <w:p w14:paraId="6D6E6C10" w14:textId="77777777" w:rsidR="008B3DE0" w:rsidRPr="000F0F68" w:rsidRDefault="008B3DE0" w:rsidP="008B3DE0">
            <w:pPr>
              <w:spacing w:line="276" w:lineRule="auto"/>
              <w:rPr>
                <w:rFonts w:ascii="Times New Roman" w:hAnsi="Times New Roman"/>
                <w:b/>
                <w:bCs/>
                <w:color w:val="000000" w:themeColor="text1"/>
                <w:sz w:val="24"/>
                <w:szCs w:val="24"/>
              </w:rPr>
            </w:pPr>
            <w:r w:rsidRPr="000F0F68">
              <w:rPr>
                <w:rFonts w:ascii="Times New Roman" w:hAnsi="Times New Roman"/>
                <w:b/>
                <w:bCs/>
                <w:color w:val="000000" w:themeColor="text1"/>
                <w:sz w:val="24"/>
                <w:szCs w:val="24"/>
              </w:rPr>
              <w:lastRenderedPageBreak/>
              <w:t>Раздел 6. Геометрия</w:t>
            </w:r>
          </w:p>
          <w:p w14:paraId="40348F22" w14:textId="77777777" w:rsidR="008B3DE0" w:rsidRPr="000F0F68" w:rsidRDefault="008B3DE0" w:rsidP="008B3DE0">
            <w:pPr>
              <w:spacing w:line="276" w:lineRule="auto"/>
              <w:rPr>
                <w:rFonts w:ascii="Times New Roman" w:eastAsiaTheme="minorEastAsia" w:hAnsi="Times New Roman"/>
                <w:b/>
                <w:bCs/>
                <w:color w:val="000000" w:themeColor="text1"/>
                <w:sz w:val="24"/>
                <w:szCs w:val="24"/>
              </w:rPr>
            </w:pPr>
            <w:r w:rsidRPr="000F0F68">
              <w:rPr>
                <w:rFonts w:ascii="Times New Roman" w:hAnsi="Times New Roman"/>
                <w:bCs/>
                <w:color w:val="000000" w:themeColor="text1"/>
                <w:sz w:val="24"/>
                <w:szCs w:val="24"/>
              </w:rPr>
              <w:t>Тема «</w:t>
            </w:r>
            <w:r w:rsidRPr="000F0F68">
              <w:rPr>
                <w:rFonts w:ascii="Times New Roman" w:hAnsi="Times New Roman"/>
                <w:b/>
                <w:color w:val="000000" w:themeColor="text1"/>
                <w:sz w:val="24"/>
                <w:szCs w:val="24"/>
                <w:lang w:eastAsia="ru-RU"/>
              </w:rPr>
              <w:t>Измерения в геометрии</w:t>
            </w:r>
            <w:r w:rsidRPr="000F0F68">
              <w:rPr>
                <w:rFonts w:ascii="Times New Roman" w:hAnsi="Times New Roman"/>
                <w:bCs/>
                <w:color w:val="000000" w:themeColor="text1"/>
                <w:sz w:val="24"/>
                <w:szCs w:val="24"/>
              </w:rPr>
              <w:t>»</w:t>
            </w:r>
          </w:p>
        </w:tc>
        <w:tc>
          <w:tcPr>
            <w:tcW w:w="1587" w:type="dxa"/>
            <w:tcBorders>
              <w:top w:val="single" w:sz="4" w:space="0" w:color="auto"/>
              <w:left w:val="single" w:sz="4" w:space="0" w:color="auto"/>
              <w:bottom w:val="single" w:sz="4" w:space="0" w:color="auto"/>
              <w:right w:val="single" w:sz="4" w:space="0" w:color="auto"/>
            </w:tcBorders>
            <w:hideMark/>
          </w:tcPr>
          <w:p w14:paraId="3B63E5CA" w14:textId="77777777" w:rsidR="008B3DE0" w:rsidRPr="000F0F68" w:rsidRDefault="008B3DE0" w:rsidP="008B3DE0">
            <w:pPr>
              <w:spacing w:line="276" w:lineRule="auto"/>
              <w:jc w:val="center"/>
              <w:rPr>
                <w:rFonts w:ascii="Times New Roman" w:hAnsi="Times New Roman"/>
                <w:color w:val="000000" w:themeColor="text1"/>
                <w:sz w:val="24"/>
                <w:szCs w:val="24"/>
              </w:rPr>
            </w:pPr>
            <w:r w:rsidRPr="000F0F68">
              <w:rPr>
                <w:rFonts w:ascii="Times New Roman" w:hAnsi="Times New Roman"/>
                <w:color w:val="000000" w:themeColor="text1"/>
                <w:sz w:val="24"/>
                <w:szCs w:val="24"/>
              </w:rPr>
              <w:t>ПРб.06, ПРу.02, ПРу.03, ЛР 13, МР 03</w:t>
            </w:r>
          </w:p>
          <w:p w14:paraId="02735971" w14:textId="77777777" w:rsidR="008B3DE0" w:rsidRPr="000F0F68" w:rsidRDefault="008B3DE0" w:rsidP="008B3DE0">
            <w:pPr>
              <w:spacing w:line="276" w:lineRule="auto"/>
              <w:jc w:val="center"/>
              <w:rPr>
                <w:rFonts w:ascii="Times New Roman" w:hAnsi="Times New Roman"/>
                <w:color w:val="000000" w:themeColor="text1"/>
                <w:sz w:val="24"/>
                <w:szCs w:val="24"/>
              </w:rPr>
            </w:pPr>
          </w:p>
        </w:tc>
        <w:tc>
          <w:tcPr>
            <w:tcW w:w="7258" w:type="dxa"/>
            <w:tcBorders>
              <w:top w:val="single" w:sz="4" w:space="0" w:color="auto"/>
              <w:left w:val="single" w:sz="4" w:space="0" w:color="auto"/>
              <w:bottom w:val="single" w:sz="4" w:space="0" w:color="auto"/>
              <w:right w:val="single" w:sz="4" w:space="0" w:color="auto"/>
            </w:tcBorders>
          </w:tcPr>
          <w:p w14:paraId="1E3AFC79" w14:textId="77777777" w:rsidR="008B3DE0" w:rsidRPr="000F0F68" w:rsidRDefault="008B3DE0" w:rsidP="008B3DE0">
            <w:pPr>
              <w:spacing w:line="276" w:lineRule="auto"/>
              <w:jc w:val="both"/>
              <w:rPr>
                <w:rFonts w:ascii="Times New Roman" w:hAnsi="Times New Roman"/>
                <w:color w:val="000000" w:themeColor="text1"/>
                <w:sz w:val="24"/>
                <w:szCs w:val="24"/>
              </w:rPr>
            </w:pPr>
            <w:r w:rsidRPr="000F0F68">
              <w:rPr>
                <w:rFonts w:ascii="Times New Roman" w:hAnsi="Times New Roman"/>
                <w:color w:val="000000" w:themeColor="text1"/>
                <w:sz w:val="24"/>
                <w:szCs w:val="24"/>
              </w:rPr>
              <w:t xml:space="preserve">Задача1. Определить горизонтальное проложение линии через угол наклона </w:t>
            </w:r>
          </w:p>
          <w:p w14:paraId="57F47F2E" w14:textId="77777777" w:rsidR="008B3DE0" w:rsidRPr="000F0F68" w:rsidRDefault="008B3DE0" w:rsidP="008B3DE0">
            <w:pPr>
              <w:spacing w:line="276" w:lineRule="auto"/>
              <w:jc w:val="both"/>
              <w:rPr>
                <w:rFonts w:ascii="Times New Roman" w:hAnsi="Times New Roman"/>
                <w:iCs/>
                <w:color w:val="000000" w:themeColor="text1"/>
                <w:sz w:val="24"/>
                <w:szCs w:val="24"/>
              </w:rPr>
            </w:pPr>
            <w:r w:rsidRPr="000F0F68">
              <w:rPr>
                <w:rFonts w:ascii="Times New Roman" w:hAnsi="Times New Roman"/>
                <w:noProof/>
                <w:color w:val="000000" w:themeColor="text1"/>
                <w:sz w:val="24"/>
                <w:szCs w:val="24"/>
                <w:lang w:eastAsia="ru-RU"/>
              </w:rPr>
              <w:drawing>
                <wp:inline distT="0" distB="0" distL="0" distR="0" wp14:anchorId="1E478D07" wp14:editId="39FA157E">
                  <wp:extent cx="2924175" cy="1362075"/>
                  <wp:effectExtent l="0" t="0" r="9525" b="9525"/>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4175" cy="1362075"/>
                          </a:xfrm>
                          <a:prstGeom prst="rect">
                            <a:avLst/>
                          </a:prstGeom>
                          <a:noFill/>
                          <a:ln>
                            <a:noFill/>
                          </a:ln>
                        </pic:spPr>
                      </pic:pic>
                    </a:graphicData>
                  </a:graphic>
                </wp:inline>
              </w:drawing>
            </w:r>
          </w:p>
          <w:p w14:paraId="59BFF4A8" w14:textId="77777777" w:rsidR="008B3DE0" w:rsidRPr="000F0F68" w:rsidRDefault="008B3DE0" w:rsidP="008B3DE0">
            <w:pPr>
              <w:spacing w:line="276" w:lineRule="auto"/>
              <w:jc w:val="both"/>
              <w:rPr>
                <w:rFonts w:ascii="Times New Roman" w:hAnsi="Times New Roman"/>
                <w:iCs/>
                <w:color w:val="000000" w:themeColor="text1"/>
                <w:sz w:val="24"/>
                <w:szCs w:val="24"/>
              </w:rPr>
            </w:pPr>
            <w:r w:rsidRPr="000F0F68">
              <w:rPr>
                <w:rFonts w:ascii="Times New Roman" w:hAnsi="Times New Roman"/>
                <w:iCs/>
                <w:color w:val="000000" w:themeColor="text1"/>
                <w:sz w:val="24"/>
                <w:szCs w:val="24"/>
              </w:rPr>
              <w:t>Задача 2. Для определения ширины непроходимого болота с вертолета, находящегося на высоте h, измерили углы α и β. Найти ширину болота АВ.</w:t>
            </w:r>
          </w:p>
          <w:p w14:paraId="3419AEEB" w14:textId="77777777" w:rsidR="008B3DE0" w:rsidRPr="000F0F68" w:rsidRDefault="008B3DE0" w:rsidP="008B3DE0">
            <w:pPr>
              <w:spacing w:line="276" w:lineRule="auto"/>
              <w:jc w:val="both"/>
              <w:rPr>
                <w:rFonts w:ascii="Times New Roman" w:hAnsi="Times New Roman"/>
                <w:iCs/>
                <w:color w:val="000000" w:themeColor="text1"/>
                <w:sz w:val="24"/>
                <w:szCs w:val="24"/>
              </w:rPr>
            </w:pPr>
            <w:r w:rsidRPr="000F0F68">
              <w:rPr>
                <w:rFonts w:ascii="Times New Roman" w:hAnsi="Times New Roman"/>
                <w:noProof/>
                <w:color w:val="000000" w:themeColor="text1"/>
                <w:sz w:val="24"/>
                <w:szCs w:val="24"/>
                <w:lang w:eastAsia="ru-RU"/>
              </w:rPr>
              <w:drawing>
                <wp:inline distT="0" distB="0" distL="0" distR="0" wp14:anchorId="4A175558" wp14:editId="7C31F140">
                  <wp:extent cx="1800225" cy="1152525"/>
                  <wp:effectExtent l="0" t="0" r="9525" b="9525"/>
                  <wp:docPr id="2" name="Рисунок 3" descr="hello_html_m3b23b0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hello_html_m3b23b0bb.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0225" cy="1152525"/>
                          </a:xfrm>
                          <a:prstGeom prst="rect">
                            <a:avLst/>
                          </a:prstGeom>
                          <a:noFill/>
                          <a:ln>
                            <a:noFill/>
                          </a:ln>
                        </pic:spPr>
                      </pic:pic>
                    </a:graphicData>
                  </a:graphic>
                </wp:inline>
              </w:drawing>
            </w:r>
          </w:p>
          <w:p w14:paraId="585837B3" w14:textId="77777777" w:rsidR="008B3DE0" w:rsidRPr="000F0F68" w:rsidRDefault="008B3DE0" w:rsidP="008B3DE0">
            <w:pPr>
              <w:spacing w:line="276" w:lineRule="auto"/>
              <w:jc w:val="both"/>
              <w:rPr>
                <w:rFonts w:ascii="Times New Roman" w:hAnsi="Times New Roman"/>
                <w:iCs/>
                <w:color w:val="000000" w:themeColor="text1"/>
                <w:sz w:val="24"/>
                <w:szCs w:val="24"/>
              </w:rPr>
            </w:pPr>
          </w:p>
        </w:tc>
      </w:tr>
    </w:tbl>
    <w:p w14:paraId="6411B4E7" w14:textId="77777777" w:rsidR="008B3DE0" w:rsidRPr="008B3DE0" w:rsidRDefault="008B3DE0" w:rsidP="008B3DE0">
      <w:pPr>
        <w:spacing w:after="0" w:line="276" w:lineRule="auto"/>
        <w:jc w:val="center"/>
        <w:rPr>
          <w:rFonts w:ascii="Times New Roman" w:hAnsi="Times New Roman" w:cs="Times New Roman"/>
          <w:color w:val="000000" w:themeColor="text1"/>
          <w:sz w:val="24"/>
          <w:szCs w:val="24"/>
        </w:rPr>
      </w:pPr>
    </w:p>
    <w:p w14:paraId="1655F5AF" w14:textId="77777777" w:rsidR="008B3DE0" w:rsidRPr="008B3DE0" w:rsidRDefault="008B3DE0" w:rsidP="008B3DE0">
      <w:pPr>
        <w:spacing w:after="0" w:line="276" w:lineRule="auto"/>
        <w:jc w:val="center"/>
        <w:rPr>
          <w:rFonts w:ascii="Times New Roman" w:hAnsi="Times New Roman" w:cs="Times New Roman"/>
          <w:color w:val="000000" w:themeColor="text1"/>
          <w:sz w:val="24"/>
          <w:szCs w:val="24"/>
        </w:rPr>
      </w:pPr>
    </w:p>
    <w:p w14:paraId="7ABF0666" w14:textId="77777777" w:rsidR="008B3DE0" w:rsidRPr="008B3DE0" w:rsidRDefault="008B3DE0" w:rsidP="008B3DE0">
      <w:pPr>
        <w:spacing w:after="0" w:line="276" w:lineRule="auto"/>
        <w:jc w:val="center"/>
        <w:rPr>
          <w:rFonts w:ascii="Times New Roman" w:hAnsi="Times New Roman" w:cs="Times New Roman"/>
          <w:color w:val="000000" w:themeColor="text1"/>
          <w:sz w:val="24"/>
          <w:szCs w:val="24"/>
        </w:rPr>
      </w:pPr>
    </w:p>
    <w:p w14:paraId="0D65705E" w14:textId="77777777" w:rsidR="008B3DE0" w:rsidRPr="008B3DE0" w:rsidRDefault="008B3DE0" w:rsidP="008B3DE0">
      <w:pPr>
        <w:spacing w:after="0" w:line="276" w:lineRule="auto"/>
        <w:jc w:val="center"/>
        <w:rPr>
          <w:rFonts w:ascii="Times New Roman" w:hAnsi="Times New Roman" w:cs="Times New Roman"/>
          <w:color w:val="000000" w:themeColor="text1"/>
          <w:sz w:val="24"/>
          <w:szCs w:val="24"/>
        </w:rPr>
      </w:pPr>
    </w:p>
    <w:p w14:paraId="07947CA0" w14:textId="77777777" w:rsidR="008B3DE0" w:rsidRPr="008B3DE0" w:rsidRDefault="008B3DE0" w:rsidP="008B3DE0">
      <w:pPr>
        <w:spacing w:after="0" w:line="276" w:lineRule="auto"/>
        <w:jc w:val="center"/>
        <w:rPr>
          <w:rFonts w:ascii="Times New Roman" w:hAnsi="Times New Roman" w:cs="Times New Roman"/>
          <w:color w:val="000000" w:themeColor="text1"/>
          <w:sz w:val="24"/>
          <w:szCs w:val="24"/>
        </w:rPr>
      </w:pPr>
    </w:p>
    <w:p w14:paraId="667DBB9F" w14:textId="77777777" w:rsidR="008B3DE0" w:rsidRPr="008B3DE0" w:rsidRDefault="008B3DE0" w:rsidP="008B3DE0">
      <w:pPr>
        <w:spacing w:after="0" w:line="276" w:lineRule="auto"/>
        <w:jc w:val="center"/>
        <w:rPr>
          <w:rFonts w:ascii="Times New Roman" w:hAnsi="Times New Roman" w:cs="Times New Roman"/>
          <w:color w:val="000000" w:themeColor="text1"/>
          <w:sz w:val="24"/>
          <w:szCs w:val="24"/>
        </w:rPr>
      </w:pPr>
    </w:p>
    <w:p w14:paraId="0093B721" w14:textId="77777777" w:rsidR="008B3DE0" w:rsidRPr="008B3DE0" w:rsidRDefault="008B3DE0" w:rsidP="008B3DE0">
      <w:pPr>
        <w:spacing w:after="0" w:line="276" w:lineRule="auto"/>
        <w:jc w:val="center"/>
        <w:rPr>
          <w:rFonts w:ascii="Times New Roman" w:hAnsi="Times New Roman" w:cs="Times New Roman"/>
          <w:color w:val="000000" w:themeColor="text1"/>
          <w:sz w:val="24"/>
          <w:szCs w:val="24"/>
        </w:rPr>
      </w:pPr>
    </w:p>
    <w:p w14:paraId="3DE523D6" w14:textId="77777777" w:rsidR="008B3DE0" w:rsidRPr="008B3DE0" w:rsidRDefault="008B3DE0" w:rsidP="008B3DE0">
      <w:pPr>
        <w:spacing w:after="0" w:line="276" w:lineRule="auto"/>
        <w:jc w:val="center"/>
        <w:rPr>
          <w:rFonts w:ascii="Times New Roman" w:hAnsi="Times New Roman" w:cs="Times New Roman"/>
          <w:color w:val="000000" w:themeColor="text1"/>
          <w:sz w:val="24"/>
          <w:szCs w:val="24"/>
        </w:rPr>
      </w:pPr>
    </w:p>
    <w:p w14:paraId="1A9CA116" w14:textId="77777777" w:rsidR="008B3DE0" w:rsidRPr="008B3DE0" w:rsidRDefault="008B3DE0" w:rsidP="008B3DE0">
      <w:pPr>
        <w:spacing w:after="0" w:line="276" w:lineRule="auto"/>
        <w:jc w:val="center"/>
        <w:rPr>
          <w:rFonts w:ascii="Times New Roman" w:hAnsi="Times New Roman" w:cs="Times New Roman"/>
          <w:color w:val="000000" w:themeColor="text1"/>
          <w:sz w:val="24"/>
          <w:szCs w:val="24"/>
        </w:rPr>
      </w:pPr>
    </w:p>
    <w:p w14:paraId="05DC8DDB" w14:textId="77777777" w:rsidR="008B3DE0" w:rsidRPr="008B3DE0" w:rsidRDefault="008B3DE0" w:rsidP="008B3DE0">
      <w:pPr>
        <w:spacing w:after="0" w:line="276" w:lineRule="auto"/>
        <w:jc w:val="center"/>
        <w:rPr>
          <w:rFonts w:ascii="Times New Roman" w:hAnsi="Times New Roman" w:cs="Times New Roman"/>
          <w:color w:val="000000" w:themeColor="text1"/>
          <w:sz w:val="24"/>
          <w:szCs w:val="24"/>
        </w:rPr>
      </w:pPr>
    </w:p>
    <w:p w14:paraId="793ABB42" w14:textId="77777777" w:rsidR="008B3DE0" w:rsidRPr="008B3DE0" w:rsidRDefault="008B3DE0" w:rsidP="008B3DE0">
      <w:pPr>
        <w:spacing w:after="0" w:line="276" w:lineRule="auto"/>
        <w:jc w:val="center"/>
        <w:rPr>
          <w:rFonts w:ascii="Times New Roman" w:hAnsi="Times New Roman" w:cs="Times New Roman"/>
          <w:color w:val="000000" w:themeColor="text1"/>
          <w:sz w:val="24"/>
          <w:szCs w:val="24"/>
        </w:rPr>
      </w:pPr>
    </w:p>
    <w:p w14:paraId="5D2ED5BA" w14:textId="77777777" w:rsidR="008B3DE0" w:rsidRPr="008B3DE0" w:rsidRDefault="008B3DE0" w:rsidP="008B3DE0">
      <w:pPr>
        <w:spacing w:after="0" w:line="276" w:lineRule="auto"/>
        <w:jc w:val="center"/>
        <w:rPr>
          <w:rFonts w:ascii="Times New Roman" w:hAnsi="Times New Roman" w:cs="Times New Roman"/>
          <w:color w:val="000000" w:themeColor="text1"/>
          <w:sz w:val="24"/>
          <w:szCs w:val="24"/>
        </w:rPr>
      </w:pPr>
    </w:p>
    <w:p w14:paraId="68CA190F" w14:textId="77777777" w:rsidR="008B3DE0" w:rsidRPr="008B3DE0" w:rsidRDefault="008B3DE0" w:rsidP="008B3DE0">
      <w:pPr>
        <w:spacing w:after="0" w:line="276" w:lineRule="auto"/>
        <w:jc w:val="center"/>
        <w:rPr>
          <w:rFonts w:ascii="Times New Roman" w:hAnsi="Times New Roman" w:cs="Times New Roman"/>
          <w:color w:val="000000" w:themeColor="text1"/>
          <w:sz w:val="24"/>
          <w:szCs w:val="24"/>
        </w:rPr>
      </w:pPr>
    </w:p>
    <w:p w14:paraId="2C304225" w14:textId="77777777" w:rsidR="00D43E21" w:rsidRDefault="00D43E21" w:rsidP="008B3DE0"/>
    <w:sectPr w:rsidR="00D43E21" w:rsidSect="008B3DE0">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F8603" w14:textId="77777777" w:rsidR="00C3441F" w:rsidRDefault="00C3441F">
      <w:pPr>
        <w:spacing w:after="0" w:line="240" w:lineRule="auto"/>
      </w:pPr>
      <w:r>
        <w:separator/>
      </w:r>
    </w:p>
  </w:endnote>
  <w:endnote w:type="continuationSeparator" w:id="0">
    <w:p w14:paraId="34B6D9EB" w14:textId="77777777" w:rsidR="00C3441F" w:rsidRDefault="00C34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46">
    <w:altName w:val="Times New Roman"/>
    <w:charset w:val="CC"/>
    <w:family w:val="auto"/>
    <w:pitch w:val="variable"/>
  </w:font>
  <w:font w:name="Franklin Gothic Medium Cond">
    <w:panose1 w:val="020B0606030402020204"/>
    <w:charset w:val="CC"/>
    <w:family w:val="swiss"/>
    <w:pitch w:val="variable"/>
    <w:sig w:usb0="00000287" w:usb1="00000000" w:usb2="00000000" w:usb3="00000000" w:csb0="0000009F" w:csb1="00000000"/>
  </w:font>
  <w:font w:name="Liberation Mono">
    <w:altName w:val="Courier New"/>
    <w:charset w:val="01"/>
    <w:family w:val="modern"/>
    <w:pitch w:val="fixed"/>
  </w:font>
  <w:font w:name="AR PL SungtiL GB">
    <w:altName w:val="Times New Roman"/>
    <w:charset w:val="01"/>
    <w:family w:val="auto"/>
    <w:pitch w:val="variable"/>
  </w:font>
  <w:font w:name="DejaVu Sans">
    <w:altName w:val="Times New Roman"/>
    <w:charset w:val="CC"/>
    <w:family w:val="swiss"/>
    <w:pitch w:val="variable"/>
    <w:sig w:usb0="00000000" w:usb1="D200FDFF" w:usb2="0A04602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DA7D1" w14:textId="77777777" w:rsidR="004C77AD" w:rsidRDefault="004C77AD">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5BC12" w14:textId="77777777" w:rsidR="004C77AD" w:rsidRPr="008A1FD3" w:rsidRDefault="004C77AD">
    <w:pPr>
      <w:pStyle w:val="a5"/>
      <w:jc w:val="right"/>
    </w:pPr>
    <w:r>
      <w:fldChar w:fldCharType="begin"/>
    </w:r>
    <w:r>
      <w:instrText xml:space="preserve"> PAGE   \* MERGEFORMAT </w:instrText>
    </w:r>
    <w:r>
      <w:fldChar w:fldCharType="separate"/>
    </w:r>
    <w:r w:rsidR="002B35AA">
      <w:rPr>
        <w:noProof/>
      </w:rPr>
      <w:t>8</w:t>
    </w:r>
    <w:r>
      <w:rPr>
        <w:noProof/>
      </w:rPr>
      <w:fldChar w:fldCharType="end"/>
    </w:r>
  </w:p>
  <w:p w14:paraId="0A9CAFEC" w14:textId="77777777" w:rsidR="004C77AD" w:rsidRDefault="004C77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A4B91" w14:textId="77777777" w:rsidR="00C3441F" w:rsidRDefault="00C3441F">
      <w:pPr>
        <w:spacing w:after="0" w:line="240" w:lineRule="auto"/>
      </w:pPr>
      <w:r>
        <w:separator/>
      </w:r>
    </w:p>
  </w:footnote>
  <w:footnote w:type="continuationSeparator" w:id="0">
    <w:p w14:paraId="2EFB4E05" w14:textId="77777777" w:rsidR="00C3441F" w:rsidRDefault="00C344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853"/>
    <w:multiLevelType w:val="multilevel"/>
    <w:tmpl w:val="9782E3E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0431336"/>
    <w:multiLevelType w:val="hybridMultilevel"/>
    <w:tmpl w:val="202A75BE"/>
    <w:lvl w:ilvl="0" w:tplc="EA8A67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664106C"/>
    <w:multiLevelType w:val="hybridMultilevel"/>
    <w:tmpl w:val="F21010B0"/>
    <w:lvl w:ilvl="0" w:tplc="81AC0A6E">
      <w:start w:val="1"/>
      <w:numFmt w:val="bullet"/>
      <w:pStyle w:val="a"/>
      <w:lvlText w:val="–"/>
      <w:lvlJc w:val="left"/>
      <w:pPr>
        <w:ind w:left="2628" w:hanging="360"/>
      </w:pPr>
      <w:rPr>
        <w:rFonts w:ascii="Times New Roman" w:hAnsi="Times New Roman" w:cs="Times New Roman" w:hint="default"/>
      </w:rPr>
    </w:lvl>
    <w:lvl w:ilvl="1" w:tplc="04190003" w:tentative="1">
      <w:start w:val="1"/>
      <w:numFmt w:val="bullet"/>
      <w:lvlText w:val="o"/>
      <w:lvlJc w:val="left"/>
      <w:pPr>
        <w:ind w:left="3991" w:hanging="360"/>
      </w:pPr>
      <w:rPr>
        <w:rFonts w:ascii="Courier New" w:hAnsi="Courier New" w:cs="Courier New" w:hint="default"/>
      </w:rPr>
    </w:lvl>
    <w:lvl w:ilvl="2" w:tplc="04190005" w:tentative="1">
      <w:start w:val="1"/>
      <w:numFmt w:val="bullet"/>
      <w:lvlText w:val=""/>
      <w:lvlJc w:val="left"/>
      <w:pPr>
        <w:ind w:left="4711" w:hanging="360"/>
      </w:pPr>
      <w:rPr>
        <w:rFonts w:ascii="Wingdings" w:hAnsi="Wingdings" w:hint="default"/>
      </w:rPr>
    </w:lvl>
    <w:lvl w:ilvl="3" w:tplc="04190001" w:tentative="1">
      <w:start w:val="1"/>
      <w:numFmt w:val="bullet"/>
      <w:lvlText w:val=""/>
      <w:lvlJc w:val="left"/>
      <w:pPr>
        <w:ind w:left="5431" w:hanging="360"/>
      </w:pPr>
      <w:rPr>
        <w:rFonts w:ascii="Symbol" w:hAnsi="Symbol" w:hint="default"/>
      </w:rPr>
    </w:lvl>
    <w:lvl w:ilvl="4" w:tplc="04190003" w:tentative="1">
      <w:start w:val="1"/>
      <w:numFmt w:val="bullet"/>
      <w:lvlText w:val="o"/>
      <w:lvlJc w:val="left"/>
      <w:pPr>
        <w:ind w:left="6151" w:hanging="360"/>
      </w:pPr>
      <w:rPr>
        <w:rFonts w:ascii="Courier New" w:hAnsi="Courier New" w:cs="Courier New" w:hint="default"/>
      </w:rPr>
    </w:lvl>
    <w:lvl w:ilvl="5" w:tplc="04190005" w:tentative="1">
      <w:start w:val="1"/>
      <w:numFmt w:val="bullet"/>
      <w:lvlText w:val=""/>
      <w:lvlJc w:val="left"/>
      <w:pPr>
        <w:ind w:left="6871" w:hanging="360"/>
      </w:pPr>
      <w:rPr>
        <w:rFonts w:ascii="Wingdings" w:hAnsi="Wingdings" w:hint="default"/>
      </w:rPr>
    </w:lvl>
    <w:lvl w:ilvl="6" w:tplc="04190001" w:tentative="1">
      <w:start w:val="1"/>
      <w:numFmt w:val="bullet"/>
      <w:lvlText w:val=""/>
      <w:lvlJc w:val="left"/>
      <w:pPr>
        <w:ind w:left="7591" w:hanging="360"/>
      </w:pPr>
      <w:rPr>
        <w:rFonts w:ascii="Symbol" w:hAnsi="Symbol" w:hint="default"/>
      </w:rPr>
    </w:lvl>
    <w:lvl w:ilvl="7" w:tplc="04190003" w:tentative="1">
      <w:start w:val="1"/>
      <w:numFmt w:val="bullet"/>
      <w:lvlText w:val="o"/>
      <w:lvlJc w:val="left"/>
      <w:pPr>
        <w:ind w:left="8311" w:hanging="360"/>
      </w:pPr>
      <w:rPr>
        <w:rFonts w:ascii="Courier New" w:hAnsi="Courier New" w:cs="Courier New" w:hint="default"/>
      </w:rPr>
    </w:lvl>
    <w:lvl w:ilvl="8" w:tplc="04190005" w:tentative="1">
      <w:start w:val="1"/>
      <w:numFmt w:val="bullet"/>
      <w:lvlText w:val=""/>
      <w:lvlJc w:val="left"/>
      <w:pPr>
        <w:ind w:left="9031" w:hanging="360"/>
      </w:pPr>
      <w:rPr>
        <w:rFonts w:ascii="Wingdings" w:hAnsi="Wingdings" w:hint="default"/>
      </w:rPr>
    </w:lvl>
  </w:abstractNum>
  <w:abstractNum w:abstractNumId="4" w15:restartNumberingAfterBreak="0">
    <w:nsid w:val="305862C1"/>
    <w:multiLevelType w:val="multilevel"/>
    <w:tmpl w:val="6AEA0CAE"/>
    <w:lvl w:ilvl="0">
      <w:start w:val="1"/>
      <w:numFmt w:val="decimal"/>
      <w:lvlText w:val="%1."/>
      <w:lvlJc w:val="left"/>
      <w:pPr>
        <w:tabs>
          <w:tab w:val="num" w:pos="720"/>
        </w:tabs>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8333437"/>
    <w:multiLevelType w:val="multilevel"/>
    <w:tmpl w:val="98FED90C"/>
    <w:lvl w:ilvl="0">
      <w:start w:val="1"/>
      <w:numFmt w:val="decimal"/>
      <w:lvlText w:val="%1."/>
      <w:lvlJc w:val="left"/>
      <w:pPr>
        <w:ind w:left="716" w:hanging="432"/>
      </w:pPr>
      <w:rPr>
        <w:rFonts w:hint="default"/>
        <w:b w:val="0"/>
        <w:i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71C3859"/>
    <w:multiLevelType w:val="hybridMultilevel"/>
    <w:tmpl w:val="77FEC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A9616EB"/>
    <w:multiLevelType w:val="hybridMultilevel"/>
    <w:tmpl w:val="B4E89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5F13C3F"/>
    <w:multiLevelType w:val="hybridMultilevel"/>
    <w:tmpl w:val="887A325A"/>
    <w:lvl w:ilvl="0" w:tplc="2D6E54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7381503"/>
    <w:multiLevelType w:val="hybridMultilevel"/>
    <w:tmpl w:val="740201E2"/>
    <w:lvl w:ilvl="0" w:tplc="3DD443C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6B514F7A"/>
    <w:multiLevelType w:val="multilevel"/>
    <w:tmpl w:val="A0B4C3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12" w15:restartNumberingAfterBreak="0">
    <w:nsid w:val="7AD219CC"/>
    <w:multiLevelType w:val="multilevel"/>
    <w:tmpl w:val="794E1CA0"/>
    <w:lvl w:ilvl="0">
      <w:start w:val="2"/>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3" w15:restartNumberingAfterBreak="0">
    <w:nsid w:val="7C644912"/>
    <w:multiLevelType w:val="hybridMultilevel"/>
    <w:tmpl w:val="A6B4E676"/>
    <w:lvl w:ilvl="0" w:tplc="F4B20F0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631325167">
    <w:abstractNumId w:val="5"/>
  </w:num>
  <w:num w:numId="2" w16cid:durableId="725950802">
    <w:abstractNumId w:val="4"/>
  </w:num>
  <w:num w:numId="3" w16cid:durableId="1365713556">
    <w:abstractNumId w:val="12"/>
  </w:num>
  <w:num w:numId="4" w16cid:durableId="970790857">
    <w:abstractNumId w:val="11"/>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8899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38907159">
    <w:abstractNumId w:val="3"/>
  </w:num>
  <w:num w:numId="7" w16cid:durableId="686105662">
    <w:abstractNumId w:val="10"/>
  </w:num>
  <w:num w:numId="8" w16cid:durableId="880046699">
    <w:abstractNumId w:val="2"/>
  </w:num>
  <w:num w:numId="9" w16cid:durableId="1008169692">
    <w:abstractNumId w:val="6"/>
  </w:num>
  <w:num w:numId="10" w16cid:durableId="796800299">
    <w:abstractNumId w:val="0"/>
  </w:num>
  <w:num w:numId="11" w16cid:durableId="19284629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1229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59371576">
    <w:abstractNumId w:val="1"/>
  </w:num>
  <w:num w:numId="14" w16cid:durableId="2043431867">
    <w:abstractNumId w:val="8"/>
  </w:num>
  <w:num w:numId="15" w16cid:durableId="1589576718">
    <w:abstractNumId w:val="13"/>
  </w:num>
  <w:num w:numId="16" w16cid:durableId="1590045846">
    <w:abstractNumId w:val="9"/>
  </w:num>
  <w:num w:numId="17" w16cid:durableId="719283804">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DE0"/>
    <w:rsid w:val="000F0F68"/>
    <w:rsid w:val="000F7B3D"/>
    <w:rsid w:val="00133055"/>
    <w:rsid w:val="00190560"/>
    <w:rsid w:val="0019302E"/>
    <w:rsid w:val="001E5E91"/>
    <w:rsid w:val="001E7E0B"/>
    <w:rsid w:val="002B35AA"/>
    <w:rsid w:val="00305144"/>
    <w:rsid w:val="003154B6"/>
    <w:rsid w:val="003811C8"/>
    <w:rsid w:val="003D0EF5"/>
    <w:rsid w:val="003E79DD"/>
    <w:rsid w:val="004A2BFC"/>
    <w:rsid w:val="004C77AD"/>
    <w:rsid w:val="004F7CAC"/>
    <w:rsid w:val="005A3AF3"/>
    <w:rsid w:val="005C1BA4"/>
    <w:rsid w:val="005F322A"/>
    <w:rsid w:val="0060383B"/>
    <w:rsid w:val="0060448A"/>
    <w:rsid w:val="00641CFB"/>
    <w:rsid w:val="006C0DF5"/>
    <w:rsid w:val="006E55BD"/>
    <w:rsid w:val="007223E9"/>
    <w:rsid w:val="008039A1"/>
    <w:rsid w:val="00815651"/>
    <w:rsid w:val="00851615"/>
    <w:rsid w:val="00875AEF"/>
    <w:rsid w:val="00893689"/>
    <w:rsid w:val="008B3DE0"/>
    <w:rsid w:val="008E7BB3"/>
    <w:rsid w:val="009021D6"/>
    <w:rsid w:val="00910491"/>
    <w:rsid w:val="00913CB5"/>
    <w:rsid w:val="009A51AE"/>
    <w:rsid w:val="009C1FBA"/>
    <w:rsid w:val="009F2AC1"/>
    <w:rsid w:val="00A07EB4"/>
    <w:rsid w:val="00A44BAD"/>
    <w:rsid w:val="00A67E74"/>
    <w:rsid w:val="00A825DC"/>
    <w:rsid w:val="00A83E34"/>
    <w:rsid w:val="00AE4C90"/>
    <w:rsid w:val="00BD3021"/>
    <w:rsid w:val="00BF2A6C"/>
    <w:rsid w:val="00C23D01"/>
    <w:rsid w:val="00C3441F"/>
    <w:rsid w:val="00CE5A04"/>
    <w:rsid w:val="00D43E21"/>
    <w:rsid w:val="00D44B98"/>
    <w:rsid w:val="00D47B0B"/>
    <w:rsid w:val="00D74FE3"/>
    <w:rsid w:val="00E0785C"/>
    <w:rsid w:val="00E103F2"/>
    <w:rsid w:val="00E11ACB"/>
    <w:rsid w:val="00E25B09"/>
    <w:rsid w:val="00E628C3"/>
    <w:rsid w:val="00E644B9"/>
    <w:rsid w:val="00E964F4"/>
    <w:rsid w:val="00EF4344"/>
    <w:rsid w:val="00EF7E3D"/>
    <w:rsid w:val="00F04788"/>
    <w:rsid w:val="00F268A0"/>
    <w:rsid w:val="00F64D17"/>
    <w:rsid w:val="00FC1ECE"/>
    <w:rsid w:val="00FE63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9B1A2"/>
  <w15:chartTrackingRefBased/>
  <w15:docId w15:val="{ACEFB457-7E4F-429E-A7E7-59D5D1F2A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33055"/>
  </w:style>
  <w:style w:type="paragraph" w:styleId="1">
    <w:name w:val="heading 1"/>
    <w:basedOn w:val="a0"/>
    <w:next w:val="a0"/>
    <w:link w:val="10"/>
    <w:qFormat/>
    <w:rsid w:val="008B3DE0"/>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0"/>
    <w:next w:val="a0"/>
    <w:link w:val="20"/>
    <w:qFormat/>
    <w:rsid w:val="008B3DE0"/>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0"/>
    <w:next w:val="a0"/>
    <w:link w:val="30"/>
    <w:uiPriority w:val="9"/>
    <w:qFormat/>
    <w:rsid w:val="008B3DE0"/>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3"/>
    <w:next w:val="a0"/>
    <w:link w:val="40"/>
    <w:uiPriority w:val="9"/>
    <w:qFormat/>
    <w:rsid w:val="008B3DE0"/>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unhideWhenUsed/>
    <w:qFormat/>
    <w:rsid w:val="008B3DE0"/>
    <w:pPr>
      <w:keepNext/>
      <w:keepLines/>
      <w:spacing w:before="40" w:after="0"/>
      <w:outlineLvl w:val="4"/>
    </w:pPr>
    <w:rPr>
      <w:rFonts w:eastAsiaTheme="minorEastAsia"/>
      <w:color w:val="2E74B5" w:themeColor="accent1" w:themeShade="BF"/>
    </w:rPr>
  </w:style>
  <w:style w:type="paragraph" w:styleId="6">
    <w:name w:val="heading 6"/>
    <w:basedOn w:val="a0"/>
    <w:next w:val="a0"/>
    <w:link w:val="60"/>
    <w:uiPriority w:val="9"/>
    <w:unhideWhenUsed/>
    <w:qFormat/>
    <w:rsid w:val="008B3DE0"/>
    <w:pPr>
      <w:keepNext/>
      <w:keepLines/>
      <w:spacing w:before="40" w:after="0"/>
      <w:outlineLvl w:val="5"/>
    </w:pPr>
    <w:rPr>
      <w:rFonts w:eastAsiaTheme="minorEastAsia"/>
      <w:color w:val="1F4E79" w:themeColor="accent1" w:themeShade="80"/>
    </w:rPr>
  </w:style>
  <w:style w:type="paragraph" w:styleId="7">
    <w:name w:val="heading 7"/>
    <w:basedOn w:val="a0"/>
    <w:next w:val="a0"/>
    <w:link w:val="70"/>
    <w:uiPriority w:val="9"/>
    <w:semiHidden/>
    <w:unhideWhenUsed/>
    <w:qFormat/>
    <w:rsid w:val="008B3DE0"/>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0"/>
    <w:next w:val="a0"/>
    <w:link w:val="80"/>
    <w:unhideWhenUsed/>
    <w:qFormat/>
    <w:rsid w:val="008B3DE0"/>
    <w:pPr>
      <w:keepNext/>
      <w:keepLines/>
      <w:spacing w:before="40" w:after="0"/>
      <w:outlineLvl w:val="7"/>
    </w:pPr>
    <w:rPr>
      <w:rFonts w:eastAsiaTheme="minorEastAsia"/>
      <w:color w:val="262626" w:themeColor="text1" w:themeTint="D9"/>
      <w:sz w:val="21"/>
      <w:szCs w:val="21"/>
    </w:rPr>
  </w:style>
  <w:style w:type="paragraph" w:styleId="9">
    <w:name w:val="heading 9"/>
    <w:basedOn w:val="a0"/>
    <w:next w:val="a0"/>
    <w:link w:val="90"/>
    <w:uiPriority w:val="9"/>
    <w:semiHidden/>
    <w:unhideWhenUsed/>
    <w:qFormat/>
    <w:rsid w:val="008B3DE0"/>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B3DE0"/>
    <w:rPr>
      <w:rFonts w:ascii="Times New Roman" w:eastAsia="Times New Roman" w:hAnsi="Times New Roman" w:cs="Times New Roman"/>
      <w:sz w:val="24"/>
      <w:szCs w:val="24"/>
      <w:lang w:eastAsia="ru-RU"/>
    </w:rPr>
  </w:style>
  <w:style w:type="character" w:customStyle="1" w:styleId="20">
    <w:name w:val="Заголовок 2 Знак"/>
    <w:basedOn w:val="a1"/>
    <w:link w:val="2"/>
    <w:rsid w:val="008B3DE0"/>
    <w:rPr>
      <w:rFonts w:ascii="Arial" w:eastAsia="Times New Roman" w:hAnsi="Arial" w:cs="Times New Roman"/>
      <w:b/>
      <w:bCs/>
      <w:i/>
      <w:iCs/>
      <w:sz w:val="28"/>
      <w:szCs w:val="28"/>
      <w:lang w:eastAsia="ru-RU"/>
    </w:rPr>
  </w:style>
  <w:style w:type="character" w:customStyle="1" w:styleId="30">
    <w:name w:val="Заголовок 3 Знак"/>
    <w:basedOn w:val="a1"/>
    <w:link w:val="3"/>
    <w:uiPriority w:val="9"/>
    <w:rsid w:val="008B3DE0"/>
    <w:rPr>
      <w:rFonts w:ascii="Arial" w:eastAsia="Times New Roman" w:hAnsi="Arial" w:cs="Times New Roman"/>
      <w:b/>
      <w:bCs/>
      <w:sz w:val="26"/>
      <w:szCs w:val="26"/>
      <w:lang w:eastAsia="ru-RU"/>
    </w:rPr>
  </w:style>
  <w:style w:type="character" w:customStyle="1" w:styleId="40">
    <w:name w:val="Заголовок 4 Знак"/>
    <w:basedOn w:val="a1"/>
    <w:link w:val="4"/>
    <w:uiPriority w:val="9"/>
    <w:rsid w:val="008B3DE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uiPriority w:val="9"/>
    <w:rsid w:val="008B3DE0"/>
    <w:rPr>
      <w:rFonts w:eastAsiaTheme="minorEastAsia"/>
      <w:color w:val="2E74B5" w:themeColor="accent1" w:themeShade="BF"/>
    </w:rPr>
  </w:style>
  <w:style w:type="character" w:customStyle="1" w:styleId="60">
    <w:name w:val="Заголовок 6 Знак"/>
    <w:basedOn w:val="a1"/>
    <w:link w:val="6"/>
    <w:uiPriority w:val="9"/>
    <w:rsid w:val="008B3DE0"/>
    <w:rPr>
      <w:rFonts w:eastAsiaTheme="minorEastAsia"/>
      <w:color w:val="1F4E79" w:themeColor="accent1" w:themeShade="80"/>
    </w:rPr>
  </w:style>
  <w:style w:type="character" w:customStyle="1" w:styleId="70">
    <w:name w:val="Заголовок 7 Знак"/>
    <w:basedOn w:val="a1"/>
    <w:link w:val="7"/>
    <w:uiPriority w:val="9"/>
    <w:semiHidden/>
    <w:rsid w:val="008B3DE0"/>
    <w:rPr>
      <w:rFonts w:asciiTheme="majorHAnsi" w:eastAsiaTheme="majorEastAsia" w:hAnsiTheme="majorHAnsi" w:cstheme="majorBidi"/>
      <w:i/>
      <w:iCs/>
      <w:color w:val="1F4E79" w:themeColor="accent1" w:themeShade="80"/>
    </w:rPr>
  </w:style>
  <w:style w:type="character" w:customStyle="1" w:styleId="80">
    <w:name w:val="Заголовок 8 Знак"/>
    <w:basedOn w:val="a1"/>
    <w:link w:val="8"/>
    <w:rsid w:val="008B3DE0"/>
    <w:rPr>
      <w:rFonts w:eastAsiaTheme="minorEastAsia"/>
      <w:color w:val="262626" w:themeColor="text1" w:themeTint="D9"/>
      <w:sz w:val="21"/>
      <w:szCs w:val="21"/>
    </w:rPr>
  </w:style>
  <w:style w:type="character" w:customStyle="1" w:styleId="90">
    <w:name w:val="Заголовок 9 Знак"/>
    <w:basedOn w:val="a1"/>
    <w:link w:val="9"/>
    <w:uiPriority w:val="9"/>
    <w:semiHidden/>
    <w:rsid w:val="008B3DE0"/>
    <w:rPr>
      <w:rFonts w:asciiTheme="majorHAnsi" w:eastAsiaTheme="majorEastAsia" w:hAnsiTheme="majorHAnsi" w:cstheme="majorBidi"/>
      <w:i/>
      <w:iCs/>
      <w:color w:val="262626" w:themeColor="text1" w:themeTint="D9"/>
      <w:sz w:val="21"/>
      <w:szCs w:val="21"/>
    </w:rPr>
  </w:style>
  <w:style w:type="table" w:styleId="a4">
    <w:name w:val="Table Grid"/>
    <w:basedOn w:val="a2"/>
    <w:uiPriority w:val="59"/>
    <w:rsid w:val="008B3DE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aliases w:val="Нижний колонтитул Знак Знак Знак,Нижний колонтитул1,Нижний колонтитул Знак Знак"/>
    <w:basedOn w:val="a0"/>
    <w:link w:val="a6"/>
    <w:qFormat/>
    <w:rsid w:val="008B3DE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1"/>
    <w:link w:val="a5"/>
    <w:rsid w:val="008B3DE0"/>
    <w:rPr>
      <w:rFonts w:ascii="Times New Roman" w:eastAsia="Times New Roman" w:hAnsi="Times New Roman" w:cs="Times New Roman"/>
      <w:sz w:val="24"/>
      <w:szCs w:val="24"/>
      <w:lang w:eastAsia="ru-RU"/>
    </w:rPr>
  </w:style>
  <w:style w:type="character" w:styleId="a7">
    <w:name w:val="page number"/>
    <w:basedOn w:val="a1"/>
    <w:rsid w:val="008B3DE0"/>
  </w:style>
  <w:style w:type="paragraph" w:styleId="a8">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0"/>
    <w:link w:val="a9"/>
    <w:qFormat/>
    <w:rsid w:val="008B3DE0"/>
    <w:pPr>
      <w:spacing w:after="200" w:line="276" w:lineRule="auto"/>
      <w:ind w:left="720"/>
      <w:contextualSpacing/>
    </w:pPr>
    <w:rPr>
      <w:rFonts w:ascii="Calibri" w:eastAsia="Times New Roman" w:hAnsi="Calibri" w:cs="Times New Roman"/>
      <w:lang w:eastAsia="ru-RU"/>
    </w:rPr>
  </w:style>
  <w:style w:type="numbering" w:customStyle="1" w:styleId="11">
    <w:name w:val="Нет списка1"/>
    <w:next w:val="a3"/>
    <w:uiPriority w:val="99"/>
    <w:semiHidden/>
    <w:unhideWhenUsed/>
    <w:rsid w:val="008B3DE0"/>
  </w:style>
  <w:style w:type="paragraph" w:styleId="aa">
    <w:name w:val="Body Text"/>
    <w:basedOn w:val="a0"/>
    <w:link w:val="ab"/>
    <w:qFormat/>
    <w:rsid w:val="008B3DE0"/>
    <w:pPr>
      <w:spacing w:after="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1"/>
    <w:link w:val="aa"/>
    <w:rsid w:val="008B3DE0"/>
    <w:rPr>
      <w:rFonts w:ascii="Times New Roman" w:eastAsia="Times New Roman" w:hAnsi="Times New Roman" w:cs="Times New Roman"/>
      <w:sz w:val="24"/>
      <w:szCs w:val="24"/>
      <w:lang w:eastAsia="ru-RU"/>
    </w:rPr>
  </w:style>
  <w:style w:type="paragraph" w:styleId="21">
    <w:name w:val="Body Text 2"/>
    <w:basedOn w:val="a0"/>
    <w:link w:val="22"/>
    <w:rsid w:val="008B3DE0"/>
    <w:pPr>
      <w:spacing w:after="0" w:line="240" w:lineRule="auto"/>
      <w:ind w:right="-57"/>
      <w:jc w:val="both"/>
    </w:pPr>
    <w:rPr>
      <w:rFonts w:ascii="Times New Roman" w:eastAsia="Times New Roman" w:hAnsi="Times New Roman" w:cs="Times New Roman"/>
      <w:sz w:val="24"/>
      <w:szCs w:val="24"/>
      <w:lang w:eastAsia="ru-RU"/>
    </w:rPr>
  </w:style>
  <w:style w:type="character" w:customStyle="1" w:styleId="22">
    <w:name w:val="Основной текст 2 Знак"/>
    <w:basedOn w:val="a1"/>
    <w:link w:val="21"/>
    <w:rsid w:val="008B3DE0"/>
    <w:rPr>
      <w:rFonts w:ascii="Times New Roman" w:eastAsia="Times New Roman" w:hAnsi="Times New Roman" w:cs="Times New Roman"/>
      <w:sz w:val="24"/>
      <w:szCs w:val="24"/>
      <w:lang w:eastAsia="ru-RU"/>
    </w:rPr>
  </w:style>
  <w:style w:type="character" w:customStyle="1" w:styleId="blk">
    <w:name w:val="blk"/>
    <w:rsid w:val="008B3DE0"/>
  </w:style>
  <w:style w:type="paragraph" w:customStyle="1" w:styleId="12">
    <w:name w:val="Обычный (Интернет)1"/>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c"/>
    <w:uiPriority w:val="99"/>
    <w:qFormat/>
    <w:rsid w:val="008B3DE0"/>
    <w:pPr>
      <w:widowControl w:val="0"/>
      <w:spacing w:after="0" w:line="240" w:lineRule="auto"/>
    </w:pPr>
    <w:rPr>
      <w:rFonts w:ascii="Times New Roman" w:eastAsia="Times New Roman" w:hAnsi="Times New Roman" w:cs="Times New Roman"/>
      <w:sz w:val="24"/>
      <w:szCs w:val="24"/>
      <w:lang w:val="en-US" w:eastAsia="nl-NL"/>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e"/>
    <w:uiPriority w:val="99"/>
    <w:qFormat/>
    <w:rsid w:val="008B3DE0"/>
    <w:pPr>
      <w:spacing w:after="0" w:line="240" w:lineRule="auto"/>
    </w:pPr>
    <w:rPr>
      <w:rFonts w:ascii="Times New Roman" w:eastAsia="Times New Roman" w:hAnsi="Times New Roman" w:cs="Times New Roman"/>
      <w:sz w:val="20"/>
      <w:szCs w:val="20"/>
      <w:lang w:val="en-US" w:eastAsia="ru-RU"/>
    </w:rPr>
  </w:style>
  <w:style w:type="character" w:customStyle="1" w:styleId="ae">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d"/>
    <w:uiPriority w:val="99"/>
    <w:rsid w:val="008B3DE0"/>
    <w:rPr>
      <w:rFonts w:ascii="Times New Roman" w:eastAsia="Times New Roman" w:hAnsi="Times New Roman" w:cs="Times New Roman"/>
      <w:sz w:val="20"/>
      <w:szCs w:val="20"/>
      <w:lang w:val="en-US" w:eastAsia="ru-RU"/>
    </w:rPr>
  </w:style>
  <w:style w:type="character" w:styleId="af">
    <w:name w:val="footnote reference"/>
    <w:rsid w:val="008B3DE0"/>
    <w:rPr>
      <w:rFonts w:cs="Times New Roman"/>
      <w:vertAlign w:val="superscript"/>
    </w:rPr>
  </w:style>
  <w:style w:type="paragraph" w:styleId="23">
    <w:name w:val="List 2"/>
    <w:basedOn w:val="a0"/>
    <w:rsid w:val="008B3DE0"/>
    <w:pPr>
      <w:spacing w:before="120" w:after="120" w:line="240" w:lineRule="auto"/>
      <w:ind w:left="720" w:hanging="360"/>
      <w:jc w:val="both"/>
    </w:pPr>
    <w:rPr>
      <w:rFonts w:ascii="Arial" w:eastAsia="Batang" w:hAnsi="Arial" w:cs="Times New Roman"/>
      <w:sz w:val="20"/>
      <w:szCs w:val="24"/>
      <w:lang w:eastAsia="ko-KR"/>
    </w:rPr>
  </w:style>
  <w:style w:type="character" w:styleId="af0">
    <w:name w:val="Hyperlink"/>
    <w:uiPriority w:val="99"/>
    <w:rsid w:val="008B3DE0"/>
    <w:rPr>
      <w:rFonts w:cs="Times New Roman"/>
      <w:color w:val="0000FF"/>
      <w:u w:val="single"/>
    </w:rPr>
  </w:style>
  <w:style w:type="paragraph" w:styleId="13">
    <w:name w:val="toc 1"/>
    <w:basedOn w:val="a0"/>
    <w:next w:val="a0"/>
    <w:autoRedefine/>
    <w:uiPriority w:val="39"/>
    <w:rsid w:val="008B3DE0"/>
    <w:pPr>
      <w:spacing w:before="240" w:after="120" w:line="240" w:lineRule="auto"/>
    </w:pPr>
    <w:rPr>
      <w:rFonts w:ascii="Calibri" w:eastAsia="Times New Roman" w:hAnsi="Calibri" w:cs="Calibri"/>
      <w:b/>
      <w:bCs/>
      <w:sz w:val="20"/>
      <w:szCs w:val="20"/>
      <w:lang w:eastAsia="ru-RU"/>
    </w:rPr>
  </w:style>
  <w:style w:type="paragraph" w:styleId="24">
    <w:name w:val="toc 2"/>
    <w:basedOn w:val="a0"/>
    <w:next w:val="a0"/>
    <w:autoRedefine/>
    <w:uiPriority w:val="39"/>
    <w:rsid w:val="008B3DE0"/>
    <w:pPr>
      <w:tabs>
        <w:tab w:val="right" w:leader="dot" w:pos="9344"/>
      </w:tabs>
      <w:spacing w:before="120" w:after="0" w:line="240" w:lineRule="auto"/>
      <w:ind w:left="240"/>
    </w:pPr>
    <w:rPr>
      <w:rFonts w:ascii="Times New Roman" w:eastAsia="Times New Roman" w:hAnsi="Times New Roman" w:cs="Calibri"/>
      <w:i/>
      <w:iCs/>
      <w:noProof/>
      <w:sz w:val="20"/>
      <w:szCs w:val="20"/>
      <w:lang w:eastAsia="ru-RU"/>
    </w:rPr>
  </w:style>
  <w:style w:type="paragraph" w:styleId="31">
    <w:name w:val="toc 3"/>
    <w:basedOn w:val="a0"/>
    <w:next w:val="a0"/>
    <w:autoRedefine/>
    <w:uiPriority w:val="39"/>
    <w:rsid w:val="008B3DE0"/>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8B3DE0"/>
    <w:rPr>
      <w:rFonts w:ascii="Times New Roman" w:hAnsi="Times New Roman"/>
      <w:sz w:val="20"/>
      <w:lang w:eastAsia="ru-RU"/>
    </w:rPr>
  </w:style>
  <w:style w:type="character" w:styleId="af1">
    <w:name w:val="Emphasis"/>
    <w:qFormat/>
    <w:rsid w:val="008B3DE0"/>
    <w:rPr>
      <w:rFonts w:cs="Times New Roman"/>
      <w:i/>
    </w:rPr>
  </w:style>
  <w:style w:type="paragraph" w:styleId="af2">
    <w:name w:val="Balloon Text"/>
    <w:basedOn w:val="a0"/>
    <w:link w:val="af3"/>
    <w:qFormat/>
    <w:rsid w:val="008B3DE0"/>
    <w:pPr>
      <w:spacing w:after="0" w:line="240" w:lineRule="auto"/>
    </w:pPr>
    <w:rPr>
      <w:rFonts w:ascii="Segoe UI" w:eastAsia="Times New Roman" w:hAnsi="Segoe UI" w:cs="Times New Roman"/>
      <w:sz w:val="18"/>
      <w:szCs w:val="18"/>
      <w:lang w:eastAsia="ru-RU"/>
    </w:rPr>
  </w:style>
  <w:style w:type="character" w:customStyle="1" w:styleId="af3">
    <w:name w:val="Текст выноски Знак"/>
    <w:basedOn w:val="a1"/>
    <w:link w:val="af2"/>
    <w:rsid w:val="008B3DE0"/>
    <w:rPr>
      <w:rFonts w:ascii="Segoe UI" w:eastAsia="Times New Roman" w:hAnsi="Segoe UI" w:cs="Times New Roman"/>
      <w:sz w:val="18"/>
      <w:szCs w:val="18"/>
      <w:lang w:eastAsia="ru-RU"/>
    </w:rPr>
  </w:style>
  <w:style w:type="paragraph" w:customStyle="1" w:styleId="ConsPlusNormal">
    <w:name w:val="ConsPlusNormal"/>
    <w:rsid w:val="008B3DE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0"/>
    <w:link w:val="af5"/>
    <w:unhideWhenUsed/>
    <w:qFormat/>
    <w:rsid w:val="008B3DE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1"/>
    <w:link w:val="af4"/>
    <w:rsid w:val="008B3DE0"/>
    <w:rPr>
      <w:rFonts w:ascii="Times New Roman" w:eastAsia="Times New Roman" w:hAnsi="Times New Roman" w:cs="Times New Roman"/>
      <w:sz w:val="24"/>
      <w:szCs w:val="24"/>
      <w:lang w:eastAsia="ru-RU"/>
    </w:rPr>
  </w:style>
  <w:style w:type="character" w:customStyle="1" w:styleId="110">
    <w:name w:val="Текст примечания Знак11"/>
    <w:uiPriority w:val="99"/>
    <w:rsid w:val="008B3DE0"/>
    <w:rPr>
      <w:rFonts w:cs="Times New Roman"/>
      <w:sz w:val="20"/>
      <w:szCs w:val="20"/>
    </w:rPr>
  </w:style>
  <w:style w:type="paragraph" w:styleId="af6">
    <w:name w:val="annotation text"/>
    <w:basedOn w:val="a0"/>
    <w:link w:val="af7"/>
    <w:uiPriority w:val="99"/>
    <w:unhideWhenUsed/>
    <w:rsid w:val="008B3DE0"/>
    <w:pPr>
      <w:spacing w:after="0" w:line="240" w:lineRule="auto"/>
    </w:pPr>
    <w:rPr>
      <w:rFonts w:ascii="Calibri" w:eastAsia="Times New Roman" w:hAnsi="Calibri" w:cs="Times New Roman"/>
      <w:sz w:val="20"/>
      <w:szCs w:val="20"/>
      <w:lang w:eastAsia="ru-RU"/>
    </w:rPr>
  </w:style>
  <w:style w:type="character" w:customStyle="1" w:styleId="af7">
    <w:name w:val="Текст примечания Знак"/>
    <w:basedOn w:val="a1"/>
    <w:link w:val="af6"/>
    <w:uiPriority w:val="99"/>
    <w:rsid w:val="008B3DE0"/>
    <w:rPr>
      <w:rFonts w:ascii="Calibri" w:eastAsia="Times New Roman" w:hAnsi="Calibri" w:cs="Times New Roman"/>
      <w:sz w:val="20"/>
      <w:szCs w:val="20"/>
      <w:lang w:eastAsia="ru-RU"/>
    </w:rPr>
  </w:style>
  <w:style w:type="character" w:customStyle="1" w:styleId="14">
    <w:name w:val="Текст примечания Знак1"/>
    <w:uiPriority w:val="99"/>
    <w:rsid w:val="008B3DE0"/>
    <w:rPr>
      <w:rFonts w:cs="Times New Roman"/>
      <w:sz w:val="20"/>
      <w:szCs w:val="20"/>
    </w:rPr>
  </w:style>
  <w:style w:type="character" w:customStyle="1" w:styleId="111">
    <w:name w:val="Тема примечания Знак11"/>
    <w:uiPriority w:val="99"/>
    <w:rsid w:val="008B3DE0"/>
    <w:rPr>
      <w:rFonts w:cs="Times New Roman"/>
      <w:b/>
      <w:bCs/>
      <w:sz w:val="20"/>
      <w:szCs w:val="20"/>
    </w:rPr>
  </w:style>
  <w:style w:type="paragraph" w:styleId="af8">
    <w:name w:val="annotation subject"/>
    <w:basedOn w:val="af6"/>
    <w:next w:val="af6"/>
    <w:link w:val="af9"/>
    <w:uiPriority w:val="99"/>
    <w:unhideWhenUsed/>
    <w:rsid w:val="008B3DE0"/>
    <w:rPr>
      <w:rFonts w:ascii="Times New Roman" w:hAnsi="Times New Roman"/>
      <w:b/>
      <w:bCs/>
    </w:rPr>
  </w:style>
  <w:style w:type="character" w:customStyle="1" w:styleId="af9">
    <w:name w:val="Тема примечания Знак"/>
    <w:basedOn w:val="af7"/>
    <w:link w:val="af8"/>
    <w:uiPriority w:val="99"/>
    <w:rsid w:val="008B3DE0"/>
    <w:rPr>
      <w:rFonts w:ascii="Times New Roman" w:eastAsia="Times New Roman" w:hAnsi="Times New Roman" w:cs="Times New Roman"/>
      <w:b/>
      <w:bCs/>
      <w:sz w:val="20"/>
      <w:szCs w:val="20"/>
      <w:lang w:eastAsia="ru-RU"/>
    </w:rPr>
  </w:style>
  <w:style w:type="character" w:customStyle="1" w:styleId="15">
    <w:name w:val="Тема примечания Знак1"/>
    <w:uiPriority w:val="99"/>
    <w:rsid w:val="008B3DE0"/>
    <w:rPr>
      <w:rFonts w:cs="Times New Roman"/>
      <w:b/>
      <w:bCs/>
      <w:sz w:val="20"/>
      <w:szCs w:val="20"/>
    </w:rPr>
  </w:style>
  <w:style w:type="paragraph" w:styleId="25">
    <w:name w:val="Body Text Indent 2"/>
    <w:basedOn w:val="a0"/>
    <w:link w:val="26"/>
    <w:rsid w:val="008B3DE0"/>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1"/>
    <w:link w:val="25"/>
    <w:rsid w:val="008B3DE0"/>
    <w:rPr>
      <w:rFonts w:ascii="Times New Roman" w:eastAsia="Times New Roman" w:hAnsi="Times New Roman" w:cs="Times New Roman"/>
      <w:sz w:val="24"/>
      <w:szCs w:val="24"/>
      <w:lang w:eastAsia="ru-RU"/>
    </w:rPr>
  </w:style>
  <w:style w:type="character" w:customStyle="1" w:styleId="apple-converted-space">
    <w:name w:val="apple-converted-space"/>
    <w:uiPriority w:val="99"/>
    <w:rsid w:val="008B3DE0"/>
  </w:style>
  <w:style w:type="character" w:customStyle="1" w:styleId="afa">
    <w:name w:val="Цветовое выделение"/>
    <w:uiPriority w:val="99"/>
    <w:rsid w:val="008B3DE0"/>
    <w:rPr>
      <w:b/>
      <w:color w:val="26282F"/>
    </w:rPr>
  </w:style>
  <w:style w:type="character" w:customStyle="1" w:styleId="afb">
    <w:name w:val="Гипертекстовая ссылка"/>
    <w:uiPriority w:val="99"/>
    <w:rsid w:val="008B3DE0"/>
    <w:rPr>
      <w:b/>
      <w:color w:val="106BBE"/>
    </w:rPr>
  </w:style>
  <w:style w:type="character" w:customStyle="1" w:styleId="afc">
    <w:name w:val="Активная гипертекстовая ссылка"/>
    <w:uiPriority w:val="99"/>
    <w:rsid w:val="008B3DE0"/>
    <w:rPr>
      <w:b/>
      <w:color w:val="106BBE"/>
      <w:u w:val="single"/>
    </w:rPr>
  </w:style>
  <w:style w:type="paragraph" w:customStyle="1" w:styleId="afd">
    <w:name w:val="Внимание"/>
    <w:basedOn w:val="a0"/>
    <w:next w:val="a0"/>
    <w:uiPriority w:val="99"/>
    <w:rsid w:val="008B3DE0"/>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e">
    <w:name w:val="Внимание: криминал!!"/>
    <w:basedOn w:val="afd"/>
    <w:next w:val="a0"/>
    <w:uiPriority w:val="99"/>
    <w:rsid w:val="008B3DE0"/>
  </w:style>
  <w:style w:type="paragraph" w:customStyle="1" w:styleId="aff">
    <w:name w:val="Внимание: недобросовестность!"/>
    <w:basedOn w:val="afd"/>
    <w:next w:val="a0"/>
    <w:uiPriority w:val="99"/>
    <w:rsid w:val="008B3DE0"/>
  </w:style>
  <w:style w:type="character" w:customStyle="1" w:styleId="aff0">
    <w:name w:val="Выделение для Базового Поиска"/>
    <w:uiPriority w:val="99"/>
    <w:rsid w:val="008B3DE0"/>
    <w:rPr>
      <w:b/>
      <w:color w:val="0058A9"/>
    </w:rPr>
  </w:style>
  <w:style w:type="character" w:customStyle="1" w:styleId="aff1">
    <w:name w:val="Выделение для Базового Поиска (курсив)"/>
    <w:uiPriority w:val="99"/>
    <w:rsid w:val="008B3DE0"/>
    <w:rPr>
      <w:b/>
      <w:i/>
      <w:color w:val="0058A9"/>
    </w:rPr>
  </w:style>
  <w:style w:type="paragraph" w:customStyle="1" w:styleId="aff2">
    <w:name w:val="Дочерний элемент списка"/>
    <w:basedOn w:val="a0"/>
    <w:next w:val="a0"/>
    <w:uiPriority w:val="99"/>
    <w:rsid w:val="008B3DE0"/>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0"/>
    <w:next w:val="a0"/>
    <w:uiPriority w:val="99"/>
    <w:rsid w:val="008B3DE0"/>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3"/>
    <w:next w:val="a0"/>
    <w:rsid w:val="008B3DE0"/>
    <w:rPr>
      <w:b/>
      <w:bCs/>
      <w:color w:val="0058A9"/>
      <w:shd w:val="clear" w:color="auto" w:fill="ECE9D8"/>
    </w:rPr>
  </w:style>
  <w:style w:type="paragraph" w:customStyle="1" w:styleId="aff4">
    <w:name w:val="Заголовок группы контролов"/>
    <w:basedOn w:val="a0"/>
    <w:next w:val="a0"/>
    <w:uiPriority w:val="99"/>
    <w:rsid w:val="008B3DE0"/>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0"/>
    <w:uiPriority w:val="99"/>
    <w:rsid w:val="008B3DE0"/>
    <w:pPr>
      <w:keepLines/>
      <w:adjustRightInd w:val="0"/>
      <w:spacing w:after="240" w:line="360" w:lineRule="auto"/>
      <w:ind w:firstLine="709"/>
      <w:jc w:val="center"/>
      <w:outlineLvl w:val="9"/>
    </w:pPr>
    <w:rPr>
      <w:sz w:val="18"/>
      <w:szCs w:val="18"/>
      <w:shd w:val="clear" w:color="auto" w:fill="FFFFFF"/>
    </w:rPr>
  </w:style>
  <w:style w:type="paragraph" w:customStyle="1" w:styleId="aff6">
    <w:name w:val="Заголовок распахивающейся части диалога"/>
    <w:basedOn w:val="a0"/>
    <w:next w:val="a0"/>
    <w:uiPriority w:val="99"/>
    <w:rsid w:val="008B3DE0"/>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7">
    <w:name w:val="Заголовок своего сообщения"/>
    <w:uiPriority w:val="99"/>
    <w:rsid w:val="008B3DE0"/>
    <w:rPr>
      <w:b/>
      <w:color w:val="26282F"/>
    </w:rPr>
  </w:style>
  <w:style w:type="paragraph" w:customStyle="1" w:styleId="aff8">
    <w:name w:val="Заголовок статьи"/>
    <w:basedOn w:val="a0"/>
    <w:next w:val="a0"/>
    <w:uiPriority w:val="99"/>
    <w:rsid w:val="008B3DE0"/>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9">
    <w:name w:val="Заголовок чужого сообщения"/>
    <w:uiPriority w:val="99"/>
    <w:rsid w:val="008B3DE0"/>
    <w:rPr>
      <w:b/>
      <w:color w:val="FF0000"/>
    </w:rPr>
  </w:style>
  <w:style w:type="paragraph" w:customStyle="1" w:styleId="affa">
    <w:name w:val="Заголовок ЭР (левое окно)"/>
    <w:basedOn w:val="a0"/>
    <w:next w:val="a0"/>
    <w:uiPriority w:val="99"/>
    <w:rsid w:val="008B3DE0"/>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0"/>
    <w:uiPriority w:val="99"/>
    <w:rsid w:val="008B3DE0"/>
    <w:pPr>
      <w:spacing w:after="0"/>
      <w:jc w:val="left"/>
    </w:pPr>
  </w:style>
  <w:style w:type="paragraph" w:customStyle="1" w:styleId="affc">
    <w:name w:val="Интерактивный заголовок"/>
    <w:basedOn w:val="16"/>
    <w:next w:val="a0"/>
    <w:uiPriority w:val="99"/>
    <w:rsid w:val="008B3DE0"/>
    <w:rPr>
      <w:u w:val="single"/>
    </w:rPr>
  </w:style>
  <w:style w:type="paragraph" w:customStyle="1" w:styleId="affd">
    <w:name w:val="Текст информации об изменениях"/>
    <w:basedOn w:val="a0"/>
    <w:next w:val="a0"/>
    <w:uiPriority w:val="99"/>
    <w:rsid w:val="008B3DE0"/>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0"/>
    <w:uiPriority w:val="99"/>
    <w:rsid w:val="008B3DE0"/>
    <w:pPr>
      <w:spacing w:before="180"/>
      <w:ind w:left="360" w:right="360" w:firstLine="0"/>
    </w:pPr>
    <w:rPr>
      <w:shd w:val="clear" w:color="auto" w:fill="EAEFED"/>
    </w:rPr>
  </w:style>
  <w:style w:type="paragraph" w:customStyle="1" w:styleId="afff">
    <w:name w:val="Текст (справка)"/>
    <w:basedOn w:val="a0"/>
    <w:next w:val="a0"/>
    <w:uiPriority w:val="99"/>
    <w:rsid w:val="008B3DE0"/>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0"/>
    <w:uiPriority w:val="99"/>
    <w:rsid w:val="008B3DE0"/>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rsid w:val="008B3DE0"/>
    <w:rPr>
      <w:i/>
      <w:iCs/>
    </w:rPr>
  </w:style>
  <w:style w:type="paragraph" w:customStyle="1" w:styleId="afff2">
    <w:name w:val="Текст (лев. подпись)"/>
    <w:basedOn w:val="a0"/>
    <w:next w:val="a0"/>
    <w:uiPriority w:val="99"/>
    <w:rsid w:val="008B3DE0"/>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0"/>
    <w:uiPriority w:val="99"/>
    <w:rsid w:val="008B3DE0"/>
    <w:rPr>
      <w:sz w:val="14"/>
      <w:szCs w:val="14"/>
    </w:rPr>
  </w:style>
  <w:style w:type="paragraph" w:customStyle="1" w:styleId="afff4">
    <w:name w:val="Текст (прав. подпись)"/>
    <w:basedOn w:val="a0"/>
    <w:next w:val="a0"/>
    <w:uiPriority w:val="99"/>
    <w:rsid w:val="008B3DE0"/>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0"/>
    <w:uiPriority w:val="99"/>
    <w:rsid w:val="008B3DE0"/>
    <w:rPr>
      <w:sz w:val="14"/>
      <w:szCs w:val="14"/>
    </w:rPr>
  </w:style>
  <w:style w:type="paragraph" w:customStyle="1" w:styleId="afff6">
    <w:name w:val="Комментарий пользователя"/>
    <w:basedOn w:val="afff0"/>
    <w:next w:val="a0"/>
    <w:uiPriority w:val="99"/>
    <w:rsid w:val="008B3DE0"/>
    <w:pPr>
      <w:jc w:val="left"/>
    </w:pPr>
    <w:rPr>
      <w:shd w:val="clear" w:color="auto" w:fill="FFDFE0"/>
    </w:rPr>
  </w:style>
  <w:style w:type="paragraph" w:customStyle="1" w:styleId="afff7">
    <w:name w:val="Куда обратиться?"/>
    <w:basedOn w:val="afd"/>
    <w:next w:val="a0"/>
    <w:uiPriority w:val="99"/>
    <w:rsid w:val="008B3DE0"/>
  </w:style>
  <w:style w:type="paragraph" w:customStyle="1" w:styleId="afff8">
    <w:name w:val="Моноширинный"/>
    <w:basedOn w:val="a0"/>
    <w:next w:val="a0"/>
    <w:uiPriority w:val="99"/>
    <w:rsid w:val="008B3DE0"/>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9">
    <w:name w:val="Найденные слова"/>
    <w:uiPriority w:val="99"/>
    <w:rsid w:val="008B3DE0"/>
    <w:rPr>
      <w:b/>
      <w:color w:val="26282F"/>
      <w:shd w:val="clear" w:color="auto" w:fill="FFF580"/>
    </w:rPr>
  </w:style>
  <w:style w:type="paragraph" w:customStyle="1" w:styleId="afffa">
    <w:name w:val="Напишите нам"/>
    <w:basedOn w:val="a0"/>
    <w:next w:val="a0"/>
    <w:uiPriority w:val="99"/>
    <w:rsid w:val="008B3DE0"/>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b">
    <w:name w:val="Не вступил в силу"/>
    <w:uiPriority w:val="99"/>
    <w:rsid w:val="008B3DE0"/>
    <w:rPr>
      <w:b/>
      <w:color w:val="000000"/>
      <w:shd w:val="clear" w:color="auto" w:fill="D8EDE8"/>
    </w:rPr>
  </w:style>
  <w:style w:type="paragraph" w:customStyle="1" w:styleId="afffc">
    <w:name w:val="Необходимые документы"/>
    <w:basedOn w:val="afd"/>
    <w:next w:val="a0"/>
    <w:uiPriority w:val="99"/>
    <w:rsid w:val="008B3DE0"/>
    <w:pPr>
      <w:ind w:firstLine="118"/>
    </w:pPr>
  </w:style>
  <w:style w:type="paragraph" w:customStyle="1" w:styleId="afffd">
    <w:name w:val="Нормальный (таблица)"/>
    <w:basedOn w:val="a0"/>
    <w:next w:val="a0"/>
    <w:uiPriority w:val="99"/>
    <w:rsid w:val="008B3DE0"/>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0"/>
    <w:next w:val="a0"/>
    <w:uiPriority w:val="99"/>
    <w:rsid w:val="008B3DE0"/>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0"/>
    <w:uiPriority w:val="99"/>
    <w:rsid w:val="008B3DE0"/>
    <w:pPr>
      <w:ind w:left="140"/>
    </w:pPr>
  </w:style>
  <w:style w:type="character" w:customStyle="1" w:styleId="affff0">
    <w:name w:val="Опечатки"/>
    <w:uiPriority w:val="99"/>
    <w:rsid w:val="008B3DE0"/>
    <w:rPr>
      <w:color w:val="FF0000"/>
    </w:rPr>
  </w:style>
  <w:style w:type="paragraph" w:customStyle="1" w:styleId="affff1">
    <w:name w:val="Переменная часть"/>
    <w:basedOn w:val="aff3"/>
    <w:next w:val="a0"/>
    <w:uiPriority w:val="99"/>
    <w:rsid w:val="008B3DE0"/>
    <w:rPr>
      <w:sz w:val="18"/>
      <w:szCs w:val="18"/>
    </w:rPr>
  </w:style>
  <w:style w:type="paragraph" w:customStyle="1" w:styleId="affff2">
    <w:name w:val="Подвал для информации об изменениях"/>
    <w:basedOn w:val="1"/>
    <w:next w:val="a0"/>
    <w:uiPriority w:val="99"/>
    <w:rsid w:val="008B3DE0"/>
    <w:pPr>
      <w:keepLines/>
      <w:adjustRightInd w:val="0"/>
      <w:spacing w:before="480" w:after="240" w:line="360" w:lineRule="auto"/>
      <w:ind w:firstLine="709"/>
      <w:jc w:val="center"/>
      <w:outlineLvl w:val="9"/>
    </w:pPr>
    <w:rPr>
      <w:sz w:val="18"/>
      <w:szCs w:val="18"/>
    </w:rPr>
  </w:style>
  <w:style w:type="paragraph" w:customStyle="1" w:styleId="affff3">
    <w:name w:val="Подзаголовок для информации об изменениях"/>
    <w:basedOn w:val="affd"/>
    <w:next w:val="a0"/>
    <w:uiPriority w:val="99"/>
    <w:rsid w:val="008B3DE0"/>
    <w:rPr>
      <w:b/>
      <w:bCs/>
    </w:rPr>
  </w:style>
  <w:style w:type="paragraph" w:customStyle="1" w:styleId="affff4">
    <w:name w:val="Подчёркнуный текст"/>
    <w:basedOn w:val="a0"/>
    <w:next w:val="a0"/>
    <w:uiPriority w:val="99"/>
    <w:rsid w:val="008B3DE0"/>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Постоянная часть"/>
    <w:basedOn w:val="aff3"/>
    <w:next w:val="a0"/>
    <w:uiPriority w:val="99"/>
    <w:rsid w:val="008B3DE0"/>
    <w:rPr>
      <w:sz w:val="20"/>
      <w:szCs w:val="20"/>
    </w:rPr>
  </w:style>
  <w:style w:type="paragraph" w:customStyle="1" w:styleId="affff6">
    <w:name w:val="Прижатый влево"/>
    <w:basedOn w:val="a0"/>
    <w:next w:val="a0"/>
    <w:uiPriority w:val="99"/>
    <w:rsid w:val="008B3DE0"/>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7">
    <w:name w:val="Пример."/>
    <w:basedOn w:val="afd"/>
    <w:next w:val="a0"/>
    <w:uiPriority w:val="99"/>
    <w:rsid w:val="008B3DE0"/>
  </w:style>
  <w:style w:type="paragraph" w:customStyle="1" w:styleId="affff8">
    <w:name w:val="Примечание."/>
    <w:basedOn w:val="afd"/>
    <w:next w:val="a0"/>
    <w:uiPriority w:val="99"/>
    <w:rsid w:val="008B3DE0"/>
  </w:style>
  <w:style w:type="character" w:customStyle="1" w:styleId="affff9">
    <w:name w:val="Продолжение ссылки"/>
    <w:uiPriority w:val="99"/>
    <w:rsid w:val="008B3DE0"/>
  </w:style>
  <w:style w:type="paragraph" w:customStyle="1" w:styleId="affffa">
    <w:name w:val="Словарная статья"/>
    <w:basedOn w:val="a0"/>
    <w:next w:val="a0"/>
    <w:uiPriority w:val="99"/>
    <w:rsid w:val="008B3DE0"/>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b">
    <w:name w:val="Сравнение редакций"/>
    <w:uiPriority w:val="99"/>
    <w:rsid w:val="008B3DE0"/>
    <w:rPr>
      <w:b/>
      <w:color w:val="26282F"/>
    </w:rPr>
  </w:style>
  <w:style w:type="character" w:customStyle="1" w:styleId="affffc">
    <w:name w:val="Сравнение редакций. Добавленный фрагмент"/>
    <w:uiPriority w:val="99"/>
    <w:rsid w:val="008B3DE0"/>
    <w:rPr>
      <w:color w:val="000000"/>
      <w:shd w:val="clear" w:color="auto" w:fill="C1D7FF"/>
    </w:rPr>
  </w:style>
  <w:style w:type="character" w:customStyle="1" w:styleId="affffd">
    <w:name w:val="Сравнение редакций. Удаленный фрагмент"/>
    <w:uiPriority w:val="99"/>
    <w:rsid w:val="008B3DE0"/>
    <w:rPr>
      <w:color w:val="000000"/>
      <w:shd w:val="clear" w:color="auto" w:fill="C4C413"/>
    </w:rPr>
  </w:style>
  <w:style w:type="paragraph" w:customStyle="1" w:styleId="affffe">
    <w:name w:val="Ссылка на официальную публикацию"/>
    <w:basedOn w:val="a0"/>
    <w:next w:val="a0"/>
    <w:uiPriority w:val="99"/>
    <w:rsid w:val="008B3DE0"/>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
    <w:name w:val="Ссылка на утративший силу документ"/>
    <w:uiPriority w:val="99"/>
    <w:rsid w:val="008B3DE0"/>
    <w:rPr>
      <w:b/>
      <w:color w:val="749232"/>
    </w:rPr>
  </w:style>
  <w:style w:type="paragraph" w:customStyle="1" w:styleId="afffff0">
    <w:name w:val="Текст в таблице"/>
    <w:basedOn w:val="afffd"/>
    <w:next w:val="a0"/>
    <w:uiPriority w:val="99"/>
    <w:rsid w:val="008B3DE0"/>
    <w:pPr>
      <w:ind w:firstLine="500"/>
    </w:pPr>
  </w:style>
  <w:style w:type="paragraph" w:customStyle="1" w:styleId="afffff1">
    <w:name w:val="Текст ЭР (см. также)"/>
    <w:basedOn w:val="a0"/>
    <w:next w:val="a0"/>
    <w:uiPriority w:val="99"/>
    <w:rsid w:val="008B3DE0"/>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2">
    <w:name w:val="Технический комментарий"/>
    <w:basedOn w:val="a0"/>
    <w:next w:val="a0"/>
    <w:uiPriority w:val="99"/>
    <w:rsid w:val="008B3DE0"/>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3">
    <w:name w:val="Утратил силу"/>
    <w:uiPriority w:val="99"/>
    <w:rsid w:val="008B3DE0"/>
    <w:rPr>
      <w:b/>
      <w:strike/>
      <w:color w:val="666600"/>
    </w:rPr>
  </w:style>
  <w:style w:type="paragraph" w:customStyle="1" w:styleId="afffff4">
    <w:name w:val="Формула"/>
    <w:basedOn w:val="a0"/>
    <w:next w:val="a0"/>
    <w:uiPriority w:val="99"/>
    <w:rsid w:val="008B3DE0"/>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5">
    <w:name w:val="Центрированный (таблица)"/>
    <w:basedOn w:val="afffd"/>
    <w:next w:val="a0"/>
    <w:uiPriority w:val="99"/>
    <w:rsid w:val="008B3DE0"/>
    <w:pPr>
      <w:jc w:val="center"/>
    </w:pPr>
  </w:style>
  <w:style w:type="paragraph" w:customStyle="1" w:styleId="-">
    <w:name w:val="ЭР-содержание (правое окно)"/>
    <w:basedOn w:val="a0"/>
    <w:next w:val="a0"/>
    <w:uiPriority w:val="99"/>
    <w:rsid w:val="008B3DE0"/>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qFormat/>
    <w:rsid w:val="008B3DE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8B3DE0"/>
    <w:rPr>
      <w:rFonts w:cs="Times New Roman"/>
      <w:sz w:val="16"/>
    </w:rPr>
  </w:style>
  <w:style w:type="paragraph" w:styleId="41">
    <w:name w:val="toc 4"/>
    <w:basedOn w:val="a0"/>
    <w:next w:val="a0"/>
    <w:autoRedefine/>
    <w:rsid w:val="008B3DE0"/>
    <w:pPr>
      <w:spacing w:after="0" w:line="240" w:lineRule="auto"/>
      <w:ind w:left="720"/>
    </w:pPr>
    <w:rPr>
      <w:rFonts w:ascii="Calibri" w:eastAsia="Times New Roman" w:hAnsi="Calibri" w:cs="Calibri"/>
      <w:sz w:val="20"/>
      <w:szCs w:val="20"/>
      <w:lang w:eastAsia="ru-RU"/>
    </w:rPr>
  </w:style>
  <w:style w:type="paragraph" w:styleId="51">
    <w:name w:val="toc 5"/>
    <w:basedOn w:val="a0"/>
    <w:next w:val="a0"/>
    <w:autoRedefine/>
    <w:rsid w:val="008B3DE0"/>
    <w:pPr>
      <w:spacing w:after="0" w:line="240" w:lineRule="auto"/>
      <w:ind w:left="960"/>
    </w:pPr>
    <w:rPr>
      <w:rFonts w:ascii="Calibri" w:eastAsia="Times New Roman" w:hAnsi="Calibri" w:cs="Calibri"/>
      <w:sz w:val="20"/>
      <w:szCs w:val="20"/>
      <w:lang w:eastAsia="ru-RU"/>
    </w:rPr>
  </w:style>
  <w:style w:type="paragraph" w:styleId="61">
    <w:name w:val="toc 6"/>
    <w:basedOn w:val="a0"/>
    <w:next w:val="a0"/>
    <w:autoRedefine/>
    <w:rsid w:val="008B3DE0"/>
    <w:pPr>
      <w:spacing w:after="0" w:line="240" w:lineRule="auto"/>
      <w:ind w:left="1200"/>
    </w:pPr>
    <w:rPr>
      <w:rFonts w:ascii="Calibri" w:eastAsia="Times New Roman" w:hAnsi="Calibri" w:cs="Calibri"/>
      <w:sz w:val="20"/>
      <w:szCs w:val="20"/>
      <w:lang w:eastAsia="ru-RU"/>
    </w:rPr>
  </w:style>
  <w:style w:type="paragraph" w:styleId="71">
    <w:name w:val="toc 7"/>
    <w:basedOn w:val="a0"/>
    <w:next w:val="a0"/>
    <w:autoRedefine/>
    <w:rsid w:val="008B3DE0"/>
    <w:pPr>
      <w:spacing w:after="0" w:line="240" w:lineRule="auto"/>
      <w:ind w:left="1440"/>
    </w:pPr>
    <w:rPr>
      <w:rFonts w:ascii="Calibri" w:eastAsia="Times New Roman" w:hAnsi="Calibri" w:cs="Calibri"/>
      <w:sz w:val="20"/>
      <w:szCs w:val="20"/>
      <w:lang w:eastAsia="ru-RU"/>
    </w:rPr>
  </w:style>
  <w:style w:type="paragraph" w:styleId="81">
    <w:name w:val="toc 8"/>
    <w:basedOn w:val="a0"/>
    <w:next w:val="a0"/>
    <w:autoRedefine/>
    <w:rsid w:val="008B3DE0"/>
    <w:pPr>
      <w:spacing w:after="0" w:line="240" w:lineRule="auto"/>
      <w:ind w:left="1680"/>
    </w:pPr>
    <w:rPr>
      <w:rFonts w:ascii="Calibri" w:eastAsia="Times New Roman" w:hAnsi="Calibri" w:cs="Calibri"/>
      <w:sz w:val="20"/>
      <w:szCs w:val="20"/>
      <w:lang w:eastAsia="ru-RU"/>
    </w:rPr>
  </w:style>
  <w:style w:type="paragraph" w:styleId="91">
    <w:name w:val="toc 9"/>
    <w:basedOn w:val="a0"/>
    <w:next w:val="a0"/>
    <w:autoRedefine/>
    <w:rsid w:val="008B3DE0"/>
    <w:pPr>
      <w:spacing w:after="0" w:line="240" w:lineRule="auto"/>
      <w:ind w:left="1920"/>
    </w:pPr>
    <w:rPr>
      <w:rFonts w:ascii="Calibri" w:eastAsia="Times New Roman" w:hAnsi="Calibri" w:cs="Calibri"/>
      <w:sz w:val="20"/>
      <w:szCs w:val="20"/>
      <w:lang w:eastAsia="ru-RU"/>
    </w:rPr>
  </w:style>
  <w:style w:type="paragraph" w:customStyle="1" w:styleId="s1">
    <w:name w:val="s_1"/>
    <w:basedOn w:val="a0"/>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7">
    <w:name w:val="endnote text"/>
    <w:basedOn w:val="a0"/>
    <w:link w:val="afffff8"/>
    <w:uiPriority w:val="99"/>
    <w:semiHidden/>
    <w:unhideWhenUsed/>
    <w:rsid w:val="008B3DE0"/>
    <w:pPr>
      <w:spacing w:after="0" w:line="240" w:lineRule="auto"/>
    </w:pPr>
    <w:rPr>
      <w:rFonts w:ascii="Calibri" w:eastAsia="Times New Roman" w:hAnsi="Calibri" w:cs="Times New Roman"/>
      <w:sz w:val="20"/>
      <w:szCs w:val="20"/>
      <w:lang w:eastAsia="ru-RU"/>
    </w:rPr>
  </w:style>
  <w:style w:type="character" w:customStyle="1" w:styleId="afffff8">
    <w:name w:val="Текст концевой сноски Знак"/>
    <w:basedOn w:val="a1"/>
    <w:link w:val="afffff7"/>
    <w:uiPriority w:val="99"/>
    <w:semiHidden/>
    <w:rsid w:val="008B3DE0"/>
    <w:rPr>
      <w:rFonts w:ascii="Calibri" w:eastAsia="Times New Roman" w:hAnsi="Calibri" w:cs="Times New Roman"/>
      <w:sz w:val="20"/>
      <w:szCs w:val="20"/>
      <w:lang w:eastAsia="ru-RU"/>
    </w:rPr>
  </w:style>
  <w:style w:type="character" w:styleId="afffff9">
    <w:name w:val="endnote reference"/>
    <w:uiPriority w:val="99"/>
    <w:semiHidden/>
    <w:unhideWhenUsed/>
    <w:rsid w:val="008B3DE0"/>
    <w:rPr>
      <w:rFonts w:cs="Times New Roman"/>
      <w:vertAlign w:val="superscript"/>
    </w:rPr>
  </w:style>
  <w:style w:type="character" w:customStyle="1" w:styleId="a9">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8"/>
    <w:qFormat/>
    <w:locked/>
    <w:rsid w:val="008B3DE0"/>
    <w:rPr>
      <w:rFonts w:ascii="Calibri" w:eastAsia="Times New Roman" w:hAnsi="Calibri" w:cs="Times New Roman"/>
      <w:lang w:eastAsia="ru-RU"/>
    </w:rPr>
  </w:style>
  <w:style w:type="character" w:customStyle="1" w:styleId="ac">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2"/>
    <w:uiPriority w:val="99"/>
    <w:locked/>
    <w:rsid w:val="008B3DE0"/>
    <w:rPr>
      <w:rFonts w:ascii="Times New Roman" w:eastAsia="Times New Roman" w:hAnsi="Times New Roman" w:cs="Times New Roman"/>
      <w:sz w:val="24"/>
      <w:szCs w:val="24"/>
      <w:lang w:val="en-US" w:eastAsia="nl-NL"/>
    </w:rPr>
  </w:style>
  <w:style w:type="character" w:styleId="afffffa">
    <w:name w:val="Strong"/>
    <w:uiPriority w:val="22"/>
    <w:qFormat/>
    <w:rsid w:val="008B3DE0"/>
    <w:rPr>
      <w:b/>
      <w:bCs/>
    </w:rPr>
  </w:style>
  <w:style w:type="table" w:customStyle="1" w:styleId="TableNormal">
    <w:name w:val="Table Normal"/>
    <w:uiPriority w:val="2"/>
    <w:semiHidden/>
    <w:unhideWhenUsed/>
    <w:qFormat/>
    <w:rsid w:val="008B3DE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8B3DE0"/>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8B3DE0"/>
    <w:rPr>
      <w:color w:val="0000FF"/>
      <w:u w:val="single"/>
    </w:rPr>
  </w:style>
  <w:style w:type="character" w:styleId="afffffc">
    <w:name w:val="Subtle Emphasis"/>
    <w:uiPriority w:val="19"/>
    <w:qFormat/>
    <w:rsid w:val="008B3DE0"/>
    <w:rPr>
      <w:i/>
      <w:iCs/>
      <w:color w:val="404040"/>
    </w:rPr>
  </w:style>
  <w:style w:type="paragraph" w:styleId="afffffd">
    <w:name w:val="Subtitle"/>
    <w:basedOn w:val="a0"/>
    <w:next w:val="a0"/>
    <w:link w:val="afffffe"/>
    <w:qFormat/>
    <w:rsid w:val="008B3DE0"/>
    <w:pPr>
      <w:spacing w:after="60" w:line="276" w:lineRule="auto"/>
      <w:jc w:val="center"/>
      <w:outlineLvl w:val="1"/>
    </w:pPr>
    <w:rPr>
      <w:rFonts w:ascii="Calibri Light" w:eastAsia="Times New Roman" w:hAnsi="Calibri Light" w:cs="Times New Roman"/>
      <w:sz w:val="24"/>
      <w:szCs w:val="24"/>
      <w:lang w:eastAsia="ru-RU"/>
    </w:rPr>
  </w:style>
  <w:style w:type="character" w:customStyle="1" w:styleId="afffffe">
    <w:name w:val="Подзаголовок Знак"/>
    <w:basedOn w:val="a1"/>
    <w:link w:val="afffffd"/>
    <w:rsid w:val="008B3DE0"/>
    <w:rPr>
      <w:rFonts w:ascii="Calibri Light" w:eastAsia="Times New Roman" w:hAnsi="Calibri Light" w:cs="Times New Roman"/>
      <w:sz w:val="24"/>
      <w:szCs w:val="24"/>
      <w:lang w:eastAsia="ru-RU"/>
    </w:rPr>
  </w:style>
  <w:style w:type="paragraph" w:styleId="affffff">
    <w:name w:val="TOC Heading"/>
    <w:basedOn w:val="1"/>
    <w:next w:val="a0"/>
    <w:uiPriority w:val="39"/>
    <w:unhideWhenUsed/>
    <w:qFormat/>
    <w:rsid w:val="008B3DE0"/>
    <w:pPr>
      <w:keepLines/>
      <w:autoSpaceDE/>
      <w:autoSpaceDN/>
      <w:spacing w:before="240" w:line="259" w:lineRule="auto"/>
      <w:ind w:firstLine="709"/>
      <w:outlineLvl w:val="9"/>
    </w:pPr>
    <w:rPr>
      <w:rFonts w:ascii="Calibri Light" w:hAnsi="Calibri Light"/>
      <w:color w:val="2F5496"/>
    </w:rPr>
  </w:style>
  <w:style w:type="table" w:customStyle="1" w:styleId="310">
    <w:name w:val="Таблица простая 31"/>
    <w:basedOn w:val="a2"/>
    <w:uiPriority w:val="43"/>
    <w:rsid w:val="008B3DE0"/>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7">
    <w:name w:val="Неразрешенное упоминание1"/>
    <w:uiPriority w:val="99"/>
    <w:semiHidden/>
    <w:unhideWhenUsed/>
    <w:rsid w:val="008B3DE0"/>
    <w:rPr>
      <w:color w:val="605E5C"/>
      <w:shd w:val="clear" w:color="auto" w:fill="E1DFDD"/>
    </w:rPr>
  </w:style>
  <w:style w:type="paragraph" w:styleId="affffff0">
    <w:name w:val="Title"/>
    <w:basedOn w:val="a0"/>
    <w:next w:val="a0"/>
    <w:link w:val="affffff1"/>
    <w:uiPriority w:val="10"/>
    <w:qFormat/>
    <w:rsid w:val="008B3DE0"/>
    <w:pPr>
      <w:spacing w:after="120" w:line="276" w:lineRule="auto"/>
      <w:ind w:firstLine="709"/>
      <w:outlineLvl w:val="0"/>
    </w:pPr>
    <w:rPr>
      <w:rFonts w:ascii="Times New Roman" w:eastAsia="Times New Roman" w:hAnsi="Times New Roman" w:cs="Times New Roman"/>
      <w:kern w:val="28"/>
      <w:sz w:val="24"/>
      <w:szCs w:val="24"/>
      <w:lang w:eastAsia="ru-RU"/>
    </w:rPr>
  </w:style>
  <w:style w:type="character" w:customStyle="1" w:styleId="affffff1">
    <w:name w:val="Заголовок Знак"/>
    <w:basedOn w:val="a1"/>
    <w:link w:val="affffff0"/>
    <w:uiPriority w:val="10"/>
    <w:rsid w:val="008B3DE0"/>
    <w:rPr>
      <w:rFonts w:ascii="Times New Roman" w:eastAsia="Times New Roman" w:hAnsi="Times New Roman" w:cs="Times New Roman"/>
      <w:kern w:val="28"/>
      <w:sz w:val="24"/>
      <w:szCs w:val="24"/>
      <w:lang w:eastAsia="ru-RU"/>
    </w:rPr>
  </w:style>
  <w:style w:type="table" w:customStyle="1" w:styleId="18">
    <w:name w:val="Сетка таблицы1"/>
    <w:basedOn w:val="a2"/>
    <w:next w:val="a4"/>
    <w:uiPriority w:val="59"/>
    <w:rsid w:val="008B3D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2"/>
    <w:next w:val="a4"/>
    <w:uiPriority w:val="39"/>
    <w:rsid w:val="008B3D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таблСлева12"/>
    <w:basedOn w:val="a0"/>
    <w:uiPriority w:val="3"/>
    <w:qFormat/>
    <w:rsid w:val="008B3DE0"/>
    <w:pPr>
      <w:snapToGrid w:val="0"/>
      <w:spacing w:after="0" w:line="240" w:lineRule="auto"/>
    </w:pPr>
    <w:rPr>
      <w:rFonts w:ascii="Times New Roman" w:eastAsia="Times New Roman" w:hAnsi="Times New Roman" w:cs="Times New Roman"/>
      <w:iCs/>
      <w:sz w:val="24"/>
      <w:szCs w:val="28"/>
      <w:lang w:eastAsia="ru-RU"/>
    </w:rPr>
  </w:style>
  <w:style w:type="paragraph" w:customStyle="1" w:styleId="s16">
    <w:name w:val="s_16"/>
    <w:basedOn w:val="a0"/>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5">
    <w:name w:val="Style15"/>
    <w:basedOn w:val="a0"/>
    <w:uiPriority w:val="99"/>
    <w:rsid w:val="008B3DE0"/>
    <w:pPr>
      <w:widowControl w:val="0"/>
      <w:autoSpaceDE w:val="0"/>
      <w:autoSpaceDN w:val="0"/>
      <w:adjustRightInd w:val="0"/>
      <w:spacing w:after="0" w:line="487" w:lineRule="exact"/>
    </w:pPr>
    <w:rPr>
      <w:rFonts w:ascii="Times New Roman" w:eastAsia="Times New Roman" w:hAnsi="Times New Roman" w:cs="Times New Roman"/>
      <w:sz w:val="24"/>
      <w:szCs w:val="24"/>
      <w:lang w:eastAsia="ru-RU"/>
    </w:rPr>
  </w:style>
  <w:style w:type="character" w:customStyle="1" w:styleId="FontStyle30">
    <w:name w:val="Font Style30"/>
    <w:uiPriority w:val="99"/>
    <w:rsid w:val="008B3DE0"/>
    <w:rPr>
      <w:rFonts w:ascii="Times New Roman" w:hAnsi="Times New Roman"/>
      <w:b/>
      <w:sz w:val="26"/>
    </w:rPr>
  </w:style>
  <w:style w:type="character" w:customStyle="1" w:styleId="2TrebuchetMS3">
    <w:name w:val="Основной текст (2) + Trebuchet MS3"/>
    <w:aliases w:val="9 pt"/>
    <w:basedOn w:val="a1"/>
    <w:uiPriority w:val="99"/>
    <w:rsid w:val="008B3DE0"/>
    <w:rPr>
      <w:rFonts w:ascii="Trebuchet MS" w:hAnsi="Trebuchet MS" w:cs="Trebuchet MS"/>
      <w:sz w:val="18"/>
      <w:szCs w:val="18"/>
      <w:u w:val="none"/>
    </w:rPr>
  </w:style>
  <w:style w:type="character" w:customStyle="1" w:styleId="28">
    <w:name w:val="Основной текст (2)_"/>
    <w:basedOn w:val="a1"/>
    <w:link w:val="210"/>
    <w:rsid w:val="008B3DE0"/>
    <w:rPr>
      <w:rFonts w:ascii="Times New Roman" w:hAnsi="Times New Roman"/>
      <w:shd w:val="clear" w:color="auto" w:fill="FFFFFF"/>
    </w:rPr>
  </w:style>
  <w:style w:type="paragraph" w:customStyle="1" w:styleId="210">
    <w:name w:val="Основной текст (2)1"/>
    <w:basedOn w:val="a0"/>
    <w:link w:val="28"/>
    <w:rsid w:val="008B3DE0"/>
    <w:pPr>
      <w:widowControl w:val="0"/>
      <w:shd w:val="clear" w:color="auto" w:fill="FFFFFF"/>
      <w:spacing w:before="120" w:after="420" w:line="240" w:lineRule="atLeast"/>
      <w:jc w:val="center"/>
    </w:pPr>
    <w:rPr>
      <w:rFonts w:ascii="Times New Roman" w:hAnsi="Times New Roman"/>
    </w:rPr>
  </w:style>
  <w:style w:type="numbering" w:customStyle="1" w:styleId="29">
    <w:name w:val="Нет списка2"/>
    <w:next w:val="a3"/>
    <w:uiPriority w:val="99"/>
    <w:semiHidden/>
    <w:unhideWhenUsed/>
    <w:rsid w:val="008B3DE0"/>
  </w:style>
  <w:style w:type="paragraph" w:styleId="affffff2">
    <w:name w:val="Normal (Web)"/>
    <w:basedOn w:val="a0"/>
    <w:link w:val="19"/>
    <w:unhideWhenUsed/>
    <w:qFormat/>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2">
    <w:name w:val="Сетка таблицы3"/>
    <w:basedOn w:val="a2"/>
    <w:next w:val="a4"/>
    <w:uiPriority w:val="59"/>
    <w:rsid w:val="008B3DE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a">
    <w:name w:val="Table Grid 1"/>
    <w:basedOn w:val="a2"/>
    <w:rsid w:val="008B3DE0"/>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2">
    <w:name w:val="Нет списка11"/>
    <w:next w:val="a3"/>
    <w:uiPriority w:val="99"/>
    <w:semiHidden/>
    <w:unhideWhenUsed/>
    <w:rsid w:val="008B3DE0"/>
  </w:style>
  <w:style w:type="character" w:customStyle="1" w:styleId="1b">
    <w:name w:val="Верхний колонтитул Знак1"/>
    <w:basedOn w:val="a1"/>
    <w:uiPriority w:val="99"/>
    <w:semiHidden/>
    <w:rsid w:val="008B3DE0"/>
  </w:style>
  <w:style w:type="paragraph" w:customStyle="1" w:styleId="affffff3">
    <w:name w:val="Знак"/>
    <w:basedOn w:val="a0"/>
    <w:rsid w:val="008B3DE0"/>
    <w:pPr>
      <w:spacing w:line="240" w:lineRule="exact"/>
    </w:pPr>
    <w:rPr>
      <w:rFonts w:ascii="Verdana" w:eastAsia="Times New Roman" w:hAnsi="Verdana" w:cs="Verdana"/>
      <w:sz w:val="20"/>
      <w:szCs w:val="20"/>
      <w:lang w:val="en-US"/>
    </w:rPr>
  </w:style>
  <w:style w:type="paragraph" w:customStyle="1" w:styleId="311">
    <w:name w:val="Основной текст с отступом 31"/>
    <w:basedOn w:val="a0"/>
    <w:qFormat/>
    <w:rsid w:val="008B3DE0"/>
    <w:pPr>
      <w:spacing w:after="120" w:line="240" w:lineRule="auto"/>
      <w:ind w:left="283"/>
    </w:pPr>
    <w:rPr>
      <w:rFonts w:ascii="Times New Roman" w:eastAsia="Times New Roman" w:hAnsi="Times New Roman" w:cs="Times New Roman"/>
      <w:sz w:val="16"/>
      <w:szCs w:val="16"/>
      <w:lang w:eastAsia="ar-SA"/>
    </w:rPr>
  </w:style>
  <w:style w:type="character" w:customStyle="1" w:styleId="apple-style-span">
    <w:name w:val="apple-style-span"/>
    <w:basedOn w:val="a1"/>
    <w:rsid w:val="008B3DE0"/>
  </w:style>
  <w:style w:type="table" w:customStyle="1" w:styleId="42">
    <w:name w:val="Сетка таблицы4"/>
    <w:basedOn w:val="a2"/>
    <w:uiPriority w:val="39"/>
    <w:qFormat/>
    <w:rsid w:val="008B3D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qFormat/>
    <w:rsid w:val="008B3DE0"/>
    <w:rPr>
      <w:rFonts w:ascii="ArialMT" w:hAnsi="ArialMT" w:hint="default"/>
      <w:b w:val="0"/>
      <w:bCs w:val="0"/>
      <w:i w:val="0"/>
      <w:iCs w:val="0"/>
      <w:color w:val="000000"/>
      <w:sz w:val="30"/>
      <w:szCs w:val="30"/>
    </w:rPr>
  </w:style>
  <w:style w:type="table" w:customStyle="1" w:styleId="410">
    <w:name w:val="Сетка таблицы41"/>
    <w:basedOn w:val="a2"/>
    <w:uiPriority w:val="39"/>
    <w:qFormat/>
    <w:rsid w:val="008B3DE0"/>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4">
    <w:name w:val="caption"/>
    <w:basedOn w:val="a0"/>
    <w:next w:val="a0"/>
    <w:semiHidden/>
    <w:unhideWhenUsed/>
    <w:qFormat/>
    <w:rsid w:val="008B3DE0"/>
    <w:pPr>
      <w:spacing w:after="200" w:line="240" w:lineRule="auto"/>
    </w:pPr>
    <w:rPr>
      <w:rFonts w:eastAsiaTheme="minorEastAsia"/>
      <w:i/>
      <w:iCs/>
      <w:color w:val="44546A" w:themeColor="text2"/>
      <w:sz w:val="18"/>
      <w:szCs w:val="18"/>
    </w:rPr>
  </w:style>
  <w:style w:type="paragraph" w:styleId="affffff5">
    <w:name w:val="No Spacing"/>
    <w:qFormat/>
    <w:rsid w:val="008B3DE0"/>
    <w:pPr>
      <w:spacing w:after="0" w:line="240" w:lineRule="auto"/>
    </w:pPr>
    <w:rPr>
      <w:rFonts w:eastAsiaTheme="minorEastAsia"/>
    </w:rPr>
  </w:style>
  <w:style w:type="paragraph" w:styleId="2a">
    <w:name w:val="Quote"/>
    <w:basedOn w:val="a0"/>
    <w:next w:val="a0"/>
    <w:link w:val="2b"/>
    <w:uiPriority w:val="29"/>
    <w:qFormat/>
    <w:rsid w:val="008B3DE0"/>
    <w:pPr>
      <w:spacing w:before="200"/>
      <w:ind w:left="864" w:right="864"/>
    </w:pPr>
    <w:rPr>
      <w:rFonts w:eastAsiaTheme="minorEastAsia"/>
      <w:i/>
      <w:iCs/>
      <w:color w:val="404040" w:themeColor="text1" w:themeTint="BF"/>
    </w:rPr>
  </w:style>
  <w:style w:type="character" w:customStyle="1" w:styleId="2b">
    <w:name w:val="Цитата 2 Знак"/>
    <w:basedOn w:val="a1"/>
    <w:link w:val="2a"/>
    <w:uiPriority w:val="29"/>
    <w:rsid w:val="008B3DE0"/>
    <w:rPr>
      <w:rFonts w:eastAsiaTheme="minorEastAsia"/>
      <w:i/>
      <w:iCs/>
      <w:color w:val="404040" w:themeColor="text1" w:themeTint="BF"/>
    </w:rPr>
  </w:style>
  <w:style w:type="paragraph" w:styleId="affffff6">
    <w:name w:val="Intense Quote"/>
    <w:basedOn w:val="a0"/>
    <w:next w:val="a0"/>
    <w:link w:val="affffff7"/>
    <w:uiPriority w:val="30"/>
    <w:qFormat/>
    <w:rsid w:val="008B3DE0"/>
    <w:pPr>
      <w:pBdr>
        <w:top w:val="single" w:sz="4" w:space="10" w:color="5B9BD5" w:themeColor="accent1"/>
        <w:bottom w:val="single" w:sz="4" w:space="10" w:color="5B9BD5" w:themeColor="accent1"/>
      </w:pBdr>
      <w:spacing w:before="360" w:after="360"/>
      <w:ind w:left="864" w:right="864"/>
      <w:jc w:val="center"/>
    </w:pPr>
    <w:rPr>
      <w:rFonts w:eastAsiaTheme="minorEastAsia"/>
      <w:i/>
      <w:iCs/>
      <w:color w:val="5B9BD5" w:themeColor="accent1"/>
    </w:rPr>
  </w:style>
  <w:style w:type="character" w:customStyle="1" w:styleId="affffff7">
    <w:name w:val="Выделенная цитата Знак"/>
    <w:basedOn w:val="a1"/>
    <w:link w:val="affffff6"/>
    <w:uiPriority w:val="30"/>
    <w:rsid w:val="008B3DE0"/>
    <w:rPr>
      <w:rFonts w:eastAsiaTheme="minorEastAsia"/>
      <w:i/>
      <w:iCs/>
      <w:color w:val="5B9BD5" w:themeColor="accent1"/>
    </w:rPr>
  </w:style>
  <w:style w:type="character" w:styleId="affffff8">
    <w:name w:val="Intense Emphasis"/>
    <w:basedOn w:val="a1"/>
    <w:uiPriority w:val="21"/>
    <w:qFormat/>
    <w:rsid w:val="008B3DE0"/>
    <w:rPr>
      <w:i/>
      <w:iCs/>
      <w:color w:val="5B9BD5" w:themeColor="accent1"/>
    </w:rPr>
  </w:style>
  <w:style w:type="character" w:styleId="affffff9">
    <w:name w:val="Subtle Reference"/>
    <w:basedOn w:val="a1"/>
    <w:uiPriority w:val="31"/>
    <w:qFormat/>
    <w:rsid w:val="008B3DE0"/>
    <w:rPr>
      <w:smallCaps/>
      <w:color w:val="404040" w:themeColor="text1" w:themeTint="BF"/>
    </w:rPr>
  </w:style>
  <w:style w:type="character" w:styleId="affffffa">
    <w:name w:val="Intense Reference"/>
    <w:basedOn w:val="a1"/>
    <w:uiPriority w:val="32"/>
    <w:qFormat/>
    <w:rsid w:val="008B3DE0"/>
    <w:rPr>
      <w:b/>
      <w:bCs/>
      <w:smallCaps/>
      <w:color w:val="5B9BD5" w:themeColor="accent1"/>
      <w:spacing w:val="5"/>
    </w:rPr>
  </w:style>
  <w:style w:type="character" w:styleId="affffffb">
    <w:name w:val="Book Title"/>
    <w:basedOn w:val="a1"/>
    <w:uiPriority w:val="33"/>
    <w:qFormat/>
    <w:rsid w:val="008B3DE0"/>
    <w:rPr>
      <w:b/>
      <w:bCs/>
      <w:i/>
      <w:iCs/>
      <w:spacing w:val="5"/>
    </w:rPr>
  </w:style>
  <w:style w:type="character" w:customStyle="1" w:styleId="page-link">
    <w:name w:val="page-link"/>
    <w:basedOn w:val="a1"/>
    <w:rsid w:val="008B3DE0"/>
  </w:style>
  <w:style w:type="table" w:customStyle="1" w:styleId="411">
    <w:name w:val="Сетка таблицы411"/>
    <w:basedOn w:val="a2"/>
    <w:uiPriority w:val="39"/>
    <w:rsid w:val="008B3D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Обычный (Интернет) Знак1"/>
    <w:link w:val="affffff2"/>
    <w:uiPriority w:val="99"/>
    <w:rsid w:val="008B3DE0"/>
    <w:rPr>
      <w:rFonts w:ascii="Times New Roman" w:eastAsia="Times New Roman" w:hAnsi="Times New Roman" w:cs="Times New Roman"/>
      <w:sz w:val="24"/>
      <w:szCs w:val="24"/>
      <w:lang w:eastAsia="ru-RU"/>
    </w:rPr>
  </w:style>
  <w:style w:type="paragraph" w:customStyle="1" w:styleId="affffffc">
    <w:name w:val="Содержимое таблицы"/>
    <w:basedOn w:val="a0"/>
    <w:qFormat/>
    <w:rsid w:val="008B3DE0"/>
    <w:pPr>
      <w:widowControl w:val="0"/>
      <w:suppressLineNumbers/>
      <w:spacing w:after="200" w:line="276" w:lineRule="auto"/>
    </w:pPr>
    <w:rPr>
      <w:rFonts w:eastAsia="Times New Roman" w:cs="Times New Roman"/>
      <w:lang w:eastAsia="ru-RU"/>
    </w:rPr>
  </w:style>
  <w:style w:type="character" w:customStyle="1" w:styleId="WW8Num1z0">
    <w:name w:val="WW8Num1z0"/>
    <w:qFormat/>
    <w:rsid w:val="008B3DE0"/>
    <w:rPr>
      <w:rFonts w:ascii="Symbol" w:hAnsi="Symbol"/>
      <w:sz w:val="22"/>
    </w:rPr>
  </w:style>
  <w:style w:type="character" w:customStyle="1" w:styleId="WW8Num1z1">
    <w:name w:val="WW8Num1z1"/>
    <w:rsid w:val="008B3DE0"/>
    <w:rPr>
      <w:rFonts w:ascii="Times New Roman" w:hAnsi="Times New Roman" w:cs="Times New Roman"/>
      <w:sz w:val="22"/>
    </w:rPr>
  </w:style>
  <w:style w:type="character" w:customStyle="1" w:styleId="WW8Num1z2">
    <w:name w:val="WW8Num1z2"/>
    <w:rsid w:val="008B3DE0"/>
    <w:rPr>
      <w:rFonts w:ascii="Wingdings" w:hAnsi="Wingdings"/>
    </w:rPr>
  </w:style>
  <w:style w:type="character" w:customStyle="1" w:styleId="WW8Num1z3">
    <w:name w:val="WW8Num1z3"/>
    <w:rsid w:val="008B3DE0"/>
    <w:rPr>
      <w:rFonts w:ascii="Symbol" w:hAnsi="Symbol"/>
    </w:rPr>
  </w:style>
  <w:style w:type="character" w:customStyle="1" w:styleId="WW8Num1z4">
    <w:name w:val="WW8Num1z4"/>
    <w:rsid w:val="008B3DE0"/>
    <w:rPr>
      <w:rFonts w:ascii="Courier New" w:hAnsi="Courier New"/>
    </w:rPr>
  </w:style>
  <w:style w:type="character" w:customStyle="1" w:styleId="WW8Num2z0">
    <w:name w:val="WW8Num2z0"/>
    <w:qFormat/>
    <w:rsid w:val="008B3DE0"/>
    <w:rPr>
      <w:rFonts w:ascii="Symbol" w:hAnsi="Symbol"/>
    </w:rPr>
  </w:style>
  <w:style w:type="character" w:customStyle="1" w:styleId="WW8Num2z1">
    <w:name w:val="WW8Num2z1"/>
    <w:rsid w:val="008B3DE0"/>
    <w:rPr>
      <w:rFonts w:ascii="Courier New" w:hAnsi="Courier New" w:cs="Courier New"/>
    </w:rPr>
  </w:style>
  <w:style w:type="character" w:customStyle="1" w:styleId="WW8Num2z2">
    <w:name w:val="WW8Num2z2"/>
    <w:rsid w:val="008B3DE0"/>
    <w:rPr>
      <w:rFonts w:ascii="Wingdings" w:hAnsi="Wingdings"/>
    </w:rPr>
  </w:style>
  <w:style w:type="character" w:customStyle="1" w:styleId="WW8Num4z0">
    <w:name w:val="WW8Num4z0"/>
    <w:qFormat/>
    <w:rsid w:val="008B3DE0"/>
    <w:rPr>
      <w:rFonts w:ascii="Times New Roman" w:hAnsi="Times New Roman" w:cs="Times New Roman"/>
    </w:rPr>
  </w:style>
  <w:style w:type="character" w:customStyle="1" w:styleId="WW8Num4z1">
    <w:name w:val="WW8Num4z1"/>
    <w:qFormat/>
    <w:rsid w:val="008B3DE0"/>
    <w:rPr>
      <w:rFonts w:ascii="Courier New" w:hAnsi="Courier New" w:cs="Courier New"/>
    </w:rPr>
  </w:style>
  <w:style w:type="character" w:customStyle="1" w:styleId="WW8Num4z2">
    <w:name w:val="WW8Num4z2"/>
    <w:qFormat/>
    <w:rsid w:val="008B3DE0"/>
    <w:rPr>
      <w:rFonts w:ascii="Wingdings" w:hAnsi="Wingdings"/>
    </w:rPr>
  </w:style>
  <w:style w:type="character" w:customStyle="1" w:styleId="WW8Num4z3">
    <w:name w:val="WW8Num4z3"/>
    <w:rsid w:val="008B3DE0"/>
    <w:rPr>
      <w:rFonts w:ascii="Symbol" w:hAnsi="Symbol"/>
    </w:rPr>
  </w:style>
  <w:style w:type="character" w:customStyle="1" w:styleId="WW8Num5z0">
    <w:name w:val="WW8Num5z0"/>
    <w:qFormat/>
    <w:rsid w:val="008B3DE0"/>
    <w:rPr>
      <w:rFonts w:ascii="Symbol" w:hAnsi="Symbol"/>
      <w:sz w:val="22"/>
    </w:rPr>
  </w:style>
  <w:style w:type="character" w:customStyle="1" w:styleId="WW8Num5z1">
    <w:name w:val="WW8Num5z1"/>
    <w:qFormat/>
    <w:rsid w:val="008B3DE0"/>
    <w:rPr>
      <w:rFonts w:ascii="Times New Roman" w:hAnsi="Times New Roman" w:cs="Times New Roman"/>
      <w:sz w:val="22"/>
    </w:rPr>
  </w:style>
  <w:style w:type="character" w:customStyle="1" w:styleId="WW8Num5z2">
    <w:name w:val="WW8Num5z2"/>
    <w:qFormat/>
    <w:rsid w:val="008B3DE0"/>
    <w:rPr>
      <w:rFonts w:ascii="Wingdings" w:hAnsi="Wingdings"/>
    </w:rPr>
  </w:style>
  <w:style w:type="character" w:customStyle="1" w:styleId="WW8Num5z3">
    <w:name w:val="WW8Num5z3"/>
    <w:rsid w:val="008B3DE0"/>
    <w:rPr>
      <w:rFonts w:ascii="Symbol" w:hAnsi="Symbol"/>
    </w:rPr>
  </w:style>
  <w:style w:type="character" w:customStyle="1" w:styleId="WW8Num5z4">
    <w:name w:val="WW8Num5z4"/>
    <w:rsid w:val="008B3DE0"/>
    <w:rPr>
      <w:rFonts w:ascii="Courier New" w:hAnsi="Courier New"/>
    </w:rPr>
  </w:style>
  <w:style w:type="character" w:customStyle="1" w:styleId="WW8Num6z0">
    <w:name w:val="WW8Num6z0"/>
    <w:qFormat/>
    <w:rsid w:val="008B3DE0"/>
    <w:rPr>
      <w:rFonts w:ascii="Symbol" w:hAnsi="Symbol"/>
    </w:rPr>
  </w:style>
  <w:style w:type="character" w:customStyle="1" w:styleId="WW8Num6z1">
    <w:name w:val="WW8Num6z1"/>
    <w:qFormat/>
    <w:rsid w:val="008B3DE0"/>
    <w:rPr>
      <w:rFonts w:ascii="Courier New" w:hAnsi="Courier New"/>
    </w:rPr>
  </w:style>
  <w:style w:type="character" w:customStyle="1" w:styleId="WW8Num6z2">
    <w:name w:val="WW8Num6z2"/>
    <w:qFormat/>
    <w:rsid w:val="008B3DE0"/>
    <w:rPr>
      <w:rFonts w:ascii="Wingdings" w:hAnsi="Wingdings"/>
    </w:rPr>
  </w:style>
  <w:style w:type="character" w:customStyle="1" w:styleId="WW8Num7z0">
    <w:name w:val="WW8Num7z0"/>
    <w:qFormat/>
    <w:rsid w:val="008B3DE0"/>
    <w:rPr>
      <w:b/>
    </w:rPr>
  </w:style>
  <w:style w:type="character" w:customStyle="1" w:styleId="WW8Num9z0">
    <w:name w:val="WW8Num9z0"/>
    <w:qFormat/>
    <w:rsid w:val="008B3DE0"/>
    <w:rPr>
      <w:rFonts w:ascii="Times New Roman" w:hAnsi="Times New Roman" w:cs="Times New Roman"/>
    </w:rPr>
  </w:style>
  <w:style w:type="character" w:customStyle="1" w:styleId="WW8Num9z2">
    <w:name w:val="WW8Num9z2"/>
    <w:qFormat/>
    <w:rsid w:val="008B3DE0"/>
    <w:rPr>
      <w:rFonts w:ascii="Wingdings" w:hAnsi="Wingdings"/>
    </w:rPr>
  </w:style>
  <w:style w:type="character" w:customStyle="1" w:styleId="WW8Num9z3">
    <w:name w:val="WW8Num9z3"/>
    <w:rsid w:val="008B3DE0"/>
    <w:rPr>
      <w:rFonts w:ascii="Symbol" w:hAnsi="Symbol"/>
    </w:rPr>
  </w:style>
  <w:style w:type="character" w:customStyle="1" w:styleId="WW8Num9z4">
    <w:name w:val="WW8Num9z4"/>
    <w:rsid w:val="008B3DE0"/>
    <w:rPr>
      <w:rFonts w:ascii="Courier New" w:hAnsi="Courier New" w:cs="Courier New"/>
    </w:rPr>
  </w:style>
  <w:style w:type="character" w:customStyle="1" w:styleId="WW8Num11z0">
    <w:name w:val="WW8Num11z0"/>
    <w:qFormat/>
    <w:rsid w:val="008B3DE0"/>
    <w:rPr>
      <w:rFonts w:ascii="Times New Roman" w:hAnsi="Times New Roman" w:cs="Times New Roman"/>
    </w:rPr>
  </w:style>
  <w:style w:type="character" w:customStyle="1" w:styleId="WW8Num11z1">
    <w:name w:val="WW8Num11z1"/>
    <w:qFormat/>
    <w:rsid w:val="008B3DE0"/>
    <w:rPr>
      <w:rFonts w:ascii="Courier New" w:hAnsi="Courier New" w:cs="Courier New"/>
    </w:rPr>
  </w:style>
  <w:style w:type="character" w:customStyle="1" w:styleId="WW8Num11z2">
    <w:name w:val="WW8Num11z2"/>
    <w:qFormat/>
    <w:rsid w:val="008B3DE0"/>
    <w:rPr>
      <w:rFonts w:ascii="Wingdings" w:hAnsi="Wingdings"/>
    </w:rPr>
  </w:style>
  <w:style w:type="character" w:customStyle="1" w:styleId="WW8Num11z3">
    <w:name w:val="WW8Num11z3"/>
    <w:rsid w:val="008B3DE0"/>
    <w:rPr>
      <w:rFonts w:ascii="Symbol" w:hAnsi="Symbol"/>
    </w:rPr>
  </w:style>
  <w:style w:type="character" w:customStyle="1" w:styleId="WW8Num12z0">
    <w:name w:val="WW8Num12z0"/>
    <w:qFormat/>
    <w:rsid w:val="008B3DE0"/>
    <w:rPr>
      <w:rFonts w:ascii="Times New Roman" w:hAnsi="Times New Roman" w:cs="Times New Roman"/>
    </w:rPr>
  </w:style>
  <w:style w:type="character" w:customStyle="1" w:styleId="WW8Num12z1">
    <w:name w:val="WW8Num12z1"/>
    <w:qFormat/>
    <w:rsid w:val="008B3DE0"/>
    <w:rPr>
      <w:rFonts w:ascii="Courier New" w:hAnsi="Courier New" w:cs="Courier New"/>
    </w:rPr>
  </w:style>
  <w:style w:type="character" w:customStyle="1" w:styleId="WW8Num12z2">
    <w:name w:val="WW8Num12z2"/>
    <w:qFormat/>
    <w:rsid w:val="008B3DE0"/>
    <w:rPr>
      <w:rFonts w:ascii="Wingdings" w:hAnsi="Wingdings"/>
    </w:rPr>
  </w:style>
  <w:style w:type="character" w:customStyle="1" w:styleId="WW8Num12z3">
    <w:name w:val="WW8Num12z3"/>
    <w:qFormat/>
    <w:rsid w:val="008B3DE0"/>
    <w:rPr>
      <w:rFonts w:ascii="Symbol" w:hAnsi="Symbol"/>
    </w:rPr>
  </w:style>
  <w:style w:type="character" w:customStyle="1" w:styleId="WW8Num13z0">
    <w:name w:val="WW8Num13z0"/>
    <w:qFormat/>
    <w:rsid w:val="008B3DE0"/>
    <w:rPr>
      <w:rFonts w:ascii="Times New Roman" w:hAnsi="Times New Roman" w:cs="Times New Roman"/>
      <w:sz w:val="22"/>
    </w:rPr>
  </w:style>
  <w:style w:type="character" w:customStyle="1" w:styleId="WW8Num13z2">
    <w:name w:val="WW8Num13z2"/>
    <w:qFormat/>
    <w:rsid w:val="008B3DE0"/>
    <w:rPr>
      <w:rFonts w:ascii="Wingdings" w:hAnsi="Wingdings"/>
    </w:rPr>
  </w:style>
  <w:style w:type="character" w:customStyle="1" w:styleId="WW8Num13z3">
    <w:name w:val="WW8Num13z3"/>
    <w:rsid w:val="008B3DE0"/>
    <w:rPr>
      <w:rFonts w:ascii="Symbol" w:hAnsi="Symbol"/>
    </w:rPr>
  </w:style>
  <w:style w:type="character" w:customStyle="1" w:styleId="WW8Num13z4">
    <w:name w:val="WW8Num13z4"/>
    <w:rsid w:val="008B3DE0"/>
    <w:rPr>
      <w:rFonts w:ascii="Courier New" w:hAnsi="Courier New"/>
    </w:rPr>
  </w:style>
  <w:style w:type="character" w:customStyle="1" w:styleId="WW8Num14z0">
    <w:name w:val="WW8Num14z0"/>
    <w:qFormat/>
    <w:rsid w:val="008B3DE0"/>
    <w:rPr>
      <w:rFonts w:ascii="Symbol" w:hAnsi="Symbol"/>
    </w:rPr>
  </w:style>
  <w:style w:type="character" w:customStyle="1" w:styleId="WW8Num14z1">
    <w:name w:val="WW8Num14z1"/>
    <w:qFormat/>
    <w:rsid w:val="008B3DE0"/>
    <w:rPr>
      <w:rFonts w:ascii="Courier New" w:hAnsi="Courier New" w:cs="Courier New"/>
    </w:rPr>
  </w:style>
  <w:style w:type="character" w:customStyle="1" w:styleId="WW8Num14z2">
    <w:name w:val="WW8Num14z2"/>
    <w:qFormat/>
    <w:rsid w:val="008B3DE0"/>
    <w:rPr>
      <w:rFonts w:ascii="Wingdings" w:hAnsi="Wingdings"/>
    </w:rPr>
  </w:style>
  <w:style w:type="character" w:customStyle="1" w:styleId="WW8Num15z0">
    <w:name w:val="WW8Num15z0"/>
    <w:qFormat/>
    <w:rsid w:val="008B3DE0"/>
    <w:rPr>
      <w:rFonts w:ascii="Symbol" w:hAnsi="Symbol"/>
    </w:rPr>
  </w:style>
  <w:style w:type="character" w:customStyle="1" w:styleId="WW8Num15z1">
    <w:name w:val="WW8Num15z1"/>
    <w:qFormat/>
    <w:rsid w:val="008B3DE0"/>
    <w:rPr>
      <w:rFonts w:ascii="Times New Roman" w:hAnsi="Times New Roman" w:cs="Times New Roman"/>
    </w:rPr>
  </w:style>
  <w:style w:type="character" w:customStyle="1" w:styleId="WW8Num15z2">
    <w:name w:val="WW8Num15z2"/>
    <w:qFormat/>
    <w:rsid w:val="008B3DE0"/>
    <w:rPr>
      <w:rFonts w:ascii="Wingdings" w:hAnsi="Wingdings"/>
    </w:rPr>
  </w:style>
  <w:style w:type="character" w:customStyle="1" w:styleId="WW8Num15z4">
    <w:name w:val="WW8Num15z4"/>
    <w:rsid w:val="008B3DE0"/>
    <w:rPr>
      <w:rFonts w:ascii="Courier New" w:hAnsi="Courier New" w:cs="Courier New"/>
    </w:rPr>
  </w:style>
  <w:style w:type="character" w:customStyle="1" w:styleId="WW8Num16z0">
    <w:name w:val="WW8Num16z0"/>
    <w:qFormat/>
    <w:rsid w:val="008B3DE0"/>
    <w:rPr>
      <w:rFonts w:ascii="Symbol" w:hAnsi="Symbol"/>
      <w:sz w:val="22"/>
    </w:rPr>
  </w:style>
  <w:style w:type="character" w:customStyle="1" w:styleId="WW8Num16z1">
    <w:name w:val="WW8Num16z1"/>
    <w:qFormat/>
    <w:rsid w:val="008B3DE0"/>
    <w:rPr>
      <w:rFonts w:ascii="Times New Roman" w:hAnsi="Times New Roman" w:cs="Times New Roman"/>
      <w:sz w:val="22"/>
    </w:rPr>
  </w:style>
  <w:style w:type="character" w:customStyle="1" w:styleId="WW8Num16z2">
    <w:name w:val="WW8Num16z2"/>
    <w:qFormat/>
    <w:rsid w:val="008B3DE0"/>
    <w:rPr>
      <w:rFonts w:ascii="Wingdings" w:hAnsi="Wingdings"/>
    </w:rPr>
  </w:style>
  <w:style w:type="character" w:customStyle="1" w:styleId="WW8Num16z3">
    <w:name w:val="WW8Num16z3"/>
    <w:rsid w:val="008B3DE0"/>
    <w:rPr>
      <w:rFonts w:ascii="Symbol" w:hAnsi="Symbol"/>
    </w:rPr>
  </w:style>
  <w:style w:type="character" w:customStyle="1" w:styleId="WW8Num16z4">
    <w:name w:val="WW8Num16z4"/>
    <w:rsid w:val="008B3DE0"/>
    <w:rPr>
      <w:rFonts w:ascii="Courier New" w:hAnsi="Courier New"/>
    </w:rPr>
  </w:style>
  <w:style w:type="character" w:customStyle="1" w:styleId="WW8Num17z0">
    <w:name w:val="WW8Num17z0"/>
    <w:qFormat/>
    <w:rsid w:val="008B3DE0"/>
    <w:rPr>
      <w:rFonts w:ascii="Times New Roman" w:hAnsi="Times New Roman" w:cs="Times New Roman"/>
    </w:rPr>
  </w:style>
  <w:style w:type="character" w:customStyle="1" w:styleId="WW8Num17z1">
    <w:name w:val="WW8Num17z1"/>
    <w:qFormat/>
    <w:rsid w:val="008B3DE0"/>
    <w:rPr>
      <w:rFonts w:ascii="Courier New" w:hAnsi="Courier New" w:cs="Courier New"/>
    </w:rPr>
  </w:style>
  <w:style w:type="character" w:customStyle="1" w:styleId="WW8Num17z2">
    <w:name w:val="WW8Num17z2"/>
    <w:qFormat/>
    <w:rsid w:val="008B3DE0"/>
    <w:rPr>
      <w:rFonts w:ascii="Wingdings" w:hAnsi="Wingdings"/>
    </w:rPr>
  </w:style>
  <w:style w:type="character" w:customStyle="1" w:styleId="WW8Num17z3">
    <w:name w:val="WW8Num17z3"/>
    <w:qFormat/>
    <w:rsid w:val="008B3DE0"/>
    <w:rPr>
      <w:rFonts w:ascii="Symbol" w:hAnsi="Symbol"/>
    </w:rPr>
  </w:style>
  <w:style w:type="character" w:customStyle="1" w:styleId="WW8Num18z0">
    <w:name w:val="WW8Num18z0"/>
    <w:qFormat/>
    <w:rsid w:val="008B3DE0"/>
    <w:rPr>
      <w:rFonts w:ascii="Times New Roman" w:hAnsi="Times New Roman" w:cs="Times New Roman"/>
    </w:rPr>
  </w:style>
  <w:style w:type="character" w:customStyle="1" w:styleId="WW8Num18z1">
    <w:name w:val="WW8Num18z1"/>
    <w:qFormat/>
    <w:rsid w:val="008B3DE0"/>
    <w:rPr>
      <w:rFonts w:ascii="Courier New" w:hAnsi="Courier New" w:cs="Courier New"/>
    </w:rPr>
  </w:style>
  <w:style w:type="character" w:customStyle="1" w:styleId="WW8Num18z2">
    <w:name w:val="WW8Num18z2"/>
    <w:qFormat/>
    <w:rsid w:val="008B3DE0"/>
    <w:rPr>
      <w:rFonts w:ascii="Wingdings" w:hAnsi="Wingdings"/>
    </w:rPr>
  </w:style>
  <w:style w:type="character" w:customStyle="1" w:styleId="WW8Num18z3">
    <w:name w:val="WW8Num18z3"/>
    <w:qFormat/>
    <w:rsid w:val="008B3DE0"/>
    <w:rPr>
      <w:rFonts w:ascii="Symbol" w:hAnsi="Symbol"/>
    </w:rPr>
  </w:style>
  <w:style w:type="character" w:customStyle="1" w:styleId="WW8Num19z0">
    <w:name w:val="WW8Num19z0"/>
    <w:qFormat/>
    <w:rsid w:val="008B3DE0"/>
    <w:rPr>
      <w:rFonts w:ascii="Times New Roman" w:eastAsia="Times New Roman" w:hAnsi="Times New Roman" w:cs="Times New Roman"/>
    </w:rPr>
  </w:style>
  <w:style w:type="character" w:customStyle="1" w:styleId="WW8Num19z1">
    <w:name w:val="WW8Num19z1"/>
    <w:qFormat/>
    <w:rsid w:val="008B3DE0"/>
    <w:rPr>
      <w:rFonts w:ascii="Courier New" w:hAnsi="Courier New"/>
    </w:rPr>
  </w:style>
  <w:style w:type="character" w:customStyle="1" w:styleId="WW8Num19z2">
    <w:name w:val="WW8Num19z2"/>
    <w:qFormat/>
    <w:rsid w:val="008B3DE0"/>
    <w:rPr>
      <w:rFonts w:ascii="Wingdings" w:hAnsi="Wingdings"/>
    </w:rPr>
  </w:style>
  <w:style w:type="character" w:customStyle="1" w:styleId="WW8Num19z3">
    <w:name w:val="WW8Num19z3"/>
    <w:qFormat/>
    <w:rsid w:val="008B3DE0"/>
    <w:rPr>
      <w:rFonts w:ascii="Symbol" w:hAnsi="Symbol"/>
    </w:rPr>
  </w:style>
  <w:style w:type="character" w:customStyle="1" w:styleId="WW8Num20z0">
    <w:name w:val="WW8Num20z0"/>
    <w:qFormat/>
    <w:rsid w:val="008B3DE0"/>
    <w:rPr>
      <w:rFonts w:ascii="Symbol" w:hAnsi="Symbol"/>
    </w:rPr>
  </w:style>
  <w:style w:type="character" w:customStyle="1" w:styleId="WW8Num20z1">
    <w:name w:val="WW8Num20z1"/>
    <w:qFormat/>
    <w:rsid w:val="008B3DE0"/>
    <w:rPr>
      <w:rFonts w:ascii="Courier New" w:hAnsi="Courier New" w:cs="Courier New"/>
    </w:rPr>
  </w:style>
  <w:style w:type="character" w:customStyle="1" w:styleId="WW8Num20z2">
    <w:name w:val="WW8Num20z2"/>
    <w:qFormat/>
    <w:rsid w:val="008B3DE0"/>
    <w:rPr>
      <w:rFonts w:ascii="Wingdings" w:hAnsi="Wingdings"/>
    </w:rPr>
  </w:style>
  <w:style w:type="character" w:customStyle="1" w:styleId="WW8Num21z0">
    <w:name w:val="WW8Num21z0"/>
    <w:qFormat/>
    <w:rsid w:val="008B3DE0"/>
    <w:rPr>
      <w:rFonts w:ascii="Symbol" w:hAnsi="Symbol"/>
      <w:sz w:val="22"/>
    </w:rPr>
  </w:style>
  <w:style w:type="character" w:customStyle="1" w:styleId="WW8Num21z1">
    <w:name w:val="WW8Num21z1"/>
    <w:qFormat/>
    <w:rsid w:val="008B3DE0"/>
    <w:rPr>
      <w:rFonts w:ascii="Times New Roman" w:hAnsi="Times New Roman" w:cs="Times New Roman"/>
      <w:sz w:val="22"/>
    </w:rPr>
  </w:style>
  <w:style w:type="character" w:customStyle="1" w:styleId="WW8Num21z2">
    <w:name w:val="WW8Num21z2"/>
    <w:qFormat/>
    <w:rsid w:val="008B3DE0"/>
    <w:rPr>
      <w:rFonts w:ascii="Wingdings" w:hAnsi="Wingdings"/>
    </w:rPr>
  </w:style>
  <w:style w:type="character" w:customStyle="1" w:styleId="WW8Num21z3">
    <w:name w:val="WW8Num21z3"/>
    <w:rsid w:val="008B3DE0"/>
    <w:rPr>
      <w:rFonts w:ascii="Symbol" w:hAnsi="Symbol"/>
    </w:rPr>
  </w:style>
  <w:style w:type="character" w:customStyle="1" w:styleId="WW8Num21z4">
    <w:name w:val="WW8Num21z4"/>
    <w:rsid w:val="008B3DE0"/>
    <w:rPr>
      <w:rFonts w:ascii="Courier New" w:hAnsi="Courier New"/>
    </w:rPr>
  </w:style>
  <w:style w:type="character" w:customStyle="1" w:styleId="WW8Num22z0">
    <w:name w:val="WW8Num22z0"/>
    <w:qFormat/>
    <w:rsid w:val="008B3DE0"/>
    <w:rPr>
      <w:rFonts w:ascii="Times New Roman" w:hAnsi="Times New Roman" w:cs="Times New Roman"/>
    </w:rPr>
  </w:style>
  <w:style w:type="character" w:customStyle="1" w:styleId="WW8Num22z1">
    <w:name w:val="WW8Num22z1"/>
    <w:qFormat/>
    <w:rsid w:val="008B3DE0"/>
    <w:rPr>
      <w:rFonts w:ascii="Courier New" w:hAnsi="Courier New" w:cs="Courier New"/>
    </w:rPr>
  </w:style>
  <w:style w:type="character" w:customStyle="1" w:styleId="WW8Num22z2">
    <w:name w:val="WW8Num22z2"/>
    <w:qFormat/>
    <w:rsid w:val="008B3DE0"/>
    <w:rPr>
      <w:rFonts w:ascii="Wingdings" w:hAnsi="Wingdings"/>
    </w:rPr>
  </w:style>
  <w:style w:type="character" w:customStyle="1" w:styleId="WW8Num22z3">
    <w:name w:val="WW8Num22z3"/>
    <w:rsid w:val="008B3DE0"/>
    <w:rPr>
      <w:rFonts w:ascii="Symbol" w:hAnsi="Symbol"/>
    </w:rPr>
  </w:style>
  <w:style w:type="character" w:customStyle="1" w:styleId="1c">
    <w:name w:val="Основной шрифт абзаца1"/>
    <w:rsid w:val="008B3DE0"/>
  </w:style>
  <w:style w:type="character" w:customStyle="1" w:styleId="affffffd">
    <w:name w:val="Символ сноски"/>
    <w:rsid w:val="008B3DE0"/>
    <w:rPr>
      <w:sz w:val="20"/>
      <w:vertAlign w:val="superscript"/>
    </w:rPr>
  </w:style>
  <w:style w:type="character" w:customStyle="1" w:styleId="affffffe">
    <w:name w:val="Символы концевой сноски"/>
    <w:rsid w:val="008B3DE0"/>
  </w:style>
  <w:style w:type="paragraph" w:styleId="afffffff">
    <w:name w:val="List"/>
    <w:basedOn w:val="aa"/>
    <w:qFormat/>
    <w:rsid w:val="008B3DE0"/>
    <w:pPr>
      <w:spacing w:after="120"/>
    </w:pPr>
    <w:rPr>
      <w:rFonts w:cs="Tahoma"/>
      <w:lang w:eastAsia="ar-SA"/>
    </w:rPr>
  </w:style>
  <w:style w:type="paragraph" w:customStyle="1" w:styleId="1d">
    <w:name w:val="Название1"/>
    <w:basedOn w:val="a0"/>
    <w:rsid w:val="008B3DE0"/>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1e">
    <w:name w:val="Указатель1"/>
    <w:basedOn w:val="a0"/>
    <w:rsid w:val="008B3DE0"/>
    <w:pPr>
      <w:suppressLineNumbers/>
      <w:spacing w:after="0" w:line="240" w:lineRule="auto"/>
    </w:pPr>
    <w:rPr>
      <w:rFonts w:ascii="Times New Roman" w:eastAsia="Times New Roman" w:hAnsi="Times New Roman" w:cs="Tahoma"/>
      <w:sz w:val="24"/>
      <w:szCs w:val="24"/>
      <w:lang w:eastAsia="ar-SA"/>
    </w:rPr>
  </w:style>
  <w:style w:type="paragraph" w:customStyle="1" w:styleId="211">
    <w:name w:val="Основной текст 21"/>
    <w:basedOn w:val="a0"/>
    <w:rsid w:val="008B3DE0"/>
    <w:pPr>
      <w:spacing w:after="120" w:line="480" w:lineRule="auto"/>
    </w:pPr>
    <w:rPr>
      <w:rFonts w:ascii="Times New Roman" w:eastAsia="Times New Roman" w:hAnsi="Times New Roman" w:cs="Times New Roman"/>
      <w:sz w:val="24"/>
      <w:szCs w:val="24"/>
      <w:lang w:eastAsia="ar-SA"/>
    </w:rPr>
  </w:style>
  <w:style w:type="paragraph" w:customStyle="1" w:styleId="212">
    <w:name w:val="Основной текст с отступом 21"/>
    <w:basedOn w:val="a0"/>
    <w:rsid w:val="008B3DE0"/>
    <w:pPr>
      <w:spacing w:after="120" w:line="480" w:lineRule="auto"/>
      <w:ind w:left="283"/>
    </w:pPr>
    <w:rPr>
      <w:rFonts w:ascii="Times New Roman" w:eastAsia="Times New Roman" w:hAnsi="Times New Roman" w:cs="Times New Roman"/>
      <w:sz w:val="24"/>
      <w:szCs w:val="24"/>
      <w:lang w:eastAsia="ar-SA"/>
    </w:rPr>
  </w:style>
  <w:style w:type="paragraph" w:customStyle="1" w:styleId="afffffff0">
    <w:name w:val="Заголовок таблицы"/>
    <w:basedOn w:val="affffffc"/>
    <w:rsid w:val="008B3DE0"/>
    <w:pPr>
      <w:widowControl/>
      <w:spacing w:after="0" w:line="240" w:lineRule="auto"/>
      <w:jc w:val="center"/>
    </w:pPr>
    <w:rPr>
      <w:rFonts w:ascii="Times New Roman" w:hAnsi="Times New Roman"/>
      <w:b/>
      <w:bCs/>
      <w:sz w:val="24"/>
      <w:szCs w:val="24"/>
      <w:lang w:eastAsia="ar-SA"/>
    </w:rPr>
  </w:style>
  <w:style w:type="paragraph" w:customStyle="1" w:styleId="afffffff1">
    <w:name w:val="Содержимое врезки"/>
    <w:basedOn w:val="aa"/>
    <w:rsid w:val="008B3DE0"/>
    <w:pPr>
      <w:spacing w:after="120"/>
    </w:pPr>
    <w:rPr>
      <w:lang w:eastAsia="ar-SA"/>
    </w:rPr>
  </w:style>
  <w:style w:type="paragraph" w:customStyle="1" w:styleId="510">
    <w:name w:val="Заголовок 51"/>
    <w:basedOn w:val="a0"/>
    <w:uiPriority w:val="1"/>
    <w:qFormat/>
    <w:rsid w:val="008B3DE0"/>
    <w:pPr>
      <w:widowControl w:val="0"/>
      <w:spacing w:after="0" w:line="240" w:lineRule="auto"/>
      <w:ind w:left="384"/>
      <w:outlineLvl w:val="5"/>
    </w:pPr>
    <w:rPr>
      <w:rFonts w:ascii="Times New Roman" w:eastAsia="Times New Roman" w:hAnsi="Times New Roman" w:cs="Times New Roman"/>
      <w:b/>
      <w:bCs/>
      <w:i/>
      <w:sz w:val="21"/>
      <w:szCs w:val="21"/>
      <w:lang w:val="en-US"/>
    </w:rPr>
  </w:style>
  <w:style w:type="paragraph" w:styleId="afffffff2">
    <w:name w:val="Body Text Indent"/>
    <w:basedOn w:val="a0"/>
    <w:link w:val="afffffff3"/>
    <w:uiPriority w:val="99"/>
    <w:rsid w:val="008B3DE0"/>
    <w:pPr>
      <w:spacing w:after="120" w:line="240" w:lineRule="auto"/>
      <w:ind w:left="283"/>
    </w:pPr>
    <w:rPr>
      <w:rFonts w:ascii="Times New Roman" w:eastAsia="Times New Roman" w:hAnsi="Times New Roman" w:cs="Times New Roman"/>
      <w:sz w:val="24"/>
      <w:szCs w:val="24"/>
      <w:lang w:eastAsia="ru-RU"/>
    </w:rPr>
  </w:style>
  <w:style w:type="character" w:customStyle="1" w:styleId="afffffff3">
    <w:name w:val="Основной текст с отступом Знак"/>
    <w:basedOn w:val="a1"/>
    <w:link w:val="afffffff2"/>
    <w:uiPriority w:val="99"/>
    <w:rsid w:val="008B3DE0"/>
    <w:rPr>
      <w:rFonts w:ascii="Times New Roman" w:eastAsia="Times New Roman" w:hAnsi="Times New Roman" w:cs="Times New Roman"/>
      <w:sz w:val="24"/>
      <w:szCs w:val="24"/>
      <w:lang w:eastAsia="ru-RU"/>
    </w:rPr>
  </w:style>
  <w:style w:type="table" w:customStyle="1" w:styleId="TableGrid1">
    <w:name w:val="Table Grid1"/>
    <w:basedOn w:val="a2"/>
    <w:next w:val="a4"/>
    <w:uiPriority w:val="39"/>
    <w:rsid w:val="008B3DE0"/>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0"/>
    <w:rsid w:val="008B3DE0"/>
    <w:pPr>
      <w:spacing w:before="100" w:beforeAutospacing="1" w:after="0" w:line="240" w:lineRule="auto"/>
      <w:ind w:right="-187"/>
    </w:pPr>
    <w:rPr>
      <w:rFonts w:ascii="Times New Roman" w:eastAsia="Times New Roman" w:hAnsi="Times New Roman" w:cs="Times New Roman"/>
      <w:b/>
      <w:bCs/>
      <w:i/>
      <w:iCs/>
      <w:color w:val="000000"/>
      <w:sz w:val="24"/>
      <w:szCs w:val="24"/>
      <w:lang w:eastAsia="ru-RU"/>
    </w:rPr>
  </w:style>
  <w:style w:type="paragraph" w:customStyle="1" w:styleId="cjk">
    <w:name w:val="cjk"/>
    <w:basedOn w:val="a0"/>
    <w:rsid w:val="008B3DE0"/>
    <w:pPr>
      <w:spacing w:before="100" w:beforeAutospacing="1" w:after="0" w:line="240" w:lineRule="auto"/>
      <w:ind w:right="-187"/>
    </w:pPr>
    <w:rPr>
      <w:rFonts w:ascii="Times New Roman" w:eastAsia="Times New Roman" w:hAnsi="Times New Roman" w:cs="Times New Roman"/>
      <w:b/>
      <w:bCs/>
      <w:i/>
      <w:iCs/>
      <w:color w:val="000000"/>
      <w:sz w:val="24"/>
      <w:szCs w:val="24"/>
      <w:lang w:eastAsia="ru-RU"/>
    </w:rPr>
  </w:style>
  <w:style w:type="paragraph" w:customStyle="1" w:styleId="ctl">
    <w:name w:val="ctl"/>
    <w:basedOn w:val="a0"/>
    <w:rsid w:val="008B3DE0"/>
    <w:pPr>
      <w:spacing w:before="100" w:beforeAutospacing="1" w:after="0" w:line="240" w:lineRule="auto"/>
      <w:ind w:right="-187"/>
    </w:pPr>
    <w:rPr>
      <w:rFonts w:ascii="Times New Roman" w:eastAsia="Times New Roman" w:hAnsi="Times New Roman" w:cs="Times New Roman"/>
      <w:b/>
      <w:bCs/>
      <w:color w:val="000000"/>
      <w:sz w:val="24"/>
      <w:szCs w:val="24"/>
      <w:lang w:eastAsia="ru-RU"/>
    </w:rPr>
  </w:style>
  <w:style w:type="paragraph" w:customStyle="1" w:styleId="highlightactive">
    <w:name w:val="highlight_active"/>
    <w:basedOn w:val="a0"/>
    <w:rsid w:val="008B3DE0"/>
    <w:pPr>
      <w:pBdr>
        <w:top w:val="single" w:sz="12" w:space="0" w:color="FFFF00"/>
        <w:left w:val="single" w:sz="12" w:space="2" w:color="FFFF00"/>
        <w:bottom w:val="single" w:sz="12" w:space="0" w:color="FFFF00"/>
        <w:right w:val="single" w:sz="12" w:space="2" w:color="FFFF00"/>
      </w:pBdr>
      <w:shd w:val="clear" w:color="auto" w:fill="FFFF00"/>
      <w:spacing w:after="0" w:line="240" w:lineRule="auto"/>
      <w:ind w:left="-36" w:right="-36"/>
    </w:pPr>
    <w:rPr>
      <w:rFonts w:ascii="Times New Roman" w:eastAsia="Times New Roman" w:hAnsi="Times New Roman" w:cs="Times New Roman"/>
      <w:color w:val="000000"/>
      <w:sz w:val="24"/>
      <w:szCs w:val="24"/>
      <w:lang w:eastAsia="ru-RU"/>
    </w:rPr>
  </w:style>
  <w:style w:type="paragraph" w:customStyle="1" w:styleId="b-safe-panelinject-current">
    <w:name w:val="b-safe-panel__inject-current"/>
    <w:basedOn w:val="a0"/>
    <w:rsid w:val="008B3DE0"/>
    <w:pPr>
      <w:pBdr>
        <w:top w:val="single" w:sz="12" w:space="0" w:color="FF0000"/>
        <w:left w:val="single" w:sz="12" w:space="0" w:color="FF0000"/>
        <w:bottom w:val="single" w:sz="12" w:space="0" w:color="FF0000"/>
        <w:right w:val="single" w:sz="12" w:space="0" w:color="FF0000"/>
      </w:pBdr>
      <w:spacing w:before="100" w:beforeAutospacing="1" w:after="0" w:line="240" w:lineRule="auto"/>
      <w:ind w:right="-187"/>
    </w:pPr>
    <w:rPr>
      <w:rFonts w:ascii="Times New Roman" w:eastAsia="Times New Roman" w:hAnsi="Times New Roman" w:cs="Times New Roman"/>
      <w:color w:val="000000"/>
      <w:sz w:val="24"/>
      <w:szCs w:val="24"/>
      <w:lang w:eastAsia="ru-RU"/>
    </w:rPr>
  </w:style>
  <w:style w:type="character" w:customStyle="1" w:styleId="highlighthighlightactive">
    <w:name w:val="highlight highlight_active"/>
    <w:basedOn w:val="a1"/>
    <w:rsid w:val="008B3DE0"/>
    <w:rPr>
      <w:rFonts w:cs="Times New Roman"/>
    </w:rPr>
  </w:style>
  <w:style w:type="paragraph" w:styleId="33">
    <w:name w:val="Body Text 3"/>
    <w:basedOn w:val="a0"/>
    <w:link w:val="34"/>
    <w:uiPriority w:val="99"/>
    <w:rsid w:val="008B3DE0"/>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uiPriority w:val="99"/>
    <w:rsid w:val="008B3DE0"/>
    <w:rPr>
      <w:rFonts w:ascii="Times New Roman" w:eastAsia="Times New Roman" w:hAnsi="Times New Roman" w:cs="Times New Roman"/>
      <w:sz w:val="16"/>
      <w:szCs w:val="16"/>
      <w:lang w:eastAsia="ru-RU"/>
    </w:rPr>
  </w:style>
  <w:style w:type="character" w:customStyle="1" w:styleId="submenu-table">
    <w:name w:val="submenu-table"/>
    <w:basedOn w:val="a1"/>
    <w:rsid w:val="008B3DE0"/>
    <w:rPr>
      <w:rFonts w:cs="Times New Roman"/>
    </w:rPr>
  </w:style>
  <w:style w:type="table" w:customStyle="1" w:styleId="TableGrid2">
    <w:name w:val="Table Grid2"/>
    <w:basedOn w:val="a2"/>
    <w:next w:val="a4"/>
    <w:uiPriority w:val="59"/>
    <w:rsid w:val="008B3DE0"/>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4"/>
    <w:rsid w:val="008B3DE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4">
    <w:name w:val="Колонтитул_"/>
    <w:basedOn w:val="a1"/>
    <w:link w:val="1f"/>
    <w:uiPriority w:val="99"/>
    <w:locked/>
    <w:rsid w:val="008B3DE0"/>
    <w:rPr>
      <w:b/>
      <w:bCs/>
      <w:sz w:val="21"/>
      <w:szCs w:val="21"/>
      <w:shd w:val="clear" w:color="auto" w:fill="FFFFFF"/>
    </w:rPr>
  </w:style>
  <w:style w:type="character" w:customStyle="1" w:styleId="afffffff5">
    <w:name w:val="Колонтитул"/>
    <w:basedOn w:val="afffffff4"/>
    <w:uiPriority w:val="99"/>
    <w:rsid w:val="008B3DE0"/>
    <w:rPr>
      <w:b/>
      <w:bCs/>
      <w:sz w:val="21"/>
      <w:szCs w:val="21"/>
      <w:shd w:val="clear" w:color="auto" w:fill="FFFFFF"/>
    </w:rPr>
  </w:style>
  <w:style w:type="paragraph" w:customStyle="1" w:styleId="1f">
    <w:name w:val="Колонтитул1"/>
    <w:basedOn w:val="a0"/>
    <w:link w:val="afffffff4"/>
    <w:uiPriority w:val="99"/>
    <w:rsid w:val="008B3DE0"/>
    <w:pPr>
      <w:widowControl w:val="0"/>
      <w:shd w:val="clear" w:color="auto" w:fill="FFFFFF"/>
      <w:spacing w:after="0" w:line="240" w:lineRule="atLeast"/>
    </w:pPr>
    <w:rPr>
      <w:b/>
      <w:bCs/>
      <w:sz w:val="21"/>
      <w:szCs w:val="21"/>
    </w:rPr>
  </w:style>
  <w:style w:type="table" w:customStyle="1" w:styleId="420">
    <w:name w:val="Сетка таблицы42"/>
    <w:basedOn w:val="a2"/>
    <w:uiPriority w:val="39"/>
    <w:rsid w:val="008B3D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4"/>
    <w:uiPriority w:val="59"/>
    <w:rsid w:val="008B3DE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
    <w:name w:val="Основной текст (2)"/>
    <w:basedOn w:val="a0"/>
    <w:rsid w:val="008B3DE0"/>
    <w:pPr>
      <w:shd w:val="clear" w:color="auto" w:fill="FFFFFF"/>
      <w:spacing w:after="360" w:line="0" w:lineRule="atLeast"/>
    </w:pPr>
    <w:rPr>
      <w:rFonts w:ascii="Times New Roman" w:eastAsia="Times New Roman" w:hAnsi="Times New Roman" w:cs="Times New Roman"/>
      <w:sz w:val="27"/>
      <w:szCs w:val="27"/>
      <w:lang w:eastAsia="ru-RU"/>
    </w:rPr>
  </w:style>
  <w:style w:type="paragraph" w:customStyle="1" w:styleId="afffffff6">
    <w:name w:val="Осн.текст"/>
    <w:rsid w:val="008B3DE0"/>
    <w:pPr>
      <w:autoSpaceDE w:val="0"/>
      <w:autoSpaceDN w:val="0"/>
      <w:adjustRightInd w:val="0"/>
      <w:spacing w:after="0" w:line="240" w:lineRule="atLeast"/>
      <w:ind w:firstLine="317"/>
      <w:jc w:val="both"/>
    </w:pPr>
    <w:rPr>
      <w:rFonts w:ascii="Times New Roman" w:eastAsia="Times New Roman" w:hAnsi="Times New Roman" w:cs="Times New Roman"/>
      <w:color w:val="000000"/>
      <w:sz w:val="20"/>
      <w:szCs w:val="20"/>
      <w:lang w:eastAsia="ru-RU"/>
    </w:rPr>
  </w:style>
  <w:style w:type="paragraph" w:customStyle="1" w:styleId="2d">
    <w:name w:val="Подзаг2"/>
    <w:next w:val="afffffff6"/>
    <w:rsid w:val="008B3DE0"/>
    <w:pPr>
      <w:keepNext/>
      <w:keepLines/>
      <w:autoSpaceDE w:val="0"/>
      <w:autoSpaceDN w:val="0"/>
      <w:adjustRightInd w:val="0"/>
      <w:spacing w:before="113" w:after="113" w:line="240" w:lineRule="atLeast"/>
      <w:jc w:val="center"/>
    </w:pPr>
    <w:rPr>
      <w:rFonts w:ascii="Times New Roman" w:eastAsia="Times New Roman" w:hAnsi="Times New Roman" w:cs="Times New Roman"/>
      <w:i/>
      <w:iCs/>
      <w:sz w:val="20"/>
      <w:szCs w:val="20"/>
      <w:lang w:eastAsia="ru-RU"/>
    </w:rPr>
  </w:style>
  <w:style w:type="paragraph" w:customStyle="1" w:styleId="c13">
    <w:name w:val="c13"/>
    <w:basedOn w:val="a0"/>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8B3DE0"/>
  </w:style>
  <w:style w:type="character" w:customStyle="1" w:styleId="c6">
    <w:name w:val="c6"/>
    <w:basedOn w:val="a1"/>
    <w:rsid w:val="008B3DE0"/>
  </w:style>
  <w:style w:type="character" w:customStyle="1" w:styleId="afffffff7">
    <w:name w:val="Название Знак"/>
    <w:rsid w:val="008B3DE0"/>
    <w:rPr>
      <w:b/>
      <w:sz w:val="28"/>
    </w:rPr>
  </w:style>
  <w:style w:type="paragraph" w:customStyle="1" w:styleId="leftmargin">
    <w:name w:val="left_margin"/>
    <w:basedOn w:val="a0"/>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
    <w:name w:val="Paragraph Style"/>
    <w:rsid w:val="008B3DE0"/>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w">
    <w:name w:val="w"/>
    <w:basedOn w:val="a1"/>
    <w:rsid w:val="008B3DE0"/>
  </w:style>
  <w:style w:type="character" w:customStyle="1" w:styleId="140">
    <w:name w:val="Основной текст + Полужирный14"/>
    <w:aliases w:val="Курсив14"/>
    <w:rsid w:val="008B3DE0"/>
    <w:rPr>
      <w:rFonts w:ascii="Times New Roman" w:hAnsi="Times New Roman" w:cs="Times New Roman"/>
      <w:b/>
      <w:bCs/>
      <w:i/>
      <w:iCs/>
      <w:spacing w:val="0"/>
      <w:szCs w:val="24"/>
      <w:shd w:val="clear" w:color="auto" w:fill="FFFFFF"/>
    </w:rPr>
  </w:style>
  <w:style w:type="character" w:customStyle="1" w:styleId="150">
    <w:name w:val="Основной текст + Полужирный15"/>
    <w:rsid w:val="008B3DE0"/>
    <w:rPr>
      <w:rFonts w:ascii="Times New Roman" w:hAnsi="Times New Roman" w:cs="Times New Roman"/>
      <w:b/>
      <w:bCs/>
      <w:spacing w:val="0"/>
      <w:sz w:val="22"/>
      <w:szCs w:val="22"/>
      <w:lang w:eastAsia="ar-SA" w:bidi="ar-SA"/>
    </w:rPr>
  </w:style>
  <w:style w:type="character" w:customStyle="1" w:styleId="113">
    <w:name w:val="Основной текст + Полужирный11"/>
    <w:rsid w:val="008B3DE0"/>
    <w:rPr>
      <w:rFonts w:ascii="Times New Roman" w:hAnsi="Times New Roman" w:cs="Times New Roman"/>
      <w:b/>
      <w:bCs/>
      <w:spacing w:val="0"/>
      <w:sz w:val="22"/>
      <w:szCs w:val="22"/>
      <w:lang w:eastAsia="ar-SA" w:bidi="ar-SA"/>
    </w:rPr>
  </w:style>
  <w:style w:type="character" w:customStyle="1" w:styleId="afffffff8">
    <w:name w:val="Основной текст + Курсив"/>
    <w:rsid w:val="008B3DE0"/>
    <w:rPr>
      <w:rFonts w:ascii="Times New Roman" w:hAnsi="Times New Roman" w:cs="Times New Roman"/>
      <w:i/>
      <w:iCs/>
      <w:spacing w:val="0"/>
      <w:sz w:val="22"/>
      <w:szCs w:val="22"/>
      <w:lang w:eastAsia="ar-SA" w:bidi="ar-SA"/>
    </w:rPr>
  </w:style>
  <w:style w:type="character" w:customStyle="1" w:styleId="141">
    <w:name w:val="Основной текст (14) + Не курсив"/>
    <w:rsid w:val="008B3DE0"/>
  </w:style>
  <w:style w:type="character" w:customStyle="1" w:styleId="142">
    <w:name w:val="Основной текст (14)"/>
    <w:rsid w:val="008B3DE0"/>
    <w:rPr>
      <w:i/>
      <w:iCs/>
      <w:sz w:val="22"/>
      <w:szCs w:val="22"/>
      <w:lang w:eastAsia="ar-SA" w:bidi="ar-SA"/>
    </w:rPr>
  </w:style>
  <w:style w:type="paragraph" w:customStyle="1" w:styleId="s3">
    <w:name w:val="s_3"/>
    <w:basedOn w:val="a0"/>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10">
    <w:name w:val="Основной текст (14)1"/>
    <w:rsid w:val="008B3DE0"/>
    <w:pPr>
      <w:widowControl w:val="0"/>
      <w:suppressAutoHyphens/>
      <w:spacing w:after="0" w:line="211" w:lineRule="exact"/>
      <w:ind w:firstLine="400"/>
      <w:jc w:val="both"/>
    </w:pPr>
    <w:rPr>
      <w:rFonts w:ascii="Calibri" w:eastAsia="Arial Unicode MS" w:hAnsi="Calibri" w:cs="font246"/>
      <w:i/>
      <w:iCs/>
      <w:kern w:val="1"/>
      <w:lang w:eastAsia="ar-SA"/>
    </w:rPr>
  </w:style>
  <w:style w:type="character" w:customStyle="1" w:styleId="122">
    <w:name w:val="Заголовок №1 (2)2"/>
    <w:rsid w:val="008B3DE0"/>
  </w:style>
  <w:style w:type="paragraph" w:customStyle="1" w:styleId="121">
    <w:name w:val="Заголовок №1 (2)1"/>
    <w:rsid w:val="008B3DE0"/>
    <w:pPr>
      <w:widowControl w:val="0"/>
      <w:suppressAutoHyphens/>
      <w:spacing w:before="60" w:after="240" w:line="240" w:lineRule="atLeast"/>
      <w:ind w:firstLine="400"/>
      <w:jc w:val="both"/>
    </w:pPr>
    <w:rPr>
      <w:rFonts w:ascii="Calibri" w:eastAsia="Arial Unicode MS" w:hAnsi="Calibri" w:cs="font246"/>
      <w:b/>
      <w:bCs/>
      <w:kern w:val="1"/>
      <w:sz w:val="25"/>
      <w:szCs w:val="25"/>
      <w:lang w:eastAsia="ar-SA"/>
    </w:rPr>
  </w:style>
  <w:style w:type="paragraph" w:styleId="afffffff9">
    <w:name w:val="Block Text"/>
    <w:basedOn w:val="a0"/>
    <w:rsid w:val="008B3DE0"/>
    <w:pPr>
      <w:widowControl w:val="0"/>
      <w:autoSpaceDE w:val="0"/>
      <w:autoSpaceDN w:val="0"/>
      <w:spacing w:after="0" w:line="260" w:lineRule="auto"/>
      <w:ind w:left="560" w:right="2200"/>
      <w:jc w:val="center"/>
    </w:pPr>
    <w:rPr>
      <w:rFonts w:ascii="Times New Roman" w:eastAsia="Times New Roman" w:hAnsi="Times New Roman" w:cs="Times New Roman"/>
      <w:b/>
      <w:bCs/>
      <w:sz w:val="28"/>
      <w:szCs w:val="28"/>
      <w:lang w:eastAsia="ru-RU"/>
    </w:rPr>
  </w:style>
  <w:style w:type="character" w:customStyle="1" w:styleId="udar">
    <w:name w:val="udar"/>
    <w:basedOn w:val="a1"/>
    <w:rsid w:val="008B3DE0"/>
  </w:style>
  <w:style w:type="paragraph" w:customStyle="1" w:styleId="t-right">
    <w:name w:val="t-right"/>
    <w:basedOn w:val="a0"/>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Body Text Indent 3"/>
    <w:basedOn w:val="a0"/>
    <w:link w:val="36"/>
    <w:uiPriority w:val="99"/>
    <w:unhideWhenUsed/>
    <w:rsid w:val="008B3DE0"/>
    <w:pPr>
      <w:spacing w:after="120" w:line="276" w:lineRule="auto"/>
      <w:ind w:left="283"/>
    </w:pPr>
    <w:rPr>
      <w:rFonts w:ascii="Calibri" w:eastAsia="Calibri" w:hAnsi="Calibri" w:cs="Times New Roman"/>
      <w:sz w:val="16"/>
      <w:szCs w:val="16"/>
      <w:lang w:val="x-none"/>
    </w:rPr>
  </w:style>
  <w:style w:type="character" w:customStyle="1" w:styleId="36">
    <w:name w:val="Основной текст с отступом 3 Знак"/>
    <w:basedOn w:val="a1"/>
    <w:link w:val="35"/>
    <w:uiPriority w:val="99"/>
    <w:rsid w:val="008B3DE0"/>
    <w:rPr>
      <w:rFonts w:ascii="Calibri" w:eastAsia="Calibri" w:hAnsi="Calibri" w:cs="Times New Roman"/>
      <w:sz w:val="16"/>
      <w:szCs w:val="16"/>
      <w:lang w:val="x-none"/>
    </w:rPr>
  </w:style>
  <w:style w:type="paragraph" w:customStyle="1" w:styleId="c1">
    <w:name w:val="c1"/>
    <w:basedOn w:val="a0"/>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1"/>
    <w:rsid w:val="008B3DE0"/>
  </w:style>
  <w:style w:type="character" w:customStyle="1" w:styleId="s10">
    <w:name w:val="s_10"/>
    <w:basedOn w:val="a1"/>
    <w:rsid w:val="008B3DE0"/>
  </w:style>
  <w:style w:type="paragraph" w:customStyle="1" w:styleId="114">
    <w:name w:val="Заголовок 11"/>
    <w:basedOn w:val="a0"/>
    <w:uiPriority w:val="1"/>
    <w:qFormat/>
    <w:rsid w:val="008B3DE0"/>
    <w:pPr>
      <w:widowControl w:val="0"/>
      <w:spacing w:after="0" w:line="240" w:lineRule="auto"/>
      <w:ind w:left="377"/>
      <w:outlineLvl w:val="1"/>
    </w:pPr>
    <w:rPr>
      <w:rFonts w:ascii="Times New Roman" w:eastAsia="Times New Roman" w:hAnsi="Times New Roman" w:cs="Times New Roman"/>
      <w:b/>
      <w:bCs/>
      <w:sz w:val="19"/>
      <w:szCs w:val="19"/>
      <w:lang w:val="en-US"/>
    </w:rPr>
  </w:style>
  <w:style w:type="paragraph" w:customStyle="1" w:styleId="412">
    <w:name w:val="Заголовок 41"/>
    <w:basedOn w:val="a0"/>
    <w:uiPriority w:val="1"/>
    <w:qFormat/>
    <w:rsid w:val="008B3DE0"/>
    <w:pPr>
      <w:widowControl w:val="0"/>
      <w:spacing w:before="17" w:after="0" w:line="240" w:lineRule="auto"/>
      <w:ind w:left="154"/>
      <w:outlineLvl w:val="4"/>
    </w:pPr>
    <w:rPr>
      <w:rFonts w:ascii="Times New Roman" w:eastAsia="Times New Roman" w:hAnsi="Times New Roman" w:cs="Times New Roman"/>
      <w:b/>
      <w:bCs/>
      <w:sz w:val="19"/>
      <w:szCs w:val="19"/>
      <w:lang w:val="en-US"/>
    </w:rPr>
  </w:style>
  <w:style w:type="paragraph" w:customStyle="1" w:styleId="213">
    <w:name w:val="Заголовок 21"/>
    <w:basedOn w:val="a0"/>
    <w:uiPriority w:val="1"/>
    <w:qFormat/>
    <w:rsid w:val="008B3DE0"/>
    <w:pPr>
      <w:widowControl w:val="0"/>
      <w:spacing w:after="0" w:line="240" w:lineRule="auto"/>
      <w:ind w:left="327"/>
      <w:outlineLvl w:val="2"/>
    </w:pPr>
    <w:rPr>
      <w:rFonts w:ascii="Times New Roman" w:eastAsia="Times New Roman" w:hAnsi="Times New Roman" w:cs="Times New Roman"/>
      <w:b/>
      <w:bCs/>
      <w:sz w:val="19"/>
      <w:szCs w:val="19"/>
      <w:lang w:val="en-US"/>
    </w:rPr>
  </w:style>
  <w:style w:type="character" w:customStyle="1" w:styleId="text-danger">
    <w:name w:val="text-danger"/>
    <w:basedOn w:val="a1"/>
    <w:rsid w:val="008B3DE0"/>
  </w:style>
  <w:style w:type="character" w:customStyle="1" w:styleId="posted-on">
    <w:name w:val="posted-on"/>
    <w:basedOn w:val="a1"/>
    <w:rsid w:val="008B3DE0"/>
  </w:style>
  <w:style w:type="character" w:customStyle="1" w:styleId="author">
    <w:name w:val="author"/>
    <w:basedOn w:val="a1"/>
    <w:rsid w:val="008B3DE0"/>
  </w:style>
  <w:style w:type="character" w:customStyle="1" w:styleId="cat-links">
    <w:name w:val="cat-links"/>
    <w:basedOn w:val="a1"/>
    <w:rsid w:val="008B3DE0"/>
  </w:style>
  <w:style w:type="paragraph" w:customStyle="1" w:styleId="810">
    <w:name w:val="Заголовок 81"/>
    <w:basedOn w:val="a0"/>
    <w:uiPriority w:val="1"/>
    <w:qFormat/>
    <w:rsid w:val="008B3DE0"/>
    <w:pPr>
      <w:widowControl w:val="0"/>
      <w:spacing w:after="0" w:line="240" w:lineRule="auto"/>
      <w:ind w:left="960"/>
      <w:outlineLvl w:val="8"/>
    </w:pPr>
    <w:rPr>
      <w:rFonts w:ascii="Times New Roman" w:eastAsia="Times New Roman" w:hAnsi="Times New Roman" w:cs="Times New Roman"/>
      <w:b/>
      <w:bCs/>
      <w:sz w:val="21"/>
      <w:szCs w:val="21"/>
      <w:lang w:val="en-US"/>
    </w:rPr>
  </w:style>
  <w:style w:type="character" w:customStyle="1" w:styleId="FontStyle48">
    <w:name w:val="Font Style48"/>
    <w:rsid w:val="008B3DE0"/>
    <w:rPr>
      <w:rFonts w:ascii="Times New Roman" w:hAnsi="Times New Roman" w:cs="Times New Roman"/>
      <w:sz w:val="18"/>
      <w:szCs w:val="18"/>
    </w:rPr>
  </w:style>
  <w:style w:type="paragraph" w:customStyle="1" w:styleId="Style6">
    <w:name w:val="Style6"/>
    <w:basedOn w:val="a0"/>
    <w:rsid w:val="008B3DE0"/>
    <w:pPr>
      <w:widowControl w:val="0"/>
      <w:suppressAutoHyphens/>
      <w:autoSpaceDE w:val="0"/>
      <w:spacing w:after="0" w:line="190" w:lineRule="exact"/>
      <w:ind w:hanging="259"/>
    </w:pPr>
    <w:rPr>
      <w:rFonts w:ascii="Franklin Gothic Medium Cond" w:eastAsia="Times New Roman" w:hAnsi="Franklin Gothic Medium Cond" w:cs="Times New Roman"/>
      <w:sz w:val="24"/>
      <w:szCs w:val="24"/>
      <w:lang w:eastAsia="ar-SA"/>
    </w:rPr>
  </w:style>
  <w:style w:type="paragraph" w:customStyle="1" w:styleId="Style4">
    <w:name w:val="Style4"/>
    <w:basedOn w:val="a0"/>
    <w:rsid w:val="008B3DE0"/>
    <w:pPr>
      <w:widowControl w:val="0"/>
      <w:suppressAutoHyphens/>
      <w:autoSpaceDE w:val="0"/>
      <w:spacing w:after="0" w:line="221" w:lineRule="exact"/>
      <w:ind w:firstLine="298"/>
      <w:jc w:val="both"/>
    </w:pPr>
    <w:rPr>
      <w:rFonts w:ascii="Franklin Gothic Medium Cond" w:eastAsia="Times New Roman" w:hAnsi="Franklin Gothic Medium Cond" w:cs="Times New Roman"/>
      <w:sz w:val="24"/>
      <w:szCs w:val="24"/>
      <w:lang w:eastAsia="ar-SA"/>
    </w:rPr>
  </w:style>
  <w:style w:type="numbering" w:customStyle="1" w:styleId="37">
    <w:name w:val="Нет списка3"/>
    <w:next w:val="a3"/>
    <w:uiPriority w:val="99"/>
    <w:semiHidden/>
    <w:unhideWhenUsed/>
    <w:rsid w:val="008B3DE0"/>
  </w:style>
  <w:style w:type="table" w:customStyle="1" w:styleId="62">
    <w:name w:val="Сетка таблицы6"/>
    <w:basedOn w:val="a2"/>
    <w:next w:val="a4"/>
    <w:uiPriority w:val="59"/>
    <w:rsid w:val="008B3DE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1f0"/>
    <w:rsid w:val="008B3DE0"/>
    <w:rPr>
      <w:spacing w:val="1"/>
      <w:sz w:val="25"/>
      <w:szCs w:val="25"/>
      <w:shd w:val="clear" w:color="auto" w:fill="FFFFFF"/>
    </w:rPr>
  </w:style>
  <w:style w:type="paragraph" w:customStyle="1" w:styleId="1f0">
    <w:name w:val="Основной текст1"/>
    <w:basedOn w:val="a0"/>
    <w:link w:val="Bodytext"/>
    <w:rsid w:val="008B3DE0"/>
    <w:pPr>
      <w:shd w:val="clear" w:color="auto" w:fill="FFFFFF"/>
      <w:spacing w:before="60" w:after="600" w:line="322" w:lineRule="exact"/>
      <w:ind w:firstLine="709"/>
      <w:jc w:val="center"/>
    </w:pPr>
    <w:rPr>
      <w:spacing w:val="1"/>
      <w:sz w:val="25"/>
      <w:szCs w:val="25"/>
    </w:rPr>
  </w:style>
  <w:style w:type="character" w:customStyle="1" w:styleId="BodytextItalic">
    <w:name w:val="Body text + Italic"/>
    <w:rsid w:val="008B3DE0"/>
    <w:rPr>
      <w:rFonts w:ascii="Times New Roman" w:eastAsia="Times New Roman" w:hAnsi="Times New Roman" w:cs="Times New Roman"/>
      <w:b w:val="0"/>
      <w:bCs w:val="0"/>
      <w:i/>
      <w:iCs/>
      <w:smallCaps w:val="0"/>
      <w:strike w:val="0"/>
      <w:spacing w:val="-2"/>
      <w:sz w:val="25"/>
      <w:szCs w:val="25"/>
    </w:rPr>
  </w:style>
  <w:style w:type="table" w:customStyle="1" w:styleId="115">
    <w:name w:val="Сетка таблицы11"/>
    <w:basedOn w:val="a2"/>
    <w:next w:val="a4"/>
    <w:uiPriority w:val="39"/>
    <w:rsid w:val="008B3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uiPriority w:val="39"/>
    <w:rsid w:val="008B3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Text">
    <w:name w:val="Preformatted Text"/>
    <w:basedOn w:val="a0"/>
    <w:rsid w:val="008B3DE0"/>
    <w:pPr>
      <w:widowControl w:val="0"/>
      <w:suppressAutoHyphens/>
      <w:spacing w:after="0" w:line="240" w:lineRule="auto"/>
    </w:pPr>
    <w:rPr>
      <w:rFonts w:ascii="Liberation Mono" w:eastAsia="AR PL SungtiL GB" w:hAnsi="Liberation Mono" w:cs="Liberation Mono"/>
      <w:sz w:val="20"/>
      <w:szCs w:val="20"/>
      <w:lang w:val="en-US" w:eastAsia="zh-CN" w:bidi="hi-IN"/>
    </w:rPr>
  </w:style>
  <w:style w:type="character" w:customStyle="1" w:styleId="c15">
    <w:name w:val="c15"/>
    <w:basedOn w:val="a1"/>
    <w:rsid w:val="008B3DE0"/>
  </w:style>
  <w:style w:type="character" w:customStyle="1" w:styleId="c2">
    <w:name w:val="c2"/>
    <w:basedOn w:val="a1"/>
    <w:rsid w:val="008B3DE0"/>
  </w:style>
  <w:style w:type="paragraph" w:customStyle="1" w:styleId="p16">
    <w:name w:val="p16"/>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
    <w:name w:val="p40"/>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1">
    <w:name w:val="p41"/>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3">
    <w:name w:val="p43"/>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4">
    <w:name w:val="p44"/>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2">
    <w:name w:val="p52"/>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3">
    <w:name w:val="p53"/>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0"/>
    <w:uiPriority w:val="99"/>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
    <w:basedOn w:val="a1"/>
    <w:uiPriority w:val="99"/>
    <w:rsid w:val="008B3DE0"/>
    <w:rPr>
      <w:rFonts w:ascii="Times New Roman" w:hAnsi="Times New Roman" w:cs="Times New Roman" w:hint="default"/>
    </w:rPr>
  </w:style>
  <w:style w:type="character" w:customStyle="1" w:styleId="s30">
    <w:name w:val="s3"/>
    <w:basedOn w:val="a1"/>
    <w:uiPriority w:val="99"/>
    <w:rsid w:val="008B3DE0"/>
    <w:rPr>
      <w:rFonts w:ascii="Times New Roman" w:hAnsi="Times New Roman" w:cs="Times New Roman" w:hint="default"/>
    </w:rPr>
  </w:style>
  <w:style w:type="character" w:customStyle="1" w:styleId="s5">
    <w:name w:val="s5"/>
    <w:basedOn w:val="a1"/>
    <w:uiPriority w:val="99"/>
    <w:rsid w:val="008B3DE0"/>
    <w:rPr>
      <w:rFonts w:ascii="Times New Roman" w:hAnsi="Times New Roman" w:cs="Times New Roman" w:hint="default"/>
    </w:rPr>
  </w:style>
  <w:style w:type="character" w:customStyle="1" w:styleId="s14">
    <w:name w:val="s14"/>
    <w:basedOn w:val="a1"/>
    <w:uiPriority w:val="99"/>
    <w:rsid w:val="008B3DE0"/>
    <w:rPr>
      <w:rFonts w:ascii="Times New Roman" w:hAnsi="Times New Roman" w:cs="Times New Roman" w:hint="default"/>
    </w:rPr>
  </w:style>
  <w:style w:type="character" w:customStyle="1" w:styleId="s15">
    <w:name w:val="s15"/>
    <w:basedOn w:val="a1"/>
    <w:uiPriority w:val="99"/>
    <w:rsid w:val="008B3DE0"/>
    <w:rPr>
      <w:rFonts w:ascii="Times New Roman" w:hAnsi="Times New Roman" w:cs="Times New Roman" w:hint="default"/>
    </w:rPr>
  </w:style>
  <w:style w:type="character" w:customStyle="1" w:styleId="s160">
    <w:name w:val="s16"/>
    <w:basedOn w:val="a1"/>
    <w:uiPriority w:val="99"/>
    <w:rsid w:val="008B3DE0"/>
    <w:rPr>
      <w:rFonts w:ascii="Times New Roman" w:hAnsi="Times New Roman" w:cs="Times New Roman" w:hint="default"/>
    </w:rPr>
  </w:style>
  <w:style w:type="character" w:customStyle="1" w:styleId="s17">
    <w:name w:val="s17"/>
    <w:basedOn w:val="a1"/>
    <w:uiPriority w:val="99"/>
    <w:rsid w:val="008B3DE0"/>
    <w:rPr>
      <w:rFonts w:ascii="Times New Roman" w:hAnsi="Times New Roman" w:cs="Times New Roman" w:hint="default"/>
    </w:rPr>
  </w:style>
  <w:style w:type="character" w:customStyle="1" w:styleId="s18">
    <w:name w:val="s18"/>
    <w:basedOn w:val="a1"/>
    <w:uiPriority w:val="99"/>
    <w:rsid w:val="008B3DE0"/>
    <w:rPr>
      <w:rFonts w:ascii="Times New Roman" w:hAnsi="Times New Roman" w:cs="Times New Roman" w:hint="default"/>
    </w:rPr>
  </w:style>
  <w:style w:type="character" w:customStyle="1" w:styleId="s4">
    <w:name w:val="s4"/>
    <w:basedOn w:val="a1"/>
    <w:uiPriority w:val="99"/>
    <w:rsid w:val="008B3DE0"/>
    <w:rPr>
      <w:rFonts w:ascii="Times New Roman" w:hAnsi="Times New Roman" w:cs="Times New Roman" w:hint="default"/>
    </w:rPr>
  </w:style>
  <w:style w:type="character" w:customStyle="1" w:styleId="s7">
    <w:name w:val="s7"/>
    <w:basedOn w:val="a1"/>
    <w:uiPriority w:val="99"/>
    <w:rsid w:val="008B3DE0"/>
    <w:rPr>
      <w:rFonts w:ascii="Times New Roman" w:hAnsi="Times New Roman" w:cs="Times New Roman" w:hint="default"/>
    </w:rPr>
  </w:style>
  <w:style w:type="character" w:customStyle="1" w:styleId="s13">
    <w:name w:val="s13"/>
    <w:basedOn w:val="a1"/>
    <w:uiPriority w:val="99"/>
    <w:rsid w:val="008B3DE0"/>
    <w:rPr>
      <w:rFonts w:ascii="Times New Roman" w:hAnsi="Times New Roman" w:cs="Times New Roman" w:hint="default"/>
    </w:rPr>
  </w:style>
  <w:style w:type="character" w:customStyle="1" w:styleId="c4">
    <w:name w:val="c4"/>
    <w:basedOn w:val="a1"/>
    <w:rsid w:val="008B3DE0"/>
  </w:style>
  <w:style w:type="character" w:customStyle="1" w:styleId="c7">
    <w:name w:val="c7"/>
    <w:basedOn w:val="a1"/>
    <w:rsid w:val="008B3DE0"/>
  </w:style>
  <w:style w:type="paragraph" w:customStyle="1" w:styleId="c10">
    <w:name w:val="c10"/>
    <w:basedOn w:val="a0"/>
    <w:rsid w:val="008B3D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rsid w:val="008B3DE0"/>
  </w:style>
  <w:style w:type="character" w:customStyle="1" w:styleId="53">
    <w:name w:val="5"/>
    <w:basedOn w:val="a1"/>
    <w:rsid w:val="008B3DE0"/>
  </w:style>
  <w:style w:type="character" w:customStyle="1" w:styleId="c8">
    <w:name w:val="c8"/>
    <w:basedOn w:val="a1"/>
    <w:rsid w:val="008B3DE0"/>
  </w:style>
  <w:style w:type="paragraph" w:customStyle="1" w:styleId="a">
    <w:name w:val="Перечень"/>
    <w:basedOn w:val="a0"/>
    <w:next w:val="a0"/>
    <w:link w:val="afffffffa"/>
    <w:qFormat/>
    <w:rsid w:val="008B3DE0"/>
    <w:pPr>
      <w:numPr>
        <w:numId w:val="6"/>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ffffffa">
    <w:name w:val="Перечень Знак"/>
    <w:link w:val="a"/>
    <w:rsid w:val="008B3DE0"/>
    <w:rPr>
      <w:rFonts w:ascii="Times New Roman" w:eastAsia="Calibri" w:hAnsi="Times New Roman" w:cs="Times New Roman"/>
      <w:sz w:val="28"/>
      <w:u w:color="000000"/>
      <w:bdr w:val="nil"/>
      <w:lang w:eastAsia="ru-RU"/>
    </w:rPr>
  </w:style>
  <w:style w:type="character" w:customStyle="1" w:styleId="2e">
    <w:name w:val="Неразрешенное упоминание2"/>
    <w:basedOn w:val="a1"/>
    <w:uiPriority w:val="99"/>
    <w:semiHidden/>
    <w:unhideWhenUsed/>
    <w:rsid w:val="008B3DE0"/>
    <w:rPr>
      <w:color w:val="605E5C"/>
      <w:shd w:val="clear" w:color="auto" w:fill="E1DFDD"/>
    </w:rPr>
  </w:style>
  <w:style w:type="numbering" w:customStyle="1" w:styleId="44">
    <w:name w:val="Нет списка4"/>
    <w:next w:val="a3"/>
    <w:uiPriority w:val="99"/>
    <w:semiHidden/>
    <w:unhideWhenUsed/>
    <w:rsid w:val="003E79DD"/>
  </w:style>
  <w:style w:type="paragraph" w:customStyle="1" w:styleId="msonormal0">
    <w:name w:val="msonormal"/>
    <w:basedOn w:val="a0"/>
    <w:semiHidden/>
    <w:qFormat/>
    <w:rsid w:val="003E79DD"/>
    <w:pPr>
      <w:spacing w:before="280" w:after="280" w:line="240" w:lineRule="auto"/>
    </w:pPr>
    <w:rPr>
      <w:rFonts w:ascii="Times New Roman" w:eastAsia="Times New Roman" w:hAnsi="Times New Roman" w:cs="Times New Roman"/>
      <w:sz w:val="24"/>
      <w:szCs w:val="24"/>
      <w:lang w:eastAsia="zh-CN"/>
    </w:rPr>
  </w:style>
  <w:style w:type="paragraph" w:customStyle="1" w:styleId="Heading">
    <w:name w:val="Heading"/>
    <w:basedOn w:val="a0"/>
    <w:next w:val="aa"/>
    <w:semiHidden/>
    <w:qFormat/>
    <w:rsid w:val="003E79DD"/>
    <w:pPr>
      <w:keepNext/>
      <w:spacing w:before="240" w:after="120" w:line="276" w:lineRule="auto"/>
    </w:pPr>
    <w:rPr>
      <w:rFonts w:ascii="Arial" w:eastAsia="DejaVu Sans" w:hAnsi="Arial" w:cs="DejaVu Sans"/>
      <w:sz w:val="28"/>
      <w:szCs w:val="28"/>
      <w:lang w:eastAsia="zh-CN"/>
    </w:rPr>
  </w:style>
  <w:style w:type="paragraph" w:customStyle="1" w:styleId="Index">
    <w:name w:val="Index"/>
    <w:basedOn w:val="a0"/>
    <w:semiHidden/>
    <w:qFormat/>
    <w:rsid w:val="003E79DD"/>
    <w:pPr>
      <w:suppressLineNumbers/>
      <w:spacing w:after="200" w:line="276" w:lineRule="auto"/>
    </w:pPr>
    <w:rPr>
      <w:rFonts w:ascii="Calibri" w:eastAsia="Calibri" w:hAnsi="Calibri" w:cs="Times New Roman"/>
      <w:lang w:eastAsia="zh-CN"/>
    </w:rPr>
  </w:style>
  <w:style w:type="paragraph" w:customStyle="1" w:styleId="1f1">
    <w:name w:val="заголовок 1"/>
    <w:basedOn w:val="a0"/>
    <w:next w:val="a0"/>
    <w:semiHidden/>
    <w:qFormat/>
    <w:rsid w:val="003E79DD"/>
    <w:pPr>
      <w:keepNext/>
      <w:widowControl w:val="0"/>
      <w:suppressAutoHyphens/>
      <w:spacing w:after="181" w:line="200" w:lineRule="exact"/>
      <w:ind w:firstLine="284"/>
      <w:jc w:val="center"/>
    </w:pPr>
    <w:rPr>
      <w:rFonts w:ascii="Times New Roman" w:eastAsia="Times New Roman" w:hAnsi="Times New Roman" w:cs="Times New Roman"/>
      <w:b/>
      <w:sz w:val="32"/>
      <w:lang w:val="en-US" w:eastAsia="zh-CN"/>
    </w:rPr>
  </w:style>
  <w:style w:type="paragraph" w:customStyle="1" w:styleId="TableContents">
    <w:name w:val="Table Contents"/>
    <w:basedOn w:val="a0"/>
    <w:semiHidden/>
    <w:qFormat/>
    <w:rsid w:val="003E79DD"/>
    <w:pPr>
      <w:suppressLineNumbers/>
      <w:spacing w:after="200" w:line="276" w:lineRule="auto"/>
    </w:pPr>
    <w:rPr>
      <w:rFonts w:ascii="Calibri" w:eastAsia="Calibri" w:hAnsi="Calibri" w:cs="Times New Roman"/>
      <w:lang w:eastAsia="zh-CN"/>
    </w:rPr>
  </w:style>
  <w:style w:type="paragraph" w:customStyle="1" w:styleId="TableHeading">
    <w:name w:val="Table Heading"/>
    <w:basedOn w:val="TableContents"/>
    <w:semiHidden/>
    <w:qFormat/>
    <w:rsid w:val="003E79DD"/>
    <w:pPr>
      <w:jc w:val="center"/>
    </w:pPr>
    <w:rPr>
      <w:b/>
      <w:bCs/>
    </w:rPr>
  </w:style>
  <w:style w:type="character" w:styleId="afffffffb">
    <w:name w:val="Placeholder Text"/>
    <w:basedOn w:val="a1"/>
    <w:uiPriority w:val="99"/>
    <w:semiHidden/>
    <w:rsid w:val="003E79DD"/>
    <w:rPr>
      <w:color w:val="808080"/>
    </w:rPr>
  </w:style>
  <w:style w:type="character" w:customStyle="1" w:styleId="WW8Num3z0">
    <w:name w:val="WW8Num3z0"/>
    <w:qFormat/>
    <w:rsid w:val="003E79DD"/>
    <w:rPr>
      <w:rFonts w:ascii="Symbol" w:hAnsi="Symbol" w:cs="Symbol" w:hint="default"/>
    </w:rPr>
  </w:style>
  <w:style w:type="character" w:customStyle="1" w:styleId="WW8Num3z1">
    <w:name w:val="WW8Num3z1"/>
    <w:qFormat/>
    <w:rsid w:val="003E79DD"/>
    <w:rPr>
      <w:rFonts w:ascii="Courier New" w:hAnsi="Courier New" w:cs="Courier New" w:hint="default"/>
    </w:rPr>
  </w:style>
  <w:style w:type="character" w:customStyle="1" w:styleId="WW8Num3z2">
    <w:name w:val="WW8Num3z2"/>
    <w:qFormat/>
    <w:rsid w:val="003E79DD"/>
    <w:rPr>
      <w:rFonts w:ascii="Wingdings" w:hAnsi="Wingdings" w:cs="Wingdings" w:hint="default"/>
    </w:rPr>
  </w:style>
  <w:style w:type="character" w:customStyle="1" w:styleId="WW8Num6z3">
    <w:name w:val="WW8Num6z3"/>
    <w:qFormat/>
    <w:rsid w:val="003E79DD"/>
  </w:style>
  <w:style w:type="character" w:customStyle="1" w:styleId="WW8Num6z4">
    <w:name w:val="WW8Num6z4"/>
    <w:qFormat/>
    <w:rsid w:val="003E79DD"/>
  </w:style>
  <w:style w:type="character" w:customStyle="1" w:styleId="WW8Num6z5">
    <w:name w:val="WW8Num6z5"/>
    <w:qFormat/>
    <w:rsid w:val="003E79DD"/>
  </w:style>
  <w:style w:type="character" w:customStyle="1" w:styleId="WW8Num6z6">
    <w:name w:val="WW8Num6z6"/>
    <w:qFormat/>
    <w:rsid w:val="003E79DD"/>
  </w:style>
  <w:style w:type="character" w:customStyle="1" w:styleId="WW8Num6z7">
    <w:name w:val="WW8Num6z7"/>
    <w:qFormat/>
    <w:rsid w:val="003E79DD"/>
  </w:style>
  <w:style w:type="character" w:customStyle="1" w:styleId="WW8Num6z8">
    <w:name w:val="WW8Num6z8"/>
    <w:qFormat/>
    <w:rsid w:val="003E79DD"/>
  </w:style>
  <w:style w:type="character" w:customStyle="1" w:styleId="WW8Num7z1">
    <w:name w:val="WW8Num7z1"/>
    <w:qFormat/>
    <w:rsid w:val="003E79DD"/>
  </w:style>
  <w:style w:type="character" w:customStyle="1" w:styleId="WW8Num7z2">
    <w:name w:val="WW8Num7z2"/>
    <w:qFormat/>
    <w:rsid w:val="003E79DD"/>
  </w:style>
  <w:style w:type="character" w:customStyle="1" w:styleId="WW8Num7z3">
    <w:name w:val="WW8Num7z3"/>
    <w:qFormat/>
    <w:rsid w:val="003E79DD"/>
  </w:style>
  <w:style w:type="character" w:customStyle="1" w:styleId="WW8Num7z4">
    <w:name w:val="WW8Num7z4"/>
    <w:qFormat/>
    <w:rsid w:val="003E79DD"/>
  </w:style>
  <w:style w:type="character" w:customStyle="1" w:styleId="WW8Num7z5">
    <w:name w:val="WW8Num7z5"/>
    <w:qFormat/>
    <w:rsid w:val="003E79DD"/>
  </w:style>
  <w:style w:type="character" w:customStyle="1" w:styleId="WW8Num7z6">
    <w:name w:val="WW8Num7z6"/>
    <w:qFormat/>
    <w:rsid w:val="003E79DD"/>
  </w:style>
  <w:style w:type="character" w:customStyle="1" w:styleId="WW8Num7z7">
    <w:name w:val="WW8Num7z7"/>
    <w:qFormat/>
    <w:rsid w:val="003E79DD"/>
  </w:style>
  <w:style w:type="character" w:customStyle="1" w:styleId="WW8Num7z8">
    <w:name w:val="WW8Num7z8"/>
    <w:qFormat/>
    <w:rsid w:val="003E79DD"/>
  </w:style>
  <w:style w:type="character" w:customStyle="1" w:styleId="WW8Num8z0">
    <w:name w:val="WW8Num8z0"/>
    <w:qFormat/>
    <w:rsid w:val="003E79DD"/>
    <w:rPr>
      <w:rFonts w:ascii="Symbol" w:hAnsi="Symbol" w:cs="Symbol" w:hint="default"/>
    </w:rPr>
  </w:style>
  <w:style w:type="character" w:customStyle="1" w:styleId="WW8Num8z1">
    <w:name w:val="WW8Num8z1"/>
    <w:qFormat/>
    <w:rsid w:val="003E79DD"/>
    <w:rPr>
      <w:rFonts w:ascii="Courier New" w:hAnsi="Courier New" w:cs="Courier New" w:hint="default"/>
    </w:rPr>
  </w:style>
  <w:style w:type="character" w:customStyle="1" w:styleId="WW8Num8z2">
    <w:name w:val="WW8Num8z2"/>
    <w:qFormat/>
    <w:rsid w:val="003E79DD"/>
    <w:rPr>
      <w:rFonts w:ascii="Wingdings" w:hAnsi="Wingdings" w:cs="Wingdings" w:hint="default"/>
    </w:rPr>
  </w:style>
  <w:style w:type="character" w:customStyle="1" w:styleId="WW8Num9z1">
    <w:name w:val="WW8Num9z1"/>
    <w:qFormat/>
    <w:rsid w:val="003E79DD"/>
    <w:rPr>
      <w:rFonts w:ascii="Courier New" w:hAnsi="Courier New" w:cs="Courier New" w:hint="default"/>
    </w:rPr>
  </w:style>
  <w:style w:type="character" w:customStyle="1" w:styleId="WW8Num10z0">
    <w:name w:val="WW8Num10z0"/>
    <w:qFormat/>
    <w:rsid w:val="003E79DD"/>
    <w:rPr>
      <w:rFonts w:ascii="Symbol" w:hAnsi="Symbol" w:cs="Symbol" w:hint="default"/>
      <w:sz w:val="20"/>
    </w:rPr>
  </w:style>
  <w:style w:type="character" w:customStyle="1" w:styleId="WW8Num10z1">
    <w:name w:val="WW8Num10z1"/>
    <w:qFormat/>
    <w:rsid w:val="003E79DD"/>
    <w:rPr>
      <w:rFonts w:ascii="Courier New" w:hAnsi="Courier New" w:cs="Courier New" w:hint="default"/>
      <w:sz w:val="20"/>
    </w:rPr>
  </w:style>
  <w:style w:type="character" w:customStyle="1" w:styleId="WW8Num10z2">
    <w:name w:val="WW8Num10z2"/>
    <w:qFormat/>
    <w:rsid w:val="003E79DD"/>
    <w:rPr>
      <w:rFonts w:ascii="Wingdings" w:hAnsi="Wingdings" w:cs="Wingdings" w:hint="default"/>
      <w:sz w:val="20"/>
    </w:rPr>
  </w:style>
  <w:style w:type="character" w:customStyle="1" w:styleId="WW8Num12z4">
    <w:name w:val="WW8Num12z4"/>
    <w:qFormat/>
    <w:rsid w:val="003E79DD"/>
  </w:style>
  <w:style w:type="character" w:customStyle="1" w:styleId="WW8Num12z5">
    <w:name w:val="WW8Num12z5"/>
    <w:qFormat/>
    <w:rsid w:val="003E79DD"/>
  </w:style>
  <w:style w:type="character" w:customStyle="1" w:styleId="WW8Num12z6">
    <w:name w:val="WW8Num12z6"/>
    <w:qFormat/>
    <w:rsid w:val="003E79DD"/>
  </w:style>
  <w:style w:type="character" w:customStyle="1" w:styleId="WW8Num12z7">
    <w:name w:val="WW8Num12z7"/>
    <w:qFormat/>
    <w:rsid w:val="003E79DD"/>
  </w:style>
  <w:style w:type="character" w:customStyle="1" w:styleId="WW8Num12z8">
    <w:name w:val="WW8Num12z8"/>
    <w:qFormat/>
    <w:rsid w:val="003E79DD"/>
  </w:style>
  <w:style w:type="character" w:customStyle="1" w:styleId="WW8Num13z1">
    <w:name w:val="WW8Num13z1"/>
    <w:qFormat/>
    <w:rsid w:val="003E79DD"/>
    <w:rPr>
      <w:rFonts w:ascii="Courier New" w:hAnsi="Courier New" w:cs="Courier New" w:hint="default"/>
      <w:sz w:val="20"/>
    </w:rPr>
  </w:style>
  <w:style w:type="character" w:customStyle="1" w:styleId="WW8Num15z3">
    <w:name w:val="WW8Num15z3"/>
    <w:qFormat/>
    <w:rsid w:val="003E79DD"/>
    <w:rPr>
      <w:rFonts w:ascii="Symbol" w:hAnsi="Symbol" w:cs="Symbol" w:hint="default"/>
    </w:rPr>
  </w:style>
  <w:style w:type="character" w:customStyle="1" w:styleId="WW8Num17z4">
    <w:name w:val="WW8Num17z4"/>
    <w:qFormat/>
    <w:rsid w:val="003E79DD"/>
  </w:style>
  <w:style w:type="character" w:customStyle="1" w:styleId="WW8Num17z5">
    <w:name w:val="WW8Num17z5"/>
    <w:qFormat/>
    <w:rsid w:val="003E79DD"/>
  </w:style>
  <w:style w:type="character" w:customStyle="1" w:styleId="WW8Num17z6">
    <w:name w:val="WW8Num17z6"/>
    <w:qFormat/>
    <w:rsid w:val="003E79DD"/>
  </w:style>
  <w:style w:type="character" w:customStyle="1" w:styleId="WW8Num17z7">
    <w:name w:val="WW8Num17z7"/>
    <w:qFormat/>
    <w:rsid w:val="003E79DD"/>
  </w:style>
  <w:style w:type="character" w:customStyle="1" w:styleId="WW8Num17z8">
    <w:name w:val="WW8Num17z8"/>
    <w:qFormat/>
    <w:rsid w:val="003E79DD"/>
  </w:style>
  <w:style w:type="character" w:customStyle="1" w:styleId="WW8Num18z4">
    <w:name w:val="WW8Num18z4"/>
    <w:qFormat/>
    <w:rsid w:val="003E79DD"/>
  </w:style>
  <w:style w:type="character" w:customStyle="1" w:styleId="WW8Num18z5">
    <w:name w:val="WW8Num18z5"/>
    <w:qFormat/>
    <w:rsid w:val="003E79DD"/>
  </w:style>
  <w:style w:type="character" w:customStyle="1" w:styleId="WW8Num18z6">
    <w:name w:val="WW8Num18z6"/>
    <w:qFormat/>
    <w:rsid w:val="003E79DD"/>
  </w:style>
  <w:style w:type="character" w:customStyle="1" w:styleId="WW8Num18z7">
    <w:name w:val="WW8Num18z7"/>
    <w:qFormat/>
    <w:rsid w:val="003E79DD"/>
  </w:style>
  <w:style w:type="character" w:customStyle="1" w:styleId="WW8Num18z8">
    <w:name w:val="WW8Num18z8"/>
    <w:qFormat/>
    <w:rsid w:val="003E79DD"/>
  </w:style>
  <w:style w:type="character" w:customStyle="1" w:styleId="WW8Num19z4">
    <w:name w:val="WW8Num19z4"/>
    <w:qFormat/>
    <w:rsid w:val="003E79DD"/>
  </w:style>
  <w:style w:type="character" w:customStyle="1" w:styleId="WW8Num19z5">
    <w:name w:val="WW8Num19z5"/>
    <w:qFormat/>
    <w:rsid w:val="003E79DD"/>
  </w:style>
  <w:style w:type="character" w:customStyle="1" w:styleId="WW8Num19z6">
    <w:name w:val="WW8Num19z6"/>
    <w:qFormat/>
    <w:rsid w:val="003E79DD"/>
  </w:style>
  <w:style w:type="character" w:customStyle="1" w:styleId="WW8Num19z7">
    <w:name w:val="WW8Num19z7"/>
    <w:qFormat/>
    <w:rsid w:val="003E79DD"/>
  </w:style>
  <w:style w:type="character" w:customStyle="1" w:styleId="WW8Num19z8">
    <w:name w:val="WW8Num19z8"/>
    <w:qFormat/>
    <w:rsid w:val="003E79DD"/>
  </w:style>
  <w:style w:type="character" w:customStyle="1" w:styleId="WW8Num20z3">
    <w:name w:val="WW8Num20z3"/>
    <w:qFormat/>
    <w:rsid w:val="003E79DD"/>
  </w:style>
  <w:style w:type="character" w:customStyle="1" w:styleId="WW8Num20z4">
    <w:name w:val="WW8Num20z4"/>
    <w:qFormat/>
    <w:rsid w:val="003E79DD"/>
  </w:style>
  <w:style w:type="character" w:customStyle="1" w:styleId="WW8Num20z5">
    <w:name w:val="WW8Num20z5"/>
    <w:qFormat/>
    <w:rsid w:val="003E79DD"/>
  </w:style>
  <w:style w:type="character" w:customStyle="1" w:styleId="WW8Num20z6">
    <w:name w:val="WW8Num20z6"/>
    <w:qFormat/>
    <w:rsid w:val="003E79DD"/>
  </w:style>
  <w:style w:type="character" w:customStyle="1" w:styleId="WW8Num20z7">
    <w:name w:val="WW8Num20z7"/>
    <w:qFormat/>
    <w:rsid w:val="003E79DD"/>
  </w:style>
  <w:style w:type="character" w:customStyle="1" w:styleId="WW8Num20z8">
    <w:name w:val="WW8Num20z8"/>
    <w:qFormat/>
    <w:rsid w:val="003E79DD"/>
  </w:style>
  <w:style w:type="character" w:customStyle="1" w:styleId="WW8Num23z0">
    <w:name w:val="WW8Num23z0"/>
    <w:qFormat/>
    <w:rsid w:val="003E79DD"/>
    <w:rPr>
      <w:rFonts w:ascii="Symbol" w:hAnsi="Symbol" w:cs="Symbol" w:hint="default"/>
    </w:rPr>
  </w:style>
  <w:style w:type="character" w:customStyle="1" w:styleId="WW8Num23z1">
    <w:name w:val="WW8Num23z1"/>
    <w:qFormat/>
    <w:rsid w:val="003E79DD"/>
    <w:rPr>
      <w:rFonts w:ascii="Courier New" w:hAnsi="Courier New" w:cs="Courier New" w:hint="default"/>
    </w:rPr>
  </w:style>
  <w:style w:type="character" w:customStyle="1" w:styleId="WW8Num23z2">
    <w:name w:val="WW8Num23z2"/>
    <w:qFormat/>
    <w:rsid w:val="003E79DD"/>
    <w:rPr>
      <w:rFonts w:ascii="Wingdings" w:hAnsi="Wingdings" w:cs="Wingdings" w:hint="default"/>
    </w:rPr>
  </w:style>
  <w:style w:type="character" w:customStyle="1" w:styleId="WW8Num24z0">
    <w:name w:val="WW8Num24z0"/>
    <w:qFormat/>
    <w:rsid w:val="003E79DD"/>
    <w:rPr>
      <w:b w:val="0"/>
      <w:bCs w:val="0"/>
    </w:rPr>
  </w:style>
  <w:style w:type="character" w:customStyle="1" w:styleId="WW8Num24z1">
    <w:name w:val="WW8Num24z1"/>
    <w:qFormat/>
    <w:rsid w:val="003E79DD"/>
  </w:style>
  <w:style w:type="character" w:customStyle="1" w:styleId="WW8Num24z2">
    <w:name w:val="WW8Num24z2"/>
    <w:qFormat/>
    <w:rsid w:val="003E79DD"/>
  </w:style>
  <w:style w:type="character" w:customStyle="1" w:styleId="WW8Num24z3">
    <w:name w:val="WW8Num24z3"/>
    <w:qFormat/>
    <w:rsid w:val="003E79DD"/>
  </w:style>
  <w:style w:type="character" w:customStyle="1" w:styleId="WW8Num24z4">
    <w:name w:val="WW8Num24z4"/>
    <w:qFormat/>
    <w:rsid w:val="003E79DD"/>
  </w:style>
  <w:style w:type="character" w:customStyle="1" w:styleId="WW8Num24z5">
    <w:name w:val="WW8Num24z5"/>
    <w:qFormat/>
    <w:rsid w:val="003E79DD"/>
  </w:style>
  <w:style w:type="character" w:customStyle="1" w:styleId="WW8Num24z6">
    <w:name w:val="WW8Num24z6"/>
    <w:qFormat/>
    <w:rsid w:val="003E79DD"/>
  </w:style>
  <w:style w:type="character" w:customStyle="1" w:styleId="WW8Num24z7">
    <w:name w:val="WW8Num24z7"/>
    <w:qFormat/>
    <w:rsid w:val="003E79DD"/>
  </w:style>
  <w:style w:type="character" w:customStyle="1" w:styleId="WW8Num24z8">
    <w:name w:val="WW8Num24z8"/>
    <w:qFormat/>
    <w:rsid w:val="003E79DD"/>
  </w:style>
  <w:style w:type="character" w:customStyle="1" w:styleId="WW8Num25z0">
    <w:name w:val="WW8Num25z0"/>
    <w:qFormat/>
    <w:rsid w:val="003E79DD"/>
    <w:rPr>
      <w:rFonts w:ascii="Symbol" w:hAnsi="Symbol" w:cs="Symbol" w:hint="default"/>
      <w:sz w:val="20"/>
    </w:rPr>
  </w:style>
  <w:style w:type="character" w:customStyle="1" w:styleId="WW8Num25z1">
    <w:name w:val="WW8Num25z1"/>
    <w:qFormat/>
    <w:rsid w:val="003E79DD"/>
    <w:rPr>
      <w:rFonts w:ascii="Courier New" w:hAnsi="Courier New" w:cs="Courier New" w:hint="default"/>
      <w:sz w:val="20"/>
    </w:rPr>
  </w:style>
  <w:style w:type="character" w:customStyle="1" w:styleId="WW8Num25z2">
    <w:name w:val="WW8Num25z2"/>
    <w:qFormat/>
    <w:rsid w:val="003E79DD"/>
    <w:rPr>
      <w:rFonts w:ascii="Wingdings" w:hAnsi="Wingdings" w:cs="Wingdings" w:hint="default"/>
      <w:sz w:val="20"/>
    </w:rPr>
  </w:style>
  <w:style w:type="character" w:customStyle="1" w:styleId="WW8Num26z0">
    <w:name w:val="WW8Num26z0"/>
    <w:qFormat/>
    <w:rsid w:val="003E79DD"/>
    <w:rPr>
      <w:rFonts w:ascii="Symbol" w:hAnsi="Symbol" w:cs="Symbol" w:hint="default"/>
      <w:sz w:val="20"/>
    </w:rPr>
  </w:style>
  <w:style w:type="character" w:customStyle="1" w:styleId="WW8Num26z1">
    <w:name w:val="WW8Num26z1"/>
    <w:qFormat/>
    <w:rsid w:val="003E79DD"/>
    <w:rPr>
      <w:rFonts w:ascii="Courier New" w:hAnsi="Courier New" w:cs="Courier New" w:hint="default"/>
      <w:sz w:val="20"/>
    </w:rPr>
  </w:style>
  <w:style w:type="character" w:customStyle="1" w:styleId="WW8Num26z2">
    <w:name w:val="WW8Num26z2"/>
    <w:qFormat/>
    <w:rsid w:val="003E79DD"/>
    <w:rPr>
      <w:rFonts w:ascii="Wingdings" w:hAnsi="Wingdings" w:cs="Wingdings" w:hint="default"/>
      <w:sz w:val="20"/>
    </w:rPr>
  </w:style>
  <w:style w:type="character" w:customStyle="1" w:styleId="WW8Num27z0">
    <w:name w:val="WW8Num27z0"/>
    <w:qFormat/>
    <w:rsid w:val="003E79DD"/>
    <w:rPr>
      <w:rFonts w:ascii="Symbol" w:hAnsi="Symbol" w:cs="Symbol" w:hint="default"/>
      <w:sz w:val="20"/>
    </w:rPr>
  </w:style>
  <w:style w:type="character" w:customStyle="1" w:styleId="WW8Num27z1">
    <w:name w:val="WW8Num27z1"/>
    <w:qFormat/>
    <w:rsid w:val="003E79DD"/>
    <w:rPr>
      <w:rFonts w:ascii="Courier New" w:hAnsi="Courier New" w:cs="Courier New" w:hint="default"/>
      <w:sz w:val="20"/>
    </w:rPr>
  </w:style>
  <w:style w:type="character" w:customStyle="1" w:styleId="WW8Num27z2">
    <w:name w:val="WW8Num27z2"/>
    <w:qFormat/>
    <w:rsid w:val="003E79DD"/>
    <w:rPr>
      <w:rFonts w:ascii="Wingdings" w:hAnsi="Wingdings" w:cs="Wingdings" w:hint="default"/>
      <w:sz w:val="20"/>
    </w:rPr>
  </w:style>
  <w:style w:type="character" w:customStyle="1" w:styleId="WW8Num28z0">
    <w:name w:val="WW8Num28z0"/>
    <w:qFormat/>
    <w:rsid w:val="003E79DD"/>
    <w:rPr>
      <w:rFonts w:ascii="Times New Roman" w:eastAsia="Times New Roman" w:hAnsi="Times New Roman" w:cs="Times New Roman" w:hint="default"/>
      <w:b/>
      <w:bCs/>
      <w:caps/>
      <w:sz w:val="28"/>
      <w:szCs w:val="28"/>
    </w:rPr>
  </w:style>
  <w:style w:type="character" w:customStyle="1" w:styleId="WW8Num28z1">
    <w:name w:val="WW8Num28z1"/>
    <w:qFormat/>
    <w:rsid w:val="003E79DD"/>
  </w:style>
  <w:style w:type="character" w:customStyle="1" w:styleId="WW8Num28z2">
    <w:name w:val="WW8Num28z2"/>
    <w:qFormat/>
    <w:rsid w:val="003E79DD"/>
  </w:style>
  <w:style w:type="character" w:customStyle="1" w:styleId="WW8Num28z3">
    <w:name w:val="WW8Num28z3"/>
    <w:qFormat/>
    <w:rsid w:val="003E79DD"/>
  </w:style>
  <w:style w:type="character" w:customStyle="1" w:styleId="WW8Num28z4">
    <w:name w:val="WW8Num28z4"/>
    <w:qFormat/>
    <w:rsid w:val="003E79DD"/>
  </w:style>
  <w:style w:type="character" w:customStyle="1" w:styleId="WW8Num28z5">
    <w:name w:val="WW8Num28z5"/>
    <w:qFormat/>
    <w:rsid w:val="003E79DD"/>
  </w:style>
  <w:style w:type="character" w:customStyle="1" w:styleId="WW8Num28z6">
    <w:name w:val="WW8Num28z6"/>
    <w:qFormat/>
    <w:rsid w:val="003E79DD"/>
  </w:style>
  <w:style w:type="character" w:customStyle="1" w:styleId="WW8Num28z7">
    <w:name w:val="WW8Num28z7"/>
    <w:qFormat/>
    <w:rsid w:val="003E79DD"/>
  </w:style>
  <w:style w:type="character" w:customStyle="1" w:styleId="WW8Num28z8">
    <w:name w:val="WW8Num28z8"/>
    <w:qFormat/>
    <w:rsid w:val="003E79DD"/>
  </w:style>
  <w:style w:type="character" w:customStyle="1" w:styleId="WW8Num29z0">
    <w:name w:val="WW8Num29z0"/>
    <w:qFormat/>
    <w:rsid w:val="003E79DD"/>
    <w:rPr>
      <w:rFonts w:ascii="Symbol" w:hAnsi="Symbol" w:cs="Symbol" w:hint="default"/>
    </w:rPr>
  </w:style>
  <w:style w:type="character" w:customStyle="1" w:styleId="WW8Num29z1">
    <w:name w:val="WW8Num29z1"/>
    <w:qFormat/>
    <w:rsid w:val="003E79DD"/>
    <w:rPr>
      <w:rFonts w:ascii="Courier New" w:hAnsi="Courier New" w:cs="Courier New" w:hint="default"/>
    </w:rPr>
  </w:style>
  <w:style w:type="character" w:customStyle="1" w:styleId="WW8Num29z2">
    <w:name w:val="WW8Num29z2"/>
    <w:qFormat/>
    <w:rsid w:val="003E79DD"/>
    <w:rPr>
      <w:rFonts w:ascii="Wingdings" w:hAnsi="Wingdings" w:cs="Wingdings" w:hint="default"/>
    </w:rPr>
  </w:style>
  <w:style w:type="character" w:customStyle="1" w:styleId="WW8Num30z0">
    <w:name w:val="WW8Num30z0"/>
    <w:qFormat/>
    <w:rsid w:val="003E79DD"/>
  </w:style>
  <w:style w:type="character" w:customStyle="1" w:styleId="WW8Num30z1">
    <w:name w:val="WW8Num30z1"/>
    <w:qFormat/>
    <w:rsid w:val="003E79DD"/>
  </w:style>
  <w:style w:type="character" w:customStyle="1" w:styleId="WW8Num30z2">
    <w:name w:val="WW8Num30z2"/>
    <w:qFormat/>
    <w:rsid w:val="003E79DD"/>
  </w:style>
  <w:style w:type="character" w:customStyle="1" w:styleId="WW8Num30z3">
    <w:name w:val="WW8Num30z3"/>
    <w:qFormat/>
    <w:rsid w:val="003E79DD"/>
  </w:style>
  <w:style w:type="character" w:customStyle="1" w:styleId="WW8Num30z4">
    <w:name w:val="WW8Num30z4"/>
    <w:qFormat/>
    <w:rsid w:val="003E79DD"/>
  </w:style>
  <w:style w:type="character" w:customStyle="1" w:styleId="WW8Num30z5">
    <w:name w:val="WW8Num30z5"/>
    <w:qFormat/>
    <w:rsid w:val="003E79DD"/>
  </w:style>
  <w:style w:type="character" w:customStyle="1" w:styleId="WW8Num30z6">
    <w:name w:val="WW8Num30z6"/>
    <w:qFormat/>
    <w:rsid w:val="003E79DD"/>
  </w:style>
  <w:style w:type="character" w:customStyle="1" w:styleId="WW8Num30z7">
    <w:name w:val="WW8Num30z7"/>
    <w:qFormat/>
    <w:rsid w:val="003E79DD"/>
  </w:style>
  <w:style w:type="character" w:customStyle="1" w:styleId="WW8Num30z8">
    <w:name w:val="WW8Num30z8"/>
    <w:qFormat/>
    <w:rsid w:val="003E79DD"/>
  </w:style>
  <w:style w:type="character" w:customStyle="1" w:styleId="WW8Num31z0">
    <w:name w:val="WW8Num31z0"/>
    <w:qFormat/>
    <w:rsid w:val="003E79DD"/>
    <w:rPr>
      <w:rFonts w:ascii="Symbol" w:hAnsi="Symbol" w:cs="Symbol" w:hint="default"/>
      <w:sz w:val="28"/>
      <w:szCs w:val="28"/>
    </w:rPr>
  </w:style>
  <w:style w:type="character" w:customStyle="1" w:styleId="WW8Num31z1">
    <w:name w:val="WW8Num31z1"/>
    <w:qFormat/>
    <w:rsid w:val="003E79DD"/>
    <w:rPr>
      <w:rFonts w:ascii="Courier New" w:hAnsi="Courier New" w:cs="Courier New" w:hint="default"/>
    </w:rPr>
  </w:style>
  <w:style w:type="character" w:customStyle="1" w:styleId="WW8Num31z2">
    <w:name w:val="WW8Num31z2"/>
    <w:qFormat/>
    <w:rsid w:val="003E79DD"/>
    <w:rPr>
      <w:rFonts w:ascii="Wingdings" w:hAnsi="Wingdings" w:cs="Wingdings" w:hint="default"/>
    </w:rPr>
  </w:style>
  <w:style w:type="character" w:customStyle="1" w:styleId="WW8Num32z0">
    <w:name w:val="WW8Num32z0"/>
    <w:qFormat/>
    <w:rsid w:val="003E79DD"/>
  </w:style>
  <w:style w:type="character" w:customStyle="1" w:styleId="WW8Num32z1">
    <w:name w:val="WW8Num32z1"/>
    <w:qFormat/>
    <w:rsid w:val="003E79DD"/>
  </w:style>
  <w:style w:type="character" w:customStyle="1" w:styleId="WW8Num32z2">
    <w:name w:val="WW8Num32z2"/>
    <w:qFormat/>
    <w:rsid w:val="003E79DD"/>
  </w:style>
  <w:style w:type="character" w:customStyle="1" w:styleId="WW8Num32z3">
    <w:name w:val="WW8Num32z3"/>
    <w:qFormat/>
    <w:rsid w:val="003E79DD"/>
  </w:style>
  <w:style w:type="character" w:customStyle="1" w:styleId="WW8Num32z4">
    <w:name w:val="WW8Num32z4"/>
    <w:qFormat/>
    <w:rsid w:val="003E79DD"/>
  </w:style>
  <w:style w:type="character" w:customStyle="1" w:styleId="WW8Num32z5">
    <w:name w:val="WW8Num32z5"/>
    <w:qFormat/>
    <w:rsid w:val="003E79DD"/>
  </w:style>
  <w:style w:type="character" w:customStyle="1" w:styleId="WW8Num32z6">
    <w:name w:val="WW8Num32z6"/>
    <w:qFormat/>
    <w:rsid w:val="003E79DD"/>
  </w:style>
  <w:style w:type="character" w:customStyle="1" w:styleId="WW8Num32z7">
    <w:name w:val="WW8Num32z7"/>
    <w:qFormat/>
    <w:rsid w:val="003E79DD"/>
  </w:style>
  <w:style w:type="character" w:customStyle="1" w:styleId="WW8Num32z8">
    <w:name w:val="WW8Num32z8"/>
    <w:qFormat/>
    <w:rsid w:val="003E79DD"/>
  </w:style>
  <w:style w:type="character" w:customStyle="1" w:styleId="WW8Num33z0">
    <w:name w:val="WW8Num33z0"/>
    <w:qFormat/>
    <w:rsid w:val="003E79DD"/>
    <w:rPr>
      <w:rFonts w:ascii="Symbol" w:hAnsi="Symbol" w:cs="Symbol" w:hint="default"/>
    </w:rPr>
  </w:style>
  <w:style w:type="character" w:customStyle="1" w:styleId="WW8Num33z1">
    <w:name w:val="WW8Num33z1"/>
    <w:qFormat/>
    <w:rsid w:val="003E79DD"/>
    <w:rPr>
      <w:rFonts w:ascii="Courier New" w:hAnsi="Courier New" w:cs="Courier New" w:hint="default"/>
    </w:rPr>
  </w:style>
  <w:style w:type="character" w:customStyle="1" w:styleId="WW8Num33z2">
    <w:name w:val="WW8Num33z2"/>
    <w:qFormat/>
    <w:rsid w:val="003E79DD"/>
    <w:rPr>
      <w:rFonts w:ascii="Wingdings" w:hAnsi="Wingdings" w:cs="Wingdings" w:hint="default"/>
    </w:rPr>
  </w:style>
  <w:style w:type="character" w:customStyle="1" w:styleId="WW8NumSt2z0">
    <w:name w:val="WW8NumSt2z0"/>
    <w:qFormat/>
    <w:rsid w:val="003E79DD"/>
    <w:rPr>
      <w:rFonts w:ascii="Times New Roman" w:hAnsi="Times New Roman" w:cs="Times New Roman" w:hint="default"/>
    </w:rPr>
  </w:style>
  <w:style w:type="character" w:customStyle="1" w:styleId="WW8NumSt3z0">
    <w:name w:val="WW8NumSt3z0"/>
    <w:qFormat/>
    <w:rsid w:val="003E79DD"/>
    <w:rPr>
      <w:rFonts w:ascii="Times New Roman" w:hAnsi="Times New Roman" w:cs="Times New Roman" w:hint="default"/>
    </w:rPr>
  </w:style>
  <w:style w:type="character" w:customStyle="1" w:styleId="WW8NumSt4z0">
    <w:name w:val="WW8NumSt4z0"/>
    <w:qFormat/>
    <w:rsid w:val="003E79DD"/>
    <w:rPr>
      <w:rFonts w:ascii="Times New Roman" w:hAnsi="Times New Roman" w:cs="Times New Roman" w:hint="default"/>
    </w:rPr>
  </w:style>
  <w:style w:type="character" w:customStyle="1" w:styleId="45">
    <w:name w:val="Знак Знак4"/>
    <w:qFormat/>
    <w:rsid w:val="003E79DD"/>
    <w:rPr>
      <w:rFonts w:ascii="Times New Roman" w:eastAsia="Times New Roman" w:hAnsi="Times New Roman" w:cs="Times New Roman" w:hint="default"/>
      <w:sz w:val="24"/>
      <w:szCs w:val="24"/>
    </w:rPr>
  </w:style>
  <w:style w:type="character" w:customStyle="1" w:styleId="38">
    <w:name w:val="Знак Знак3"/>
    <w:basedOn w:val="a1"/>
    <w:qFormat/>
    <w:rsid w:val="003E79DD"/>
  </w:style>
  <w:style w:type="character" w:customStyle="1" w:styleId="2f">
    <w:name w:val="Знак Знак2"/>
    <w:qFormat/>
    <w:rsid w:val="003E79DD"/>
    <w:rPr>
      <w:rFonts w:ascii="Tahoma" w:hAnsi="Tahoma" w:cs="Tahoma" w:hint="default"/>
      <w:sz w:val="16"/>
      <w:szCs w:val="16"/>
    </w:rPr>
  </w:style>
  <w:style w:type="character" w:customStyle="1" w:styleId="1f2">
    <w:name w:val="Знак Знак1"/>
    <w:qFormat/>
    <w:rsid w:val="003E79DD"/>
    <w:rPr>
      <w:rFonts w:ascii="Times New Roman" w:eastAsia="Times New Roman" w:hAnsi="Times New Roman" w:cs="Times New Roman" w:hint="default"/>
      <w:b/>
      <w:bCs w:val="0"/>
      <w:sz w:val="24"/>
      <w:szCs w:val="20"/>
    </w:rPr>
  </w:style>
  <w:style w:type="character" w:customStyle="1" w:styleId="InternetLink">
    <w:name w:val="Internet Link"/>
    <w:rsid w:val="003E79DD"/>
    <w:rPr>
      <w:color w:val="0000FF"/>
      <w:u w:val="single"/>
    </w:rPr>
  </w:style>
  <w:style w:type="character" w:customStyle="1" w:styleId="afffffffc">
    <w:name w:val="Знак Знак"/>
    <w:basedOn w:val="a1"/>
    <w:qFormat/>
    <w:rsid w:val="003E79DD"/>
  </w:style>
  <w:style w:type="character" w:customStyle="1" w:styleId="54">
    <w:name w:val="Знак Знак5"/>
    <w:qFormat/>
    <w:rsid w:val="003E79DD"/>
    <w:rPr>
      <w:rFonts w:ascii="Times New Roman" w:eastAsia="Times New Roman" w:hAnsi="Times New Roman" w:cs="Times New Roman" w:hint="default"/>
      <w:sz w:val="24"/>
      <w:szCs w:val="24"/>
    </w:rPr>
  </w:style>
  <w:style w:type="character" w:customStyle="1" w:styleId="afffffffd">
    <w:name w:val="Без интервала Знак"/>
    <w:qFormat/>
    <w:rsid w:val="003E79DD"/>
    <w:rPr>
      <w:rFonts w:ascii="Times New Roman" w:eastAsia="Times New Roman" w:hAnsi="Times New Roman" w:cs="Times New Roman" w:hint="default"/>
      <w:sz w:val="22"/>
      <w:szCs w:val="22"/>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45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6059</Words>
  <Characters>34541</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5</cp:revision>
  <cp:lastPrinted>2023-03-06T08:44:00Z</cp:lastPrinted>
  <dcterms:created xsi:type="dcterms:W3CDTF">2023-03-06T08:23:00Z</dcterms:created>
  <dcterms:modified xsi:type="dcterms:W3CDTF">2026-04-07T12:30:00Z</dcterms:modified>
</cp:coreProperties>
</file>