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14262C7" w14:textId="706FAE3B" w:rsidR="00E83F11" w:rsidRDefault="00242E99">
      <w:pPr>
        <w:pStyle w:val="Normal11"/>
        <w:tabs>
          <w:tab w:val="left" w:pos="0"/>
          <w:tab w:val="left" w:pos="675"/>
          <w:tab w:val="left" w:pos="1365"/>
          <w:tab w:val="left" w:pos="2055"/>
          <w:tab w:val="left" w:pos="2745"/>
          <w:tab w:val="left" w:pos="3435"/>
          <w:tab w:val="left" w:pos="4110"/>
          <w:tab w:val="left" w:pos="4800"/>
          <w:tab w:val="left" w:pos="5490"/>
          <w:tab w:val="left" w:pos="6180"/>
          <w:tab w:val="left" w:pos="6870"/>
          <w:tab w:val="left" w:pos="7545"/>
          <w:tab w:val="left" w:pos="8235"/>
          <w:tab w:val="left" w:pos="8925"/>
          <w:tab w:val="left" w:pos="9615"/>
          <w:tab w:val="left" w:pos="10305"/>
          <w:tab w:val="left" w:pos="10980"/>
          <w:tab w:val="left" w:pos="31680"/>
        </w:tabs>
        <w:jc w:val="center"/>
        <w:textAlignment w:val="baseline"/>
        <w:outlineLvl w:val="3"/>
        <w:rPr>
          <w:rFonts w:ascii="Times New Roman" w:eastAsia="Calibri" w:hAnsi="Times New Roman"/>
        </w:rPr>
      </w:pPr>
      <w:r>
        <w:rPr>
          <w:rFonts w:ascii="Times New Roman" w:eastAsia="Calibri" w:hAnsi="Times New Roman"/>
          <w:noProof/>
        </w:rPr>
        <w:drawing>
          <wp:inline distT="0" distB="0" distL="0" distR="0" wp14:anchorId="077BF537" wp14:editId="4F7E6BE6">
            <wp:extent cx="6005195" cy="8491855"/>
            <wp:effectExtent l="0" t="0" r="0" b="4445"/>
            <wp:docPr id="1569308847"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69308847" name="Рисунок 1569308847"/>
                    <pic:cNvPicPr/>
                  </pic:nvPicPr>
                  <pic:blipFill>
                    <a:blip r:embed="rId8" cstate="print">
                      <a:extLst>
                        <a:ext uri="{28A0092B-C50C-407E-A947-70E740481C1C}">
                          <a14:useLocalDpi xmlns:a14="http://schemas.microsoft.com/office/drawing/2010/main" val="0"/>
                        </a:ext>
                      </a:extLst>
                    </a:blip>
                    <a:stretch>
                      <a:fillRect/>
                    </a:stretch>
                  </pic:blipFill>
                  <pic:spPr>
                    <a:xfrm>
                      <a:off x="0" y="0"/>
                      <a:ext cx="6005195" cy="8491855"/>
                    </a:xfrm>
                    <a:prstGeom prst="rect">
                      <a:avLst/>
                    </a:prstGeom>
                  </pic:spPr>
                </pic:pic>
              </a:graphicData>
            </a:graphic>
          </wp:inline>
        </w:drawing>
      </w:r>
    </w:p>
    <w:p w14:paraId="2AD4521F" w14:textId="77777777" w:rsidR="00E83F11" w:rsidRDefault="00000000">
      <w:pPr>
        <w:pStyle w:val="Normal11"/>
        <w:tabs>
          <w:tab w:val="left" w:pos="0"/>
          <w:tab w:val="left" w:pos="675"/>
          <w:tab w:val="left" w:pos="1365"/>
          <w:tab w:val="left" w:pos="2055"/>
          <w:tab w:val="left" w:pos="2745"/>
          <w:tab w:val="left" w:pos="3435"/>
          <w:tab w:val="left" w:pos="4110"/>
          <w:tab w:val="left" w:pos="4800"/>
          <w:tab w:val="left" w:pos="5490"/>
          <w:tab w:val="left" w:pos="6180"/>
          <w:tab w:val="left" w:pos="6870"/>
          <w:tab w:val="left" w:pos="7545"/>
          <w:tab w:val="left" w:pos="8235"/>
          <w:tab w:val="left" w:pos="8925"/>
          <w:tab w:val="left" w:pos="9615"/>
          <w:tab w:val="left" w:pos="10305"/>
          <w:tab w:val="left" w:pos="10980"/>
          <w:tab w:val="left" w:pos="31680"/>
        </w:tabs>
        <w:jc w:val="center"/>
        <w:textAlignment w:val="baseline"/>
        <w:outlineLvl w:val="3"/>
        <w:rPr>
          <w:rFonts w:ascii="Times New Roman" w:eastAsia="Calibri" w:hAnsi="Times New Roman"/>
        </w:rPr>
      </w:pPr>
      <w:r>
        <w:rPr>
          <w:rFonts w:ascii="Times New Roman" w:eastAsia="Calibri" w:hAnsi="Times New Roman"/>
        </w:rPr>
        <w:t xml:space="preserve"> </w:t>
      </w:r>
    </w:p>
    <w:p w14:paraId="2E5F4355" w14:textId="37AD74B6" w:rsidR="00E83F11" w:rsidRDefault="00242E99">
      <w:pPr>
        <w:pStyle w:val="Normal11"/>
        <w:tabs>
          <w:tab w:val="left" w:pos="0"/>
          <w:tab w:val="left" w:pos="675"/>
          <w:tab w:val="left" w:pos="1365"/>
          <w:tab w:val="left" w:pos="2055"/>
          <w:tab w:val="left" w:pos="2745"/>
          <w:tab w:val="left" w:pos="3435"/>
          <w:tab w:val="left" w:pos="4110"/>
          <w:tab w:val="left" w:pos="4800"/>
          <w:tab w:val="left" w:pos="5490"/>
          <w:tab w:val="left" w:pos="6180"/>
          <w:tab w:val="left" w:pos="6870"/>
          <w:tab w:val="left" w:pos="7545"/>
          <w:tab w:val="left" w:pos="8235"/>
          <w:tab w:val="left" w:pos="8925"/>
          <w:tab w:val="left" w:pos="9615"/>
          <w:tab w:val="left" w:pos="10305"/>
          <w:tab w:val="left" w:pos="10980"/>
          <w:tab w:val="left" w:pos="31680"/>
        </w:tabs>
        <w:jc w:val="center"/>
        <w:textAlignment w:val="baseline"/>
        <w:outlineLvl w:val="3"/>
        <w:rPr>
          <w:rFonts w:ascii="Times New Roman" w:eastAsia="Calibri" w:hAnsi="Times New Roman"/>
        </w:rPr>
      </w:pPr>
      <w:r>
        <w:rPr>
          <w:rFonts w:ascii="Times New Roman" w:eastAsia="Calibri" w:hAnsi="Times New Roman"/>
          <w:noProof/>
        </w:rPr>
        <w:lastRenderedPageBreak/>
        <w:drawing>
          <wp:inline distT="0" distB="0" distL="0" distR="0" wp14:anchorId="1463404A" wp14:editId="2D1D1369">
            <wp:extent cx="6005195" cy="8491855"/>
            <wp:effectExtent l="0" t="0" r="0" b="4445"/>
            <wp:docPr id="884426277"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84426277" name="Рисунок 884426277"/>
                    <pic:cNvPicPr/>
                  </pic:nvPicPr>
                  <pic:blipFill>
                    <a:blip r:embed="rId9" cstate="print">
                      <a:extLst>
                        <a:ext uri="{28A0092B-C50C-407E-A947-70E740481C1C}">
                          <a14:useLocalDpi xmlns:a14="http://schemas.microsoft.com/office/drawing/2010/main" val="0"/>
                        </a:ext>
                      </a:extLst>
                    </a:blip>
                    <a:stretch>
                      <a:fillRect/>
                    </a:stretch>
                  </pic:blipFill>
                  <pic:spPr>
                    <a:xfrm>
                      <a:off x="0" y="0"/>
                      <a:ext cx="6005195" cy="8491855"/>
                    </a:xfrm>
                    <a:prstGeom prst="rect">
                      <a:avLst/>
                    </a:prstGeom>
                  </pic:spPr>
                </pic:pic>
              </a:graphicData>
            </a:graphic>
          </wp:inline>
        </w:drawing>
      </w:r>
      <w:r w:rsidR="004334E6">
        <w:rPr>
          <w:rFonts w:ascii="Times New Roman" w:eastAsia="Calibri" w:hAnsi="Times New Roman"/>
        </w:rPr>
        <w:t xml:space="preserve"> </w:t>
      </w:r>
    </w:p>
    <w:p w14:paraId="17A6E614" w14:textId="77777777" w:rsidR="00E83F11" w:rsidRDefault="00E83F11">
      <w:pPr>
        <w:spacing w:after="0" w:line="259" w:lineRule="auto"/>
        <w:ind w:left="58" w:firstLine="0"/>
        <w:jc w:val="center"/>
        <w:rPr>
          <w:szCs w:val="24"/>
        </w:rPr>
      </w:pPr>
    </w:p>
    <w:p w14:paraId="78D54AB4" w14:textId="77777777" w:rsidR="00E83F11" w:rsidRDefault="00000000">
      <w:pPr>
        <w:spacing w:after="0" w:line="259" w:lineRule="auto"/>
        <w:ind w:left="58" w:firstLine="0"/>
        <w:jc w:val="center"/>
        <w:rPr>
          <w:szCs w:val="24"/>
        </w:rPr>
      </w:pPr>
      <w:r>
        <w:rPr>
          <w:szCs w:val="24"/>
        </w:rPr>
        <w:t xml:space="preserve"> </w:t>
      </w:r>
    </w:p>
    <w:p w14:paraId="299FD97F" w14:textId="77777777" w:rsidR="00E83F11" w:rsidRDefault="00000000">
      <w:pPr>
        <w:spacing w:after="0" w:line="259" w:lineRule="auto"/>
        <w:ind w:left="58" w:firstLine="0"/>
        <w:jc w:val="center"/>
        <w:rPr>
          <w:szCs w:val="24"/>
        </w:rPr>
      </w:pPr>
      <w:r>
        <w:rPr>
          <w:szCs w:val="24"/>
        </w:rPr>
        <w:lastRenderedPageBreak/>
        <w:t xml:space="preserve"> </w:t>
      </w:r>
    </w:p>
    <w:p w14:paraId="3A10E9EF" w14:textId="05B8F7B9" w:rsidR="00E83F11" w:rsidRDefault="00000000" w:rsidP="004334E6">
      <w:pPr>
        <w:spacing w:after="0" w:line="259" w:lineRule="auto"/>
        <w:ind w:left="58" w:firstLine="0"/>
        <w:jc w:val="center"/>
        <w:rPr>
          <w:szCs w:val="24"/>
        </w:rPr>
      </w:pPr>
      <w:r>
        <w:rPr>
          <w:szCs w:val="24"/>
        </w:rPr>
        <w:t xml:space="preserve"> </w:t>
      </w:r>
    </w:p>
    <w:p w14:paraId="35EB3F68" w14:textId="77777777" w:rsidR="00E83F11" w:rsidRDefault="00E83F11">
      <w:pPr>
        <w:spacing w:after="0" w:line="259" w:lineRule="auto"/>
        <w:ind w:left="0" w:firstLine="0"/>
        <w:rPr>
          <w:b/>
          <w:szCs w:val="24"/>
        </w:rPr>
      </w:pPr>
    </w:p>
    <w:p w14:paraId="1CEC3A7F" w14:textId="77777777" w:rsidR="00E83F11" w:rsidRDefault="00000000">
      <w:pPr>
        <w:spacing w:after="0" w:line="259" w:lineRule="auto"/>
        <w:ind w:left="712" w:firstLine="0"/>
        <w:jc w:val="center"/>
        <w:rPr>
          <w:szCs w:val="24"/>
        </w:rPr>
      </w:pPr>
      <w:r>
        <w:rPr>
          <w:b/>
          <w:szCs w:val="24"/>
        </w:rPr>
        <w:t xml:space="preserve">Содержание </w:t>
      </w:r>
    </w:p>
    <w:p w14:paraId="2D8CD914" w14:textId="77777777" w:rsidR="00E83F11" w:rsidRDefault="00000000">
      <w:pPr>
        <w:tabs>
          <w:tab w:val="center" w:pos="233"/>
          <w:tab w:val="center" w:pos="8432"/>
        </w:tabs>
        <w:spacing w:after="0" w:line="259" w:lineRule="auto"/>
        <w:ind w:left="0" w:firstLine="0"/>
        <w:jc w:val="left"/>
        <w:rPr>
          <w:szCs w:val="24"/>
        </w:rPr>
      </w:pPr>
      <w:r>
        <w:rPr>
          <w:rFonts w:eastAsia="Calibri"/>
          <w:szCs w:val="24"/>
        </w:rPr>
        <w:tab/>
      </w:r>
      <w:r>
        <w:rPr>
          <w:szCs w:val="24"/>
        </w:rPr>
        <w:t xml:space="preserve"> </w:t>
      </w:r>
      <w:r>
        <w:rPr>
          <w:szCs w:val="24"/>
        </w:rPr>
        <w:tab/>
        <w:t xml:space="preserve">стр </w:t>
      </w:r>
    </w:p>
    <w:p w14:paraId="0F709DEC" w14:textId="77777777" w:rsidR="00E83F11" w:rsidRDefault="00000000">
      <w:pPr>
        <w:numPr>
          <w:ilvl w:val="0"/>
          <w:numId w:val="2"/>
        </w:numPr>
        <w:spacing w:after="0" w:line="259" w:lineRule="auto"/>
        <w:ind w:hanging="221"/>
        <w:jc w:val="left"/>
        <w:rPr>
          <w:szCs w:val="24"/>
        </w:rPr>
      </w:pPr>
      <w:r>
        <w:rPr>
          <w:szCs w:val="24"/>
        </w:rPr>
        <w:t xml:space="preserve">Паспорт комплекта контрольно-оценочных средств…………………...................... 4 </w:t>
      </w:r>
    </w:p>
    <w:p w14:paraId="6E672F6A" w14:textId="77777777" w:rsidR="00E83F11" w:rsidRDefault="00000000">
      <w:pPr>
        <w:numPr>
          <w:ilvl w:val="1"/>
          <w:numId w:val="2"/>
        </w:numPr>
        <w:spacing w:after="0" w:line="259" w:lineRule="auto"/>
        <w:ind w:hanging="442"/>
        <w:jc w:val="left"/>
        <w:rPr>
          <w:szCs w:val="24"/>
        </w:rPr>
      </w:pPr>
      <w:r>
        <w:rPr>
          <w:szCs w:val="24"/>
        </w:rPr>
        <w:t xml:space="preserve">Область применения контрольно-оценочных средств…………….. </w:t>
      </w:r>
      <w:r>
        <w:rPr>
          <w:szCs w:val="24"/>
        </w:rPr>
        <w:tab/>
        <w:t xml:space="preserve">4 </w:t>
      </w:r>
    </w:p>
    <w:p w14:paraId="0792D6B2" w14:textId="77777777" w:rsidR="00E83F11" w:rsidRDefault="00000000">
      <w:pPr>
        <w:numPr>
          <w:ilvl w:val="1"/>
          <w:numId w:val="2"/>
        </w:numPr>
        <w:spacing w:after="0" w:line="259" w:lineRule="auto"/>
        <w:ind w:hanging="442"/>
        <w:jc w:val="left"/>
        <w:rPr>
          <w:szCs w:val="24"/>
        </w:rPr>
      </w:pPr>
      <w:r>
        <w:rPr>
          <w:szCs w:val="24"/>
        </w:rPr>
        <w:t xml:space="preserve">Система контроля и оценки освоения программы учебной дисциплины……… </w:t>
      </w:r>
      <w:r>
        <w:rPr>
          <w:szCs w:val="24"/>
        </w:rPr>
        <w:tab/>
        <w:t xml:space="preserve">6 </w:t>
      </w:r>
    </w:p>
    <w:p w14:paraId="27430E68" w14:textId="77777777" w:rsidR="00E83F11" w:rsidRDefault="00000000">
      <w:pPr>
        <w:numPr>
          <w:ilvl w:val="2"/>
          <w:numId w:val="2"/>
        </w:numPr>
        <w:spacing w:after="0" w:line="259" w:lineRule="auto"/>
        <w:ind w:hanging="607"/>
        <w:jc w:val="left"/>
        <w:rPr>
          <w:szCs w:val="24"/>
        </w:rPr>
      </w:pPr>
      <w:r>
        <w:rPr>
          <w:szCs w:val="24"/>
        </w:rPr>
        <w:t xml:space="preserve">Формы промежуточной аттестации по учебной дисциплине…………………. 6 </w:t>
      </w:r>
    </w:p>
    <w:p w14:paraId="528C77E8" w14:textId="77777777" w:rsidR="00E83F11" w:rsidRDefault="00000000">
      <w:pPr>
        <w:numPr>
          <w:ilvl w:val="2"/>
          <w:numId w:val="2"/>
        </w:numPr>
        <w:spacing w:after="0" w:line="259" w:lineRule="auto"/>
        <w:ind w:hanging="607"/>
        <w:jc w:val="left"/>
        <w:rPr>
          <w:szCs w:val="24"/>
        </w:rPr>
      </w:pPr>
      <w:r>
        <w:rPr>
          <w:szCs w:val="24"/>
        </w:rPr>
        <w:t xml:space="preserve">Организация текущего контроля успеваемости и промежуточной аттестации </w:t>
      </w:r>
      <w:r>
        <w:rPr>
          <w:szCs w:val="24"/>
        </w:rPr>
        <w:tab/>
        <w:t xml:space="preserve"> </w:t>
      </w:r>
    </w:p>
    <w:p w14:paraId="71E0EE19" w14:textId="77777777" w:rsidR="00E83F11" w:rsidRDefault="00000000">
      <w:pPr>
        <w:tabs>
          <w:tab w:val="center" w:pos="4084"/>
          <w:tab w:val="center" w:pos="8334"/>
        </w:tabs>
        <w:spacing w:after="0" w:line="259" w:lineRule="auto"/>
        <w:ind w:left="0" w:firstLine="0"/>
        <w:jc w:val="left"/>
        <w:rPr>
          <w:szCs w:val="24"/>
        </w:rPr>
      </w:pPr>
      <w:r>
        <w:rPr>
          <w:rFonts w:eastAsia="Calibri"/>
          <w:szCs w:val="24"/>
        </w:rPr>
        <w:tab/>
      </w:r>
      <w:r>
        <w:rPr>
          <w:szCs w:val="24"/>
        </w:rPr>
        <w:t xml:space="preserve">по итогам освоения учебной дисциплины …………..……………………………….. </w:t>
      </w:r>
      <w:r>
        <w:rPr>
          <w:szCs w:val="24"/>
        </w:rPr>
        <w:tab/>
        <w:t xml:space="preserve">6 </w:t>
      </w:r>
    </w:p>
    <w:p w14:paraId="5D1B27B9" w14:textId="77777777" w:rsidR="00E83F11" w:rsidRDefault="00000000">
      <w:pPr>
        <w:numPr>
          <w:ilvl w:val="2"/>
          <w:numId w:val="2"/>
        </w:numPr>
        <w:spacing w:after="0" w:line="259" w:lineRule="auto"/>
        <w:ind w:hanging="607"/>
        <w:jc w:val="left"/>
        <w:rPr>
          <w:szCs w:val="24"/>
        </w:rPr>
      </w:pPr>
      <w:r>
        <w:rPr>
          <w:szCs w:val="24"/>
        </w:rPr>
        <w:t xml:space="preserve">Оценка достижения обучающимися личностных результатов. </w:t>
      </w:r>
      <w:r>
        <w:rPr>
          <w:szCs w:val="24"/>
        </w:rPr>
        <w:tab/>
        <w:t xml:space="preserve">7 </w:t>
      </w:r>
    </w:p>
    <w:p w14:paraId="75CFBABF" w14:textId="77777777" w:rsidR="00E83F11" w:rsidRDefault="00000000">
      <w:pPr>
        <w:numPr>
          <w:ilvl w:val="0"/>
          <w:numId w:val="2"/>
        </w:numPr>
        <w:spacing w:after="0" w:line="259" w:lineRule="auto"/>
        <w:ind w:hanging="221"/>
        <w:jc w:val="left"/>
        <w:rPr>
          <w:szCs w:val="24"/>
        </w:rPr>
      </w:pPr>
      <w:r>
        <w:rPr>
          <w:szCs w:val="24"/>
        </w:rPr>
        <w:t xml:space="preserve">Задания для контроля и оценки  освоения программы учебной  дисциплины …. </w:t>
      </w:r>
      <w:r>
        <w:rPr>
          <w:szCs w:val="24"/>
        </w:rPr>
        <w:tab/>
        <w:t xml:space="preserve">9 </w:t>
      </w:r>
    </w:p>
    <w:p w14:paraId="3D3C29B9" w14:textId="77777777" w:rsidR="00E83F11" w:rsidRDefault="00000000">
      <w:pPr>
        <w:numPr>
          <w:ilvl w:val="1"/>
          <w:numId w:val="2"/>
        </w:numPr>
        <w:spacing w:after="0" w:line="259" w:lineRule="auto"/>
        <w:ind w:hanging="442"/>
        <w:jc w:val="left"/>
        <w:rPr>
          <w:szCs w:val="24"/>
        </w:rPr>
      </w:pPr>
      <w:r>
        <w:rPr>
          <w:szCs w:val="24"/>
        </w:rPr>
        <w:t xml:space="preserve">Задания для текущего  контроля ...……………….................................................... 9 </w:t>
      </w:r>
    </w:p>
    <w:p w14:paraId="48196D42" w14:textId="77777777" w:rsidR="00E83F11" w:rsidRDefault="00000000">
      <w:pPr>
        <w:numPr>
          <w:ilvl w:val="1"/>
          <w:numId w:val="2"/>
        </w:numPr>
        <w:spacing w:after="0" w:line="259" w:lineRule="auto"/>
        <w:ind w:hanging="442"/>
        <w:jc w:val="left"/>
        <w:rPr>
          <w:szCs w:val="24"/>
        </w:rPr>
      </w:pPr>
      <w:r>
        <w:rPr>
          <w:szCs w:val="24"/>
        </w:rPr>
        <w:t xml:space="preserve">Задания для промежуточной аттестации………………………………. ………. </w:t>
      </w:r>
      <w:r>
        <w:rPr>
          <w:szCs w:val="24"/>
        </w:rPr>
        <w:tab/>
        <w:t xml:space="preserve">28 </w:t>
      </w:r>
    </w:p>
    <w:p w14:paraId="128148A8" w14:textId="77777777" w:rsidR="00E83F11" w:rsidRDefault="00000000">
      <w:pPr>
        <w:numPr>
          <w:ilvl w:val="0"/>
          <w:numId w:val="2"/>
        </w:numPr>
        <w:spacing w:after="0" w:line="259" w:lineRule="auto"/>
        <w:ind w:hanging="221"/>
        <w:jc w:val="left"/>
        <w:rPr>
          <w:szCs w:val="24"/>
        </w:rPr>
      </w:pPr>
      <w:r>
        <w:rPr>
          <w:szCs w:val="24"/>
        </w:rPr>
        <w:t xml:space="preserve">Рекомендуемая литература и иные источники……………………………………… 42 </w:t>
      </w:r>
    </w:p>
    <w:p w14:paraId="04CD1A0B" w14:textId="77777777" w:rsidR="00E83F11" w:rsidRDefault="00000000">
      <w:pPr>
        <w:spacing w:after="0" w:line="259" w:lineRule="auto"/>
        <w:ind w:left="833" w:firstLine="0"/>
        <w:jc w:val="left"/>
        <w:rPr>
          <w:szCs w:val="24"/>
        </w:rPr>
      </w:pPr>
      <w:r>
        <w:rPr>
          <w:szCs w:val="24"/>
        </w:rPr>
        <w:t xml:space="preserve"> </w:t>
      </w:r>
    </w:p>
    <w:p w14:paraId="4B6CD6A3" w14:textId="77777777" w:rsidR="00E83F11" w:rsidRDefault="00000000">
      <w:pPr>
        <w:spacing w:after="0" w:line="259" w:lineRule="auto"/>
        <w:ind w:left="833" w:firstLine="0"/>
        <w:jc w:val="left"/>
        <w:rPr>
          <w:szCs w:val="24"/>
        </w:rPr>
      </w:pPr>
      <w:r>
        <w:rPr>
          <w:szCs w:val="24"/>
        </w:rPr>
        <w:t xml:space="preserve"> </w:t>
      </w:r>
    </w:p>
    <w:p w14:paraId="2972FF5C" w14:textId="77777777" w:rsidR="00E83F11" w:rsidRDefault="00000000">
      <w:pPr>
        <w:spacing w:after="0" w:line="259" w:lineRule="auto"/>
        <w:ind w:left="58" w:firstLine="0"/>
        <w:jc w:val="center"/>
        <w:rPr>
          <w:szCs w:val="24"/>
        </w:rPr>
      </w:pPr>
      <w:r>
        <w:rPr>
          <w:szCs w:val="24"/>
        </w:rPr>
        <w:t xml:space="preserve"> </w:t>
      </w:r>
    </w:p>
    <w:p w14:paraId="3BBB4596" w14:textId="77777777" w:rsidR="00E83F11" w:rsidRDefault="00000000">
      <w:pPr>
        <w:spacing w:after="0" w:line="259" w:lineRule="auto"/>
        <w:ind w:left="0" w:right="2132" w:firstLine="0"/>
        <w:jc w:val="right"/>
        <w:rPr>
          <w:szCs w:val="24"/>
        </w:rPr>
      </w:pPr>
      <w:r>
        <w:rPr>
          <w:szCs w:val="24"/>
        </w:rPr>
        <w:t xml:space="preserve"> </w:t>
      </w:r>
      <w:r>
        <w:rPr>
          <w:szCs w:val="24"/>
        </w:rPr>
        <w:tab/>
        <w:t xml:space="preserve"> </w:t>
      </w:r>
    </w:p>
    <w:p w14:paraId="1A696B2E" w14:textId="77777777" w:rsidR="00E83F11" w:rsidRDefault="00E83F11">
      <w:pPr>
        <w:spacing w:after="0" w:line="259" w:lineRule="auto"/>
        <w:ind w:left="0" w:right="2132" w:firstLine="0"/>
        <w:jc w:val="right"/>
        <w:rPr>
          <w:szCs w:val="24"/>
        </w:rPr>
      </w:pPr>
    </w:p>
    <w:p w14:paraId="59417576" w14:textId="77777777" w:rsidR="00E83F11" w:rsidRDefault="00E83F11">
      <w:pPr>
        <w:spacing w:after="0" w:line="259" w:lineRule="auto"/>
        <w:ind w:left="0" w:right="2132" w:firstLine="0"/>
        <w:jc w:val="right"/>
        <w:rPr>
          <w:szCs w:val="24"/>
        </w:rPr>
      </w:pPr>
    </w:p>
    <w:p w14:paraId="3F442116" w14:textId="77777777" w:rsidR="00E83F11" w:rsidRDefault="00E83F11">
      <w:pPr>
        <w:spacing w:after="0" w:line="259" w:lineRule="auto"/>
        <w:ind w:left="0" w:right="2132" w:firstLine="0"/>
        <w:jc w:val="right"/>
        <w:rPr>
          <w:szCs w:val="24"/>
        </w:rPr>
      </w:pPr>
    </w:p>
    <w:p w14:paraId="33B60E14" w14:textId="77777777" w:rsidR="00E83F11" w:rsidRDefault="00E83F11">
      <w:pPr>
        <w:spacing w:after="0" w:line="259" w:lineRule="auto"/>
        <w:ind w:left="0" w:right="2132" w:firstLine="0"/>
        <w:jc w:val="right"/>
        <w:rPr>
          <w:szCs w:val="24"/>
        </w:rPr>
      </w:pPr>
    </w:p>
    <w:p w14:paraId="6A46DADF" w14:textId="77777777" w:rsidR="00E83F11" w:rsidRDefault="00E83F11">
      <w:pPr>
        <w:spacing w:after="0" w:line="259" w:lineRule="auto"/>
        <w:ind w:left="0" w:right="2132" w:firstLine="0"/>
        <w:jc w:val="right"/>
        <w:rPr>
          <w:szCs w:val="24"/>
        </w:rPr>
      </w:pPr>
    </w:p>
    <w:p w14:paraId="3B479366" w14:textId="77777777" w:rsidR="00E83F11" w:rsidRDefault="00E83F11">
      <w:pPr>
        <w:spacing w:after="0" w:line="259" w:lineRule="auto"/>
        <w:ind w:left="0" w:right="2132" w:firstLine="0"/>
        <w:jc w:val="right"/>
        <w:rPr>
          <w:szCs w:val="24"/>
        </w:rPr>
      </w:pPr>
    </w:p>
    <w:p w14:paraId="43EE8998" w14:textId="77777777" w:rsidR="00E83F11" w:rsidRDefault="00E83F11">
      <w:pPr>
        <w:spacing w:after="0" w:line="259" w:lineRule="auto"/>
        <w:ind w:left="0" w:right="2132" w:firstLine="0"/>
        <w:jc w:val="right"/>
        <w:rPr>
          <w:szCs w:val="24"/>
        </w:rPr>
      </w:pPr>
    </w:p>
    <w:p w14:paraId="31216862" w14:textId="77777777" w:rsidR="00E83F11" w:rsidRDefault="00E83F11">
      <w:pPr>
        <w:spacing w:after="0" w:line="259" w:lineRule="auto"/>
        <w:ind w:left="0" w:right="2132" w:firstLine="0"/>
        <w:jc w:val="right"/>
        <w:rPr>
          <w:szCs w:val="24"/>
        </w:rPr>
      </w:pPr>
    </w:p>
    <w:p w14:paraId="69AE3B1C" w14:textId="77777777" w:rsidR="00E83F11" w:rsidRDefault="00E83F11">
      <w:pPr>
        <w:spacing w:after="0" w:line="259" w:lineRule="auto"/>
        <w:ind w:left="0" w:right="2132" w:firstLine="0"/>
        <w:jc w:val="right"/>
        <w:rPr>
          <w:szCs w:val="24"/>
        </w:rPr>
      </w:pPr>
    </w:p>
    <w:p w14:paraId="5C1E9443" w14:textId="77777777" w:rsidR="00E83F11" w:rsidRDefault="00E83F11">
      <w:pPr>
        <w:spacing w:after="0" w:line="259" w:lineRule="auto"/>
        <w:ind w:left="0" w:right="2132" w:firstLine="0"/>
        <w:jc w:val="right"/>
        <w:rPr>
          <w:szCs w:val="24"/>
        </w:rPr>
      </w:pPr>
    </w:p>
    <w:p w14:paraId="1C2AA82E" w14:textId="77777777" w:rsidR="00E83F11" w:rsidRDefault="00E83F11">
      <w:pPr>
        <w:spacing w:after="0" w:line="259" w:lineRule="auto"/>
        <w:ind w:left="0" w:right="2132" w:firstLine="0"/>
        <w:jc w:val="right"/>
        <w:rPr>
          <w:szCs w:val="24"/>
        </w:rPr>
      </w:pPr>
    </w:p>
    <w:p w14:paraId="2B82BE62" w14:textId="77777777" w:rsidR="00E83F11" w:rsidRDefault="00E83F11">
      <w:pPr>
        <w:spacing w:after="0" w:line="259" w:lineRule="auto"/>
        <w:ind w:left="0" w:right="2132" w:firstLine="0"/>
        <w:jc w:val="right"/>
        <w:rPr>
          <w:szCs w:val="24"/>
        </w:rPr>
      </w:pPr>
    </w:p>
    <w:p w14:paraId="51CE8EFE" w14:textId="77777777" w:rsidR="00E83F11" w:rsidRDefault="00E83F11">
      <w:pPr>
        <w:spacing w:after="0" w:line="259" w:lineRule="auto"/>
        <w:ind w:left="0" w:right="2132" w:firstLine="0"/>
        <w:jc w:val="right"/>
        <w:rPr>
          <w:szCs w:val="24"/>
        </w:rPr>
      </w:pPr>
    </w:p>
    <w:p w14:paraId="7C50747F" w14:textId="77777777" w:rsidR="00E83F11" w:rsidRDefault="00E83F11">
      <w:pPr>
        <w:spacing w:after="0" w:line="259" w:lineRule="auto"/>
        <w:ind w:left="0" w:right="2132" w:firstLine="0"/>
        <w:jc w:val="right"/>
        <w:rPr>
          <w:szCs w:val="24"/>
        </w:rPr>
      </w:pPr>
    </w:p>
    <w:p w14:paraId="35921E41" w14:textId="77777777" w:rsidR="00E83F11" w:rsidRDefault="00E83F11">
      <w:pPr>
        <w:spacing w:after="0" w:line="259" w:lineRule="auto"/>
        <w:ind w:left="0" w:right="2132" w:firstLine="0"/>
        <w:jc w:val="right"/>
        <w:rPr>
          <w:szCs w:val="24"/>
        </w:rPr>
      </w:pPr>
    </w:p>
    <w:p w14:paraId="419F6FAA" w14:textId="77777777" w:rsidR="00E83F11" w:rsidRDefault="00E83F11">
      <w:pPr>
        <w:spacing w:after="0" w:line="259" w:lineRule="auto"/>
        <w:ind w:left="0" w:right="2132" w:firstLine="0"/>
        <w:jc w:val="right"/>
        <w:rPr>
          <w:szCs w:val="24"/>
        </w:rPr>
      </w:pPr>
    </w:p>
    <w:p w14:paraId="1C8BB49C" w14:textId="77777777" w:rsidR="00E83F11" w:rsidRDefault="00E83F11">
      <w:pPr>
        <w:spacing w:after="0" w:line="259" w:lineRule="auto"/>
        <w:ind w:left="0" w:right="2132" w:firstLine="0"/>
        <w:jc w:val="right"/>
        <w:rPr>
          <w:szCs w:val="24"/>
        </w:rPr>
      </w:pPr>
    </w:p>
    <w:p w14:paraId="369C9512" w14:textId="77777777" w:rsidR="00E83F11" w:rsidRDefault="00E83F11">
      <w:pPr>
        <w:spacing w:after="0" w:line="259" w:lineRule="auto"/>
        <w:ind w:left="0" w:right="2132" w:firstLine="0"/>
        <w:jc w:val="right"/>
        <w:rPr>
          <w:szCs w:val="24"/>
        </w:rPr>
      </w:pPr>
    </w:p>
    <w:p w14:paraId="300FA98F" w14:textId="77777777" w:rsidR="00E83F11" w:rsidRDefault="00E83F11">
      <w:pPr>
        <w:spacing w:after="0" w:line="259" w:lineRule="auto"/>
        <w:ind w:left="0" w:right="2132" w:firstLine="0"/>
        <w:jc w:val="right"/>
        <w:rPr>
          <w:szCs w:val="24"/>
        </w:rPr>
      </w:pPr>
    </w:p>
    <w:p w14:paraId="63E89A81" w14:textId="77777777" w:rsidR="00E83F11" w:rsidRDefault="00E83F11">
      <w:pPr>
        <w:spacing w:after="0" w:line="259" w:lineRule="auto"/>
        <w:ind w:left="0" w:right="2132" w:firstLine="0"/>
        <w:jc w:val="right"/>
        <w:rPr>
          <w:szCs w:val="24"/>
        </w:rPr>
      </w:pPr>
    </w:p>
    <w:p w14:paraId="6D7C329C" w14:textId="77777777" w:rsidR="00E83F11" w:rsidRDefault="00E83F11">
      <w:pPr>
        <w:spacing w:after="0" w:line="259" w:lineRule="auto"/>
        <w:ind w:left="0" w:right="2132" w:firstLine="0"/>
        <w:jc w:val="right"/>
        <w:rPr>
          <w:szCs w:val="24"/>
        </w:rPr>
      </w:pPr>
    </w:p>
    <w:p w14:paraId="50AE6C27" w14:textId="77777777" w:rsidR="00E83F11" w:rsidRDefault="00E83F11">
      <w:pPr>
        <w:spacing w:after="0" w:line="259" w:lineRule="auto"/>
        <w:ind w:left="0" w:right="2132" w:firstLine="0"/>
        <w:jc w:val="right"/>
        <w:rPr>
          <w:szCs w:val="24"/>
        </w:rPr>
      </w:pPr>
    </w:p>
    <w:p w14:paraId="4E77FA25" w14:textId="77777777" w:rsidR="00E83F11" w:rsidRDefault="00E83F11">
      <w:pPr>
        <w:spacing w:after="0" w:line="259" w:lineRule="auto"/>
        <w:ind w:left="0" w:right="2132" w:firstLine="0"/>
        <w:jc w:val="right"/>
        <w:rPr>
          <w:szCs w:val="24"/>
        </w:rPr>
      </w:pPr>
    </w:p>
    <w:p w14:paraId="6BC43F72" w14:textId="77777777" w:rsidR="00E83F11" w:rsidRDefault="00E83F11">
      <w:pPr>
        <w:spacing w:after="0" w:line="259" w:lineRule="auto"/>
        <w:ind w:left="0" w:right="2132" w:firstLine="0"/>
        <w:jc w:val="right"/>
        <w:rPr>
          <w:szCs w:val="24"/>
        </w:rPr>
      </w:pPr>
    </w:p>
    <w:p w14:paraId="62C2E8BB" w14:textId="77777777" w:rsidR="00E83F11" w:rsidRDefault="00E83F11">
      <w:pPr>
        <w:spacing w:after="0" w:line="259" w:lineRule="auto"/>
        <w:ind w:left="0" w:right="2132" w:firstLine="0"/>
        <w:jc w:val="right"/>
        <w:rPr>
          <w:szCs w:val="24"/>
        </w:rPr>
      </w:pPr>
    </w:p>
    <w:p w14:paraId="6A67328F" w14:textId="77777777" w:rsidR="00E83F11" w:rsidRDefault="00E83F11">
      <w:pPr>
        <w:spacing w:after="0" w:line="259" w:lineRule="auto"/>
        <w:ind w:left="0" w:right="2132" w:firstLine="0"/>
        <w:jc w:val="right"/>
        <w:rPr>
          <w:szCs w:val="24"/>
        </w:rPr>
      </w:pPr>
    </w:p>
    <w:p w14:paraId="140B95FB" w14:textId="77777777" w:rsidR="00E83F11" w:rsidRDefault="00E83F11">
      <w:pPr>
        <w:spacing w:after="0" w:line="259" w:lineRule="auto"/>
        <w:ind w:left="0" w:right="2132" w:firstLine="0"/>
        <w:jc w:val="right"/>
        <w:rPr>
          <w:szCs w:val="24"/>
        </w:rPr>
      </w:pPr>
    </w:p>
    <w:p w14:paraId="1B858598" w14:textId="77777777" w:rsidR="00E83F11" w:rsidRDefault="00E83F11">
      <w:pPr>
        <w:spacing w:after="0" w:line="259" w:lineRule="auto"/>
        <w:ind w:left="0" w:right="2132" w:firstLine="0"/>
        <w:jc w:val="right"/>
        <w:rPr>
          <w:szCs w:val="24"/>
        </w:rPr>
      </w:pPr>
    </w:p>
    <w:p w14:paraId="6C62CFAA" w14:textId="77777777" w:rsidR="00E83F11" w:rsidRDefault="00E83F11">
      <w:pPr>
        <w:spacing w:after="0" w:line="259" w:lineRule="auto"/>
        <w:ind w:left="0" w:right="2132" w:firstLine="0"/>
        <w:jc w:val="right"/>
        <w:rPr>
          <w:szCs w:val="24"/>
        </w:rPr>
      </w:pPr>
    </w:p>
    <w:p w14:paraId="25C5967C" w14:textId="77777777" w:rsidR="00E83F11" w:rsidRDefault="00E83F11">
      <w:pPr>
        <w:spacing w:after="0" w:line="259" w:lineRule="auto"/>
        <w:ind w:left="0" w:right="2132" w:firstLine="0"/>
        <w:jc w:val="center"/>
        <w:rPr>
          <w:szCs w:val="24"/>
        </w:rPr>
      </w:pPr>
    </w:p>
    <w:p w14:paraId="282AD1EA" w14:textId="77777777" w:rsidR="00E83F11" w:rsidRDefault="00000000">
      <w:pPr>
        <w:spacing w:after="0" w:line="259" w:lineRule="auto"/>
        <w:ind w:left="0" w:right="2132" w:firstLine="0"/>
        <w:jc w:val="right"/>
        <w:rPr>
          <w:szCs w:val="24"/>
        </w:rPr>
      </w:pPr>
      <w:r>
        <w:rPr>
          <w:szCs w:val="24"/>
        </w:rPr>
        <w:t xml:space="preserve"> </w:t>
      </w:r>
    </w:p>
    <w:p w14:paraId="0DC3C0B3" w14:textId="77777777" w:rsidR="00E83F11" w:rsidRDefault="00000000">
      <w:pPr>
        <w:pStyle w:val="1"/>
        <w:spacing w:after="0"/>
        <w:ind w:left="363" w:right="119" w:hanging="240"/>
        <w:rPr>
          <w:szCs w:val="24"/>
        </w:rPr>
      </w:pPr>
      <w:r>
        <w:rPr>
          <w:szCs w:val="24"/>
        </w:rPr>
        <w:t xml:space="preserve">ПАСПОРТ КОМПЛЕКТА КОНТРОЛЬНО-ОЦЕНОЧНЫХ СРЕДСТВ </w:t>
      </w:r>
    </w:p>
    <w:p w14:paraId="29C43978" w14:textId="77777777" w:rsidR="00E83F11" w:rsidRDefault="00000000">
      <w:pPr>
        <w:spacing w:after="0" w:line="259" w:lineRule="auto"/>
        <w:ind w:left="62" w:firstLine="0"/>
        <w:jc w:val="center"/>
        <w:rPr>
          <w:szCs w:val="24"/>
        </w:rPr>
      </w:pPr>
      <w:r>
        <w:rPr>
          <w:b/>
          <w:szCs w:val="24"/>
        </w:rPr>
        <w:t xml:space="preserve"> </w:t>
      </w:r>
    </w:p>
    <w:p w14:paraId="67DD6B09" w14:textId="77777777" w:rsidR="00E83F11" w:rsidRDefault="00000000">
      <w:pPr>
        <w:spacing w:after="0" w:line="270" w:lineRule="auto"/>
        <w:ind w:left="2305" w:right="285"/>
        <w:rPr>
          <w:szCs w:val="24"/>
        </w:rPr>
      </w:pPr>
      <w:r>
        <w:rPr>
          <w:b/>
          <w:szCs w:val="24"/>
        </w:rPr>
        <w:t xml:space="preserve">1.1. Область применения контрольно-оценочных средств </w:t>
      </w:r>
    </w:p>
    <w:p w14:paraId="34602C2F" w14:textId="77777777" w:rsidR="00E83F11" w:rsidRDefault="00000000">
      <w:pPr>
        <w:spacing w:after="0" w:line="259" w:lineRule="auto"/>
        <w:ind w:left="833" w:firstLine="0"/>
        <w:jc w:val="left"/>
        <w:rPr>
          <w:szCs w:val="24"/>
        </w:rPr>
      </w:pPr>
      <w:r>
        <w:rPr>
          <w:b/>
          <w:szCs w:val="24"/>
        </w:rPr>
        <w:t xml:space="preserve"> </w:t>
      </w:r>
    </w:p>
    <w:p w14:paraId="688BE0D6" w14:textId="77777777" w:rsidR="00E83F11" w:rsidRDefault="00000000">
      <w:pPr>
        <w:spacing w:after="0"/>
        <w:ind w:left="125" w:right="120" w:firstLine="708"/>
        <w:rPr>
          <w:szCs w:val="24"/>
        </w:rPr>
      </w:pPr>
      <w:r>
        <w:rPr>
          <w:szCs w:val="24"/>
        </w:rPr>
        <w:t xml:space="preserve">Комплект контрольно-оценочных средств предназначен для проверки и оценки результатов освоения учебной дисциплины ОПЦ.07 Правовое обеспечение профессиональной деятельности программы подготовки специалистов среднего звена  по специальности  </w:t>
      </w:r>
      <w:r>
        <w:rPr>
          <w:i/>
          <w:szCs w:val="24"/>
        </w:rPr>
        <w:t>21.02.19 Землеустройство.</w:t>
      </w:r>
      <w:r>
        <w:rPr>
          <w:b/>
          <w:szCs w:val="24"/>
        </w:rPr>
        <w:t xml:space="preserve"> </w:t>
      </w:r>
    </w:p>
    <w:p w14:paraId="593D62CF" w14:textId="77777777" w:rsidR="00E83F11" w:rsidRDefault="00000000">
      <w:pPr>
        <w:spacing w:after="0"/>
        <w:ind w:left="125" w:right="8"/>
        <w:rPr>
          <w:szCs w:val="24"/>
        </w:rPr>
      </w:pPr>
      <w:r>
        <w:rPr>
          <w:szCs w:val="24"/>
        </w:rPr>
        <w:t xml:space="preserve">           Контрольно-оценочные средства (КОС) представляют собой комплект материалов для проведения промежуточной аттестации и текущего контроля.  </w:t>
      </w:r>
    </w:p>
    <w:p w14:paraId="23047CB6" w14:textId="77777777" w:rsidR="00E83F11" w:rsidRDefault="00000000">
      <w:pPr>
        <w:spacing w:after="0" w:line="371" w:lineRule="auto"/>
        <w:ind w:left="125" w:right="125" w:firstLine="708"/>
        <w:rPr>
          <w:szCs w:val="24"/>
        </w:rPr>
      </w:pPr>
      <w:r>
        <w:rPr>
          <w:szCs w:val="24"/>
        </w:rPr>
        <w:t xml:space="preserve">КОС предназначены для проверки усвоенных знаний и освоенных умений по дисциплине в целях овладения предусмотренных стандартом общих и профессиональных компетенций, а также для оценки достижения обучающимися личностных результатов. </w:t>
      </w:r>
      <w:r>
        <w:rPr>
          <w:b/>
          <w:szCs w:val="24"/>
        </w:rPr>
        <w:t xml:space="preserve">Комплект контрольно-оценочных средств позволяет оценивать: </w:t>
      </w:r>
    </w:p>
    <w:p w14:paraId="7E311FF7" w14:textId="77777777" w:rsidR="00E83F11" w:rsidRDefault="00000000">
      <w:pPr>
        <w:spacing w:after="0" w:line="265" w:lineRule="auto"/>
        <w:ind w:left="120" w:hanging="10"/>
        <w:jc w:val="left"/>
        <w:rPr>
          <w:szCs w:val="24"/>
        </w:rPr>
      </w:pPr>
      <w:r>
        <w:rPr>
          <w:szCs w:val="24"/>
          <w:u w:val="single" w:color="000000"/>
        </w:rPr>
        <w:t>1.Формирование элементов профессиональных компетенций (ПК) и элементов общих</w:t>
      </w:r>
      <w:r>
        <w:rPr>
          <w:szCs w:val="24"/>
        </w:rPr>
        <w:t xml:space="preserve"> </w:t>
      </w:r>
      <w:r>
        <w:rPr>
          <w:szCs w:val="24"/>
          <w:u w:val="single" w:color="000000"/>
        </w:rPr>
        <w:t>компетенций (ОК):</w:t>
      </w:r>
      <w:r>
        <w:rPr>
          <w:szCs w:val="24"/>
        </w:rPr>
        <w:t xml:space="preserve"> </w:t>
      </w:r>
    </w:p>
    <w:p w14:paraId="3DA43C5E" w14:textId="77777777" w:rsidR="00E83F11" w:rsidRDefault="00000000">
      <w:pPr>
        <w:spacing w:after="0" w:line="271" w:lineRule="auto"/>
        <w:ind w:left="135" w:right="383" w:hanging="10"/>
        <w:rPr>
          <w:szCs w:val="24"/>
        </w:rPr>
      </w:pPr>
      <w:r>
        <w:rPr>
          <w:b/>
          <w:i/>
          <w:szCs w:val="24"/>
        </w:rPr>
        <w:t xml:space="preserve">Профессиональные компетенции: </w:t>
      </w:r>
    </w:p>
    <w:p w14:paraId="60ACC2E1" w14:textId="77777777" w:rsidR="00E83F11" w:rsidRDefault="00000000">
      <w:pPr>
        <w:spacing w:after="0"/>
        <w:ind w:left="125" w:right="8"/>
        <w:rPr>
          <w:szCs w:val="24"/>
        </w:rPr>
      </w:pPr>
      <w:r>
        <w:rPr>
          <w:szCs w:val="24"/>
        </w:rPr>
        <w:t xml:space="preserve">ПК 1.1. Выполнять полевые геодезические работы на производственном участке. </w:t>
      </w:r>
    </w:p>
    <w:p w14:paraId="5EBD1EAF" w14:textId="77777777" w:rsidR="00E83F11" w:rsidRDefault="00000000">
      <w:pPr>
        <w:spacing w:after="0"/>
        <w:ind w:left="125" w:right="8"/>
        <w:rPr>
          <w:szCs w:val="24"/>
        </w:rPr>
      </w:pPr>
      <w:r>
        <w:rPr>
          <w:szCs w:val="24"/>
        </w:rPr>
        <w:t xml:space="preserve">ПК 1.2. Выполнять топографические съемки различных масштабов. </w:t>
      </w:r>
    </w:p>
    <w:p w14:paraId="184EFD76" w14:textId="77777777" w:rsidR="00E83F11" w:rsidRDefault="00000000">
      <w:pPr>
        <w:spacing w:after="0" w:line="304" w:lineRule="auto"/>
        <w:ind w:left="127" w:right="489"/>
        <w:jc w:val="left"/>
        <w:rPr>
          <w:szCs w:val="24"/>
        </w:rPr>
      </w:pPr>
      <w:r>
        <w:rPr>
          <w:szCs w:val="24"/>
        </w:rPr>
        <w:t xml:space="preserve">ПК 1.3. Выполнять графические работы по составлению картографических материалов. </w:t>
      </w:r>
    </w:p>
    <w:p w14:paraId="295E6233" w14:textId="77777777" w:rsidR="00E83F11" w:rsidRDefault="00000000">
      <w:pPr>
        <w:spacing w:after="0" w:line="304" w:lineRule="auto"/>
        <w:ind w:left="127" w:right="489"/>
        <w:jc w:val="left"/>
        <w:rPr>
          <w:szCs w:val="24"/>
        </w:rPr>
      </w:pPr>
      <w:r>
        <w:rPr>
          <w:szCs w:val="24"/>
        </w:rPr>
        <w:t xml:space="preserve">ПК 1.4. Выполнять кадастровые съемки и кадастровые работы по формированию земельных участков. </w:t>
      </w:r>
    </w:p>
    <w:p w14:paraId="24E9F933" w14:textId="77777777" w:rsidR="00E83F11" w:rsidRDefault="00000000">
      <w:pPr>
        <w:spacing w:after="0"/>
        <w:ind w:left="125" w:right="8"/>
        <w:rPr>
          <w:szCs w:val="24"/>
        </w:rPr>
      </w:pPr>
      <w:r>
        <w:rPr>
          <w:szCs w:val="24"/>
        </w:rPr>
        <w:t xml:space="preserve">ПК 1.5. Выполнять дешифрирование аэро- и космических снимков для получения информации об объектах недвижимости. </w:t>
      </w:r>
    </w:p>
    <w:p w14:paraId="3F09D59F" w14:textId="77777777" w:rsidR="00E83F11" w:rsidRDefault="00000000">
      <w:pPr>
        <w:spacing w:after="0"/>
        <w:ind w:left="125" w:right="8"/>
        <w:rPr>
          <w:szCs w:val="24"/>
        </w:rPr>
      </w:pPr>
      <w:r>
        <w:rPr>
          <w:szCs w:val="24"/>
        </w:rPr>
        <w:t xml:space="preserve">ПК 1.6. Применять аппаратно-программные средства для расчетов и составления топографических, межевых планов.  </w:t>
      </w:r>
    </w:p>
    <w:p w14:paraId="77550229" w14:textId="77777777" w:rsidR="00E83F11" w:rsidRDefault="00000000">
      <w:pPr>
        <w:spacing w:after="0"/>
        <w:ind w:left="125" w:right="8"/>
        <w:rPr>
          <w:szCs w:val="24"/>
        </w:rPr>
      </w:pPr>
      <w:r>
        <w:rPr>
          <w:szCs w:val="24"/>
        </w:rPr>
        <w:t xml:space="preserve">ПК 2.1. Проводить техническую инвентаризацию объектов недвижимости. </w:t>
      </w:r>
    </w:p>
    <w:p w14:paraId="1340D117" w14:textId="77777777" w:rsidR="00E83F11" w:rsidRDefault="00000000">
      <w:pPr>
        <w:spacing w:after="0"/>
        <w:ind w:left="125" w:right="8"/>
        <w:rPr>
          <w:szCs w:val="24"/>
        </w:rPr>
      </w:pPr>
      <w:r>
        <w:rPr>
          <w:szCs w:val="24"/>
        </w:rPr>
        <w:t xml:space="preserve">ПК 2.2. Выполнять градостроительную оценку территории поселения. </w:t>
      </w:r>
    </w:p>
    <w:p w14:paraId="38A20BF0" w14:textId="77777777" w:rsidR="00E83F11" w:rsidRDefault="00000000">
      <w:pPr>
        <w:spacing w:after="0"/>
        <w:ind w:left="125" w:right="8"/>
        <w:rPr>
          <w:szCs w:val="24"/>
        </w:rPr>
      </w:pPr>
      <w:r>
        <w:rPr>
          <w:szCs w:val="24"/>
        </w:rPr>
        <w:t xml:space="preserve">ПК 2.3. Составлять технический план объектов капитального строительства с применением аппаратно-программных средств. </w:t>
      </w:r>
    </w:p>
    <w:p w14:paraId="3BB0D2F3" w14:textId="77777777" w:rsidR="00E83F11" w:rsidRDefault="00000000">
      <w:pPr>
        <w:spacing w:after="0" w:line="304" w:lineRule="auto"/>
        <w:ind w:left="127" w:right="927"/>
        <w:jc w:val="left"/>
        <w:rPr>
          <w:szCs w:val="24"/>
        </w:rPr>
      </w:pPr>
      <w:r>
        <w:rPr>
          <w:szCs w:val="24"/>
        </w:rPr>
        <w:t xml:space="preserve">ПК 2.4. Вносить данные в реестры информационных систем различного назначения. ПК 3.1. Консультировать по вопросам регистрации прав на объекты недвижимости и предоставления сведений, содержащихся в Едином </w:t>
      </w:r>
      <w:r>
        <w:rPr>
          <w:szCs w:val="24"/>
        </w:rPr>
        <w:tab/>
        <w:t xml:space="preserve">государственном </w:t>
      </w:r>
      <w:r>
        <w:rPr>
          <w:szCs w:val="24"/>
        </w:rPr>
        <w:tab/>
        <w:t xml:space="preserve">реестре недвижимости (далее - ЕГРН). </w:t>
      </w:r>
    </w:p>
    <w:p w14:paraId="0999892D" w14:textId="77777777" w:rsidR="00E83F11" w:rsidRDefault="00000000">
      <w:pPr>
        <w:spacing w:after="0"/>
        <w:ind w:left="125" w:right="8"/>
        <w:rPr>
          <w:szCs w:val="24"/>
        </w:rPr>
      </w:pPr>
      <w:r>
        <w:rPr>
          <w:szCs w:val="24"/>
        </w:rPr>
        <w:t xml:space="preserve">ПК 3.2. Осуществлять документационное сопровождение в сфере кадастрового учета и (или) государственной регистрации прав на объекты недвижимости. </w:t>
      </w:r>
    </w:p>
    <w:p w14:paraId="62302F1B" w14:textId="77777777" w:rsidR="00E83F11" w:rsidRDefault="00000000">
      <w:pPr>
        <w:spacing w:after="0" w:line="304" w:lineRule="auto"/>
        <w:ind w:left="127" w:right="274" w:firstLine="0"/>
        <w:jc w:val="left"/>
        <w:rPr>
          <w:szCs w:val="24"/>
        </w:rPr>
      </w:pPr>
      <w:r>
        <w:rPr>
          <w:szCs w:val="24"/>
        </w:rPr>
        <w:t xml:space="preserve">ПК 3.3. Использовать информационную систему, предназначенную для ведения ЕГРН; ПК 3.4. Осуществлять сбор, систематизацию и накопление информации, необходимой для определения кадастровой стоимости объектов недвижимости. </w:t>
      </w:r>
      <w:r>
        <w:rPr>
          <w:szCs w:val="24"/>
        </w:rPr>
        <w:tab/>
        <w:t xml:space="preserve"> </w:t>
      </w:r>
      <w:r>
        <w:rPr>
          <w:szCs w:val="24"/>
        </w:rPr>
        <w:tab/>
        <w:t xml:space="preserve"> </w:t>
      </w:r>
    </w:p>
    <w:p w14:paraId="6D8BFBA4" w14:textId="77777777" w:rsidR="00E83F11" w:rsidRDefault="00000000">
      <w:pPr>
        <w:spacing w:after="0"/>
        <w:ind w:left="125" w:right="8"/>
        <w:rPr>
          <w:szCs w:val="24"/>
        </w:rPr>
      </w:pPr>
      <w:r>
        <w:rPr>
          <w:szCs w:val="24"/>
        </w:rPr>
        <w:lastRenderedPageBreak/>
        <w:t xml:space="preserve">ПК 4.1. Проводить проверки и обследования для обеспечения соблюдения требований законодательства Российской Федерации. </w:t>
      </w:r>
    </w:p>
    <w:p w14:paraId="2E41C4CE" w14:textId="77777777" w:rsidR="00E83F11" w:rsidRDefault="00000000">
      <w:pPr>
        <w:spacing w:after="0"/>
        <w:ind w:left="125" w:right="8"/>
        <w:rPr>
          <w:szCs w:val="24"/>
        </w:rPr>
      </w:pPr>
      <w:r>
        <w:rPr>
          <w:szCs w:val="24"/>
        </w:rPr>
        <w:t xml:space="preserve">ПК 4.2. Проводить количественный и качественный учет земель, принимать участие в их инвентаризации и мониторинге. </w:t>
      </w:r>
    </w:p>
    <w:p w14:paraId="2C27E0FD" w14:textId="77777777" w:rsidR="00E83F11" w:rsidRDefault="00000000">
      <w:pPr>
        <w:spacing w:after="0"/>
        <w:ind w:left="125" w:right="1573"/>
        <w:rPr>
          <w:szCs w:val="24"/>
        </w:rPr>
      </w:pPr>
      <w:r>
        <w:rPr>
          <w:szCs w:val="24"/>
        </w:rPr>
        <w:t xml:space="preserve">ПК 4.3. Осуществлять контроль использования и охраны земельных ресурсов. ПК 4.4. Разрабатывать природоохранные мероприятия. </w:t>
      </w:r>
    </w:p>
    <w:p w14:paraId="10EF0EB3" w14:textId="77777777" w:rsidR="00E83F11" w:rsidRDefault="00000000">
      <w:pPr>
        <w:spacing w:after="0" w:line="259" w:lineRule="auto"/>
        <w:ind w:left="833" w:firstLine="0"/>
        <w:jc w:val="left"/>
        <w:rPr>
          <w:szCs w:val="24"/>
        </w:rPr>
      </w:pPr>
      <w:r>
        <w:rPr>
          <w:szCs w:val="24"/>
        </w:rPr>
        <w:t xml:space="preserve"> </w:t>
      </w:r>
    </w:p>
    <w:p w14:paraId="3E1392C3" w14:textId="77777777" w:rsidR="00E83F11" w:rsidRDefault="00000000">
      <w:pPr>
        <w:spacing w:after="0" w:line="271" w:lineRule="auto"/>
        <w:ind w:left="135" w:right="383" w:hanging="10"/>
        <w:rPr>
          <w:szCs w:val="24"/>
        </w:rPr>
      </w:pPr>
      <w:r>
        <w:rPr>
          <w:b/>
          <w:i/>
          <w:szCs w:val="24"/>
        </w:rPr>
        <w:t xml:space="preserve">Общие компетенции: </w:t>
      </w:r>
    </w:p>
    <w:p w14:paraId="0FF2235A" w14:textId="77777777" w:rsidR="00E83F11" w:rsidRDefault="00000000">
      <w:pPr>
        <w:spacing w:after="0"/>
        <w:ind w:left="125" w:right="125"/>
        <w:rPr>
          <w:szCs w:val="24"/>
        </w:rPr>
      </w:pPr>
      <w:r>
        <w:rPr>
          <w:szCs w:val="24"/>
        </w:rPr>
        <w:t xml:space="preserve">OK 06. Проявлять гражданско-патриотическую позицию, демонстрировать осознанное поведение на основе традиционных общечеловеческих ценностей, в том числе с учетом гармонизации межнациональных и межрелигиозных отношений, применять стандарты антикоррупционного поведения. </w:t>
      </w:r>
    </w:p>
    <w:p w14:paraId="5742E55F" w14:textId="77777777" w:rsidR="00E83F11" w:rsidRDefault="00000000">
      <w:pPr>
        <w:spacing w:after="0"/>
        <w:ind w:left="125" w:right="125"/>
        <w:rPr>
          <w:szCs w:val="24"/>
        </w:rPr>
      </w:pPr>
      <w:r>
        <w:rPr>
          <w:szCs w:val="24"/>
        </w:rPr>
        <w:t>2</w:t>
      </w:r>
      <w:r>
        <w:rPr>
          <w:szCs w:val="24"/>
          <w:u w:val="single" w:color="000000"/>
        </w:rPr>
        <w:t>.Освоение умений и усвоение знаний</w:t>
      </w:r>
      <w:r>
        <w:rPr>
          <w:szCs w:val="24"/>
        </w:rPr>
        <w:t xml:space="preserve"> </w:t>
      </w:r>
    </w:p>
    <w:tbl>
      <w:tblPr>
        <w:tblStyle w:val="TableGrid"/>
        <w:tblpPr w:vertAnchor="page" w:horzAnchor="margin" w:tblpY="2202"/>
        <w:tblOverlap w:val="never"/>
        <w:tblW w:w="9776" w:type="dxa"/>
        <w:tblInd w:w="0" w:type="dxa"/>
        <w:tblCellMar>
          <w:top w:w="41" w:type="dxa"/>
          <w:left w:w="110" w:type="dxa"/>
        </w:tblCellMar>
        <w:tblLook w:val="04A0" w:firstRow="1" w:lastRow="0" w:firstColumn="1" w:lastColumn="0" w:noHBand="0" w:noVBand="1"/>
      </w:tblPr>
      <w:tblGrid>
        <w:gridCol w:w="5098"/>
        <w:gridCol w:w="4536"/>
        <w:gridCol w:w="142"/>
      </w:tblGrid>
      <w:tr w:rsidR="00E83F11" w14:paraId="45618CC4" w14:textId="77777777">
        <w:trPr>
          <w:trHeight w:val="562"/>
        </w:trPr>
        <w:tc>
          <w:tcPr>
            <w:tcW w:w="5098" w:type="dxa"/>
            <w:tcBorders>
              <w:top w:val="single" w:sz="4" w:space="0" w:color="000000"/>
              <w:left w:val="single" w:sz="4" w:space="0" w:color="000000"/>
              <w:bottom w:val="single" w:sz="4" w:space="0" w:color="000000"/>
              <w:right w:val="single" w:sz="4" w:space="0" w:color="000000"/>
            </w:tcBorders>
          </w:tcPr>
          <w:p w14:paraId="3C6657C3" w14:textId="77777777" w:rsidR="00E83F11" w:rsidRDefault="00000000">
            <w:pPr>
              <w:spacing w:after="0" w:line="259" w:lineRule="auto"/>
              <w:ind w:left="0" w:right="122" w:firstLine="0"/>
              <w:jc w:val="center"/>
              <w:rPr>
                <w:szCs w:val="24"/>
              </w:rPr>
            </w:pPr>
            <w:r>
              <w:rPr>
                <w:b/>
                <w:szCs w:val="24"/>
              </w:rPr>
              <w:lastRenderedPageBreak/>
              <w:t xml:space="preserve">Результаты обучения: </w:t>
            </w:r>
          </w:p>
          <w:p w14:paraId="3D419D0C" w14:textId="77777777" w:rsidR="00E83F11" w:rsidRDefault="00000000">
            <w:pPr>
              <w:spacing w:after="0" w:line="259" w:lineRule="auto"/>
              <w:ind w:left="0" w:right="49" w:firstLine="0"/>
              <w:jc w:val="center"/>
              <w:rPr>
                <w:szCs w:val="24"/>
              </w:rPr>
            </w:pPr>
            <w:r>
              <w:rPr>
                <w:b/>
                <w:szCs w:val="24"/>
              </w:rPr>
              <w:t xml:space="preserve">умения, знания </w:t>
            </w:r>
          </w:p>
        </w:tc>
        <w:tc>
          <w:tcPr>
            <w:tcW w:w="4678" w:type="dxa"/>
            <w:gridSpan w:val="2"/>
            <w:tcBorders>
              <w:top w:val="single" w:sz="4" w:space="0" w:color="000000"/>
              <w:left w:val="single" w:sz="4" w:space="0" w:color="000000"/>
              <w:bottom w:val="single" w:sz="4" w:space="0" w:color="000000"/>
              <w:right w:val="nil"/>
            </w:tcBorders>
          </w:tcPr>
          <w:p w14:paraId="19329A99" w14:textId="77777777" w:rsidR="00E83F11" w:rsidRDefault="00000000">
            <w:pPr>
              <w:spacing w:after="0" w:line="259" w:lineRule="auto"/>
              <w:ind w:left="601" w:firstLine="0"/>
              <w:jc w:val="left"/>
              <w:rPr>
                <w:szCs w:val="24"/>
              </w:rPr>
            </w:pPr>
            <w:r>
              <w:rPr>
                <w:b/>
                <w:szCs w:val="24"/>
              </w:rPr>
              <w:t xml:space="preserve">Показатели оценки результата </w:t>
            </w:r>
          </w:p>
        </w:tc>
      </w:tr>
      <w:tr w:rsidR="00E83F11" w14:paraId="404B81DC" w14:textId="77777777">
        <w:trPr>
          <w:trHeight w:val="283"/>
        </w:trPr>
        <w:tc>
          <w:tcPr>
            <w:tcW w:w="5098" w:type="dxa"/>
            <w:tcBorders>
              <w:top w:val="single" w:sz="4" w:space="0" w:color="000000"/>
              <w:left w:val="single" w:sz="4" w:space="0" w:color="000000"/>
              <w:bottom w:val="single" w:sz="4" w:space="0" w:color="000000"/>
              <w:right w:val="single" w:sz="4" w:space="0" w:color="000000"/>
            </w:tcBorders>
          </w:tcPr>
          <w:p w14:paraId="4A6202FC" w14:textId="77777777" w:rsidR="00E83F11" w:rsidRDefault="00000000">
            <w:pPr>
              <w:spacing w:after="0" w:line="259" w:lineRule="auto"/>
              <w:ind w:left="0" w:firstLine="0"/>
              <w:jc w:val="left"/>
              <w:rPr>
                <w:szCs w:val="24"/>
              </w:rPr>
            </w:pPr>
            <w:r>
              <w:rPr>
                <w:b/>
                <w:szCs w:val="24"/>
              </w:rPr>
              <w:t xml:space="preserve">Уметь: </w:t>
            </w:r>
          </w:p>
        </w:tc>
        <w:tc>
          <w:tcPr>
            <w:tcW w:w="4678" w:type="dxa"/>
            <w:gridSpan w:val="2"/>
            <w:tcBorders>
              <w:top w:val="single" w:sz="4" w:space="0" w:color="000000"/>
              <w:left w:val="single" w:sz="4" w:space="0" w:color="000000"/>
              <w:bottom w:val="single" w:sz="4" w:space="0" w:color="000000"/>
              <w:right w:val="nil"/>
            </w:tcBorders>
          </w:tcPr>
          <w:p w14:paraId="2D1957D6" w14:textId="77777777" w:rsidR="00E83F11" w:rsidRDefault="00000000">
            <w:pPr>
              <w:spacing w:after="0" w:line="259" w:lineRule="auto"/>
              <w:ind w:left="2" w:firstLine="0"/>
              <w:jc w:val="left"/>
              <w:rPr>
                <w:szCs w:val="24"/>
              </w:rPr>
            </w:pPr>
            <w:r>
              <w:rPr>
                <w:b/>
                <w:szCs w:val="24"/>
              </w:rPr>
              <w:t xml:space="preserve">Умеет: </w:t>
            </w:r>
          </w:p>
        </w:tc>
      </w:tr>
      <w:tr w:rsidR="00E83F11" w14:paraId="31D287BD" w14:textId="77777777">
        <w:trPr>
          <w:gridAfter w:val="1"/>
          <w:wAfter w:w="142" w:type="dxa"/>
          <w:trHeight w:val="581"/>
        </w:trPr>
        <w:tc>
          <w:tcPr>
            <w:tcW w:w="5098" w:type="dxa"/>
            <w:tcBorders>
              <w:top w:val="single" w:sz="4" w:space="0" w:color="000000"/>
              <w:left w:val="single" w:sz="4" w:space="0" w:color="000000"/>
              <w:bottom w:val="single" w:sz="4" w:space="0" w:color="000000"/>
              <w:right w:val="single" w:sz="4" w:space="0" w:color="000000"/>
            </w:tcBorders>
          </w:tcPr>
          <w:p w14:paraId="2BC1BBF3" w14:textId="77777777" w:rsidR="00E83F11" w:rsidRDefault="00000000">
            <w:pPr>
              <w:spacing w:after="0" w:line="259" w:lineRule="auto"/>
              <w:ind w:left="0" w:firstLine="0"/>
              <w:jc w:val="left"/>
              <w:rPr>
                <w:szCs w:val="24"/>
              </w:rPr>
            </w:pPr>
            <w:r>
              <w:rPr>
                <w:szCs w:val="24"/>
              </w:rPr>
              <w:t xml:space="preserve">У.1. Использовать необходимые нормативно-правовые документы; </w:t>
            </w:r>
          </w:p>
        </w:tc>
        <w:tc>
          <w:tcPr>
            <w:tcW w:w="4536" w:type="dxa"/>
            <w:tcBorders>
              <w:top w:val="single" w:sz="4" w:space="0" w:color="000000"/>
              <w:left w:val="single" w:sz="4" w:space="0" w:color="000000"/>
              <w:bottom w:val="single" w:sz="4" w:space="0" w:color="000000"/>
              <w:right w:val="nil"/>
            </w:tcBorders>
          </w:tcPr>
          <w:p w14:paraId="425429C0" w14:textId="77777777" w:rsidR="00E83F11" w:rsidRDefault="00000000">
            <w:pPr>
              <w:spacing w:after="0" w:line="259" w:lineRule="auto"/>
              <w:ind w:left="2" w:right="140" w:firstLine="0"/>
              <w:rPr>
                <w:szCs w:val="24"/>
              </w:rPr>
            </w:pPr>
            <w:r>
              <w:rPr>
                <w:szCs w:val="24"/>
              </w:rPr>
              <w:t xml:space="preserve">Использовать необходимые нормативно правовые документы; </w:t>
            </w:r>
          </w:p>
        </w:tc>
      </w:tr>
      <w:tr w:rsidR="00E83F11" w14:paraId="2DD9F324" w14:textId="77777777">
        <w:trPr>
          <w:gridAfter w:val="1"/>
          <w:wAfter w:w="142" w:type="dxa"/>
          <w:trHeight w:val="838"/>
        </w:trPr>
        <w:tc>
          <w:tcPr>
            <w:tcW w:w="5098" w:type="dxa"/>
            <w:tcBorders>
              <w:top w:val="single" w:sz="4" w:space="0" w:color="000000"/>
              <w:left w:val="single" w:sz="4" w:space="0" w:color="000000"/>
              <w:bottom w:val="single" w:sz="4" w:space="0" w:color="000000"/>
              <w:right w:val="single" w:sz="4" w:space="0" w:color="000000"/>
            </w:tcBorders>
          </w:tcPr>
          <w:p w14:paraId="74AE2118" w14:textId="77777777" w:rsidR="00E83F11" w:rsidRDefault="00000000">
            <w:pPr>
              <w:spacing w:after="0" w:line="259" w:lineRule="auto"/>
              <w:ind w:left="0" w:firstLine="0"/>
              <w:jc w:val="left"/>
              <w:rPr>
                <w:szCs w:val="24"/>
              </w:rPr>
            </w:pPr>
            <w:r>
              <w:rPr>
                <w:szCs w:val="24"/>
              </w:rPr>
              <w:t xml:space="preserve">У.2. Защищать свои права в соответствии с гражданским, гражданско-процессуальным </w:t>
            </w:r>
            <w:r>
              <w:rPr>
                <w:szCs w:val="24"/>
              </w:rPr>
              <w:tab/>
              <w:t xml:space="preserve">и </w:t>
            </w:r>
            <w:r>
              <w:rPr>
                <w:szCs w:val="24"/>
              </w:rPr>
              <w:tab/>
              <w:t xml:space="preserve">трудовым законодательством; </w:t>
            </w:r>
          </w:p>
        </w:tc>
        <w:tc>
          <w:tcPr>
            <w:tcW w:w="4536" w:type="dxa"/>
            <w:tcBorders>
              <w:top w:val="single" w:sz="4" w:space="0" w:color="000000"/>
              <w:left w:val="single" w:sz="4" w:space="0" w:color="000000"/>
              <w:bottom w:val="single" w:sz="4" w:space="0" w:color="000000"/>
              <w:right w:val="nil"/>
            </w:tcBorders>
          </w:tcPr>
          <w:p w14:paraId="573881D7" w14:textId="77777777" w:rsidR="00E83F11" w:rsidRDefault="00000000">
            <w:pPr>
              <w:spacing w:after="0" w:line="259" w:lineRule="auto"/>
              <w:ind w:left="2" w:right="143" w:firstLine="0"/>
              <w:rPr>
                <w:szCs w:val="24"/>
              </w:rPr>
            </w:pPr>
            <w:r>
              <w:rPr>
                <w:szCs w:val="24"/>
              </w:rPr>
              <w:t xml:space="preserve">Защищать свои права в соответствии гражданским, гражданско-процессуальным трудовым законодательством; </w:t>
            </w:r>
          </w:p>
        </w:tc>
      </w:tr>
      <w:tr w:rsidR="00E83F11" w14:paraId="004381B0" w14:textId="77777777">
        <w:trPr>
          <w:gridAfter w:val="1"/>
          <w:wAfter w:w="142" w:type="dxa"/>
          <w:trHeight w:val="854"/>
        </w:trPr>
        <w:tc>
          <w:tcPr>
            <w:tcW w:w="5098" w:type="dxa"/>
            <w:tcBorders>
              <w:top w:val="single" w:sz="4" w:space="0" w:color="000000"/>
              <w:left w:val="single" w:sz="4" w:space="0" w:color="000000"/>
              <w:bottom w:val="single" w:sz="4" w:space="0" w:color="000000"/>
              <w:right w:val="single" w:sz="4" w:space="0" w:color="000000"/>
            </w:tcBorders>
          </w:tcPr>
          <w:p w14:paraId="1D518459" w14:textId="77777777" w:rsidR="00E83F11" w:rsidRDefault="00000000">
            <w:pPr>
              <w:spacing w:after="0" w:line="259" w:lineRule="auto"/>
              <w:ind w:left="0" w:right="100" w:firstLine="0"/>
              <w:rPr>
                <w:szCs w:val="24"/>
              </w:rPr>
            </w:pPr>
            <w:r>
              <w:rPr>
                <w:szCs w:val="24"/>
              </w:rPr>
              <w:t xml:space="preserve">У.3. Анализировать и оценивать результаты и последствия деятельности (бездействия) с правовой точки зрения. </w:t>
            </w:r>
          </w:p>
        </w:tc>
        <w:tc>
          <w:tcPr>
            <w:tcW w:w="4536" w:type="dxa"/>
            <w:tcBorders>
              <w:top w:val="single" w:sz="4" w:space="0" w:color="000000"/>
              <w:left w:val="single" w:sz="4" w:space="0" w:color="000000"/>
              <w:bottom w:val="single" w:sz="4" w:space="0" w:color="000000"/>
              <w:right w:val="nil"/>
            </w:tcBorders>
          </w:tcPr>
          <w:p w14:paraId="5B4EFCC2" w14:textId="77777777" w:rsidR="00E83F11" w:rsidRDefault="00000000">
            <w:pPr>
              <w:spacing w:after="0" w:line="259" w:lineRule="auto"/>
              <w:ind w:left="2" w:right="-124" w:firstLine="0"/>
              <w:rPr>
                <w:szCs w:val="24"/>
              </w:rPr>
            </w:pPr>
            <w:r>
              <w:rPr>
                <w:szCs w:val="24"/>
              </w:rPr>
              <w:t xml:space="preserve">Анализировать и оценивать результаты и последствия деятельности (бездействия) правовой точки зрения. </w:t>
            </w:r>
          </w:p>
        </w:tc>
      </w:tr>
      <w:tr w:rsidR="00E83F11" w14:paraId="208414EB" w14:textId="77777777">
        <w:trPr>
          <w:gridAfter w:val="1"/>
          <w:wAfter w:w="142" w:type="dxa"/>
          <w:trHeight w:val="283"/>
        </w:trPr>
        <w:tc>
          <w:tcPr>
            <w:tcW w:w="5098" w:type="dxa"/>
            <w:tcBorders>
              <w:top w:val="single" w:sz="4" w:space="0" w:color="000000"/>
              <w:left w:val="single" w:sz="4" w:space="0" w:color="000000"/>
              <w:bottom w:val="single" w:sz="4" w:space="0" w:color="000000"/>
              <w:right w:val="single" w:sz="4" w:space="0" w:color="000000"/>
            </w:tcBorders>
          </w:tcPr>
          <w:p w14:paraId="38D2DCEF" w14:textId="77777777" w:rsidR="00E83F11" w:rsidRDefault="00000000">
            <w:pPr>
              <w:spacing w:after="0" w:line="259" w:lineRule="auto"/>
              <w:ind w:left="0" w:firstLine="0"/>
              <w:jc w:val="left"/>
              <w:rPr>
                <w:szCs w:val="24"/>
              </w:rPr>
            </w:pPr>
            <w:r>
              <w:rPr>
                <w:b/>
                <w:szCs w:val="24"/>
              </w:rPr>
              <w:t xml:space="preserve">Знать: </w:t>
            </w:r>
          </w:p>
        </w:tc>
        <w:tc>
          <w:tcPr>
            <w:tcW w:w="4536" w:type="dxa"/>
            <w:tcBorders>
              <w:top w:val="single" w:sz="4" w:space="0" w:color="000000"/>
              <w:left w:val="single" w:sz="4" w:space="0" w:color="000000"/>
              <w:bottom w:val="single" w:sz="4" w:space="0" w:color="000000"/>
              <w:right w:val="nil"/>
            </w:tcBorders>
          </w:tcPr>
          <w:p w14:paraId="0C7285CF" w14:textId="77777777" w:rsidR="00E83F11" w:rsidRDefault="00000000">
            <w:pPr>
              <w:spacing w:after="0" w:line="259" w:lineRule="auto"/>
              <w:ind w:left="2" w:firstLine="0"/>
              <w:jc w:val="left"/>
              <w:rPr>
                <w:szCs w:val="24"/>
              </w:rPr>
            </w:pPr>
            <w:r>
              <w:rPr>
                <w:b/>
                <w:szCs w:val="24"/>
              </w:rPr>
              <w:t xml:space="preserve">Знает: </w:t>
            </w:r>
          </w:p>
        </w:tc>
      </w:tr>
      <w:tr w:rsidR="00E83F11" w14:paraId="249E9265" w14:textId="77777777">
        <w:trPr>
          <w:gridAfter w:val="1"/>
          <w:wAfter w:w="142" w:type="dxa"/>
          <w:trHeight w:val="562"/>
        </w:trPr>
        <w:tc>
          <w:tcPr>
            <w:tcW w:w="5098" w:type="dxa"/>
            <w:tcBorders>
              <w:top w:val="single" w:sz="4" w:space="0" w:color="000000"/>
              <w:left w:val="single" w:sz="4" w:space="0" w:color="000000"/>
              <w:bottom w:val="single" w:sz="4" w:space="0" w:color="000000"/>
              <w:right w:val="single" w:sz="4" w:space="0" w:color="000000"/>
            </w:tcBorders>
          </w:tcPr>
          <w:p w14:paraId="06233020" w14:textId="77777777" w:rsidR="00E83F11" w:rsidRDefault="00000000">
            <w:pPr>
              <w:spacing w:after="0" w:line="259" w:lineRule="auto"/>
              <w:ind w:left="0" w:firstLine="0"/>
              <w:jc w:val="left"/>
              <w:rPr>
                <w:szCs w:val="24"/>
              </w:rPr>
            </w:pPr>
            <w:r>
              <w:rPr>
                <w:szCs w:val="24"/>
              </w:rPr>
              <w:t xml:space="preserve">З.1. Основные положения Конституции Российской Федерации; </w:t>
            </w:r>
          </w:p>
        </w:tc>
        <w:tc>
          <w:tcPr>
            <w:tcW w:w="4536" w:type="dxa"/>
            <w:tcBorders>
              <w:top w:val="single" w:sz="4" w:space="0" w:color="000000"/>
              <w:left w:val="single" w:sz="4" w:space="0" w:color="000000"/>
              <w:bottom w:val="single" w:sz="4" w:space="0" w:color="000000"/>
              <w:right w:val="nil"/>
            </w:tcBorders>
          </w:tcPr>
          <w:p w14:paraId="0EF9EA4F" w14:textId="77777777" w:rsidR="00E83F11" w:rsidRDefault="00000000">
            <w:pPr>
              <w:spacing w:after="0" w:line="259" w:lineRule="auto"/>
              <w:ind w:left="2" w:firstLine="0"/>
              <w:rPr>
                <w:szCs w:val="24"/>
              </w:rPr>
            </w:pPr>
            <w:r>
              <w:rPr>
                <w:szCs w:val="24"/>
              </w:rPr>
              <w:t xml:space="preserve">Основные положения Конституции Российской Федерации </w:t>
            </w:r>
          </w:p>
        </w:tc>
      </w:tr>
      <w:tr w:rsidR="00E83F11" w14:paraId="219E2150" w14:textId="77777777">
        <w:trPr>
          <w:gridAfter w:val="1"/>
          <w:wAfter w:w="142" w:type="dxa"/>
          <w:trHeight w:val="564"/>
        </w:trPr>
        <w:tc>
          <w:tcPr>
            <w:tcW w:w="5098" w:type="dxa"/>
            <w:tcBorders>
              <w:top w:val="single" w:sz="4" w:space="0" w:color="000000"/>
              <w:left w:val="single" w:sz="4" w:space="0" w:color="000000"/>
              <w:bottom w:val="single" w:sz="4" w:space="0" w:color="000000"/>
              <w:right w:val="single" w:sz="4" w:space="0" w:color="000000"/>
            </w:tcBorders>
          </w:tcPr>
          <w:p w14:paraId="72630148" w14:textId="77777777" w:rsidR="00E83F11" w:rsidRDefault="00000000">
            <w:pPr>
              <w:spacing w:after="0" w:line="259" w:lineRule="auto"/>
              <w:ind w:left="0" w:firstLine="0"/>
              <w:rPr>
                <w:szCs w:val="24"/>
              </w:rPr>
            </w:pPr>
            <w:r>
              <w:rPr>
                <w:szCs w:val="24"/>
              </w:rPr>
              <w:t xml:space="preserve">З.2. Права и свободы человека и гражданина, механизмы их реализации; </w:t>
            </w:r>
          </w:p>
        </w:tc>
        <w:tc>
          <w:tcPr>
            <w:tcW w:w="4536" w:type="dxa"/>
            <w:tcBorders>
              <w:top w:val="single" w:sz="4" w:space="0" w:color="000000"/>
              <w:left w:val="single" w:sz="4" w:space="0" w:color="000000"/>
              <w:bottom w:val="single" w:sz="4" w:space="0" w:color="000000"/>
              <w:right w:val="nil"/>
            </w:tcBorders>
          </w:tcPr>
          <w:p w14:paraId="5B352A21" w14:textId="77777777" w:rsidR="00E83F11" w:rsidRDefault="00000000">
            <w:pPr>
              <w:spacing w:after="0" w:line="259" w:lineRule="auto"/>
              <w:ind w:left="2" w:firstLine="0"/>
              <w:rPr>
                <w:szCs w:val="24"/>
              </w:rPr>
            </w:pPr>
            <w:r>
              <w:rPr>
                <w:szCs w:val="24"/>
              </w:rPr>
              <w:t xml:space="preserve">Права и свободы человека и гражданина, механизмы их реализации </w:t>
            </w:r>
          </w:p>
        </w:tc>
      </w:tr>
      <w:tr w:rsidR="00E83F11" w14:paraId="284E9576" w14:textId="77777777">
        <w:trPr>
          <w:gridAfter w:val="1"/>
          <w:wAfter w:w="142" w:type="dxa"/>
          <w:trHeight w:val="581"/>
        </w:trPr>
        <w:tc>
          <w:tcPr>
            <w:tcW w:w="5098" w:type="dxa"/>
            <w:tcBorders>
              <w:top w:val="single" w:sz="4" w:space="0" w:color="000000"/>
              <w:left w:val="single" w:sz="4" w:space="0" w:color="000000"/>
              <w:bottom w:val="single" w:sz="4" w:space="0" w:color="000000"/>
              <w:right w:val="single" w:sz="4" w:space="0" w:color="000000"/>
            </w:tcBorders>
          </w:tcPr>
          <w:p w14:paraId="4A70AE10" w14:textId="77777777" w:rsidR="00E83F11" w:rsidRDefault="00000000">
            <w:pPr>
              <w:spacing w:after="0" w:line="259" w:lineRule="auto"/>
              <w:ind w:left="0" w:firstLine="0"/>
              <w:rPr>
                <w:szCs w:val="24"/>
              </w:rPr>
            </w:pPr>
            <w:r>
              <w:rPr>
                <w:szCs w:val="24"/>
              </w:rPr>
              <w:t xml:space="preserve">З.3. Понятие правового регулирования в сфере профессиональной деятельности; </w:t>
            </w:r>
          </w:p>
        </w:tc>
        <w:tc>
          <w:tcPr>
            <w:tcW w:w="4536" w:type="dxa"/>
            <w:tcBorders>
              <w:top w:val="single" w:sz="4" w:space="0" w:color="000000"/>
              <w:left w:val="single" w:sz="4" w:space="0" w:color="000000"/>
              <w:bottom w:val="single" w:sz="4" w:space="0" w:color="000000"/>
              <w:right w:val="nil"/>
            </w:tcBorders>
          </w:tcPr>
          <w:p w14:paraId="5FD277E6" w14:textId="77777777" w:rsidR="00E83F11" w:rsidRDefault="00000000">
            <w:pPr>
              <w:spacing w:after="0" w:line="259" w:lineRule="auto"/>
              <w:ind w:left="2" w:firstLine="0"/>
              <w:rPr>
                <w:szCs w:val="24"/>
              </w:rPr>
            </w:pPr>
            <w:r>
              <w:rPr>
                <w:szCs w:val="24"/>
              </w:rPr>
              <w:t xml:space="preserve">Понятие правового регулирования в сфере профессиональной деятельности </w:t>
            </w:r>
          </w:p>
        </w:tc>
      </w:tr>
      <w:tr w:rsidR="00E83F11" w14:paraId="7FB5CA1B" w14:textId="77777777">
        <w:trPr>
          <w:gridAfter w:val="1"/>
          <w:wAfter w:w="142" w:type="dxa"/>
          <w:trHeight w:val="838"/>
        </w:trPr>
        <w:tc>
          <w:tcPr>
            <w:tcW w:w="5098" w:type="dxa"/>
            <w:tcBorders>
              <w:top w:val="single" w:sz="4" w:space="0" w:color="000000"/>
              <w:left w:val="single" w:sz="4" w:space="0" w:color="000000"/>
              <w:bottom w:val="single" w:sz="4" w:space="0" w:color="000000"/>
              <w:right w:val="single" w:sz="4" w:space="0" w:color="000000"/>
            </w:tcBorders>
          </w:tcPr>
          <w:p w14:paraId="69C8A0B6" w14:textId="77777777" w:rsidR="00E83F11" w:rsidRDefault="00000000">
            <w:pPr>
              <w:spacing w:after="0" w:line="259" w:lineRule="auto"/>
              <w:ind w:left="0" w:right="114" w:firstLine="0"/>
              <w:rPr>
                <w:szCs w:val="24"/>
              </w:rPr>
            </w:pPr>
            <w:r>
              <w:rPr>
                <w:szCs w:val="24"/>
              </w:rPr>
              <w:t xml:space="preserve">З.4. Законодательные акты и другие нормативные документы, регулирующие правоотношения в процессе профессиональной деятельности; </w:t>
            </w:r>
          </w:p>
        </w:tc>
        <w:tc>
          <w:tcPr>
            <w:tcW w:w="4536" w:type="dxa"/>
            <w:tcBorders>
              <w:top w:val="single" w:sz="4" w:space="0" w:color="000000"/>
              <w:left w:val="single" w:sz="4" w:space="0" w:color="000000"/>
              <w:bottom w:val="single" w:sz="4" w:space="0" w:color="000000"/>
              <w:right w:val="nil"/>
            </w:tcBorders>
          </w:tcPr>
          <w:p w14:paraId="50CA65F2" w14:textId="77777777" w:rsidR="00E83F11" w:rsidRDefault="00000000">
            <w:pPr>
              <w:spacing w:after="0" w:line="259" w:lineRule="auto"/>
              <w:ind w:left="2" w:right="-56" w:firstLine="0"/>
              <w:rPr>
                <w:szCs w:val="24"/>
              </w:rPr>
            </w:pPr>
            <w:r>
              <w:rPr>
                <w:szCs w:val="24"/>
              </w:rPr>
              <w:t xml:space="preserve">Законодательные акты и другие нормативные документы, регулирующие правоотношения в процессе профессиональной деятельности </w:t>
            </w:r>
          </w:p>
        </w:tc>
      </w:tr>
      <w:tr w:rsidR="00E83F11" w14:paraId="06D8A0E0" w14:textId="77777777">
        <w:trPr>
          <w:gridAfter w:val="1"/>
          <w:wAfter w:w="142" w:type="dxa"/>
          <w:trHeight w:val="559"/>
        </w:trPr>
        <w:tc>
          <w:tcPr>
            <w:tcW w:w="5098" w:type="dxa"/>
            <w:tcBorders>
              <w:top w:val="single" w:sz="4" w:space="0" w:color="000000"/>
              <w:left w:val="single" w:sz="4" w:space="0" w:color="000000"/>
              <w:bottom w:val="single" w:sz="4" w:space="0" w:color="000000"/>
              <w:right w:val="single" w:sz="4" w:space="0" w:color="000000"/>
            </w:tcBorders>
          </w:tcPr>
          <w:p w14:paraId="7C175BCD" w14:textId="77777777" w:rsidR="00E83F11" w:rsidRDefault="00000000">
            <w:pPr>
              <w:spacing w:after="0" w:line="259" w:lineRule="auto"/>
              <w:ind w:left="0" w:firstLine="0"/>
              <w:rPr>
                <w:szCs w:val="24"/>
              </w:rPr>
            </w:pPr>
            <w:r>
              <w:rPr>
                <w:szCs w:val="24"/>
              </w:rPr>
              <w:t xml:space="preserve">З.5. Организационно-правовые формы юридических лиц; </w:t>
            </w:r>
          </w:p>
        </w:tc>
        <w:tc>
          <w:tcPr>
            <w:tcW w:w="4536" w:type="dxa"/>
            <w:tcBorders>
              <w:top w:val="single" w:sz="4" w:space="0" w:color="000000"/>
              <w:left w:val="single" w:sz="4" w:space="0" w:color="000000"/>
              <w:bottom w:val="single" w:sz="4" w:space="0" w:color="000000"/>
              <w:right w:val="nil"/>
            </w:tcBorders>
          </w:tcPr>
          <w:p w14:paraId="2729BA31" w14:textId="77777777" w:rsidR="00E83F11" w:rsidRDefault="00000000">
            <w:pPr>
              <w:spacing w:after="0" w:line="259" w:lineRule="auto"/>
              <w:ind w:left="2" w:firstLine="0"/>
              <w:rPr>
                <w:szCs w:val="24"/>
              </w:rPr>
            </w:pPr>
            <w:r>
              <w:rPr>
                <w:szCs w:val="24"/>
              </w:rPr>
              <w:t xml:space="preserve">Организационно-правовые формы юридических лиц </w:t>
            </w:r>
          </w:p>
        </w:tc>
      </w:tr>
      <w:tr w:rsidR="00E83F11" w14:paraId="10FCA861" w14:textId="77777777">
        <w:trPr>
          <w:gridAfter w:val="1"/>
          <w:wAfter w:w="142" w:type="dxa"/>
          <w:trHeight w:val="806"/>
        </w:trPr>
        <w:tc>
          <w:tcPr>
            <w:tcW w:w="5098" w:type="dxa"/>
            <w:tcBorders>
              <w:top w:val="single" w:sz="4" w:space="0" w:color="000000"/>
              <w:left w:val="single" w:sz="4" w:space="0" w:color="000000"/>
              <w:bottom w:val="single" w:sz="4" w:space="0" w:color="000000"/>
              <w:right w:val="single" w:sz="4" w:space="0" w:color="000000"/>
            </w:tcBorders>
          </w:tcPr>
          <w:p w14:paraId="3FA07842" w14:textId="77777777" w:rsidR="00E83F11" w:rsidRDefault="00000000">
            <w:pPr>
              <w:tabs>
                <w:tab w:val="center" w:pos="2942"/>
                <w:tab w:val="right" w:pos="5670"/>
              </w:tabs>
              <w:spacing w:after="0" w:line="259" w:lineRule="auto"/>
              <w:ind w:left="0" w:firstLine="0"/>
              <w:jc w:val="left"/>
              <w:rPr>
                <w:szCs w:val="24"/>
              </w:rPr>
            </w:pPr>
            <w:r>
              <w:rPr>
                <w:szCs w:val="24"/>
              </w:rPr>
              <w:t xml:space="preserve">З.6.Правовое </w:t>
            </w:r>
            <w:r>
              <w:rPr>
                <w:szCs w:val="24"/>
              </w:rPr>
              <w:tab/>
              <w:t xml:space="preserve">положение </w:t>
            </w:r>
            <w:r>
              <w:rPr>
                <w:szCs w:val="24"/>
              </w:rPr>
              <w:tab/>
              <w:t xml:space="preserve">субъектов </w:t>
            </w:r>
          </w:p>
          <w:p w14:paraId="0A324F60" w14:textId="77777777" w:rsidR="00E83F11" w:rsidRDefault="00000000">
            <w:pPr>
              <w:spacing w:after="0" w:line="259" w:lineRule="auto"/>
              <w:ind w:left="0" w:firstLine="0"/>
              <w:jc w:val="left"/>
              <w:rPr>
                <w:szCs w:val="24"/>
              </w:rPr>
            </w:pPr>
            <w:r>
              <w:rPr>
                <w:szCs w:val="24"/>
              </w:rPr>
              <w:t xml:space="preserve">предпринимательской деятельности; </w:t>
            </w:r>
          </w:p>
        </w:tc>
        <w:tc>
          <w:tcPr>
            <w:tcW w:w="4536" w:type="dxa"/>
            <w:tcBorders>
              <w:top w:val="single" w:sz="4" w:space="0" w:color="000000"/>
              <w:left w:val="single" w:sz="4" w:space="0" w:color="000000"/>
              <w:bottom w:val="single" w:sz="4" w:space="0" w:color="000000"/>
              <w:right w:val="nil"/>
            </w:tcBorders>
          </w:tcPr>
          <w:p w14:paraId="471BCFB8" w14:textId="77777777" w:rsidR="00E83F11" w:rsidRDefault="00000000">
            <w:pPr>
              <w:spacing w:after="0" w:line="259" w:lineRule="auto"/>
              <w:ind w:left="2" w:firstLine="0"/>
              <w:rPr>
                <w:szCs w:val="24"/>
              </w:rPr>
            </w:pPr>
            <w:r>
              <w:rPr>
                <w:szCs w:val="24"/>
              </w:rPr>
              <w:t xml:space="preserve">Правовое положение субъектов предпринимательской деятельности </w:t>
            </w:r>
          </w:p>
        </w:tc>
      </w:tr>
      <w:tr w:rsidR="00E83F11" w14:paraId="57AE698A" w14:textId="77777777">
        <w:trPr>
          <w:gridAfter w:val="1"/>
          <w:wAfter w:w="142" w:type="dxa"/>
          <w:trHeight w:val="562"/>
        </w:trPr>
        <w:tc>
          <w:tcPr>
            <w:tcW w:w="5098" w:type="dxa"/>
            <w:tcBorders>
              <w:top w:val="single" w:sz="4" w:space="0" w:color="000000"/>
              <w:left w:val="single" w:sz="4" w:space="0" w:color="000000"/>
              <w:bottom w:val="single" w:sz="4" w:space="0" w:color="000000"/>
              <w:right w:val="single" w:sz="4" w:space="0" w:color="000000"/>
            </w:tcBorders>
          </w:tcPr>
          <w:p w14:paraId="47D43F3E" w14:textId="77777777" w:rsidR="00E83F11" w:rsidRDefault="00000000">
            <w:pPr>
              <w:spacing w:after="0" w:line="259" w:lineRule="auto"/>
              <w:ind w:left="0" w:firstLine="0"/>
              <w:rPr>
                <w:szCs w:val="24"/>
              </w:rPr>
            </w:pPr>
            <w:r>
              <w:rPr>
                <w:szCs w:val="24"/>
              </w:rPr>
              <w:t xml:space="preserve">З.7. Права и обязанности работников в сфере профессиональной деятельности; </w:t>
            </w:r>
          </w:p>
        </w:tc>
        <w:tc>
          <w:tcPr>
            <w:tcW w:w="4536" w:type="dxa"/>
            <w:tcBorders>
              <w:top w:val="single" w:sz="4" w:space="0" w:color="000000"/>
              <w:left w:val="single" w:sz="4" w:space="0" w:color="000000"/>
              <w:bottom w:val="single" w:sz="4" w:space="0" w:color="000000"/>
              <w:right w:val="nil"/>
            </w:tcBorders>
          </w:tcPr>
          <w:p w14:paraId="348B1B98" w14:textId="77777777" w:rsidR="00E83F11" w:rsidRDefault="00000000">
            <w:pPr>
              <w:spacing w:after="0" w:line="259" w:lineRule="auto"/>
              <w:ind w:left="2" w:firstLine="0"/>
              <w:rPr>
                <w:szCs w:val="24"/>
              </w:rPr>
            </w:pPr>
            <w:r>
              <w:rPr>
                <w:szCs w:val="24"/>
              </w:rPr>
              <w:t xml:space="preserve">Права и обязанности работников в сфере профессиональной деятельности </w:t>
            </w:r>
          </w:p>
        </w:tc>
      </w:tr>
      <w:tr w:rsidR="00E83F11" w14:paraId="458EE241" w14:textId="77777777">
        <w:trPr>
          <w:gridAfter w:val="1"/>
          <w:wAfter w:w="142" w:type="dxa"/>
          <w:trHeight w:val="562"/>
        </w:trPr>
        <w:tc>
          <w:tcPr>
            <w:tcW w:w="5098" w:type="dxa"/>
            <w:tcBorders>
              <w:top w:val="single" w:sz="4" w:space="0" w:color="000000"/>
              <w:left w:val="single" w:sz="4" w:space="0" w:color="000000"/>
              <w:bottom w:val="single" w:sz="4" w:space="0" w:color="000000"/>
              <w:right w:val="single" w:sz="4" w:space="0" w:color="000000"/>
            </w:tcBorders>
          </w:tcPr>
          <w:p w14:paraId="5913AC5F" w14:textId="77777777" w:rsidR="00E83F11" w:rsidRDefault="00000000">
            <w:pPr>
              <w:spacing w:after="0" w:line="259" w:lineRule="auto"/>
              <w:ind w:left="0" w:firstLine="0"/>
              <w:rPr>
                <w:szCs w:val="24"/>
              </w:rPr>
            </w:pPr>
            <w:r>
              <w:rPr>
                <w:szCs w:val="24"/>
              </w:rPr>
              <w:t xml:space="preserve">З.8. Порядок заключения трудового договора и основания для его прекращения; </w:t>
            </w:r>
          </w:p>
        </w:tc>
        <w:tc>
          <w:tcPr>
            <w:tcW w:w="4536" w:type="dxa"/>
            <w:tcBorders>
              <w:top w:val="single" w:sz="4" w:space="0" w:color="000000"/>
              <w:left w:val="single" w:sz="4" w:space="0" w:color="000000"/>
              <w:bottom w:val="single" w:sz="4" w:space="0" w:color="000000"/>
              <w:right w:val="nil"/>
            </w:tcBorders>
          </w:tcPr>
          <w:p w14:paraId="62C89F29" w14:textId="77777777" w:rsidR="00E83F11" w:rsidRDefault="00000000">
            <w:pPr>
              <w:spacing w:after="0" w:line="259" w:lineRule="auto"/>
              <w:ind w:left="2" w:firstLine="0"/>
              <w:rPr>
                <w:szCs w:val="24"/>
              </w:rPr>
            </w:pPr>
            <w:r>
              <w:rPr>
                <w:szCs w:val="24"/>
              </w:rPr>
              <w:t xml:space="preserve">Порядок заключения трудового договора и основания для его прекращения </w:t>
            </w:r>
          </w:p>
        </w:tc>
      </w:tr>
      <w:tr w:rsidR="00E83F11" w14:paraId="4EA5DC46" w14:textId="77777777">
        <w:trPr>
          <w:gridAfter w:val="1"/>
          <w:wAfter w:w="142" w:type="dxa"/>
          <w:trHeight w:val="288"/>
        </w:trPr>
        <w:tc>
          <w:tcPr>
            <w:tcW w:w="5098" w:type="dxa"/>
            <w:tcBorders>
              <w:top w:val="single" w:sz="4" w:space="0" w:color="000000"/>
              <w:left w:val="single" w:sz="4" w:space="0" w:color="000000"/>
              <w:bottom w:val="single" w:sz="4" w:space="0" w:color="000000"/>
              <w:right w:val="single" w:sz="4" w:space="0" w:color="000000"/>
            </w:tcBorders>
          </w:tcPr>
          <w:p w14:paraId="158AA2D8" w14:textId="77777777" w:rsidR="00E83F11" w:rsidRDefault="00000000">
            <w:pPr>
              <w:spacing w:after="0" w:line="259" w:lineRule="auto"/>
              <w:ind w:left="0" w:firstLine="0"/>
              <w:jc w:val="left"/>
              <w:rPr>
                <w:szCs w:val="24"/>
              </w:rPr>
            </w:pPr>
            <w:r>
              <w:rPr>
                <w:szCs w:val="24"/>
              </w:rPr>
              <w:t xml:space="preserve">З.9. Правила оплаты труда; </w:t>
            </w:r>
          </w:p>
        </w:tc>
        <w:tc>
          <w:tcPr>
            <w:tcW w:w="4536" w:type="dxa"/>
            <w:tcBorders>
              <w:top w:val="single" w:sz="4" w:space="0" w:color="000000"/>
              <w:left w:val="single" w:sz="4" w:space="0" w:color="000000"/>
              <w:bottom w:val="single" w:sz="4" w:space="0" w:color="000000"/>
              <w:right w:val="nil"/>
            </w:tcBorders>
          </w:tcPr>
          <w:p w14:paraId="0295FA09" w14:textId="77777777" w:rsidR="00E83F11" w:rsidRDefault="00000000">
            <w:pPr>
              <w:spacing w:after="0" w:line="259" w:lineRule="auto"/>
              <w:ind w:left="2" w:firstLine="0"/>
              <w:jc w:val="left"/>
              <w:rPr>
                <w:szCs w:val="24"/>
              </w:rPr>
            </w:pPr>
            <w:r>
              <w:rPr>
                <w:szCs w:val="24"/>
              </w:rPr>
              <w:t xml:space="preserve">Правила оплаты труда </w:t>
            </w:r>
          </w:p>
        </w:tc>
      </w:tr>
      <w:tr w:rsidR="00E83F11" w14:paraId="1778EEF0" w14:textId="77777777">
        <w:trPr>
          <w:gridAfter w:val="1"/>
          <w:wAfter w:w="142" w:type="dxa"/>
          <w:trHeight w:val="559"/>
        </w:trPr>
        <w:tc>
          <w:tcPr>
            <w:tcW w:w="5098" w:type="dxa"/>
            <w:tcBorders>
              <w:top w:val="single" w:sz="4" w:space="0" w:color="000000"/>
              <w:left w:val="single" w:sz="4" w:space="0" w:color="000000"/>
              <w:bottom w:val="single" w:sz="4" w:space="0" w:color="000000"/>
              <w:right w:val="single" w:sz="4" w:space="0" w:color="000000"/>
            </w:tcBorders>
          </w:tcPr>
          <w:p w14:paraId="4C003B54" w14:textId="77777777" w:rsidR="00E83F11" w:rsidRDefault="00000000">
            <w:pPr>
              <w:spacing w:after="0" w:line="259" w:lineRule="auto"/>
              <w:ind w:left="0" w:firstLine="0"/>
              <w:rPr>
                <w:szCs w:val="24"/>
              </w:rPr>
            </w:pPr>
            <w:r>
              <w:rPr>
                <w:szCs w:val="24"/>
              </w:rPr>
              <w:t xml:space="preserve">З.10. Роль государственного регулирования в обеспечении занятости населения; </w:t>
            </w:r>
          </w:p>
        </w:tc>
        <w:tc>
          <w:tcPr>
            <w:tcW w:w="4536" w:type="dxa"/>
            <w:tcBorders>
              <w:top w:val="single" w:sz="4" w:space="0" w:color="000000"/>
              <w:left w:val="single" w:sz="4" w:space="0" w:color="000000"/>
              <w:bottom w:val="single" w:sz="4" w:space="0" w:color="000000"/>
              <w:right w:val="nil"/>
            </w:tcBorders>
          </w:tcPr>
          <w:p w14:paraId="3FF0E473" w14:textId="77777777" w:rsidR="00E83F11" w:rsidRDefault="00000000">
            <w:pPr>
              <w:spacing w:after="0" w:line="259" w:lineRule="auto"/>
              <w:ind w:left="2" w:firstLine="0"/>
              <w:rPr>
                <w:szCs w:val="24"/>
              </w:rPr>
            </w:pPr>
            <w:r>
              <w:rPr>
                <w:szCs w:val="24"/>
              </w:rPr>
              <w:t xml:space="preserve">Роль государственного регулирования в обеспечении занятости населения </w:t>
            </w:r>
          </w:p>
        </w:tc>
      </w:tr>
      <w:tr w:rsidR="00E83F11" w14:paraId="21717A16" w14:textId="77777777">
        <w:trPr>
          <w:gridAfter w:val="1"/>
          <w:wAfter w:w="142" w:type="dxa"/>
          <w:trHeight w:val="307"/>
        </w:trPr>
        <w:tc>
          <w:tcPr>
            <w:tcW w:w="5098" w:type="dxa"/>
            <w:tcBorders>
              <w:top w:val="single" w:sz="4" w:space="0" w:color="000000"/>
              <w:left w:val="single" w:sz="4" w:space="0" w:color="000000"/>
              <w:bottom w:val="single" w:sz="4" w:space="0" w:color="000000"/>
              <w:right w:val="single" w:sz="4" w:space="0" w:color="000000"/>
            </w:tcBorders>
          </w:tcPr>
          <w:p w14:paraId="15733AE4" w14:textId="77777777" w:rsidR="00E83F11" w:rsidRDefault="00000000">
            <w:pPr>
              <w:spacing w:after="0" w:line="259" w:lineRule="auto"/>
              <w:ind w:left="0" w:firstLine="0"/>
              <w:jc w:val="left"/>
              <w:rPr>
                <w:szCs w:val="24"/>
              </w:rPr>
            </w:pPr>
            <w:r>
              <w:rPr>
                <w:szCs w:val="24"/>
              </w:rPr>
              <w:t xml:space="preserve">З.11. Право социальной защиты граждан; </w:t>
            </w:r>
          </w:p>
        </w:tc>
        <w:tc>
          <w:tcPr>
            <w:tcW w:w="4536" w:type="dxa"/>
            <w:tcBorders>
              <w:top w:val="single" w:sz="4" w:space="0" w:color="000000"/>
              <w:left w:val="single" w:sz="4" w:space="0" w:color="000000"/>
              <w:bottom w:val="single" w:sz="4" w:space="0" w:color="000000"/>
              <w:right w:val="nil"/>
            </w:tcBorders>
          </w:tcPr>
          <w:p w14:paraId="00A6FE2B" w14:textId="77777777" w:rsidR="00E83F11" w:rsidRDefault="00000000">
            <w:pPr>
              <w:spacing w:after="0" w:line="259" w:lineRule="auto"/>
              <w:ind w:left="2" w:firstLine="0"/>
              <w:jc w:val="left"/>
              <w:rPr>
                <w:szCs w:val="24"/>
              </w:rPr>
            </w:pPr>
            <w:r>
              <w:rPr>
                <w:szCs w:val="24"/>
              </w:rPr>
              <w:t xml:space="preserve">Право социальной защиты граждан </w:t>
            </w:r>
          </w:p>
        </w:tc>
      </w:tr>
      <w:tr w:rsidR="00E83F11" w14:paraId="24848D17" w14:textId="77777777">
        <w:trPr>
          <w:gridAfter w:val="1"/>
          <w:wAfter w:w="142" w:type="dxa"/>
          <w:trHeight w:val="562"/>
        </w:trPr>
        <w:tc>
          <w:tcPr>
            <w:tcW w:w="5098" w:type="dxa"/>
            <w:tcBorders>
              <w:top w:val="single" w:sz="4" w:space="0" w:color="000000"/>
              <w:left w:val="single" w:sz="4" w:space="0" w:color="000000"/>
              <w:bottom w:val="single" w:sz="4" w:space="0" w:color="000000"/>
              <w:right w:val="single" w:sz="4" w:space="0" w:color="000000"/>
            </w:tcBorders>
          </w:tcPr>
          <w:p w14:paraId="196555E4" w14:textId="77777777" w:rsidR="00E83F11" w:rsidRDefault="00000000">
            <w:pPr>
              <w:tabs>
                <w:tab w:val="center" w:pos="1174"/>
                <w:tab w:val="center" w:pos="2895"/>
                <w:tab w:val="right" w:pos="5670"/>
              </w:tabs>
              <w:spacing w:after="0" w:line="259" w:lineRule="auto"/>
              <w:ind w:left="0" w:firstLine="0"/>
              <w:jc w:val="left"/>
              <w:rPr>
                <w:szCs w:val="24"/>
              </w:rPr>
            </w:pPr>
            <w:r>
              <w:rPr>
                <w:szCs w:val="24"/>
              </w:rPr>
              <w:t xml:space="preserve">З.12. </w:t>
            </w:r>
            <w:r>
              <w:rPr>
                <w:szCs w:val="24"/>
              </w:rPr>
              <w:tab/>
              <w:t xml:space="preserve">Понятие </w:t>
            </w:r>
            <w:r>
              <w:rPr>
                <w:szCs w:val="24"/>
              </w:rPr>
              <w:tab/>
              <w:t xml:space="preserve">дисциплинарной и </w:t>
            </w:r>
            <w:r>
              <w:rPr>
                <w:szCs w:val="24"/>
              </w:rPr>
              <w:tab/>
              <w:t xml:space="preserve">материальной </w:t>
            </w:r>
          </w:p>
          <w:p w14:paraId="5F9CDE23" w14:textId="77777777" w:rsidR="00E83F11" w:rsidRDefault="00000000">
            <w:pPr>
              <w:spacing w:after="0" w:line="259" w:lineRule="auto"/>
              <w:ind w:left="0" w:firstLine="0"/>
              <w:jc w:val="left"/>
              <w:rPr>
                <w:szCs w:val="24"/>
              </w:rPr>
            </w:pPr>
            <w:r>
              <w:rPr>
                <w:szCs w:val="24"/>
              </w:rPr>
              <w:t xml:space="preserve">ответственности работника; </w:t>
            </w:r>
          </w:p>
        </w:tc>
        <w:tc>
          <w:tcPr>
            <w:tcW w:w="4536" w:type="dxa"/>
            <w:tcBorders>
              <w:top w:val="single" w:sz="4" w:space="0" w:color="000000"/>
              <w:left w:val="single" w:sz="4" w:space="0" w:color="000000"/>
              <w:bottom w:val="single" w:sz="4" w:space="0" w:color="000000"/>
              <w:right w:val="nil"/>
            </w:tcBorders>
          </w:tcPr>
          <w:p w14:paraId="2002BFCB" w14:textId="77777777" w:rsidR="00E83F11" w:rsidRDefault="00000000">
            <w:pPr>
              <w:spacing w:after="0" w:line="259" w:lineRule="auto"/>
              <w:ind w:left="2" w:firstLine="0"/>
              <w:rPr>
                <w:szCs w:val="24"/>
              </w:rPr>
            </w:pPr>
            <w:r>
              <w:rPr>
                <w:szCs w:val="24"/>
              </w:rPr>
              <w:t xml:space="preserve">Понятие дисциплинарной и материальной ответственности работника </w:t>
            </w:r>
          </w:p>
        </w:tc>
      </w:tr>
      <w:tr w:rsidR="00E83F11" w14:paraId="71B4BC1D" w14:textId="77777777">
        <w:trPr>
          <w:gridAfter w:val="1"/>
          <w:wAfter w:w="142" w:type="dxa"/>
          <w:trHeight w:val="562"/>
        </w:trPr>
        <w:tc>
          <w:tcPr>
            <w:tcW w:w="5098" w:type="dxa"/>
            <w:tcBorders>
              <w:top w:val="single" w:sz="4" w:space="0" w:color="000000"/>
              <w:left w:val="single" w:sz="4" w:space="0" w:color="000000"/>
              <w:bottom w:val="single" w:sz="4" w:space="0" w:color="000000"/>
              <w:right w:val="single" w:sz="4" w:space="0" w:color="000000"/>
            </w:tcBorders>
          </w:tcPr>
          <w:p w14:paraId="0C2563A1" w14:textId="77777777" w:rsidR="00E83F11" w:rsidRDefault="00000000">
            <w:pPr>
              <w:spacing w:after="0" w:line="259" w:lineRule="auto"/>
              <w:ind w:left="0" w:firstLine="0"/>
              <w:rPr>
                <w:szCs w:val="24"/>
              </w:rPr>
            </w:pPr>
            <w:r>
              <w:rPr>
                <w:szCs w:val="24"/>
              </w:rPr>
              <w:t xml:space="preserve">З.13. Виды административных правонарушений и административной ответственности; </w:t>
            </w:r>
          </w:p>
        </w:tc>
        <w:tc>
          <w:tcPr>
            <w:tcW w:w="4536" w:type="dxa"/>
            <w:tcBorders>
              <w:top w:val="single" w:sz="4" w:space="0" w:color="000000"/>
              <w:left w:val="single" w:sz="4" w:space="0" w:color="000000"/>
              <w:bottom w:val="single" w:sz="4" w:space="0" w:color="000000"/>
              <w:right w:val="nil"/>
            </w:tcBorders>
          </w:tcPr>
          <w:p w14:paraId="116BDAC7" w14:textId="77777777" w:rsidR="00E83F11" w:rsidRDefault="00000000">
            <w:pPr>
              <w:spacing w:after="0" w:line="259" w:lineRule="auto"/>
              <w:ind w:left="2" w:firstLine="0"/>
              <w:rPr>
                <w:szCs w:val="24"/>
              </w:rPr>
            </w:pPr>
            <w:r>
              <w:rPr>
                <w:szCs w:val="24"/>
              </w:rPr>
              <w:t xml:space="preserve">Виды административных правонарушений и административной ответственности </w:t>
            </w:r>
          </w:p>
        </w:tc>
      </w:tr>
      <w:tr w:rsidR="00E83F11" w14:paraId="30EFE636" w14:textId="77777777">
        <w:trPr>
          <w:gridAfter w:val="1"/>
          <w:wAfter w:w="142" w:type="dxa"/>
          <w:trHeight w:val="840"/>
        </w:trPr>
        <w:tc>
          <w:tcPr>
            <w:tcW w:w="5098" w:type="dxa"/>
            <w:tcBorders>
              <w:top w:val="single" w:sz="4" w:space="0" w:color="000000"/>
              <w:left w:val="single" w:sz="4" w:space="0" w:color="000000"/>
              <w:bottom w:val="single" w:sz="4" w:space="0" w:color="000000"/>
              <w:right w:val="single" w:sz="4" w:space="0" w:color="000000"/>
            </w:tcBorders>
          </w:tcPr>
          <w:p w14:paraId="3DA18ABD" w14:textId="77777777" w:rsidR="00E83F11" w:rsidRDefault="00000000">
            <w:pPr>
              <w:spacing w:after="0" w:line="259" w:lineRule="auto"/>
              <w:ind w:left="0" w:firstLine="0"/>
              <w:rPr>
                <w:szCs w:val="24"/>
              </w:rPr>
            </w:pPr>
            <w:r>
              <w:rPr>
                <w:szCs w:val="24"/>
              </w:rPr>
              <w:lastRenderedPageBreak/>
              <w:t xml:space="preserve">З.14. Нормы защиты нарушенных прав и судебный порядок разрешения споров. </w:t>
            </w:r>
          </w:p>
        </w:tc>
        <w:tc>
          <w:tcPr>
            <w:tcW w:w="4536" w:type="dxa"/>
            <w:tcBorders>
              <w:top w:val="single" w:sz="4" w:space="0" w:color="000000"/>
              <w:left w:val="single" w:sz="4" w:space="0" w:color="000000"/>
              <w:bottom w:val="single" w:sz="4" w:space="0" w:color="000000"/>
              <w:right w:val="nil"/>
            </w:tcBorders>
          </w:tcPr>
          <w:p w14:paraId="79544534" w14:textId="77777777" w:rsidR="00E83F11" w:rsidRDefault="00000000">
            <w:pPr>
              <w:spacing w:after="0" w:line="259" w:lineRule="auto"/>
              <w:ind w:left="2" w:firstLine="0"/>
              <w:rPr>
                <w:szCs w:val="24"/>
              </w:rPr>
            </w:pPr>
            <w:r>
              <w:rPr>
                <w:szCs w:val="24"/>
              </w:rPr>
              <w:t xml:space="preserve">Нормы защиты нарушенных прав и судебный порядок разрешения споров </w:t>
            </w:r>
          </w:p>
        </w:tc>
      </w:tr>
    </w:tbl>
    <w:p w14:paraId="7E5F6514" w14:textId="77777777" w:rsidR="00E83F11" w:rsidRDefault="00000000">
      <w:pPr>
        <w:spacing w:after="0" w:line="265" w:lineRule="auto"/>
        <w:ind w:left="120" w:hanging="10"/>
        <w:jc w:val="left"/>
        <w:rPr>
          <w:szCs w:val="24"/>
        </w:rPr>
      </w:pPr>
      <w:r>
        <w:rPr>
          <w:rFonts w:eastAsia="Calibri"/>
          <w:noProof/>
          <w:szCs w:val="24"/>
        </w:rPr>
        <mc:AlternateContent>
          <mc:Choice Requires="wpg">
            <w:drawing>
              <wp:anchor distT="0" distB="0" distL="114300" distR="114300" simplePos="0" relativeHeight="251659264" behindDoc="0" locked="0" layoutInCell="1" allowOverlap="1" wp14:anchorId="241A0E70" wp14:editId="16A8A3A0">
                <wp:simplePos x="0" y="0"/>
                <wp:positionH relativeFrom="page">
                  <wp:posOffset>7546340</wp:posOffset>
                </wp:positionH>
                <wp:positionV relativeFrom="page">
                  <wp:posOffset>3119120</wp:posOffset>
                </wp:positionV>
                <wp:extent cx="81280" cy="138430"/>
                <wp:effectExtent l="0" t="0" r="0" b="0"/>
                <wp:wrapTopAndBottom/>
                <wp:docPr id="56844" name="Group 56844"/>
                <wp:cNvGraphicFramePr/>
                <a:graphic xmlns:a="http://schemas.openxmlformats.org/drawingml/2006/main">
                  <a:graphicData uri="http://schemas.microsoft.com/office/word/2010/wordprocessingGroup">
                    <wpg:wgp>
                      <wpg:cNvGrpSpPr/>
                      <wpg:grpSpPr>
                        <a:xfrm>
                          <a:off x="0" y="0"/>
                          <a:ext cx="81534" cy="138633"/>
                          <a:chOff x="0" y="0"/>
                          <a:chExt cx="81534" cy="138633"/>
                        </a:xfrm>
                      </wpg:grpSpPr>
                      <wps:wsp>
                        <wps:cNvPr id="453" name="Rectangle 453"/>
                        <wps:cNvSpPr/>
                        <wps:spPr>
                          <a:xfrm>
                            <a:off x="0" y="0"/>
                            <a:ext cx="108440" cy="184382"/>
                          </a:xfrm>
                          <a:prstGeom prst="rect">
                            <a:avLst/>
                          </a:prstGeom>
                          <a:ln>
                            <a:noFill/>
                          </a:ln>
                        </wps:spPr>
                        <wps:txbx>
                          <w:txbxContent>
                            <w:p w14:paraId="41ACAFD7" w14:textId="77777777" w:rsidR="00E83F11" w:rsidRDefault="00000000">
                              <w:pPr>
                                <w:spacing w:after="160" w:line="259" w:lineRule="auto"/>
                                <w:ind w:left="0" w:firstLine="0"/>
                                <w:jc w:val="left"/>
                              </w:pPr>
                              <w:r>
                                <w:t>и</w:t>
                              </w:r>
                            </w:p>
                          </w:txbxContent>
                        </wps:txbx>
                        <wps:bodyPr horzOverflow="overflow" vert="horz" lIns="0" tIns="0" rIns="0" bIns="0" rtlCol="0">
                          <a:noAutofit/>
                        </wps:bodyPr>
                      </wps:wsp>
                    </wpg:wgp>
                  </a:graphicData>
                </a:graphic>
              </wp:anchor>
            </w:drawing>
          </mc:Choice>
          <mc:Fallback>
            <w:pict>
              <v:group w14:anchorId="241A0E70" id="Group 56844" o:spid="_x0000_s1026" style="position:absolute;left:0;text-align:left;margin-left:594.2pt;margin-top:245.6pt;width:6.4pt;height:10.9pt;z-index:251659264;mso-position-horizontal-relative:page;mso-position-vertical-relative:page" coordsize="81534,13863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Q0Pz9QEAAFcEAAAOAAAAZHJzL2Uyb0RvYy54bWykVNtu2zAMfR+wfxD0vjiJ3cIw4hTDugYD&#10;hrVotw9QZMk2IIuCpMTOvn6UfOnWAsPQvcgUSZPnHJPe3QydImdhXQu6pJvVmhKhOVStrkv64/vd&#10;h5wS55mumAItSnoRjt7s37/b9aYQW2hAVcISLKJd0ZuSNt6bIkkcb0TH3AqM0BiUYDvm8WrrpLKs&#10;x+qdSrbr9XXSg62MBS6cQ+/tGKT7WF9Kwf29lE54okqK2Hw8bTyP4Uz2O1bUlpmm5RMM9gYUHWs1&#10;Nl1K3TLPyMm2r0p1LbfgQPoVhy4BKVsuIgdks1m/YHOwcDKRS130tVlkQmlf6PTmsvzb+WDNk3mw&#10;qERvatQi3gKXQdouPBElGaJkl0UyMXjC0ZlvrtKMEo6RTZpfp+moKG9Q9lcv8ebz315L5pbJH0B6&#10;g6Phntm7/2P/1DAjoqiuQPYPlrRVSbOrlBLNOhzRRxwapmslSHBGWWLmIpIrHOr1rwpt1nmW4ehF&#10;ifIszbeh5sKVFcY6fxDQkWCU1GL7OErs/NX5MXVOCT2VDqeGu1apMRo8KNkMK1h+OA4T8iNUFyTZ&#10;gP15j4sqFfQlhcmiYXexaYhSor5oFDesyWzY2TjOhvXqE8RlGmF8PHmQbcQZGo/dJjz41aIVpzdy&#10;njYtrMfv95j1/D/Y/wIAAP//AwBQSwMEFAAGAAgAAAAhABn2G4PiAAAADQEAAA8AAABkcnMvZG93&#10;bnJldi54bWxMj8FqwzAMhu+DvYPRYLfVdtqONI1TStl2KoO2g7GbmqhJaGyH2E3St59z2m760cev&#10;T+lm1A3rqXO1NQrkTAAjk9uiNqWCr9P7SwzMeTQFNtaQgjs52GSPDykmhR3MgfqjL1koMS5BBZX3&#10;bcK5yyvS6Ga2JRN2F9tp9CF2JS86HEK5bngkxCvXWJtwocKWdhXl1+NNK/gYcNjO5Vu/v15295/T&#10;8vN7L0mp56dxuwbmafR/MEz6QR2y4HS2N1M41oQs43gRWAWLlYyATUgkpumsYCnnAniW8v9fZL8A&#10;AAD//wMAUEsBAi0AFAAGAAgAAAAhALaDOJL+AAAA4QEAABMAAAAAAAAAAAAAAAAAAAAAAFtDb250&#10;ZW50X1R5cGVzXS54bWxQSwECLQAUAAYACAAAACEAOP0h/9YAAACUAQAACwAAAAAAAAAAAAAAAAAv&#10;AQAAX3JlbHMvLnJlbHNQSwECLQAUAAYACAAAACEA9END8/UBAABXBAAADgAAAAAAAAAAAAAAAAAu&#10;AgAAZHJzL2Uyb0RvYy54bWxQSwECLQAUAAYACAAAACEAGfYbg+IAAAANAQAADwAAAAAAAAAAAAAA&#10;AABPBAAAZHJzL2Rvd25yZXYueG1sUEsFBgAAAAAEAAQA8wAAAF4FAAAAAA==&#10;">
                <v:rect id="Rectangle 453" o:spid="_x0000_s1027" style="position:absolute;width:108440;height:18438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NP6kxwAAANwAAAAPAAAAZHJzL2Rvd25yZXYueG1sRI9Pa8JA&#10;FMTvBb/D8oTe6qZWi0ldRfyDHm0spL09sq9JMPs2ZFeT9tN3C4LHYWZ+w8yXvanFlVpXWVbwPIpA&#10;EOdWV1wo+DjtnmYgnEfWWFsmBT/kYLkYPMwx0bbjd7qmvhABwi5BBaX3TSKly0sy6Ea2IQ7et20N&#10;+iDbQuoWuwA3tRxH0as0WHFYKLGhdUn5Ob0YBftZs/o82N+uqLdf++yYxZtT7JV6HParNxCeen8P&#10;39oHrWAyfYH/M+EIyMUfAAAA//8DAFBLAQItABQABgAIAAAAIQDb4fbL7gAAAIUBAAATAAAAAAAA&#10;AAAAAAAAAAAAAABbQ29udGVudF9UeXBlc10ueG1sUEsBAi0AFAAGAAgAAAAhAFr0LFu/AAAAFQEA&#10;AAsAAAAAAAAAAAAAAAAAHwEAAF9yZWxzLy5yZWxzUEsBAi0AFAAGAAgAAAAhAEE0/qTHAAAA3AAA&#10;AA8AAAAAAAAAAAAAAAAABwIAAGRycy9kb3ducmV2LnhtbFBLBQYAAAAAAwADALcAAAD7AgAAAAA=&#10;" filled="f" stroked="f">
                  <v:textbox inset="0,0,0,0">
                    <w:txbxContent>
                      <w:p w14:paraId="41ACAFD7" w14:textId="77777777" w:rsidR="00E83F11" w:rsidRDefault="00000000">
                        <w:pPr>
                          <w:spacing w:after="160" w:line="259" w:lineRule="auto"/>
                          <w:ind w:left="0" w:firstLine="0"/>
                          <w:jc w:val="left"/>
                        </w:pPr>
                        <w:r>
                          <w:t>и</w:t>
                        </w:r>
                      </w:p>
                    </w:txbxContent>
                  </v:textbox>
                </v:rect>
                <w10:wrap type="topAndBottom" anchorx="page" anchory="page"/>
              </v:group>
            </w:pict>
          </mc:Fallback>
        </mc:AlternateContent>
      </w:r>
      <w:r>
        <w:rPr>
          <w:szCs w:val="24"/>
          <w:u w:val="single" w:color="000000"/>
        </w:rPr>
        <w:t>Таблица 1</w:t>
      </w:r>
      <w:r>
        <w:rPr>
          <w:szCs w:val="24"/>
        </w:rPr>
        <w:t xml:space="preserve">  </w:t>
      </w:r>
    </w:p>
    <w:p w14:paraId="2CB5AAB3" w14:textId="77777777" w:rsidR="00E83F11" w:rsidRDefault="00000000">
      <w:pPr>
        <w:spacing w:after="0" w:line="265" w:lineRule="auto"/>
        <w:ind w:left="120" w:hanging="10"/>
        <w:jc w:val="left"/>
        <w:rPr>
          <w:szCs w:val="24"/>
        </w:rPr>
      </w:pPr>
      <w:r>
        <w:rPr>
          <w:szCs w:val="24"/>
          <w:u w:val="single" w:color="000000"/>
        </w:rPr>
        <w:t>3. Формирование личностных результатов реализации программы воспитания по специальности:</w:t>
      </w:r>
      <w:r>
        <w:rPr>
          <w:szCs w:val="24"/>
        </w:rPr>
        <w:t xml:space="preserve"> </w:t>
      </w:r>
    </w:p>
    <w:p w14:paraId="5062675F" w14:textId="77777777" w:rsidR="00E83F11" w:rsidRDefault="00000000">
      <w:pPr>
        <w:spacing w:after="0"/>
        <w:ind w:left="833" w:right="8"/>
        <w:rPr>
          <w:szCs w:val="24"/>
        </w:rPr>
      </w:pPr>
      <w:r>
        <w:rPr>
          <w:szCs w:val="24"/>
        </w:rPr>
        <w:t>ЛР1.</w:t>
      </w:r>
      <w:r>
        <w:rPr>
          <w:b/>
          <w:szCs w:val="24"/>
        </w:rPr>
        <w:t xml:space="preserve"> </w:t>
      </w:r>
      <w:r>
        <w:rPr>
          <w:szCs w:val="24"/>
        </w:rPr>
        <w:t xml:space="preserve">Осознающий себя гражданином и защитником великой страны </w:t>
      </w:r>
    </w:p>
    <w:p w14:paraId="6A249940" w14:textId="77777777" w:rsidR="00E83F11" w:rsidRDefault="00000000">
      <w:pPr>
        <w:spacing w:after="0"/>
        <w:ind w:left="125" w:right="126" w:firstLine="708"/>
        <w:rPr>
          <w:szCs w:val="24"/>
        </w:rPr>
      </w:pPr>
      <w:r>
        <w:rPr>
          <w:szCs w:val="24"/>
        </w:rPr>
        <w:t>ЛР2</w:t>
      </w:r>
      <w:r>
        <w:rPr>
          <w:b/>
          <w:szCs w:val="24"/>
        </w:rPr>
        <w:t xml:space="preserve">. </w:t>
      </w:r>
      <w:r>
        <w:rPr>
          <w:szCs w:val="24"/>
        </w:rPr>
        <w:t xml:space="preserve">Проявляющий активную гражданскую позицию, демонстрирующий приверженность принципам честности, порядочности, открытости, экономически активный и участвующий в студенческом и территориальном самоуправлении, в том числе на условиях добровольчества, продуктивно взаимодействующий и участвующий в деятельности общественных организаций </w:t>
      </w:r>
    </w:p>
    <w:p w14:paraId="1918221D" w14:textId="77777777" w:rsidR="00E83F11" w:rsidRDefault="00000000">
      <w:pPr>
        <w:spacing w:after="0"/>
        <w:ind w:left="125" w:right="125" w:firstLine="708"/>
        <w:rPr>
          <w:szCs w:val="24"/>
        </w:rPr>
      </w:pPr>
      <w:r>
        <w:rPr>
          <w:szCs w:val="24"/>
        </w:rPr>
        <w:t xml:space="preserve">ЛР3. Соблюдающий нормы правопорядка, следующий идеалам гражданского общества, обеспечения безопасности, прав и свобод граждан России. Лояльный к установкам и проявлениям представителей субкультур, отличающий их от групп с деструктивным и девиантным поведением. Демонстрирующий неприятие и предупреждающий социально опасное поведение окружающих </w:t>
      </w:r>
    </w:p>
    <w:p w14:paraId="4DE181A9" w14:textId="77777777" w:rsidR="00E83F11" w:rsidRDefault="00000000">
      <w:pPr>
        <w:spacing w:after="0"/>
        <w:ind w:left="125" w:right="8" w:firstLine="708"/>
        <w:rPr>
          <w:szCs w:val="24"/>
        </w:rPr>
      </w:pPr>
      <w:r>
        <w:rPr>
          <w:szCs w:val="24"/>
        </w:rPr>
        <w:t>ЛР7</w:t>
      </w:r>
      <w:r>
        <w:rPr>
          <w:b/>
          <w:szCs w:val="24"/>
        </w:rPr>
        <w:t xml:space="preserve">. </w:t>
      </w:r>
      <w:r>
        <w:rPr>
          <w:szCs w:val="24"/>
        </w:rPr>
        <w:t xml:space="preserve">Осознающий приоритетную ценность личности человека; уважающий собственную и чужую уникальность в различных ситуациях, во всех формах и видах деятельности. </w:t>
      </w:r>
    </w:p>
    <w:p w14:paraId="5F38030A" w14:textId="77777777" w:rsidR="00E83F11" w:rsidRDefault="00000000">
      <w:pPr>
        <w:spacing w:after="0"/>
        <w:ind w:left="125" w:right="8" w:firstLine="708"/>
        <w:rPr>
          <w:szCs w:val="24"/>
        </w:rPr>
      </w:pPr>
      <w:r>
        <w:rPr>
          <w:szCs w:val="24"/>
        </w:rPr>
        <w:t>ЛР10</w:t>
      </w:r>
      <w:r>
        <w:rPr>
          <w:b/>
          <w:szCs w:val="24"/>
        </w:rPr>
        <w:t xml:space="preserve">. </w:t>
      </w:r>
      <w:r>
        <w:rPr>
          <w:szCs w:val="24"/>
        </w:rPr>
        <w:t xml:space="preserve">Заботящийся о защите окружающей среды, собственной и чужой безопасности, в том числе цифровой </w:t>
      </w:r>
    </w:p>
    <w:p w14:paraId="02D97DE3" w14:textId="77777777" w:rsidR="00E83F11" w:rsidRDefault="00000000">
      <w:pPr>
        <w:spacing w:after="0"/>
        <w:ind w:left="125" w:right="121" w:firstLine="708"/>
        <w:rPr>
          <w:szCs w:val="24"/>
        </w:rPr>
      </w:pPr>
      <w:r>
        <w:rPr>
          <w:szCs w:val="24"/>
        </w:rPr>
        <w:t>ЛР13</w:t>
      </w:r>
      <w:r>
        <w:rPr>
          <w:b/>
          <w:szCs w:val="24"/>
        </w:rPr>
        <w:t xml:space="preserve">. </w:t>
      </w:r>
      <w:r>
        <w:rPr>
          <w:szCs w:val="24"/>
        </w:rPr>
        <w:t xml:space="preserve">Демонстрирующий готовность и способность вести с другими людьми, достигать в нем взаимопонимания, находить общие цели и сотрудничать для их достижения в профессиональной деятельности </w:t>
      </w:r>
    </w:p>
    <w:p w14:paraId="6CBF2C7A" w14:textId="77777777" w:rsidR="00E83F11" w:rsidRDefault="00000000">
      <w:pPr>
        <w:spacing w:after="0"/>
        <w:ind w:left="125" w:right="127" w:firstLine="708"/>
        <w:rPr>
          <w:szCs w:val="24"/>
        </w:rPr>
      </w:pPr>
      <w:r>
        <w:rPr>
          <w:szCs w:val="24"/>
        </w:rPr>
        <w:t>ЛР15</w:t>
      </w:r>
      <w:r>
        <w:rPr>
          <w:b/>
          <w:szCs w:val="24"/>
        </w:rPr>
        <w:t xml:space="preserve">. </w:t>
      </w:r>
      <w:r>
        <w:rPr>
          <w:szCs w:val="24"/>
        </w:rPr>
        <w:t xml:space="preserve">Проявляющий гражданское отношение к профессиональной деятельности как к возможности личного участия в решении общественных, государственных, общенациональных проблем </w:t>
      </w:r>
    </w:p>
    <w:p w14:paraId="7D1A3B4E" w14:textId="77777777" w:rsidR="00E83F11" w:rsidRDefault="00000000">
      <w:pPr>
        <w:spacing w:after="0" w:line="270" w:lineRule="auto"/>
        <w:ind w:left="139" w:right="285"/>
        <w:rPr>
          <w:szCs w:val="24"/>
        </w:rPr>
      </w:pPr>
      <w:r>
        <w:rPr>
          <w:b/>
          <w:szCs w:val="24"/>
        </w:rPr>
        <w:t xml:space="preserve">1.2. Система контроля и оценки освоения программы учебной дисциплины </w:t>
      </w:r>
    </w:p>
    <w:p w14:paraId="72622155" w14:textId="77777777" w:rsidR="00E83F11" w:rsidRDefault="00000000">
      <w:pPr>
        <w:spacing w:after="0" w:line="271" w:lineRule="auto"/>
        <w:ind w:left="137" w:hanging="10"/>
        <w:jc w:val="left"/>
        <w:rPr>
          <w:szCs w:val="24"/>
        </w:rPr>
      </w:pPr>
      <w:r>
        <w:rPr>
          <w:i/>
          <w:szCs w:val="24"/>
        </w:rPr>
        <w:t xml:space="preserve">1.2.1. Форма промежуточной аттестации по УД </w:t>
      </w:r>
    </w:p>
    <w:p w14:paraId="39A5BFC7" w14:textId="77777777" w:rsidR="00E83F11" w:rsidRDefault="00000000">
      <w:pPr>
        <w:spacing w:after="0" w:line="259" w:lineRule="auto"/>
        <w:ind w:left="10" w:right="106" w:hanging="10"/>
        <w:jc w:val="right"/>
        <w:rPr>
          <w:szCs w:val="24"/>
        </w:rPr>
      </w:pPr>
      <w:r>
        <w:rPr>
          <w:szCs w:val="24"/>
        </w:rPr>
        <w:t xml:space="preserve">Таблица 2 </w:t>
      </w:r>
    </w:p>
    <w:tbl>
      <w:tblPr>
        <w:tblStyle w:val="TableGrid"/>
        <w:tblW w:w="9352" w:type="dxa"/>
        <w:tblInd w:w="125" w:type="dxa"/>
        <w:tblCellMar>
          <w:top w:w="14" w:type="dxa"/>
          <w:left w:w="108" w:type="dxa"/>
          <w:right w:w="115" w:type="dxa"/>
        </w:tblCellMar>
        <w:tblLook w:val="04A0" w:firstRow="1" w:lastRow="0" w:firstColumn="1" w:lastColumn="0" w:noHBand="0" w:noVBand="1"/>
      </w:tblPr>
      <w:tblGrid>
        <w:gridCol w:w="5060"/>
        <w:gridCol w:w="4292"/>
      </w:tblGrid>
      <w:tr w:rsidR="00E83F11" w14:paraId="34077F50" w14:textId="77777777">
        <w:trPr>
          <w:trHeight w:val="329"/>
        </w:trPr>
        <w:tc>
          <w:tcPr>
            <w:tcW w:w="5060" w:type="dxa"/>
            <w:tcBorders>
              <w:top w:val="single" w:sz="4" w:space="0" w:color="000000"/>
              <w:left w:val="single" w:sz="4" w:space="0" w:color="000000"/>
              <w:bottom w:val="single" w:sz="4" w:space="0" w:color="000000"/>
              <w:right w:val="single" w:sz="4" w:space="0" w:color="000000"/>
            </w:tcBorders>
          </w:tcPr>
          <w:p w14:paraId="26BAFF8C" w14:textId="77777777" w:rsidR="00E83F11" w:rsidRDefault="00000000">
            <w:pPr>
              <w:spacing w:after="0" w:line="259" w:lineRule="auto"/>
              <w:ind w:left="7" w:firstLine="0"/>
              <w:jc w:val="center"/>
              <w:rPr>
                <w:szCs w:val="24"/>
              </w:rPr>
            </w:pPr>
            <w:r>
              <w:rPr>
                <w:b/>
                <w:szCs w:val="24"/>
              </w:rPr>
              <w:t xml:space="preserve">Учебная дисциплина </w:t>
            </w:r>
          </w:p>
        </w:tc>
        <w:tc>
          <w:tcPr>
            <w:tcW w:w="4292" w:type="dxa"/>
            <w:tcBorders>
              <w:top w:val="single" w:sz="4" w:space="0" w:color="000000"/>
              <w:left w:val="single" w:sz="4" w:space="0" w:color="000000"/>
              <w:bottom w:val="single" w:sz="4" w:space="0" w:color="000000"/>
              <w:right w:val="single" w:sz="4" w:space="0" w:color="000000"/>
            </w:tcBorders>
          </w:tcPr>
          <w:p w14:paraId="6EEA77EC" w14:textId="77777777" w:rsidR="00E83F11" w:rsidRDefault="00000000">
            <w:pPr>
              <w:spacing w:after="0" w:line="259" w:lineRule="auto"/>
              <w:ind w:left="96" w:firstLine="0"/>
              <w:jc w:val="left"/>
              <w:rPr>
                <w:szCs w:val="24"/>
              </w:rPr>
            </w:pPr>
            <w:r>
              <w:rPr>
                <w:b/>
                <w:szCs w:val="24"/>
              </w:rPr>
              <w:t xml:space="preserve">Формы промежуточной аттестации </w:t>
            </w:r>
          </w:p>
        </w:tc>
      </w:tr>
      <w:tr w:rsidR="00E83F11" w14:paraId="1DF1FCD6" w14:textId="77777777">
        <w:trPr>
          <w:trHeight w:val="326"/>
        </w:trPr>
        <w:tc>
          <w:tcPr>
            <w:tcW w:w="5060" w:type="dxa"/>
            <w:tcBorders>
              <w:top w:val="single" w:sz="4" w:space="0" w:color="000000"/>
              <w:left w:val="single" w:sz="4" w:space="0" w:color="000000"/>
              <w:bottom w:val="single" w:sz="4" w:space="0" w:color="000000"/>
              <w:right w:val="single" w:sz="4" w:space="0" w:color="000000"/>
            </w:tcBorders>
          </w:tcPr>
          <w:p w14:paraId="1EABED2B" w14:textId="77777777" w:rsidR="00E83F11" w:rsidRDefault="00000000">
            <w:pPr>
              <w:spacing w:after="0" w:line="259" w:lineRule="auto"/>
              <w:ind w:left="7" w:firstLine="0"/>
              <w:jc w:val="center"/>
              <w:rPr>
                <w:szCs w:val="24"/>
              </w:rPr>
            </w:pPr>
            <w:r>
              <w:rPr>
                <w:szCs w:val="24"/>
              </w:rPr>
              <w:t xml:space="preserve">1 </w:t>
            </w:r>
          </w:p>
        </w:tc>
        <w:tc>
          <w:tcPr>
            <w:tcW w:w="4292" w:type="dxa"/>
            <w:tcBorders>
              <w:top w:val="single" w:sz="4" w:space="0" w:color="000000"/>
              <w:left w:val="single" w:sz="4" w:space="0" w:color="000000"/>
              <w:bottom w:val="single" w:sz="4" w:space="0" w:color="000000"/>
              <w:right w:val="single" w:sz="4" w:space="0" w:color="000000"/>
            </w:tcBorders>
          </w:tcPr>
          <w:p w14:paraId="44B63A93" w14:textId="77777777" w:rsidR="00E83F11" w:rsidRDefault="00000000">
            <w:pPr>
              <w:spacing w:after="0" w:line="259" w:lineRule="auto"/>
              <w:ind w:left="3" w:firstLine="0"/>
              <w:jc w:val="center"/>
              <w:rPr>
                <w:szCs w:val="24"/>
              </w:rPr>
            </w:pPr>
            <w:r>
              <w:rPr>
                <w:szCs w:val="24"/>
              </w:rPr>
              <w:t xml:space="preserve">2 </w:t>
            </w:r>
          </w:p>
        </w:tc>
      </w:tr>
      <w:tr w:rsidR="00E83F11" w14:paraId="12E5858D" w14:textId="77777777">
        <w:trPr>
          <w:trHeight w:val="962"/>
        </w:trPr>
        <w:tc>
          <w:tcPr>
            <w:tcW w:w="5060" w:type="dxa"/>
            <w:tcBorders>
              <w:top w:val="single" w:sz="4" w:space="0" w:color="000000"/>
              <w:left w:val="single" w:sz="4" w:space="0" w:color="000000"/>
              <w:bottom w:val="single" w:sz="4" w:space="0" w:color="000000"/>
              <w:right w:val="single" w:sz="4" w:space="0" w:color="000000"/>
            </w:tcBorders>
          </w:tcPr>
          <w:p w14:paraId="677D52A4" w14:textId="77777777" w:rsidR="00E83F11" w:rsidRDefault="00000000">
            <w:pPr>
              <w:spacing w:after="0" w:line="314" w:lineRule="auto"/>
              <w:ind w:left="0" w:firstLine="0"/>
              <w:jc w:val="center"/>
              <w:rPr>
                <w:szCs w:val="24"/>
              </w:rPr>
            </w:pPr>
            <w:r>
              <w:rPr>
                <w:szCs w:val="24"/>
              </w:rPr>
              <w:t xml:space="preserve">ОПЦ. 07 Правовое обеспечение профессиональной деятельности </w:t>
            </w:r>
          </w:p>
          <w:p w14:paraId="4DD8408F" w14:textId="77777777" w:rsidR="00E83F11" w:rsidRDefault="00000000">
            <w:pPr>
              <w:spacing w:after="0" w:line="259" w:lineRule="auto"/>
              <w:ind w:left="0" w:firstLine="0"/>
              <w:jc w:val="left"/>
              <w:rPr>
                <w:szCs w:val="24"/>
              </w:rPr>
            </w:pPr>
            <w:r>
              <w:rPr>
                <w:szCs w:val="24"/>
              </w:rPr>
              <w:t xml:space="preserve"> </w:t>
            </w:r>
          </w:p>
        </w:tc>
        <w:tc>
          <w:tcPr>
            <w:tcW w:w="4292" w:type="dxa"/>
            <w:tcBorders>
              <w:top w:val="single" w:sz="4" w:space="0" w:color="000000"/>
              <w:left w:val="single" w:sz="4" w:space="0" w:color="000000"/>
              <w:bottom w:val="single" w:sz="4" w:space="0" w:color="000000"/>
              <w:right w:val="single" w:sz="4" w:space="0" w:color="000000"/>
            </w:tcBorders>
          </w:tcPr>
          <w:p w14:paraId="7C3185C3" w14:textId="77777777" w:rsidR="00E83F11" w:rsidRDefault="00000000">
            <w:pPr>
              <w:spacing w:after="0" w:line="259" w:lineRule="auto"/>
              <w:ind w:left="0" w:right="2" w:firstLine="0"/>
              <w:jc w:val="center"/>
              <w:rPr>
                <w:szCs w:val="24"/>
              </w:rPr>
            </w:pPr>
            <w:r>
              <w:rPr>
                <w:szCs w:val="24"/>
              </w:rPr>
              <w:t xml:space="preserve">Дифференцированного зачета </w:t>
            </w:r>
          </w:p>
        </w:tc>
      </w:tr>
    </w:tbl>
    <w:p w14:paraId="0A412182" w14:textId="77777777" w:rsidR="00E83F11" w:rsidRDefault="00000000">
      <w:pPr>
        <w:spacing w:after="0" w:line="271" w:lineRule="auto"/>
        <w:ind w:left="137" w:hanging="10"/>
        <w:jc w:val="left"/>
        <w:rPr>
          <w:szCs w:val="24"/>
        </w:rPr>
      </w:pPr>
      <w:r>
        <w:rPr>
          <w:i/>
          <w:szCs w:val="24"/>
        </w:rPr>
        <w:t xml:space="preserve">1.2.2. Организация текущего контроля успеваемости и промежуточной аттестации по итогам освоения программы учебной дисциплины </w:t>
      </w:r>
    </w:p>
    <w:p w14:paraId="7FAF1CF0" w14:textId="77777777" w:rsidR="00E83F11" w:rsidRDefault="00000000">
      <w:pPr>
        <w:spacing w:after="0"/>
        <w:ind w:left="125" w:right="126" w:firstLine="427"/>
        <w:rPr>
          <w:szCs w:val="24"/>
        </w:rPr>
      </w:pPr>
      <w:r>
        <w:rPr>
          <w:szCs w:val="24"/>
        </w:rPr>
        <w:t xml:space="preserve">     В период обучения по образовательной программе СПО осуществляется текущий контроль успеваемости студентов, промежуточная и итоговая аттестация по учебным дисциплинам и профессиональным модулям.   </w:t>
      </w:r>
    </w:p>
    <w:p w14:paraId="7BF62389" w14:textId="77777777" w:rsidR="00E83F11" w:rsidRDefault="00000000">
      <w:pPr>
        <w:spacing w:after="0"/>
        <w:ind w:left="125" w:right="120" w:firstLine="708"/>
        <w:rPr>
          <w:szCs w:val="24"/>
        </w:rPr>
      </w:pPr>
      <w:r>
        <w:rPr>
          <w:szCs w:val="24"/>
        </w:rPr>
        <w:t xml:space="preserve">Текущий контроль осуществляется в пределах учебного времени, отведенного на учебную дисциплину, оценивается по пятибалльной шкале.  Текущий контроль проводится с целью объективной оценки качества освоения программы дисциплины, а также стимулирования учебной деятельности студентов, подготовки к промежуточной </w:t>
      </w:r>
      <w:r>
        <w:rPr>
          <w:szCs w:val="24"/>
        </w:rPr>
        <w:lastRenderedPageBreak/>
        <w:t xml:space="preserve">аттестации и обеспечения максимальной эффективности учебного процесса. Для оценки качества подготовки используются различные формы и методы контроля. Текущий контроль учебной дисциплины осуществляется в форме устного опроса; защиты практических заданий, реферата, творческих работ; выполнения контрольных и тестовых заданий; решения ситуационных задач и других  форм контроля, предусмотренных  программой учебной дисциплины. </w:t>
      </w:r>
    </w:p>
    <w:p w14:paraId="2CBE44D1" w14:textId="77777777" w:rsidR="00E83F11" w:rsidRDefault="00000000">
      <w:pPr>
        <w:spacing w:after="0"/>
        <w:ind w:left="125" w:right="8"/>
        <w:rPr>
          <w:szCs w:val="24"/>
        </w:rPr>
      </w:pPr>
      <w:r>
        <w:rPr>
          <w:szCs w:val="24"/>
        </w:rPr>
        <w:t xml:space="preserve">     Промежуточная аттестация проводится в форме, предусмотренной планом учебного процесса: дифференцированного зачета. </w:t>
      </w:r>
    </w:p>
    <w:p w14:paraId="1A62DE1E" w14:textId="77777777" w:rsidR="00E83F11" w:rsidRDefault="00000000">
      <w:pPr>
        <w:spacing w:after="0"/>
        <w:ind w:left="125" w:right="118" w:firstLine="708"/>
        <w:rPr>
          <w:szCs w:val="24"/>
        </w:rPr>
      </w:pPr>
      <w:r>
        <w:rPr>
          <w:szCs w:val="24"/>
        </w:rPr>
        <w:t xml:space="preserve">В период сложной санитарно-эпидемиологической обстановки или других ситуациях невозможности очного обучения и проведения аттестации студентов колледж реализует образовательные программы или их части с применением электронного обучения, дистанционных образовательных технологий в предусмотренных законодательством формах обучения или при их сочетании, при проведении учебных занятий, практик, текущего контроля успеваемости, промежуточной, итоговой и (или) государственной итоговой аттестации обучающихся. </w:t>
      </w:r>
    </w:p>
    <w:p w14:paraId="5DEFF6B8" w14:textId="77777777" w:rsidR="00E83F11" w:rsidRDefault="00000000">
      <w:pPr>
        <w:spacing w:after="0"/>
        <w:ind w:left="125" w:right="123" w:firstLine="708"/>
        <w:rPr>
          <w:szCs w:val="24"/>
        </w:rPr>
      </w:pPr>
      <w:r>
        <w:rPr>
          <w:szCs w:val="24"/>
        </w:rPr>
        <w:t>Формы и процедура текущего контроля и промежуточной аттестации знаний студентов определяются положениями: «О текущем контроле и промежуточной аттестации обучающихся», «О применении электронного обучения, дистанционных образовательных технологий при реализации образовательных программ», «Об организации образовательного процесса в ГАПОУ «РСАТ»</w:t>
      </w:r>
    </w:p>
    <w:p w14:paraId="59D8D82B" w14:textId="77777777" w:rsidR="00E83F11" w:rsidRDefault="00000000">
      <w:pPr>
        <w:spacing w:after="0" w:line="259" w:lineRule="auto"/>
        <w:ind w:left="485" w:firstLine="0"/>
        <w:jc w:val="left"/>
        <w:rPr>
          <w:szCs w:val="24"/>
        </w:rPr>
      </w:pPr>
      <w:r>
        <w:rPr>
          <w:color w:val="FF0000"/>
          <w:szCs w:val="24"/>
        </w:rPr>
        <w:t xml:space="preserve"> </w:t>
      </w:r>
    </w:p>
    <w:p w14:paraId="6EE9D5F7" w14:textId="77777777" w:rsidR="00E83F11" w:rsidRDefault="00000000">
      <w:pPr>
        <w:spacing w:after="0" w:line="271" w:lineRule="auto"/>
        <w:ind w:left="137" w:hanging="10"/>
        <w:jc w:val="left"/>
        <w:rPr>
          <w:szCs w:val="24"/>
        </w:rPr>
      </w:pPr>
      <w:r>
        <w:rPr>
          <w:i/>
          <w:szCs w:val="24"/>
        </w:rPr>
        <w:t xml:space="preserve">1.2.3. Оценка достижения обучающимися личностных результатов. </w:t>
      </w:r>
    </w:p>
    <w:p w14:paraId="1BC25799" w14:textId="77777777" w:rsidR="00E83F11" w:rsidRDefault="00000000">
      <w:pPr>
        <w:spacing w:after="0" w:line="259" w:lineRule="auto"/>
        <w:ind w:left="485" w:firstLine="0"/>
        <w:jc w:val="left"/>
        <w:rPr>
          <w:szCs w:val="24"/>
        </w:rPr>
      </w:pPr>
      <w:r>
        <w:rPr>
          <w:szCs w:val="24"/>
        </w:rPr>
        <w:t xml:space="preserve"> </w:t>
      </w:r>
    </w:p>
    <w:p w14:paraId="09A74D98" w14:textId="77777777" w:rsidR="00E83F11" w:rsidRDefault="00000000">
      <w:pPr>
        <w:spacing w:after="0"/>
        <w:ind w:left="125" w:right="8" w:firstLine="360"/>
        <w:rPr>
          <w:szCs w:val="24"/>
        </w:rPr>
      </w:pPr>
      <w:r>
        <w:rPr>
          <w:szCs w:val="24"/>
        </w:rPr>
        <w:t xml:space="preserve">Оценка личностных результатов проводится в рамках контрольных и оценочных процедур, предусмотренных настоящей программой.  </w:t>
      </w:r>
    </w:p>
    <w:p w14:paraId="72587EDB" w14:textId="77777777" w:rsidR="00E83F11" w:rsidRDefault="00000000">
      <w:pPr>
        <w:spacing w:after="0"/>
        <w:ind w:left="833" w:right="8"/>
        <w:rPr>
          <w:szCs w:val="24"/>
        </w:rPr>
      </w:pPr>
      <w:r>
        <w:rPr>
          <w:szCs w:val="24"/>
        </w:rPr>
        <w:t xml:space="preserve">Комплекс примерных критериев оценки личностных результатов обучающихся: </w:t>
      </w:r>
    </w:p>
    <w:p w14:paraId="48079211" w14:textId="77777777" w:rsidR="00E83F11" w:rsidRDefault="00000000">
      <w:pPr>
        <w:spacing w:after="0"/>
        <w:ind w:left="691" w:right="8"/>
        <w:rPr>
          <w:szCs w:val="24"/>
        </w:rPr>
      </w:pPr>
      <w:r>
        <w:rPr>
          <w:rFonts w:eastAsia="Segoe UI Symbol"/>
          <w:szCs w:val="24"/>
        </w:rPr>
        <w:t>−</w:t>
      </w:r>
      <w:r>
        <w:rPr>
          <w:rFonts w:eastAsia="Arial"/>
          <w:szCs w:val="24"/>
        </w:rPr>
        <w:t xml:space="preserve"> </w:t>
      </w:r>
      <w:r>
        <w:rPr>
          <w:szCs w:val="24"/>
        </w:rPr>
        <w:t xml:space="preserve">демонстрация интереса к будущей профессии; </w:t>
      </w:r>
    </w:p>
    <w:p w14:paraId="657B6F6A" w14:textId="77777777" w:rsidR="00E83F11" w:rsidRDefault="00000000">
      <w:pPr>
        <w:spacing w:after="0"/>
        <w:ind w:left="691" w:right="8"/>
        <w:rPr>
          <w:szCs w:val="24"/>
        </w:rPr>
      </w:pPr>
      <w:r>
        <w:rPr>
          <w:rFonts w:eastAsia="Segoe UI Symbol"/>
          <w:szCs w:val="24"/>
        </w:rPr>
        <w:t>−</w:t>
      </w:r>
      <w:r>
        <w:rPr>
          <w:rFonts w:eastAsia="Arial"/>
          <w:szCs w:val="24"/>
        </w:rPr>
        <w:t xml:space="preserve"> </w:t>
      </w:r>
      <w:r>
        <w:rPr>
          <w:szCs w:val="24"/>
        </w:rPr>
        <w:t xml:space="preserve">оценка собственного продвижения, личностного развития; </w:t>
      </w:r>
    </w:p>
    <w:p w14:paraId="4B6E1C29" w14:textId="77777777" w:rsidR="00E83F11" w:rsidRDefault="00000000">
      <w:pPr>
        <w:spacing w:after="0"/>
        <w:ind w:left="266" w:right="8" w:firstLine="425"/>
        <w:rPr>
          <w:szCs w:val="24"/>
        </w:rPr>
      </w:pPr>
      <w:r>
        <w:rPr>
          <w:rFonts w:eastAsia="Segoe UI Symbol"/>
          <w:szCs w:val="24"/>
        </w:rPr>
        <w:t>−</w:t>
      </w:r>
      <w:r>
        <w:rPr>
          <w:rFonts w:eastAsia="Arial"/>
          <w:szCs w:val="24"/>
        </w:rPr>
        <w:t xml:space="preserve"> </w:t>
      </w:r>
      <w:r>
        <w:rPr>
          <w:szCs w:val="24"/>
        </w:rPr>
        <w:t xml:space="preserve">положительная динамика в организации собственной учебной деятельности по результатам самооценки, самоанализа и коррекции ее результатов; </w:t>
      </w:r>
    </w:p>
    <w:p w14:paraId="5A3B24E3" w14:textId="77777777" w:rsidR="00E83F11" w:rsidRDefault="00000000">
      <w:pPr>
        <w:spacing w:after="0"/>
        <w:ind w:left="266" w:right="8" w:firstLine="425"/>
        <w:rPr>
          <w:szCs w:val="24"/>
        </w:rPr>
      </w:pPr>
      <w:r>
        <w:rPr>
          <w:rFonts w:eastAsia="Segoe UI Symbol"/>
          <w:szCs w:val="24"/>
        </w:rPr>
        <w:t>−</w:t>
      </w:r>
      <w:r>
        <w:rPr>
          <w:rFonts w:eastAsia="Arial"/>
          <w:szCs w:val="24"/>
        </w:rPr>
        <w:t xml:space="preserve"> </w:t>
      </w:r>
      <w:r>
        <w:rPr>
          <w:szCs w:val="24"/>
        </w:rPr>
        <w:t xml:space="preserve">ответственность за результат учебной деятельности и подготовки к профессиональной деятельности; </w:t>
      </w:r>
    </w:p>
    <w:p w14:paraId="2A030A0F" w14:textId="77777777" w:rsidR="00E83F11" w:rsidRDefault="00000000">
      <w:pPr>
        <w:spacing w:after="0"/>
        <w:ind w:left="691" w:right="8"/>
        <w:rPr>
          <w:szCs w:val="24"/>
        </w:rPr>
      </w:pPr>
      <w:r>
        <w:rPr>
          <w:rFonts w:eastAsia="Segoe UI Symbol"/>
          <w:szCs w:val="24"/>
        </w:rPr>
        <w:t>−</w:t>
      </w:r>
      <w:r>
        <w:rPr>
          <w:rFonts w:eastAsia="Arial"/>
          <w:szCs w:val="24"/>
        </w:rPr>
        <w:t xml:space="preserve"> </w:t>
      </w:r>
      <w:r>
        <w:rPr>
          <w:szCs w:val="24"/>
        </w:rPr>
        <w:t xml:space="preserve">проявление высокопрофессиональной трудовой активности; </w:t>
      </w:r>
    </w:p>
    <w:p w14:paraId="51A5A303" w14:textId="77777777" w:rsidR="00E83F11" w:rsidRDefault="00000000">
      <w:pPr>
        <w:spacing w:after="0"/>
        <w:ind w:left="691" w:right="8"/>
        <w:rPr>
          <w:szCs w:val="24"/>
        </w:rPr>
      </w:pPr>
      <w:r>
        <w:rPr>
          <w:rFonts w:eastAsia="Segoe UI Symbol"/>
          <w:szCs w:val="24"/>
        </w:rPr>
        <w:t>−</w:t>
      </w:r>
      <w:r>
        <w:rPr>
          <w:rFonts w:eastAsia="Arial"/>
          <w:szCs w:val="24"/>
        </w:rPr>
        <w:t xml:space="preserve"> </w:t>
      </w:r>
      <w:r>
        <w:rPr>
          <w:szCs w:val="24"/>
        </w:rPr>
        <w:t xml:space="preserve">участие в исследовательской и проектной работе; </w:t>
      </w:r>
    </w:p>
    <w:p w14:paraId="5A6B8174" w14:textId="77777777" w:rsidR="00E83F11" w:rsidRDefault="00000000">
      <w:pPr>
        <w:spacing w:after="0"/>
        <w:ind w:left="266" w:right="8" w:firstLine="425"/>
        <w:rPr>
          <w:szCs w:val="24"/>
        </w:rPr>
      </w:pPr>
      <w:r>
        <w:rPr>
          <w:rFonts w:eastAsia="Segoe UI Symbol"/>
          <w:szCs w:val="24"/>
        </w:rPr>
        <w:t>−</w:t>
      </w:r>
      <w:r>
        <w:rPr>
          <w:rFonts w:eastAsia="Arial"/>
          <w:szCs w:val="24"/>
        </w:rPr>
        <w:t xml:space="preserve"> </w:t>
      </w:r>
      <w:r>
        <w:rPr>
          <w:szCs w:val="24"/>
        </w:rPr>
        <w:t xml:space="preserve">участие в конкурсах профессионального мастерства, олимпиадах по профессии, викторинах, в предметных неделях; </w:t>
      </w:r>
    </w:p>
    <w:p w14:paraId="69523766" w14:textId="77777777" w:rsidR="00E83F11" w:rsidRDefault="00000000">
      <w:pPr>
        <w:spacing w:after="0"/>
        <w:ind w:left="266" w:right="8" w:firstLine="425"/>
        <w:rPr>
          <w:szCs w:val="24"/>
        </w:rPr>
      </w:pPr>
      <w:r>
        <w:rPr>
          <w:rFonts w:eastAsia="Segoe UI Symbol"/>
          <w:szCs w:val="24"/>
        </w:rPr>
        <w:t>−</w:t>
      </w:r>
      <w:r>
        <w:rPr>
          <w:rFonts w:eastAsia="Arial"/>
          <w:szCs w:val="24"/>
        </w:rPr>
        <w:t xml:space="preserve"> </w:t>
      </w:r>
      <w:r>
        <w:rPr>
          <w:szCs w:val="24"/>
        </w:rPr>
        <w:t xml:space="preserve">соблюдение этических норм общения при взаимодействии с обучающимися, преподавателями, мастерами и руководителями практики; </w:t>
      </w:r>
    </w:p>
    <w:p w14:paraId="1224325A" w14:textId="77777777" w:rsidR="00E83F11" w:rsidRDefault="00000000">
      <w:pPr>
        <w:spacing w:after="0"/>
        <w:ind w:left="691" w:right="8"/>
        <w:rPr>
          <w:szCs w:val="24"/>
        </w:rPr>
      </w:pPr>
      <w:r>
        <w:rPr>
          <w:rFonts w:eastAsia="Segoe UI Symbol"/>
          <w:szCs w:val="24"/>
        </w:rPr>
        <w:t>−</w:t>
      </w:r>
      <w:r>
        <w:rPr>
          <w:rFonts w:eastAsia="Arial"/>
          <w:szCs w:val="24"/>
        </w:rPr>
        <w:t xml:space="preserve"> </w:t>
      </w:r>
      <w:r>
        <w:rPr>
          <w:szCs w:val="24"/>
        </w:rPr>
        <w:t xml:space="preserve">конструктивное взаимодействие в учебном коллективе/бригаде; </w:t>
      </w:r>
    </w:p>
    <w:p w14:paraId="11AC688F" w14:textId="77777777" w:rsidR="00E83F11" w:rsidRDefault="00000000">
      <w:pPr>
        <w:spacing w:after="0"/>
        <w:ind w:left="691" w:right="8"/>
        <w:rPr>
          <w:szCs w:val="24"/>
        </w:rPr>
      </w:pPr>
      <w:r>
        <w:rPr>
          <w:rFonts w:eastAsia="Segoe UI Symbol"/>
          <w:szCs w:val="24"/>
        </w:rPr>
        <w:t>−</w:t>
      </w:r>
      <w:r>
        <w:rPr>
          <w:rFonts w:eastAsia="Arial"/>
          <w:szCs w:val="24"/>
        </w:rPr>
        <w:t xml:space="preserve"> </w:t>
      </w:r>
      <w:r>
        <w:rPr>
          <w:szCs w:val="24"/>
        </w:rPr>
        <w:t xml:space="preserve">демонстрация навыков межличностного делового общения, социального имиджа; </w:t>
      </w:r>
    </w:p>
    <w:p w14:paraId="1E3402D4" w14:textId="77777777" w:rsidR="00E83F11" w:rsidRDefault="00000000">
      <w:pPr>
        <w:spacing w:after="0"/>
        <w:ind w:left="266" w:right="8" w:firstLine="425"/>
        <w:rPr>
          <w:szCs w:val="24"/>
        </w:rPr>
      </w:pPr>
      <w:r>
        <w:rPr>
          <w:rFonts w:eastAsia="Segoe UI Symbol"/>
          <w:szCs w:val="24"/>
        </w:rPr>
        <w:t>−</w:t>
      </w:r>
      <w:r>
        <w:rPr>
          <w:rFonts w:eastAsia="Arial"/>
          <w:szCs w:val="24"/>
        </w:rPr>
        <w:t xml:space="preserve"> </w:t>
      </w:r>
      <w:r>
        <w:rPr>
          <w:szCs w:val="24"/>
        </w:rPr>
        <w:t xml:space="preserve">готовность к общению и взаимодействию с людьми самого разного статуса, этнической, религиозной принадлежности и в многообразных обстоятельствах; </w:t>
      </w:r>
    </w:p>
    <w:p w14:paraId="4C5D406D" w14:textId="77777777" w:rsidR="00E83F11" w:rsidRDefault="00000000">
      <w:pPr>
        <w:spacing w:after="0"/>
        <w:ind w:left="691" w:right="8"/>
        <w:rPr>
          <w:szCs w:val="24"/>
        </w:rPr>
      </w:pPr>
      <w:r>
        <w:rPr>
          <w:rFonts w:eastAsia="Segoe UI Symbol"/>
          <w:szCs w:val="24"/>
        </w:rPr>
        <w:t>−</w:t>
      </w:r>
      <w:r>
        <w:rPr>
          <w:rFonts w:eastAsia="Arial"/>
          <w:szCs w:val="24"/>
        </w:rPr>
        <w:t xml:space="preserve"> </w:t>
      </w:r>
      <w:r>
        <w:rPr>
          <w:szCs w:val="24"/>
        </w:rPr>
        <w:t xml:space="preserve">сформированность гражданской позиции; участие в волонтерском движении;   </w:t>
      </w:r>
    </w:p>
    <w:p w14:paraId="307D8564" w14:textId="77777777" w:rsidR="00E83F11" w:rsidRDefault="00000000">
      <w:pPr>
        <w:spacing w:after="0"/>
        <w:ind w:left="266" w:right="8" w:firstLine="425"/>
        <w:rPr>
          <w:szCs w:val="24"/>
        </w:rPr>
      </w:pPr>
      <w:r>
        <w:rPr>
          <w:rFonts w:eastAsia="Segoe UI Symbol"/>
          <w:szCs w:val="24"/>
        </w:rPr>
        <w:t>−</w:t>
      </w:r>
      <w:r>
        <w:rPr>
          <w:rFonts w:eastAsia="Arial"/>
          <w:szCs w:val="24"/>
        </w:rPr>
        <w:t xml:space="preserve"> </w:t>
      </w:r>
      <w:r>
        <w:rPr>
          <w:szCs w:val="24"/>
        </w:rPr>
        <w:t xml:space="preserve">проявление мировоззренческих установок на готовность молодых людей к работе на благо Отечества; </w:t>
      </w:r>
    </w:p>
    <w:p w14:paraId="5A732777" w14:textId="77777777" w:rsidR="00E83F11" w:rsidRDefault="00000000">
      <w:pPr>
        <w:spacing w:after="0"/>
        <w:ind w:left="266" w:right="8" w:firstLine="425"/>
        <w:rPr>
          <w:szCs w:val="24"/>
        </w:rPr>
      </w:pPr>
      <w:r>
        <w:rPr>
          <w:rFonts w:eastAsia="Segoe UI Symbol"/>
          <w:szCs w:val="24"/>
        </w:rPr>
        <w:lastRenderedPageBreak/>
        <w:t>−</w:t>
      </w:r>
      <w:r>
        <w:rPr>
          <w:rFonts w:eastAsia="Arial"/>
          <w:szCs w:val="24"/>
        </w:rPr>
        <w:t xml:space="preserve"> </w:t>
      </w:r>
      <w:r>
        <w:rPr>
          <w:szCs w:val="24"/>
        </w:rPr>
        <w:t xml:space="preserve">проявление правовой активности и навыков правомерного поведения, уважения к Закону; </w:t>
      </w:r>
    </w:p>
    <w:p w14:paraId="0EBDEDC7" w14:textId="77777777" w:rsidR="00E83F11" w:rsidRDefault="00000000">
      <w:pPr>
        <w:spacing w:after="0"/>
        <w:ind w:left="266" w:right="8" w:firstLine="425"/>
        <w:rPr>
          <w:szCs w:val="24"/>
        </w:rPr>
      </w:pPr>
      <w:r>
        <w:rPr>
          <w:rFonts w:eastAsia="Segoe UI Symbol"/>
          <w:szCs w:val="24"/>
        </w:rPr>
        <w:t>−</w:t>
      </w:r>
      <w:r>
        <w:rPr>
          <w:rFonts w:eastAsia="Arial"/>
          <w:szCs w:val="24"/>
        </w:rPr>
        <w:t xml:space="preserve"> </w:t>
      </w:r>
      <w:r>
        <w:rPr>
          <w:szCs w:val="24"/>
        </w:rPr>
        <w:t xml:space="preserve">отсутствие фактов проявления идеологии терроризма и экстремизма среди обучающихся; </w:t>
      </w:r>
    </w:p>
    <w:p w14:paraId="2757B433" w14:textId="77777777" w:rsidR="00E83F11" w:rsidRDefault="00000000">
      <w:pPr>
        <w:spacing w:after="0"/>
        <w:ind w:left="266" w:right="8" w:firstLine="425"/>
        <w:rPr>
          <w:szCs w:val="24"/>
        </w:rPr>
      </w:pPr>
      <w:r>
        <w:rPr>
          <w:rFonts w:eastAsia="Segoe UI Symbol"/>
          <w:szCs w:val="24"/>
        </w:rPr>
        <w:t>−</w:t>
      </w:r>
      <w:r>
        <w:rPr>
          <w:rFonts w:eastAsia="Arial"/>
          <w:szCs w:val="24"/>
        </w:rPr>
        <w:t xml:space="preserve"> </w:t>
      </w:r>
      <w:r>
        <w:rPr>
          <w:szCs w:val="24"/>
        </w:rPr>
        <w:t xml:space="preserve">отсутствие социальных конфликтов среди обучающихся, основанных на межнациональной, межрелигиозной почве; </w:t>
      </w:r>
    </w:p>
    <w:p w14:paraId="6AA8D840" w14:textId="77777777" w:rsidR="00E83F11" w:rsidRDefault="00000000">
      <w:pPr>
        <w:spacing w:after="0"/>
        <w:ind w:left="266" w:right="8" w:firstLine="425"/>
        <w:rPr>
          <w:szCs w:val="24"/>
        </w:rPr>
      </w:pPr>
      <w:r>
        <w:rPr>
          <w:rFonts w:eastAsia="Segoe UI Symbol"/>
          <w:szCs w:val="24"/>
        </w:rPr>
        <w:t>−</w:t>
      </w:r>
      <w:r>
        <w:rPr>
          <w:rFonts w:eastAsia="Arial"/>
          <w:szCs w:val="24"/>
        </w:rPr>
        <w:t xml:space="preserve"> </w:t>
      </w:r>
      <w:r>
        <w:rPr>
          <w:szCs w:val="24"/>
        </w:rPr>
        <w:t xml:space="preserve">участие в реализации просветительских программ, поисковых, археологических, военно-исторических, краеведческих отрядах и молодежных объединениях;  </w:t>
      </w:r>
    </w:p>
    <w:p w14:paraId="6A7CF347" w14:textId="77777777" w:rsidR="00E83F11" w:rsidRDefault="00000000">
      <w:pPr>
        <w:spacing w:after="0"/>
        <w:ind w:left="691" w:right="8"/>
        <w:rPr>
          <w:szCs w:val="24"/>
        </w:rPr>
      </w:pPr>
      <w:r>
        <w:rPr>
          <w:rFonts w:eastAsia="Segoe UI Symbol"/>
          <w:szCs w:val="24"/>
        </w:rPr>
        <w:t>−</w:t>
      </w:r>
      <w:r>
        <w:rPr>
          <w:rFonts w:eastAsia="Arial"/>
          <w:szCs w:val="24"/>
        </w:rPr>
        <w:t xml:space="preserve"> </w:t>
      </w:r>
      <w:r>
        <w:rPr>
          <w:szCs w:val="24"/>
        </w:rPr>
        <w:t xml:space="preserve">добровольческие инициативы по поддержки инвалидов и престарелых граждан; </w:t>
      </w:r>
    </w:p>
    <w:p w14:paraId="568DD770" w14:textId="77777777" w:rsidR="00E83F11" w:rsidRDefault="00000000">
      <w:pPr>
        <w:spacing w:after="0"/>
        <w:ind w:left="266" w:right="8" w:firstLine="425"/>
        <w:rPr>
          <w:szCs w:val="24"/>
        </w:rPr>
      </w:pPr>
      <w:r>
        <w:rPr>
          <w:rFonts w:eastAsia="Segoe UI Symbol"/>
          <w:szCs w:val="24"/>
        </w:rPr>
        <w:t>−</w:t>
      </w:r>
      <w:r>
        <w:rPr>
          <w:rFonts w:eastAsia="Arial"/>
          <w:szCs w:val="24"/>
        </w:rPr>
        <w:t xml:space="preserve"> </w:t>
      </w:r>
      <w:r>
        <w:rPr>
          <w:szCs w:val="24"/>
        </w:rPr>
        <w:t xml:space="preserve">проявление экологической культуры, бережного отношения к родной земле, природным богатствам России и мира; </w:t>
      </w:r>
    </w:p>
    <w:p w14:paraId="1A8ECC11" w14:textId="77777777" w:rsidR="00E83F11" w:rsidRDefault="00000000">
      <w:pPr>
        <w:spacing w:after="0"/>
        <w:ind w:left="266" w:right="8" w:firstLine="425"/>
        <w:rPr>
          <w:szCs w:val="24"/>
        </w:rPr>
      </w:pPr>
      <w:r>
        <w:rPr>
          <w:rFonts w:eastAsia="Segoe UI Symbol"/>
          <w:szCs w:val="24"/>
        </w:rPr>
        <w:t>−</w:t>
      </w:r>
      <w:r>
        <w:rPr>
          <w:rFonts w:eastAsia="Arial"/>
          <w:szCs w:val="24"/>
        </w:rPr>
        <w:t xml:space="preserve"> </w:t>
      </w:r>
      <w:r>
        <w:rPr>
          <w:szCs w:val="24"/>
        </w:rPr>
        <w:t xml:space="preserve">демонстрация умений и навыков разумного природопользования, нетерпимого отношения к действиям, приносящим вред экологии; </w:t>
      </w:r>
    </w:p>
    <w:p w14:paraId="73375C9F" w14:textId="77777777" w:rsidR="00E83F11" w:rsidRDefault="00000000">
      <w:pPr>
        <w:spacing w:after="0"/>
        <w:ind w:left="266" w:right="8" w:firstLine="425"/>
        <w:rPr>
          <w:szCs w:val="24"/>
        </w:rPr>
      </w:pPr>
      <w:r>
        <w:rPr>
          <w:rFonts w:eastAsia="Segoe UI Symbol"/>
          <w:szCs w:val="24"/>
        </w:rPr>
        <w:t>−</w:t>
      </w:r>
      <w:r>
        <w:rPr>
          <w:rFonts w:eastAsia="Arial"/>
          <w:szCs w:val="24"/>
        </w:rPr>
        <w:t xml:space="preserve"> </w:t>
      </w:r>
      <w:r>
        <w:rPr>
          <w:szCs w:val="24"/>
        </w:rPr>
        <w:t xml:space="preserve">демонстрация навыков здорового образа жизни и высокий уровень культуры здоровья обучающихся; </w:t>
      </w:r>
    </w:p>
    <w:p w14:paraId="2DE945A9" w14:textId="77777777" w:rsidR="00E83F11" w:rsidRDefault="00000000">
      <w:pPr>
        <w:spacing w:after="0"/>
        <w:ind w:left="266" w:right="125" w:firstLine="425"/>
        <w:rPr>
          <w:szCs w:val="24"/>
        </w:rPr>
      </w:pPr>
      <w:r>
        <w:rPr>
          <w:rFonts w:eastAsia="Segoe UI Symbol"/>
          <w:szCs w:val="24"/>
        </w:rPr>
        <w:t>−</w:t>
      </w:r>
      <w:r>
        <w:rPr>
          <w:rFonts w:eastAsia="Arial"/>
          <w:szCs w:val="24"/>
        </w:rPr>
        <w:t xml:space="preserve"> </w:t>
      </w:r>
      <w:r>
        <w:rPr>
          <w:szCs w:val="24"/>
        </w:rPr>
        <w:t xml:space="preserve">проявление культуры потребления информации, умений и навыков пользования компьютерной техникой, навыков отбора и критического анализа информации, умения ориентироваться в информационном пространстве; </w:t>
      </w:r>
    </w:p>
    <w:p w14:paraId="69222EA5" w14:textId="77777777" w:rsidR="00E83F11" w:rsidRDefault="00000000">
      <w:pPr>
        <w:spacing w:after="0"/>
        <w:ind w:left="691" w:right="8"/>
        <w:rPr>
          <w:szCs w:val="24"/>
        </w:rPr>
      </w:pPr>
      <w:r>
        <w:rPr>
          <w:rFonts w:eastAsia="Segoe UI Symbol"/>
          <w:szCs w:val="24"/>
        </w:rPr>
        <w:t>−</w:t>
      </w:r>
      <w:r>
        <w:rPr>
          <w:rFonts w:eastAsia="Arial"/>
          <w:szCs w:val="24"/>
        </w:rPr>
        <w:t xml:space="preserve"> </w:t>
      </w:r>
      <w:r>
        <w:rPr>
          <w:szCs w:val="24"/>
        </w:rPr>
        <w:t xml:space="preserve">участие в конкурсах профессионального мастерства и в командных проектах;  </w:t>
      </w:r>
    </w:p>
    <w:p w14:paraId="5F64705E" w14:textId="77777777" w:rsidR="00E83F11" w:rsidRDefault="00000000">
      <w:pPr>
        <w:spacing w:after="0"/>
        <w:ind w:left="266" w:right="119" w:firstLine="425"/>
        <w:rPr>
          <w:szCs w:val="24"/>
        </w:rPr>
      </w:pPr>
      <w:r>
        <w:rPr>
          <w:rFonts w:eastAsia="Segoe UI Symbol"/>
          <w:szCs w:val="24"/>
        </w:rPr>
        <w:t>−</w:t>
      </w:r>
      <w:r>
        <w:rPr>
          <w:rFonts w:eastAsia="Arial"/>
          <w:szCs w:val="24"/>
        </w:rPr>
        <w:t xml:space="preserve"> </w:t>
      </w:r>
      <w:r>
        <w:rPr>
          <w:szCs w:val="24"/>
        </w:rPr>
        <w:t>проявление экономической и финансовой культуры, экономической грамотности, а также собственной адекватной позиции по отношению к социально-экономической действительности.</w:t>
      </w:r>
      <w:r>
        <w:rPr>
          <w:szCs w:val="24"/>
        </w:rPr>
        <w:br w:type="page"/>
      </w:r>
    </w:p>
    <w:p w14:paraId="2B37ACBA" w14:textId="77777777" w:rsidR="00E83F11" w:rsidRDefault="00000000">
      <w:pPr>
        <w:spacing w:after="0" w:line="270" w:lineRule="auto"/>
        <w:ind w:left="365" w:right="285"/>
        <w:rPr>
          <w:szCs w:val="24"/>
        </w:rPr>
      </w:pPr>
      <w:r>
        <w:rPr>
          <w:b/>
          <w:szCs w:val="24"/>
        </w:rPr>
        <w:lastRenderedPageBreak/>
        <w:t xml:space="preserve">2.  ЗАДАНИЯ ДЛЯ КОНТРОЛЯ И ОЦЕНКИ ОСВОЕНИЯ ПРОГРАММЫ УЧЕБНОЙ </w:t>
      </w:r>
      <w:r>
        <w:rPr>
          <w:szCs w:val="24"/>
        </w:rPr>
        <w:t xml:space="preserve">ДИСЦИПЛИНЫ  </w:t>
      </w:r>
    </w:p>
    <w:p w14:paraId="11EA289A" w14:textId="77777777" w:rsidR="00E83F11" w:rsidRDefault="00000000">
      <w:pPr>
        <w:spacing w:after="0" w:line="270" w:lineRule="auto"/>
        <w:ind w:left="139" w:right="285"/>
        <w:rPr>
          <w:szCs w:val="24"/>
        </w:rPr>
      </w:pPr>
      <w:r>
        <w:rPr>
          <w:b/>
          <w:szCs w:val="24"/>
        </w:rPr>
        <w:t xml:space="preserve">2.1. Задания для текущего контроля </w:t>
      </w:r>
    </w:p>
    <w:p w14:paraId="5F2444EE" w14:textId="77777777" w:rsidR="00E83F11" w:rsidRDefault="00000000">
      <w:pPr>
        <w:spacing w:after="0" w:line="259" w:lineRule="auto"/>
        <w:ind w:left="408" w:firstLine="0"/>
        <w:jc w:val="left"/>
        <w:rPr>
          <w:szCs w:val="24"/>
        </w:rPr>
      </w:pPr>
      <w:r>
        <w:rPr>
          <w:b/>
          <w:szCs w:val="24"/>
        </w:rPr>
        <w:t xml:space="preserve">Задания : </w:t>
      </w:r>
    </w:p>
    <w:p w14:paraId="0D754604" w14:textId="77777777" w:rsidR="00E83F11" w:rsidRDefault="00000000">
      <w:pPr>
        <w:spacing w:after="0" w:line="270" w:lineRule="auto"/>
        <w:ind w:left="384" w:right="285"/>
        <w:rPr>
          <w:szCs w:val="24"/>
        </w:rPr>
      </w:pPr>
      <w:r>
        <w:rPr>
          <w:b/>
          <w:szCs w:val="24"/>
        </w:rPr>
        <w:t xml:space="preserve">Практическая работа №1 </w:t>
      </w:r>
    </w:p>
    <w:p w14:paraId="670BBBFA" w14:textId="77777777" w:rsidR="00E83F11" w:rsidRDefault="00000000">
      <w:pPr>
        <w:spacing w:after="0" w:line="439" w:lineRule="auto"/>
        <w:ind w:left="142" w:right="-41" w:firstLine="0"/>
        <w:rPr>
          <w:b/>
          <w:szCs w:val="24"/>
        </w:rPr>
      </w:pPr>
      <w:r>
        <w:rPr>
          <w:b/>
          <w:szCs w:val="24"/>
        </w:rPr>
        <w:t xml:space="preserve">Тема: Понятие и источники предпринимательского права </w:t>
      </w:r>
    </w:p>
    <w:p w14:paraId="48374C52" w14:textId="77777777" w:rsidR="00E83F11" w:rsidRDefault="00000000">
      <w:pPr>
        <w:spacing w:after="0" w:line="439" w:lineRule="auto"/>
        <w:ind w:left="142" w:right="-41" w:firstLine="0"/>
        <w:rPr>
          <w:szCs w:val="24"/>
        </w:rPr>
      </w:pPr>
      <w:r>
        <w:rPr>
          <w:b/>
          <w:szCs w:val="24"/>
        </w:rPr>
        <w:t>1.</w:t>
      </w:r>
      <w:r>
        <w:rPr>
          <w:rFonts w:eastAsia="Arial"/>
          <w:b/>
          <w:szCs w:val="24"/>
        </w:rPr>
        <w:t xml:space="preserve"> </w:t>
      </w:r>
      <w:r>
        <w:rPr>
          <w:b/>
          <w:szCs w:val="24"/>
        </w:rPr>
        <w:t xml:space="preserve">Предпринимательской деятельностью является: </w:t>
      </w:r>
    </w:p>
    <w:p w14:paraId="0C77D237" w14:textId="77777777" w:rsidR="00E83F11" w:rsidRDefault="00000000">
      <w:pPr>
        <w:spacing w:after="0"/>
        <w:ind w:left="386" w:right="395" w:firstLine="566"/>
        <w:rPr>
          <w:szCs w:val="24"/>
        </w:rPr>
      </w:pPr>
      <w:r>
        <w:rPr>
          <w:szCs w:val="24"/>
        </w:rPr>
        <w:t xml:space="preserve">а) самостоятельная коммерческая деятельность, направленная на получение прибыли от продажи товаров, выполнения работ, оказания услуг лицами, зарегистрированными в качестве предпринимателей; </w:t>
      </w:r>
    </w:p>
    <w:p w14:paraId="6BC83516" w14:textId="77777777" w:rsidR="00E83F11" w:rsidRDefault="00000000">
      <w:pPr>
        <w:spacing w:after="0"/>
        <w:ind w:left="386" w:right="402" w:firstLine="566"/>
        <w:rPr>
          <w:szCs w:val="24"/>
        </w:rPr>
      </w:pPr>
      <w:r>
        <w:rPr>
          <w:szCs w:val="24"/>
        </w:rPr>
        <w:t xml:space="preserve">б) самостоятельная, осуществляемая на свой риск деятельность, направленная на получение прибыли от пользования имуществом, продажи товаров, выполнения работ лицами, зарегистрированными в качестве предпринимателей; </w:t>
      </w:r>
    </w:p>
    <w:p w14:paraId="7AA9742A" w14:textId="77777777" w:rsidR="00E83F11" w:rsidRDefault="00000000">
      <w:pPr>
        <w:spacing w:after="0"/>
        <w:ind w:left="950" w:right="8"/>
        <w:rPr>
          <w:szCs w:val="24"/>
        </w:rPr>
      </w:pPr>
      <w:r>
        <w:rPr>
          <w:szCs w:val="24"/>
        </w:rPr>
        <w:t xml:space="preserve">в) осуществляемая на свой риск деятельность, направленная на систематическое </w:t>
      </w:r>
    </w:p>
    <w:p w14:paraId="51DA741B" w14:textId="77777777" w:rsidR="00E83F11" w:rsidRDefault="00000000">
      <w:pPr>
        <w:spacing w:after="0"/>
        <w:ind w:left="386" w:right="8"/>
        <w:rPr>
          <w:szCs w:val="24"/>
        </w:rPr>
      </w:pPr>
      <w:r>
        <w:rPr>
          <w:szCs w:val="24"/>
        </w:rPr>
        <w:t xml:space="preserve">получение прибыли от продажи товаров, выполнения работ, оказания услуг; </w:t>
      </w:r>
    </w:p>
    <w:p w14:paraId="44A50B99" w14:textId="77777777" w:rsidR="00E83F11" w:rsidRDefault="00000000">
      <w:pPr>
        <w:spacing w:after="0"/>
        <w:ind w:left="386" w:right="391" w:firstLine="566"/>
        <w:rPr>
          <w:szCs w:val="24"/>
        </w:rPr>
      </w:pPr>
      <w:r>
        <w:rPr>
          <w:szCs w:val="24"/>
        </w:rPr>
        <w:t xml:space="preserve">г) самостоятельная, осуществляемая на свой риск деятельность, направленная на систематическое получение прибыли от пользования имуществом, продажи товаров, выполнения работ или оказания услуг лицами, зарегистрированными в этом качестве в установленном законом порядке; </w:t>
      </w:r>
    </w:p>
    <w:p w14:paraId="0ABAB39E" w14:textId="77777777" w:rsidR="00E83F11" w:rsidRDefault="00000000">
      <w:pPr>
        <w:spacing w:after="0"/>
        <w:ind w:left="950" w:right="8"/>
        <w:rPr>
          <w:szCs w:val="24"/>
        </w:rPr>
      </w:pPr>
      <w:r>
        <w:rPr>
          <w:szCs w:val="24"/>
        </w:rPr>
        <w:t xml:space="preserve">д) самостоятельная производственная деятельность, осуществляемая на свой риск, </w:t>
      </w:r>
    </w:p>
    <w:p w14:paraId="37896F5E" w14:textId="77777777" w:rsidR="00E83F11" w:rsidRDefault="00000000">
      <w:pPr>
        <w:spacing w:after="0"/>
        <w:ind w:left="386" w:right="8"/>
        <w:rPr>
          <w:szCs w:val="24"/>
        </w:rPr>
      </w:pPr>
      <w:r>
        <w:rPr>
          <w:szCs w:val="24"/>
        </w:rPr>
        <w:t xml:space="preserve">направленная на систематическое получение прибыли. </w:t>
      </w:r>
    </w:p>
    <w:p w14:paraId="2E82411E" w14:textId="77777777" w:rsidR="00E83F11" w:rsidRDefault="00000000">
      <w:pPr>
        <w:spacing w:after="0" w:line="259" w:lineRule="auto"/>
        <w:ind w:left="125" w:firstLine="0"/>
        <w:jc w:val="left"/>
        <w:rPr>
          <w:szCs w:val="24"/>
        </w:rPr>
      </w:pPr>
      <w:r>
        <w:rPr>
          <w:szCs w:val="24"/>
        </w:rPr>
        <w:t xml:space="preserve"> </w:t>
      </w:r>
    </w:p>
    <w:p w14:paraId="5608D8D0" w14:textId="77777777" w:rsidR="00E83F11" w:rsidRDefault="00000000">
      <w:pPr>
        <w:spacing w:after="0" w:line="270" w:lineRule="auto"/>
        <w:ind w:left="384" w:right="285" w:firstLine="566"/>
        <w:rPr>
          <w:szCs w:val="24"/>
        </w:rPr>
      </w:pPr>
      <w:r>
        <w:rPr>
          <w:b/>
          <w:szCs w:val="24"/>
        </w:rPr>
        <w:t>2.</w:t>
      </w:r>
      <w:r>
        <w:rPr>
          <w:rFonts w:eastAsia="Arial"/>
          <w:b/>
          <w:szCs w:val="24"/>
        </w:rPr>
        <w:t xml:space="preserve"> </w:t>
      </w:r>
      <w:r>
        <w:rPr>
          <w:b/>
          <w:szCs w:val="24"/>
        </w:rPr>
        <w:t xml:space="preserve">Какие из нижеперечисленных признаков не относятся к предпринимательской деятельности? </w:t>
      </w:r>
    </w:p>
    <w:p w14:paraId="2C729741" w14:textId="77777777" w:rsidR="00E83F11" w:rsidRDefault="00000000">
      <w:pPr>
        <w:spacing w:after="0"/>
        <w:ind w:left="950" w:right="3841"/>
        <w:rPr>
          <w:szCs w:val="24"/>
        </w:rPr>
      </w:pPr>
      <w:r>
        <w:rPr>
          <w:szCs w:val="24"/>
        </w:rPr>
        <w:t xml:space="preserve">a) самостоятельная деятельность; </w:t>
      </w:r>
    </w:p>
    <w:p w14:paraId="43215D79" w14:textId="77777777" w:rsidR="00E83F11" w:rsidRDefault="00000000">
      <w:pPr>
        <w:spacing w:after="0"/>
        <w:ind w:left="950" w:right="3841"/>
        <w:rPr>
          <w:szCs w:val="24"/>
        </w:rPr>
      </w:pPr>
      <w:r>
        <w:rPr>
          <w:szCs w:val="24"/>
        </w:rPr>
        <w:t xml:space="preserve">б) осуществляемая на свой риск; </w:t>
      </w:r>
    </w:p>
    <w:p w14:paraId="720BC205" w14:textId="77777777" w:rsidR="00E83F11" w:rsidRDefault="00000000">
      <w:pPr>
        <w:spacing w:after="0"/>
        <w:ind w:left="950" w:right="2003"/>
        <w:rPr>
          <w:szCs w:val="24"/>
        </w:rPr>
      </w:pPr>
      <w:r>
        <w:rPr>
          <w:szCs w:val="24"/>
        </w:rPr>
        <w:t xml:space="preserve">в) направленная на систематическое получение прибыли; </w:t>
      </w:r>
    </w:p>
    <w:p w14:paraId="481F3C91" w14:textId="77777777" w:rsidR="00E83F11" w:rsidRDefault="00000000">
      <w:pPr>
        <w:spacing w:after="0"/>
        <w:ind w:left="950" w:right="2003"/>
        <w:rPr>
          <w:szCs w:val="24"/>
        </w:rPr>
      </w:pPr>
      <w:r>
        <w:rPr>
          <w:szCs w:val="24"/>
        </w:rPr>
        <w:t xml:space="preserve">г) не требует государственной регистрации. </w:t>
      </w:r>
    </w:p>
    <w:p w14:paraId="71635F2A" w14:textId="77777777" w:rsidR="00E83F11" w:rsidRDefault="00000000">
      <w:pPr>
        <w:spacing w:after="0" w:line="259" w:lineRule="auto"/>
        <w:ind w:left="125" w:firstLine="0"/>
        <w:jc w:val="left"/>
        <w:rPr>
          <w:szCs w:val="24"/>
        </w:rPr>
      </w:pPr>
      <w:r>
        <w:rPr>
          <w:szCs w:val="24"/>
        </w:rPr>
        <w:t xml:space="preserve"> </w:t>
      </w:r>
    </w:p>
    <w:p w14:paraId="0C46BBF5" w14:textId="77777777" w:rsidR="00E83F11" w:rsidRDefault="00000000">
      <w:pPr>
        <w:spacing w:after="0" w:line="270" w:lineRule="auto"/>
        <w:ind w:left="384" w:right="285" w:firstLine="566"/>
        <w:rPr>
          <w:szCs w:val="24"/>
        </w:rPr>
      </w:pPr>
      <w:r>
        <w:rPr>
          <w:b/>
          <w:szCs w:val="24"/>
        </w:rPr>
        <w:t>3.</w:t>
      </w:r>
      <w:r>
        <w:rPr>
          <w:rFonts w:eastAsia="Arial"/>
          <w:b/>
          <w:szCs w:val="24"/>
        </w:rPr>
        <w:t xml:space="preserve"> </w:t>
      </w:r>
      <w:r>
        <w:rPr>
          <w:b/>
          <w:szCs w:val="24"/>
        </w:rPr>
        <w:t xml:space="preserve">Одним из основных принципов предпринимательского права является свобода предпринимательской деятельности. Указанный принцип означает, что: </w:t>
      </w:r>
    </w:p>
    <w:p w14:paraId="10A5567C" w14:textId="77777777" w:rsidR="00E83F11" w:rsidRDefault="00000000">
      <w:pPr>
        <w:tabs>
          <w:tab w:val="center" w:pos="1985"/>
          <w:tab w:val="center" w:pos="4349"/>
          <w:tab w:val="center" w:pos="5556"/>
          <w:tab w:val="center" w:pos="6781"/>
          <w:tab w:val="center" w:pos="8822"/>
        </w:tabs>
        <w:spacing w:after="0"/>
        <w:ind w:left="0" w:firstLine="0"/>
        <w:jc w:val="left"/>
        <w:rPr>
          <w:szCs w:val="24"/>
        </w:rPr>
      </w:pPr>
      <w:r>
        <w:rPr>
          <w:rFonts w:eastAsia="Calibri"/>
          <w:szCs w:val="24"/>
        </w:rPr>
        <w:tab/>
      </w:r>
      <w:r>
        <w:rPr>
          <w:szCs w:val="24"/>
        </w:rPr>
        <w:t xml:space="preserve">а) предприниматели </w:t>
      </w:r>
      <w:r>
        <w:rPr>
          <w:szCs w:val="24"/>
        </w:rPr>
        <w:tab/>
        <w:t xml:space="preserve">свободны </w:t>
      </w:r>
      <w:r>
        <w:rPr>
          <w:szCs w:val="24"/>
        </w:rPr>
        <w:tab/>
        <w:t xml:space="preserve">в </w:t>
      </w:r>
      <w:r>
        <w:rPr>
          <w:szCs w:val="24"/>
        </w:rPr>
        <w:tab/>
        <w:t xml:space="preserve">определении </w:t>
      </w:r>
      <w:r>
        <w:rPr>
          <w:szCs w:val="24"/>
        </w:rPr>
        <w:tab/>
        <w:t xml:space="preserve">контрагентов </w:t>
      </w:r>
    </w:p>
    <w:p w14:paraId="31F39A88" w14:textId="77777777" w:rsidR="00E83F11" w:rsidRDefault="00000000">
      <w:pPr>
        <w:spacing w:after="0"/>
        <w:ind w:left="386" w:right="8"/>
        <w:rPr>
          <w:szCs w:val="24"/>
        </w:rPr>
      </w:pPr>
      <w:r>
        <w:rPr>
          <w:szCs w:val="24"/>
        </w:rPr>
        <w:t xml:space="preserve">заключаемого договора; </w:t>
      </w:r>
    </w:p>
    <w:p w14:paraId="697C11D2" w14:textId="77777777" w:rsidR="00E83F11" w:rsidRDefault="00000000">
      <w:pPr>
        <w:tabs>
          <w:tab w:val="center" w:pos="1138"/>
          <w:tab w:val="center" w:pos="1837"/>
          <w:tab w:val="center" w:pos="2943"/>
          <w:tab w:val="center" w:pos="4099"/>
          <w:tab w:val="center" w:pos="5126"/>
          <w:tab w:val="center" w:pos="6685"/>
          <w:tab w:val="center" w:pos="7905"/>
          <w:tab w:val="center" w:pos="9171"/>
        </w:tabs>
        <w:spacing w:after="0"/>
        <w:ind w:left="0" w:firstLine="0"/>
        <w:jc w:val="left"/>
        <w:rPr>
          <w:szCs w:val="24"/>
        </w:rPr>
      </w:pPr>
      <w:r>
        <w:rPr>
          <w:rFonts w:eastAsia="Calibri"/>
          <w:szCs w:val="24"/>
        </w:rPr>
        <w:tab/>
      </w:r>
      <w:r>
        <w:rPr>
          <w:szCs w:val="24"/>
        </w:rPr>
        <w:t xml:space="preserve">б) в </w:t>
      </w:r>
      <w:r>
        <w:rPr>
          <w:szCs w:val="24"/>
        </w:rPr>
        <w:tab/>
        <w:t xml:space="preserve">РФ </w:t>
      </w:r>
      <w:r>
        <w:rPr>
          <w:szCs w:val="24"/>
        </w:rPr>
        <w:tab/>
        <w:t xml:space="preserve">признаются </w:t>
      </w:r>
      <w:r>
        <w:rPr>
          <w:szCs w:val="24"/>
        </w:rPr>
        <w:tab/>
        <w:t xml:space="preserve">и </w:t>
      </w:r>
      <w:r>
        <w:rPr>
          <w:szCs w:val="24"/>
        </w:rPr>
        <w:tab/>
        <w:t xml:space="preserve">защищаются </w:t>
      </w:r>
      <w:r>
        <w:rPr>
          <w:szCs w:val="24"/>
        </w:rPr>
        <w:tab/>
        <w:t xml:space="preserve">равным </w:t>
      </w:r>
      <w:r>
        <w:rPr>
          <w:szCs w:val="24"/>
        </w:rPr>
        <w:tab/>
        <w:t xml:space="preserve">образом </w:t>
      </w:r>
      <w:r>
        <w:rPr>
          <w:szCs w:val="24"/>
        </w:rPr>
        <w:tab/>
        <w:t xml:space="preserve">частная, </w:t>
      </w:r>
    </w:p>
    <w:p w14:paraId="57C48AE4" w14:textId="77777777" w:rsidR="00E83F11" w:rsidRDefault="00000000">
      <w:pPr>
        <w:spacing w:after="0"/>
        <w:ind w:left="386" w:right="8"/>
        <w:rPr>
          <w:szCs w:val="24"/>
        </w:rPr>
      </w:pPr>
      <w:r>
        <w:rPr>
          <w:szCs w:val="24"/>
        </w:rPr>
        <w:t xml:space="preserve">государственная, муниципальная и иные формы собственности; </w:t>
      </w:r>
    </w:p>
    <w:p w14:paraId="2A11325C" w14:textId="77777777" w:rsidR="00E83F11" w:rsidRDefault="00000000">
      <w:pPr>
        <w:tabs>
          <w:tab w:val="center" w:pos="1193"/>
          <w:tab w:val="center" w:pos="2424"/>
          <w:tab w:val="center" w:pos="4303"/>
          <w:tab w:val="center" w:pos="6313"/>
          <w:tab w:val="center" w:pos="8237"/>
          <w:tab w:val="center" w:pos="9571"/>
        </w:tabs>
        <w:spacing w:after="0"/>
        <w:ind w:left="0" w:firstLine="0"/>
        <w:jc w:val="left"/>
        <w:rPr>
          <w:szCs w:val="24"/>
        </w:rPr>
      </w:pPr>
      <w:r>
        <w:rPr>
          <w:rFonts w:eastAsia="Calibri"/>
          <w:szCs w:val="24"/>
        </w:rPr>
        <w:tab/>
      </w:r>
      <w:r>
        <w:rPr>
          <w:szCs w:val="24"/>
        </w:rPr>
        <w:t xml:space="preserve">в) не </w:t>
      </w:r>
      <w:r>
        <w:rPr>
          <w:szCs w:val="24"/>
        </w:rPr>
        <w:tab/>
        <w:t xml:space="preserve">допускается </w:t>
      </w:r>
      <w:r>
        <w:rPr>
          <w:szCs w:val="24"/>
        </w:rPr>
        <w:tab/>
        <w:t xml:space="preserve">экономическая </w:t>
      </w:r>
      <w:r>
        <w:rPr>
          <w:szCs w:val="24"/>
        </w:rPr>
        <w:tab/>
        <w:t xml:space="preserve">деятельность, </w:t>
      </w:r>
      <w:r>
        <w:rPr>
          <w:szCs w:val="24"/>
        </w:rPr>
        <w:tab/>
        <w:t xml:space="preserve">направленная </w:t>
      </w:r>
      <w:r>
        <w:rPr>
          <w:szCs w:val="24"/>
        </w:rPr>
        <w:tab/>
        <w:t xml:space="preserve">на </w:t>
      </w:r>
    </w:p>
    <w:p w14:paraId="70C5AB9E" w14:textId="77777777" w:rsidR="00E83F11" w:rsidRDefault="00000000">
      <w:pPr>
        <w:spacing w:after="0"/>
        <w:ind w:left="386" w:right="8"/>
        <w:rPr>
          <w:szCs w:val="24"/>
        </w:rPr>
      </w:pPr>
      <w:r>
        <w:rPr>
          <w:szCs w:val="24"/>
        </w:rPr>
        <w:t xml:space="preserve">монополизацию и недобросовестную конкуренцию; </w:t>
      </w:r>
    </w:p>
    <w:p w14:paraId="6A55AF14" w14:textId="77777777" w:rsidR="00E83F11" w:rsidRDefault="00000000">
      <w:pPr>
        <w:spacing w:after="0"/>
        <w:ind w:left="950" w:right="8"/>
        <w:rPr>
          <w:szCs w:val="24"/>
        </w:rPr>
      </w:pPr>
      <w:r>
        <w:rPr>
          <w:szCs w:val="24"/>
        </w:rPr>
        <w:t xml:space="preserve">г) каждый имеет право на свободное использование своих способностей и </w:t>
      </w:r>
    </w:p>
    <w:p w14:paraId="742A74A5" w14:textId="77777777" w:rsidR="00E83F11" w:rsidRDefault="00000000">
      <w:pPr>
        <w:spacing w:after="0"/>
        <w:ind w:left="386" w:right="8"/>
        <w:rPr>
          <w:szCs w:val="24"/>
        </w:rPr>
      </w:pPr>
      <w:r>
        <w:rPr>
          <w:szCs w:val="24"/>
        </w:rPr>
        <w:t xml:space="preserve">имущества для предпринимательской и иной не запрещенной законом экономической деятельности; </w:t>
      </w:r>
    </w:p>
    <w:p w14:paraId="1BC9CABD" w14:textId="77777777" w:rsidR="00E83F11" w:rsidRDefault="00000000">
      <w:pPr>
        <w:spacing w:after="0"/>
        <w:ind w:left="950" w:right="8"/>
        <w:rPr>
          <w:szCs w:val="24"/>
        </w:rPr>
      </w:pPr>
      <w:r>
        <w:rPr>
          <w:szCs w:val="24"/>
        </w:rPr>
        <w:t xml:space="preserve">д) государство в лице компетентных органов использует всевозможные формы и средства государственно-правового воздействия на экономические отношения. </w:t>
      </w:r>
    </w:p>
    <w:p w14:paraId="2773849C" w14:textId="77777777" w:rsidR="00E83F11" w:rsidRDefault="00000000">
      <w:pPr>
        <w:spacing w:after="0" w:line="259" w:lineRule="auto"/>
        <w:ind w:left="125" w:firstLine="0"/>
        <w:jc w:val="left"/>
        <w:rPr>
          <w:szCs w:val="24"/>
        </w:rPr>
      </w:pPr>
      <w:r>
        <w:rPr>
          <w:szCs w:val="24"/>
        </w:rPr>
        <w:t xml:space="preserve"> </w:t>
      </w:r>
    </w:p>
    <w:p w14:paraId="15B3273F" w14:textId="77777777" w:rsidR="00E83F11" w:rsidRDefault="00000000">
      <w:pPr>
        <w:spacing w:after="0" w:line="270" w:lineRule="auto"/>
        <w:ind w:left="950" w:right="285"/>
        <w:rPr>
          <w:szCs w:val="24"/>
        </w:rPr>
      </w:pPr>
      <w:r>
        <w:rPr>
          <w:b/>
          <w:szCs w:val="24"/>
        </w:rPr>
        <w:t>4.</w:t>
      </w:r>
      <w:r>
        <w:rPr>
          <w:rFonts w:eastAsia="Arial"/>
          <w:b/>
          <w:szCs w:val="24"/>
        </w:rPr>
        <w:t xml:space="preserve"> </w:t>
      </w:r>
      <w:r>
        <w:rPr>
          <w:b/>
          <w:szCs w:val="24"/>
        </w:rPr>
        <w:t xml:space="preserve">Источниками предпринимательского права являются: </w:t>
      </w:r>
    </w:p>
    <w:p w14:paraId="14F555CF" w14:textId="77777777" w:rsidR="00E83F11" w:rsidRDefault="00000000">
      <w:pPr>
        <w:spacing w:after="0"/>
        <w:ind w:left="950" w:right="8"/>
        <w:rPr>
          <w:szCs w:val="24"/>
        </w:rPr>
      </w:pPr>
      <w:r>
        <w:rPr>
          <w:szCs w:val="24"/>
        </w:rPr>
        <w:lastRenderedPageBreak/>
        <w:t xml:space="preserve">а) Конституция РФ, федеральные законы, судебные акты Высшего арбитражного суда РФ; </w:t>
      </w:r>
    </w:p>
    <w:p w14:paraId="22E9A956" w14:textId="77777777" w:rsidR="00E83F11" w:rsidRDefault="00000000">
      <w:pPr>
        <w:spacing w:after="0"/>
        <w:ind w:left="386" w:right="393" w:firstLine="566"/>
        <w:rPr>
          <w:szCs w:val="24"/>
        </w:rPr>
      </w:pPr>
      <w:r>
        <w:rPr>
          <w:szCs w:val="24"/>
        </w:rPr>
        <w:t xml:space="preserve">б) общепризнанные принципы и нормы международного права, международные договоры РФ, Конституция РФ, подзаконные акты федеральных органов исполнительной власти, подзаконные акты органов исполнительной власти субъектов РФ, локальные нормативные акты хозяйствующих субъектов, обычаи делового оборота; </w:t>
      </w:r>
    </w:p>
    <w:p w14:paraId="7912187D" w14:textId="77777777" w:rsidR="00E83F11" w:rsidRDefault="00000000">
      <w:pPr>
        <w:spacing w:after="0"/>
        <w:ind w:left="386" w:right="393" w:firstLine="566"/>
        <w:rPr>
          <w:szCs w:val="24"/>
        </w:rPr>
      </w:pPr>
      <w:r>
        <w:rPr>
          <w:szCs w:val="24"/>
        </w:rPr>
        <w:t xml:space="preserve">в) общепризнанные принципы и нормы международного права, международные договоры РФ, Конституция РФ, подзаконные акты органов исполнительной власти субъектов РФ; </w:t>
      </w:r>
    </w:p>
    <w:p w14:paraId="464261DB" w14:textId="77777777" w:rsidR="00E83F11" w:rsidRDefault="00000000">
      <w:pPr>
        <w:spacing w:after="0"/>
        <w:ind w:left="950" w:right="8"/>
        <w:rPr>
          <w:szCs w:val="24"/>
        </w:rPr>
      </w:pPr>
      <w:r>
        <w:rPr>
          <w:szCs w:val="24"/>
        </w:rPr>
        <w:t xml:space="preserve">г) Конституция РФ, федеральные законы, подзаконные акты федеральных органов </w:t>
      </w:r>
    </w:p>
    <w:p w14:paraId="7BB0DE81" w14:textId="77777777" w:rsidR="00E83F11" w:rsidRDefault="00000000">
      <w:pPr>
        <w:spacing w:after="0"/>
        <w:ind w:left="386" w:right="8"/>
        <w:rPr>
          <w:szCs w:val="24"/>
        </w:rPr>
      </w:pPr>
      <w:r>
        <w:rPr>
          <w:szCs w:val="24"/>
        </w:rPr>
        <w:t xml:space="preserve">исполнительной власти, локальные нормативные акты хозяйствующих субъектов; </w:t>
      </w:r>
    </w:p>
    <w:p w14:paraId="4B54F3CC" w14:textId="77777777" w:rsidR="00E83F11" w:rsidRDefault="00000000">
      <w:pPr>
        <w:spacing w:after="0"/>
        <w:ind w:left="950" w:right="8"/>
        <w:rPr>
          <w:szCs w:val="24"/>
        </w:rPr>
      </w:pPr>
      <w:r>
        <w:rPr>
          <w:szCs w:val="24"/>
        </w:rPr>
        <w:t xml:space="preserve">д) общепризнанные принципы и нормы международного права, международные </w:t>
      </w:r>
    </w:p>
    <w:p w14:paraId="1519B98C" w14:textId="77777777" w:rsidR="00E83F11" w:rsidRDefault="00000000">
      <w:pPr>
        <w:spacing w:after="0"/>
        <w:ind w:left="386" w:right="8"/>
        <w:rPr>
          <w:szCs w:val="24"/>
        </w:rPr>
      </w:pPr>
      <w:r>
        <w:rPr>
          <w:szCs w:val="24"/>
        </w:rPr>
        <w:t xml:space="preserve">договоры РФ, обычаи делового оборота. </w:t>
      </w:r>
    </w:p>
    <w:p w14:paraId="16EFDA92" w14:textId="77777777" w:rsidR="00E83F11" w:rsidRDefault="00000000">
      <w:pPr>
        <w:spacing w:after="0" w:line="259" w:lineRule="auto"/>
        <w:ind w:left="125" w:firstLine="0"/>
        <w:jc w:val="left"/>
        <w:rPr>
          <w:szCs w:val="24"/>
        </w:rPr>
      </w:pPr>
      <w:r>
        <w:rPr>
          <w:szCs w:val="24"/>
        </w:rPr>
        <w:t xml:space="preserve"> </w:t>
      </w:r>
    </w:p>
    <w:p w14:paraId="0AA0DB0C" w14:textId="77777777" w:rsidR="00E83F11" w:rsidRDefault="00000000">
      <w:pPr>
        <w:spacing w:after="0" w:line="270" w:lineRule="auto"/>
        <w:ind w:left="384" w:right="285" w:firstLine="566"/>
        <w:rPr>
          <w:szCs w:val="24"/>
        </w:rPr>
      </w:pPr>
      <w:r>
        <w:rPr>
          <w:b/>
          <w:szCs w:val="24"/>
        </w:rPr>
        <w:t>5.</w:t>
      </w:r>
      <w:r>
        <w:rPr>
          <w:rFonts w:eastAsia="Arial"/>
          <w:b/>
          <w:szCs w:val="24"/>
        </w:rPr>
        <w:t xml:space="preserve"> </w:t>
      </w:r>
      <w:r>
        <w:rPr>
          <w:b/>
          <w:szCs w:val="24"/>
        </w:rPr>
        <w:t xml:space="preserve">Расставьте по убыванию юридической силы следующие источники предпринимательского права: </w:t>
      </w:r>
    </w:p>
    <w:p w14:paraId="58002430" w14:textId="77777777" w:rsidR="00E83F11" w:rsidRDefault="00000000">
      <w:pPr>
        <w:spacing w:after="0" w:line="339" w:lineRule="auto"/>
        <w:ind w:left="950" w:right="870"/>
        <w:rPr>
          <w:szCs w:val="24"/>
        </w:rPr>
      </w:pPr>
      <w:r>
        <w:rPr>
          <w:szCs w:val="24"/>
        </w:rPr>
        <w:t>а) Федеральный закон от 26 июля 2006 г. № 135-ФЗ «О защите конкуренции»;</w:t>
      </w:r>
    </w:p>
    <w:p w14:paraId="1879348F" w14:textId="77777777" w:rsidR="00E83F11" w:rsidRDefault="00000000">
      <w:pPr>
        <w:spacing w:after="0" w:line="339" w:lineRule="auto"/>
        <w:ind w:left="950" w:right="870"/>
        <w:rPr>
          <w:szCs w:val="24"/>
        </w:rPr>
      </w:pPr>
      <w:r>
        <w:rPr>
          <w:szCs w:val="24"/>
        </w:rPr>
        <w:t xml:space="preserve">б) ГК РФ; </w:t>
      </w:r>
    </w:p>
    <w:p w14:paraId="7CE213BC" w14:textId="77777777" w:rsidR="00E83F11" w:rsidRDefault="00000000">
      <w:pPr>
        <w:spacing w:after="0"/>
        <w:ind w:left="950" w:right="8"/>
        <w:rPr>
          <w:szCs w:val="24"/>
        </w:rPr>
      </w:pPr>
      <w:r>
        <w:rPr>
          <w:szCs w:val="24"/>
        </w:rPr>
        <w:t>в) Конвенция УНИДРУА</w:t>
      </w:r>
      <w:r>
        <w:rPr>
          <w:szCs w:val="24"/>
          <w:vertAlign w:val="superscript"/>
        </w:rPr>
        <w:t>1</w:t>
      </w:r>
      <w:r>
        <w:rPr>
          <w:szCs w:val="24"/>
        </w:rPr>
        <w:t xml:space="preserve"> о международном финансовом лизинге </w:t>
      </w:r>
    </w:p>
    <w:p w14:paraId="081BFF92" w14:textId="77777777" w:rsidR="00E83F11" w:rsidRDefault="00000000">
      <w:pPr>
        <w:spacing w:after="0"/>
        <w:ind w:left="950" w:right="8"/>
        <w:rPr>
          <w:szCs w:val="24"/>
        </w:rPr>
      </w:pPr>
      <w:r>
        <w:rPr>
          <w:szCs w:val="24"/>
        </w:rPr>
        <w:t xml:space="preserve">г) ФКЗ от 28 апреля 1995 г. № 1-ФКЗ «Об арбитражных судах в Российской </w:t>
      </w:r>
    </w:p>
    <w:p w14:paraId="352849A6" w14:textId="77777777" w:rsidR="00E83F11" w:rsidRDefault="00000000">
      <w:pPr>
        <w:spacing w:after="0"/>
        <w:ind w:left="386" w:right="8"/>
        <w:rPr>
          <w:szCs w:val="24"/>
        </w:rPr>
      </w:pPr>
      <w:r>
        <w:rPr>
          <w:szCs w:val="24"/>
        </w:rPr>
        <w:t xml:space="preserve">Федерации»; </w:t>
      </w:r>
    </w:p>
    <w:p w14:paraId="659E3553" w14:textId="77777777" w:rsidR="00E83F11" w:rsidRDefault="00000000">
      <w:pPr>
        <w:spacing w:after="0"/>
        <w:ind w:left="950" w:right="8"/>
        <w:rPr>
          <w:szCs w:val="24"/>
        </w:rPr>
      </w:pPr>
      <w:r>
        <w:rPr>
          <w:szCs w:val="24"/>
        </w:rPr>
        <w:t xml:space="preserve">д) Конституция РФ; </w:t>
      </w:r>
    </w:p>
    <w:p w14:paraId="0170B10F" w14:textId="77777777" w:rsidR="00E83F11" w:rsidRDefault="00000000">
      <w:pPr>
        <w:spacing w:after="0"/>
        <w:ind w:left="950" w:right="8"/>
        <w:rPr>
          <w:szCs w:val="24"/>
        </w:rPr>
      </w:pPr>
      <w:r>
        <w:rPr>
          <w:szCs w:val="24"/>
        </w:rPr>
        <w:t xml:space="preserve">е) Постановление Правительства РФ от 30 июня 2004 г. № 331 «Об утверждении </w:t>
      </w:r>
    </w:p>
    <w:p w14:paraId="5B45423F" w14:textId="77777777" w:rsidR="00E83F11" w:rsidRDefault="00000000">
      <w:pPr>
        <w:spacing w:after="0"/>
        <w:ind w:left="386" w:right="8"/>
        <w:rPr>
          <w:szCs w:val="24"/>
        </w:rPr>
      </w:pPr>
      <w:r>
        <w:rPr>
          <w:szCs w:val="24"/>
        </w:rPr>
        <w:t xml:space="preserve">Положения о Федеральной антимонопольной службе»; </w:t>
      </w:r>
    </w:p>
    <w:p w14:paraId="0B0B54C4" w14:textId="77777777" w:rsidR="00E83F11" w:rsidRDefault="00000000">
      <w:pPr>
        <w:spacing w:after="0"/>
        <w:ind w:left="950" w:right="8"/>
        <w:rPr>
          <w:szCs w:val="24"/>
        </w:rPr>
      </w:pPr>
      <w:r>
        <w:rPr>
          <w:szCs w:val="24"/>
        </w:rPr>
        <w:t xml:space="preserve">ж) Положение о филиале ОАО «Сбербанк России»; </w:t>
      </w:r>
    </w:p>
    <w:p w14:paraId="4CBF9508" w14:textId="77777777" w:rsidR="00E83F11" w:rsidRDefault="00000000">
      <w:pPr>
        <w:spacing w:after="0" w:line="259" w:lineRule="auto"/>
        <w:ind w:left="14" w:right="176" w:hanging="10"/>
        <w:jc w:val="center"/>
        <w:rPr>
          <w:szCs w:val="24"/>
        </w:rPr>
      </w:pPr>
      <w:r>
        <w:rPr>
          <w:szCs w:val="24"/>
        </w:rPr>
        <w:t xml:space="preserve">              з) Закон г. Москвы от 6 ноября 2008 г. № 60 «О поддержке и развитии малого и </w:t>
      </w:r>
    </w:p>
    <w:p w14:paraId="6CC525BA" w14:textId="77777777" w:rsidR="00E83F11" w:rsidRDefault="00000000">
      <w:pPr>
        <w:spacing w:after="0"/>
        <w:ind w:left="125" w:right="8"/>
        <w:rPr>
          <w:szCs w:val="24"/>
        </w:rPr>
      </w:pPr>
      <w:r>
        <w:rPr>
          <w:szCs w:val="24"/>
        </w:rPr>
        <w:t xml:space="preserve">     среднего предпринимательства в городе Москве». </w:t>
      </w:r>
    </w:p>
    <w:p w14:paraId="624537E5" w14:textId="77777777" w:rsidR="00E83F11" w:rsidRDefault="00000000">
      <w:pPr>
        <w:spacing w:after="0" w:line="259" w:lineRule="auto"/>
        <w:ind w:left="125" w:firstLine="0"/>
        <w:jc w:val="left"/>
        <w:rPr>
          <w:szCs w:val="24"/>
        </w:rPr>
      </w:pPr>
      <w:r>
        <w:rPr>
          <w:szCs w:val="24"/>
        </w:rPr>
        <w:t xml:space="preserve"> </w:t>
      </w:r>
    </w:p>
    <w:p w14:paraId="147E389E" w14:textId="77777777" w:rsidR="00E83F11" w:rsidRDefault="00000000">
      <w:pPr>
        <w:numPr>
          <w:ilvl w:val="0"/>
          <w:numId w:val="3"/>
        </w:numPr>
        <w:spacing w:after="0" w:line="270" w:lineRule="auto"/>
        <w:ind w:left="1233" w:right="285" w:hanging="283"/>
        <w:rPr>
          <w:szCs w:val="24"/>
        </w:rPr>
      </w:pPr>
      <w:r>
        <w:rPr>
          <w:b/>
          <w:szCs w:val="24"/>
        </w:rPr>
        <w:t xml:space="preserve">Предпринимательское законодательство России находится: </w:t>
      </w:r>
    </w:p>
    <w:p w14:paraId="494EB281" w14:textId="77777777" w:rsidR="00E83F11" w:rsidRDefault="00000000">
      <w:pPr>
        <w:spacing w:after="0"/>
        <w:ind w:left="950" w:right="8"/>
        <w:rPr>
          <w:szCs w:val="24"/>
        </w:rPr>
      </w:pPr>
      <w:r>
        <w:rPr>
          <w:szCs w:val="24"/>
        </w:rPr>
        <w:t xml:space="preserve">а) в ведении РФ; </w:t>
      </w:r>
    </w:p>
    <w:p w14:paraId="6B22E60A" w14:textId="77777777" w:rsidR="00E83F11" w:rsidRDefault="00000000">
      <w:pPr>
        <w:spacing w:after="0"/>
        <w:ind w:left="950" w:right="3550"/>
        <w:rPr>
          <w:szCs w:val="24"/>
        </w:rPr>
      </w:pPr>
      <w:r>
        <w:rPr>
          <w:szCs w:val="24"/>
        </w:rPr>
        <w:t xml:space="preserve">б) в совместном ведении РФ и ее субъектов; </w:t>
      </w:r>
    </w:p>
    <w:p w14:paraId="34DFEC0B" w14:textId="77777777" w:rsidR="00E83F11" w:rsidRDefault="00000000">
      <w:pPr>
        <w:spacing w:after="0"/>
        <w:ind w:left="950" w:right="3550"/>
        <w:rPr>
          <w:szCs w:val="24"/>
        </w:rPr>
      </w:pPr>
      <w:r>
        <w:rPr>
          <w:szCs w:val="24"/>
        </w:rPr>
        <w:t xml:space="preserve">в) только в ведении субъектов РФ; </w:t>
      </w:r>
    </w:p>
    <w:p w14:paraId="0D6F36BE" w14:textId="77777777" w:rsidR="00E83F11" w:rsidRDefault="00000000">
      <w:pPr>
        <w:spacing w:after="0"/>
        <w:ind w:left="950" w:right="8"/>
        <w:rPr>
          <w:szCs w:val="24"/>
        </w:rPr>
      </w:pPr>
      <w:r>
        <w:rPr>
          <w:szCs w:val="24"/>
        </w:rPr>
        <w:t xml:space="preserve">г) в ведении органов местного самоуправления. </w:t>
      </w:r>
    </w:p>
    <w:p w14:paraId="7E93DB34" w14:textId="77777777" w:rsidR="00E83F11" w:rsidRDefault="00000000">
      <w:pPr>
        <w:spacing w:after="0" w:line="259" w:lineRule="auto"/>
        <w:ind w:left="125" w:firstLine="0"/>
        <w:jc w:val="left"/>
        <w:rPr>
          <w:szCs w:val="24"/>
        </w:rPr>
      </w:pPr>
      <w:r>
        <w:rPr>
          <w:szCs w:val="24"/>
        </w:rPr>
        <w:t xml:space="preserve"> </w:t>
      </w:r>
    </w:p>
    <w:p w14:paraId="094D6556" w14:textId="77777777" w:rsidR="00E83F11" w:rsidRDefault="00000000">
      <w:pPr>
        <w:numPr>
          <w:ilvl w:val="0"/>
          <w:numId w:val="3"/>
        </w:numPr>
        <w:spacing w:after="0" w:line="270" w:lineRule="auto"/>
        <w:ind w:left="1233" w:right="285" w:hanging="283"/>
        <w:rPr>
          <w:szCs w:val="24"/>
        </w:rPr>
      </w:pPr>
      <w:r>
        <w:rPr>
          <w:b/>
          <w:szCs w:val="24"/>
        </w:rPr>
        <w:t xml:space="preserve">Задачи </w:t>
      </w:r>
    </w:p>
    <w:p w14:paraId="79354910" w14:textId="77777777" w:rsidR="00E83F11" w:rsidRDefault="00000000">
      <w:pPr>
        <w:spacing w:after="0"/>
        <w:ind w:left="386" w:right="8" w:firstLine="638"/>
        <w:rPr>
          <w:szCs w:val="24"/>
        </w:rPr>
      </w:pPr>
      <w:r>
        <w:rPr>
          <w:b/>
          <w:i/>
          <w:szCs w:val="24"/>
        </w:rPr>
        <w:t>Задача 1</w:t>
      </w:r>
      <w:r>
        <w:rPr>
          <w:b/>
          <w:szCs w:val="24"/>
        </w:rPr>
        <w:t xml:space="preserve">. </w:t>
      </w:r>
      <w:r>
        <w:rPr>
          <w:szCs w:val="24"/>
        </w:rPr>
        <w:t xml:space="preserve">Российское акционерное общество обратилось в арбитражный суд г. Москвы с иском к болгарской фирме. </w:t>
      </w:r>
    </w:p>
    <w:p w14:paraId="0C40ED31" w14:textId="77777777" w:rsidR="00E83F11" w:rsidRDefault="00000000">
      <w:pPr>
        <w:spacing w:after="0"/>
        <w:ind w:left="386" w:right="391" w:firstLine="566"/>
        <w:rPr>
          <w:szCs w:val="24"/>
        </w:rPr>
      </w:pPr>
      <w:r>
        <w:rPr>
          <w:szCs w:val="24"/>
        </w:rPr>
        <w:t xml:space="preserve">Между российским акционерным обществом и болгарской фирмой был заключен договор поставки. В соответствии с условиями договора болгарская сторона обязалась поставить партию парфюмерно-косметической продукции. Ассортимент товара был определен специальным протоколом, являвшимся неотъемлемой частью договора, и отступления от согласованного перечня в </w:t>
      </w:r>
      <w:r>
        <w:rPr>
          <w:szCs w:val="24"/>
        </w:rPr>
        <w:lastRenderedPageBreak/>
        <w:t xml:space="preserve">одностороннем порядке не допускались. Оплата товара должна была быть произведена после его приемки по количеству и качеству покупателем. </w:t>
      </w:r>
    </w:p>
    <w:p w14:paraId="31D82660" w14:textId="77777777" w:rsidR="00E83F11" w:rsidRDefault="00000000">
      <w:pPr>
        <w:spacing w:after="0"/>
        <w:ind w:left="386" w:right="395" w:firstLine="566"/>
        <w:rPr>
          <w:szCs w:val="24"/>
        </w:rPr>
      </w:pPr>
      <w:r>
        <w:rPr>
          <w:szCs w:val="24"/>
        </w:rPr>
        <w:t xml:space="preserve">Актом приемки товара было установлено, что болгарская сторона нарушила условия протокола, в одностороннем порядке изменив ассортимент парфюмерной продукции. На требование покупателя заменить товар на товар, согласованный в протоколе, продавец ответил отказом. </w:t>
      </w:r>
    </w:p>
    <w:p w14:paraId="4C4505D8" w14:textId="77777777" w:rsidR="00E83F11" w:rsidRDefault="00000000">
      <w:pPr>
        <w:spacing w:after="0"/>
        <w:ind w:left="386" w:right="386" w:firstLine="566"/>
        <w:rPr>
          <w:szCs w:val="24"/>
        </w:rPr>
      </w:pPr>
      <w:r>
        <w:rPr>
          <w:szCs w:val="24"/>
        </w:rPr>
        <w:t xml:space="preserve">Истец, излагая обстоятельства дела, ссылался на нормы Гражданского кодекса Российской Федерации. Ответчик же обосновывал свои возражения на основе положений Конвенции ООН о договорах международной купли- продажи товаров (1980). </w:t>
      </w:r>
    </w:p>
    <w:p w14:paraId="0EFE0890" w14:textId="77777777" w:rsidR="00E83F11" w:rsidRDefault="00000000">
      <w:pPr>
        <w:numPr>
          <w:ilvl w:val="0"/>
          <w:numId w:val="4"/>
        </w:numPr>
        <w:spacing w:after="0"/>
        <w:ind w:right="8" w:hanging="557"/>
        <w:rPr>
          <w:szCs w:val="24"/>
        </w:rPr>
      </w:pPr>
      <w:r>
        <w:rPr>
          <w:szCs w:val="24"/>
        </w:rPr>
        <w:t xml:space="preserve">Какие нормативные акты подлежат применению при решении данного спора? </w:t>
      </w:r>
    </w:p>
    <w:p w14:paraId="429B2EAA" w14:textId="77777777" w:rsidR="00E83F11" w:rsidRDefault="00000000">
      <w:pPr>
        <w:numPr>
          <w:ilvl w:val="0"/>
          <w:numId w:val="4"/>
        </w:numPr>
        <w:spacing w:after="0" w:line="259" w:lineRule="auto"/>
        <w:ind w:right="8" w:hanging="557"/>
        <w:rPr>
          <w:szCs w:val="24"/>
        </w:rPr>
      </w:pPr>
      <w:r>
        <w:rPr>
          <w:szCs w:val="24"/>
        </w:rPr>
        <w:t xml:space="preserve">Применяются ли в Российской Федерации нормы международных договоров? </w:t>
      </w:r>
    </w:p>
    <w:p w14:paraId="565A0BFE" w14:textId="77777777" w:rsidR="00E83F11" w:rsidRDefault="00000000">
      <w:pPr>
        <w:numPr>
          <w:ilvl w:val="0"/>
          <w:numId w:val="4"/>
        </w:numPr>
        <w:spacing w:after="0"/>
        <w:ind w:right="8" w:hanging="557"/>
        <w:rPr>
          <w:szCs w:val="24"/>
        </w:rPr>
      </w:pPr>
      <w:r>
        <w:rPr>
          <w:szCs w:val="24"/>
        </w:rPr>
        <w:t xml:space="preserve">Какое решение должен принять суд? </w:t>
      </w:r>
    </w:p>
    <w:p w14:paraId="578B001D" w14:textId="77777777" w:rsidR="00E83F11" w:rsidRDefault="00000000">
      <w:pPr>
        <w:spacing w:after="0" w:line="271" w:lineRule="auto"/>
        <w:ind w:left="960" w:right="383" w:hanging="10"/>
        <w:rPr>
          <w:szCs w:val="24"/>
        </w:rPr>
      </w:pPr>
      <w:r>
        <w:rPr>
          <w:b/>
          <w:i/>
          <w:szCs w:val="24"/>
        </w:rPr>
        <w:t xml:space="preserve">Задача 2. </w:t>
      </w:r>
    </w:p>
    <w:p w14:paraId="0A904782" w14:textId="77777777" w:rsidR="00E83F11" w:rsidRDefault="00000000">
      <w:pPr>
        <w:spacing w:after="0" w:line="320" w:lineRule="auto"/>
        <w:ind w:left="386" w:right="391" w:firstLine="566"/>
        <w:rPr>
          <w:szCs w:val="24"/>
        </w:rPr>
      </w:pPr>
      <w:r>
        <w:rPr>
          <w:szCs w:val="24"/>
        </w:rPr>
        <w:t xml:space="preserve">В регистрирующий орган обратилась гражданка Никольская с заявлением о регистрации ее в качестве индивидуального предпринимателя, занимающегося предпринимательской деятельностью без образования юридического лица. Свою просьбу она мотивировала тем, что одну из комнат в своей двухкомнатной квартире периодически сдает студентам заочного отделения близлежащего института, приезжающим на сессию. Представитель регистрирующего органа не принял заявление гражданки Никольской, пояснив, что необходимости в регистрации в качестве индивидуального предпринимателя у нее нет. По его мнению, гражданка Никольская должна ежегодно подавать декларацию о доходах, в которой указывать свой дополнительный доход и уплачивать налог на доходы. </w:t>
      </w:r>
    </w:p>
    <w:p w14:paraId="5C13FA13" w14:textId="77777777" w:rsidR="00E83F11" w:rsidRDefault="00000000">
      <w:pPr>
        <w:spacing w:after="0"/>
        <w:ind w:left="386" w:right="396" w:firstLine="566"/>
        <w:rPr>
          <w:szCs w:val="24"/>
        </w:rPr>
      </w:pPr>
      <w:r>
        <w:rPr>
          <w:szCs w:val="24"/>
        </w:rPr>
        <w:t xml:space="preserve">Гражданка Никольская обратилась к руководителю регистрирующего органа с просьбой разъяснить, должна ли она быть зарегистрирована в качестве индивидуального предпринимателя, занимающегося предпринимательской деятельностью без образования юридического лица. </w:t>
      </w:r>
    </w:p>
    <w:p w14:paraId="056D9F6B" w14:textId="77777777" w:rsidR="00E83F11" w:rsidRDefault="00000000">
      <w:pPr>
        <w:numPr>
          <w:ilvl w:val="0"/>
          <w:numId w:val="4"/>
        </w:numPr>
        <w:spacing w:after="0"/>
        <w:ind w:right="8" w:hanging="557"/>
        <w:rPr>
          <w:szCs w:val="24"/>
        </w:rPr>
      </w:pPr>
      <w:r>
        <w:rPr>
          <w:szCs w:val="24"/>
        </w:rPr>
        <w:t xml:space="preserve">Каковы признаки предпринимательской деятельности? </w:t>
      </w:r>
    </w:p>
    <w:p w14:paraId="598990A7" w14:textId="77777777" w:rsidR="00E83F11" w:rsidRDefault="00000000">
      <w:pPr>
        <w:numPr>
          <w:ilvl w:val="0"/>
          <w:numId w:val="4"/>
        </w:numPr>
        <w:spacing w:after="0"/>
        <w:ind w:right="8" w:hanging="557"/>
        <w:rPr>
          <w:szCs w:val="24"/>
        </w:rPr>
      </w:pPr>
      <w:r>
        <w:rPr>
          <w:szCs w:val="24"/>
        </w:rPr>
        <w:t xml:space="preserve">Является </w:t>
      </w:r>
      <w:r>
        <w:rPr>
          <w:szCs w:val="24"/>
        </w:rPr>
        <w:tab/>
        <w:t xml:space="preserve">ли </w:t>
      </w:r>
      <w:r>
        <w:rPr>
          <w:szCs w:val="24"/>
        </w:rPr>
        <w:tab/>
        <w:t xml:space="preserve">деятельность </w:t>
      </w:r>
      <w:r>
        <w:rPr>
          <w:szCs w:val="24"/>
        </w:rPr>
        <w:tab/>
        <w:t xml:space="preserve">гражданки </w:t>
      </w:r>
      <w:r>
        <w:rPr>
          <w:szCs w:val="24"/>
        </w:rPr>
        <w:tab/>
        <w:t xml:space="preserve">Никольской предпринимательской? </w:t>
      </w:r>
    </w:p>
    <w:p w14:paraId="0D7F4D22" w14:textId="77777777" w:rsidR="00E83F11" w:rsidRDefault="00000000">
      <w:pPr>
        <w:numPr>
          <w:ilvl w:val="0"/>
          <w:numId w:val="4"/>
        </w:numPr>
        <w:spacing w:after="0"/>
        <w:ind w:right="8" w:hanging="557"/>
        <w:rPr>
          <w:szCs w:val="24"/>
        </w:rPr>
      </w:pPr>
      <w:r>
        <w:rPr>
          <w:szCs w:val="24"/>
        </w:rPr>
        <w:t>Правильно ли поступил представитель регистрирующего органа?</w:t>
      </w:r>
      <w:r>
        <w:rPr>
          <w:b/>
          <w:szCs w:val="24"/>
        </w:rPr>
        <w:t xml:space="preserve"> </w:t>
      </w:r>
    </w:p>
    <w:p w14:paraId="67BECB7E" w14:textId="77777777" w:rsidR="00E83F11" w:rsidRDefault="00000000">
      <w:pPr>
        <w:numPr>
          <w:ilvl w:val="0"/>
          <w:numId w:val="4"/>
        </w:numPr>
        <w:spacing w:after="0" w:line="270" w:lineRule="auto"/>
        <w:ind w:right="8" w:hanging="557"/>
        <w:rPr>
          <w:szCs w:val="24"/>
        </w:rPr>
      </w:pPr>
      <w:r>
        <w:rPr>
          <w:b/>
          <w:szCs w:val="24"/>
        </w:rPr>
        <w:t xml:space="preserve">Практическая работа №2 </w:t>
      </w:r>
    </w:p>
    <w:p w14:paraId="1D919F2E" w14:textId="77777777" w:rsidR="00E83F11" w:rsidRDefault="00000000">
      <w:pPr>
        <w:spacing w:after="0" w:line="270" w:lineRule="auto"/>
        <w:ind w:left="384" w:right="285"/>
        <w:rPr>
          <w:szCs w:val="24"/>
        </w:rPr>
      </w:pPr>
      <w:r>
        <w:rPr>
          <w:b/>
          <w:szCs w:val="24"/>
        </w:rPr>
        <w:t xml:space="preserve">Тема: Порядок государственной регистрации индивидуального предпринимателя (ИП) </w:t>
      </w:r>
    </w:p>
    <w:p w14:paraId="76946B98" w14:textId="77777777" w:rsidR="00E83F11" w:rsidRDefault="00000000">
      <w:pPr>
        <w:numPr>
          <w:ilvl w:val="0"/>
          <w:numId w:val="5"/>
        </w:numPr>
        <w:spacing w:after="0"/>
        <w:ind w:right="8" w:hanging="360"/>
        <w:rPr>
          <w:szCs w:val="24"/>
        </w:rPr>
      </w:pPr>
      <w:r>
        <w:rPr>
          <w:szCs w:val="24"/>
        </w:rPr>
        <w:t xml:space="preserve">Гражданин, проживающий в Октябрьском районе г. Саратова, планирует осуществлять предпринимательскую деятельность в г. Энгельсе. Государственная регистрация индивидуального предпринимателя будет оформлена по месту жительства, а не по месту возможного осуществления предпринимательской деятельности, то есть в ИФНС по Октябрьскому району г. Саратова. Допустимо это? </w:t>
      </w:r>
    </w:p>
    <w:p w14:paraId="36F095CA" w14:textId="77777777" w:rsidR="00E83F11" w:rsidRDefault="00000000">
      <w:pPr>
        <w:spacing w:after="0" w:line="259" w:lineRule="auto"/>
        <w:ind w:left="125" w:firstLine="0"/>
        <w:jc w:val="left"/>
        <w:rPr>
          <w:szCs w:val="24"/>
        </w:rPr>
      </w:pPr>
      <w:r>
        <w:rPr>
          <w:szCs w:val="24"/>
        </w:rPr>
        <w:t xml:space="preserve"> </w:t>
      </w:r>
    </w:p>
    <w:p w14:paraId="46AF2BB1" w14:textId="77777777" w:rsidR="00E83F11" w:rsidRDefault="00000000">
      <w:pPr>
        <w:numPr>
          <w:ilvl w:val="0"/>
          <w:numId w:val="5"/>
        </w:numPr>
        <w:spacing w:after="0" w:line="320" w:lineRule="auto"/>
        <w:ind w:right="8" w:hanging="360"/>
        <w:rPr>
          <w:szCs w:val="24"/>
        </w:rPr>
      </w:pPr>
      <w:r>
        <w:rPr>
          <w:szCs w:val="24"/>
        </w:rPr>
        <w:lastRenderedPageBreak/>
        <w:t xml:space="preserve">Гражданин Иванов А. И. принял решение об осуществлении предпринимательской деятельности, а именно оказании парикмахерских услуг. Какие документы необходимо ему представить в ИФНС для государственной регистрации в качестве индивидуального предпринимателя? </w:t>
      </w:r>
    </w:p>
    <w:p w14:paraId="492BFFD0" w14:textId="77777777" w:rsidR="00E83F11" w:rsidRDefault="00000000">
      <w:pPr>
        <w:numPr>
          <w:ilvl w:val="0"/>
          <w:numId w:val="5"/>
        </w:numPr>
        <w:spacing w:after="0"/>
        <w:ind w:right="8" w:hanging="360"/>
        <w:rPr>
          <w:szCs w:val="24"/>
        </w:rPr>
      </w:pPr>
      <w:r>
        <w:rPr>
          <w:szCs w:val="24"/>
        </w:rPr>
        <w:t xml:space="preserve">Госпошлина за государственную регистрацию ИП составляет …? </w:t>
      </w:r>
    </w:p>
    <w:p w14:paraId="3801B896" w14:textId="77777777" w:rsidR="00E83F11" w:rsidRDefault="00E83F11">
      <w:pPr>
        <w:pStyle w:val="a3"/>
        <w:rPr>
          <w:b/>
          <w:szCs w:val="24"/>
        </w:rPr>
      </w:pPr>
    </w:p>
    <w:p w14:paraId="35132D28" w14:textId="77777777" w:rsidR="00E83F11" w:rsidRDefault="00000000">
      <w:pPr>
        <w:spacing w:after="0"/>
        <w:ind w:left="1104" w:right="8" w:firstLine="0"/>
        <w:rPr>
          <w:szCs w:val="24"/>
        </w:rPr>
      </w:pPr>
      <w:r>
        <w:rPr>
          <w:b/>
          <w:szCs w:val="24"/>
        </w:rPr>
        <w:t xml:space="preserve">Практическая работа №3 </w:t>
      </w:r>
    </w:p>
    <w:p w14:paraId="3BB82921" w14:textId="77777777" w:rsidR="00E83F11" w:rsidRDefault="00000000">
      <w:pPr>
        <w:spacing w:after="0" w:line="270" w:lineRule="auto"/>
        <w:ind w:left="384" w:right="285"/>
        <w:rPr>
          <w:szCs w:val="24"/>
        </w:rPr>
      </w:pPr>
      <w:r>
        <w:rPr>
          <w:b/>
          <w:szCs w:val="24"/>
        </w:rPr>
        <w:t xml:space="preserve">Тема: Субъекты предпринимательских правоотношений </w:t>
      </w:r>
    </w:p>
    <w:p w14:paraId="230EA969" w14:textId="77777777" w:rsidR="00E83F11" w:rsidRDefault="00000000">
      <w:pPr>
        <w:numPr>
          <w:ilvl w:val="0"/>
          <w:numId w:val="6"/>
        </w:numPr>
        <w:spacing w:after="0" w:line="270" w:lineRule="auto"/>
        <w:ind w:right="386"/>
        <w:rPr>
          <w:szCs w:val="24"/>
        </w:rPr>
      </w:pPr>
      <w:r>
        <w:rPr>
          <w:b/>
          <w:szCs w:val="24"/>
        </w:rPr>
        <w:t xml:space="preserve">Понятие «предпринимательство» согласно Ж.- Б. Сейю представляет собой: </w:t>
      </w:r>
      <w:r>
        <w:rPr>
          <w:szCs w:val="24"/>
        </w:rPr>
        <w:t xml:space="preserve">А) фактор экономического роста; </w:t>
      </w:r>
    </w:p>
    <w:p w14:paraId="0485F37F" w14:textId="77777777" w:rsidR="00E83F11" w:rsidRDefault="00000000">
      <w:pPr>
        <w:numPr>
          <w:ilvl w:val="0"/>
          <w:numId w:val="6"/>
        </w:numPr>
        <w:spacing w:after="0" w:line="270" w:lineRule="auto"/>
        <w:ind w:right="386"/>
        <w:rPr>
          <w:szCs w:val="24"/>
        </w:rPr>
      </w:pPr>
      <w:r>
        <w:rPr>
          <w:szCs w:val="24"/>
        </w:rPr>
        <w:t xml:space="preserve">Б) фактор производства; </w:t>
      </w:r>
    </w:p>
    <w:p w14:paraId="21DAF427" w14:textId="77777777" w:rsidR="00E83F11" w:rsidRDefault="00000000">
      <w:pPr>
        <w:numPr>
          <w:ilvl w:val="0"/>
          <w:numId w:val="6"/>
        </w:numPr>
        <w:spacing w:after="0" w:line="270" w:lineRule="auto"/>
        <w:ind w:right="386"/>
        <w:rPr>
          <w:szCs w:val="24"/>
        </w:rPr>
      </w:pPr>
      <w:r>
        <w:rPr>
          <w:szCs w:val="24"/>
        </w:rPr>
        <w:t xml:space="preserve">В) когнитивный фактор, </w:t>
      </w:r>
    </w:p>
    <w:p w14:paraId="67D54BAA" w14:textId="77777777" w:rsidR="00E83F11" w:rsidRDefault="00000000">
      <w:pPr>
        <w:numPr>
          <w:ilvl w:val="0"/>
          <w:numId w:val="6"/>
        </w:numPr>
        <w:spacing w:after="0" w:line="270" w:lineRule="auto"/>
        <w:ind w:right="386"/>
        <w:rPr>
          <w:szCs w:val="24"/>
        </w:rPr>
      </w:pPr>
      <w:r>
        <w:rPr>
          <w:szCs w:val="24"/>
        </w:rPr>
        <w:t xml:space="preserve">Г) креативный фактор. </w:t>
      </w:r>
    </w:p>
    <w:p w14:paraId="7CC4AE3E" w14:textId="77777777" w:rsidR="00E83F11" w:rsidRDefault="00000000">
      <w:pPr>
        <w:spacing w:after="0" w:line="259" w:lineRule="auto"/>
        <w:ind w:left="125" w:firstLine="0"/>
        <w:jc w:val="left"/>
        <w:rPr>
          <w:szCs w:val="24"/>
        </w:rPr>
      </w:pPr>
      <w:r>
        <w:rPr>
          <w:szCs w:val="24"/>
        </w:rPr>
        <w:t xml:space="preserve"> </w:t>
      </w:r>
    </w:p>
    <w:p w14:paraId="205D7989" w14:textId="77777777" w:rsidR="00E83F11" w:rsidRDefault="00000000">
      <w:pPr>
        <w:numPr>
          <w:ilvl w:val="0"/>
          <w:numId w:val="6"/>
        </w:numPr>
        <w:spacing w:after="0" w:line="324" w:lineRule="auto"/>
        <w:ind w:right="386"/>
        <w:rPr>
          <w:szCs w:val="24"/>
        </w:rPr>
      </w:pPr>
      <w:r>
        <w:rPr>
          <w:b/>
          <w:szCs w:val="24"/>
        </w:rPr>
        <w:t xml:space="preserve">Назовите, </w:t>
      </w:r>
      <w:r>
        <w:rPr>
          <w:b/>
          <w:szCs w:val="24"/>
        </w:rPr>
        <w:tab/>
        <w:t xml:space="preserve">кого </w:t>
      </w:r>
      <w:r>
        <w:rPr>
          <w:b/>
          <w:szCs w:val="24"/>
        </w:rPr>
        <w:tab/>
        <w:t xml:space="preserve">из </w:t>
      </w:r>
      <w:r>
        <w:rPr>
          <w:b/>
          <w:szCs w:val="24"/>
        </w:rPr>
        <w:tab/>
        <w:t xml:space="preserve">перечисленных </w:t>
      </w:r>
      <w:r>
        <w:rPr>
          <w:b/>
          <w:szCs w:val="24"/>
        </w:rPr>
        <w:tab/>
        <w:t xml:space="preserve">лиц </w:t>
      </w:r>
      <w:r>
        <w:rPr>
          <w:b/>
          <w:szCs w:val="24"/>
        </w:rPr>
        <w:tab/>
        <w:t xml:space="preserve">можно </w:t>
      </w:r>
      <w:r>
        <w:rPr>
          <w:b/>
          <w:szCs w:val="24"/>
        </w:rPr>
        <w:tab/>
        <w:t xml:space="preserve">считать предпринимателем? </w:t>
      </w:r>
    </w:p>
    <w:p w14:paraId="3D0C3DBC" w14:textId="77777777" w:rsidR="00E83F11" w:rsidRDefault="00000000">
      <w:pPr>
        <w:spacing w:after="0"/>
        <w:ind w:left="386" w:right="1794"/>
        <w:rPr>
          <w:szCs w:val="24"/>
        </w:rPr>
      </w:pPr>
      <w:r>
        <w:rPr>
          <w:szCs w:val="24"/>
        </w:rPr>
        <w:t xml:space="preserve">А) врач, работающий в муниципальной клинике; </w:t>
      </w:r>
    </w:p>
    <w:p w14:paraId="19A91B48" w14:textId="77777777" w:rsidR="00E83F11" w:rsidRDefault="00000000">
      <w:pPr>
        <w:spacing w:after="0"/>
        <w:ind w:left="386" w:right="1794"/>
        <w:rPr>
          <w:szCs w:val="24"/>
        </w:rPr>
      </w:pPr>
      <w:r>
        <w:rPr>
          <w:szCs w:val="24"/>
        </w:rPr>
        <w:t xml:space="preserve">Б) артист государственного академического театра; </w:t>
      </w:r>
    </w:p>
    <w:p w14:paraId="078865A9" w14:textId="77777777" w:rsidR="00E83F11" w:rsidRDefault="00000000">
      <w:pPr>
        <w:spacing w:after="0"/>
        <w:ind w:left="386" w:right="1794"/>
        <w:rPr>
          <w:szCs w:val="24"/>
        </w:rPr>
      </w:pPr>
      <w:r>
        <w:rPr>
          <w:szCs w:val="24"/>
        </w:rPr>
        <w:t xml:space="preserve">В) преподаватель ЮФУ; </w:t>
      </w:r>
    </w:p>
    <w:p w14:paraId="16B0C955" w14:textId="77777777" w:rsidR="00E83F11" w:rsidRDefault="00000000">
      <w:pPr>
        <w:spacing w:after="0"/>
        <w:ind w:left="386" w:right="8"/>
        <w:rPr>
          <w:szCs w:val="24"/>
        </w:rPr>
      </w:pPr>
      <w:r>
        <w:rPr>
          <w:szCs w:val="24"/>
        </w:rPr>
        <w:t xml:space="preserve">Г) врач, открывший свою клинику. </w:t>
      </w:r>
    </w:p>
    <w:p w14:paraId="1728798E" w14:textId="77777777" w:rsidR="00E83F11" w:rsidRDefault="00000000">
      <w:pPr>
        <w:spacing w:after="0" w:line="259" w:lineRule="auto"/>
        <w:ind w:left="125" w:firstLine="0"/>
        <w:jc w:val="left"/>
        <w:rPr>
          <w:szCs w:val="24"/>
        </w:rPr>
      </w:pPr>
      <w:r>
        <w:rPr>
          <w:szCs w:val="24"/>
        </w:rPr>
        <w:t xml:space="preserve"> </w:t>
      </w:r>
    </w:p>
    <w:p w14:paraId="06CBEE7E" w14:textId="77777777" w:rsidR="00E83F11" w:rsidRDefault="00000000">
      <w:pPr>
        <w:numPr>
          <w:ilvl w:val="0"/>
          <w:numId w:val="6"/>
        </w:numPr>
        <w:spacing w:after="0" w:line="270" w:lineRule="auto"/>
        <w:ind w:right="386"/>
        <w:rPr>
          <w:szCs w:val="24"/>
        </w:rPr>
      </w:pPr>
      <w:r>
        <w:rPr>
          <w:b/>
          <w:szCs w:val="24"/>
        </w:rPr>
        <w:t>Коммерческая организация, учредителем которой выступает одно или несколько физических или юридических лиц, которые несут ответственность по обязательствам общества и риск убытков в пределах только внесенных ими вкладов, представляет собой</w:t>
      </w:r>
      <w:r>
        <w:rPr>
          <w:b/>
          <w:i/>
          <w:szCs w:val="24"/>
        </w:rPr>
        <w:t xml:space="preserve">: </w:t>
      </w:r>
    </w:p>
    <w:p w14:paraId="58890A33" w14:textId="77777777" w:rsidR="00E83F11" w:rsidRDefault="00000000">
      <w:pPr>
        <w:spacing w:after="0"/>
        <w:ind w:left="386" w:right="3078"/>
        <w:rPr>
          <w:szCs w:val="24"/>
        </w:rPr>
      </w:pPr>
      <w:r>
        <w:rPr>
          <w:szCs w:val="24"/>
        </w:rPr>
        <w:t xml:space="preserve">А) общество с дополнительной ответственность, </w:t>
      </w:r>
    </w:p>
    <w:p w14:paraId="1C5929BC" w14:textId="77777777" w:rsidR="00E83F11" w:rsidRDefault="00000000">
      <w:pPr>
        <w:spacing w:after="0"/>
        <w:ind w:left="386" w:right="3078"/>
        <w:rPr>
          <w:szCs w:val="24"/>
        </w:rPr>
      </w:pPr>
      <w:r>
        <w:rPr>
          <w:szCs w:val="24"/>
        </w:rPr>
        <w:t xml:space="preserve">Б) товарищество на вере, </w:t>
      </w:r>
    </w:p>
    <w:p w14:paraId="23A2D7A8" w14:textId="77777777" w:rsidR="00E83F11" w:rsidRDefault="00000000">
      <w:pPr>
        <w:spacing w:after="0"/>
        <w:ind w:left="386" w:right="8"/>
        <w:rPr>
          <w:szCs w:val="24"/>
        </w:rPr>
      </w:pPr>
      <w:r>
        <w:rPr>
          <w:szCs w:val="24"/>
        </w:rPr>
        <w:t xml:space="preserve">В) полное товарищество, </w:t>
      </w:r>
    </w:p>
    <w:p w14:paraId="39381103" w14:textId="77777777" w:rsidR="00E83F11" w:rsidRDefault="00000000">
      <w:pPr>
        <w:spacing w:after="0"/>
        <w:ind w:left="386" w:right="8"/>
        <w:rPr>
          <w:szCs w:val="24"/>
        </w:rPr>
      </w:pPr>
      <w:r>
        <w:rPr>
          <w:szCs w:val="24"/>
        </w:rPr>
        <w:t xml:space="preserve">Г) общество с ограниченной ответственностью. </w:t>
      </w:r>
    </w:p>
    <w:p w14:paraId="36F176C8" w14:textId="77777777" w:rsidR="00E83F11" w:rsidRDefault="00000000">
      <w:pPr>
        <w:spacing w:after="0" w:line="259" w:lineRule="auto"/>
        <w:ind w:left="125" w:firstLine="0"/>
        <w:jc w:val="left"/>
        <w:rPr>
          <w:szCs w:val="24"/>
        </w:rPr>
      </w:pPr>
      <w:r>
        <w:rPr>
          <w:szCs w:val="24"/>
        </w:rPr>
        <w:t xml:space="preserve"> </w:t>
      </w:r>
    </w:p>
    <w:p w14:paraId="6866B690" w14:textId="77777777" w:rsidR="00E83F11" w:rsidRDefault="00000000">
      <w:pPr>
        <w:numPr>
          <w:ilvl w:val="0"/>
          <w:numId w:val="6"/>
        </w:numPr>
        <w:spacing w:after="0"/>
        <w:ind w:right="386"/>
        <w:rPr>
          <w:szCs w:val="24"/>
        </w:rPr>
      </w:pPr>
      <w:r>
        <w:rPr>
          <w:szCs w:val="24"/>
        </w:rPr>
        <w:t xml:space="preserve">Возможна ли организация бизнеса без начальных финансовых вложений? Дайте подробный ответ. </w:t>
      </w:r>
    </w:p>
    <w:p w14:paraId="47769F55" w14:textId="77777777" w:rsidR="00E83F11" w:rsidRDefault="00000000">
      <w:pPr>
        <w:spacing w:after="0" w:line="259" w:lineRule="auto"/>
        <w:ind w:left="125" w:firstLine="0"/>
        <w:jc w:val="left"/>
        <w:rPr>
          <w:szCs w:val="24"/>
        </w:rPr>
      </w:pPr>
      <w:r>
        <w:rPr>
          <w:szCs w:val="24"/>
        </w:rPr>
        <w:t xml:space="preserve"> </w:t>
      </w:r>
    </w:p>
    <w:p w14:paraId="2CCB64BC" w14:textId="77777777" w:rsidR="00E83F11" w:rsidRDefault="00000000">
      <w:pPr>
        <w:numPr>
          <w:ilvl w:val="0"/>
          <w:numId w:val="6"/>
        </w:numPr>
        <w:spacing w:after="0"/>
        <w:ind w:right="386"/>
        <w:rPr>
          <w:szCs w:val="24"/>
        </w:rPr>
      </w:pPr>
      <w:r>
        <w:rPr>
          <w:szCs w:val="24"/>
        </w:rPr>
        <w:t xml:space="preserve">Какие документы необходимы для регистрации юридических лиц и индивидуальных предпринимателей? </w:t>
      </w:r>
    </w:p>
    <w:p w14:paraId="11E44682" w14:textId="77777777" w:rsidR="00E83F11" w:rsidRDefault="00000000">
      <w:pPr>
        <w:spacing w:after="0" w:line="259" w:lineRule="auto"/>
        <w:ind w:left="125" w:firstLine="0"/>
        <w:jc w:val="left"/>
        <w:rPr>
          <w:szCs w:val="24"/>
        </w:rPr>
      </w:pPr>
      <w:r>
        <w:rPr>
          <w:szCs w:val="24"/>
        </w:rPr>
        <w:t xml:space="preserve"> </w:t>
      </w:r>
    </w:p>
    <w:p w14:paraId="7D71A444" w14:textId="77777777" w:rsidR="00E83F11" w:rsidRDefault="00000000">
      <w:pPr>
        <w:numPr>
          <w:ilvl w:val="0"/>
          <w:numId w:val="6"/>
        </w:numPr>
        <w:spacing w:after="0"/>
        <w:ind w:right="386"/>
        <w:rPr>
          <w:szCs w:val="24"/>
        </w:rPr>
      </w:pPr>
      <w:r>
        <w:rPr>
          <w:szCs w:val="24"/>
        </w:rPr>
        <w:t xml:space="preserve">«У меня КФХ, налогооблажение ЕСХН. Хочу открыть магазин не связанный с деятельностью КФХ. Могу ли я заниматься торговлей не связанной с основной деятельностью?» </w:t>
      </w:r>
    </w:p>
    <w:p w14:paraId="0BB7CA01" w14:textId="77777777" w:rsidR="00E83F11" w:rsidRDefault="00000000">
      <w:pPr>
        <w:spacing w:after="0" w:line="271" w:lineRule="auto"/>
        <w:ind w:left="960" w:hanging="10"/>
        <w:jc w:val="left"/>
        <w:rPr>
          <w:szCs w:val="24"/>
        </w:rPr>
      </w:pPr>
      <w:r>
        <w:rPr>
          <w:i/>
          <w:szCs w:val="24"/>
        </w:rPr>
        <w:t xml:space="preserve">Дайте профессиональную консультацию. </w:t>
      </w:r>
    </w:p>
    <w:p w14:paraId="24CD413C" w14:textId="77777777" w:rsidR="00E83F11" w:rsidRDefault="00000000">
      <w:pPr>
        <w:numPr>
          <w:ilvl w:val="0"/>
          <w:numId w:val="6"/>
        </w:numPr>
        <w:spacing w:after="0"/>
        <w:ind w:right="386"/>
        <w:rPr>
          <w:szCs w:val="24"/>
        </w:rPr>
      </w:pPr>
      <w:r>
        <w:rPr>
          <w:szCs w:val="24"/>
        </w:rPr>
        <w:t xml:space="preserve">Борисов Владимир Александрович зарегистрирован как глава КФХ 27.10.2011 г. Является ли Борисов В.А. ИП во всех смыслах и может ли он заниматься видами экономической деятельности не связанной с сельским хозяйством? </w:t>
      </w:r>
    </w:p>
    <w:p w14:paraId="714C6F77" w14:textId="77777777" w:rsidR="00E83F11" w:rsidRDefault="00000000">
      <w:pPr>
        <w:spacing w:after="0" w:line="259" w:lineRule="auto"/>
        <w:ind w:left="125" w:firstLine="0"/>
        <w:jc w:val="left"/>
        <w:rPr>
          <w:szCs w:val="24"/>
        </w:rPr>
      </w:pPr>
      <w:r>
        <w:rPr>
          <w:szCs w:val="24"/>
        </w:rPr>
        <w:t xml:space="preserve"> </w:t>
      </w:r>
    </w:p>
    <w:p w14:paraId="1C5D0BD0" w14:textId="77777777" w:rsidR="00E83F11" w:rsidRDefault="00000000">
      <w:pPr>
        <w:numPr>
          <w:ilvl w:val="0"/>
          <w:numId w:val="6"/>
        </w:numPr>
        <w:spacing w:after="0"/>
        <w:ind w:right="386"/>
        <w:rPr>
          <w:szCs w:val="24"/>
        </w:rPr>
      </w:pPr>
      <w:r>
        <w:rPr>
          <w:szCs w:val="24"/>
        </w:rPr>
        <w:lastRenderedPageBreak/>
        <w:t xml:space="preserve">Глава крестьянско-фермерского хозяйства получил отказ в регистрации крестьянского (фермерского) хозяйства (КФХ). Правомерно ли такое решение, учитывая, что прошло 7 месяцев со дня принятия судом решения о признании его несостоятельным (банкротом) в связи с невозможностью удовлетворить требования кредиторов, связанные с ранее осуществляемой им предпринимательской деятельностью? </w:t>
      </w:r>
    </w:p>
    <w:p w14:paraId="389AED79" w14:textId="77777777" w:rsidR="00E83F11" w:rsidRDefault="00000000">
      <w:pPr>
        <w:spacing w:after="0" w:line="259" w:lineRule="auto"/>
        <w:ind w:left="125" w:firstLine="0"/>
        <w:jc w:val="left"/>
        <w:rPr>
          <w:szCs w:val="24"/>
        </w:rPr>
      </w:pPr>
      <w:r>
        <w:rPr>
          <w:szCs w:val="24"/>
        </w:rPr>
        <w:t xml:space="preserve"> </w:t>
      </w:r>
    </w:p>
    <w:p w14:paraId="2A951CAA" w14:textId="77777777" w:rsidR="00E83F11" w:rsidRDefault="00000000">
      <w:pPr>
        <w:numPr>
          <w:ilvl w:val="0"/>
          <w:numId w:val="6"/>
        </w:numPr>
        <w:spacing w:after="0"/>
        <w:ind w:right="386"/>
        <w:rPr>
          <w:szCs w:val="24"/>
        </w:rPr>
      </w:pPr>
      <w:r>
        <w:rPr>
          <w:szCs w:val="24"/>
        </w:rPr>
        <w:t xml:space="preserve">Многие аграрии выбирают для себя КФХ как основную форму ведения деятельности. Почему? </w:t>
      </w:r>
    </w:p>
    <w:p w14:paraId="35797A34" w14:textId="77777777" w:rsidR="00E83F11" w:rsidRDefault="00000000">
      <w:pPr>
        <w:spacing w:after="0" w:line="259" w:lineRule="auto"/>
        <w:ind w:left="125" w:firstLine="0"/>
        <w:jc w:val="left"/>
        <w:rPr>
          <w:szCs w:val="24"/>
        </w:rPr>
      </w:pPr>
      <w:r>
        <w:rPr>
          <w:szCs w:val="24"/>
        </w:rPr>
        <w:t xml:space="preserve"> </w:t>
      </w:r>
    </w:p>
    <w:p w14:paraId="1051EB92" w14:textId="77777777" w:rsidR="00E83F11" w:rsidRDefault="00000000">
      <w:pPr>
        <w:numPr>
          <w:ilvl w:val="0"/>
          <w:numId w:val="6"/>
        </w:numPr>
        <w:spacing w:after="0"/>
        <w:ind w:right="386"/>
        <w:rPr>
          <w:szCs w:val="24"/>
        </w:rPr>
      </w:pPr>
      <w:r>
        <w:rPr>
          <w:szCs w:val="24"/>
        </w:rPr>
        <w:t>«</w:t>
      </w:r>
      <w:r>
        <w:rPr>
          <w:i/>
          <w:szCs w:val="24"/>
        </w:rPr>
        <w:t xml:space="preserve">Я открыла ИП, заинтересовал вопрос по поводу названия ... Уточните, пожалуйста, название вообще НЕЛЬЗЯ ПРИСВОИТЬ? </w:t>
      </w:r>
      <w:r>
        <w:rPr>
          <w:szCs w:val="24"/>
        </w:rPr>
        <w:t xml:space="preserve">У меня деятельность связана с недвижимостью, другими словами агентство. И хотелось бы, чтоб у него было название. Знаю такие ИП, у которых параллельно есть название, АН "Василек", например. Оно, конечно, не фигурирует в документах, но для рекламы необходимо». </w:t>
      </w:r>
    </w:p>
    <w:p w14:paraId="31C6E8E0" w14:textId="77777777" w:rsidR="00E83F11" w:rsidRDefault="00000000">
      <w:pPr>
        <w:spacing w:after="0" w:line="271" w:lineRule="auto"/>
        <w:ind w:left="960" w:hanging="10"/>
        <w:jc w:val="left"/>
        <w:rPr>
          <w:szCs w:val="24"/>
        </w:rPr>
      </w:pPr>
      <w:r>
        <w:rPr>
          <w:i/>
          <w:szCs w:val="24"/>
        </w:rPr>
        <w:t xml:space="preserve">Ответьте на вопрос предпринимателя, как специалист. </w:t>
      </w:r>
    </w:p>
    <w:p w14:paraId="36E0B2FD" w14:textId="77777777" w:rsidR="00E83F11" w:rsidRDefault="00000000">
      <w:pPr>
        <w:spacing w:after="0" w:line="270" w:lineRule="auto"/>
        <w:ind w:left="384" w:right="285"/>
        <w:rPr>
          <w:szCs w:val="24"/>
        </w:rPr>
      </w:pPr>
      <w:r>
        <w:rPr>
          <w:b/>
          <w:szCs w:val="24"/>
        </w:rPr>
        <w:t xml:space="preserve">Практическая работа №4 </w:t>
      </w:r>
    </w:p>
    <w:p w14:paraId="653F770A" w14:textId="77777777" w:rsidR="00E83F11" w:rsidRDefault="00000000">
      <w:pPr>
        <w:spacing w:after="0" w:line="270" w:lineRule="auto"/>
        <w:ind w:left="384" w:right="285"/>
        <w:rPr>
          <w:szCs w:val="24"/>
        </w:rPr>
      </w:pPr>
      <w:r>
        <w:rPr>
          <w:b/>
          <w:szCs w:val="24"/>
        </w:rPr>
        <w:t xml:space="preserve"> Тест </w:t>
      </w:r>
    </w:p>
    <w:p w14:paraId="4EC6A063" w14:textId="77777777" w:rsidR="00E83F11" w:rsidRDefault="00000000">
      <w:pPr>
        <w:spacing w:after="0" w:line="270" w:lineRule="auto"/>
        <w:ind w:left="384" w:right="285"/>
        <w:rPr>
          <w:szCs w:val="24"/>
        </w:rPr>
      </w:pPr>
      <w:r>
        <w:rPr>
          <w:b/>
          <w:szCs w:val="24"/>
        </w:rPr>
        <w:t xml:space="preserve">Тема: Субъекты предпринимательских правоотношений </w:t>
      </w:r>
    </w:p>
    <w:p w14:paraId="3503C311" w14:textId="77777777" w:rsidR="00E83F11" w:rsidRDefault="00000000">
      <w:pPr>
        <w:numPr>
          <w:ilvl w:val="0"/>
          <w:numId w:val="7"/>
        </w:numPr>
        <w:spacing w:after="0" w:line="323" w:lineRule="auto"/>
        <w:ind w:right="285" w:hanging="360"/>
        <w:rPr>
          <w:szCs w:val="24"/>
        </w:rPr>
      </w:pPr>
      <w:r>
        <w:rPr>
          <w:b/>
          <w:szCs w:val="24"/>
        </w:rPr>
        <w:t xml:space="preserve">Заявление </w:t>
      </w:r>
      <w:r>
        <w:rPr>
          <w:b/>
          <w:szCs w:val="24"/>
        </w:rPr>
        <w:tab/>
        <w:t xml:space="preserve">о </w:t>
      </w:r>
      <w:r>
        <w:rPr>
          <w:b/>
          <w:szCs w:val="24"/>
        </w:rPr>
        <w:tab/>
        <w:t xml:space="preserve">регистрации </w:t>
      </w:r>
      <w:r>
        <w:rPr>
          <w:b/>
          <w:szCs w:val="24"/>
        </w:rPr>
        <w:tab/>
        <w:t xml:space="preserve">в </w:t>
      </w:r>
      <w:r>
        <w:rPr>
          <w:b/>
          <w:szCs w:val="24"/>
        </w:rPr>
        <w:tab/>
        <w:t xml:space="preserve">качестве </w:t>
      </w:r>
      <w:r>
        <w:rPr>
          <w:b/>
          <w:szCs w:val="24"/>
        </w:rPr>
        <w:tab/>
        <w:t>индивидуального предпринимателя подается в регистрирующий орган</w:t>
      </w:r>
      <w:r>
        <w:rPr>
          <w:b/>
          <w:i/>
          <w:szCs w:val="24"/>
        </w:rPr>
        <w:t xml:space="preserve">: </w:t>
      </w:r>
    </w:p>
    <w:p w14:paraId="6C5F397E" w14:textId="77777777" w:rsidR="00E83F11" w:rsidRDefault="00000000">
      <w:pPr>
        <w:numPr>
          <w:ilvl w:val="1"/>
          <w:numId w:val="7"/>
        </w:numPr>
        <w:spacing w:after="0"/>
        <w:ind w:right="8"/>
        <w:rPr>
          <w:szCs w:val="24"/>
        </w:rPr>
      </w:pPr>
      <w:r>
        <w:rPr>
          <w:szCs w:val="24"/>
        </w:rPr>
        <w:t xml:space="preserve">по месту пребывания гражданина </w:t>
      </w:r>
    </w:p>
    <w:p w14:paraId="1C2D7A35" w14:textId="77777777" w:rsidR="00E83F11" w:rsidRDefault="00000000">
      <w:pPr>
        <w:numPr>
          <w:ilvl w:val="1"/>
          <w:numId w:val="7"/>
        </w:numPr>
        <w:spacing w:after="0"/>
        <w:ind w:right="8"/>
        <w:rPr>
          <w:szCs w:val="24"/>
        </w:rPr>
      </w:pPr>
      <w:r>
        <w:rPr>
          <w:szCs w:val="24"/>
        </w:rPr>
        <w:t xml:space="preserve">любой </w:t>
      </w:r>
    </w:p>
    <w:p w14:paraId="17B5F83B" w14:textId="77777777" w:rsidR="00E83F11" w:rsidRDefault="00000000">
      <w:pPr>
        <w:numPr>
          <w:ilvl w:val="1"/>
          <w:numId w:val="7"/>
        </w:numPr>
        <w:spacing w:after="0"/>
        <w:ind w:right="8"/>
        <w:rPr>
          <w:szCs w:val="24"/>
        </w:rPr>
      </w:pPr>
      <w:r>
        <w:rPr>
          <w:szCs w:val="24"/>
        </w:rPr>
        <w:t xml:space="preserve">по месту постоянного жительства гражданина </w:t>
      </w:r>
    </w:p>
    <w:p w14:paraId="3B00B305" w14:textId="77777777" w:rsidR="00E83F11" w:rsidRDefault="00000000">
      <w:pPr>
        <w:numPr>
          <w:ilvl w:val="1"/>
          <w:numId w:val="7"/>
        </w:numPr>
        <w:spacing w:after="0"/>
        <w:ind w:right="8"/>
        <w:rPr>
          <w:szCs w:val="24"/>
        </w:rPr>
      </w:pPr>
      <w:r>
        <w:rPr>
          <w:szCs w:val="24"/>
        </w:rPr>
        <w:t xml:space="preserve">по месту предполагаемой предпринимательской деятельности гражданина </w:t>
      </w:r>
    </w:p>
    <w:p w14:paraId="24E09A83" w14:textId="77777777" w:rsidR="00E83F11" w:rsidRDefault="00000000">
      <w:pPr>
        <w:spacing w:after="0" w:line="259" w:lineRule="auto"/>
        <w:ind w:left="125" w:firstLine="0"/>
        <w:jc w:val="left"/>
        <w:rPr>
          <w:szCs w:val="24"/>
        </w:rPr>
      </w:pPr>
      <w:r>
        <w:rPr>
          <w:szCs w:val="24"/>
        </w:rPr>
        <w:t xml:space="preserve"> </w:t>
      </w:r>
    </w:p>
    <w:p w14:paraId="5794694F" w14:textId="77777777" w:rsidR="00E83F11" w:rsidRDefault="00000000">
      <w:pPr>
        <w:numPr>
          <w:ilvl w:val="0"/>
          <w:numId w:val="7"/>
        </w:numPr>
        <w:spacing w:after="0" w:line="270" w:lineRule="auto"/>
        <w:ind w:right="285" w:hanging="360"/>
        <w:rPr>
          <w:szCs w:val="24"/>
        </w:rPr>
      </w:pPr>
      <w:r>
        <w:rPr>
          <w:b/>
          <w:szCs w:val="24"/>
        </w:rPr>
        <w:t>Для занятия предпринимательской деятельностью гражданину необходима</w:t>
      </w:r>
      <w:r>
        <w:rPr>
          <w:b/>
          <w:i/>
          <w:szCs w:val="24"/>
        </w:rPr>
        <w:t xml:space="preserve">: </w:t>
      </w:r>
    </w:p>
    <w:p w14:paraId="7398CDBE" w14:textId="77777777" w:rsidR="00E83F11" w:rsidRDefault="00000000">
      <w:pPr>
        <w:numPr>
          <w:ilvl w:val="1"/>
          <w:numId w:val="7"/>
        </w:numPr>
        <w:spacing w:after="0" w:line="304" w:lineRule="auto"/>
        <w:ind w:right="8"/>
        <w:rPr>
          <w:szCs w:val="24"/>
        </w:rPr>
      </w:pPr>
      <w:r>
        <w:rPr>
          <w:szCs w:val="24"/>
        </w:rPr>
        <w:t xml:space="preserve">государственная </w:t>
      </w:r>
      <w:r>
        <w:rPr>
          <w:szCs w:val="24"/>
        </w:rPr>
        <w:tab/>
        <w:t xml:space="preserve">регистрация </w:t>
      </w:r>
      <w:r>
        <w:rPr>
          <w:szCs w:val="24"/>
        </w:rPr>
        <w:tab/>
        <w:t xml:space="preserve">в </w:t>
      </w:r>
      <w:r>
        <w:rPr>
          <w:szCs w:val="24"/>
        </w:rPr>
        <w:tab/>
        <w:t xml:space="preserve">качестве </w:t>
      </w:r>
      <w:r>
        <w:rPr>
          <w:szCs w:val="24"/>
        </w:rPr>
        <w:tab/>
        <w:t xml:space="preserve">индивидуального предпринимателя </w:t>
      </w:r>
    </w:p>
    <w:p w14:paraId="4819EE41" w14:textId="77777777" w:rsidR="00E83F11" w:rsidRDefault="00000000">
      <w:pPr>
        <w:spacing w:after="0" w:line="304" w:lineRule="auto"/>
        <w:ind w:left="388" w:right="8" w:firstLine="0"/>
        <w:rPr>
          <w:szCs w:val="24"/>
        </w:rPr>
      </w:pPr>
      <w:r>
        <w:rPr>
          <w:szCs w:val="24"/>
        </w:rPr>
        <w:t>2)</w:t>
      </w:r>
      <w:r>
        <w:rPr>
          <w:rFonts w:eastAsia="Arial"/>
          <w:szCs w:val="24"/>
        </w:rPr>
        <w:t xml:space="preserve"> </w:t>
      </w:r>
      <w:r>
        <w:rPr>
          <w:szCs w:val="24"/>
        </w:rPr>
        <w:t xml:space="preserve">аттестация </w:t>
      </w:r>
    </w:p>
    <w:p w14:paraId="25D613C0" w14:textId="77777777" w:rsidR="00E83F11" w:rsidRDefault="00000000">
      <w:pPr>
        <w:numPr>
          <w:ilvl w:val="1"/>
          <w:numId w:val="8"/>
        </w:numPr>
        <w:spacing w:after="0"/>
        <w:ind w:right="8" w:hanging="302"/>
        <w:rPr>
          <w:szCs w:val="24"/>
        </w:rPr>
      </w:pPr>
      <w:r>
        <w:rPr>
          <w:szCs w:val="24"/>
        </w:rPr>
        <w:t xml:space="preserve">государственная аккредитация </w:t>
      </w:r>
    </w:p>
    <w:p w14:paraId="20C061F4" w14:textId="77777777" w:rsidR="00E83F11" w:rsidRDefault="00000000">
      <w:pPr>
        <w:numPr>
          <w:ilvl w:val="1"/>
          <w:numId w:val="8"/>
        </w:numPr>
        <w:spacing w:after="0"/>
        <w:ind w:right="8" w:hanging="302"/>
        <w:rPr>
          <w:szCs w:val="24"/>
        </w:rPr>
      </w:pPr>
      <w:r>
        <w:rPr>
          <w:szCs w:val="24"/>
        </w:rPr>
        <w:t xml:space="preserve">аккредитация </w:t>
      </w:r>
    </w:p>
    <w:p w14:paraId="0F7A7FC5" w14:textId="77777777" w:rsidR="00E83F11" w:rsidRDefault="00000000">
      <w:pPr>
        <w:spacing w:after="0" w:line="259" w:lineRule="auto"/>
        <w:ind w:left="125" w:firstLine="0"/>
        <w:jc w:val="left"/>
        <w:rPr>
          <w:szCs w:val="24"/>
        </w:rPr>
      </w:pPr>
      <w:r>
        <w:rPr>
          <w:szCs w:val="24"/>
        </w:rPr>
        <w:t xml:space="preserve"> </w:t>
      </w:r>
    </w:p>
    <w:p w14:paraId="69846FE5" w14:textId="77777777" w:rsidR="00E83F11" w:rsidRDefault="00000000">
      <w:pPr>
        <w:numPr>
          <w:ilvl w:val="0"/>
          <w:numId w:val="7"/>
        </w:numPr>
        <w:spacing w:after="0" w:line="270" w:lineRule="auto"/>
        <w:ind w:right="285" w:hanging="360"/>
        <w:rPr>
          <w:szCs w:val="24"/>
        </w:rPr>
      </w:pPr>
      <w:r>
        <w:rPr>
          <w:b/>
          <w:szCs w:val="24"/>
        </w:rPr>
        <w:t xml:space="preserve">Юридические лица, не имеющие извлечение прибыли в качестве основной цели деятельности и не распределяющие полученную прибыль между участниками, - это: </w:t>
      </w:r>
    </w:p>
    <w:p w14:paraId="18C5A166" w14:textId="77777777" w:rsidR="00E83F11" w:rsidRDefault="00000000">
      <w:pPr>
        <w:spacing w:after="0" w:line="270" w:lineRule="auto"/>
        <w:ind w:left="139" w:right="285" w:firstLine="0"/>
        <w:rPr>
          <w:szCs w:val="24"/>
        </w:rPr>
      </w:pPr>
      <w:r>
        <w:rPr>
          <w:b/>
          <w:szCs w:val="24"/>
        </w:rPr>
        <w:t xml:space="preserve">    </w:t>
      </w:r>
      <w:r>
        <w:rPr>
          <w:szCs w:val="24"/>
        </w:rPr>
        <w:t>1)</w:t>
      </w:r>
      <w:r>
        <w:rPr>
          <w:rFonts w:eastAsia="Arial"/>
          <w:szCs w:val="24"/>
        </w:rPr>
        <w:t xml:space="preserve"> </w:t>
      </w:r>
      <w:r>
        <w:rPr>
          <w:szCs w:val="24"/>
        </w:rPr>
        <w:t xml:space="preserve">представительства </w:t>
      </w:r>
    </w:p>
    <w:p w14:paraId="70CD8D89" w14:textId="77777777" w:rsidR="00E83F11" w:rsidRDefault="00000000">
      <w:pPr>
        <w:numPr>
          <w:ilvl w:val="1"/>
          <w:numId w:val="9"/>
        </w:numPr>
        <w:spacing w:after="0"/>
        <w:ind w:right="8" w:hanging="302"/>
        <w:rPr>
          <w:szCs w:val="24"/>
        </w:rPr>
      </w:pPr>
      <w:r>
        <w:rPr>
          <w:szCs w:val="24"/>
        </w:rPr>
        <w:t xml:space="preserve">коммерческие организации </w:t>
      </w:r>
    </w:p>
    <w:p w14:paraId="18BBA58D" w14:textId="77777777" w:rsidR="00E83F11" w:rsidRDefault="00000000">
      <w:pPr>
        <w:numPr>
          <w:ilvl w:val="1"/>
          <w:numId w:val="9"/>
        </w:numPr>
        <w:spacing w:after="0"/>
        <w:ind w:right="8" w:hanging="302"/>
        <w:rPr>
          <w:szCs w:val="24"/>
        </w:rPr>
      </w:pPr>
      <w:r>
        <w:rPr>
          <w:szCs w:val="24"/>
        </w:rPr>
        <w:t xml:space="preserve">некоммерческие организации </w:t>
      </w:r>
    </w:p>
    <w:p w14:paraId="71CAD189" w14:textId="77777777" w:rsidR="00E83F11" w:rsidRDefault="00000000">
      <w:pPr>
        <w:numPr>
          <w:ilvl w:val="1"/>
          <w:numId w:val="9"/>
        </w:numPr>
        <w:spacing w:after="0"/>
        <w:ind w:right="8" w:hanging="302"/>
        <w:rPr>
          <w:szCs w:val="24"/>
        </w:rPr>
      </w:pPr>
      <w:r>
        <w:rPr>
          <w:szCs w:val="24"/>
        </w:rPr>
        <w:t xml:space="preserve">филиалы </w:t>
      </w:r>
    </w:p>
    <w:p w14:paraId="0CD56145" w14:textId="77777777" w:rsidR="00E83F11" w:rsidRDefault="00000000">
      <w:pPr>
        <w:spacing w:after="0" w:line="259" w:lineRule="auto"/>
        <w:ind w:left="125" w:firstLine="0"/>
        <w:jc w:val="left"/>
        <w:rPr>
          <w:szCs w:val="24"/>
        </w:rPr>
      </w:pPr>
      <w:r>
        <w:rPr>
          <w:szCs w:val="24"/>
        </w:rPr>
        <w:t xml:space="preserve"> </w:t>
      </w:r>
    </w:p>
    <w:p w14:paraId="71014824" w14:textId="77777777" w:rsidR="00E83F11" w:rsidRDefault="00000000">
      <w:pPr>
        <w:numPr>
          <w:ilvl w:val="0"/>
          <w:numId w:val="7"/>
        </w:numPr>
        <w:spacing w:after="0" w:line="324" w:lineRule="auto"/>
        <w:ind w:right="285" w:hanging="360"/>
        <w:rPr>
          <w:szCs w:val="24"/>
        </w:rPr>
      </w:pPr>
      <w:r>
        <w:rPr>
          <w:b/>
          <w:szCs w:val="24"/>
        </w:rPr>
        <w:t xml:space="preserve">Прекращение деятельности юридического лица без перехода его прав и обязанностей в порядке правопреемства к другим лицам - это: </w:t>
      </w:r>
    </w:p>
    <w:p w14:paraId="59397022" w14:textId="77777777" w:rsidR="00E83F11" w:rsidRDefault="00000000">
      <w:pPr>
        <w:numPr>
          <w:ilvl w:val="1"/>
          <w:numId w:val="7"/>
        </w:numPr>
        <w:spacing w:after="0"/>
        <w:ind w:right="8"/>
        <w:rPr>
          <w:szCs w:val="24"/>
        </w:rPr>
      </w:pPr>
      <w:r>
        <w:rPr>
          <w:szCs w:val="24"/>
        </w:rPr>
        <w:lastRenderedPageBreak/>
        <w:t xml:space="preserve">реорганизация </w:t>
      </w:r>
    </w:p>
    <w:p w14:paraId="0B8FA74A" w14:textId="77777777" w:rsidR="00E83F11" w:rsidRDefault="00000000">
      <w:pPr>
        <w:numPr>
          <w:ilvl w:val="1"/>
          <w:numId w:val="7"/>
        </w:numPr>
        <w:spacing w:after="0"/>
        <w:ind w:right="8"/>
        <w:rPr>
          <w:szCs w:val="24"/>
        </w:rPr>
      </w:pPr>
      <w:r>
        <w:rPr>
          <w:szCs w:val="24"/>
        </w:rPr>
        <w:t xml:space="preserve">преобразование </w:t>
      </w:r>
    </w:p>
    <w:p w14:paraId="21117AAE" w14:textId="77777777" w:rsidR="00E83F11" w:rsidRDefault="00000000">
      <w:pPr>
        <w:numPr>
          <w:ilvl w:val="1"/>
          <w:numId w:val="7"/>
        </w:numPr>
        <w:spacing w:after="0"/>
        <w:ind w:right="8"/>
        <w:rPr>
          <w:szCs w:val="24"/>
        </w:rPr>
      </w:pPr>
      <w:r>
        <w:rPr>
          <w:szCs w:val="24"/>
        </w:rPr>
        <w:t xml:space="preserve">реорганизация в форме разделения </w:t>
      </w:r>
    </w:p>
    <w:p w14:paraId="369C32EA" w14:textId="77777777" w:rsidR="00E83F11" w:rsidRDefault="00000000">
      <w:pPr>
        <w:numPr>
          <w:ilvl w:val="1"/>
          <w:numId w:val="7"/>
        </w:numPr>
        <w:spacing w:after="0"/>
        <w:ind w:right="8"/>
        <w:rPr>
          <w:szCs w:val="24"/>
        </w:rPr>
      </w:pPr>
      <w:r>
        <w:rPr>
          <w:szCs w:val="24"/>
        </w:rPr>
        <w:t xml:space="preserve">ликвидация </w:t>
      </w:r>
    </w:p>
    <w:p w14:paraId="2159FC59" w14:textId="77777777" w:rsidR="00E83F11" w:rsidRDefault="00000000">
      <w:pPr>
        <w:spacing w:after="0" w:line="259" w:lineRule="auto"/>
        <w:ind w:left="125" w:firstLine="0"/>
        <w:jc w:val="left"/>
        <w:rPr>
          <w:szCs w:val="24"/>
        </w:rPr>
      </w:pPr>
      <w:r>
        <w:rPr>
          <w:szCs w:val="24"/>
        </w:rPr>
        <w:t xml:space="preserve"> </w:t>
      </w:r>
    </w:p>
    <w:p w14:paraId="1432A4CC" w14:textId="77777777" w:rsidR="00E83F11" w:rsidRDefault="00000000">
      <w:pPr>
        <w:numPr>
          <w:ilvl w:val="0"/>
          <w:numId w:val="7"/>
        </w:numPr>
        <w:spacing w:after="0" w:line="270" w:lineRule="auto"/>
        <w:ind w:right="285" w:hanging="360"/>
        <w:rPr>
          <w:szCs w:val="24"/>
        </w:rPr>
      </w:pPr>
      <w:r>
        <w:rPr>
          <w:b/>
          <w:szCs w:val="24"/>
        </w:rPr>
        <w:t xml:space="preserve">Основными субъектами предпринимательского права являются: </w:t>
      </w:r>
    </w:p>
    <w:p w14:paraId="75E8DE01" w14:textId="77777777" w:rsidR="00E83F11" w:rsidRDefault="00000000">
      <w:pPr>
        <w:numPr>
          <w:ilvl w:val="1"/>
          <w:numId w:val="7"/>
        </w:numPr>
        <w:spacing w:after="0"/>
        <w:ind w:right="8"/>
        <w:rPr>
          <w:szCs w:val="24"/>
        </w:rPr>
      </w:pPr>
      <w:r>
        <w:rPr>
          <w:szCs w:val="24"/>
        </w:rPr>
        <w:t xml:space="preserve">коммерческие организации и индивидуальные предприниматели </w:t>
      </w:r>
    </w:p>
    <w:p w14:paraId="0199B98A" w14:textId="77777777" w:rsidR="00E83F11" w:rsidRDefault="00000000">
      <w:pPr>
        <w:numPr>
          <w:ilvl w:val="1"/>
          <w:numId w:val="7"/>
        </w:numPr>
        <w:spacing w:after="0"/>
        <w:ind w:right="8"/>
        <w:rPr>
          <w:szCs w:val="24"/>
        </w:rPr>
      </w:pPr>
      <w:r>
        <w:rPr>
          <w:szCs w:val="24"/>
        </w:rPr>
        <w:t xml:space="preserve">Российская Федерация и граждане РФ </w:t>
      </w:r>
    </w:p>
    <w:p w14:paraId="016F8947" w14:textId="77777777" w:rsidR="00E83F11" w:rsidRDefault="00000000">
      <w:pPr>
        <w:numPr>
          <w:ilvl w:val="1"/>
          <w:numId w:val="7"/>
        </w:numPr>
        <w:spacing w:after="0"/>
        <w:ind w:right="8"/>
        <w:rPr>
          <w:szCs w:val="24"/>
        </w:rPr>
      </w:pPr>
      <w:r>
        <w:rPr>
          <w:szCs w:val="24"/>
        </w:rPr>
        <w:t xml:space="preserve">Российская Федерация и муниципальные образования </w:t>
      </w:r>
    </w:p>
    <w:p w14:paraId="2EF2075E" w14:textId="77777777" w:rsidR="00E83F11" w:rsidRDefault="00000000">
      <w:pPr>
        <w:numPr>
          <w:ilvl w:val="1"/>
          <w:numId w:val="7"/>
        </w:numPr>
        <w:spacing w:after="0"/>
        <w:ind w:right="8"/>
        <w:rPr>
          <w:szCs w:val="24"/>
        </w:rPr>
      </w:pPr>
      <w:r>
        <w:rPr>
          <w:szCs w:val="24"/>
        </w:rPr>
        <w:t xml:space="preserve">коммерческие организации и некоммерческие организации </w:t>
      </w:r>
    </w:p>
    <w:p w14:paraId="16116452" w14:textId="77777777" w:rsidR="00E83F11" w:rsidRDefault="00000000">
      <w:pPr>
        <w:spacing w:after="0" w:line="259" w:lineRule="auto"/>
        <w:ind w:left="125" w:firstLine="0"/>
        <w:jc w:val="left"/>
        <w:rPr>
          <w:szCs w:val="24"/>
        </w:rPr>
      </w:pPr>
      <w:r>
        <w:rPr>
          <w:szCs w:val="24"/>
        </w:rPr>
        <w:t xml:space="preserve"> </w:t>
      </w:r>
    </w:p>
    <w:p w14:paraId="34426DB3" w14:textId="77777777" w:rsidR="00E83F11" w:rsidRDefault="00000000">
      <w:pPr>
        <w:numPr>
          <w:ilvl w:val="0"/>
          <w:numId w:val="7"/>
        </w:numPr>
        <w:spacing w:after="0" w:line="270" w:lineRule="auto"/>
        <w:ind w:right="285" w:hanging="360"/>
        <w:rPr>
          <w:szCs w:val="24"/>
        </w:rPr>
      </w:pPr>
      <w:r>
        <w:rPr>
          <w:b/>
          <w:szCs w:val="24"/>
        </w:rPr>
        <w:t xml:space="preserve">Место нахождения юридического лица определяется: </w:t>
      </w:r>
    </w:p>
    <w:p w14:paraId="73774E4B" w14:textId="77777777" w:rsidR="00E83F11" w:rsidRDefault="00000000">
      <w:pPr>
        <w:numPr>
          <w:ilvl w:val="1"/>
          <w:numId w:val="7"/>
        </w:numPr>
        <w:spacing w:after="0"/>
        <w:ind w:right="8"/>
        <w:rPr>
          <w:szCs w:val="24"/>
        </w:rPr>
      </w:pPr>
      <w:r>
        <w:rPr>
          <w:szCs w:val="24"/>
        </w:rPr>
        <w:t xml:space="preserve">местом постоянного жительства </w:t>
      </w:r>
    </w:p>
    <w:p w14:paraId="430388C5" w14:textId="77777777" w:rsidR="00E83F11" w:rsidRDefault="00000000">
      <w:pPr>
        <w:numPr>
          <w:ilvl w:val="1"/>
          <w:numId w:val="7"/>
        </w:numPr>
        <w:spacing w:after="0"/>
        <w:ind w:right="8"/>
        <w:rPr>
          <w:szCs w:val="24"/>
        </w:rPr>
      </w:pPr>
      <w:r>
        <w:rPr>
          <w:szCs w:val="24"/>
        </w:rPr>
        <w:t xml:space="preserve">почтовым адресом, по которому с ним осуществляется связь </w:t>
      </w:r>
    </w:p>
    <w:p w14:paraId="79A2D6FD" w14:textId="77777777" w:rsidR="00E83F11" w:rsidRDefault="00000000">
      <w:pPr>
        <w:numPr>
          <w:ilvl w:val="1"/>
          <w:numId w:val="7"/>
        </w:numPr>
        <w:spacing w:after="0"/>
        <w:ind w:right="8"/>
        <w:rPr>
          <w:szCs w:val="24"/>
        </w:rPr>
      </w:pPr>
      <w:r>
        <w:rPr>
          <w:szCs w:val="24"/>
        </w:rPr>
        <w:t xml:space="preserve">местом его государственной регистрации </w:t>
      </w:r>
    </w:p>
    <w:p w14:paraId="771E978D" w14:textId="77777777" w:rsidR="00E83F11" w:rsidRDefault="00000000">
      <w:pPr>
        <w:numPr>
          <w:ilvl w:val="1"/>
          <w:numId w:val="7"/>
        </w:numPr>
        <w:spacing w:after="0"/>
        <w:ind w:right="8"/>
        <w:rPr>
          <w:szCs w:val="24"/>
        </w:rPr>
      </w:pPr>
      <w:r>
        <w:rPr>
          <w:szCs w:val="24"/>
        </w:rPr>
        <w:t xml:space="preserve">местом нахождения представительства или филиала </w:t>
      </w:r>
    </w:p>
    <w:p w14:paraId="6BA8EEEF" w14:textId="77777777" w:rsidR="00E83F11" w:rsidRDefault="00000000">
      <w:pPr>
        <w:spacing w:after="0" w:line="259" w:lineRule="auto"/>
        <w:ind w:left="125" w:firstLine="0"/>
        <w:jc w:val="left"/>
        <w:rPr>
          <w:szCs w:val="24"/>
        </w:rPr>
      </w:pPr>
      <w:r>
        <w:rPr>
          <w:szCs w:val="24"/>
        </w:rPr>
        <w:t xml:space="preserve"> </w:t>
      </w:r>
    </w:p>
    <w:p w14:paraId="4AE34A9F" w14:textId="77777777" w:rsidR="00E83F11" w:rsidRDefault="00000000">
      <w:pPr>
        <w:numPr>
          <w:ilvl w:val="0"/>
          <w:numId w:val="7"/>
        </w:numPr>
        <w:spacing w:after="0" w:line="307" w:lineRule="auto"/>
        <w:ind w:right="285" w:hanging="360"/>
        <w:rPr>
          <w:szCs w:val="24"/>
        </w:rPr>
      </w:pPr>
      <w:r>
        <w:rPr>
          <w:b/>
          <w:szCs w:val="24"/>
        </w:rPr>
        <w:t xml:space="preserve">Договор, по которому банк обязуется принимать и зачислять поступающие на счет, открытый клиенту (владельцу счета), денежные средства, выполнять распоряжения клиента о перечислении и выдаче соответствующих сумм со счета и проведении других операций по счету, - это договор ... </w:t>
      </w:r>
    </w:p>
    <w:p w14:paraId="0CB2A316" w14:textId="77777777" w:rsidR="00E83F11" w:rsidRDefault="00000000">
      <w:pPr>
        <w:numPr>
          <w:ilvl w:val="0"/>
          <w:numId w:val="10"/>
        </w:numPr>
        <w:spacing w:after="0"/>
        <w:ind w:right="8" w:hanging="302"/>
        <w:rPr>
          <w:szCs w:val="24"/>
        </w:rPr>
      </w:pPr>
      <w:r>
        <w:rPr>
          <w:szCs w:val="24"/>
        </w:rPr>
        <w:t xml:space="preserve">кредитный </w:t>
      </w:r>
    </w:p>
    <w:p w14:paraId="3C2736FE" w14:textId="77777777" w:rsidR="00E83F11" w:rsidRDefault="00000000">
      <w:pPr>
        <w:numPr>
          <w:ilvl w:val="0"/>
          <w:numId w:val="10"/>
        </w:numPr>
        <w:spacing w:after="0"/>
        <w:ind w:right="8" w:hanging="302"/>
        <w:rPr>
          <w:szCs w:val="24"/>
        </w:rPr>
      </w:pPr>
      <w:r>
        <w:rPr>
          <w:szCs w:val="24"/>
        </w:rPr>
        <w:t xml:space="preserve">банковского вклада (депозит) </w:t>
      </w:r>
    </w:p>
    <w:p w14:paraId="47758A5C" w14:textId="77777777" w:rsidR="00E83F11" w:rsidRDefault="00000000">
      <w:pPr>
        <w:numPr>
          <w:ilvl w:val="0"/>
          <w:numId w:val="10"/>
        </w:numPr>
        <w:spacing w:after="0"/>
        <w:ind w:right="8" w:hanging="302"/>
        <w:rPr>
          <w:szCs w:val="24"/>
        </w:rPr>
      </w:pPr>
      <w:r>
        <w:rPr>
          <w:szCs w:val="24"/>
        </w:rPr>
        <w:t xml:space="preserve">банковского счета </w:t>
      </w:r>
    </w:p>
    <w:p w14:paraId="0349CE55" w14:textId="77777777" w:rsidR="00E83F11" w:rsidRDefault="00000000">
      <w:pPr>
        <w:numPr>
          <w:ilvl w:val="0"/>
          <w:numId w:val="10"/>
        </w:numPr>
        <w:spacing w:after="0"/>
        <w:ind w:right="8" w:hanging="302"/>
        <w:rPr>
          <w:szCs w:val="24"/>
        </w:rPr>
      </w:pPr>
      <w:r>
        <w:rPr>
          <w:szCs w:val="24"/>
        </w:rPr>
        <w:t xml:space="preserve">финансирования под уступку денежного требования </w:t>
      </w:r>
    </w:p>
    <w:p w14:paraId="417D3D5D" w14:textId="77777777" w:rsidR="00E83F11" w:rsidRDefault="00000000">
      <w:pPr>
        <w:spacing w:after="0" w:line="259" w:lineRule="auto"/>
        <w:ind w:left="125" w:firstLine="0"/>
        <w:jc w:val="left"/>
        <w:rPr>
          <w:szCs w:val="24"/>
        </w:rPr>
      </w:pPr>
      <w:r>
        <w:rPr>
          <w:szCs w:val="24"/>
        </w:rPr>
        <w:t xml:space="preserve"> </w:t>
      </w:r>
    </w:p>
    <w:p w14:paraId="7CA7F240" w14:textId="77777777" w:rsidR="00E83F11" w:rsidRDefault="00000000">
      <w:pPr>
        <w:numPr>
          <w:ilvl w:val="0"/>
          <w:numId w:val="11"/>
        </w:numPr>
        <w:spacing w:after="0" w:line="270" w:lineRule="auto"/>
        <w:ind w:right="285" w:hanging="360"/>
        <w:rPr>
          <w:szCs w:val="24"/>
        </w:rPr>
      </w:pPr>
      <w:r>
        <w:rPr>
          <w:b/>
          <w:szCs w:val="24"/>
        </w:rPr>
        <w:t xml:space="preserve">Индивидуальное предпринимательство регистрируется в форме: </w:t>
      </w:r>
    </w:p>
    <w:p w14:paraId="52056D72" w14:textId="77777777" w:rsidR="00E83F11" w:rsidRDefault="00000000">
      <w:pPr>
        <w:numPr>
          <w:ilvl w:val="1"/>
          <w:numId w:val="11"/>
        </w:numPr>
        <w:spacing w:after="0"/>
        <w:ind w:right="8"/>
        <w:rPr>
          <w:szCs w:val="24"/>
        </w:rPr>
      </w:pPr>
      <w:r>
        <w:rPr>
          <w:szCs w:val="24"/>
        </w:rPr>
        <w:t xml:space="preserve">юридического лица </w:t>
      </w:r>
    </w:p>
    <w:p w14:paraId="35449358" w14:textId="77777777" w:rsidR="00E83F11" w:rsidRDefault="00000000">
      <w:pPr>
        <w:numPr>
          <w:ilvl w:val="1"/>
          <w:numId w:val="11"/>
        </w:numPr>
        <w:spacing w:after="0"/>
        <w:ind w:right="8"/>
        <w:rPr>
          <w:szCs w:val="24"/>
        </w:rPr>
      </w:pPr>
      <w:r>
        <w:rPr>
          <w:szCs w:val="24"/>
        </w:rPr>
        <w:t xml:space="preserve">физического лица </w:t>
      </w:r>
    </w:p>
    <w:p w14:paraId="22D56426" w14:textId="77777777" w:rsidR="00E83F11" w:rsidRDefault="00000000">
      <w:pPr>
        <w:spacing w:after="0" w:line="259" w:lineRule="auto"/>
        <w:ind w:left="125" w:firstLine="0"/>
        <w:jc w:val="left"/>
        <w:rPr>
          <w:szCs w:val="24"/>
        </w:rPr>
      </w:pPr>
      <w:r>
        <w:rPr>
          <w:szCs w:val="24"/>
        </w:rPr>
        <w:t xml:space="preserve"> </w:t>
      </w:r>
    </w:p>
    <w:p w14:paraId="6F6FBCB9" w14:textId="77777777" w:rsidR="00E83F11" w:rsidRDefault="00000000">
      <w:pPr>
        <w:numPr>
          <w:ilvl w:val="0"/>
          <w:numId w:val="11"/>
        </w:numPr>
        <w:spacing w:after="0" w:line="321" w:lineRule="auto"/>
        <w:ind w:right="285" w:hanging="360"/>
        <w:rPr>
          <w:szCs w:val="24"/>
        </w:rPr>
      </w:pPr>
      <w:r>
        <w:rPr>
          <w:b/>
          <w:szCs w:val="24"/>
        </w:rPr>
        <w:t xml:space="preserve">Предпринимательство </w:t>
      </w:r>
      <w:r>
        <w:rPr>
          <w:b/>
          <w:szCs w:val="24"/>
        </w:rPr>
        <w:tab/>
        <w:t xml:space="preserve">– </w:t>
      </w:r>
      <w:r>
        <w:rPr>
          <w:b/>
          <w:szCs w:val="24"/>
        </w:rPr>
        <w:tab/>
        <w:t xml:space="preserve">это </w:t>
      </w:r>
      <w:r>
        <w:rPr>
          <w:b/>
          <w:szCs w:val="24"/>
        </w:rPr>
        <w:tab/>
        <w:t xml:space="preserve">самостоятельная, </w:t>
      </w:r>
      <w:r>
        <w:rPr>
          <w:b/>
          <w:szCs w:val="24"/>
        </w:rPr>
        <w:tab/>
        <w:t xml:space="preserve">инициативная деятельность физических и юридических лиц, осуществляемая с целью: </w:t>
      </w:r>
    </w:p>
    <w:p w14:paraId="2CA80AE1" w14:textId="77777777" w:rsidR="00E83F11" w:rsidRDefault="00000000">
      <w:pPr>
        <w:numPr>
          <w:ilvl w:val="1"/>
          <w:numId w:val="11"/>
        </w:numPr>
        <w:spacing w:after="0"/>
        <w:ind w:right="8"/>
        <w:rPr>
          <w:szCs w:val="24"/>
        </w:rPr>
      </w:pPr>
      <w:r>
        <w:rPr>
          <w:szCs w:val="24"/>
        </w:rPr>
        <w:t xml:space="preserve">получения прибыли </w:t>
      </w:r>
    </w:p>
    <w:p w14:paraId="45B63560" w14:textId="77777777" w:rsidR="00E83F11" w:rsidRDefault="00000000">
      <w:pPr>
        <w:numPr>
          <w:ilvl w:val="1"/>
          <w:numId w:val="11"/>
        </w:numPr>
        <w:spacing w:after="0"/>
        <w:ind w:right="8"/>
        <w:rPr>
          <w:szCs w:val="24"/>
        </w:rPr>
      </w:pPr>
      <w:r>
        <w:rPr>
          <w:szCs w:val="24"/>
        </w:rPr>
        <w:t xml:space="preserve">помощи нуждающимся </w:t>
      </w:r>
    </w:p>
    <w:p w14:paraId="7A2A8355" w14:textId="77777777" w:rsidR="00E83F11" w:rsidRDefault="00000000">
      <w:pPr>
        <w:numPr>
          <w:ilvl w:val="1"/>
          <w:numId w:val="11"/>
        </w:numPr>
        <w:spacing w:after="0"/>
        <w:ind w:right="8"/>
        <w:rPr>
          <w:szCs w:val="24"/>
        </w:rPr>
      </w:pPr>
      <w:r>
        <w:rPr>
          <w:szCs w:val="24"/>
        </w:rPr>
        <w:t xml:space="preserve">удовлетворения амбиций </w:t>
      </w:r>
    </w:p>
    <w:p w14:paraId="4BFD3D74" w14:textId="77777777" w:rsidR="00E83F11" w:rsidRDefault="00000000">
      <w:pPr>
        <w:numPr>
          <w:ilvl w:val="1"/>
          <w:numId w:val="11"/>
        </w:numPr>
        <w:spacing w:after="0"/>
        <w:ind w:right="8"/>
        <w:rPr>
          <w:szCs w:val="24"/>
        </w:rPr>
      </w:pPr>
      <w:r>
        <w:rPr>
          <w:szCs w:val="24"/>
        </w:rPr>
        <w:t xml:space="preserve">развития творческих способностей </w:t>
      </w:r>
    </w:p>
    <w:p w14:paraId="4D2B626E" w14:textId="77777777" w:rsidR="00E83F11" w:rsidRDefault="00000000">
      <w:pPr>
        <w:spacing w:after="0" w:line="259" w:lineRule="auto"/>
        <w:ind w:left="125" w:firstLine="0"/>
        <w:jc w:val="left"/>
        <w:rPr>
          <w:szCs w:val="24"/>
        </w:rPr>
      </w:pPr>
      <w:r>
        <w:rPr>
          <w:szCs w:val="24"/>
        </w:rPr>
        <w:t xml:space="preserve"> </w:t>
      </w:r>
    </w:p>
    <w:p w14:paraId="146C0741" w14:textId="77777777" w:rsidR="00E83F11" w:rsidRDefault="00000000">
      <w:pPr>
        <w:numPr>
          <w:ilvl w:val="0"/>
          <w:numId w:val="11"/>
        </w:numPr>
        <w:spacing w:after="0" w:line="324" w:lineRule="auto"/>
        <w:ind w:right="285" w:hanging="360"/>
        <w:rPr>
          <w:szCs w:val="24"/>
        </w:rPr>
      </w:pPr>
      <w:r>
        <w:rPr>
          <w:b/>
          <w:szCs w:val="24"/>
        </w:rPr>
        <w:t xml:space="preserve">Отметьте </w:t>
      </w:r>
      <w:r>
        <w:rPr>
          <w:b/>
          <w:szCs w:val="24"/>
        </w:rPr>
        <w:tab/>
        <w:t xml:space="preserve">недостатки </w:t>
      </w:r>
      <w:r>
        <w:rPr>
          <w:b/>
          <w:szCs w:val="24"/>
        </w:rPr>
        <w:tab/>
        <w:t xml:space="preserve">и </w:t>
      </w:r>
      <w:r>
        <w:rPr>
          <w:b/>
          <w:szCs w:val="24"/>
        </w:rPr>
        <w:tab/>
        <w:t xml:space="preserve">слабые </w:t>
      </w:r>
      <w:r>
        <w:rPr>
          <w:b/>
          <w:szCs w:val="24"/>
        </w:rPr>
        <w:tab/>
        <w:t xml:space="preserve">стороны </w:t>
      </w:r>
      <w:r>
        <w:rPr>
          <w:b/>
          <w:szCs w:val="24"/>
        </w:rPr>
        <w:tab/>
        <w:t xml:space="preserve">индивидуального предпринимательства (ИП): </w:t>
      </w:r>
    </w:p>
    <w:p w14:paraId="0F5F14AB" w14:textId="77777777" w:rsidR="00E83F11" w:rsidRDefault="00000000">
      <w:pPr>
        <w:numPr>
          <w:ilvl w:val="1"/>
          <w:numId w:val="11"/>
        </w:numPr>
        <w:spacing w:after="0"/>
        <w:ind w:right="8"/>
        <w:rPr>
          <w:szCs w:val="24"/>
        </w:rPr>
      </w:pPr>
      <w:r>
        <w:rPr>
          <w:szCs w:val="24"/>
        </w:rPr>
        <w:t xml:space="preserve">ответственность по обязательствам своим имуществом </w:t>
      </w:r>
    </w:p>
    <w:p w14:paraId="4DA8A59C" w14:textId="77777777" w:rsidR="00E83F11" w:rsidRDefault="00000000">
      <w:pPr>
        <w:numPr>
          <w:ilvl w:val="1"/>
          <w:numId w:val="11"/>
        </w:numPr>
        <w:spacing w:after="0" w:line="322" w:lineRule="auto"/>
        <w:ind w:right="8"/>
        <w:rPr>
          <w:szCs w:val="24"/>
        </w:rPr>
      </w:pPr>
      <w:r>
        <w:rPr>
          <w:szCs w:val="24"/>
        </w:rPr>
        <w:lastRenderedPageBreak/>
        <w:t xml:space="preserve">необходимость </w:t>
      </w:r>
      <w:r>
        <w:rPr>
          <w:szCs w:val="24"/>
        </w:rPr>
        <w:tab/>
        <w:t xml:space="preserve">выполнять </w:t>
      </w:r>
      <w:r>
        <w:rPr>
          <w:szCs w:val="24"/>
        </w:rPr>
        <w:tab/>
        <w:t xml:space="preserve">несколько </w:t>
      </w:r>
      <w:r>
        <w:rPr>
          <w:szCs w:val="24"/>
        </w:rPr>
        <w:tab/>
        <w:t xml:space="preserve">производственно-хозяйственных функций одному человеку </w:t>
      </w:r>
    </w:p>
    <w:p w14:paraId="59E62212" w14:textId="77777777" w:rsidR="00E83F11" w:rsidRDefault="00000000">
      <w:pPr>
        <w:numPr>
          <w:ilvl w:val="1"/>
          <w:numId w:val="11"/>
        </w:numPr>
        <w:spacing w:after="0" w:line="320" w:lineRule="auto"/>
        <w:ind w:right="8"/>
        <w:rPr>
          <w:szCs w:val="24"/>
        </w:rPr>
      </w:pPr>
      <w:r>
        <w:rPr>
          <w:szCs w:val="24"/>
        </w:rPr>
        <w:t xml:space="preserve">финансово-экономическая </w:t>
      </w:r>
      <w:r>
        <w:rPr>
          <w:szCs w:val="24"/>
        </w:rPr>
        <w:tab/>
        <w:t xml:space="preserve">уязвимость </w:t>
      </w:r>
      <w:r>
        <w:rPr>
          <w:szCs w:val="24"/>
        </w:rPr>
        <w:tab/>
        <w:t xml:space="preserve">бизнеса </w:t>
      </w:r>
      <w:r>
        <w:rPr>
          <w:szCs w:val="24"/>
        </w:rPr>
        <w:tab/>
        <w:t xml:space="preserve">сориентированного </w:t>
      </w:r>
      <w:r>
        <w:rPr>
          <w:szCs w:val="24"/>
        </w:rPr>
        <w:tab/>
        <w:t xml:space="preserve">на одного человека </w:t>
      </w:r>
    </w:p>
    <w:p w14:paraId="6CB5E28E" w14:textId="77777777" w:rsidR="00E83F11" w:rsidRDefault="00000000">
      <w:pPr>
        <w:numPr>
          <w:ilvl w:val="1"/>
          <w:numId w:val="11"/>
        </w:numPr>
        <w:spacing w:after="0"/>
        <w:ind w:right="8"/>
        <w:rPr>
          <w:szCs w:val="24"/>
        </w:rPr>
      </w:pPr>
      <w:r>
        <w:rPr>
          <w:szCs w:val="24"/>
        </w:rPr>
        <w:t xml:space="preserve">наличие основных и дополнительных участников в форме хозяйствования </w:t>
      </w:r>
    </w:p>
    <w:p w14:paraId="18C14F82" w14:textId="77777777" w:rsidR="00E83F11" w:rsidRDefault="00000000">
      <w:pPr>
        <w:numPr>
          <w:ilvl w:val="0"/>
          <w:numId w:val="11"/>
        </w:numPr>
        <w:spacing w:after="0" w:line="326" w:lineRule="auto"/>
        <w:ind w:right="285" w:hanging="360"/>
        <w:rPr>
          <w:szCs w:val="24"/>
        </w:rPr>
      </w:pPr>
      <w:r>
        <w:rPr>
          <w:b/>
          <w:szCs w:val="24"/>
        </w:rPr>
        <w:t xml:space="preserve">Укажите положительные стороны выбора формы хозяйствования в виде индивидуального предпринимательства: </w:t>
      </w:r>
    </w:p>
    <w:p w14:paraId="4B13F3AF" w14:textId="77777777" w:rsidR="00E83F11" w:rsidRDefault="00000000">
      <w:pPr>
        <w:numPr>
          <w:ilvl w:val="1"/>
          <w:numId w:val="11"/>
        </w:numPr>
        <w:spacing w:after="0"/>
        <w:ind w:right="8"/>
        <w:rPr>
          <w:szCs w:val="24"/>
        </w:rPr>
      </w:pPr>
      <w:r>
        <w:rPr>
          <w:szCs w:val="24"/>
        </w:rPr>
        <w:t xml:space="preserve">регистрация проще, чем юридического лица </w:t>
      </w:r>
    </w:p>
    <w:p w14:paraId="57786906" w14:textId="77777777" w:rsidR="00E83F11" w:rsidRDefault="00000000">
      <w:pPr>
        <w:numPr>
          <w:ilvl w:val="1"/>
          <w:numId w:val="11"/>
        </w:numPr>
        <w:spacing w:after="0"/>
        <w:ind w:right="8"/>
        <w:rPr>
          <w:szCs w:val="24"/>
        </w:rPr>
      </w:pPr>
      <w:r>
        <w:rPr>
          <w:szCs w:val="24"/>
        </w:rPr>
        <w:t xml:space="preserve">небольшая сумма стартового капитала </w:t>
      </w:r>
    </w:p>
    <w:p w14:paraId="4161ECF6" w14:textId="77777777" w:rsidR="00E83F11" w:rsidRDefault="00000000">
      <w:pPr>
        <w:numPr>
          <w:ilvl w:val="1"/>
          <w:numId w:val="11"/>
        </w:numPr>
        <w:spacing w:after="0"/>
        <w:ind w:right="8"/>
        <w:rPr>
          <w:szCs w:val="24"/>
        </w:rPr>
      </w:pPr>
      <w:r>
        <w:rPr>
          <w:szCs w:val="24"/>
        </w:rPr>
        <w:t xml:space="preserve">упрощенная отчетность </w:t>
      </w:r>
    </w:p>
    <w:p w14:paraId="64CC74C7" w14:textId="77777777" w:rsidR="00E83F11" w:rsidRDefault="00000000">
      <w:pPr>
        <w:numPr>
          <w:ilvl w:val="1"/>
          <w:numId w:val="11"/>
        </w:numPr>
        <w:spacing w:after="0"/>
        <w:ind w:right="8"/>
        <w:rPr>
          <w:szCs w:val="24"/>
        </w:rPr>
      </w:pPr>
      <w:r>
        <w:rPr>
          <w:szCs w:val="24"/>
        </w:rPr>
        <w:t xml:space="preserve">упрощенная форма налогообложения </w:t>
      </w:r>
    </w:p>
    <w:p w14:paraId="12A8E737" w14:textId="77777777" w:rsidR="00E83F11" w:rsidRDefault="00000000">
      <w:pPr>
        <w:spacing w:after="0" w:line="259" w:lineRule="auto"/>
        <w:ind w:left="125" w:firstLine="0"/>
        <w:jc w:val="left"/>
        <w:rPr>
          <w:szCs w:val="24"/>
        </w:rPr>
      </w:pPr>
      <w:r>
        <w:rPr>
          <w:szCs w:val="24"/>
        </w:rPr>
        <w:t xml:space="preserve"> </w:t>
      </w:r>
    </w:p>
    <w:p w14:paraId="74BAD230" w14:textId="77777777" w:rsidR="00E83F11" w:rsidRDefault="00000000">
      <w:pPr>
        <w:numPr>
          <w:ilvl w:val="0"/>
          <w:numId w:val="11"/>
        </w:numPr>
        <w:spacing w:after="0" w:line="326" w:lineRule="auto"/>
        <w:ind w:right="285" w:hanging="360"/>
        <w:rPr>
          <w:szCs w:val="24"/>
        </w:rPr>
      </w:pPr>
      <w:r>
        <w:rPr>
          <w:b/>
          <w:szCs w:val="24"/>
        </w:rPr>
        <w:t xml:space="preserve">Какие нормативно-правовые </w:t>
      </w:r>
      <w:r>
        <w:rPr>
          <w:b/>
          <w:szCs w:val="24"/>
        </w:rPr>
        <w:tab/>
        <w:t xml:space="preserve">акты, </w:t>
      </w:r>
      <w:r>
        <w:rPr>
          <w:b/>
          <w:szCs w:val="24"/>
        </w:rPr>
        <w:tab/>
        <w:t xml:space="preserve">регламентируют предпринимательскую деятельность? </w:t>
      </w:r>
    </w:p>
    <w:p w14:paraId="3E1E77E5" w14:textId="77777777" w:rsidR="00E83F11" w:rsidRDefault="00000000">
      <w:pPr>
        <w:numPr>
          <w:ilvl w:val="1"/>
          <w:numId w:val="11"/>
        </w:numPr>
        <w:spacing w:after="0"/>
        <w:ind w:right="8"/>
        <w:rPr>
          <w:szCs w:val="24"/>
        </w:rPr>
      </w:pPr>
      <w:r>
        <w:rPr>
          <w:szCs w:val="24"/>
        </w:rPr>
        <w:t xml:space="preserve">Гражданский кодекс РФ </w:t>
      </w:r>
    </w:p>
    <w:p w14:paraId="31EA5ACB" w14:textId="77777777" w:rsidR="00E83F11" w:rsidRDefault="00000000">
      <w:pPr>
        <w:numPr>
          <w:ilvl w:val="1"/>
          <w:numId w:val="11"/>
        </w:numPr>
        <w:spacing w:after="0"/>
        <w:ind w:right="8"/>
        <w:rPr>
          <w:szCs w:val="24"/>
        </w:rPr>
      </w:pPr>
      <w:r>
        <w:rPr>
          <w:szCs w:val="24"/>
        </w:rPr>
        <w:t xml:space="preserve">Уголовный кодекс РФ </w:t>
      </w:r>
    </w:p>
    <w:p w14:paraId="06A9E5FB" w14:textId="77777777" w:rsidR="00E83F11" w:rsidRDefault="00000000">
      <w:pPr>
        <w:numPr>
          <w:ilvl w:val="1"/>
          <w:numId w:val="11"/>
        </w:numPr>
        <w:spacing w:after="0"/>
        <w:ind w:right="8"/>
        <w:rPr>
          <w:szCs w:val="24"/>
        </w:rPr>
      </w:pPr>
      <w:r>
        <w:rPr>
          <w:szCs w:val="24"/>
        </w:rPr>
        <w:t xml:space="preserve">Семейный кодекс РФ </w:t>
      </w:r>
    </w:p>
    <w:p w14:paraId="3EE8858E" w14:textId="77777777" w:rsidR="00E83F11" w:rsidRDefault="00000000">
      <w:pPr>
        <w:numPr>
          <w:ilvl w:val="1"/>
          <w:numId w:val="11"/>
        </w:numPr>
        <w:spacing w:after="0"/>
        <w:ind w:right="8"/>
        <w:rPr>
          <w:szCs w:val="24"/>
        </w:rPr>
      </w:pPr>
      <w:r>
        <w:rPr>
          <w:szCs w:val="24"/>
        </w:rPr>
        <w:t xml:space="preserve">Налоговый кодекс РФ </w:t>
      </w:r>
    </w:p>
    <w:p w14:paraId="79587B57" w14:textId="77777777" w:rsidR="00E83F11" w:rsidRDefault="00000000">
      <w:pPr>
        <w:spacing w:after="0" w:line="259" w:lineRule="auto"/>
        <w:ind w:left="125" w:firstLine="0"/>
        <w:jc w:val="left"/>
        <w:rPr>
          <w:szCs w:val="24"/>
        </w:rPr>
      </w:pPr>
      <w:r>
        <w:rPr>
          <w:szCs w:val="24"/>
        </w:rPr>
        <w:t xml:space="preserve"> </w:t>
      </w:r>
    </w:p>
    <w:p w14:paraId="5280A1E1" w14:textId="77777777" w:rsidR="00E83F11" w:rsidRDefault="00000000">
      <w:pPr>
        <w:numPr>
          <w:ilvl w:val="0"/>
          <w:numId w:val="11"/>
        </w:numPr>
        <w:spacing w:after="0" w:line="323" w:lineRule="auto"/>
        <w:ind w:right="285" w:hanging="360"/>
        <w:rPr>
          <w:szCs w:val="24"/>
        </w:rPr>
      </w:pPr>
      <w:r>
        <w:rPr>
          <w:b/>
          <w:szCs w:val="24"/>
        </w:rPr>
        <w:t xml:space="preserve">Для государственной регистрации </w:t>
      </w:r>
      <w:r>
        <w:rPr>
          <w:b/>
          <w:szCs w:val="24"/>
        </w:rPr>
        <w:tab/>
        <w:t xml:space="preserve">ИП необходимо </w:t>
      </w:r>
      <w:r>
        <w:rPr>
          <w:b/>
          <w:szCs w:val="24"/>
        </w:rPr>
        <w:tab/>
        <w:t xml:space="preserve">предъявить следующие документы: </w:t>
      </w:r>
    </w:p>
    <w:p w14:paraId="2BCF1685" w14:textId="77777777" w:rsidR="00E83F11" w:rsidRDefault="00000000">
      <w:pPr>
        <w:numPr>
          <w:ilvl w:val="1"/>
          <w:numId w:val="11"/>
        </w:numPr>
        <w:spacing w:after="0" w:line="318" w:lineRule="auto"/>
        <w:ind w:right="8"/>
        <w:rPr>
          <w:szCs w:val="24"/>
        </w:rPr>
      </w:pPr>
      <w:r>
        <w:rPr>
          <w:szCs w:val="24"/>
        </w:rPr>
        <w:t xml:space="preserve">заявление, составленное по установленной форме, документ об оплате государственной пошлины, согласие родителей (усыновителей, попечителей) </w:t>
      </w:r>
    </w:p>
    <w:p w14:paraId="429FC7BB" w14:textId="77777777" w:rsidR="00E83F11" w:rsidRDefault="00000000">
      <w:pPr>
        <w:numPr>
          <w:ilvl w:val="1"/>
          <w:numId w:val="11"/>
        </w:numPr>
        <w:spacing w:after="0"/>
        <w:ind w:right="8"/>
        <w:rPr>
          <w:szCs w:val="24"/>
        </w:rPr>
      </w:pPr>
      <w:r>
        <w:rPr>
          <w:szCs w:val="24"/>
        </w:rPr>
        <w:t xml:space="preserve">паспорт </w:t>
      </w:r>
    </w:p>
    <w:p w14:paraId="06BE1B7E" w14:textId="77777777" w:rsidR="00E83F11" w:rsidRDefault="00000000">
      <w:pPr>
        <w:numPr>
          <w:ilvl w:val="1"/>
          <w:numId w:val="11"/>
        </w:numPr>
        <w:spacing w:after="0"/>
        <w:ind w:right="8"/>
        <w:rPr>
          <w:szCs w:val="24"/>
        </w:rPr>
      </w:pPr>
      <w:r>
        <w:rPr>
          <w:szCs w:val="24"/>
        </w:rPr>
        <w:t xml:space="preserve">документ об образовании </w:t>
      </w:r>
    </w:p>
    <w:p w14:paraId="463159FC" w14:textId="77777777" w:rsidR="00E83F11" w:rsidRDefault="00000000">
      <w:pPr>
        <w:numPr>
          <w:ilvl w:val="1"/>
          <w:numId w:val="11"/>
        </w:numPr>
        <w:spacing w:after="0"/>
        <w:ind w:right="8"/>
        <w:rPr>
          <w:szCs w:val="24"/>
        </w:rPr>
      </w:pPr>
      <w:r>
        <w:rPr>
          <w:szCs w:val="24"/>
        </w:rPr>
        <w:t xml:space="preserve">ИНН </w:t>
      </w:r>
    </w:p>
    <w:p w14:paraId="6E55EEA3" w14:textId="77777777" w:rsidR="00E83F11" w:rsidRDefault="00000000">
      <w:pPr>
        <w:numPr>
          <w:ilvl w:val="1"/>
          <w:numId w:val="11"/>
        </w:numPr>
        <w:spacing w:after="0"/>
        <w:ind w:right="8"/>
        <w:rPr>
          <w:szCs w:val="24"/>
        </w:rPr>
      </w:pPr>
      <w:r>
        <w:rPr>
          <w:szCs w:val="24"/>
        </w:rPr>
        <w:t xml:space="preserve">СНИЛС </w:t>
      </w:r>
    </w:p>
    <w:p w14:paraId="71B0D81A" w14:textId="77777777" w:rsidR="00E83F11" w:rsidRDefault="00000000">
      <w:pPr>
        <w:spacing w:after="0" w:line="270" w:lineRule="auto"/>
        <w:ind w:left="384" w:right="285"/>
        <w:rPr>
          <w:szCs w:val="24"/>
        </w:rPr>
      </w:pPr>
      <w:r>
        <w:rPr>
          <w:b/>
          <w:szCs w:val="24"/>
        </w:rPr>
        <w:t xml:space="preserve">Практическая работа №5 </w:t>
      </w:r>
    </w:p>
    <w:p w14:paraId="285F4513" w14:textId="77777777" w:rsidR="00E83F11" w:rsidRDefault="00000000">
      <w:pPr>
        <w:spacing w:after="0" w:line="270" w:lineRule="auto"/>
        <w:ind w:left="384" w:right="285"/>
        <w:rPr>
          <w:szCs w:val="24"/>
        </w:rPr>
      </w:pPr>
      <w:r>
        <w:rPr>
          <w:b/>
          <w:szCs w:val="24"/>
        </w:rPr>
        <w:t xml:space="preserve"> Тест </w:t>
      </w:r>
    </w:p>
    <w:p w14:paraId="69E9A578" w14:textId="77777777" w:rsidR="00E83F11" w:rsidRDefault="00000000">
      <w:pPr>
        <w:spacing w:after="0" w:line="270" w:lineRule="auto"/>
        <w:ind w:left="384" w:right="285"/>
        <w:rPr>
          <w:szCs w:val="24"/>
        </w:rPr>
      </w:pPr>
      <w:r>
        <w:rPr>
          <w:b/>
          <w:szCs w:val="24"/>
        </w:rPr>
        <w:t xml:space="preserve">Тема: Субъекты и объекты предпринимательских правоотношений </w:t>
      </w:r>
    </w:p>
    <w:p w14:paraId="437DD5F1" w14:textId="77777777" w:rsidR="00E83F11" w:rsidRDefault="00000000">
      <w:pPr>
        <w:spacing w:after="0" w:line="259" w:lineRule="auto"/>
        <w:ind w:left="125" w:firstLine="0"/>
        <w:jc w:val="left"/>
        <w:rPr>
          <w:szCs w:val="24"/>
        </w:rPr>
      </w:pPr>
      <w:r>
        <w:rPr>
          <w:b/>
          <w:szCs w:val="24"/>
        </w:rPr>
        <w:t xml:space="preserve"> </w:t>
      </w:r>
    </w:p>
    <w:p w14:paraId="4D85673A" w14:textId="77777777" w:rsidR="00E83F11" w:rsidRDefault="00000000">
      <w:pPr>
        <w:numPr>
          <w:ilvl w:val="2"/>
          <w:numId w:val="11"/>
        </w:numPr>
        <w:spacing w:after="0" w:line="271" w:lineRule="auto"/>
        <w:ind w:right="383" w:hanging="360"/>
        <w:rPr>
          <w:szCs w:val="24"/>
        </w:rPr>
      </w:pPr>
      <w:r>
        <w:rPr>
          <w:b/>
          <w:i/>
          <w:szCs w:val="24"/>
        </w:rPr>
        <w:t xml:space="preserve">Подберите определения для следующих понятий: </w:t>
      </w:r>
    </w:p>
    <w:p w14:paraId="11D5EC66" w14:textId="77777777" w:rsidR="00E83F11" w:rsidRDefault="00000000">
      <w:pPr>
        <w:spacing w:after="0" w:line="259" w:lineRule="auto"/>
        <w:ind w:left="125" w:firstLine="0"/>
        <w:jc w:val="left"/>
        <w:rPr>
          <w:szCs w:val="24"/>
        </w:rPr>
      </w:pPr>
      <w:r>
        <w:rPr>
          <w:b/>
          <w:i/>
          <w:szCs w:val="24"/>
        </w:rPr>
        <w:t xml:space="preserve"> </w:t>
      </w:r>
    </w:p>
    <w:tbl>
      <w:tblPr>
        <w:tblStyle w:val="TableGrid"/>
        <w:tblW w:w="9614" w:type="dxa"/>
        <w:tblInd w:w="283" w:type="dxa"/>
        <w:tblCellMar>
          <w:top w:w="45" w:type="dxa"/>
          <w:left w:w="115" w:type="dxa"/>
          <w:right w:w="41" w:type="dxa"/>
        </w:tblCellMar>
        <w:tblLook w:val="04A0" w:firstRow="1" w:lastRow="0" w:firstColumn="1" w:lastColumn="0" w:noHBand="0" w:noVBand="1"/>
      </w:tblPr>
      <w:tblGrid>
        <w:gridCol w:w="701"/>
        <w:gridCol w:w="2381"/>
        <w:gridCol w:w="696"/>
        <w:gridCol w:w="5836"/>
      </w:tblGrid>
      <w:tr w:rsidR="00E83F11" w14:paraId="63AA8898" w14:textId="77777777">
        <w:trPr>
          <w:trHeight w:val="655"/>
        </w:trPr>
        <w:tc>
          <w:tcPr>
            <w:tcW w:w="701" w:type="dxa"/>
            <w:tcBorders>
              <w:top w:val="single" w:sz="4" w:space="0" w:color="000000"/>
              <w:left w:val="single" w:sz="4" w:space="0" w:color="000000"/>
              <w:bottom w:val="single" w:sz="4" w:space="0" w:color="000000"/>
              <w:right w:val="single" w:sz="4" w:space="0" w:color="000000"/>
            </w:tcBorders>
          </w:tcPr>
          <w:p w14:paraId="56DAADBD" w14:textId="77777777" w:rsidR="00E83F11" w:rsidRDefault="00000000">
            <w:pPr>
              <w:spacing w:after="0" w:line="259" w:lineRule="auto"/>
              <w:ind w:left="0" w:right="60" w:firstLine="0"/>
              <w:jc w:val="right"/>
              <w:rPr>
                <w:szCs w:val="24"/>
              </w:rPr>
            </w:pPr>
            <w:r>
              <w:rPr>
                <w:szCs w:val="24"/>
              </w:rPr>
              <w:t xml:space="preserve">1. </w:t>
            </w:r>
          </w:p>
        </w:tc>
        <w:tc>
          <w:tcPr>
            <w:tcW w:w="2381" w:type="dxa"/>
            <w:tcBorders>
              <w:top w:val="single" w:sz="4" w:space="0" w:color="000000"/>
              <w:left w:val="single" w:sz="4" w:space="0" w:color="000000"/>
              <w:bottom w:val="single" w:sz="4" w:space="0" w:color="000000"/>
              <w:right w:val="single" w:sz="4" w:space="0" w:color="000000"/>
            </w:tcBorders>
          </w:tcPr>
          <w:p w14:paraId="1E481DB4" w14:textId="77777777" w:rsidR="00E83F11" w:rsidRDefault="00000000">
            <w:pPr>
              <w:spacing w:after="0" w:line="259" w:lineRule="auto"/>
              <w:ind w:left="0" w:firstLine="0"/>
              <w:jc w:val="left"/>
              <w:rPr>
                <w:szCs w:val="24"/>
              </w:rPr>
            </w:pPr>
            <w:r>
              <w:rPr>
                <w:szCs w:val="24"/>
              </w:rPr>
              <w:t xml:space="preserve">Налог </w:t>
            </w:r>
          </w:p>
        </w:tc>
        <w:tc>
          <w:tcPr>
            <w:tcW w:w="696" w:type="dxa"/>
            <w:tcBorders>
              <w:top w:val="single" w:sz="4" w:space="0" w:color="000000"/>
              <w:left w:val="single" w:sz="4" w:space="0" w:color="000000"/>
              <w:bottom w:val="single" w:sz="4" w:space="0" w:color="000000"/>
              <w:right w:val="single" w:sz="4" w:space="0" w:color="000000"/>
            </w:tcBorders>
          </w:tcPr>
          <w:p w14:paraId="4FA84766" w14:textId="77777777" w:rsidR="00E83F11" w:rsidRDefault="00000000">
            <w:pPr>
              <w:spacing w:after="0" w:line="259" w:lineRule="auto"/>
              <w:ind w:left="2" w:firstLine="0"/>
              <w:jc w:val="left"/>
              <w:rPr>
                <w:szCs w:val="24"/>
              </w:rPr>
            </w:pPr>
            <w:r>
              <w:rPr>
                <w:szCs w:val="24"/>
              </w:rPr>
              <w:t xml:space="preserve">А. </w:t>
            </w:r>
          </w:p>
        </w:tc>
        <w:tc>
          <w:tcPr>
            <w:tcW w:w="5836" w:type="dxa"/>
            <w:tcBorders>
              <w:top w:val="single" w:sz="4" w:space="0" w:color="000000"/>
              <w:left w:val="single" w:sz="4" w:space="0" w:color="000000"/>
              <w:bottom w:val="single" w:sz="4" w:space="0" w:color="000000"/>
              <w:right w:val="single" w:sz="4" w:space="0" w:color="000000"/>
            </w:tcBorders>
          </w:tcPr>
          <w:p w14:paraId="05C7F910" w14:textId="77777777" w:rsidR="00E83F11" w:rsidRDefault="00000000">
            <w:pPr>
              <w:spacing w:after="0" w:line="259" w:lineRule="auto"/>
              <w:ind w:left="3" w:firstLine="0"/>
              <w:rPr>
                <w:szCs w:val="24"/>
              </w:rPr>
            </w:pPr>
            <w:r>
              <w:rPr>
                <w:szCs w:val="24"/>
              </w:rPr>
              <w:t xml:space="preserve">Продукт труда, произведенный для продажи и удовлетворения спроса на рынке; </w:t>
            </w:r>
          </w:p>
        </w:tc>
      </w:tr>
      <w:tr w:rsidR="00E83F11" w14:paraId="556001BB" w14:textId="77777777">
        <w:trPr>
          <w:trHeight w:val="977"/>
        </w:trPr>
        <w:tc>
          <w:tcPr>
            <w:tcW w:w="701" w:type="dxa"/>
            <w:tcBorders>
              <w:top w:val="single" w:sz="4" w:space="0" w:color="000000"/>
              <w:left w:val="single" w:sz="4" w:space="0" w:color="000000"/>
              <w:bottom w:val="single" w:sz="4" w:space="0" w:color="000000"/>
              <w:right w:val="single" w:sz="4" w:space="0" w:color="000000"/>
            </w:tcBorders>
          </w:tcPr>
          <w:p w14:paraId="20470863" w14:textId="77777777" w:rsidR="00E83F11" w:rsidRDefault="00000000">
            <w:pPr>
              <w:spacing w:after="0" w:line="259" w:lineRule="auto"/>
              <w:ind w:left="0" w:right="60" w:firstLine="0"/>
              <w:jc w:val="right"/>
              <w:rPr>
                <w:szCs w:val="24"/>
              </w:rPr>
            </w:pPr>
            <w:r>
              <w:rPr>
                <w:szCs w:val="24"/>
              </w:rPr>
              <w:t xml:space="preserve">2. </w:t>
            </w:r>
          </w:p>
        </w:tc>
        <w:tc>
          <w:tcPr>
            <w:tcW w:w="2381" w:type="dxa"/>
            <w:tcBorders>
              <w:top w:val="single" w:sz="4" w:space="0" w:color="000000"/>
              <w:left w:val="single" w:sz="4" w:space="0" w:color="000000"/>
              <w:bottom w:val="single" w:sz="4" w:space="0" w:color="000000"/>
              <w:right w:val="single" w:sz="4" w:space="0" w:color="000000"/>
            </w:tcBorders>
          </w:tcPr>
          <w:p w14:paraId="60197749" w14:textId="77777777" w:rsidR="00E83F11" w:rsidRDefault="00000000">
            <w:pPr>
              <w:spacing w:after="0" w:line="259" w:lineRule="auto"/>
              <w:ind w:left="0" w:firstLine="0"/>
              <w:jc w:val="left"/>
              <w:rPr>
                <w:szCs w:val="24"/>
              </w:rPr>
            </w:pPr>
            <w:r>
              <w:rPr>
                <w:szCs w:val="24"/>
              </w:rPr>
              <w:t xml:space="preserve">Товар </w:t>
            </w:r>
          </w:p>
        </w:tc>
        <w:tc>
          <w:tcPr>
            <w:tcW w:w="696" w:type="dxa"/>
            <w:tcBorders>
              <w:top w:val="single" w:sz="4" w:space="0" w:color="000000"/>
              <w:left w:val="single" w:sz="4" w:space="0" w:color="000000"/>
              <w:bottom w:val="single" w:sz="4" w:space="0" w:color="000000"/>
              <w:right w:val="single" w:sz="4" w:space="0" w:color="000000"/>
            </w:tcBorders>
          </w:tcPr>
          <w:p w14:paraId="4C0203A3" w14:textId="77777777" w:rsidR="00E83F11" w:rsidRDefault="00000000">
            <w:pPr>
              <w:spacing w:after="0" w:line="259" w:lineRule="auto"/>
              <w:ind w:left="2" w:firstLine="0"/>
              <w:jc w:val="left"/>
              <w:rPr>
                <w:szCs w:val="24"/>
              </w:rPr>
            </w:pPr>
            <w:r>
              <w:rPr>
                <w:szCs w:val="24"/>
              </w:rPr>
              <w:t xml:space="preserve">Б. </w:t>
            </w:r>
          </w:p>
        </w:tc>
        <w:tc>
          <w:tcPr>
            <w:tcW w:w="5836" w:type="dxa"/>
            <w:tcBorders>
              <w:top w:val="single" w:sz="4" w:space="0" w:color="000000"/>
              <w:left w:val="single" w:sz="4" w:space="0" w:color="000000"/>
              <w:bottom w:val="single" w:sz="4" w:space="0" w:color="000000"/>
              <w:right w:val="single" w:sz="4" w:space="0" w:color="000000"/>
            </w:tcBorders>
          </w:tcPr>
          <w:p w14:paraId="04524F12" w14:textId="77777777" w:rsidR="00E83F11" w:rsidRDefault="00000000">
            <w:pPr>
              <w:spacing w:after="0" w:line="259" w:lineRule="auto"/>
              <w:ind w:left="3" w:firstLine="0"/>
              <w:jc w:val="left"/>
              <w:rPr>
                <w:szCs w:val="24"/>
              </w:rPr>
            </w:pPr>
            <w:r>
              <w:rPr>
                <w:szCs w:val="24"/>
              </w:rPr>
              <w:t xml:space="preserve">Самостоятельный объект рыночных </w:t>
            </w:r>
          </w:p>
          <w:p w14:paraId="64B02A9F" w14:textId="77777777" w:rsidR="00E83F11" w:rsidRDefault="00000000">
            <w:pPr>
              <w:spacing w:after="0" w:line="259" w:lineRule="auto"/>
              <w:ind w:left="3" w:firstLine="0"/>
              <w:rPr>
                <w:szCs w:val="24"/>
              </w:rPr>
            </w:pPr>
            <w:r>
              <w:rPr>
                <w:szCs w:val="24"/>
              </w:rPr>
              <w:t xml:space="preserve">отношений действующий на свой страх и риск в целях получения прибыли; </w:t>
            </w:r>
          </w:p>
        </w:tc>
      </w:tr>
      <w:tr w:rsidR="00E83F11" w14:paraId="40791DEF" w14:textId="77777777">
        <w:trPr>
          <w:trHeight w:val="977"/>
        </w:trPr>
        <w:tc>
          <w:tcPr>
            <w:tcW w:w="701" w:type="dxa"/>
            <w:tcBorders>
              <w:top w:val="single" w:sz="4" w:space="0" w:color="000000"/>
              <w:left w:val="single" w:sz="4" w:space="0" w:color="000000"/>
              <w:bottom w:val="single" w:sz="4" w:space="0" w:color="000000"/>
              <w:right w:val="single" w:sz="4" w:space="0" w:color="000000"/>
            </w:tcBorders>
          </w:tcPr>
          <w:p w14:paraId="5F2F5952" w14:textId="77777777" w:rsidR="00E83F11" w:rsidRDefault="00000000">
            <w:pPr>
              <w:spacing w:after="0" w:line="259" w:lineRule="auto"/>
              <w:ind w:left="0" w:right="60" w:firstLine="0"/>
              <w:jc w:val="right"/>
              <w:rPr>
                <w:szCs w:val="24"/>
              </w:rPr>
            </w:pPr>
            <w:r>
              <w:rPr>
                <w:szCs w:val="24"/>
              </w:rPr>
              <w:lastRenderedPageBreak/>
              <w:t xml:space="preserve">3. </w:t>
            </w:r>
          </w:p>
        </w:tc>
        <w:tc>
          <w:tcPr>
            <w:tcW w:w="2381" w:type="dxa"/>
            <w:tcBorders>
              <w:top w:val="single" w:sz="4" w:space="0" w:color="000000"/>
              <w:left w:val="single" w:sz="4" w:space="0" w:color="000000"/>
              <w:bottom w:val="single" w:sz="4" w:space="0" w:color="000000"/>
              <w:right w:val="single" w:sz="4" w:space="0" w:color="000000"/>
            </w:tcBorders>
          </w:tcPr>
          <w:p w14:paraId="36827854" w14:textId="77777777" w:rsidR="00E83F11" w:rsidRDefault="00000000">
            <w:pPr>
              <w:spacing w:after="0" w:line="259" w:lineRule="auto"/>
              <w:ind w:left="0" w:firstLine="0"/>
              <w:jc w:val="left"/>
              <w:rPr>
                <w:szCs w:val="24"/>
              </w:rPr>
            </w:pPr>
            <w:r>
              <w:rPr>
                <w:szCs w:val="24"/>
              </w:rPr>
              <w:t xml:space="preserve">Услуга </w:t>
            </w:r>
          </w:p>
        </w:tc>
        <w:tc>
          <w:tcPr>
            <w:tcW w:w="696" w:type="dxa"/>
            <w:tcBorders>
              <w:top w:val="single" w:sz="4" w:space="0" w:color="000000"/>
              <w:left w:val="single" w:sz="4" w:space="0" w:color="000000"/>
              <w:bottom w:val="single" w:sz="4" w:space="0" w:color="000000"/>
              <w:right w:val="single" w:sz="4" w:space="0" w:color="000000"/>
            </w:tcBorders>
          </w:tcPr>
          <w:p w14:paraId="464F0AAD" w14:textId="77777777" w:rsidR="00E83F11" w:rsidRDefault="00000000">
            <w:pPr>
              <w:spacing w:after="0" w:line="259" w:lineRule="auto"/>
              <w:ind w:left="2" w:firstLine="0"/>
              <w:jc w:val="left"/>
              <w:rPr>
                <w:szCs w:val="24"/>
              </w:rPr>
            </w:pPr>
            <w:r>
              <w:rPr>
                <w:szCs w:val="24"/>
              </w:rPr>
              <w:t xml:space="preserve">В. </w:t>
            </w:r>
          </w:p>
        </w:tc>
        <w:tc>
          <w:tcPr>
            <w:tcW w:w="5836" w:type="dxa"/>
            <w:tcBorders>
              <w:top w:val="single" w:sz="4" w:space="0" w:color="000000"/>
              <w:left w:val="single" w:sz="4" w:space="0" w:color="000000"/>
              <w:bottom w:val="single" w:sz="4" w:space="0" w:color="000000"/>
              <w:right w:val="single" w:sz="4" w:space="0" w:color="000000"/>
            </w:tcBorders>
          </w:tcPr>
          <w:p w14:paraId="615978B8" w14:textId="77777777" w:rsidR="00E83F11" w:rsidRDefault="00000000">
            <w:pPr>
              <w:spacing w:after="0" w:line="259" w:lineRule="auto"/>
              <w:ind w:left="3" w:right="1610" w:firstLine="0"/>
              <w:rPr>
                <w:szCs w:val="24"/>
              </w:rPr>
            </w:pPr>
            <w:r>
              <w:rPr>
                <w:szCs w:val="24"/>
              </w:rPr>
              <w:t xml:space="preserve">Экономическая величина, получаемая в результате превышения доходов над расходами; </w:t>
            </w:r>
          </w:p>
        </w:tc>
      </w:tr>
      <w:tr w:rsidR="00E83F11" w14:paraId="5B1DAEB3" w14:textId="77777777">
        <w:trPr>
          <w:trHeight w:val="972"/>
        </w:trPr>
        <w:tc>
          <w:tcPr>
            <w:tcW w:w="701" w:type="dxa"/>
            <w:tcBorders>
              <w:top w:val="single" w:sz="4" w:space="0" w:color="000000"/>
              <w:left w:val="single" w:sz="4" w:space="0" w:color="000000"/>
              <w:bottom w:val="single" w:sz="4" w:space="0" w:color="000000"/>
              <w:right w:val="single" w:sz="4" w:space="0" w:color="000000"/>
            </w:tcBorders>
          </w:tcPr>
          <w:p w14:paraId="017E33AB" w14:textId="77777777" w:rsidR="00E83F11" w:rsidRDefault="00000000">
            <w:pPr>
              <w:spacing w:after="0" w:line="259" w:lineRule="auto"/>
              <w:ind w:left="0" w:right="60" w:firstLine="0"/>
              <w:jc w:val="right"/>
              <w:rPr>
                <w:szCs w:val="24"/>
              </w:rPr>
            </w:pPr>
            <w:r>
              <w:rPr>
                <w:szCs w:val="24"/>
              </w:rPr>
              <w:t xml:space="preserve">4. </w:t>
            </w:r>
          </w:p>
        </w:tc>
        <w:tc>
          <w:tcPr>
            <w:tcW w:w="2381" w:type="dxa"/>
            <w:tcBorders>
              <w:top w:val="single" w:sz="4" w:space="0" w:color="000000"/>
              <w:left w:val="single" w:sz="4" w:space="0" w:color="000000"/>
              <w:bottom w:val="single" w:sz="4" w:space="0" w:color="000000"/>
              <w:right w:val="single" w:sz="4" w:space="0" w:color="000000"/>
            </w:tcBorders>
          </w:tcPr>
          <w:p w14:paraId="6190D26E" w14:textId="77777777" w:rsidR="00E83F11" w:rsidRDefault="00000000">
            <w:pPr>
              <w:spacing w:after="0" w:line="259" w:lineRule="auto"/>
              <w:ind w:left="0" w:firstLine="0"/>
              <w:jc w:val="left"/>
              <w:rPr>
                <w:szCs w:val="24"/>
              </w:rPr>
            </w:pPr>
            <w:r>
              <w:rPr>
                <w:szCs w:val="24"/>
              </w:rPr>
              <w:t xml:space="preserve">Прибыль </w:t>
            </w:r>
          </w:p>
        </w:tc>
        <w:tc>
          <w:tcPr>
            <w:tcW w:w="696" w:type="dxa"/>
            <w:tcBorders>
              <w:top w:val="single" w:sz="4" w:space="0" w:color="000000"/>
              <w:left w:val="single" w:sz="4" w:space="0" w:color="000000"/>
              <w:bottom w:val="single" w:sz="4" w:space="0" w:color="000000"/>
              <w:right w:val="single" w:sz="4" w:space="0" w:color="000000"/>
            </w:tcBorders>
          </w:tcPr>
          <w:p w14:paraId="0BE59F5B" w14:textId="77777777" w:rsidR="00E83F11" w:rsidRDefault="00000000">
            <w:pPr>
              <w:spacing w:after="0" w:line="259" w:lineRule="auto"/>
              <w:ind w:left="2" w:firstLine="0"/>
              <w:jc w:val="left"/>
              <w:rPr>
                <w:szCs w:val="24"/>
              </w:rPr>
            </w:pPr>
            <w:r>
              <w:rPr>
                <w:szCs w:val="24"/>
              </w:rPr>
              <w:t xml:space="preserve">Г. </w:t>
            </w:r>
          </w:p>
        </w:tc>
        <w:tc>
          <w:tcPr>
            <w:tcW w:w="5836" w:type="dxa"/>
            <w:tcBorders>
              <w:top w:val="single" w:sz="4" w:space="0" w:color="000000"/>
              <w:left w:val="single" w:sz="4" w:space="0" w:color="000000"/>
              <w:bottom w:val="single" w:sz="4" w:space="0" w:color="000000"/>
              <w:right w:val="single" w:sz="4" w:space="0" w:color="000000"/>
            </w:tcBorders>
          </w:tcPr>
          <w:p w14:paraId="031F1963" w14:textId="77777777" w:rsidR="00E83F11" w:rsidRDefault="00000000">
            <w:pPr>
              <w:spacing w:after="0" w:line="259" w:lineRule="auto"/>
              <w:ind w:left="3" w:firstLine="0"/>
              <w:rPr>
                <w:szCs w:val="24"/>
              </w:rPr>
            </w:pPr>
            <w:r>
              <w:rPr>
                <w:szCs w:val="24"/>
              </w:rPr>
              <w:t xml:space="preserve">Установленный государством обязательный сбор, уплачиваемый учреждениями и населением; </w:t>
            </w:r>
          </w:p>
        </w:tc>
      </w:tr>
      <w:tr w:rsidR="00E83F11" w14:paraId="2D2384A4" w14:textId="77777777">
        <w:trPr>
          <w:trHeight w:val="979"/>
        </w:trPr>
        <w:tc>
          <w:tcPr>
            <w:tcW w:w="701" w:type="dxa"/>
            <w:tcBorders>
              <w:top w:val="single" w:sz="4" w:space="0" w:color="000000"/>
              <w:left w:val="single" w:sz="4" w:space="0" w:color="000000"/>
              <w:bottom w:val="single" w:sz="4" w:space="0" w:color="000000"/>
              <w:right w:val="single" w:sz="4" w:space="0" w:color="000000"/>
            </w:tcBorders>
          </w:tcPr>
          <w:p w14:paraId="1CC3EAAA" w14:textId="77777777" w:rsidR="00E83F11" w:rsidRDefault="00000000">
            <w:pPr>
              <w:spacing w:after="0" w:line="259" w:lineRule="auto"/>
              <w:ind w:left="0" w:right="60" w:firstLine="0"/>
              <w:jc w:val="right"/>
              <w:rPr>
                <w:szCs w:val="24"/>
              </w:rPr>
            </w:pPr>
            <w:r>
              <w:rPr>
                <w:szCs w:val="24"/>
              </w:rPr>
              <w:t xml:space="preserve">5. </w:t>
            </w:r>
          </w:p>
        </w:tc>
        <w:tc>
          <w:tcPr>
            <w:tcW w:w="2381" w:type="dxa"/>
            <w:tcBorders>
              <w:top w:val="single" w:sz="4" w:space="0" w:color="000000"/>
              <w:left w:val="single" w:sz="4" w:space="0" w:color="000000"/>
              <w:bottom w:val="single" w:sz="4" w:space="0" w:color="000000"/>
              <w:right w:val="single" w:sz="4" w:space="0" w:color="000000"/>
            </w:tcBorders>
          </w:tcPr>
          <w:p w14:paraId="230E39E0" w14:textId="77777777" w:rsidR="00E83F11" w:rsidRDefault="00000000">
            <w:pPr>
              <w:spacing w:after="0" w:line="259" w:lineRule="auto"/>
              <w:ind w:left="0" w:firstLine="0"/>
              <w:jc w:val="left"/>
              <w:rPr>
                <w:szCs w:val="24"/>
              </w:rPr>
            </w:pPr>
            <w:r>
              <w:rPr>
                <w:szCs w:val="24"/>
              </w:rPr>
              <w:t xml:space="preserve">Предприниматель </w:t>
            </w:r>
          </w:p>
        </w:tc>
        <w:tc>
          <w:tcPr>
            <w:tcW w:w="696" w:type="dxa"/>
            <w:tcBorders>
              <w:top w:val="single" w:sz="4" w:space="0" w:color="000000"/>
              <w:left w:val="single" w:sz="4" w:space="0" w:color="000000"/>
              <w:bottom w:val="single" w:sz="4" w:space="0" w:color="000000"/>
              <w:right w:val="single" w:sz="4" w:space="0" w:color="000000"/>
            </w:tcBorders>
          </w:tcPr>
          <w:p w14:paraId="73CF101A" w14:textId="77777777" w:rsidR="00E83F11" w:rsidRDefault="00000000">
            <w:pPr>
              <w:spacing w:after="0" w:line="259" w:lineRule="auto"/>
              <w:ind w:left="2" w:firstLine="0"/>
              <w:jc w:val="left"/>
              <w:rPr>
                <w:szCs w:val="24"/>
              </w:rPr>
            </w:pPr>
            <w:r>
              <w:rPr>
                <w:szCs w:val="24"/>
              </w:rPr>
              <w:t xml:space="preserve">Д. </w:t>
            </w:r>
          </w:p>
        </w:tc>
        <w:tc>
          <w:tcPr>
            <w:tcW w:w="5836" w:type="dxa"/>
            <w:tcBorders>
              <w:top w:val="single" w:sz="4" w:space="0" w:color="000000"/>
              <w:left w:val="single" w:sz="4" w:space="0" w:color="000000"/>
              <w:bottom w:val="single" w:sz="4" w:space="0" w:color="000000"/>
              <w:right w:val="single" w:sz="4" w:space="0" w:color="000000"/>
            </w:tcBorders>
          </w:tcPr>
          <w:p w14:paraId="69A9AB75" w14:textId="77777777" w:rsidR="00E83F11" w:rsidRDefault="00000000">
            <w:pPr>
              <w:spacing w:after="0" w:line="259" w:lineRule="auto"/>
              <w:ind w:left="3" w:right="1033" w:firstLine="0"/>
              <w:rPr>
                <w:szCs w:val="24"/>
              </w:rPr>
            </w:pPr>
            <w:r>
              <w:rPr>
                <w:szCs w:val="24"/>
              </w:rPr>
              <w:t xml:space="preserve">Результат непроизводственной деятельности, направленной на удовлетворение потребностей. </w:t>
            </w:r>
          </w:p>
        </w:tc>
      </w:tr>
    </w:tbl>
    <w:p w14:paraId="46A458F3" w14:textId="77777777" w:rsidR="00E83F11" w:rsidRDefault="00000000">
      <w:pPr>
        <w:spacing w:after="0" w:line="259" w:lineRule="auto"/>
        <w:ind w:left="125" w:firstLine="0"/>
        <w:jc w:val="left"/>
        <w:rPr>
          <w:szCs w:val="24"/>
        </w:rPr>
      </w:pPr>
      <w:r>
        <w:rPr>
          <w:b/>
          <w:i/>
          <w:szCs w:val="24"/>
        </w:rPr>
        <w:t xml:space="preserve"> </w:t>
      </w:r>
    </w:p>
    <w:p w14:paraId="29F54629" w14:textId="77777777" w:rsidR="00E83F11" w:rsidRDefault="00000000">
      <w:pPr>
        <w:spacing w:after="0" w:line="259" w:lineRule="auto"/>
        <w:ind w:left="125" w:firstLine="0"/>
        <w:jc w:val="left"/>
        <w:rPr>
          <w:szCs w:val="24"/>
        </w:rPr>
      </w:pPr>
      <w:r>
        <w:rPr>
          <w:b/>
          <w:i/>
          <w:szCs w:val="24"/>
        </w:rPr>
        <w:t xml:space="preserve"> </w:t>
      </w:r>
    </w:p>
    <w:p w14:paraId="41914B3E" w14:textId="77777777" w:rsidR="00E83F11" w:rsidRDefault="00000000">
      <w:pPr>
        <w:numPr>
          <w:ilvl w:val="2"/>
          <w:numId w:val="11"/>
        </w:numPr>
        <w:spacing w:after="0" w:line="271" w:lineRule="auto"/>
        <w:ind w:right="383" w:hanging="360"/>
        <w:rPr>
          <w:szCs w:val="24"/>
        </w:rPr>
      </w:pPr>
      <w:r>
        <w:rPr>
          <w:b/>
          <w:i/>
          <w:szCs w:val="24"/>
        </w:rPr>
        <w:t xml:space="preserve">Из </w:t>
      </w:r>
      <w:r>
        <w:rPr>
          <w:b/>
          <w:i/>
          <w:szCs w:val="24"/>
        </w:rPr>
        <w:tab/>
        <w:t xml:space="preserve">приведенного </w:t>
      </w:r>
      <w:r>
        <w:rPr>
          <w:b/>
          <w:i/>
          <w:szCs w:val="24"/>
        </w:rPr>
        <w:tab/>
        <w:t xml:space="preserve">перечня </w:t>
      </w:r>
      <w:r>
        <w:rPr>
          <w:b/>
          <w:i/>
          <w:szCs w:val="24"/>
        </w:rPr>
        <w:tab/>
        <w:t xml:space="preserve">выберите, </w:t>
      </w:r>
      <w:r>
        <w:rPr>
          <w:b/>
          <w:i/>
          <w:szCs w:val="24"/>
        </w:rPr>
        <w:tab/>
        <w:t xml:space="preserve">что </w:t>
      </w:r>
      <w:r>
        <w:rPr>
          <w:b/>
          <w:i/>
          <w:szCs w:val="24"/>
        </w:rPr>
        <w:tab/>
        <w:t xml:space="preserve">не </w:t>
      </w:r>
      <w:r>
        <w:rPr>
          <w:b/>
          <w:i/>
          <w:szCs w:val="24"/>
        </w:rPr>
        <w:tab/>
        <w:t xml:space="preserve">обязательно </w:t>
      </w:r>
      <w:r>
        <w:rPr>
          <w:b/>
          <w:i/>
          <w:szCs w:val="24"/>
        </w:rPr>
        <w:tab/>
        <w:t xml:space="preserve">для отражения в уставе предприятия: </w:t>
      </w:r>
    </w:p>
    <w:p w14:paraId="7E0053C6" w14:textId="77777777" w:rsidR="00E83F11" w:rsidRDefault="00000000">
      <w:pPr>
        <w:numPr>
          <w:ilvl w:val="1"/>
          <w:numId w:val="12"/>
        </w:numPr>
        <w:spacing w:after="0"/>
        <w:ind w:right="8" w:hanging="302"/>
        <w:rPr>
          <w:szCs w:val="24"/>
        </w:rPr>
      </w:pPr>
      <w:r>
        <w:rPr>
          <w:szCs w:val="24"/>
        </w:rPr>
        <w:t xml:space="preserve">владельцы предприятия; </w:t>
      </w:r>
    </w:p>
    <w:p w14:paraId="6D9AD35B" w14:textId="77777777" w:rsidR="00E83F11" w:rsidRDefault="00000000">
      <w:pPr>
        <w:numPr>
          <w:ilvl w:val="1"/>
          <w:numId w:val="12"/>
        </w:numPr>
        <w:spacing w:after="0"/>
        <w:ind w:right="8" w:hanging="302"/>
        <w:rPr>
          <w:szCs w:val="24"/>
        </w:rPr>
      </w:pPr>
      <w:r>
        <w:rPr>
          <w:szCs w:val="24"/>
        </w:rPr>
        <w:t xml:space="preserve">юридический статус предприятия; </w:t>
      </w:r>
    </w:p>
    <w:p w14:paraId="67AB30C8" w14:textId="77777777" w:rsidR="00E83F11" w:rsidRDefault="00000000">
      <w:pPr>
        <w:numPr>
          <w:ilvl w:val="1"/>
          <w:numId w:val="12"/>
        </w:numPr>
        <w:spacing w:after="0"/>
        <w:ind w:right="8" w:hanging="302"/>
        <w:rPr>
          <w:szCs w:val="24"/>
        </w:rPr>
      </w:pPr>
      <w:r>
        <w:rPr>
          <w:szCs w:val="24"/>
        </w:rPr>
        <w:t xml:space="preserve">юридический адрес предприятия; </w:t>
      </w:r>
    </w:p>
    <w:p w14:paraId="2D7B6A0F" w14:textId="77777777" w:rsidR="00E83F11" w:rsidRDefault="00000000">
      <w:pPr>
        <w:numPr>
          <w:ilvl w:val="1"/>
          <w:numId w:val="12"/>
        </w:numPr>
        <w:spacing w:after="0"/>
        <w:ind w:right="8" w:hanging="302"/>
        <w:rPr>
          <w:szCs w:val="24"/>
        </w:rPr>
      </w:pPr>
      <w:r>
        <w:rPr>
          <w:szCs w:val="24"/>
        </w:rPr>
        <w:t xml:space="preserve">предмет деятельности предприятия; </w:t>
      </w:r>
    </w:p>
    <w:p w14:paraId="72A08F86" w14:textId="77777777" w:rsidR="00E83F11" w:rsidRDefault="00000000">
      <w:pPr>
        <w:numPr>
          <w:ilvl w:val="1"/>
          <w:numId w:val="12"/>
        </w:numPr>
        <w:spacing w:after="0"/>
        <w:ind w:right="8" w:hanging="302"/>
        <w:rPr>
          <w:szCs w:val="24"/>
        </w:rPr>
      </w:pPr>
      <w:r>
        <w:rPr>
          <w:szCs w:val="24"/>
        </w:rPr>
        <w:t xml:space="preserve">штатное расписание предприятия. </w:t>
      </w:r>
    </w:p>
    <w:p w14:paraId="14AEEBDD" w14:textId="77777777" w:rsidR="00E83F11" w:rsidRDefault="00000000">
      <w:pPr>
        <w:spacing w:after="0" w:line="259" w:lineRule="auto"/>
        <w:ind w:left="125" w:firstLine="0"/>
        <w:jc w:val="left"/>
        <w:rPr>
          <w:szCs w:val="24"/>
        </w:rPr>
      </w:pPr>
      <w:r>
        <w:rPr>
          <w:szCs w:val="24"/>
        </w:rPr>
        <w:t xml:space="preserve"> </w:t>
      </w:r>
    </w:p>
    <w:p w14:paraId="159B2B38" w14:textId="77777777" w:rsidR="00E83F11" w:rsidRDefault="00000000">
      <w:pPr>
        <w:numPr>
          <w:ilvl w:val="2"/>
          <w:numId w:val="11"/>
        </w:numPr>
        <w:spacing w:after="0" w:line="271" w:lineRule="auto"/>
        <w:ind w:right="383" w:hanging="360"/>
        <w:rPr>
          <w:szCs w:val="24"/>
        </w:rPr>
      </w:pPr>
      <w:r>
        <w:rPr>
          <w:b/>
          <w:i/>
          <w:szCs w:val="24"/>
        </w:rPr>
        <w:t xml:space="preserve">К каждому понятию подберите определения: </w:t>
      </w:r>
    </w:p>
    <w:p w14:paraId="7CD5C414" w14:textId="77777777" w:rsidR="00E83F11" w:rsidRDefault="00000000">
      <w:pPr>
        <w:spacing w:after="0" w:line="259" w:lineRule="auto"/>
        <w:ind w:left="125" w:firstLine="0"/>
        <w:jc w:val="left"/>
        <w:rPr>
          <w:szCs w:val="24"/>
        </w:rPr>
      </w:pPr>
      <w:r>
        <w:rPr>
          <w:b/>
          <w:i/>
          <w:szCs w:val="24"/>
        </w:rPr>
        <w:t xml:space="preserve"> </w:t>
      </w:r>
    </w:p>
    <w:tbl>
      <w:tblPr>
        <w:tblStyle w:val="TableGrid"/>
        <w:tblW w:w="9508" w:type="dxa"/>
        <w:tblInd w:w="250" w:type="dxa"/>
        <w:tblCellMar>
          <w:top w:w="43" w:type="dxa"/>
          <w:left w:w="113" w:type="dxa"/>
          <w:right w:w="50" w:type="dxa"/>
        </w:tblCellMar>
        <w:tblLook w:val="04A0" w:firstRow="1" w:lastRow="0" w:firstColumn="1" w:lastColumn="0" w:noHBand="0" w:noVBand="1"/>
      </w:tblPr>
      <w:tblGrid>
        <w:gridCol w:w="739"/>
        <w:gridCol w:w="2005"/>
        <w:gridCol w:w="984"/>
        <w:gridCol w:w="5780"/>
      </w:tblGrid>
      <w:tr w:rsidR="00E83F11" w14:paraId="08350011" w14:textId="77777777">
        <w:trPr>
          <w:trHeight w:val="974"/>
        </w:trPr>
        <w:tc>
          <w:tcPr>
            <w:tcW w:w="739" w:type="dxa"/>
            <w:tcBorders>
              <w:top w:val="single" w:sz="4" w:space="0" w:color="000000"/>
              <w:left w:val="single" w:sz="4" w:space="0" w:color="000000"/>
              <w:bottom w:val="single" w:sz="4" w:space="0" w:color="000000"/>
              <w:right w:val="single" w:sz="4" w:space="0" w:color="000000"/>
            </w:tcBorders>
          </w:tcPr>
          <w:p w14:paraId="2FD03112" w14:textId="77777777" w:rsidR="00E83F11" w:rsidRDefault="00000000">
            <w:pPr>
              <w:spacing w:after="0" w:line="259" w:lineRule="auto"/>
              <w:ind w:left="2" w:firstLine="0"/>
              <w:jc w:val="left"/>
              <w:rPr>
                <w:szCs w:val="24"/>
              </w:rPr>
            </w:pPr>
            <w:r>
              <w:rPr>
                <w:szCs w:val="24"/>
              </w:rPr>
              <w:t xml:space="preserve">1. </w:t>
            </w:r>
          </w:p>
        </w:tc>
        <w:tc>
          <w:tcPr>
            <w:tcW w:w="2005" w:type="dxa"/>
            <w:tcBorders>
              <w:top w:val="single" w:sz="4" w:space="0" w:color="000000"/>
              <w:left w:val="single" w:sz="4" w:space="0" w:color="000000"/>
              <w:bottom w:val="single" w:sz="4" w:space="0" w:color="000000"/>
              <w:right w:val="single" w:sz="4" w:space="0" w:color="000000"/>
            </w:tcBorders>
          </w:tcPr>
          <w:p w14:paraId="60F7587A" w14:textId="77777777" w:rsidR="00E83F11" w:rsidRDefault="00000000">
            <w:pPr>
              <w:spacing w:after="0" w:line="259" w:lineRule="auto"/>
              <w:ind w:left="2" w:firstLine="0"/>
              <w:jc w:val="left"/>
              <w:rPr>
                <w:szCs w:val="24"/>
              </w:rPr>
            </w:pPr>
            <w:r>
              <w:rPr>
                <w:szCs w:val="24"/>
              </w:rPr>
              <w:t xml:space="preserve">Аренда </w:t>
            </w:r>
          </w:p>
        </w:tc>
        <w:tc>
          <w:tcPr>
            <w:tcW w:w="984" w:type="dxa"/>
            <w:tcBorders>
              <w:top w:val="single" w:sz="4" w:space="0" w:color="000000"/>
              <w:left w:val="single" w:sz="4" w:space="0" w:color="000000"/>
              <w:bottom w:val="single" w:sz="4" w:space="0" w:color="000000"/>
              <w:right w:val="single" w:sz="4" w:space="0" w:color="000000"/>
            </w:tcBorders>
          </w:tcPr>
          <w:p w14:paraId="0C0A3177" w14:textId="77777777" w:rsidR="00E83F11" w:rsidRDefault="00000000">
            <w:pPr>
              <w:spacing w:after="0" w:line="259" w:lineRule="auto"/>
              <w:ind w:left="0" w:firstLine="0"/>
              <w:jc w:val="left"/>
              <w:rPr>
                <w:szCs w:val="24"/>
              </w:rPr>
            </w:pPr>
            <w:r>
              <w:rPr>
                <w:szCs w:val="24"/>
              </w:rPr>
              <w:t xml:space="preserve">А. </w:t>
            </w:r>
          </w:p>
        </w:tc>
        <w:tc>
          <w:tcPr>
            <w:tcW w:w="5781" w:type="dxa"/>
            <w:tcBorders>
              <w:top w:val="single" w:sz="4" w:space="0" w:color="000000"/>
              <w:left w:val="single" w:sz="4" w:space="0" w:color="000000"/>
              <w:bottom w:val="single" w:sz="4" w:space="0" w:color="000000"/>
              <w:right w:val="single" w:sz="4" w:space="0" w:color="000000"/>
            </w:tcBorders>
          </w:tcPr>
          <w:p w14:paraId="7E186058" w14:textId="77777777" w:rsidR="00E83F11" w:rsidRDefault="00000000">
            <w:pPr>
              <w:spacing w:after="0" w:line="259" w:lineRule="auto"/>
              <w:ind w:left="0" w:right="60" w:firstLine="0"/>
              <w:rPr>
                <w:szCs w:val="24"/>
              </w:rPr>
            </w:pPr>
            <w:r>
              <w:rPr>
                <w:szCs w:val="24"/>
              </w:rPr>
              <w:t xml:space="preserve">Собственность предприятия, представляющая стоимость выпущенных им акций или стоимость основных и оборотных средств; </w:t>
            </w:r>
          </w:p>
        </w:tc>
      </w:tr>
      <w:tr w:rsidR="00E83F11" w14:paraId="26EEE0A3" w14:textId="77777777">
        <w:trPr>
          <w:trHeight w:val="1297"/>
        </w:trPr>
        <w:tc>
          <w:tcPr>
            <w:tcW w:w="739" w:type="dxa"/>
            <w:tcBorders>
              <w:top w:val="single" w:sz="4" w:space="0" w:color="000000"/>
              <w:left w:val="single" w:sz="4" w:space="0" w:color="000000"/>
              <w:bottom w:val="single" w:sz="4" w:space="0" w:color="000000"/>
              <w:right w:val="single" w:sz="4" w:space="0" w:color="000000"/>
            </w:tcBorders>
          </w:tcPr>
          <w:p w14:paraId="74503575" w14:textId="77777777" w:rsidR="00E83F11" w:rsidRDefault="00000000">
            <w:pPr>
              <w:spacing w:after="0" w:line="259" w:lineRule="auto"/>
              <w:ind w:left="2" w:firstLine="0"/>
              <w:jc w:val="left"/>
              <w:rPr>
                <w:szCs w:val="24"/>
              </w:rPr>
            </w:pPr>
            <w:r>
              <w:rPr>
                <w:szCs w:val="24"/>
              </w:rPr>
              <w:t xml:space="preserve">2. </w:t>
            </w:r>
          </w:p>
        </w:tc>
        <w:tc>
          <w:tcPr>
            <w:tcW w:w="2005" w:type="dxa"/>
            <w:tcBorders>
              <w:top w:val="single" w:sz="4" w:space="0" w:color="000000"/>
              <w:left w:val="single" w:sz="4" w:space="0" w:color="000000"/>
              <w:bottom w:val="single" w:sz="4" w:space="0" w:color="000000"/>
              <w:right w:val="single" w:sz="4" w:space="0" w:color="000000"/>
            </w:tcBorders>
          </w:tcPr>
          <w:p w14:paraId="441FCCEE" w14:textId="77777777" w:rsidR="00E83F11" w:rsidRDefault="00000000">
            <w:pPr>
              <w:spacing w:after="0" w:line="259" w:lineRule="auto"/>
              <w:ind w:left="2" w:firstLine="0"/>
              <w:jc w:val="left"/>
              <w:rPr>
                <w:szCs w:val="24"/>
              </w:rPr>
            </w:pPr>
            <w:r>
              <w:rPr>
                <w:szCs w:val="24"/>
              </w:rPr>
              <w:t xml:space="preserve">Договор </w:t>
            </w:r>
          </w:p>
        </w:tc>
        <w:tc>
          <w:tcPr>
            <w:tcW w:w="984" w:type="dxa"/>
            <w:tcBorders>
              <w:top w:val="single" w:sz="4" w:space="0" w:color="000000"/>
              <w:left w:val="single" w:sz="4" w:space="0" w:color="000000"/>
              <w:bottom w:val="single" w:sz="4" w:space="0" w:color="000000"/>
              <w:right w:val="single" w:sz="4" w:space="0" w:color="000000"/>
            </w:tcBorders>
          </w:tcPr>
          <w:p w14:paraId="13059105" w14:textId="77777777" w:rsidR="00E83F11" w:rsidRDefault="00000000">
            <w:pPr>
              <w:spacing w:after="0" w:line="259" w:lineRule="auto"/>
              <w:ind w:left="0" w:firstLine="0"/>
              <w:jc w:val="left"/>
              <w:rPr>
                <w:szCs w:val="24"/>
              </w:rPr>
            </w:pPr>
            <w:r>
              <w:rPr>
                <w:szCs w:val="24"/>
              </w:rPr>
              <w:t xml:space="preserve">Б. </w:t>
            </w:r>
          </w:p>
        </w:tc>
        <w:tc>
          <w:tcPr>
            <w:tcW w:w="5781" w:type="dxa"/>
            <w:tcBorders>
              <w:top w:val="single" w:sz="4" w:space="0" w:color="000000"/>
              <w:left w:val="single" w:sz="4" w:space="0" w:color="000000"/>
              <w:bottom w:val="single" w:sz="4" w:space="0" w:color="000000"/>
              <w:right w:val="single" w:sz="4" w:space="0" w:color="000000"/>
            </w:tcBorders>
          </w:tcPr>
          <w:p w14:paraId="57991607" w14:textId="77777777" w:rsidR="00E83F11" w:rsidRDefault="00000000">
            <w:pPr>
              <w:spacing w:after="0" w:line="259" w:lineRule="auto"/>
              <w:ind w:left="0" w:right="59" w:firstLine="0"/>
              <w:rPr>
                <w:szCs w:val="24"/>
              </w:rPr>
            </w:pPr>
            <w:r>
              <w:rPr>
                <w:szCs w:val="24"/>
              </w:rPr>
              <w:t xml:space="preserve">Имущественный наем, договор, по которому одна сторона предоставляет другой стороне имущество во временное пользование, за определенную плату; </w:t>
            </w:r>
          </w:p>
        </w:tc>
      </w:tr>
      <w:tr w:rsidR="00E83F11" w14:paraId="50E04A7C" w14:textId="77777777">
        <w:trPr>
          <w:trHeight w:val="1301"/>
        </w:trPr>
        <w:tc>
          <w:tcPr>
            <w:tcW w:w="739" w:type="dxa"/>
            <w:tcBorders>
              <w:top w:val="single" w:sz="4" w:space="0" w:color="000000"/>
              <w:left w:val="single" w:sz="4" w:space="0" w:color="000000"/>
              <w:bottom w:val="single" w:sz="4" w:space="0" w:color="000000"/>
              <w:right w:val="single" w:sz="4" w:space="0" w:color="000000"/>
            </w:tcBorders>
          </w:tcPr>
          <w:p w14:paraId="352C9BBE" w14:textId="77777777" w:rsidR="00E83F11" w:rsidRDefault="00000000">
            <w:pPr>
              <w:spacing w:after="0" w:line="259" w:lineRule="auto"/>
              <w:ind w:left="2" w:firstLine="0"/>
              <w:jc w:val="left"/>
              <w:rPr>
                <w:szCs w:val="24"/>
              </w:rPr>
            </w:pPr>
            <w:r>
              <w:rPr>
                <w:szCs w:val="24"/>
              </w:rPr>
              <w:t xml:space="preserve">3. </w:t>
            </w:r>
          </w:p>
        </w:tc>
        <w:tc>
          <w:tcPr>
            <w:tcW w:w="2005" w:type="dxa"/>
            <w:tcBorders>
              <w:top w:val="single" w:sz="4" w:space="0" w:color="000000"/>
              <w:left w:val="single" w:sz="4" w:space="0" w:color="000000"/>
              <w:bottom w:val="single" w:sz="4" w:space="0" w:color="000000"/>
              <w:right w:val="single" w:sz="4" w:space="0" w:color="000000"/>
            </w:tcBorders>
          </w:tcPr>
          <w:p w14:paraId="0B5F894A" w14:textId="77777777" w:rsidR="00E83F11" w:rsidRDefault="00000000">
            <w:pPr>
              <w:spacing w:after="0" w:line="259" w:lineRule="auto"/>
              <w:ind w:left="2" w:firstLine="0"/>
              <w:jc w:val="left"/>
              <w:rPr>
                <w:szCs w:val="24"/>
              </w:rPr>
            </w:pPr>
            <w:r>
              <w:rPr>
                <w:szCs w:val="24"/>
              </w:rPr>
              <w:t xml:space="preserve">Устав </w:t>
            </w:r>
          </w:p>
        </w:tc>
        <w:tc>
          <w:tcPr>
            <w:tcW w:w="984" w:type="dxa"/>
            <w:tcBorders>
              <w:top w:val="single" w:sz="4" w:space="0" w:color="000000"/>
              <w:left w:val="single" w:sz="4" w:space="0" w:color="000000"/>
              <w:bottom w:val="single" w:sz="4" w:space="0" w:color="000000"/>
              <w:right w:val="single" w:sz="4" w:space="0" w:color="000000"/>
            </w:tcBorders>
          </w:tcPr>
          <w:p w14:paraId="6B229760" w14:textId="77777777" w:rsidR="00E83F11" w:rsidRDefault="00000000">
            <w:pPr>
              <w:spacing w:after="0" w:line="259" w:lineRule="auto"/>
              <w:ind w:left="0" w:firstLine="0"/>
              <w:jc w:val="left"/>
              <w:rPr>
                <w:szCs w:val="24"/>
              </w:rPr>
            </w:pPr>
            <w:r>
              <w:rPr>
                <w:szCs w:val="24"/>
              </w:rPr>
              <w:t xml:space="preserve">В. </w:t>
            </w:r>
          </w:p>
        </w:tc>
        <w:tc>
          <w:tcPr>
            <w:tcW w:w="5781" w:type="dxa"/>
            <w:tcBorders>
              <w:top w:val="single" w:sz="4" w:space="0" w:color="000000"/>
              <w:left w:val="single" w:sz="4" w:space="0" w:color="000000"/>
              <w:bottom w:val="single" w:sz="4" w:space="0" w:color="000000"/>
              <w:right w:val="single" w:sz="4" w:space="0" w:color="000000"/>
            </w:tcBorders>
          </w:tcPr>
          <w:p w14:paraId="29162042" w14:textId="77777777" w:rsidR="00E83F11" w:rsidRDefault="00000000">
            <w:pPr>
              <w:spacing w:after="0" w:line="259" w:lineRule="auto"/>
              <w:ind w:left="0" w:firstLine="0"/>
              <w:jc w:val="left"/>
              <w:rPr>
                <w:szCs w:val="24"/>
              </w:rPr>
            </w:pPr>
            <w:r>
              <w:rPr>
                <w:szCs w:val="24"/>
              </w:rPr>
              <w:t xml:space="preserve">Свод </w:t>
            </w:r>
            <w:r>
              <w:rPr>
                <w:szCs w:val="24"/>
              </w:rPr>
              <w:tab/>
              <w:t xml:space="preserve">правил, </w:t>
            </w:r>
            <w:r>
              <w:rPr>
                <w:szCs w:val="24"/>
              </w:rPr>
              <w:tab/>
              <w:t xml:space="preserve"> </w:t>
            </w:r>
            <w:r>
              <w:rPr>
                <w:szCs w:val="24"/>
              </w:rPr>
              <w:tab/>
              <w:t xml:space="preserve">прав </w:t>
            </w:r>
            <w:r>
              <w:rPr>
                <w:szCs w:val="24"/>
              </w:rPr>
              <w:tab/>
              <w:t xml:space="preserve">и </w:t>
            </w:r>
            <w:r>
              <w:rPr>
                <w:szCs w:val="24"/>
              </w:rPr>
              <w:tab/>
              <w:t xml:space="preserve">обязанностей, регулируемых </w:t>
            </w:r>
            <w:r>
              <w:rPr>
                <w:szCs w:val="24"/>
              </w:rPr>
              <w:tab/>
              <w:t xml:space="preserve">деятельность </w:t>
            </w:r>
            <w:r>
              <w:rPr>
                <w:szCs w:val="24"/>
              </w:rPr>
              <w:tab/>
              <w:t xml:space="preserve"> организации, взаимоотношения с другими организациями и частными лицами; </w:t>
            </w:r>
          </w:p>
        </w:tc>
      </w:tr>
      <w:tr w:rsidR="00E83F11" w14:paraId="5FFC9D5F" w14:textId="77777777">
        <w:trPr>
          <w:trHeight w:val="977"/>
        </w:trPr>
        <w:tc>
          <w:tcPr>
            <w:tcW w:w="739" w:type="dxa"/>
            <w:tcBorders>
              <w:top w:val="single" w:sz="4" w:space="0" w:color="000000"/>
              <w:left w:val="single" w:sz="4" w:space="0" w:color="000000"/>
              <w:bottom w:val="single" w:sz="4" w:space="0" w:color="000000"/>
              <w:right w:val="single" w:sz="4" w:space="0" w:color="000000"/>
            </w:tcBorders>
          </w:tcPr>
          <w:p w14:paraId="47964DF7" w14:textId="77777777" w:rsidR="00E83F11" w:rsidRDefault="00000000">
            <w:pPr>
              <w:spacing w:after="0" w:line="259" w:lineRule="auto"/>
              <w:ind w:left="2" w:firstLine="0"/>
              <w:jc w:val="left"/>
              <w:rPr>
                <w:szCs w:val="24"/>
              </w:rPr>
            </w:pPr>
            <w:r>
              <w:rPr>
                <w:szCs w:val="24"/>
              </w:rPr>
              <w:t xml:space="preserve">4. </w:t>
            </w:r>
          </w:p>
        </w:tc>
        <w:tc>
          <w:tcPr>
            <w:tcW w:w="2005" w:type="dxa"/>
            <w:tcBorders>
              <w:top w:val="single" w:sz="4" w:space="0" w:color="000000"/>
              <w:left w:val="single" w:sz="4" w:space="0" w:color="000000"/>
              <w:bottom w:val="single" w:sz="4" w:space="0" w:color="000000"/>
              <w:right w:val="single" w:sz="4" w:space="0" w:color="000000"/>
            </w:tcBorders>
          </w:tcPr>
          <w:p w14:paraId="6C39CB2E" w14:textId="77777777" w:rsidR="00E83F11" w:rsidRDefault="00000000">
            <w:pPr>
              <w:spacing w:after="0" w:line="259" w:lineRule="auto"/>
              <w:ind w:left="2" w:firstLine="0"/>
              <w:jc w:val="left"/>
              <w:rPr>
                <w:szCs w:val="24"/>
              </w:rPr>
            </w:pPr>
            <w:r>
              <w:rPr>
                <w:szCs w:val="24"/>
              </w:rPr>
              <w:t xml:space="preserve">Капитал </w:t>
            </w:r>
          </w:p>
        </w:tc>
        <w:tc>
          <w:tcPr>
            <w:tcW w:w="984" w:type="dxa"/>
            <w:tcBorders>
              <w:top w:val="single" w:sz="4" w:space="0" w:color="000000"/>
              <w:left w:val="single" w:sz="4" w:space="0" w:color="000000"/>
              <w:bottom w:val="single" w:sz="4" w:space="0" w:color="000000"/>
              <w:right w:val="single" w:sz="4" w:space="0" w:color="000000"/>
            </w:tcBorders>
          </w:tcPr>
          <w:p w14:paraId="0034845F" w14:textId="77777777" w:rsidR="00E83F11" w:rsidRDefault="00000000">
            <w:pPr>
              <w:spacing w:after="0" w:line="259" w:lineRule="auto"/>
              <w:ind w:left="0" w:firstLine="0"/>
              <w:jc w:val="left"/>
              <w:rPr>
                <w:szCs w:val="24"/>
              </w:rPr>
            </w:pPr>
            <w:r>
              <w:rPr>
                <w:szCs w:val="24"/>
              </w:rPr>
              <w:t xml:space="preserve">Г. </w:t>
            </w:r>
          </w:p>
        </w:tc>
        <w:tc>
          <w:tcPr>
            <w:tcW w:w="5781" w:type="dxa"/>
            <w:tcBorders>
              <w:top w:val="single" w:sz="4" w:space="0" w:color="000000"/>
              <w:left w:val="single" w:sz="4" w:space="0" w:color="000000"/>
              <w:bottom w:val="single" w:sz="4" w:space="0" w:color="000000"/>
              <w:right w:val="single" w:sz="4" w:space="0" w:color="000000"/>
            </w:tcBorders>
          </w:tcPr>
          <w:p w14:paraId="79C6F046" w14:textId="77777777" w:rsidR="00E83F11" w:rsidRDefault="00000000">
            <w:pPr>
              <w:spacing w:after="0" w:line="259" w:lineRule="auto"/>
              <w:ind w:left="0" w:right="99" w:firstLine="0"/>
              <w:rPr>
                <w:szCs w:val="24"/>
              </w:rPr>
            </w:pPr>
            <w:r>
              <w:rPr>
                <w:szCs w:val="24"/>
              </w:rPr>
              <w:t xml:space="preserve">Права владельца имущества, принадлежащие одному или нескольким лицам, организации или государству; </w:t>
            </w:r>
          </w:p>
        </w:tc>
      </w:tr>
      <w:tr w:rsidR="00E83F11" w14:paraId="09DD5C01" w14:textId="77777777">
        <w:trPr>
          <w:trHeight w:val="1299"/>
        </w:trPr>
        <w:tc>
          <w:tcPr>
            <w:tcW w:w="739" w:type="dxa"/>
            <w:tcBorders>
              <w:top w:val="single" w:sz="4" w:space="0" w:color="000000"/>
              <w:left w:val="single" w:sz="4" w:space="0" w:color="000000"/>
              <w:bottom w:val="single" w:sz="4" w:space="0" w:color="000000"/>
              <w:right w:val="single" w:sz="4" w:space="0" w:color="000000"/>
            </w:tcBorders>
          </w:tcPr>
          <w:p w14:paraId="792E3BF8" w14:textId="77777777" w:rsidR="00E83F11" w:rsidRDefault="00000000">
            <w:pPr>
              <w:spacing w:after="0" w:line="259" w:lineRule="auto"/>
              <w:ind w:left="2" w:firstLine="0"/>
              <w:jc w:val="left"/>
              <w:rPr>
                <w:szCs w:val="24"/>
              </w:rPr>
            </w:pPr>
            <w:r>
              <w:rPr>
                <w:szCs w:val="24"/>
              </w:rPr>
              <w:t xml:space="preserve">5. </w:t>
            </w:r>
          </w:p>
        </w:tc>
        <w:tc>
          <w:tcPr>
            <w:tcW w:w="2005" w:type="dxa"/>
            <w:tcBorders>
              <w:top w:val="single" w:sz="4" w:space="0" w:color="000000"/>
              <w:left w:val="single" w:sz="4" w:space="0" w:color="000000"/>
              <w:bottom w:val="single" w:sz="4" w:space="0" w:color="000000"/>
              <w:right w:val="single" w:sz="4" w:space="0" w:color="000000"/>
            </w:tcBorders>
          </w:tcPr>
          <w:p w14:paraId="7DBF9FF6" w14:textId="77777777" w:rsidR="00E83F11" w:rsidRDefault="00000000">
            <w:pPr>
              <w:spacing w:after="0" w:line="259" w:lineRule="auto"/>
              <w:ind w:left="2" w:firstLine="0"/>
              <w:jc w:val="left"/>
              <w:rPr>
                <w:szCs w:val="24"/>
              </w:rPr>
            </w:pPr>
            <w:r>
              <w:rPr>
                <w:szCs w:val="24"/>
              </w:rPr>
              <w:t xml:space="preserve">Собственность </w:t>
            </w:r>
          </w:p>
        </w:tc>
        <w:tc>
          <w:tcPr>
            <w:tcW w:w="984" w:type="dxa"/>
            <w:tcBorders>
              <w:top w:val="single" w:sz="4" w:space="0" w:color="000000"/>
              <w:left w:val="single" w:sz="4" w:space="0" w:color="000000"/>
              <w:bottom w:val="single" w:sz="4" w:space="0" w:color="000000"/>
              <w:right w:val="single" w:sz="4" w:space="0" w:color="000000"/>
            </w:tcBorders>
          </w:tcPr>
          <w:p w14:paraId="3B689EC6" w14:textId="77777777" w:rsidR="00E83F11" w:rsidRDefault="00000000">
            <w:pPr>
              <w:spacing w:after="0" w:line="259" w:lineRule="auto"/>
              <w:ind w:left="0" w:firstLine="0"/>
              <w:jc w:val="left"/>
              <w:rPr>
                <w:szCs w:val="24"/>
              </w:rPr>
            </w:pPr>
            <w:r>
              <w:rPr>
                <w:szCs w:val="24"/>
              </w:rPr>
              <w:t xml:space="preserve">Д. </w:t>
            </w:r>
          </w:p>
        </w:tc>
        <w:tc>
          <w:tcPr>
            <w:tcW w:w="5781" w:type="dxa"/>
            <w:tcBorders>
              <w:top w:val="single" w:sz="4" w:space="0" w:color="000000"/>
              <w:left w:val="single" w:sz="4" w:space="0" w:color="000000"/>
              <w:bottom w:val="single" w:sz="4" w:space="0" w:color="000000"/>
              <w:right w:val="single" w:sz="4" w:space="0" w:color="000000"/>
            </w:tcBorders>
          </w:tcPr>
          <w:p w14:paraId="379FD5E4" w14:textId="77777777" w:rsidR="00E83F11" w:rsidRDefault="00000000">
            <w:pPr>
              <w:spacing w:after="0" w:line="259" w:lineRule="auto"/>
              <w:ind w:left="0" w:right="225" w:firstLine="0"/>
              <w:rPr>
                <w:szCs w:val="24"/>
              </w:rPr>
            </w:pPr>
            <w:r>
              <w:rPr>
                <w:szCs w:val="24"/>
              </w:rPr>
              <w:t xml:space="preserve">Соглашение между двумя или большим количеством  лиц  или  организаций, направленное на установление, изменение или прекращение прав и обязанностей. </w:t>
            </w:r>
          </w:p>
        </w:tc>
      </w:tr>
    </w:tbl>
    <w:p w14:paraId="0C1F537B" w14:textId="77777777" w:rsidR="00E83F11" w:rsidRDefault="00000000">
      <w:pPr>
        <w:spacing w:after="0" w:line="259" w:lineRule="auto"/>
        <w:ind w:left="125" w:firstLine="0"/>
        <w:jc w:val="left"/>
        <w:rPr>
          <w:szCs w:val="24"/>
        </w:rPr>
      </w:pPr>
      <w:r>
        <w:rPr>
          <w:b/>
          <w:i/>
          <w:szCs w:val="24"/>
        </w:rPr>
        <w:t xml:space="preserve"> </w:t>
      </w:r>
    </w:p>
    <w:p w14:paraId="28D2433E" w14:textId="77777777" w:rsidR="00E83F11" w:rsidRDefault="00000000">
      <w:pPr>
        <w:numPr>
          <w:ilvl w:val="2"/>
          <w:numId w:val="11"/>
        </w:numPr>
        <w:spacing w:after="0" w:line="271" w:lineRule="auto"/>
        <w:ind w:right="383" w:hanging="360"/>
        <w:rPr>
          <w:szCs w:val="24"/>
        </w:rPr>
      </w:pPr>
      <w:r>
        <w:rPr>
          <w:b/>
          <w:i/>
          <w:szCs w:val="24"/>
        </w:rPr>
        <w:t xml:space="preserve">Закончите предложение </w:t>
      </w:r>
    </w:p>
    <w:p w14:paraId="256A65C9" w14:textId="77777777" w:rsidR="00E83F11" w:rsidRDefault="00000000">
      <w:pPr>
        <w:spacing w:after="0"/>
        <w:ind w:left="386" w:right="395" w:firstLine="566"/>
        <w:rPr>
          <w:szCs w:val="24"/>
        </w:rPr>
      </w:pPr>
      <w:r>
        <w:rPr>
          <w:szCs w:val="24"/>
        </w:rPr>
        <w:lastRenderedPageBreak/>
        <w:t xml:space="preserve">Финансовая несостоятельность, сопровождающаяся прекращением хозяйственной деятельности и выплат по долговым обязательствам, а также последующее объявление судом несостоятельности называется … </w:t>
      </w:r>
    </w:p>
    <w:p w14:paraId="7DCF95B3" w14:textId="77777777" w:rsidR="00E83F11" w:rsidRDefault="00000000">
      <w:pPr>
        <w:spacing w:after="0" w:line="259" w:lineRule="auto"/>
        <w:ind w:left="125" w:firstLine="0"/>
        <w:jc w:val="left"/>
        <w:rPr>
          <w:szCs w:val="24"/>
        </w:rPr>
      </w:pPr>
      <w:r>
        <w:rPr>
          <w:szCs w:val="24"/>
        </w:rPr>
        <w:t xml:space="preserve"> </w:t>
      </w:r>
    </w:p>
    <w:p w14:paraId="1FAEF162" w14:textId="77777777" w:rsidR="00E83F11" w:rsidRDefault="00000000">
      <w:pPr>
        <w:numPr>
          <w:ilvl w:val="2"/>
          <w:numId w:val="11"/>
        </w:numPr>
        <w:spacing w:after="0" w:line="271" w:lineRule="auto"/>
        <w:ind w:right="383" w:hanging="360"/>
        <w:rPr>
          <w:szCs w:val="24"/>
        </w:rPr>
      </w:pPr>
      <w:r>
        <w:rPr>
          <w:b/>
          <w:i/>
          <w:szCs w:val="24"/>
        </w:rPr>
        <w:t xml:space="preserve">Закон Российской Федерации «О предприятиях и предпринимательской деятельности», введенный в действие 1 января 1991 года, закрепляет основные признаки этой деятельности и утверждает, что лицо, занимающееся этой деятельностью, ведет свое дело от своего имени, на свой риск и под свою имущественную ответственность. О какой деятельности идет речь? </w:t>
      </w:r>
    </w:p>
    <w:p w14:paraId="156F1219" w14:textId="77777777" w:rsidR="00E83F11" w:rsidRDefault="00000000">
      <w:pPr>
        <w:numPr>
          <w:ilvl w:val="1"/>
          <w:numId w:val="13"/>
        </w:numPr>
        <w:spacing w:after="0"/>
        <w:ind w:right="8" w:hanging="283"/>
        <w:rPr>
          <w:szCs w:val="24"/>
        </w:rPr>
      </w:pPr>
      <w:r>
        <w:rPr>
          <w:szCs w:val="24"/>
        </w:rPr>
        <w:t xml:space="preserve">бизнес </w:t>
      </w:r>
    </w:p>
    <w:p w14:paraId="61160639" w14:textId="77777777" w:rsidR="00E83F11" w:rsidRDefault="00000000">
      <w:pPr>
        <w:numPr>
          <w:ilvl w:val="1"/>
          <w:numId w:val="13"/>
        </w:numPr>
        <w:spacing w:after="0"/>
        <w:ind w:right="8" w:hanging="283"/>
        <w:rPr>
          <w:szCs w:val="24"/>
        </w:rPr>
      </w:pPr>
      <w:r>
        <w:rPr>
          <w:szCs w:val="24"/>
        </w:rPr>
        <w:t xml:space="preserve">законодательство </w:t>
      </w:r>
    </w:p>
    <w:p w14:paraId="24F99AF1" w14:textId="77777777" w:rsidR="00E83F11" w:rsidRDefault="00000000">
      <w:pPr>
        <w:numPr>
          <w:ilvl w:val="1"/>
          <w:numId w:val="13"/>
        </w:numPr>
        <w:spacing w:after="0"/>
        <w:ind w:right="8" w:hanging="283"/>
        <w:rPr>
          <w:szCs w:val="24"/>
        </w:rPr>
      </w:pPr>
      <w:r>
        <w:rPr>
          <w:szCs w:val="24"/>
        </w:rPr>
        <w:t xml:space="preserve">предпринимательство </w:t>
      </w:r>
    </w:p>
    <w:p w14:paraId="16B9C80D" w14:textId="77777777" w:rsidR="00E83F11" w:rsidRDefault="00000000">
      <w:pPr>
        <w:numPr>
          <w:ilvl w:val="1"/>
          <w:numId w:val="13"/>
        </w:numPr>
        <w:spacing w:after="0"/>
        <w:ind w:right="8" w:hanging="283"/>
        <w:rPr>
          <w:szCs w:val="24"/>
        </w:rPr>
      </w:pPr>
      <w:r>
        <w:rPr>
          <w:szCs w:val="24"/>
        </w:rPr>
        <w:t xml:space="preserve">индивидуальное предпринимательство </w:t>
      </w:r>
    </w:p>
    <w:p w14:paraId="703C4C8C" w14:textId="77777777" w:rsidR="00E83F11" w:rsidRDefault="00000000">
      <w:pPr>
        <w:spacing w:after="0" w:line="259" w:lineRule="auto"/>
        <w:ind w:left="125" w:firstLine="0"/>
        <w:jc w:val="left"/>
        <w:rPr>
          <w:szCs w:val="24"/>
        </w:rPr>
      </w:pPr>
      <w:r>
        <w:rPr>
          <w:szCs w:val="24"/>
        </w:rPr>
        <w:t xml:space="preserve"> </w:t>
      </w:r>
    </w:p>
    <w:p w14:paraId="54518F0B" w14:textId="77777777" w:rsidR="00E83F11" w:rsidRDefault="00000000">
      <w:pPr>
        <w:numPr>
          <w:ilvl w:val="2"/>
          <w:numId w:val="11"/>
        </w:numPr>
        <w:spacing w:after="0" w:line="271" w:lineRule="auto"/>
        <w:ind w:right="383" w:hanging="360"/>
        <w:rPr>
          <w:szCs w:val="24"/>
        </w:rPr>
      </w:pPr>
      <w:r>
        <w:rPr>
          <w:b/>
          <w:i/>
          <w:szCs w:val="24"/>
        </w:rPr>
        <w:t xml:space="preserve">К XI веку на Руси появился первый документ, регулировавший предпринимательскую деятельность и отношения между предпринимателями и обществом. В этом кодексе излагается принцип права владения и права неприкосновенности имущества, предусматривалась возможность продажи имущества за долги, то есть закладывалось начало понятия о банкротстве. </w:t>
      </w:r>
    </w:p>
    <w:p w14:paraId="57E98052" w14:textId="77777777" w:rsidR="00E83F11" w:rsidRDefault="00000000">
      <w:pPr>
        <w:spacing w:after="0" w:line="271" w:lineRule="auto"/>
        <w:ind w:left="1114" w:right="383" w:hanging="10"/>
        <w:rPr>
          <w:szCs w:val="24"/>
        </w:rPr>
      </w:pPr>
      <w:r>
        <w:rPr>
          <w:b/>
          <w:i/>
          <w:szCs w:val="24"/>
        </w:rPr>
        <w:t xml:space="preserve">Как называется этот кодекс? </w:t>
      </w:r>
    </w:p>
    <w:p w14:paraId="33ECB623" w14:textId="77777777" w:rsidR="00E83F11" w:rsidRDefault="00000000">
      <w:pPr>
        <w:numPr>
          <w:ilvl w:val="1"/>
          <w:numId w:val="14"/>
        </w:numPr>
        <w:spacing w:after="0"/>
        <w:ind w:right="8" w:hanging="283"/>
        <w:rPr>
          <w:szCs w:val="24"/>
        </w:rPr>
      </w:pPr>
      <w:r>
        <w:rPr>
          <w:szCs w:val="24"/>
        </w:rPr>
        <w:t xml:space="preserve">«Русское слово» </w:t>
      </w:r>
    </w:p>
    <w:p w14:paraId="1B142938" w14:textId="77777777" w:rsidR="00E83F11" w:rsidRDefault="00000000">
      <w:pPr>
        <w:numPr>
          <w:ilvl w:val="1"/>
          <w:numId w:val="14"/>
        </w:numPr>
        <w:spacing w:after="0"/>
        <w:ind w:right="8" w:hanging="283"/>
        <w:rPr>
          <w:szCs w:val="24"/>
        </w:rPr>
      </w:pPr>
      <w:r>
        <w:rPr>
          <w:szCs w:val="24"/>
        </w:rPr>
        <w:t xml:space="preserve">«Русская правда» </w:t>
      </w:r>
    </w:p>
    <w:p w14:paraId="6F7E0E46" w14:textId="77777777" w:rsidR="00E83F11" w:rsidRDefault="00000000">
      <w:pPr>
        <w:numPr>
          <w:ilvl w:val="1"/>
          <w:numId w:val="14"/>
        </w:numPr>
        <w:spacing w:after="0"/>
        <w:ind w:right="8" w:hanging="283"/>
        <w:rPr>
          <w:szCs w:val="24"/>
        </w:rPr>
      </w:pPr>
      <w:r>
        <w:rPr>
          <w:szCs w:val="24"/>
        </w:rPr>
        <w:t xml:space="preserve">«Имущественный кодекс» </w:t>
      </w:r>
    </w:p>
    <w:p w14:paraId="51F697D4" w14:textId="77777777" w:rsidR="00E83F11" w:rsidRDefault="00000000">
      <w:pPr>
        <w:numPr>
          <w:ilvl w:val="1"/>
          <w:numId w:val="14"/>
        </w:numPr>
        <w:spacing w:after="0"/>
        <w:ind w:right="8" w:hanging="283"/>
        <w:rPr>
          <w:szCs w:val="24"/>
        </w:rPr>
      </w:pPr>
      <w:r>
        <w:rPr>
          <w:szCs w:val="24"/>
        </w:rPr>
        <w:t xml:space="preserve">«Кодекс имущества» </w:t>
      </w:r>
    </w:p>
    <w:p w14:paraId="7C2B785A" w14:textId="77777777" w:rsidR="00E83F11" w:rsidRDefault="00000000">
      <w:pPr>
        <w:spacing w:after="0" w:line="259" w:lineRule="auto"/>
        <w:ind w:left="125" w:firstLine="0"/>
        <w:jc w:val="left"/>
        <w:rPr>
          <w:szCs w:val="24"/>
        </w:rPr>
      </w:pPr>
      <w:r>
        <w:rPr>
          <w:szCs w:val="24"/>
        </w:rPr>
        <w:t xml:space="preserve"> </w:t>
      </w:r>
    </w:p>
    <w:p w14:paraId="2AB51AD2" w14:textId="77777777" w:rsidR="00E83F11" w:rsidRDefault="00000000">
      <w:pPr>
        <w:numPr>
          <w:ilvl w:val="2"/>
          <w:numId w:val="11"/>
        </w:numPr>
        <w:spacing w:after="0" w:line="328" w:lineRule="auto"/>
        <w:ind w:right="383" w:hanging="360"/>
        <w:rPr>
          <w:szCs w:val="24"/>
        </w:rPr>
      </w:pPr>
      <w:r>
        <w:rPr>
          <w:b/>
          <w:i/>
          <w:szCs w:val="24"/>
        </w:rPr>
        <w:t xml:space="preserve">Мощный импульс своего развития предпринимательство получило в период правления Петра I. Число мануфактур при нем увеличилось с 10 до 230. Особенно прославилась одна семья, которая построила более 40 заводов, где производилось 40% чугуна всей Росси. Это семья: </w:t>
      </w:r>
    </w:p>
    <w:p w14:paraId="00D2A32A" w14:textId="77777777" w:rsidR="00E83F11" w:rsidRDefault="00000000">
      <w:pPr>
        <w:numPr>
          <w:ilvl w:val="1"/>
          <w:numId w:val="15"/>
        </w:numPr>
        <w:spacing w:after="0"/>
        <w:ind w:right="8"/>
        <w:rPr>
          <w:szCs w:val="24"/>
        </w:rPr>
      </w:pPr>
      <w:r>
        <w:rPr>
          <w:szCs w:val="24"/>
        </w:rPr>
        <w:t xml:space="preserve">Демидовых </w:t>
      </w:r>
    </w:p>
    <w:p w14:paraId="2BCA3091" w14:textId="77777777" w:rsidR="00E83F11" w:rsidRDefault="00000000">
      <w:pPr>
        <w:numPr>
          <w:ilvl w:val="1"/>
          <w:numId w:val="15"/>
        </w:numPr>
        <w:spacing w:after="0"/>
        <w:ind w:right="8"/>
        <w:rPr>
          <w:szCs w:val="24"/>
        </w:rPr>
      </w:pPr>
      <w:r>
        <w:rPr>
          <w:szCs w:val="24"/>
        </w:rPr>
        <w:t xml:space="preserve">Строгановых </w:t>
      </w:r>
    </w:p>
    <w:p w14:paraId="06B5E7E6" w14:textId="77777777" w:rsidR="00E83F11" w:rsidRDefault="00000000">
      <w:pPr>
        <w:numPr>
          <w:ilvl w:val="1"/>
          <w:numId w:val="15"/>
        </w:numPr>
        <w:spacing w:after="0" w:line="323" w:lineRule="auto"/>
        <w:ind w:right="8"/>
        <w:rPr>
          <w:szCs w:val="24"/>
        </w:rPr>
      </w:pPr>
      <w:r>
        <w:rPr>
          <w:szCs w:val="24"/>
        </w:rPr>
        <w:t xml:space="preserve">Морозовых </w:t>
      </w:r>
    </w:p>
    <w:p w14:paraId="0B8E0A88" w14:textId="77777777" w:rsidR="00E83F11" w:rsidRDefault="00000000">
      <w:pPr>
        <w:spacing w:after="0" w:line="323" w:lineRule="auto"/>
        <w:ind w:left="388" w:right="8" w:firstLine="0"/>
        <w:rPr>
          <w:szCs w:val="24"/>
        </w:rPr>
      </w:pPr>
      <w:r>
        <w:rPr>
          <w:szCs w:val="24"/>
        </w:rPr>
        <w:t>4)</w:t>
      </w:r>
      <w:r>
        <w:rPr>
          <w:rFonts w:eastAsia="Arial"/>
          <w:szCs w:val="24"/>
        </w:rPr>
        <w:t xml:space="preserve"> </w:t>
      </w:r>
      <w:r>
        <w:rPr>
          <w:szCs w:val="24"/>
        </w:rPr>
        <w:t xml:space="preserve">Прохоровых </w:t>
      </w:r>
    </w:p>
    <w:p w14:paraId="6336C66E" w14:textId="77777777" w:rsidR="00E83F11" w:rsidRDefault="00000000">
      <w:pPr>
        <w:spacing w:after="0" w:line="259" w:lineRule="auto"/>
        <w:ind w:left="125" w:firstLine="0"/>
        <w:jc w:val="left"/>
        <w:rPr>
          <w:szCs w:val="24"/>
        </w:rPr>
      </w:pPr>
      <w:r>
        <w:rPr>
          <w:szCs w:val="24"/>
        </w:rPr>
        <w:t xml:space="preserve"> </w:t>
      </w:r>
    </w:p>
    <w:p w14:paraId="476742F0" w14:textId="77777777" w:rsidR="00E83F11" w:rsidRDefault="00000000">
      <w:pPr>
        <w:numPr>
          <w:ilvl w:val="2"/>
          <w:numId w:val="11"/>
        </w:numPr>
        <w:spacing w:after="0" w:line="271" w:lineRule="auto"/>
        <w:ind w:right="383" w:hanging="360"/>
        <w:rPr>
          <w:szCs w:val="24"/>
        </w:rPr>
      </w:pPr>
      <w:r>
        <w:rPr>
          <w:b/>
          <w:i/>
          <w:szCs w:val="24"/>
        </w:rPr>
        <w:t xml:space="preserve">На предприятии отношения между работниками и администрацией отражаются в определенном договоре. Его обсуждают с одной стороны представители компании (фирмы, предприятия) – вице-президент компании по трудовым отношениям и адвокаты, а с другой – комитет профсоюза предприятия. О каком договоре идет речь? </w:t>
      </w:r>
    </w:p>
    <w:p w14:paraId="5F7FD298" w14:textId="77777777" w:rsidR="00E83F11" w:rsidRDefault="00000000">
      <w:pPr>
        <w:numPr>
          <w:ilvl w:val="1"/>
          <w:numId w:val="16"/>
        </w:numPr>
        <w:spacing w:after="0"/>
        <w:ind w:right="8" w:hanging="283"/>
        <w:rPr>
          <w:szCs w:val="24"/>
        </w:rPr>
      </w:pPr>
      <w:r>
        <w:rPr>
          <w:szCs w:val="24"/>
        </w:rPr>
        <w:t xml:space="preserve">договор купли-продажи </w:t>
      </w:r>
    </w:p>
    <w:p w14:paraId="45BEF027" w14:textId="77777777" w:rsidR="00E83F11" w:rsidRDefault="00000000">
      <w:pPr>
        <w:numPr>
          <w:ilvl w:val="1"/>
          <w:numId w:val="16"/>
        </w:numPr>
        <w:spacing w:after="0"/>
        <w:ind w:right="8" w:hanging="283"/>
        <w:rPr>
          <w:szCs w:val="24"/>
        </w:rPr>
      </w:pPr>
      <w:r>
        <w:rPr>
          <w:szCs w:val="24"/>
        </w:rPr>
        <w:t xml:space="preserve">трудовой договор </w:t>
      </w:r>
    </w:p>
    <w:p w14:paraId="490FE754" w14:textId="77777777" w:rsidR="00E83F11" w:rsidRDefault="00000000">
      <w:pPr>
        <w:numPr>
          <w:ilvl w:val="1"/>
          <w:numId w:val="16"/>
        </w:numPr>
        <w:spacing w:after="0"/>
        <w:ind w:right="8" w:hanging="283"/>
        <w:rPr>
          <w:szCs w:val="24"/>
        </w:rPr>
      </w:pPr>
      <w:r>
        <w:rPr>
          <w:szCs w:val="24"/>
        </w:rPr>
        <w:lastRenderedPageBreak/>
        <w:t xml:space="preserve">договор отношений </w:t>
      </w:r>
    </w:p>
    <w:p w14:paraId="022A4F38" w14:textId="77777777" w:rsidR="00E83F11" w:rsidRDefault="00000000">
      <w:pPr>
        <w:numPr>
          <w:ilvl w:val="1"/>
          <w:numId w:val="16"/>
        </w:numPr>
        <w:spacing w:after="0"/>
        <w:ind w:right="8" w:hanging="283"/>
        <w:rPr>
          <w:szCs w:val="24"/>
        </w:rPr>
      </w:pPr>
      <w:r>
        <w:rPr>
          <w:szCs w:val="24"/>
        </w:rPr>
        <w:t xml:space="preserve">коллективный договор </w:t>
      </w:r>
    </w:p>
    <w:p w14:paraId="2C2DD8AF" w14:textId="77777777" w:rsidR="00E83F11" w:rsidRDefault="00000000">
      <w:pPr>
        <w:spacing w:after="0" w:line="259" w:lineRule="auto"/>
        <w:ind w:left="125" w:firstLine="0"/>
        <w:jc w:val="left"/>
        <w:rPr>
          <w:szCs w:val="24"/>
        </w:rPr>
      </w:pPr>
      <w:r>
        <w:rPr>
          <w:szCs w:val="24"/>
        </w:rPr>
        <w:t xml:space="preserve"> </w:t>
      </w:r>
    </w:p>
    <w:p w14:paraId="75DE7409" w14:textId="77777777" w:rsidR="00E83F11" w:rsidRDefault="00000000">
      <w:pPr>
        <w:numPr>
          <w:ilvl w:val="2"/>
          <w:numId w:val="11"/>
        </w:numPr>
        <w:spacing w:after="0" w:line="271" w:lineRule="auto"/>
        <w:ind w:right="383" w:hanging="360"/>
        <w:rPr>
          <w:szCs w:val="24"/>
        </w:rPr>
      </w:pPr>
      <w:r>
        <w:rPr>
          <w:b/>
          <w:i/>
          <w:szCs w:val="24"/>
        </w:rPr>
        <w:t xml:space="preserve">В России налоги по своему уровню делятся на несколько видов. Этот уровень налогов поступает в бюджет районов, городов, поселков и т.д. Как называется этот уровень налогов? </w:t>
      </w:r>
    </w:p>
    <w:p w14:paraId="72167288" w14:textId="77777777" w:rsidR="00E83F11" w:rsidRDefault="00000000">
      <w:pPr>
        <w:numPr>
          <w:ilvl w:val="1"/>
          <w:numId w:val="17"/>
        </w:numPr>
        <w:spacing w:after="0"/>
        <w:ind w:right="8" w:hanging="283"/>
        <w:rPr>
          <w:szCs w:val="24"/>
        </w:rPr>
      </w:pPr>
      <w:r>
        <w:rPr>
          <w:szCs w:val="24"/>
        </w:rPr>
        <w:t xml:space="preserve">федеральный </w:t>
      </w:r>
    </w:p>
    <w:p w14:paraId="6234AF95" w14:textId="77777777" w:rsidR="00E83F11" w:rsidRDefault="00000000">
      <w:pPr>
        <w:numPr>
          <w:ilvl w:val="1"/>
          <w:numId w:val="17"/>
        </w:numPr>
        <w:spacing w:after="0"/>
        <w:ind w:right="8" w:hanging="283"/>
        <w:rPr>
          <w:szCs w:val="24"/>
        </w:rPr>
      </w:pPr>
      <w:r>
        <w:rPr>
          <w:szCs w:val="24"/>
        </w:rPr>
        <w:t xml:space="preserve">местный </w:t>
      </w:r>
    </w:p>
    <w:p w14:paraId="1A40E1CA" w14:textId="77777777" w:rsidR="00E83F11" w:rsidRDefault="00000000">
      <w:pPr>
        <w:numPr>
          <w:ilvl w:val="1"/>
          <w:numId w:val="17"/>
        </w:numPr>
        <w:spacing w:after="0"/>
        <w:ind w:right="8" w:hanging="283"/>
        <w:rPr>
          <w:szCs w:val="24"/>
        </w:rPr>
      </w:pPr>
      <w:r>
        <w:rPr>
          <w:szCs w:val="24"/>
        </w:rPr>
        <w:t xml:space="preserve">краевой </w:t>
      </w:r>
    </w:p>
    <w:p w14:paraId="4622C31F" w14:textId="77777777" w:rsidR="00E83F11" w:rsidRDefault="00000000">
      <w:pPr>
        <w:numPr>
          <w:ilvl w:val="1"/>
          <w:numId w:val="17"/>
        </w:numPr>
        <w:spacing w:after="0"/>
        <w:ind w:right="8" w:hanging="283"/>
        <w:rPr>
          <w:szCs w:val="24"/>
        </w:rPr>
      </w:pPr>
      <w:r>
        <w:rPr>
          <w:szCs w:val="24"/>
        </w:rPr>
        <w:t xml:space="preserve">республиканский </w:t>
      </w:r>
    </w:p>
    <w:p w14:paraId="3EA453B4" w14:textId="77777777" w:rsidR="00E83F11" w:rsidRDefault="00000000">
      <w:pPr>
        <w:spacing w:after="0" w:line="259" w:lineRule="auto"/>
        <w:ind w:left="125" w:firstLine="0"/>
        <w:jc w:val="left"/>
        <w:rPr>
          <w:szCs w:val="24"/>
        </w:rPr>
      </w:pPr>
      <w:r>
        <w:rPr>
          <w:szCs w:val="24"/>
        </w:rPr>
        <w:t xml:space="preserve"> </w:t>
      </w:r>
    </w:p>
    <w:p w14:paraId="412BF941" w14:textId="77777777" w:rsidR="00E83F11" w:rsidRDefault="00000000">
      <w:pPr>
        <w:numPr>
          <w:ilvl w:val="2"/>
          <w:numId w:val="11"/>
        </w:numPr>
        <w:spacing w:after="0" w:line="271" w:lineRule="auto"/>
        <w:ind w:right="383" w:hanging="360"/>
        <w:rPr>
          <w:szCs w:val="24"/>
        </w:rPr>
      </w:pPr>
      <w:r>
        <w:rPr>
          <w:b/>
          <w:i/>
          <w:szCs w:val="24"/>
        </w:rPr>
        <w:t xml:space="preserve">Два друга-школьника решили заработать. Они купили в киоске газеты и стали продавать их на автостоянке подороже. Каким видом предпринимательской деятельности решили заниматься школьники? </w:t>
      </w:r>
    </w:p>
    <w:p w14:paraId="4F061CC9" w14:textId="77777777" w:rsidR="00E83F11" w:rsidRDefault="00000000">
      <w:pPr>
        <w:numPr>
          <w:ilvl w:val="1"/>
          <w:numId w:val="18"/>
        </w:numPr>
        <w:spacing w:after="0"/>
        <w:ind w:right="8" w:hanging="283"/>
        <w:rPr>
          <w:szCs w:val="24"/>
        </w:rPr>
      </w:pPr>
      <w:r>
        <w:rPr>
          <w:szCs w:val="24"/>
        </w:rPr>
        <w:t xml:space="preserve">финансовая предпринимательская деятельность </w:t>
      </w:r>
    </w:p>
    <w:p w14:paraId="388B339F" w14:textId="77777777" w:rsidR="00E83F11" w:rsidRDefault="00000000">
      <w:pPr>
        <w:numPr>
          <w:ilvl w:val="1"/>
          <w:numId w:val="18"/>
        </w:numPr>
        <w:spacing w:after="0"/>
        <w:ind w:right="8" w:hanging="283"/>
        <w:rPr>
          <w:szCs w:val="24"/>
        </w:rPr>
      </w:pPr>
      <w:r>
        <w:rPr>
          <w:szCs w:val="24"/>
        </w:rPr>
        <w:t xml:space="preserve">производственная предпринимательская деятельность </w:t>
      </w:r>
    </w:p>
    <w:p w14:paraId="4F48241E" w14:textId="77777777" w:rsidR="00E83F11" w:rsidRDefault="00000000">
      <w:pPr>
        <w:numPr>
          <w:ilvl w:val="1"/>
          <w:numId w:val="18"/>
        </w:numPr>
        <w:spacing w:after="0"/>
        <w:ind w:right="8" w:hanging="283"/>
        <w:rPr>
          <w:szCs w:val="24"/>
        </w:rPr>
      </w:pPr>
      <w:r>
        <w:rPr>
          <w:szCs w:val="24"/>
        </w:rPr>
        <w:t xml:space="preserve">коммерческая предпринимательская деятельность </w:t>
      </w:r>
    </w:p>
    <w:p w14:paraId="1D9E6612" w14:textId="77777777" w:rsidR="00E83F11" w:rsidRDefault="00000000">
      <w:pPr>
        <w:numPr>
          <w:ilvl w:val="1"/>
          <w:numId w:val="18"/>
        </w:numPr>
        <w:spacing w:after="0"/>
        <w:ind w:right="8" w:hanging="283"/>
        <w:rPr>
          <w:szCs w:val="24"/>
        </w:rPr>
      </w:pPr>
      <w:r>
        <w:rPr>
          <w:szCs w:val="24"/>
        </w:rPr>
        <w:t xml:space="preserve">страховая предпринимательская деятельность </w:t>
      </w:r>
    </w:p>
    <w:p w14:paraId="60BE8BD7" w14:textId="77777777" w:rsidR="00E83F11" w:rsidRDefault="00000000">
      <w:pPr>
        <w:spacing w:after="0" w:line="259" w:lineRule="auto"/>
        <w:ind w:left="125" w:firstLine="0"/>
        <w:jc w:val="left"/>
        <w:rPr>
          <w:szCs w:val="24"/>
        </w:rPr>
      </w:pPr>
      <w:r>
        <w:rPr>
          <w:szCs w:val="24"/>
        </w:rPr>
        <w:t xml:space="preserve"> </w:t>
      </w:r>
    </w:p>
    <w:p w14:paraId="0907A601" w14:textId="77777777" w:rsidR="00E83F11" w:rsidRDefault="00000000">
      <w:pPr>
        <w:spacing w:after="0" w:line="317" w:lineRule="auto"/>
        <w:ind w:left="0" w:right="386" w:firstLine="0"/>
        <w:rPr>
          <w:szCs w:val="24"/>
        </w:rPr>
      </w:pPr>
      <w:r>
        <w:rPr>
          <w:b/>
          <w:i/>
          <w:szCs w:val="24"/>
        </w:rPr>
        <w:t>11.</w:t>
      </w:r>
      <w:r>
        <w:rPr>
          <w:rFonts w:eastAsia="Arial"/>
          <w:b/>
          <w:i/>
          <w:szCs w:val="24"/>
        </w:rPr>
        <w:t xml:space="preserve"> </w:t>
      </w:r>
      <w:r>
        <w:rPr>
          <w:rFonts w:eastAsia="Arial"/>
          <w:b/>
          <w:i/>
          <w:szCs w:val="24"/>
        </w:rPr>
        <w:tab/>
      </w:r>
      <w:r>
        <w:rPr>
          <w:b/>
          <w:i/>
          <w:szCs w:val="24"/>
        </w:rPr>
        <w:t xml:space="preserve">Для открытия своего дела и регистрации </w:t>
      </w:r>
      <w:r>
        <w:rPr>
          <w:b/>
          <w:i/>
          <w:szCs w:val="24"/>
        </w:rPr>
        <w:tab/>
        <w:t xml:space="preserve">предприятия необходимы следующие документы: Устав предприятия, Учредительный договор, юридический адрес предприятия, расчетный счет банка, печать и угловой штамп предприятия,товарный знак. Предприятие должно быть зарегистрировано и внесено в торговый реестр. В России предприятия регистрируются в местных органах власти или в администрации города. Как называется свод правил и положения, устанавливающих порядок деятельности предприятия? </w:t>
      </w:r>
    </w:p>
    <w:p w14:paraId="05782140" w14:textId="77777777" w:rsidR="00E83F11" w:rsidRDefault="00000000">
      <w:pPr>
        <w:numPr>
          <w:ilvl w:val="1"/>
          <w:numId w:val="19"/>
        </w:numPr>
        <w:spacing w:after="0"/>
        <w:ind w:right="8" w:hanging="283"/>
        <w:rPr>
          <w:szCs w:val="24"/>
        </w:rPr>
      </w:pPr>
      <w:r>
        <w:rPr>
          <w:szCs w:val="24"/>
        </w:rPr>
        <w:t xml:space="preserve">товарный знак </w:t>
      </w:r>
    </w:p>
    <w:p w14:paraId="6CA04028" w14:textId="77777777" w:rsidR="00E83F11" w:rsidRDefault="00000000">
      <w:pPr>
        <w:numPr>
          <w:ilvl w:val="1"/>
          <w:numId w:val="19"/>
        </w:numPr>
        <w:spacing w:after="0"/>
        <w:ind w:right="8" w:hanging="283"/>
        <w:rPr>
          <w:szCs w:val="24"/>
        </w:rPr>
      </w:pPr>
      <w:r>
        <w:rPr>
          <w:szCs w:val="24"/>
        </w:rPr>
        <w:t xml:space="preserve">Учредительный договор </w:t>
      </w:r>
    </w:p>
    <w:p w14:paraId="5ACA294E" w14:textId="77777777" w:rsidR="00E83F11" w:rsidRDefault="00000000">
      <w:pPr>
        <w:numPr>
          <w:ilvl w:val="1"/>
          <w:numId w:val="19"/>
        </w:numPr>
        <w:spacing w:after="0"/>
        <w:ind w:right="8" w:hanging="283"/>
        <w:rPr>
          <w:szCs w:val="24"/>
        </w:rPr>
      </w:pPr>
      <w:r>
        <w:rPr>
          <w:szCs w:val="24"/>
        </w:rPr>
        <w:t xml:space="preserve">Устав предприятия </w:t>
      </w:r>
    </w:p>
    <w:p w14:paraId="189F6909" w14:textId="77777777" w:rsidR="00E83F11" w:rsidRDefault="00000000">
      <w:pPr>
        <w:numPr>
          <w:ilvl w:val="1"/>
          <w:numId w:val="19"/>
        </w:numPr>
        <w:spacing w:after="0"/>
        <w:ind w:right="8" w:hanging="283"/>
        <w:rPr>
          <w:szCs w:val="24"/>
        </w:rPr>
      </w:pPr>
      <w:r>
        <w:rPr>
          <w:szCs w:val="24"/>
        </w:rPr>
        <w:t xml:space="preserve">реестр </w:t>
      </w:r>
    </w:p>
    <w:p w14:paraId="368D2DA0" w14:textId="77777777" w:rsidR="00E83F11" w:rsidRDefault="00000000">
      <w:pPr>
        <w:spacing w:after="0" w:line="259" w:lineRule="auto"/>
        <w:ind w:left="125" w:firstLine="0"/>
        <w:jc w:val="left"/>
        <w:rPr>
          <w:szCs w:val="24"/>
        </w:rPr>
      </w:pPr>
      <w:r>
        <w:rPr>
          <w:szCs w:val="24"/>
        </w:rPr>
        <w:t xml:space="preserve"> </w:t>
      </w:r>
    </w:p>
    <w:p w14:paraId="611C252B" w14:textId="77777777" w:rsidR="00E83F11" w:rsidRDefault="00000000">
      <w:pPr>
        <w:spacing w:after="0" w:line="271" w:lineRule="auto"/>
        <w:ind w:left="1106" w:right="383" w:hanging="360"/>
        <w:rPr>
          <w:szCs w:val="24"/>
        </w:rPr>
      </w:pPr>
      <w:r>
        <w:rPr>
          <w:b/>
          <w:i/>
          <w:szCs w:val="24"/>
        </w:rPr>
        <w:t>12.</w:t>
      </w:r>
      <w:r>
        <w:rPr>
          <w:rFonts w:eastAsia="Arial"/>
          <w:b/>
          <w:i/>
          <w:szCs w:val="24"/>
        </w:rPr>
        <w:t xml:space="preserve"> </w:t>
      </w:r>
      <w:r>
        <w:rPr>
          <w:b/>
          <w:i/>
          <w:szCs w:val="24"/>
        </w:rPr>
        <w:t xml:space="preserve">Эта наука возникла на Западе более 80 лет назад, и основателями его являются американец Ф. Тейлор и француз А. Файоль. Ф. Тейлор рассматривал управление как «искусство знать точно, что предстоит сделать и как сделать это самым лучшим и дешевым способом». А А. Файоль пришел к выводу: «Управлять – это вести предприятие к цели, пытаясь наилучшим способом использовать его ресурсы…». О какой науке идет речь? </w:t>
      </w:r>
    </w:p>
    <w:p w14:paraId="0FCADEDB" w14:textId="77777777" w:rsidR="00E83F11" w:rsidRDefault="00000000">
      <w:pPr>
        <w:numPr>
          <w:ilvl w:val="1"/>
          <w:numId w:val="20"/>
        </w:numPr>
        <w:spacing w:after="0"/>
        <w:ind w:right="8" w:hanging="283"/>
        <w:rPr>
          <w:szCs w:val="24"/>
        </w:rPr>
      </w:pPr>
      <w:r>
        <w:rPr>
          <w:szCs w:val="24"/>
        </w:rPr>
        <w:t xml:space="preserve">менеджмент </w:t>
      </w:r>
    </w:p>
    <w:p w14:paraId="74D4312D" w14:textId="77777777" w:rsidR="00E83F11" w:rsidRDefault="00000000">
      <w:pPr>
        <w:numPr>
          <w:ilvl w:val="1"/>
          <w:numId w:val="20"/>
        </w:numPr>
        <w:spacing w:after="0"/>
        <w:ind w:right="8" w:hanging="283"/>
        <w:rPr>
          <w:szCs w:val="24"/>
        </w:rPr>
      </w:pPr>
      <w:r>
        <w:rPr>
          <w:szCs w:val="24"/>
        </w:rPr>
        <w:t xml:space="preserve">логистика </w:t>
      </w:r>
    </w:p>
    <w:p w14:paraId="0B6F7F57" w14:textId="77777777" w:rsidR="00E83F11" w:rsidRDefault="00000000">
      <w:pPr>
        <w:numPr>
          <w:ilvl w:val="1"/>
          <w:numId w:val="20"/>
        </w:numPr>
        <w:spacing w:after="0"/>
        <w:ind w:right="8" w:hanging="283"/>
        <w:rPr>
          <w:szCs w:val="24"/>
        </w:rPr>
      </w:pPr>
      <w:r>
        <w:rPr>
          <w:szCs w:val="24"/>
        </w:rPr>
        <w:t xml:space="preserve">маркетинг </w:t>
      </w:r>
    </w:p>
    <w:p w14:paraId="4F74E6F9" w14:textId="77777777" w:rsidR="00E83F11" w:rsidRDefault="00000000">
      <w:pPr>
        <w:numPr>
          <w:ilvl w:val="1"/>
          <w:numId w:val="20"/>
        </w:numPr>
        <w:spacing w:after="0"/>
        <w:ind w:right="8" w:hanging="283"/>
        <w:rPr>
          <w:szCs w:val="24"/>
        </w:rPr>
      </w:pPr>
      <w:r>
        <w:rPr>
          <w:szCs w:val="24"/>
        </w:rPr>
        <w:t xml:space="preserve">основы предпринимательства </w:t>
      </w:r>
    </w:p>
    <w:p w14:paraId="52CDCB67" w14:textId="77777777" w:rsidR="00E83F11" w:rsidRDefault="00000000">
      <w:pPr>
        <w:spacing w:after="0" w:line="259" w:lineRule="auto"/>
        <w:ind w:left="125" w:firstLine="0"/>
        <w:jc w:val="left"/>
        <w:rPr>
          <w:szCs w:val="24"/>
        </w:rPr>
      </w:pPr>
      <w:r>
        <w:rPr>
          <w:szCs w:val="24"/>
        </w:rPr>
        <w:t xml:space="preserve"> </w:t>
      </w:r>
    </w:p>
    <w:p w14:paraId="3C010C4E" w14:textId="77777777" w:rsidR="00E83F11" w:rsidRDefault="00000000">
      <w:pPr>
        <w:spacing w:after="0" w:line="318" w:lineRule="auto"/>
        <w:ind w:left="384" w:right="385" w:firstLine="360"/>
        <w:jc w:val="left"/>
        <w:rPr>
          <w:b/>
          <w:i/>
          <w:szCs w:val="24"/>
        </w:rPr>
      </w:pPr>
      <w:r>
        <w:rPr>
          <w:b/>
          <w:i/>
          <w:szCs w:val="24"/>
        </w:rPr>
        <w:lastRenderedPageBreak/>
        <w:t>13.</w:t>
      </w:r>
      <w:r>
        <w:rPr>
          <w:rFonts w:eastAsia="Arial"/>
          <w:b/>
          <w:i/>
          <w:szCs w:val="24"/>
        </w:rPr>
        <w:t xml:space="preserve"> </w:t>
      </w:r>
      <w:r>
        <w:rPr>
          <w:b/>
          <w:i/>
          <w:szCs w:val="24"/>
        </w:rPr>
        <w:t xml:space="preserve">Этот </w:t>
      </w:r>
      <w:r>
        <w:rPr>
          <w:b/>
          <w:i/>
          <w:szCs w:val="24"/>
        </w:rPr>
        <w:tab/>
        <w:t xml:space="preserve">документ </w:t>
      </w:r>
      <w:r>
        <w:rPr>
          <w:b/>
          <w:i/>
          <w:szCs w:val="24"/>
        </w:rPr>
        <w:tab/>
        <w:t xml:space="preserve">должен </w:t>
      </w:r>
      <w:r>
        <w:rPr>
          <w:b/>
          <w:i/>
          <w:szCs w:val="24"/>
        </w:rPr>
        <w:tab/>
        <w:t xml:space="preserve">представить </w:t>
      </w:r>
      <w:r>
        <w:rPr>
          <w:b/>
          <w:i/>
          <w:szCs w:val="24"/>
        </w:rPr>
        <w:tab/>
        <w:t xml:space="preserve">анализ </w:t>
      </w:r>
      <w:r>
        <w:rPr>
          <w:b/>
          <w:i/>
          <w:szCs w:val="24"/>
        </w:rPr>
        <w:tab/>
        <w:t xml:space="preserve">возможностей </w:t>
      </w:r>
      <w:r>
        <w:rPr>
          <w:b/>
          <w:i/>
          <w:szCs w:val="24"/>
        </w:rPr>
        <w:tab/>
        <w:t xml:space="preserve">своего производства: расчет использования занятых денег; постатейный расчет преобразований, изменений внутри производства и вне его – на рынках сбыта или за счет каких-то иных мер будет получена прибыль, когда она будет получена или когда начнет поступать. Как называется этот документ? </w:t>
      </w:r>
    </w:p>
    <w:p w14:paraId="0F41D6AB" w14:textId="77777777" w:rsidR="00E83F11" w:rsidRDefault="00000000">
      <w:pPr>
        <w:spacing w:after="0" w:line="318" w:lineRule="auto"/>
        <w:ind w:right="385"/>
        <w:jc w:val="left"/>
        <w:rPr>
          <w:szCs w:val="24"/>
        </w:rPr>
      </w:pPr>
      <w:r>
        <w:rPr>
          <w:b/>
          <w:i/>
          <w:szCs w:val="24"/>
        </w:rPr>
        <w:t xml:space="preserve">      </w:t>
      </w:r>
      <w:r>
        <w:rPr>
          <w:szCs w:val="24"/>
        </w:rPr>
        <w:t>1)</w:t>
      </w:r>
      <w:r>
        <w:rPr>
          <w:rFonts w:eastAsia="Arial"/>
          <w:szCs w:val="24"/>
        </w:rPr>
        <w:t xml:space="preserve"> </w:t>
      </w:r>
      <w:r>
        <w:rPr>
          <w:szCs w:val="24"/>
        </w:rPr>
        <w:t xml:space="preserve">бизнес-расчет </w:t>
      </w:r>
    </w:p>
    <w:p w14:paraId="6BD518CA" w14:textId="77777777" w:rsidR="00E83F11" w:rsidRDefault="00000000">
      <w:pPr>
        <w:numPr>
          <w:ilvl w:val="1"/>
          <w:numId w:val="21"/>
        </w:numPr>
        <w:spacing w:after="0"/>
        <w:ind w:right="8" w:hanging="283"/>
        <w:rPr>
          <w:szCs w:val="24"/>
        </w:rPr>
      </w:pPr>
      <w:r>
        <w:rPr>
          <w:szCs w:val="24"/>
        </w:rPr>
        <w:t xml:space="preserve">бизнес-план </w:t>
      </w:r>
    </w:p>
    <w:p w14:paraId="6924DFD6" w14:textId="77777777" w:rsidR="00E83F11" w:rsidRDefault="00000000">
      <w:pPr>
        <w:numPr>
          <w:ilvl w:val="1"/>
          <w:numId w:val="21"/>
        </w:numPr>
        <w:spacing w:after="0"/>
        <w:ind w:right="8" w:hanging="283"/>
        <w:rPr>
          <w:szCs w:val="24"/>
        </w:rPr>
      </w:pPr>
      <w:r>
        <w:rPr>
          <w:szCs w:val="24"/>
        </w:rPr>
        <w:t xml:space="preserve">резюме </w:t>
      </w:r>
    </w:p>
    <w:p w14:paraId="46AC08A8" w14:textId="77777777" w:rsidR="00E83F11" w:rsidRDefault="00000000">
      <w:pPr>
        <w:numPr>
          <w:ilvl w:val="1"/>
          <w:numId w:val="21"/>
        </w:numPr>
        <w:spacing w:after="0"/>
        <w:ind w:right="8" w:hanging="283"/>
        <w:rPr>
          <w:szCs w:val="24"/>
        </w:rPr>
      </w:pPr>
      <w:r>
        <w:rPr>
          <w:szCs w:val="24"/>
        </w:rPr>
        <w:t xml:space="preserve">план производства </w:t>
      </w:r>
    </w:p>
    <w:p w14:paraId="50D4EECB" w14:textId="77777777" w:rsidR="00E83F11" w:rsidRDefault="00000000">
      <w:pPr>
        <w:spacing w:after="0" w:line="259" w:lineRule="auto"/>
        <w:ind w:left="125" w:firstLine="0"/>
        <w:jc w:val="left"/>
        <w:rPr>
          <w:szCs w:val="24"/>
        </w:rPr>
      </w:pPr>
      <w:r>
        <w:rPr>
          <w:szCs w:val="24"/>
        </w:rPr>
        <w:t xml:space="preserve"> </w:t>
      </w:r>
    </w:p>
    <w:p w14:paraId="13D9D2D1" w14:textId="77777777" w:rsidR="00E83F11" w:rsidRDefault="00000000">
      <w:pPr>
        <w:numPr>
          <w:ilvl w:val="0"/>
          <w:numId w:val="11"/>
        </w:numPr>
        <w:spacing w:after="0" w:line="321" w:lineRule="auto"/>
        <w:ind w:right="285" w:hanging="360"/>
        <w:rPr>
          <w:szCs w:val="24"/>
        </w:rPr>
      </w:pPr>
      <w:r>
        <w:rPr>
          <w:b/>
          <w:i/>
          <w:szCs w:val="24"/>
        </w:rPr>
        <w:t xml:space="preserve">Какими видами </w:t>
      </w:r>
      <w:r>
        <w:rPr>
          <w:b/>
          <w:i/>
          <w:szCs w:val="24"/>
        </w:rPr>
        <w:tab/>
        <w:t xml:space="preserve">предпринимательской деятельности запрещено заниматься </w:t>
      </w:r>
    </w:p>
    <w:p w14:paraId="26795313" w14:textId="77777777" w:rsidR="00E83F11" w:rsidRDefault="00000000">
      <w:pPr>
        <w:numPr>
          <w:ilvl w:val="0"/>
          <w:numId w:val="22"/>
        </w:numPr>
        <w:spacing w:after="0"/>
        <w:ind w:right="8"/>
        <w:rPr>
          <w:szCs w:val="24"/>
        </w:rPr>
      </w:pPr>
      <w:r>
        <w:rPr>
          <w:szCs w:val="24"/>
        </w:rPr>
        <w:t xml:space="preserve">продажа </w:t>
      </w:r>
      <w:r>
        <w:rPr>
          <w:szCs w:val="24"/>
        </w:rPr>
        <w:tab/>
        <w:t xml:space="preserve">наркотиков, </w:t>
      </w:r>
      <w:r>
        <w:rPr>
          <w:szCs w:val="24"/>
        </w:rPr>
        <w:tab/>
        <w:t xml:space="preserve">оружия, </w:t>
      </w:r>
      <w:r>
        <w:rPr>
          <w:szCs w:val="24"/>
        </w:rPr>
        <w:tab/>
        <w:t xml:space="preserve">подпольное </w:t>
      </w:r>
      <w:r>
        <w:rPr>
          <w:szCs w:val="24"/>
        </w:rPr>
        <w:tab/>
        <w:t xml:space="preserve">производство </w:t>
      </w:r>
      <w:r>
        <w:rPr>
          <w:szCs w:val="24"/>
        </w:rPr>
        <w:tab/>
        <w:t xml:space="preserve">спиртных напитков </w:t>
      </w:r>
    </w:p>
    <w:p w14:paraId="1774CDC1" w14:textId="77777777" w:rsidR="00E83F11" w:rsidRDefault="00000000">
      <w:pPr>
        <w:numPr>
          <w:ilvl w:val="0"/>
          <w:numId w:val="22"/>
        </w:numPr>
        <w:spacing w:after="0"/>
        <w:ind w:right="8"/>
        <w:rPr>
          <w:szCs w:val="24"/>
        </w:rPr>
      </w:pPr>
      <w:r>
        <w:rPr>
          <w:szCs w:val="24"/>
        </w:rPr>
        <w:t xml:space="preserve">производство машин </w:t>
      </w:r>
    </w:p>
    <w:p w14:paraId="77063462" w14:textId="77777777" w:rsidR="00E83F11" w:rsidRDefault="00000000">
      <w:pPr>
        <w:numPr>
          <w:ilvl w:val="0"/>
          <w:numId w:val="22"/>
        </w:numPr>
        <w:spacing w:after="0"/>
        <w:ind w:right="8"/>
        <w:rPr>
          <w:szCs w:val="24"/>
        </w:rPr>
      </w:pPr>
      <w:r>
        <w:rPr>
          <w:szCs w:val="24"/>
        </w:rPr>
        <w:t xml:space="preserve">производство промышленных товаров производство продовольственных товаров </w:t>
      </w:r>
    </w:p>
    <w:p w14:paraId="44149A8C" w14:textId="77777777" w:rsidR="00E83F11" w:rsidRDefault="00000000">
      <w:pPr>
        <w:spacing w:after="0" w:line="259" w:lineRule="auto"/>
        <w:ind w:left="125" w:firstLine="0"/>
        <w:jc w:val="left"/>
        <w:rPr>
          <w:szCs w:val="24"/>
        </w:rPr>
      </w:pPr>
      <w:r>
        <w:rPr>
          <w:szCs w:val="24"/>
        </w:rPr>
        <w:t xml:space="preserve"> </w:t>
      </w:r>
    </w:p>
    <w:p w14:paraId="6579CBF1" w14:textId="77777777" w:rsidR="00E83F11" w:rsidRDefault="00000000">
      <w:pPr>
        <w:spacing w:after="0" w:line="324" w:lineRule="auto"/>
        <w:ind w:left="1106" w:right="383" w:hanging="360"/>
        <w:rPr>
          <w:szCs w:val="24"/>
        </w:rPr>
      </w:pPr>
      <w:r>
        <w:rPr>
          <w:b/>
          <w:i/>
          <w:szCs w:val="24"/>
        </w:rPr>
        <w:t>15.</w:t>
      </w:r>
      <w:r>
        <w:rPr>
          <w:rFonts w:eastAsia="Arial"/>
          <w:b/>
          <w:i/>
          <w:szCs w:val="24"/>
        </w:rPr>
        <w:t xml:space="preserve"> </w:t>
      </w:r>
      <w:r>
        <w:rPr>
          <w:b/>
          <w:i/>
          <w:szCs w:val="24"/>
        </w:rPr>
        <w:t xml:space="preserve">Организации, </w:t>
      </w:r>
      <w:r>
        <w:rPr>
          <w:b/>
          <w:i/>
          <w:szCs w:val="24"/>
        </w:rPr>
        <w:tab/>
        <w:t xml:space="preserve">которые </w:t>
      </w:r>
      <w:r>
        <w:rPr>
          <w:b/>
          <w:i/>
          <w:szCs w:val="24"/>
        </w:rPr>
        <w:tab/>
        <w:t xml:space="preserve">не </w:t>
      </w:r>
      <w:r>
        <w:rPr>
          <w:b/>
          <w:i/>
          <w:szCs w:val="24"/>
        </w:rPr>
        <w:tab/>
        <w:t xml:space="preserve">относятся </w:t>
      </w:r>
      <w:r>
        <w:rPr>
          <w:b/>
          <w:i/>
          <w:szCs w:val="24"/>
        </w:rPr>
        <w:tab/>
        <w:t xml:space="preserve">к </w:t>
      </w:r>
      <w:r>
        <w:rPr>
          <w:b/>
          <w:i/>
          <w:szCs w:val="24"/>
        </w:rPr>
        <w:tab/>
        <w:t xml:space="preserve">некоммерческим организациям </w:t>
      </w:r>
    </w:p>
    <w:p w14:paraId="0C91C9A6" w14:textId="77777777" w:rsidR="00E83F11" w:rsidRDefault="00000000">
      <w:pPr>
        <w:spacing w:after="0" w:line="321" w:lineRule="auto"/>
        <w:ind w:left="386" w:right="8181"/>
        <w:rPr>
          <w:szCs w:val="24"/>
        </w:rPr>
      </w:pPr>
      <w:r>
        <w:rPr>
          <w:szCs w:val="24"/>
        </w:rPr>
        <w:t>1)</w:t>
      </w:r>
      <w:r>
        <w:rPr>
          <w:rFonts w:eastAsia="Arial"/>
          <w:szCs w:val="24"/>
        </w:rPr>
        <w:t xml:space="preserve"> </w:t>
      </w:r>
      <w:r>
        <w:rPr>
          <w:szCs w:val="24"/>
        </w:rPr>
        <w:t>ООО 2)</w:t>
      </w:r>
      <w:r>
        <w:rPr>
          <w:rFonts w:eastAsia="Arial"/>
          <w:szCs w:val="24"/>
        </w:rPr>
        <w:t xml:space="preserve"> </w:t>
      </w:r>
      <w:r>
        <w:rPr>
          <w:szCs w:val="24"/>
        </w:rPr>
        <w:t xml:space="preserve">фонд </w:t>
      </w:r>
    </w:p>
    <w:p w14:paraId="4FF1AAC3" w14:textId="77777777" w:rsidR="00E83F11" w:rsidRDefault="00000000">
      <w:pPr>
        <w:numPr>
          <w:ilvl w:val="0"/>
          <w:numId w:val="23"/>
        </w:numPr>
        <w:spacing w:after="0"/>
        <w:ind w:right="8" w:hanging="283"/>
        <w:rPr>
          <w:szCs w:val="24"/>
        </w:rPr>
      </w:pPr>
      <w:r>
        <w:rPr>
          <w:szCs w:val="24"/>
        </w:rPr>
        <w:t xml:space="preserve">учреждения </w:t>
      </w:r>
    </w:p>
    <w:p w14:paraId="0530E34B" w14:textId="77777777" w:rsidR="00E83F11" w:rsidRDefault="00000000">
      <w:pPr>
        <w:numPr>
          <w:ilvl w:val="0"/>
          <w:numId w:val="23"/>
        </w:numPr>
        <w:spacing w:after="0"/>
        <w:ind w:right="8" w:hanging="283"/>
        <w:rPr>
          <w:szCs w:val="24"/>
        </w:rPr>
      </w:pPr>
      <w:r>
        <w:rPr>
          <w:szCs w:val="24"/>
        </w:rPr>
        <w:t xml:space="preserve">общественные и религиозные организации </w:t>
      </w:r>
    </w:p>
    <w:p w14:paraId="3F8C6FAA" w14:textId="77777777" w:rsidR="00E83F11" w:rsidRDefault="00000000">
      <w:pPr>
        <w:spacing w:after="0" w:line="271" w:lineRule="auto"/>
        <w:ind w:left="1106" w:right="383" w:hanging="360"/>
        <w:rPr>
          <w:szCs w:val="24"/>
        </w:rPr>
      </w:pPr>
      <w:r>
        <w:rPr>
          <w:b/>
          <w:i/>
          <w:szCs w:val="24"/>
        </w:rPr>
        <w:t>16.</w:t>
      </w:r>
      <w:r>
        <w:rPr>
          <w:rFonts w:eastAsia="Arial"/>
          <w:b/>
          <w:i/>
          <w:szCs w:val="24"/>
        </w:rPr>
        <w:t xml:space="preserve"> </w:t>
      </w:r>
      <w:r>
        <w:rPr>
          <w:b/>
          <w:i/>
          <w:szCs w:val="24"/>
        </w:rPr>
        <w:t xml:space="preserve">Форма собственности, которая принадлежит человеку лично либо является общей собственностью членов его семьи </w:t>
      </w:r>
    </w:p>
    <w:p w14:paraId="09A4A82D" w14:textId="77777777" w:rsidR="00E83F11" w:rsidRDefault="00000000">
      <w:pPr>
        <w:numPr>
          <w:ilvl w:val="0"/>
          <w:numId w:val="24"/>
        </w:numPr>
        <w:spacing w:after="0"/>
        <w:ind w:right="8"/>
        <w:rPr>
          <w:szCs w:val="24"/>
        </w:rPr>
      </w:pPr>
      <w:r>
        <w:rPr>
          <w:szCs w:val="24"/>
        </w:rPr>
        <w:t xml:space="preserve">государственная </w:t>
      </w:r>
    </w:p>
    <w:p w14:paraId="0CD46A8B" w14:textId="77777777" w:rsidR="00E83F11" w:rsidRDefault="00000000">
      <w:pPr>
        <w:numPr>
          <w:ilvl w:val="0"/>
          <w:numId w:val="24"/>
        </w:numPr>
        <w:spacing w:after="0"/>
        <w:ind w:right="8"/>
        <w:rPr>
          <w:szCs w:val="24"/>
        </w:rPr>
      </w:pPr>
      <w:r>
        <w:rPr>
          <w:szCs w:val="24"/>
        </w:rPr>
        <w:t xml:space="preserve">муниципальная </w:t>
      </w:r>
    </w:p>
    <w:p w14:paraId="4C07FFB5" w14:textId="77777777" w:rsidR="00E83F11" w:rsidRDefault="00000000">
      <w:pPr>
        <w:numPr>
          <w:ilvl w:val="0"/>
          <w:numId w:val="24"/>
        </w:numPr>
        <w:spacing w:after="0"/>
        <w:ind w:right="8"/>
        <w:rPr>
          <w:szCs w:val="24"/>
        </w:rPr>
      </w:pPr>
      <w:r>
        <w:rPr>
          <w:szCs w:val="24"/>
        </w:rPr>
        <w:t xml:space="preserve">общая </w:t>
      </w:r>
    </w:p>
    <w:p w14:paraId="69E998D8" w14:textId="77777777" w:rsidR="00E83F11" w:rsidRDefault="00000000">
      <w:pPr>
        <w:numPr>
          <w:ilvl w:val="0"/>
          <w:numId w:val="24"/>
        </w:numPr>
        <w:spacing w:after="0" w:line="325" w:lineRule="auto"/>
        <w:ind w:right="8"/>
        <w:rPr>
          <w:szCs w:val="24"/>
        </w:rPr>
      </w:pPr>
      <w:r>
        <w:rPr>
          <w:szCs w:val="24"/>
        </w:rPr>
        <w:t xml:space="preserve">акционерная </w:t>
      </w:r>
    </w:p>
    <w:p w14:paraId="41998B5B" w14:textId="77777777" w:rsidR="00E83F11" w:rsidRDefault="00000000">
      <w:pPr>
        <w:numPr>
          <w:ilvl w:val="0"/>
          <w:numId w:val="24"/>
        </w:numPr>
        <w:spacing w:after="0" w:line="325" w:lineRule="auto"/>
        <w:ind w:right="8"/>
        <w:rPr>
          <w:szCs w:val="24"/>
        </w:rPr>
      </w:pPr>
      <w:r>
        <w:rPr>
          <w:szCs w:val="24"/>
        </w:rPr>
        <w:t xml:space="preserve">индивидуальная </w:t>
      </w:r>
    </w:p>
    <w:p w14:paraId="3A8409AF" w14:textId="77777777" w:rsidR="00E83F11" w:rsidRDefault="00000000">
      <w:pPr>
        <w:spacing w:after="0" w:line="259" w:lineRule="auto"/>
        <w:ind w:left="125" w:firstLine="0"/>
        <w:jc w:val="left"/>
        <w:rPr>
          <w:szCs w:val="24"/>
        </w:rPr>
      </w:pPr>
      <w:r>
        <w:rPr>
          <w:szCs w:val="24"/>
        </w:rPr>
        <w:t xml:space="preserve"> </w:t>
      </w:r>
    </w:p>
    <w:p w14:paraId="7674606D" w14:textId="77777777" w:rsidR="00E83F11" w:rsidRDefault="00000000">
      <w:pPr>
        <w:spacing w:after="0" w:line="325" w:lineRule="auto"/>
        <w:ind w:left="1106" w:right="383" w:hanging="360"/>
        <w:rPr>
          <w:szCs w:val="24"/>
        </w:rPr>
      </w:pPr>
      <w:r>
        <w:rPr>
          <w:b/>
          <w:i/>
          <w:szCs w:val="24"/>
        </w:rPr>
        <w:t>17.</w:t>
      </w:r>
      <w:r>
        <w:rPr>
          <w:rFonts w:eastAsia="Arial"/>
          <w:b/>
          <w:i/>
          <w:szCs w:val="24"/>
        </w:rPr>
        <w:t xml:space="preserve"> </w:t>
      </w:r>
      <w:r>
        <w:rPr>
          <w:b/>
          <w:i/>
          <w:szCs w:val="24"/>
        </w:rPr>
        <w:t xml:space="preserve">Форма </w:t>
      </w:r>
      <w:r>
        <w:rPr>
          <w:b/>
          <w:i/>
          <w:szCs w:val="24"/>
        </w:rPr>
        <w:tab/>
        <w:t xml:space="preserve">собственности </w:t>
      </w:r>
      <w:r>
        <w:rPr>
          <w:b/>
          <w:i/>
          <w:szCs w:val="24"/>
        </w:rPr>
        <w:tab/>
        <w:t xml:space="preserve">предприятия, </w:t>
      </w:r>
      <w:r>
        <w:rPr>
          <w:b/>
          <w:i/>
          <w:szCs w:val="24"/>
        </w:rPr>
        <w:tab/>
        <w:t xml:space="preserve">которой </w:t>
      </w:r>
      <w:r>
        <w:rPr>
          <w:b/>
          <w:i/>
          <w:szCs w:val="24"/>
        </w:rPr>
        <w:tab/>
        <w:t xml:space="preserve">распоряжаются органы государственной власти </w:t>
      </w:r>
    </w:p>
    <w:p w14:paraId="69A43E57" w14:textId="77777777" w:rsidR="00E83F11" w:rsidRDefault="00000000">
      <w:pPr>
        <w:numPr>
          <w:ilvl w:val="0"/>
          <w:numId w:val="25"/>
        </w:numPr>
        <w:spacing w:after="0"/>
        <w:ind w:right="8"/>
        <w:rPr>
          <w:szCs w:val="24"/>
        </w:rPr>
      </w:pPr>
      <w:r>
        <w:rPr>
          <w:szCs w:val="24"/>
        </w:rPr>
        <w:t xml:space="preserve">государственная </w:t>
      </w:r>
    </w:p>
    <w:p w14:paraId="5CF87C7A" w14:textId="77777777" w:rsidR="00E83F11" w:rsidRDefault="00000000">
      <w:pPr>
        <w:numPr>
          <w:ilvl w:val="0"/>
          <w:numId w:val="25"/>
        </w:numPr>
        <w:spacing w:after="0"/>
        <w:ind w:right="8"/>
        <w:rPr>
          <w:szCs w:val="24"/>
        </w:rPr>
      </w:pPr>
      <w:r>
        <w:rPr>
          <w:szCs w:val="24"/>
        </w:rPr>
        <w:t xml:space="preserve">муниципальная </w:t>
      </w:r>
    </w:p>
    <w:p w14:paraId="43CC2B3D" w14:textId="77777777" w:rsidR="00E83F11" w:rsidRDefault="00000000">
      <w:pPr>
        <w:numPr>
          <w:ilvl w:val="0"/>
          <w:numId w:val="25"/>
        </w:numPr>
        <w:spacing w:after="0"/>
        <w:ind w:right="8"/>
        <w:rPr>
          <w:szCs w:val="24"/>
        </w:rPr>
      </w:pPr>
      <w:r>
        <w:rPr>
          <w:szCs w:val="24"/>
        </w:rPr>
        <w:t xml:space="preserve">общая </w:t>
      </w:r>
    </w:p>
    <w:p w14:paraId="0AA3919D" w14:textId="77777777" w:rsidR="00E83F11" w:rsidRDefault="00000000">
      <w:pPr>
        <w:numPr>
          <w:ilvl w:val="0"/>
          <w:numId w:val="25"/>
        </w:numPr>
        <w:spacing w:after="0" w:line="327" w:lineRule="auto"/>
        <w:ind w:right="8"/>
        <w:rPr>
          <w:szCs w:val="24"/>
        </w:rPr>
      </w:pPr>
      <w:r>
        <w:rPr>
          <w:szCs w:val="24"/>
        </w:rPr>
        <w:t xml:space="preserve">акционерная </w:t>
      </w:r>
    </w:p>
    <w:p w14:paraId="4015EE54" w14:textId="77777777" w:rsidR="00E83F11" w:rsidRDefault="00000000">
      <w:pPr>
        <w:numPr>
          <w:ilvl w:val="0"/>
          <w:numId w:val="25"/>
        </w:numPr>
        <w:spacing w:after="0" w:line="327" w:lineRule="auto"/>
        <w:ind w:right="8"/>
        <w:rPr>
          <w:szCs w:val="24"/>
        </w:rPr>
      </w:pPr>
      <w:r>
        <w:rPr>
          <w:szCs w:val="24"/>
        </w:rPr>
        <w:t xml:space="preserve">индивидуальная </w:t>
      </w:r>
    </w:p>
    <w:p w14:paraId="2464F27F" w14:textId="77777777" w:rsidR="00E83F11" w:rsidRDefault="00000000">
      <w:pPr>
        <w:spacing w:after="0" w:line="259" w:lineRule="auto"/>
        <w:ind w:left="125" w:firstLine="0"/>
        <w:jc w:val="left"/>
        <w:rPr>
          <w:szCs w:val="24"/>
        </w:rPr>
      </w:pPr>
      <w:r>
        <w:rPr>
          <w:szCs w:val="24"/>
        </w:rPr>
        <w:t xml:space="preserve"> </w:t>
      </w:r>
    </w:p>
    <w:p w14:paraId="4FB7ADC7" w14:textId="77777777" w:rsidR="00E83F11" w:rsidRDefault="00000000">
      <w:pPr>
        <w:spacing w:after="0" w:line="271" w:lineRule="auto"/>
        <w:ind w:left="1106" w:right="383" w:hanging="360"/>
        <w:rPr>
          <w:szCs w:val="24"/>
        </w:rPr>
      </w:pPr>
      <w:r>
        <w:rPr>
          <w:b/>
          <w:i/>
          <w:szCs w:val="24"/>
        </w:rPr>
        <w:lastRenderedPageBreak/>
        <w:t>18.</w:t>
      </w:r>
      <w:r>
        <w:rPr>
          <w:rFonts w:eastAsia="Arial"/>
          <w:b/>
          <w:i/>
          <w:szCs w:val="24"/>
        </w:rPr>
        <w:t xml:space="preserve"> </w:t>
      </w:r>
      <w:r>
        <w:rPr>
          <w:b/>
          <w:i/>
          <w:szCs w:val="24"/>
        </w:rPr>
        <w:t xml:space="preserve">ООО – это общество, уставный капитал, которого формируется из взносов участников, эти участники отвечают по обязательствам ООО частью своего имущества: </w:t>
      </w:r>
    </w:p>
    <w:p w14:paraId="54929B9C" w14:textId="77777777" w:rsidR="00E83F11" w:rsidRDefault="00000000">
      <w:pPr>
        <w:spacing w:after="0" w:line="271" w:lineRule="auto"/>
        <w:ind w:left="756" w:right="383" w:hanging="10"/>
        <w:rPr>
          <w:szCs w:val="24"/>
        </w:rPr>
      </w:pPr>
      <w:r>
        <w:rPr>
          <w:szCs w:val="24"/>
        </w:rPr>
        <w:t>1. Да</w:t>
      </w:r>
    </w:p>
    <w:p w14:paraId="1768943A" w14:textId="77777777" w:rsidR="00E83F11" w:rsidRDefault="00000000">
      <w:pPr>
        <w:spacing w:after="0" w:line="271" w:lineRule="auto"/>
        <w:ind w:left="756" w:right="383" w:hanging="10"/>
        <w:rPr>
          <w:szCs w:val="24"/>
        </w:rPr>
      </w:pPr>
      <w:r>
        <w:rPr>
          <w:szCs w:val="24"/>
        </w:rPr>
        <w:t>2. Нет</w:t>
      </w:r>
    </w:p>
    <w:p w14:paraId="220B45C5" w14:textId="77777777" w:rsidR="00E83F11" w:rsidRDefault="00000000">
      <w:pPr>
        <w:spacing w:after="0" w:line="271" w:lineRule="auto"/>
        <w:ind w:left="756" w:right="383" w:hanging="10"/>
        <w:rPr>
          <w:szCs w:val="24"/>
        </w:rPr>
      </w:pPr>
      <w:r>
        <w:rPr>
          <w:b/>
          <w:i/>
          <w:szCs w:val="24"/>
        </w:rPr>
        <w:t>19.</w:t>
      </w:r>
      <w:r>
        <w:rPr>
          <w:rFonts w:eastAsia="Arial"/>
          <w:b/>
          <w:i/>
          <w:szCs w:val="24"/>
        </w:rPr>
        <w:t xml:space="preserve"> </w:t>
      </w:r>
      <w:r>
        <w:rPr>
          <w:b/>
          <w:i/>
          <w:szCs w:val="24"/>
        </w:rPr>
        <w:t xml:space="preserve">Уставный капитал ООО формируется с помощью (отметить нужное): </w:t>
      </w:r>
    </w:p>
    <w:p w14:paraId="25806219" w14:textId="77777777" w:rsidR="00E83F11" w:rsidRDefault="00000000">
      <w:pPr>
        <w:numPr>
          <w:ilvl w:val="0"/>
          <w:numId w:val="26"/>
        </w:numPr>
        <w:spacing w:after="0"/>
        <w:ind w:right="8" w:hanging="283"/>
        <w:rPr>
          <w:szCs w:val="24"/>
        </w:rPr>
      </w:pPr>
      <w:r>
        <w:rPr>
          <w:szCs w:val="24"/>
        </w:rPr>
        <w:t xml:space="preserve">взносов участников в денежной форме </w:t>
      </w:r>
    </w:p>
    <w:p w14:paraId="49401027" w14:textId="77777777" w:rsidR="00E83F11" w:rsidRDefault="00000000">
      <w:pPr>
        <w:numPr>
          <w:ilvl w:val="0"/>
          <w:numId w:val="26"/>
        </w:numPr>
        <w:spacing w:after="0"/>
        <w:ind w:right="8" w:hanging="283"/>
        <w:rPr>
          <w:szCs w:val="24"/>
        </w:rPr>
      </w:pPr>
      <w:r>
        <w:rPr>
          <w:szCs w:val="24"/>
        </w:rPr>
        <w:t xml:space="preserve">частных пожертвований </w:t>
      </w:r>
    </w:p>
    <w:p w14:paraId="39B8956A" w14:textId="77777777" w:rsidR="00E83F11" w:rsidRDefault="00000000">
      <w:pPr>
        <w:numPr>
          <w:ilvl w:val="0"/>
          <w:numId w:val="26"/>
        </w:numPr>
        <w:spacing w:after="0"/>
        <w:ind w:right="8" w:hanging="283"/>
        <w:rPr>
          <w:szCs w:val="24"/>
        </w:rPr>
      </w:pPr>
      <w:r>
        <w:rPr>
          <w:szCs w:val="24"/>
        </w:rPr>
        <w:t xml:space="preserve">взносов в форме ценных бумаг </w:t>
      </w:r>
    </w:p>
    <w:p w14:paraId="7948D6E6" w14:textId="77777777" w:rsidR="00E83F11" w:rsidRDefault="00000000">
      <w:pPr>
        <w:numPr>
          <w:ilvl w:val="0"/>
          <w:numId w:val="26"/>
        </w:numPr>
        <w:spacing w:after="0"/>
        <w:ind w:right="8" w:hanging="283"/>
        <w:rPr>
          <w:szCs w:val="24"/>
        </w:rPr>
      </w:pPr>
      <w:r>
        <w:rPr>
          <w:szCs w:val="24"/>
        </w:rPr>
        <w:t xml:space="preserve">взносов, вносимых патентами на изобретения </w:t>
      </w:r>
    </w:p>
    <w:p w14:paraId="7A693C1F" w14:textId="77777777" w:rsidR="00E83F11" w:rsidRDefault="00000000">
      <w:pPr>
        <w:numPr>
          <w:ilvl w:val="0"/>
          <w:numId w:val="26"/>
        </w:numPr>
        <w:spacing w:after="0"/>
        <w:ind w:right="8" w:hanging="283"/>
        <w:rPr>
          <w:szCs w:val="24"/>
        </w:rPr>
      </w:pPr>
      <w:r>
        <w:rPr>
          <w:szCs w:val="24"/>
        </w:rPr>
        <w:t xml:space="preserve">имущества участников </w:t>
      </w:r>
    </w:p>
    <w:p w14:paraId="32347A28" w14:textId="77777777" w:rsidR="00E83F11" w:rsidRDefault="00000000">
      <w:pPr>
        <w:spacing w:after="0" w:line="270" w:lineRule="auto"/>
        <w:ind w:left="384" w:right="285" w:firstLine="427"/>
        <w:rPr>
          <w:szCs w:val="24"/>
        </w:rPr>
      </w:pPr>
      <w:r>
        <w:rPr>
          <w:b/>
          <w:i/>
          <w:szCs w:val="24"/>
        </w:rPr>
        <w:t>20.</w:t>
      </w:r>
      <w:r>
        <w:rPr>
          <w:rFonts w:eastAsia="Arial"/>
          <w:b/>
          <w:i/>
          <w:szCs w:val="24"/>
        </w:rPr>
        <w:t xml:space="preserve"> </w:t>
      </w:r>
      <w:r>
        <w:rPr>
          <w:b/>
          <w:szCs w:val="24"/>
        </w:rPr>
        <w:t>К элементам  внешней предпринимательской среды можно отнести:</w:t>
      </w:r>
      <w:r>
        <w:rPr>
          <w:b/>
          <w:i/>
          <w:szCs w:val="24"/>
        </w:rPr>
        <w:t xml:space="preserve"> </w:t>
      </w:r>
    </w:p>
    <w:p w14:paraId="223F24FA" w14:textId="77777777" w:rsidR="00E83F11" w:rsidRDefault="00000000">
      <w:pPr>
        <w:numPr>
          <w:ilvl w:val="0"/>
          <w:numId w:val="27"/>
        </w:numPr>
        <w:spacing w:after="0"/>
        <w:ind w:right="8" w:hanging="302"/>
        <w:rPr>
          <w:szCs w:val="24"/>
        </w:rPr>
      </w:pPr>
      <w:r>
        <w:rPr>
          <w:szCs w:val="24"/>
        </w:rPr>
        <w:t xml:space="preserve">характер предпринимателя </w:t>
      </w:r>
    </w:p>
    <w:p w14:paraId="6B7A597E" w14:textId="77777777" w:rsidR="00E83F11" w:rsidRDefault="00000000">
      <w:pPr>
        <w:numPr>
          <w:ilvl w:val="0"/>
          <w:numId w:val="27"/>
        </w:numPr>
        <w:spacing w:after="0"/>
        <w:ind w:right="8" w:hanging="302"/>
        <w:rPr>
          <w:szCs w:val="24"/>
        </w:rPr>
      </w:pPr>
      <w:r>
        <w:rPr>
          <w:szCs w:val="24"/>
        </w:rPr>
        <w:t xml:space="preserve">особенности конкуренции на рынке </w:t>
      </w:r>
    </w:p>
    <w:p w14:paraId="4FC82C56" w14:textId="77777777" w:rsidR="00E83F11" w:rsidRDefault="00000000">
      <w:pPr>
        <w:numPr>
          <w:ilvl w:val="0"/>
          <w:numId w:val="27"/>
        </w:numPr>
        <w:spacing w:after="0"/>
        <w:ind w:right="8" w:hanging="302"/>
        <w:rPr>
          <w:szCs w:val="24"/>
        </w:rPr>
      </w:pPr>
      <w:r>
        <w:rPr>
          <w:szCs w:val="24"/>
        </w:rPr>
        <w:t xml:space="preserve">цели фирмы </w:t>
      </w:r>
    </w:p>
    <w:p w14:paraId="4D59B8EE" w14:textId="77777777" w:rsidR="00E83F11" w:rsidRDefault="00000000">
      <w:pPr>
        <w:numPr>
          <w:ilvl w:val="0"/>
          <w:numId w:val="27"/>
        </w:numPr>
        <w:spacing w:after="0"/>
        <w:ind w:right="8" w:hanging="302"/>
        <w:rPr>
          <w:szCs w:val="24"/>
        </w:rPr>
      </w:pPr>
      <w:r>
        <w:rPr>
          <w:szCs w:val="24"/>
        </w:rPr>
        <w:t xml:space="preserve">корпоративную культуру, сложившуюся на фирме </w:t>
      </w:r>
    </w:p>
    <w:p w14:paraId="06186C90" w14:textId="77777777" w:rsidR="00E83F11" w:rsidRDefault="00000000">
      <w:pPr>
        <w:spacing w:after="0" w:line="259" w:lineRule="auto"/>
        <w:ind w:left="125" w:firstLine="0"/>
        <w:jc w:val="left"/>
        <w:rPr>
          <w:szCs w:val="24"/>
        </w:rPr>
      </w:pPr>
      <w:r>
        <w:rPr>
          <w:szCs w:val="24"/>
        </w:rPr>
        <w:t xml:space="preserve"> </w:t>
      </w:r>
    </w:p>
    <w:p w14:paraId="72098B94" w14:textId="77777777" w:rsidR="00E83F11" w:rsidRDefault="00000000">
      <w:pPr>
        <w:spacing w:after="0" w:line="270" w:lineRule="auto"/>
        <w:ind w:left="744" w:right="285"/>
        <w:rPr>
          <w:szCs w:val="24"/>
        </w:rPr>
      </w:pPr>
      <w:r>
        <w:rPr>
          <w:b/>
          <w:i/>
          <w:szCs w:val="24"/>
        </w:rPr>
        <w:t>21.</w:t>
      </w:r>
      <w:r>
        <w:rPr>
          <w:rFonts w:eastAsia="Arial"/>
          <w:b/>
          <w:i/>
          <w:szCs w:val="24"/>
        </w:rPr>
        <w:t xml:space="preserve"> </w:t>
      </w:r>
      <w:r>
        <w:rPr>
          <w:b/>
          <w:szCs w:val="24"/>
        </w:rPr>
        <w:t>К правовой инфраструктуре бизнеса относят:</w:t>
      </w:r>
      <w:r>
        <w:rPr>
          <w:b/>
          <w:i/>
          <w:szCs w:val="24"/>
        </w:rPr>
        <w:t xml:space="preserve"> </w:t>
      </w:r>
    </w:p>
    <w:p w14:paraId="733CA09A" w14:textId="77777777" w:rsidR="00E83F11" w:rsidRDefault="00000000">
      <w:pPr>
        <w:numPr>
          <w:ilvl w:val="0"/>
          <w:numId w:val="28"/>
        </w:numPr>
        <w:spacing w:after="0"/>
        <w:ind w:right="8" w:hanging="283"/>
        <w:rPr>
          <w:szCs w:val="24"/>
        </w:rPr>
      </w:pPr>
      <w:r>
        <w:rPr>
          <w:szCs w:val="24"/>
        </w:rPr>
        <w:t xml:space="preserve">законы и постановления </w:t>
      </w:r>
    </w:p>
    <w:p w14:paraId="77EA2D40" w14:textId="77777777" w:rsidR="00E83F11" w:rsidRDefault="00000000">
      <w:pPr>
        <w:numPr>
          <w:ilvl w:val="0"/>
          <w:numId w:val="28"/>
        </w:numPr>
        <w:spacing w:after="0"/>
        <w:ind w:right="8" w:hanging="283"/>
        <w:rPr>
          <w:szCs w:val="24"/>
        </w:rPr>
      </w:pPr>
      <w:r>
        <w:rPr>
          <w:szCs w:val="24"/>
        </w:rPr>
        <w:t xml:space="preserve">обычаи хозяйственного оборота </w:t>
      </w:r>
    </w:p>
    <w:p w14:paraId="6DD6F372" w14:textId="77777777" w:rsidR="00E83F11" w:rsidRDefault="00000000">
      <w:pPr>
        <w:numPr>
          <w:ilvl w:val="0"/>
          <w:numId w:val="28"/>
        </w:numPr>
        <w:spacing w:after="0"/>
        <w:ind w:right="8" w:hanging="283"/>
        <w:rPr>
          <w:szCs w:val="24"/>
        </w:rPr>
      </w:pPr>
      <w:r>
        <w:rPr>
          <w:szCs w:val="24"/>
        </w:rPr>
        <w:t xml:space="preserve">нормы деловой этики </w:t>
      </w:r>
    </w:p>
    <w:p w14:paraId="6A465EB6" w14:textId="77777777" w:rsidR="00E83F11" w:rsidRDefault="00000000">
      <w:pPr>
        <w:numPr>
          <w:ilvl w:val="0"/>
          <w:numId w:val="28"/>
        </w:numPr>
        <w:spacing w:after="0"/>
        <w:ind w:right="8" w:hanging="283"/>
        <w:rPr>
          <w:szCs w:val="24"/>
        </w:rPr>
      </w:pPr>
      <w:r>
        <w:rPr>
          <w:szCs w:val="24"/>
        </w:rPr>
        <w:t xml:space="preserve">все перечисленное верно </w:t>
      </w:r>
    </w:p>
    <w:p w14:paraId="28AC6787" w14:textId="77777777" w:rsidR="00E83F11" w:rsidRDefault="00000000">
      <w:pPr>
        <w:spacing w:after="0" w:line="259" w:lineRule="auto"/>
        <w:ind w:left="125" w:firstLine="0"/>
        <w:jc w:val="left"/>
        <w:rPr>
          <w:szCs w:val="24"/>
        </w:rPr>
      </w:pPr>
      <w:r>
        <w:rPr>
          <w:szCs w:val="24"/>
        </w:rPr>
        <w:t xml:space="preserve"> </w:t>
      </w:r>
    </w:p>
    <w:p w14:paraId="790C5FBC" w14:textId="77777777" w:rsidR="00E83F11" w:rsidRDefault="00000000">
      <w:pPr>
        <w:spacing w:after="0" w:line="271" w:lineRule="auto"/>
        <w:ind w:left="756" w:right="383" w:hanging="10"/>
        <w:rPr>
          <w:szCs w:val="24"/>
        </w:rPr>
      </w:pPr>
      <w:r>
        <w:rPr>
          <w:b/>
          <w:i/>
          <w:szCs w:val="24"/>
        </w:rPr>
        <w:t>22.</w:t>
      </w:r>
      <w:r>
        <w:rPr>
          <w:rFonts w:eastAsia="Arial"/>
          <w:b/>
          <w:i/>
          <w:szCs w:val="24"/>
        </w:rPr>
        <w:t xml:space="preserve"> </w:t>
      </w:r>
      <w:r>
        <w:rPr>
          <w:b/>
          <w:i/>
          <w:szCs w:val="24"/>
        </w:rPr>
        <w:t xml:space="preserve">К наиболее распространенным формальным критериям выделения малого </w:t>
      </w:r>
    </w:p>
    <w:p w14:paraId="6AC1AA40" w14:textId="77777777" w:rsidR="00E83F11" w:rsidRDefault="00000000">
      <w:pPr>
        <w:spacing w:after="0" w:line="271" w:lineRule="auto"/>
        <w:ind w:left="1114" w:right="383" w:hanging="10"/>
        <w:rPr>
          <w:szCs w:val="24"/>
        </w:rPr>
      </w:pPr>
      <w:r>
        <w:rPr>
          <w:b/>
          <w:i/>
          <w:szCs w:val="24"/>
        </w:rPr>
        <w:t xml:space="preserve">бизнеса относится: </w:t>
      </w:r>
    </w:p>
    <w:p w14:paraId="22AD5C4D" w14:textId="77777777" w:rsidR="00E83F11" w:rsidRDefault="00000000">
      <w:pPr>
        <w:numPr>
          <w:ilvl w:val="0"/>
          <w:numId w:val="29"/>
        </w:numPr>
        <w:spacing w:after="0"/>
        <w:ind w:right="8" w:hanging="302"/>
        <w:rPr>
          <w:szCs w:val="24"/>
        </w:rPr>
      </w:pPr>
      <w:r>
        <w:rPr>
          <w:szCs w:val="24"/>
        </w:rPr>
        <w:t xml:space="preserve">количество занятых на предприятии </w:t>
      </w:r>
    </w:p>
    <w:p w14:paraId="6FBAC3E5" w14:textId="77777777" w:rsidR="00E83F11" w:rsidRDefault="00000000">
      <w:pPr>
        <w:numPr>
          <w:ilvl w:val="0"/>
          <w:numId w:val="29"/>
        </w:numPr>
        <w:spacing w:after="0"/>
        <w:ind w:right="8" w:hanging="302"/>
        <w:rPr>
          <w:szCs w:val="24"/>
        </w:rPr>
      </w:pPr>
      <w:r>
        <w:rPr>
          <w:szCs w:val="24"/>
        </w:rPr>
        <w:t xml:space="preserve">отраслевая принадлежность бизнеса </w:t>
      </w:r>
    </w:p>
    <w:p w14:paraId="6AFA24CB" w14:textId="77777777" w:rsidR="00E83F11" w:rsidRDefault="00000000">
      <w:pPr>
        <w:numPr>
          <w:ilvl w:val="0"/>
          <w:numId w:val="29"/>
        </w:numPr>
        <w:spacing w:after="0"/>
        <w:ind w:right="8" w:hanging="302"/>
        <w:rPr>
          <w:szCs w:val="24"/>
        </w:rPr>
      </w:pPr>
      <w:r>
        <w:rPr>
          <w:szCs w:val="24"/>
        </w:rPr>
        <w:t xml:space="preserve">количество постоянных клиентов </w:t>
      </w:r>
    </w:p>
    <w:p w14:paraId="196282A6" w14:textId="77777777" w:rsidR="00E83F11" w:rsidRDefault="00000000">
      <w:pPr>
        <w:numPr>
          <w:ilvl w:val="0"/>
          <w:numId w:val="29"/>
        </w:numPr>
        <w:spacing w:after="0"/>
        <w:ind w:right="8" w:hanging="302"/>
        <w:rPr>
          <w:szCs w:val="24"/>
        </w:rPr>
      </w:pPr>
      <w:r>
        <w:rPr>
          <w:szCs w:val="24"/>
        </w:rPr>
        <w:t xml:space="preserve">единство собственности и управления на предприятии </w:t>
      </w:r>
    </w:p>
    <w:p w14:paraId="733ADA5E" w14:textId="77777777" w:rsidR="00E83F11" w:rsidRDefault="00000000">
      <w:pPr>
        <w:spacing w:after="0" w:line="365" w:lineRule="auto"/>
        <w:ind w:left="384" w:right="6419"/>
        <w:rPr>
          <w:szCs w:val="24"/>
        </w:rPr>
      </w:pPr>
      <w:r>
        <w:rPr>
          <w:b/>
          <w:szCs w:val="24"/>
        </w:rPr>
        <w:t xml:space="preserve">Практическая работа №6 Тест </w:t>
      </w:r>
    </w:p>
    <w:p w14:paraId="33D82D9A" w14:textId="77777777" w:rsidR="00E83F11" w:rsidRDefault="00000000">
      <w:pPr>
        <w:spacing w:after="0" w:line="270" w:lineRule="auto"/>
        <w:ind w:left="384" w:right="285"/>
        <w:rPr>
          <w:szCs w:val="24"/>
        </w:rPr>
      </w:pPr>
      <w:r>
        <w:rPr>
          <w:b/>
          <w:szCs w:val="24"/>
        </w:rPr>
        <w:t xml:space="preserve">Тема: Договор купли-продажи и его виды </w:t>
      </w:r>
    </w:p>
    <w:p w14:paraId="075A44B1" w14:textId="77777777" w:rsidR="00E83F11" w:rsidRDefault="00000000">
      <w:pPr>
        <w:spacing w:after="0" w:line="259" w:lineRule="auto"/>
        <w:ind w:left="125" w:firstLine="0"/>
        <w:jc w:val="left"/>
        <w:rPr>
          <w:szCs w:val="24"/>
        </w:rPr>
      </w:pPr>
      <w:r>
        <w:rPr>
          <w:b/>
          <w:szCs w:val="24"/>
        </w:rPr>
        <w:t xml:space="preserve"> </w:t>
      </w:r>
    </w:p>
    <w:p w14:paraId="2D09E250" w14:textId="77777777" w:rsidR="00E83F11" w:rsidRDefault="00000000">
      <w:pPr>
        <w:numPr>
          <w:ilvl w:val="1"/>
          <w:numId w:val="29"/>
        </w:numPr>
        <w:spacing w:after="0" w:line="271" w:lineRule="auto"/>
        <w:ind w:right="383" w:hanging="432"/>
        <w:rPr>
          <w:szCs w:val="24"/>
        </w:rPr>
      </w:pPr>
      <w:r>
        <w:rPr>
          <w:b/>
          <w:i/>
          <w:szCs w:val="24"/>
        </w:rPr>
        <w:t xml:space="preserve">Что </w:t>
      </w:r>
      <w:r>
        <w:rPr>
          <w:b/>
          <w:i/>
          <w:szCs w:val="24"/>
        </w:rPr>
        <w:tab/>
        <w:t xml:space="preserve">является </w:t>
      </w:r>
      <w:r>
        <w:rPr>
          <w:b/>
          <w:i/>
          <w:szCs w:val="24"/>
        </w:rPr>
        <w:tab/>
        <w:t xml:space="preserve">генеральной </w:t>
      </w:r>
      <w:r>
        <w:rPr>
          <w:b/>
          <w:i/>
          <w:szCs w:val="24"/>
        </w:rPr>
        <w:tab/>
        <w:t xml:space="preserve">договорной </w:t>
      </w:r>
      <w:r>
        <w:rPr>
          <w:b/>
          <w:i/>
          <w:szCs w:val="24"/>
        </w:rPr>
        <w:tab/>
        <w:t xml:space="preserve">конструкцией </w:t>
      </w:r>
      <w:r>
        <w:rPr>
          <w:b/>
          <w:i/>
          <w:szCs w:val="24"/>
        </w:rPr>
        <w:tab/>
        <w:t xml:space="preserve">в соответствии с ГК РФ? </w:t>
      </w:r>
    </w:p>
    <w:p w14:paraId="6F3BF0C0" w14:textId="77777777" w:rsidR="00E83F11" w:rsidRDefault="00000000">
      <w:pPr>
        <w:spacing w:after="0"/>
        <w:ind w:left="386" w:right="8"/>
        <w:rPr>
          <w:szCs w:val="24"/>
        </w:rPr>
      </w:pPr>
      <w:r>
        <w:rPr>
          <w:szCs w:val="24"/>
        </w:rPr>
        <w:t xml:space="preserve">А) доверенность; </w:t>
      </w:r>
    </w:p>
    <w:p w14:paraId="698FDFD9" w14:textId="77777777" w:rsidR="00E83F11" w:rsidRDefault="00000000">
      <w:pPr>
        <w:spacing w:after="0" w:line="352" w:lineRule="auto"/>
        <w:ind w:left="386" w:right="5346"/>
        <w:rPr>
          <w:szCs w:val="24"/>
        </w:rPr>
      </w:pPr>
      <w:r>
        <w:rPr>
          <w:szCs w:val="24"/>
        </w:rPr>
        <w:t xml:space="preserve">Б) договор купли-продажи;  </w:t>
      </w:r>
    </w:p>
    <w:p w14:paraId="4F8B6977" w14:textId="77777777" w:rsidR="00E83F11" w:rsidRDefault="00000000">
      <w:pPr>
        <w:spacing w:after="0" w:line="352" w:lineRule="auto"/>
        <w:ind w:left="386" w:right="5629"/>
        <w:rPr>
          <w:szCs w:val="24"/>
        </w:rPr>
      </w:pPr>
      <w:r>
        <w:rPr>
          <w:szCs w:val="24"/>
        </w:rPr>
        <w:t xml:space="preserve">В) договор оказания услуг. </w:t>
      </w:r>
    </w:p>
    <w:p w14:paraId="3259C7B5" w14:textId="77777777" w:rsidR="00E83F11" w:rsidRDefault="00000000">
      <w:pPr>
        <w:spacing w:after="0" w:line="259" w:lineRule="auto"/>
        <w:ind w:left="125" w:firstLine="0"/>
        <w:jc w:val="left"/>
        <w:rPr>
          <w:szCs w:val="24"/>
        </w:rPr>
      </w:pPr>
      <w:r>
        <w:rPr>
          <w:szCs w:val="24"/>
        </w:rPr>
        <w:t xml:space="preserve"> </w:t>
      </w:r>
    </w:p>
    <w:p w14:paraId="394F3D8D" w14:textId="77777777" w:rsidR="00E83F11" w:rsidRDefault="00000000">
      <w:pPr>
        <w:numPr>
          <w:ilvl w:val="1"/>
          <w:numId w:val="29"/>
        </w:numPr>
        <w:spacing w:after="0" w:line="271" w:lineRule="auto"/>
        <w:ind w:right="383" w:hanging="432"/>
        <w:rPr>
          <w:szCs w:val="24"/>
        </w:rPr>
      </w:pPr>
      <w:r>
        <w:rPr>
          <w:b/>
          <w:i/>
          <w:szCs w:val="24"/>
        </w:rPr>
        <w:t xml:space="preserve">Местом заключения договора по законодательству РФ считается: </w:t>
      </w:r>
    </w:p>
    <w:p w14:paraId="2FF9190C" w14:textId="77777777" w:rsidR="00E83F11" w:rsidRDefault="00000000">
      <w:pPr>
        <w:spacing w:after="0"/>
        <w:ind w:left="386" w:right="5062"/>
        <w:rPr>
          <w:szCs w:val="24"/>
        </w:rPr>
      </w:pPr>
      <w:r>
        <w:rPr>
          <w:szCs w:val="24"/>
        </w:rPr>
        <w:t xml:space="preserve">А) страна, откуда отправлен акцепт;  </w:t>
      </w:r>
    </w:p>
    <w:p w14:paraId="0242BE80" w14:textId="77777777" w:rsidR="00E83F11" w:rsidRDefault="00000000">
      <w:pPr>
        <w:spacing w:after="0"/>
        <w:ind w:left="386" w:right="4637"/>
        <w:rPr>
          <w:szCs w:val="24"/>
        </w:rPr>
      </w:pPr>
      <w:r>
        <w:rPr>
          <w:szCs w:val="24"/>
        </w:rPr>
        <w:t xml:space="preserve">Б) страна, откуда отправлена оферта; </w:t>
      </w:r>
    </w:p>
    <w:p w14:paraId="5592DF82" w14:textId="77777777" w:rsidR="00E83F11" w:rsidRDefault="00000000">
      <w:pPr>
        <w:spacing w:after="0"/>
        <w:ind w:left="386" w:right="4637"/>
        <w:rPr>
          <w:szCs w:val="24"/>
        </w:rPr>
      </w:pPr>
      <w:r>
        <w:rPr>
          <w:szCs w:val="24"/>
        </w:rPr>
        <w:t xml:space="preserve">В) место получения акцепта. </w:t>
      </w:r>
    </w:p>
    <w:p w14:paraId="7E95621B" w14:textId="77777777" w:rsidR="00E83F11" w:rsidRDefault="00000000">
      <w:pPr>
        <w:spacing w:after="0" w:line="259" w:lineRule="auto"/>
        <w:ind w:left="125" w:firstLine="0"/>
        <w:jc w:val="left"/>
        <w:rPr>
          <w:szCs w:val="24"/>
        </w:rPr>
      </w:pPr>
      <w:r>
        <w:rPr>
          <w:szCs w:val="24"/>
        </w:rPr>
        <w:lastRenderedPageBreak/>
        <w:t xml:space="preserve"> </w:t>
      </w:r>
    </w:p>
    <w:p w14:paraId="43E19B85" w14:textId="77777777" w:rsidR="00E83F11" w:rsidRDefault="00000000">
      <w:pPr>
        <w:numPr>
          <w:ilvl w:val="1"/>
          <w:numId w:val="29"/>
        </w:numPr>
        <w:spacing w:after="0" w:line="271" w:lineRule="auto"/>
        <w:ind w:right="383" w:hanging="432"/>
        <w:rPr>
          <w:szCs w:val="24"/>
        </w:rPr>
      </w:pPr>
      <w:r>
        <w:rPr>
          <w:b/>
          <w:i/>
          <w:szCs w:val="24"/>
        </w:rPr>
        <w:t xml:space="preserve">Согласие адресата, данное в установленный срок, заключить договор называется: </w:t>
      </w:r>
    </w:p>
    <w:p w14:paraId="411824F1" w14:textId="77777777" w:rsidR="00E83F11" w:rsidRDefault="00000000">
      <w:pPr>
        <w:spacing w:after="0"/>
        <w:ind w:left="386" w:right="8"/>
        <w:rPr>
          <w:szCs w:val="24"/>
        </w:rPr>
      </w:pPr>
      <w:r>
        <w:rPr>
          <w:szCs w:val="24"/>
        </w:rPr>
        <w:t xml:space="preserve">А) оферта; </w:t>
      </w:r>
    </w:p>
    <w:p w14:paraId="564E1368" w14:textId="77777777" w:rsidR="00E83F11" w:rsidRDefault="00000000">
      <w:pPr>
        <w:spacing w:after="0"/>
        <w:ind w:left="386" w:right="8"/>
        <w:rPr>
          <w:szCs w:val="24"/>
        </w:rPr>
      </w:pPr>
      <w:r>
        <w:rPr>
          <w:szCs w:val="24"/>
        </w:rPr>
        <w:t xml:space="preserve">Б) акцепт; </w:t>
      </w:r>
    </w:p>
    <w:p w14:paraId="0C4B5F2A" w14:textId="77777777" w:rsidR="00E83F11" w:rsidRDefault="00000000">
      <w:pPr>
        <w:spacing w:after="0"/>
        <w:ind w:left="386" w:right="8"/>
        <w:rPr>
          <w:szCs w:val="24"/>
        </w:rPr>
      </w:pPr>
      <w:r>
        <w:rPr>
          <w:szCs w:val="24"/>
        </w:rPr>
        <w:t xml:space="preserve">В) консигнация. </w:t>
      </w:r>
    </w:p>
    <w:p w14:paraId="428E94B1" w14:textId="77777777" w:rsidR="00E83F11" w:rsidRDefault="00000000">
      <w:pPr>
        <w:spacing w:after="0" w:line="259" w:lineRule="auto"/>
        <w:ind w:left="125" w:firstLine="0"/>
        <w:jc w:val="left"/>
        <w:rPr>
          <w:szCs w:val="24"/>
        </w:rPr>
      </w:pPr>
      <w:r>
        <w:rPr>
          <w:szCs w:val="24"/>
        </w:rPr>
        <w:t xml:space="preserve"> </w:t>
      </w:r>
    </w:p>
    <w:p w14:paraId="72EB1A3F" w14:textId="77777777" w:rsidR="00E83F11" w:rsidRDefault="00000000">
      <w:pPr>
        <w:numPr>
          <w:ilvl w:val="1"/>
          <w:numId w:val="29"/>
        </w:numPr>
        <w:spacing w:after="0" w:line="271" w:lineRule="auto"/>
        <w:ind w:right="383" w:hanging="432"/>
        <w:rPr>
          <w:szCs w:val="24"/>
        </w:rPr>
      </w:pPr>
      <w:r>
        <w:rPr>
          <w:b/>
          <w:i/>
          <w:szCs w:val="24"/>
        </w:rPr>
        <w:t xml:space="preserve">Под исполнением договора понимается: </w:t>
      </w:r>
    </w:p>
    <w:p w14:paraId="405ADBD2" w14:textId="77777777" w:rsidR="00E83F11" w:rsidRDefault="00000000">
      <w:pPr>
        <w:spacing w:after="0"/>
        <w:ind w:left="386" w:right="8"/>
        <w:rPr>
          <w:szCs w:val="24"/>
        </w:rPr>
      </w:pPr>
      <w:r>
        <w:rPr>
          <w:szCs w:val="24"/>
        </w:rPr>
        <w:t xml:space="preserve">А) передача товара в собственность покупателю; </w:t>
      </w:r>
    </w:p>
    <w:p w14:paraId="78AFE7B8" w14:textId="77777777" w:rsidR="00E83F11" w:rsidRDefault="00000000">
      <w:pPr>
        <w:spacing w:after="0"/>
        <w:ind w:left="386" w:right="8"/>
        <w:rPr>
          <w:szCs w:val="24"/>
        </w:rPr>
      </w:pPr>
      <w:r>
        <w:rPr>
          <w:szCs w:val="24"/>
        </w:rPr>
        <w:t xml:space="preserve">Б) осуществление кредитором прав и исполнение должником обязанностей, возникших из заключенного договора; </w:t>
      </w:r>
    </w:p>
    <w:p w14:paraId="0F597548" w14:textId="77777777" w:rsidR="00E83F11" w:rsidRDefault="00000000">
      <w:pPr>
        <w:spacing w:after="0"/>
        <w:ind w:left="386" w:right="8"/>
        <w:rPr>
          <w:szCs w:val="24"/>
        </w:rPr>
      </w:pPr>
      <w:r>
        <w:rPr>
          <w:szCs w:val="24"/>
        </w:rPr>
        <w:t xml:space="preserve">В) соблюдение дееспособности сторон договора. </w:t>
      </w:r>
    </w:p>
    <w:p w14:paraId="75F5134F" w14:textId="77777777" w:rsidR="00E83F11" w:rsidRDefault="00000000">
      <w:pPr>
        <w:spacing w:after="0" w:line="259" w:lineRule="auto"/>
        <w:ind w:left="125" w:firstLine="0"/>
        <w:jc w:val="left"/>
        <w:rPr>
          <w:szCs w:val="24"/>
        </w:rPr>
      </w:pPr>
      <w:r>
        <w:rPr>
          <w:szCs w:val="24"/>
        </w:rPr>
        <w:t xml:space="preserve"> </w:t>
      </w:r>
    </w:p>
    <w:p w14:paraId="55F2BAD4" w14:textId="77777777" w:rsidR="00E83F11" w:rsidRDefault="00000000">
      <w:pPr>
        <w:numPr>
          <w:ilvl w:val="1"/>
          <w:numId w:val="29"/>
        </w:numPr>
        <w:spacing w:after="0" w:line="271" w:lineRule="auto"/>
        <w:ind w:right="383" w:hanging="432"/>
        <w:rPr>
          <w:szCs w:val="24"/>
        </w:rPr>
      </w:pPr>
      <w:r>
        <w:rPr>
          <w:b/>
          <w:i/>
          <w:szCs w:val="24"/>
        </w:rPr>
        <w:t xml:space="preserve">Существенным условием договора контрактации является объект продажи, а именно: </w:t>
      </w:r>
    </w:p>
    <w:p w14:paraId="5BF63E0A" w14:textId="77777777" w:rsidR="00E83F11" w:rsidRDefault="00000000">
      <w:pPr>
        <w:spacing w:after="0"/>
        <w:ind w:left="386" w:right="8"/>
        <w:rPr>
          <w:szCs w:val="24"/>
        </w:rPr>
      </w:pPr>
      <w:r>
        <w:rPr>
          <w:szCs w:val="24"/>
        </w:rPr>
        <w:t xml:space="preserve">А) сельскохозяйственная продукция; </w:t>
      </w:r>
    </w:p>
    <w:p w14:paraId="10B6FC79" w14:textId="77777777" w:rsidR="00E83F11" w:rsidRDefault="00000000">
      <w:pPr>
        <w:spacing w:after="0"/>
        <w:ind w:left="386" w:right="8"/>
        <w:rPr>
          <w:szCs w:val="24"/>
        </w:rPr>
      </w:pPr>
      <w:r>
        <w:rPr>
          <w:szCs w:val="24"/>
        </w:rPr>
        <w:t xml:space="preserve">Б) сельскохозяйственная продукция, прошедшая переработку; </w:t>
      </w:r>
    </w:p>
    <w:p w14:paraId="57006494" w14:textId="77777777" w:rsidR="00E83F11" w:rsidRDefault="00000000">
      <w:pPr>
        <w:spacing w:after="0"/>
        <w:ind w:left="386" w:right="8"/>
        <w:rPr>
          <w:szCs w:val="24"/>
        </w:rPr>
      </w:pPr>
      <w:r>
        <w:rPr>
          <w:szCs w:val="24"/>
        </w:rPr>
        <w:t xml:space="preserve"> В) сельскохозяйственная продукция, не прошедшая переработку. </w:t>
      </w:r>
    </w:p>
    <w:p w14:paraId="451F6B90" w14:textId="77777777" w:rsidR="00E83F11" w:rsidRDefault="00000000">
      <w:pPr>
        <w:spacing w:after="0" w:line="259" w:lineRule="auto"/>
        <w:ind w:left="125" w:firstLine="0"/>
        <w:jc w:val="left"/>
        <w:rPr>
          <w:szCs w:val="24"/>
        </w:rPr>
      </w:pPr>
      <w:r>
        <w:rPr>
          <w:szCs w:val="24"/>
        </w:rPr>
        <w:t xml:space="preserve"> </w:t>
      </w:r>
    </w:p>
    <w:p w14:paraId="616E5F6F" w14:textId="77777777" w:rsidR="00E83F11" w:rsidRDefault="00000000">
      <w:pPr>
        <w:numPr>
          <w:ilvl w:val="1"/>
          <w:numId w:val="29"/>
        </w:numPr>
        <w:spacing w:after="0" w:line="271" w:lineRule="auto"/>
        <w:ind w:right="383" w:hanging="432"/>
        <w:rPr>
          <w:szCs w:val="24"/>
        </w:rPr>
      </w:pPr>
      <w:r>
        <w:rPr>
          <w:b/>
          <w:i/>
          <w:szCs w:val="24"/>
        </w:rPr>
        <w:t xml:space="preserve">Объектом </w:t>
      </w:r>
      <w:r>
        <w:rPr>
          <w:b/>
          <w:i/>
          <w:szCs w:val="24"/>
        </w:rPr>
        <w:tab/>
        <w:t xml:space="preserve">продажи </w:t>
      </w:r>
      <w:r>
        <w:rPr>
          <w:b/>
          <w:i/>
          <w:szCs w:val="24"/>
        </w:rPr>
        <w:tab/>
        <w:t xml:space="preserve">данного </w:t>
      </w:r>
      <w:r>
        <w:rPr>
          <w:b/>
          <w:i/>
          <w:szCs w:val="24"/>
        </w:rPr>
        <w:tab/>
        <w:t xml:space="preserve">договора </w:t>
      </w:r>
      <w:r>
        <w:rPr>
          <w:b/>
          <w:i/>
          <w:szCs w:val="24"/>
        </w:rPr>
        <w:tab/>
        <w:t xml:space="preserve">является </w:t>
      </w:r>
      <w:r>
        <w:rPr>
          <w:b/>
          <w:i/>
          <w:szCs w:val="24"/>
        </w:rPr>
        <w:tab/>
        <w:t xml:space="preserve">предприятие, продаваемое без прекращения процесса производства: </w:t>
      </w:r>
    </w:p>
    <w:p w14:paraId="62500348" w14:textId="77777777" w:rsidR="00E83F11" w:rsidRDefault="00000000">
      <w:pPr>
        <w:spacing w:after="0"/>
        <w:ind w:left="386" w:right="8"/>
        <w:rPr>
          <w:szCs w:val="24"/>
        </w:rPr>
      </w:pPr>
      <w:r>
        <w:rPr>
          <w:szCs w:val="24"/>
        </w:rPr>
        <w:t xml:space="preserve">А) договор розничной купли-продажи; </w:t>
      </w:r>
    </w:p>
    <w:p w14:paraId="329AD8D1" w14:textId="77777777" w:rsidR="00E83F11" w:rsidRDefault="00000000">
      <w:pPr>
        <w:spacing w:after="0"/>
        <w:ind w:left="386" w:right="8"/>
        <w:rPr>
          <w:szCs w:val="24"/>
        </w:rPr>
      </w:pPr>
      <w:r>
        <w:rPr>
          <w:szCs w:val="24"/>
        </w:rPr>
        <w:t xml:space="preserve">Б) договор поставки товаров для государственных нужд </w:t>
      </w:r>
    </w:p>
    <w:p w14:paraId="797CA6D5" w14:textId="77777777" w:rsidR="00E83F11" w:rsidRDefault="00000000">
      <w:pPr>
        <w:spacing w:after="0"/>
        <w:ind w:left="386" w:right="8"/>
        <w:rPr>
          <w:szCs w:val="24"/>
        </w:rPr>
      </w:pPr>
      <w:r>
        <w:rPr>
          <w:szCs w:val="24"/>
        </w:rPr>
        <w:t xml:space="preserve">В) договор продажи предприятия. </w:t>
      </w:r>
    </w:p>
    <w:p w14:paraId="3E194293" w14:textId="77777777" w:rsidR="00E83F11" w:rsidRDefault="00000000">
      <w:pPr>
        <w:spacing w:after="0" w:line="259" w:lineRule="auto"/>
        <w:ind w:left="125" w:firstLine="0"/>
        <w:jc w:val="left"/>
        <w:rPr>
          <w:szCs w:val="24"/>
        </w:rPr>
      </w:pPr>
      <w:r>
        <w:rPr>
          <w:szCs w:val="24"/>
        </w:rPr>
        <w:t xml:space="preserve"> </w:t>
      </w:r>
    </w:p>
    <w:p w14:paraId="6A1BCB5B" w14:textId="77777777" w:rsidR="00E83F11" w:rsidRDefault="00000000">
      <w:pPr>
        <w:numPr>
          <w:ilvl w:val="1"/>
          <w:numId w:val="29"/>
        </w:numPr>
        <w:spacing w:after="0" w:line="271" w:lineRule="auto"/>
        <w:ind w:right="383" w:hanging="432"/>
        <w:rPr>
          <w:szCs w:val="24"/>
        </w:rPr>
      </w:pPr>
      <w:r>
        <w:rPr>
          <w:b/>
          <w:i/>
          <w:szCs w:val="24"/>
        </w:rPr>
        <w:t xml:space="preserve">Договор возмездного оказания услуг – это: </w:t>
      </w:r>
    </w:p>
    <w:p w14:paraId="4755469D" w14:textId="77777777" w:rsidR="00E83F11" w:rsidRDefault="00000000">
      <w:pPr>
        <w:spacing w:after="0"/>
        <w:ind w:left="386" w:right="234"/>
        <w:rPr>
          <w:szCs w:val="24"/>
        </w:rPr>
      </w:pPr>
      <w:r>
        <w:rPr>
          <w:szCs w:val="24"/>
        </w:rPr>
        <w:t xml:space="preserve">А) соглашение, по которому исполнитель обязуется по заданию заказчика оказать услуги, а заказчик обязуется оплатить эти услуги; </w:t>
      </w:r>
    </w:p>
    <w:p w14:paraId="2D82C5BC" w14:textId="77777777" w:rsidR="00E83F11" w:rsidRDefault="00000000">
      <w:pPr>
        <w:spacing w:after="0"/>
        <w:ind w:left="386" w:right="8"/>
        <w:rPr>
          <w:szCs w:val="24"/>
        </w:rPr>
      </w:pPr>
      <w:r>
        <w:rPr>
          <w:szCs w:val="24"/>
        </w:rPr>
        <w:t xml:space="preserve">Б) деловое взаимное общение с целью достижения совместного решения; </w:t>
      </w:r>
    </w:p>
    <w:p w14:paraId="0CE888D4" w14:textId="77777777" w:rsidR="00E83F11" w:rsidRDefault="00000000">
      <w:pPr>
        <w:spacing w:after="0"/>
        <w:ind w:left="386" w:right="397"/>
        <w:rPr>
          <w:szCs w:val="24"/>
        </w:rPr>
      </w:pPr>
      <w:r>
        <w:rPr>
          <w:szCs w:val="24"/>
        </w:rPr>
        <w:t xml:space="preserve">В) соглашение, в соответствие с которым одна сторона (подрядчик) обязуется выполнить по заданию другой стороны (заказчика) определённую работу и сдать её результат заказчику, а последний обязуется принять результат работы и оплатить его. </w:t>
      </w:r>
    </w:p>
    <w:p w14:paraId="4FD5E416" w14:textId="77777777" w:rsidR="00E83F11" w:rsidRDefault="00000000">
      <w:pPr>
        <w:spacing w:after="0" w:line="259" w:lineRule="auto"/>
        <w:ind w:left="125" w:firstLine="0"/>
        <w:jc w:val="left"/>
        <w:rPr>
          <w:szCs w:val="24"/>
        </w:rPr>
      </w:pPr>
      <w:r>
        <w:rPr>
          <w:szCs w:val="24"/>
        </w:rPr>
        <w:t xml:space="preserve"> </w:t>
      </w:r>
    </w:p>
    <w:p w14:paraId="5B9C0D3C" w14:textId="77777777" w:rsidR="00E83F11" w:rsidRDefault="00000000">
      <w:pPr>
        <w:numPr>
          <w:ilvl w:val="1"/>
          <w:numId w:val="29"/>
        </w:numPr>
        <w:spacing w:after="0" w:line="271" w:lineRule="auto"/>
        <w:ind w:right="383" w:hanging="432"/>
        <w:rPr>
          <w:szCs w:val="24"/>
        </w:rPr>
      </w:pPr>
      <w:r>
        <w:rPr>
          <w:b/>
          <w:i/>
          <w:szCs w:val="24"/>
        </w:rPr>
        <w:t xml:space="preserve">Договор, по которому продавец-предприниматель обязуется передать в обусловленный срок производимые им товары покупателю для использования в предпринимательской деятельности, называется договором: </w:t>
      </w:r>
    </w:p>
    <w:p w14:paraId="0CB4B08F" w14:textId="77777777" w:rsidR="00E83F11" w:rsidRDefault="00000000">
      <w:pPr>
        <w:spacing w:after="0"/>
        <w:ind w:left="386" w:right="8"/>
        <w:rPr>
          <w:szCs w:val="24"/>
        </w:rPr>
      </w:pPr>
      <w:r>
        <w:rPr>
          <w:szCs w:val="24"/>
        </w:rPr>
        <w:t xml:space="preserve">А) подряда; </w:t>
      </w:r>
    </w:p>
    <w:p w14:paraId="0AE617CC" w14:textId="77777777" w:rsidR="00E83F11" w:rsidRDefault="00000000">
      <w:pPr>
        <w:spacing w:after="0"/>
        <w:ind w:left="386" w:right="8"/>
        <w:rPr>
          <w:szCs w:val="24"/>
        </w:rPr>
      </w:pPr>
      <w:r>
        <w:rPr>
          <w:szCs w:val="24"/>
        </w:rPr>
        <w:t xml:space="preserve"> Б) поставки; </w:t>
      </w:r>
    </w:p>
    <w:p w14:paraId="382BA947" w14:textId="77777777" w:rsidR="00E83F11" w:rsidRDefault="00000000">
      <w:pPr>
        <w:spacing w:after="0"/>
        <w:ind w:left="386" w:right="8"/>
        <w:rPr>
          <w:szCs w:val="24"/>
        </w:rPr>
      </w:pPr>
      <w:r>
        <w:rPr>
          <w:szCs w:val="24"/>
        </w:rPr>
        <w:t xml:space="preserve">В) контрактации; </w:t>
      </w:r>
    </w:p>
    <w:p w14:paraId="7E09DD29" w14:textId="77777777" w:rsidR="00E83F11" w:rsidRDefault="00000000">
      <w:pPr>
        <w:spacing w:after="0"/>
        <w:ind w:left="386" w:right="8"/>
        <w:rPr>
          <w:szCs w:val="24"/>
        </w:rPr>
      </w:pPr>
      <w:r>
        <w:rPr>
          <w:szCs w:val="24"/>
        </w:rPr>
        <w:t xml:space="preserve">Г) розничной купли-продажи. </w:t>
      </w:r>
    </w:p>
    <w:p w14:paraId="5B765BF6" w14:textId="77777777" w:rsidR="00E83F11" w:rsidRDefault="00000000">
      <w:pPr>
        <w:spacing w:after="0" w:line="259" w:lineRule="auto"/>
        <w:ind w:left="125" w:firstLine="0"/>
        <w:jc w:val="left"/>
        <w:rPr>
          <w:szCs w:val="24"/>
        </w:rPr>
      </w:pPr>
      <w:r>
        <w:rPr>
          <w:szCs w:val="24"/>
        </w:rPr>
        <w:t xml:space="preserve"> </w:t>
      </w:r>
    </w:p>
    <w:p w14:paraId="66B2E620" w14:textId="77777777" w:rsidR="00E83F11" w:rsidRDefault="00000000">
      <w:pPr>
        <w:numPr>
          <w:ilvl w:val="1"/>
          <w:numId w:val="29"/>
        </w:numPr>
        <w:spacing w:after="0" w:line="271" w:lineRule="auto"/>
        <w:ind w:right="383" w:hanging="432"/>
        <w:rPr>
          <w:szCs w:val="24"/>
        </w:rPr>
      </w:pPr>
      <w:r>
        <w:rPr>
          <w:b/>
          <w:i/>
          <w:szCs w:val="24"/>
        </w:rPr>
        <w:t xml:space="preserve">Оферта – это: </w:t>
      </w:r>
    </w:p>
    <w:p w14:paraId="783339D4" w14:textId="77777777" w:rsidR="00E83F11" w:rsidRDefault="00000000">
      <w:pPr>
        <w:spacing w:after="0"/>
        <w:ind w:left="386" w:right="8"/>
        <w:rPr>
          <w:szCs w:val="24"/>
        </w:rPr>
      </w:pPr>
      <w:r>
        <w:rPr>
          <w:szCs w:val="24"/>
        </w:rPr>
        <w:t xml:space="preserve">А) условия договора; </w:t>
      </w:r>
    </w:p>
    <w:p w14:paraId="603E82E8" w14:textId="77777777" w:rsidR="00E83F11" w:rsidRDefault="00000000">
      <w:pPr>
        <w:spacing w:after="0"/>
        <w:ind w:left="386" w:right="8"/>
        <w:rPr>
          <w:szCs w:val="24"/>
        </w:rPr>
      </w:pPr>
      <w:r>
        <w:rPr>
          <w:szCs w:val="24"/>
        </w:rPr>
        <w:t xml:space="preserve">Б) лицо, признавшее ответственность по договору; </w:t>
      </w:r>
    </w:p>
    <w:p w14:paraId="5930F916" w14:textId="77777777" w:rsidR="00E83F11" w:rsidRDefault="00000000">
      <w:pPr>
        <w:spacing w:after="0" w:line="353" w:lineRule="auto"/>
        <w:ind w:left="386" w:right="1725"/>
        <w:rPr>
          <w:szCs w:val="24"/>
        </w:rPr>
      </w:pPr>
      <w:r>
        <w:rPr>
          <w:szCs w:val="24"/>
        </w:rPr>
        <w:lastRenderedPageBreak/>
        <w:t xml:space="preserve">В) конкретное предложение заключить договор на определенных условиях;  </w:t>
      </w:r>
    </w:p>
    <w:p w14:paraId="46D0B608" w14:textId="77777777" w:rsidR="00E83F11" w:rsidRDefault="00000000">
      <w:pPr>
        <w:spacing w:after="0" w:line="353" w:lineRule="auto"/>
        <w:ind w:left="386" w:right="1725"/>
        <w:rPr>
          <w:szCs w:val="24"/>
        </w:rPr>
      </w:pPr>
      <w:r>
        <w:rPr>
          <w:szCs w:val="24"/>
        </w:rPr>
        <w:t xml:space="preserve">Г) любое предложение о заключении договора. </w:t>
      </w:r>
    </w:p>
    <w:p w14:paraId="4FE4201B" w14:textId="77777777" w:rsidR="00E83F11" w:rsidRDefault="00000000">
      <w:pPr>
        <w:spacing w:after="0" w:line="259" w:lineRule="auto"/>
        <w:ind w:left="125" w:firstLine="0"/>
        <w:jc w:val="left"/>
        <w:rPr>
          <w:szCs w:val="24"/>
        </w:rPr>
      </w:pPr>
      <w:r>
        <w:rPr>
          <w:szCs w:val="24"/>
        </w:rPr>
        <w:t xml:space="preserve"> </w:t>
      </w:r>
    </w:p>
    <w:p w14:paraId="7DB0856B" w14:textId="77777777" w:rsidR="00E83F11" w:rsidRDefault="00000000">
      <w:pPr>
        <w:numPr>
          <w:ilvl w:val="1"/>
          <w:numId w:val="29"/>
        </w:numPr>
        <w:spacing w:after="0" w:line="271" w:lineRule="auto"/>
        <w:ind w:right="383" w:hanging="432"/>
        <w:rPr>
          <w:szCs w:val="24"/>
        </w:rPr>
      </w:pPr>
      <w:r>
        <w:rPr>
          <w:b/>
          <w:i/>
          <w:szCs w:val="24"/>
        </w:rPr>
        <w:t xml:space="preserve">Договор купли-продажи считается: </w:t>
      </w:r>
    </w:p>
    <w:p w14:paraId="77FB635D" w14:textId="77777777" w:rsidR="00E83F11" w:rsidRDefault="00000000">
      <w:pPr>
        <w:spacing w:after="0"/>
        <w:ind w:left="386" w:right="8"/>
        <w:rPr>
          <w:szCs w:val="24"/>
        </w:rPr>
      </w:pPr>
      <w:r>
        <w:rPr>
          <w:szCs w:val="24"/>
        </w:rPr>
        <w:t xml:space="preserve">А) односторонним; </w:t>
      </w:r>
    </w:p>
    <w:p w14:paraId="021FCC9E" w14:textId="77777777" w:rsidR="00E83F11" w:rsidRDefault="00000000">
      <w:pPr>
        <w:spacing w:after="0"/>
        <w:ind w:left="386" w:right="8"/>
        <w:rPr>
          <w:szCs w:val="24"/>
        </w:rPr>
      </w:pPr>
      <w:r>
        <w:rPr>
          <w:szCs w:val="24"/>
        </w:rPr>
        <w:t xml:space="preserve"> Б) консенсуальным </w:t>
      </w:r>
    </w:p>
    <w:p w14:paraId="18F9772F" w14:textId="77777777" w:rsidR="00E83F11" w:rsidRDefault="00000000">
      <w:pPr>
        <w:spacing w:after="0"/>
        <w:ind w:left="386" w:right="8"/>
        <w:rPr>
          <w:szCs w:val="24"/>
        </w:rPr>
      </w:pPr>
      <w:r>
        <w:rPr>
          <w:szCs w:val="24"/>
        </w:rPr>
        <w:t xml:space="preserve">В) реальным; </w:t>
      </w:r>
    </w:p>
    <w:p w14:paraId="355DF8E1" w14:textId="77777777" w:rsidR="00E83F11" w:rsidRDefault="00000000">
      <w:pPr>
        <w:spacing w:after="0"/>
        <w:ind w:left="386" w:right="5771"/>
        <w:rPr>
          <w:szCs w:val="24"/>
        </w:rPr>
      </w:pPr>
      <w:r>
        <w:rPr>
          <w:szCs w:val="24"/>
        </w:rPr>
        <w:t xml:space="preserve">Г) обязательным в силу закона;  </w:t>
      </w:r>
    </w:p>
    <w:p w14:paraId="7121A00F" w14:textId="77777777" w:rsidR="00E83F11" w:rsidRDefault="00000000">
      <w:pPr>
        <w:spacing w:after="0"/>
        <w:ind w:left="386" w:right="6248"/>
        <w:rPr>
          <w:szCs w:val="24"/>
        </w:rPr>
      </w:pPr>
      <w:r>
        <w:rPr>
          <w:szCs w:val="24"/>
        </w:rPr>
        <w:t xml:space="preserve">Д) безвозмездным. </w:t>
      </w:r>
    </w:p>
    <w:p w14:paraId="320654DD" w14:textId="77777777" w:rsidR="00E83F11" w:rsidRDefault="00000000">
      <w:pPr>
        <w:spacing w:after="0" w:line="259" w:lineRule="auto"/>
        <w:ind w:left="125" w:firstLine="0"/>
        <w:jc w:val="left"/>
        <w:rPr>
          <w:szCs w:val="24"/>
        </w:rPr>
      </w:pPr>
      <w:r>
        <w:rPr>
          <w:szCs w:val="24"/>
        </w:rPr>
        <w:t xml:space="preserve"> </w:t>
      </w:r>
    </w:p>
    <w:p w14:paraId="37F26E0A" w14:textId="77777777" w:rsidR="00E83F11" w:rsidRDefault="00000000">
      <w:pPr>
        <w:numPr>
          <w:ilvl w:val="1"/>
          <w:numId w:val="29"/>
        </w:numPr>
        <w:spacing w:after="0" w:line="271" w:lineRule="auto"/>
        <w:ind w:right="383" w:hanging="432"/>
        <w:rPr>
          <w:szCs w:val="24"/>
        </w:rPr>
      </w:pPr>
      <w:r>
        <w:rPr>
          <w:b/>
          <w:i/>
          <w:szCs w:val="24"/>
        </w:rPr>
        <w:t xml:space="preserve">Что является товаром по договору энергоснабжения? </w:t>
      </w:r>
    </w:p>
    <w:p w14:paraId="6A74419C" w14:textId="77777777" w:rsidR="00E83F11" w:rsidRDefault="00000000">
      <w:pPr>
        <w:spacing w:after="0"/>
        <w:ind w:left="386" w:right="8"/>
        <w:rPr>
          <w:szCs w:val="24"/>
        </w:rPr>
      </w:pPr>
      <w:r>
        <w:rPr>
          <w:szCs w:val="24"/>
        </w:rPr>
        <w:t xml:space="preserve">А) вода; </w:t>
      </w:r>
    </w:p>
    <w:p w14:paraId="0905DE8F" w14:textId="77777777" w:rsidR="00E83F11" w:rsidRDefault="00000000">
      <w:pPr>
        <w:spacing w:after="0"/>
        <w:ind w:left="386" w:right="8"/>
        <w:rPr>
          <w:szCs w:val="24"/>
        </w:rPr>
      </w:pPr>
      <w:r>
        <w:rPr>
          <w:szCs w:val="24"/>
        </w:rPr>
        <w:t xml:space="preserve">Б) газ; </w:t>
      </w:r>
    </w:p>
    <w:p w14:paraId="4137C21B" w14:textId="77777777" w:rsidR="00E83F11" w:rsidRDefault="00000000">
      <w:pPr>
        <w:spacing w:after="0"/>
        <w:ind w:left="386" w:right="8"/>
        <w:rPr>
          <w:szCs w:val="24"/>
        </w:rPr>
      </w:pPr>
      <w:r>
        <w:rPr>
          <w:szCs w:val="24"/>
        </w:rPr>
        <w:t xml:space="preserve">В) электрическая энергия </w:t>
      </w:r>
    </w:p>
    <w:p w14:paraId="131E5B74" w14:textId="77777777" w:rsidR="00E83F11" w:rsidRDefault="00000000">
      <w:pPr>
        <w:spacing w:after="0"/>
        <w:ind w:left="386" w:right="8"/>
        <w:rPr>
          <w:szCs w:val="24"/>
        </w:rPr>
      </w:pPr>
      <w:r>
        <w:rPr>
          <w:szCs w:val="24"/>
        </w:rPr>
        <w:t xml:space="preserve">Г) водоснабжение; </w:t>
      </w:r>
    </w:p>
    <w:p w14:paraId="0EA73C39" w14:textId="77777777" w:rsidR="00E83F11" w:rsidRDefault="00000000">
      <w:pPr>
        <w:spacing w:after="0"/>
        <w:ind w:left="386" w:right="8"/>
        <w:rPr>
          <w:szCs w:val="24"/>
        </w:rPr>
      </w:pPr>
      <w:r>
        <w:rPr>
          <w:szCs w:val="24"/>
        </w:rPr>
        <w:t xml:space="preserve">Д) все перечисленное выше. </w:t>
      </w:r>
    </w:p>
    <w:p w14:paraId="40BE0A55" w14:textId="77777777" w:rsidR="00E83F11" w:rsidRDefault="00000000">
      <w:pPr>
        <w:spacing w:after="0" w:line="259" w:lineRule="auto"/>
        <w:ind w:left="125" w:firstLine="0"/>
        <w:jc w:val="left"/>
        <w:rPr>
          <w:szCs w:val="24"/>
        </w:rPr>
      </w:pPr>
      <w:r>
        <w:rPr>
          <w:szCs w:val="24"/>
        </w:rPr>
        <w:t xml:space="preserve"> </w:t>
      </w:r>
    </w:p>
    <w:p w14:paraId="559F3E7D" w14:textId="77777777" w:rsidR="00E83F11" w:rsidRDefault="00000000">
      <w:pPr>
        <w:numPr>
          <w:ilvl w:val="1"/>
          <w:numId w:val="29"/>
        </w:numPr>
        <w:spacing w:after="0" w:line="271" w:lineRule="auto"/>
        <w:ind w:right="383" w:hanging="432"/>
        <w:rPr>
          <w:szCs w:val="24"/>
        </w:rPr>
      </w:pPr>
      <w:r>
        <w:rPr>
          <w:b/>
          <w:i/>
          <w:szCs w:val="24"/>
        </w:rPr>
        <w:t xml:space="preserve">Договор продажи жилого дома считается заключенным с момента </w:t>
      </w:r>
    </w:p>
    <w:p w14:paraId="592D128E" w14:textId="77777777" w:rsidR="00E83F11" w:rsidRDefault="00000000">
      <w:pPr>
        <w:spacing w:after="0"/>
        <w:ind w:left="386" w:right="8"/>
        <w:rPr>
          <w:szCs w:val="24"/>
        </w:rPr>
      </w:pPr>
      <w:r>
        <w:rPr>
          <w:szCs w:val="24"/>
        </w:rPr>
        <w:t xml:space="preserve">А) подписания его сторонами; </w:t>
      </w:r>
    </w:p>
    <w:p w14:paraId="312DC6ED" w14:textId="77777777" w:rsidR="00E83F11" w:rsidRDefault="00000000">
      <w:pPr>
        <w:spacing w:after="0"/>
        <w:ind w:left="386" w:right="8"/>
        <w:rPr>
          <w:szCs w:val="24"/>
        </w:rPr>
      </w:pPr>
      <w:r>
        <w:rPr>
          <w:szCs w:val="24"/>
        </w:rPr>
        <w:t xml:space="preserve">Б) передачи недвижимого имущества по договору; </w:t>
      </w:r>
    </w:p>
    <w:p w14:paraId="443536CF" w14:textId="77777777" w:rsidR="00E83F11" w:rsidRDefault="00000000">
      <w:pPr>
        <w:spacing w:after="0"/>
        <w:ind w:right="8"/>
        <w:rPr>
          <w:szCs w:val="24"/>
        </w:rPr>
      </w:pPr>
      <w:r>
        <w:rPr>
          <w:szCs w:val="24"/>
        </w:rPr>
        <w:t xml:space="preserve">       В) его государственной регистрации; </w:t>
      </w:r>
    </w:p>
    <w:p w14:paraId="48846C54" w14:textId="77777777" w:rsidR="00E83F11" w:rsidRDefault="00000000">
      <w:pPr>
        <w:spacing w:after="0"/>
        <w:ind w:left="386" w:right="8"/>
        <w:rPr>
          <w:szCs w:val="24"/>
        </w:rPr>
      </w:pPr>
      <w:r>
        <w:rPr>
          <w:szCs w:val="24"/>
        </w:rPr>
        <w:t xml:space="preserve">Г) с момента оплаты стоимости имущества; </w:t>
      </w:r>
    </w:p>
    <w:p w14:paraId="1B3CB726" w14:textId="77777777" w:rsidR="00E83F11" w:rsidRDefault="00000000">
      <w:pPr>
        <w:spacing w:after="0"/>
        <w:ind w:left="386" w:right="8"/>
        <w:rPr>
          <w:szCs w:val="24"/>
        </w:rPr>
      </w:pPr>
      <w:r>
        <w:rPr>
          <w:szCs w:val="24"/>
        </w:rPr>
        <w:t xml:space="preserve">Д) подписания договора и оплаты стоимости имущества. </w:t>
      </w:r>
    </w:p>
    <w:p w14:paraId="034ADE1D" w14:textId="77777777" w:rsidR="00E83F11" w:rsidRDefault="00000000">
      <w:pPr>
        <w:spacing w:after="0" w:line="259" w:lineRule="auto"/>
        <w:ind w:left="125" w:firstLine="0"/>
        <w:jc w:val="left"/>
        <w:rPr>
          <w:szCs w:val="24"/>
        </w:rPr>
      </w:pPr>
      <w:r>
        <w:rPr>
          <w:szCs w:val="24"/>
        </w:rPr>
        <w:t xml:space="preserve"> </w:t>
      </w:r>
    </w:p>
    <w:p w14:paraId="6A379F94" w14:textId="77777777" w:rsidR="00E83F11" w:rsidRDefault="00000000">
      <w:pPr>
        <w:numPr>
          <w:ilvl w:val="1"/>
          <w:numId w:val="29"/>
        </w:numPr>
        <w:spacing w:after="0" w:line="271" w:lineRule="auto"/>
        <w:ind w:right="383" w:hanging="432"/>
        <w:rPr>
          <w:szCs w:val="24"/>
        </w:rPr>
      </w:pPr>
      <w:r>
        <w:rPr>
          <w:b/>
          <w:i/>
          <w:szCs w:val="24"/>
        </w:rPr>
        <w:t xml:space="preserve">Сторонами договора контрактации являются: </w:t>
      </w:r>
    </w:p>
    <w:p w14:paraId="72F1CE93" w14:textId="77777777" w:rsidR="00E83F11" w:rsidRDefault="00000000">
      <w:pPr>
        <w:spacing w:after="0"/>
        <w:ind w:left="386" w:right="8"/>
        <w:rPr>
          <w:szCs w:val="24"/>
        </w:rPr>
      </w:pPr>
      <w:r>
        <w:rPr>
          <w:szCs w:val="24"/>
        </w:rPr>
        <w:t xml:space="preserve">А) продавец и покупатель; </w:t>
      </w:r>
    </w:p>
    <w:p w14:paraId="418EDE21" w14:textId="77777777" w:rsidR="00E83F11" w:rsidRDefault="00000000">
      <w:pPr>
        <w:spacing w:after="0"/>
        <w:ind w:left="386" w:right="8"/>
        <w:rPr>
          <w:szCs w:val="24"/>
        </w:rPr>
      </w:pPr>
      <w:r>
        <w:rPr>
          <w:szCs w:val="24"/>
        </w:rPr>
        <w:t xml:space="preserve">Б) производитель сельхозпродукции и заготовитель </w:t>
      </w:r>
    </w:p>
    <w:p w14:paraId="20EC743A" w14:textId="77777777" w:rsidR="00E83F11" w:rsidRDefault="00000000">
      <w:pPr>
        <w:spacing w:after="0"/>
        <w:ind w:left="386" w:right="8"/>
        <w:rPr>
          <w:szCs w:val="24"/>
        </w:rPr>
      </w:pPr>
      <w:r>
        <w:rPr>
          <w:szCs w:val="24"/>
        </w:rPr>
        <w:t xml:space="preserve">В) только юридические лица; </w:t>
      </w:r>
    </w:p>
    <w:p w14:paraId="2A339F8D" w14:textId="77777777" w:rsidR="00E83F11" w:rsidRDefault="00000000">
      <w:pPr>
        <w:spacing w:after="0"/>
        <w:ind w:left="386" w:right="8"/>
        <w:rPr>
          <w:szCs w:val="24"/>
        </w:rPr>
      </w:pPr>
      <w:r>
        <w:rPr>
          <w:szCs w:val="24"/>
        </w:rPr>
        <w:t xml:space="preserve">Г) только физические лица; </w:t>
      </w:r>
    </w:p>
    <w:p w14:paraId="197CACD5" w14:textId="77777777" w:rsidR="00E83F11" w:rsidRDefault="00000000">
      <w:pPr>
        <w:spacing w:after="0"/>
        <w:ind w:left="386" w:right="8"/>
        <w:rPr>
          <w:szCs w:val="24"/>
        </w:rPr>
      </w:pPr>
      <w:r>
        <w:rPr>
          <w:szCs w:val="24"/>
        </w:rPr>
        <w:t xml:space="preserve">Д) производитель сельхозпродукции и перерабатывающее предприятие. </w:t>
      </w:r>
    </w:p>
    <w:p w14:paraId="5EFF1B3A" w14:textId="77777777" w:rsidR="00E83F11" w:rsidRDefault="00000000">
      <w:pPr>
        <w:spacing w:after="0" w:line="259" w:lineRule="auto"/>
        <w:ind w:left="125" w:firstLine="0"/>
        <w:jc w:val="left"/>
        <w:rPr>
          <w:szCs w:val="24"/>
        </w:rPr>
      </w:pPr>
      <w:r>
        <w:rPr>
          <w:szCs w:val="24"/>
        </w:rPr>
        <w:t xml:space="preserve"> </w:t>
      </w:r>
    </w:p>
    <w:p w14:paraId="7BC47495" w14:textId="77777777" w:rsidR="00E83F11" w:rsidRDefault="00000000">
      <w:pPr>
        <w:numPr>
          <w:ilvl w:val="1"/>
          <w:numId w:val="29"/>
        </w:numPr>
        <w:spacing w:after="0" w:line="271" w:lineRule="auto"/>
        <w:ind w:right="383" w:hanging="432"/>
        <w:rPr>
          <w:szCs w:val="24"/>
        </w:rPr>
      </w:pPr>
      <w:r>
        <w:rPr>
          <w:b/>
          <w:i/>
          <w:szCs w:val="24"/>
        </w:rPr>
        <w:t xml:space="preserve">Если на товар не установлен гарантийный срок, то требования о недостатках покупателем могут быть предъявлены в пределах: </w:t>
      </w:r>
    </w:p>
    <w:p w14:paraId="3AB96347" w14:textId="77777777" w:rsidR="00E83F11" w:rsidRDefault="00000000">
      <w:pPr>
        <w:spacing w:after="0"/>
        <w:ind w:left="386" w:right="8"/>
        <w:rPr>
          <w:szCs w:val="24"/>
        </w:rPr>
      </w:pPr>
      <w:r>
        <w:rPr>
          <w:szCs w:val="24"/>
        </w:rPr>
        <w:t xml:space="preserve">А) одного года; </w:t>
      </w:r>
    </w:p>
    <w:p w14:paraId="75226B0A" w14:textId="77777777" w:rsidR="00E83F11" w:rsidRDefault="00000000">
      <w:pPr>
        <w:spacing w:after="0"/>
        <w:ind w:left="386" w:right="8"/>
        <w:rPr>
          <w:szCs w:val="24"/>
        </w:rPr>
      </w:pPr>
      <w:r>
        <w:rPr>
          <w:szCs w:val="24"/>
        </w:rPr>
        <w:t xml:space="preserve"> Б) шести месяцев; </w:t>
      </w:r>
    </w:p>
    <w:p w14:paraId="44714D14" w14:textId="77777777" w:rsidR="00E83F11" w:rsidRDefault="00000000">
      <w:pPr>
        <w:spacing w:after="0"/>
        <w:ind w:left="386" w:right="8"/>
        <w:rPr>
          <w:szCs w:val="24"/>
        </w:rPr>
      </w:pPr>
      <w:r>
        <w:rPr>
          <w:szCs w:val="24"/>
        </w:rPr>
        <w:t xml:space="preserve"> В) двух лет; </w:t>
      </w:r>
    </w:p>
    <w:p w14:paraId="49A6C837" w14:textId="77777777" w:rsidR="00E83F11" w:rsidRDefault="00000000">
      <w:pPr>
        <w:spacing w:after="0"/>
        <w:ind w:left="386" w:right="8"/>
        <w:rPr>
          <w:szCs w:val="24"/>
        </w:rPr>
      </w:pPr>
      <w:r>
        <w:rPr>
          <w:szCs w:val="24"/>
        </w:rPr>
        <w:t xml:space="preserve">Г) 14 дней; </w:t>
      </w:r>
    </w:p>
    <w:p w14:paraId="1E5BB88E" w14:textId="77777777" w:rsidR="00E83F11" w:rsidRDefault="00000000">
      <w:pPr>
        <w:spacing w:after="0"/>
        <w:ind w:left="386" w:right="8"/>
        <w:rPr>
          <w:szCs w:val="24"/>
        </w:rPr>
      </w:pPr>
      <w:r>
        <w:rPr>
          <w:szCs w:val="24"/>
        </w:rPr>
        <w:t xml:space="preserve">Д) трех лет. </w:t>
      </w:r>
    </w:p>
    <w:p w14:paraId="3FC3D981" w14:textId="77777777" w:rsidR="00E83F11" w:rsidRDefault="00000000">
      <w:pPr>
        <w:spacing w:after="0" w:line="259" w:lineRule="auto"/>
        <w:ind w:left="125" w:firstLine="0"/>
        <w:jc w:val="left"/>
        <w:rPr>
          <w:szCs w:val="24"/>
        </w:rPr>
      </w:pPr>
      <w:r>
        <w:rPr>
          <w:szCs w:val="24"/>
        </w:rPr>
        <w:t xml:space="preserve"> </w:t>
      </w:r>
    </w:p>
    <w:p w14:paraId="577C135C" w14:textId="77777777" w:rsidR="00E83F11" w:rsidRDefault="00000000">
      <w:pPr>
        <w:numPr>
          <w:ilvl w:val="1"/>
          <w:numId w:val="29"/>
        </w:numPr>
        <w:spacing w:after="0" w:line="271" w:lineRule="auto"/>
        <w:ind w:right="383" w:hanging="432"/>
        <w:rPr>
          <w:szCs w:val="24"/>
        </w:rPr>
      </w:pPr>
      <w:r>
        <w:rPr>
          <w:b/>
          <w:i/>
          <w:szCs w:val="24"/>
        </w:rPr>
        <w:t xml:space="preserve">Какой договор является консенсуальным? </w:t>
      </w:r>
    </w:p>
    <w:p w14:paraId="4DFFA708" w14:textId="77777777" w:rsidR="00E83F11" w:rsidRDefault="00000000">
      <w:pPr>
        <w:spacing w:after="0"/>
        <w:ind w:left="386" w:right="8"/>
        <w:rPr>
          <w:szCs w:val="24"/>
        </w:rPr>
      </w:pPr>
      <w:r>
        <w:rPr>
          <w:szCs w:val="24"/>
        </w:rPr>
        <w:t xml:space="preserve">А) где наличие трёх сторон участников </w:t>
      </w:r>
    </w:p>
    <w:p w14:paraId="63B7CC59" w14:textId="77777777" w:rsidR="00E83F11" w:rsidRDefault="00000000">
      <w:pPr>
        <w:spacing w:after="0"/>
        <w:ind w:left="386" w:right="5367"/>
        <w:rPr>
          <w:szCs w:val="24"/>
        </w:rPr>
      </w:pPr>
      <w:r>
        <w:rPr>
          <w:szCs w:val="24"/>
        </w:rPr>
        <w:t xml:space="preserve">Б) где совершена сделка под условием;  </w:t>
      </w:r>
    </w:p>
    <w:p w14:paraId="1D27687F" w14:textId="77777777" w:rsidR="00E83F11" w:rsidRDefault="00000000">
      <w:pPr>
        <w:spacing w:after="0"/>
        <w:ind w:left="386" w:right="4212"/>
        <w:rPr>
          <w:szCs w:val="24"/>
        </w:rPr>
      </w:pPr>
      <w:r>
        <w:rPr>
          <w:szCs w:val="24"/>
        </w:rPr>
        <w:t xml:space="preserve">В) договор, где произведена его оплата </w:t>
      </w:r>
    </w:p>
    <w:p w14:paraId="0BE094C6" w14:textId="77777777" w:rsidR="00E83F11" w:rsidRDefault="00000000">
      <w:pPr>
        <w:spacing w:after="0"/>
        <w:ind w:left="386" w:right="8"/>
        <w:rPr>
          <w:szCs w:val="24"/>
        </w:rPr>
      </w:pPr>
      <w:r>
        <w:rPr>
          <w:szCs w:val="24"/>
        </w:rPr>
        <w:lastRenderedPageBreak/>
        <w:t xml:space="preserve">Г) где передана вещь; </w:t>
      </w:r>
    </w:p>
    <w:p w14:paraId="41B83217" w14:textId="77777777" w:rsidR="00E83F11" w:rsidRDefault="00000000">
      <w:pPr>
        <w:spacing w:after="0"/>
        <w:ind w:left="386" w:right="8"/>
        <w:rPr>
          <w:szCs w:val="24"/>
        </w:rPr>
      </w:pPr>
      <w:r>
        <w:rPr>
          <w:szCs w:val="24"/>
        </w:rPr>
        <w:t xml:space="preserve">Д) где достигнуто соглашение по всем существенным условиям. </w:t>
      </w:r>
    </w:p>
    <w:p w14:paraId="5266851B" w14:textId="77777777" w:rsidR="00E83F11" w:rsidRDefault="00000000">
      <w:pPr>
        <w:spacing w:after="0" w:line="367" w:lineRule="auto"/>
        <w:ind w:left="384" w:right="6279"/>
        <w:rPr>
          <w:szCs w:val="24"/>
        </w:rPr>
      </w:pPr>
      <w:r>
        <w:rPr>
          <w:b/>
          <w:szCs w:val="24"/>
        </w:rPr>
        <w:t xml:space="preserve">Практическая работа №7 Тема: Трудовое право </w:t>
      </w:r>
    </w:p>
    <w:p w14:paraId="420D341A" w14:textId="77777777" w:rsidR="00E83F11" w:rsidRDefault="00000000">
      <w:pPr>
        <w:spacing w:after="0" w:line="259" w:lineRule="auto"/>
        <w:ind w:left="125" w:firstLine="0"/>
        <w:jc w:val="left"/>
        <w:rPr>
          <w:szCs w:val="24"/>
        </w:rPr>
      </w:pPr>
      <w:r>
        <w:rPr>
          <w:b/>
          <w:szCs w:val="24"/>
        </w:rPr>
        <w:t xml:space="preserve"> </w:t>
      </w:r>
    </w:p>
    <w:p w14:paraId="0F949460" w14:textId="77777777" w:rsidR="00E83F11" w:rsidRDefault="00000000">
      <w:pPr>
        <w:spacing w:after="0"/>
        <w:ind w:left="386" w:right="385" w:firstLine="566"/>
        <w:rPr>
          <w:szCs w:val="24"/>
        </w:rPr>
      </w:pPr>
      <w:r>
        <w:rPr>
          <w:b/>
          <w:i/>
          <w:szCs w:val="24"/>
        </w:rPr>
        <w:t xml:space="preserve">Задача 1. </w:t>
      </w:r>
      <w:r>
        <w:rPr>
          <w:szCs w:val="24"/>
        </w:rPr>
        <w:t xml:space="preserve">В КТС, куда обратился 21 июня 2011 г. техник Барсуков, у него не приняли заявления об отмене дисциплинарного взыскания, объявленного ему директором организации 2 марта 2011 г. Барсукову объяснили, что до его обращения в КТС прошло более трех месяцев после объявления взыскания. Барсуков мотивировал это тем, что в апреле месяце был длительно болен и в подтверждение сослался на больничный лист. Однако председатель КТС отказался принять заявление у Барсукова. Правильно ли поступил председатель КТС? Куда может обратиться Барсуков? </w:t>
      </w:r>
    </w:p>
    <w:p w14:paraId="520CF2ED" w14:textId="77777777" w:rsidR="00E83F11" w:rsidRDefault="00000000">
      <w:pPr>
        <w:spacing w:after="0" w:line="259" w:lineRule="auto"/>
        <w:ind w:left="125" w:firstLine="0"/>
        <w:jc w:val="left"/>
        <w:rPr>
          <w:szCs w:val="24"/>
        </w:rPr>
      </w:pPr>
      <w:r>
        <w:rPr>
          <w:szCs w:val="24"/>
        </w:rPr>
        <w:t xml:space="preserve"> </w:t>
      </w:r>
    </w:p>
    <w:p w14:paraId="55D055F2" w14:textId="77777777" w:rsidR="00E83F11" w:rsidRDefault="00000000">
      <w:pPr>
        <w:spacing w:after="0"/>
        <w:ind w:left="386" w:right="397" w:firstLine="566"/>
        <w:rPr>
          <w:szCs w:val="24"/>
        </w:rPr>
      </w:pPr>
      <w:r>
        <w:rPr>
          <w:b/>
          <w:i/>
          <w:szCs w:val="24"/>
        </w:rPr>
        <w:t xml:space="preserve">Задача 2. </w:t>
      </w:r>
      <w:r>
        <w:rPr>
          <w:szCs w:val="24"/>
        </w:rPr>
        <w:t xml:space="preserve">Работнице, находившейся в очередном отпуске, выдан листок временной нетрудоспособности по уходу за больным ребенком сроком на 7 дней. Подлежит ли продлению отпуск? </w:t>
      </w:r>
    </w:p>
    <w:p w14:paraId="347E1BAD" w14:textId="77777777" w:rsidR="00E83F11" w:rsidRDefault="00000000">
      <w:pPr>
        <w:spacing w:after="0" w:line="259" w:lineRule="auto"/>
        <w:ind w:left="125" w:firstLine="0"/>
        <w:jc w:val="left"/>
        <w:rPr>
          <w:szCs w:val="24"/>
        </w:rPr>
      </w:pPr>
      <w:r>
        <w:rPr>
          <w:szCs w:val="24"/>
        </w:rPr>
        <w:t xml:space="preserve"> </w:t>
      </w:r>
    </w:p>
    <w:p w14:paraId="64F891DD" w14:textId="77777777" w:rsidR="00E83F11" w:rsidRDefault="00000000">
      <w:pPr>
        <w:spacing w:after="0"/>
        <w:ind w:left="386" w:right="392" w:firstLine="566"/>
        <w:rPr>
          <w:szCs w:val="24"/>
        </w:rPr>
      </w:pPr>
      <w:r>
        <w:rPr>
          <w:b/>
          <w:i/>
          <w:szCs w:val="24"/>
        </w:rPr>
        <w:t xml:space="preserve">Задача 3. </w:t>
      </w:r>
      <w:r>
        <w:rPr>
          <w:szCs w:val="24"/>
        </w:rPr>
        <w:t xml:space="preserve">При получении заработной платы группа рабочих завода обнаружила, что им не оплачена сверхурочная работа. Согласившись с допущенной ошибкой, администрация предоставила рабочим отгулы пропорционально проработанному сверхурочно времени. Права ли администрация? </w:t>
      </w:r>
    </w:p>
    <w:p w14:paraId="2F00B935" w14:textId="77777777" w:rsidR="00E83F11" w:rsidRDefault="00000000">
      <w:pPr>
        <w:spacing w:after="0" w:line="259" w:lineRule="auto"/>
        <w:ind w:left="125" w:firstLine="0"/>
        <w:jc w:val="left"/>
        <w:rPr>
          <w:szCs w:val="24"/>
        </w:rPr>
      </w:pPr>
      <w:r>
        <w:rPr>
          <w:szCs w:val="24"/>
        </w:rPr>
        <w:t xml:space="preserve"> </w:t>
      </w:r>
    </w:p>
    <w:p w14:paraId="49CDEBA3" w14:textId="77777777" w:rsidR="00E83F11" w:rsidRDefault="00000000">
      <w:pPr>
        <w:spacing w:after="0"/>
        <w:ind w:left="386" w:right="384" w:firstLine="566"/>
        <w:rPr>
          <w:szCs w:val="24"/>
        </w:rPr>
      </w:pPr>
      <w:r>
        <w:rPr>
          <w:b/>
          <w:i/>
          <w:szCs w:val="24"/>
        </w:rPr>
        <w:t xml:space="preserve">Задача 4. </w:t>
      </w:r>
      <w:r>
        <w:rPr>
          <w:szCs w:val="24"/>
        </w:rPr>
        <w:t xml:space="preserve">Учительница общеобразовательной школы Семенова была уволена за грубое нарушение устава общеобразовательного учреждения, а также в связи с использованием на уроках методов физического насилия (указкой била учеников по рукам, называла их болванами и т. п.). В ее трудовой книжке была сделана ссылка на п. 1 и 2 ст. 56 Закона РФ "Об образовании" от 10 июля 1992 г. (с изменениями и дополнениями от 12 июля 1995 г.). Семенова обратилась в суд с требованием изменить формулировку причины увольнения на формулировку "по собственному желанию". Возможна ли запись причины увольнения в трудовой книжке со ссылкой на Закон "Об образовании"? </w:t>
      </w:r>
    </w:p>
    <w:p w14:paraId="7BD5ADB1" w14:textId="77777777" w:rsidR="00E83F11" w:rsidRDefault="00000000">
      <w:pPr>
        <w:spacing w:after="0" w:line="259" w:lineRule="auto"/>
        <w:ind w:left="125" w:firstLine="0"/>
        <w:jc w:val="left"/>
        <w:rPr>
          <w:szCs w:val="24"/>
        </w:rPr>
      </w:pPr>
      <w:r>
        <w:rPr>
          <w:szCs w:val="24"/>
        </w:rPr>
        <w:t xml:space="preserve"> </w:t>
      </w:r>
    </w:p>
    <w:p w14:paraId="4F756B91" w14:textId="77777777" w:rsidR="00E83F11" w:rsidRDefault="00000000">
      <w:pPr>
        <w:spacing w:after="0"/>
        <w:ind w:left="386" w:right="382" w:firstLine="566"/>
        <w:rPr>
          <w:szCs w:val="24"/>
        </w:rPr>
      </w:pPr>
      <w:r>
        <w:rPr>
          <w:b/>
          <w:i/>
          <w:szCs w:val="24"/>
        </w:rPr>
        <w:t xml:space="preserve">Задача 5. </w:t>
      </w:r>
      <w:r>
        <w:rPr>
          <w:szCs w:val="24"/>
        </w:rPr>
        <w:t xml:space="preserve">Ревизор Сидорова при производстве ревизии в магазине умышленно скрыла выявленную крупную недостачу. Узнав об этом случае, администрация уволила Сидорову в связи с утратой доверия. Законны ли действия администрации? </w:t>
      </w:r>
    </w:p>
    <w:p w14:paraId="66AC74B6" w14:textId="77777777" w:rsidR="00E83F11" w:rsidRDefault="00E83F11">
      <w:pPr>
        <w:spacing w:after="0"/>
        <w:rPr>
          <w:szCs w:val="24"/>
        </w:rPr>
        <w:sectPr w:rsidR="00E83F11">
          <w:headerReference w:type="even" r:id="rId10"/>
          <w:headerReference w:type="default" r:id="rId11"/>
          <w:headerReference w:type="first" r:id="rId12"/>
          <w:pgSz w:w="11911" w:h="16841"/>
          <w:pgMar w:top="312" w:right="1138" w:bottom="1186" w:left="1316" w:header="720" w:footer="720" w:gutter="0"/>
          <w:cols w:space="720"/>
          <w:titlePg/>
        </w:sectPr>
      </w:pPr>
    </w:p>
    <w:p w14:paraId="01065E8F" w14:textId="77777777" w:rsidR="00E83F11" w:rsidRDefault="00000000">
      <w:pPr>
        <w:spacing w:after="0"/>
        <w:ind w:left="386" w:right="292" w:firstLine="566"/>
        <w:rPr>
          <w:szCs w:val="24"/>
        </w:rPr>
      </w:pPr>
      <w:r>
        <w:rPr>
          <w:b/>
          <w:i/>
          <w:szCs w:val="24"/>
        </w:rPr>
        <w:lastRenderedPageBreak/>
        <w:t xml:space="preserve">Задача 6. </w:t>
      </w:r>
      <w:r>
        <w:rPr>
          <w:szCs w:val="24"/>
        </w:rPr>
        <w:t xml:space="preserve">Начальник цеха государственного машиностроительного завода Сахаров сообщил своим друзьям о том, что их завод в скором времени будет выпускать новейший, самый современный фрезерный станок, который еще нигде не выпускался. При этом он сказал, что информация является коммерческой тайной, и просил друзей не разглашать ее. </w:t>
      </w:r>
    </w:p>
    <w:p w14:paraId="6C6651C3" w14:textId="77777777" w:rsidR="00E83F11" w:rsidRDefault="00000000">
      <w:pPr>
        <w:spacing w:after="0" w:line="259" w:lineRule="auto"/>
        <w:ind w:left="10" w:right="293" w:hanging="10"/>
        <w:jc w:val="right"/>
        <w:rPr>
          <w:szCs w:val="24"/>
        </w:rPr>
      </w:pPr>
      <w:r>
        <w:rPr>
          <w:szCs w:val="24"/>
        </w:rPr>
        <w:t xml:space="preserve">Узнав об этом, генеральный директор завода издал приказ об увольнении </w:t>
      </w:r>
    </w:p>
    <w:p w14:paraId="2C5BA06D" w14:textId="77777777" w:rsidR="00E83F11" w:rsidRDefault="00000000">
      <w:pPr>
        <w:spacing w:after="0"/>
        <w:ind w:left="386" w:right="8"/>
        <w:rPr>
          <w:szCs w:val="24"/>
        </w:rPr>
      </w:pPr>
      <w:r>
        <w:rPr>
          <w:szCs w:val="24"/>
        </w:rPr>
        <w:t xml:space="preserve">Сахарова за разглашение коммерческой тайны. Правомерно ли увольнение Сахарова? </w:t>
      </w:r>
    </w:p>
    <w:p w14:paraId="52263AE8" w14:textId="77777777" w:rsidR="00E83F11" w:rsidRDefault="00000000">
      <w:pPr>
        <w:spacing w:after="0" w:line="259" w:lineRule="auto"/>
        <w:ind w:left="142" w:firstLine="0"/>
        <w:jc w:val="left"/>
        <w:rPr>
          <w:szCs w:val="24"/>
        </w:rPr>
      </w:pPr>
      <w:r>
        <w:rPr>
          <w:szCs w:val="24"/>
        </w:rPr>
        <w:t xml:space="preserve"> </w:t>
      </w:r>
    </w:p>
    <w:p w14:paraId="1FAEB0CC" w14:textId="77777777" w:rsidR="00E83F11" w:rsidRDefault="00000000">
      <w:pPr>
        <w:spacing w:after="0"/>
        <w:ind w:left="386" w:right="282" w:firstLine="566"/>
        <w:rPr>
          <w:szCs w:val="24"/>
        </w:rPr>
      </w:pPr>
      <w:r>
        <w:rPr>
          <w:b/>
          <w:i/>
          <w:szCs w:val="24"/>
        </w:rPr>
        <w:t xml:space="preserve">Задача 7. </w:t>
      </w:r>
      <w:r>
        <w:rPr>
          <w:szCs w:val="24"/>
        </w:rPr>
        <w:t xml:space="preserve">Начальник цеха дал распоряжение работнице Петровой остаться после смены на работе и заменить заболевшую сменщицу. Петрова отказалась, ссылаясь на то, что ей необходимо забрать 3-х летнего ребенка из детского сада. За невыполнение распоряжения начальника цеха Петрова была наказана в дисциплинарном порядке. Правильны ли действия администрации? </w:t>
      </w:r>
    </w:p>
    <w:p w14:paraId="0BC145C6" w14:textId="77777777" w:rsidR="00E83F11" w:rsidRDefault="00000000">
      <w:pPr>
        <w:spacing w:after="0" w:line="270" w:lineRule="auto"/>
        <w:ind w:left="401" w:right="285"/>
        <w:rPr>
          <w:szCs w:val="24"/>
        </w:rPr>
      </w:pPr>
      <w:r>
        <w:rPr>
          <w:b/>
          <w:szCs w:val="24"/>
        </w:rPr>
        <w:t xml:space="preserve">Практическая работа №8 </w:t>
      </w:r>
    </w:p>
    <w:p w14:paraId="109E713C" w14:textId="77777777" w:rsidR="00E83F11" w:rsidRDefault="00000000">
      <w:pPr>
        <w:spacing w:after="0" w:line="270" w:lineRule="auto"/>
        <w:ind w:left="401" w:right="285"/>
        <w:rPr>
          <w:szCs w:val="24"/>
        </w:rPr>
      </w:pPr>
      <w:r>
        <w:rPr>
          <w:b/>
          <w:szCs w:val="24"/>
        </w:rPr>
        <w:t xml:space="preserve">Тема: Трудовой договор. Рабочее время и время отдыха </w:t>
      </w:r>
    </w:p>
    <w:p w14:paraId="296AB608" w14:textId="77777777" w:rsidR="00E83F11" w:rsidRDefault="00000000">
      <w:pPr>
        <w:spacing w:after="0" w:line="259" w:lineRule="auto"/>
        <w:ind w:left="142" w:firstLine="0"/>
        <w:jc w:val="left"/>
        <w:rPr>
          <w:szCs w:val="24"/>
        </w:rPr>
      </w:pPr>
      <w:r>
        <w:rPr>
          <w:b/>
          <w:szCs w:val="24"/>
        </w:rPr>
        <w:t xml:space="preserve"> </w:t>
      </w:r>
    </w:p>
    <w:p w14:paraId="7DD62353" w14:textId="77777777" w:rsidR="00E83F11" w:rsidRDefault="00000000">
      <w:pPr>
        <w:spacing w:after="0"/>
        <w:ind w:left="386" w:right="289"/>
        <w:rPr>
          <w:szCs w:val="24"/>
        </w:rPr>
      </w:pPr>
      <w:r>
        <w:rPr>
          <w:b/>
          <w:szCs w:val="24"/>
        </w:rPr>
        <w:t>Задача 1</w:t>
      </w:r>
      <w:r>
        <w:rPr>
          <w:szCs w:val="24"/>
        </w:rPr>
        <w:t xml:space="preserve">. На собеседовании при приеме на работу от гражданина потребовали паспорт, трудовую книжку, характеристику с последнего места работы, копию документа о высшем образовании, страховое свидетельство обязательного пенсионного страхования, ИНН, медицинскую справку из поликлиники о состоянии здоровья, справки от психиатра и нарколога, справку о регистрации по месту жительства, характеристику с последнего места работы, справку из налоговой инспекции о предоставлении сведений об имущественном положении. Гражданин обратился за консультацией к адвокату. Составьте ответ адвоката. </w:t>
      </w:r>
    </w:p>
    <w:p w14:paraId="1B161FDD" w14:textId="77777777" w:rsidR="00E83F11" w:rsidRDefault="00000000">
      <w:pPr>
        <w:spacing w:after="0" w:line="259" w:lineRule="auto"/>
        <w:ind w:left="142" w:firstLine="0"/>
        <w:jc w:val="left"/>
        <w:rPr>
          <w:szCs w:val="24"/>
        </w:rPr>
      </w:pPr>
      <w:r>
        <w:rPr>
          <w:szCs w:val="24"/>
        </w:rPr>
        <w:t xml:space="preserve"> </w:t>
      </w:r>
    </w:p>
    <w:p w14:paraId="3AD12CBD" w14:textId="77777777" w:rsidR="00E83F11" w:rsidRDefault="00000000">
      <w:pPr>
        <w:spacing w:after="0"/>
        <w:ind w:left="386" w:right="287"/>
        <w:rPr>
          <w:szCs w:val="24"/>
        </w:rPr>
      </w:pPr>
      <w:r>
        <w:rPr>
          <w:b/>
          <w:szCs w:val="24"/>
        </w:rPr>
        <w:t>Задача 2</w:t>
      </w:r>
      <w:r>
        <w:rPr>
          <w:szCs w:val="24"/>
        </w:rPr>
        <w:t xml:space="preserve">. Никитин был принят на работу в порядке перевода на должность главного бухгалтера с шестимесячным испытательным сроком. Юрисконсульт указал, что при приеме на работу Никитина нарушено трудовое законодательство. Назовите нарушения при приеме на работу Никитина. </w:t>
      </w:r>
    </w:p>
    <w:p w14:paraId="05AE2522" w14:textId="77777777" w:rsidR="00E83F11" w:rsidRDefault="00000000">
      <w:pPr>
        <w:spacing w:after="0" w:line="259" w:lineRule="auto"/>
        <w:ind w:left="142" w:firstLine="0"/>
        <w:jc w:val="left"/>
        <w:rPr>
          <w:szCs w:val="24"/>
        </w:rPr>
      </w:pPr>
      <w:r>
        <w:rPr>
          <w:szCs w:val="24"/>
        </w:rPr>
        <w:t xml:space="preserve"> </w:t>
      </w:r>
    </w:p>
    <w:p w14:paraId="04D32DFF" w14:textId="77777777" w:rsidR="00E83F11" w:rsidRDefault="00000000">
      <w:pPr>
        <w:spacing w:after="0"/>
        <w:ind w:left="386" w:right="282"/>
        <w:rPr>
          <w:szCs w:val="24"/>
        </w:rPr>
      </w:pPr>
      <w:r>
        <w:rPr>
          <w:b/>
          <w:szCs w:val="24"/>
        </w:rPr>
        <w:t>Задача 3</w:t>
      </w:r>
      <w:r>
        <w:rPr>
          <w:szCs w:val="24"/>
        </w:rPr>
        <w:t xml:space="preserve">. Усманова А.И. работает в бухгалтерии АО «Парус». Она обратилась к администрации с просьбой установить ей сокращенный рабочий день, так как у нее ребенок-инвалид одиннадцати лет. Рассмотрев ее заявление, ей ответили, что неполное время установят, но заработная плата будет меньше и отпуск, соответственно, сократится. </w:t>
      </w:r>
    </w:p>
    <w:p w14:paraId="34983C4C" w14:textId="77777777" w:rsidR="00E83F11" w:rsidRDefault="00000000">
      <w:pPr>
        <w:spacing w:after="0"/>
        <w:ind w:left="386" w:right="8"/>
        <w:rPr>
          <w:szCs w:val="24"/>
        </w:rPr>
      </w:pPr>
      <w:r>
        <w:rPr>
          <w:szCs w:val="24"/>
        </w:rPr>
        <w:t xml:space="preserve">Прокомментируйте ответ администрации АО «Парус». </w:t>
      </w:r>
    </w:p>
    <w:p w14:paraId="4F4DECFA" w14:textId="77777777" w:rsidR="00E83F11" w:rsidRDefault="00000000">
      <w:pPr>
        <w:spacing w:after="0" w:line="259" w:lineRule="auto"/>
        <w:ind w:left="142" w:firstLine="0"/>
        <w:jc w:val="left"/>
        <w:rPr>
          <w:szCs w:val="24"/>
        </w:rPr>
      </w:pPr>
      <w:r>
        <w:rPr>
          <w:szCs w:val="24"/>
        </w:rPr>
        <w:t xml:space="preserve"> </w:t>
      </w:r>
    </w:p>
    <w:p w14:paraId="7B890397" w14:textId="77777777" w:rsidR="00E83F11" w:rsidRDefault="00000000">
      <w:pPr>
        <w:spacing w:after="0"/>
        <w:ind w:left="386" w:right="292"/>
        <w:rPr>
          <w:szCs w:val="24"/>
        </w:rPr>
      </w:pPr>
      <w:r>
        <w:rPr>
          <w:b/>
          <w:szCs w:val="24"/>
        </w:rPr>
        <w:t>Задача 4</w:t>
      </w:r>
      <w:r>
        <w:rPr>
          <w:szCs w:val="24"/>
        </w:rPr>
        <w:t xml:space="preserve">. Ольга Потапова подала заявление о своем желании расторгнуть трудовой договор. По истечении 2-недельного срока администрация предприятия заявила, что она не может отпустить Ольгу, т.к. работник на ее место не найден. Ольга должна работать до тех пор, пока работника, способного заменить ее, не найдут, до этого момента трудовая книжка ей выдана не будет. </w:t>
      </w:r>
    </w:p>
    <w:p w14:paraId="525BB0B7" w14:textId="77777777" w:rsidR="00E83F11" w:rsidRDefault="00000000">
      <w:pPr>
        <w:spacing w:after="0"/>
        <w:ind w:left="386" w:right="8"/>
        <w:rPr>
          <w:szCs w:val="24"/>
        </w:rPr>
      </w:pPr>
      <w:r>
        <w:rPr>
          <w:szCs w:val="24"/>
        </w:rPr>
        <w:t xml:space="preserve">Правомерны ли требования администрации? </w:t>
      </w:r>
    </w:p>
    <w:p w14:paraId="229735DF" w14:textId="77777777" w:rsidR="00E83F11" w:rsidRDefault="00000000">
      <w:pPr>
        <w:spacing w:after="0" w:line="270" w:lineRule="auto"/>
        <w:ind w:left="401" w:right="285"/>
        <w:rPr>
          <w:szCs w:val="24"/>
        </w:rPr>
      </w:pPr>
      <w:r>
        <w:rPr>
          <w:b/>
          <w:szCs w:val="24"/>
        </w:rPr>
        <w:t xml:space="preserve">Практическая работа </w:t>
      </w:r>
    </w:p>
    <w:p w14:paraId="1DFA7A3D" w14:textId="77777777" w:rsidR="00E83F11" w:rsidRDefault="00000000">
      <w:pPr>
        <w:spacing w:after="0" w:line="270" w:lineRule="auto"/>
        <w:ind w:left="401" w:right="285"/>
        <w:rPr>
          <w:szCs w:val="24"/>
        </w:rPr>
      </w:pPr>
      <w:r>
        <w:rPr>
          <w:b/>
          <w:szCs w:val="24"/>
        </w:rPr>
        <w:t xml:space="preserve">№9 Тест </w:t>
      </w:r>
    </w:p>
    <w:p w14:paraId="2D3041EA" w14:textId="77777777" w:rsidR="00E83F11" w:rsidRDefault="00000000">
      <w:pPr>
        <w:spacing w:after="0" w:line="270" w:lineRule="auto"/>
        <w:ind w:left="401" w:right="285"/>
        <w:rPr>
          <w:szCs w:val="24"/>
        </w:rPr>
      </w:pPr>
      <w:r>
        <w:rPr>
          <w:b/>
          <w:szCs w:val="24"/>
        </w:rPr>
        <w:t xml:space="preserve">Тема: Трудовое право. Трудовой договор </w:t>
      </w:r>
    </w:p>
    <w:p w14:paraId="2F5D79FD" w14:textId="77777777" w:rsidR="00E83F11" w:rsidRDefault="00000000">
      <w:pPr>
        <w:spacing w:after="0" w:line="259" w:lineRule="auto"/>
        <w:ind w:left="142" w:firstLine="0"/>
        <w:jc w:val="left"/>
        <w:rPr>
          <w:szCs w:val="24"/>
        </w:rPr>
      </w:pPr>
      <w:r>
        <w:rPr>
          <w:b/>
          <w:szCs w:val="24"/>
        </w:rPr>
        <w:lastRenderedPageBreak/>
        <w:t xml:space="preserve"> </w:t>
      </w:r>
    </w:p>
    <w:p w14:paraId="301D996E" w14:textId="77777777" w:rsidR="00E83F11" w:rsidRDefault="00000000">
      <w:pPr>
        <w:numPr>
          <w:ilvl w:val="0"/>
          <w:numId w:val="30"/>
        </w:numPr>
        <w:spacing w:after="0" w:line="320" w:lineRule="auto"/>
        <w:ind w:right="383" w:hanging="360"/>
        <w:rPr>
          <w:szCs w:val="24"/>
        </w:rPr>
      </w:pPr>
      <w:r>
        <w:rPr>
          <w:b/>
          <w:i/>
          <w:szCs w:val="24"/>
        </w:rPr>
        <w:t xml:space="preserve">Какие </w:t>
      </w:r>
      <w:r>
        <w:rPr>
          <w:b/>
          <w:i/>
          <w:szCs w:val="24"/>
        </w:rPr>
        <w:tab/>
        <w:t xml:space="preserve">из </w:t>
      </w:r>
      <w:r>
        <w:rPr>
          <w:b/>
          <w:i/>
          <w:szCs w:val="24"/>
        </w:rPr>
        <w:tab/>
        <w:t xml:space="preserve">перечисленных </w:t>
      </w:r>
      <w:r>
        <w:rPr>
          <w:b/>
          <w:i/>
          <w:szCs w:val="24"/>
        </w:rPr>
        <w:tab/>
        <w:t xml:space="preserve">нормативных </w:t>
      </w:r>
      <w:r>
        <w:rPr>
          <w:b/>
          <w:i/>
          <w:szCs w:val="24"/>
        </w:rPr>
        <w:tab/>
        <w:t xml:space="preserve">актов  являются источниками трудового права: </w:t>
      </w:r>
    </w:p>
    <w:p w14:paraId="7A93E57A" w14:textId="77777777" w:rsidR="00E83F11" w:rsidRDefault="00000000">
      <w:pPr>
        <w:spacing w:after="0"/>
        <w:ind w:left="386" w:right="8"/>
        <w:rPr>
          <w:szCs w:val="24"/>
        </w:rPr>
      </w:pPr>
      <w:r>
        <w:rPr>
          <w:szCs w:val="24"/>
        </w:rPr>
        <w:t xml:space="preserve">а) постановления Федеральной комиссии по рынку ценных бумаг; </w:t>
      </w:r>
    </w:p>
    <w:p w14:paraId="16D77554" w14:textId="77777777" w:rsidR="00E83F11" w:rsidRDefault="00000000">
      <w:pPr>
        <w:spacing w:after="0"/>
        <w:ind w:left="386" w:right="8"/>
        <w:rPr>
          <w:szCs w:val="24"/>
        </w:rPr>
      </w:pPr>
      <w:r>
        <w:rPr>
          <w:szCs w:val="24"/>
        </w:rPr>
        <w:t xml:space="preserve"> б) указы Президента РФ; </w:t>
      </w:r>
    </w:p>
    <w:p w14:paraId="62BCE2AB" w14:textId="77777777" w:rsidR="00E83F11" w:rsidRDefault="00000000">
      <w:pPr>
        <w:spacing w:after="0"/>
        <w:ind w:left="386" w:right="8"/>
        <w:rPr>
          <w:szCs w:val="24"/>
        </w:rPr>
      </w:pPr>
      <w:r>
        <w:rPr>
          <w:szCs w:val="24"/>
        </w:rPr>
        <w:t xml:space="preserve">в) распоряжения МИД РФ; </w:t>
      </w:r>
    </w:p>
    <w:p w14:paraId="03509B15" w14:textId="77777777" w:rsidR="00E83F11" w:rsidRDefault="00000000">
      <w:pPr>
        <w:spacing w:after="0"/>
        <w:ind w:left="386" w:right="8"/>
        <w:rPr>
          <w:szCs w:val="24"/>
        </w:rPr>
      </w:pPr>
      <w:r>
        <w:rPr>
          <w:szCs w:val="24"/>
        </w:rPr>
        <w:t xml:space="preserve"> г) Конституция РФ; </w:t>
      </w:r>
    </w:p>
    <w:p w14:paraId="465A29C1" w14:textId="77777777" w:rsidR="00E83F11" w:rsidRDefault="00000000">
      <w:pPr>
        <w:spacing w:after="0"/>
        <w:ind w:left="386" w:right="8"/>
        <w:rPr>
          <w:szCs w:val="24"/>
        </w:rPr>
      </w:pPr>
      <w:r>
        <w:rPr>
          <w:szCs w:val="24"/>
        </w:rPr>
        <w:t xml:space="preserve">д) приказы Федеральной налоговой службы </w:t>
      </w:r>
    </w:p>
    <w:p w14:paraId="0C00A2A4" w14:textId="77777777" w:rsidR="00E83F11" w:rsidRDefault="00000000">
      <w:pPr>
        <w:spacing w:after="0"/>
        <w:ind w:left="386" w:right="8"/>
        <w:rPr>
          <w:szCs w:val="24"/>
        </w:rPr>
      </w:pPr>
      <w:r>
        <w:rPr>
          <w:szCs w:val="24"/>
        </w:rPr>
        <w:t xml:space="preserve">е) Трудовой кодекс РФ. </w:t>
      </w:r>
    </w:p>
    <w:p w14:paraId="0F6C29AD" w14:textId="77777777" w:rsidR="00E83F11" w:rsidRDefault="00000000">
      <w:pPr>
        <w:spacing w:after="0" w:line="259" w:lineRule="auto"/>
        <w:ind w:left="142" w:firstLine="0"/>
        <w:jc w:val="left"/>
        <w:rPr>
          <w:szCs w:val="24"/>
        </w:rPr>
      </w:pPr>
      <w:r>
        <w:rPr>
          <w:szCs w:val="24"/>
        </w:rPr>
        <w:t xml:space="preserve"> </w:t>
      </w:r>
    </w:p>
    <w:p w14:paraId="438778E3" w14:textId="77777777" w:rsidR="00E83F11" w:rsidRDefault="00000000">
      <w:pPr>
        <w:numPr>
          <w:ilvl w:val="0"/>
          <w:numId w:val="30"/>
        </w:numPr>
        <w:spacing w:after="0" w:line="271" w:lineRule="auto"/>
        <w:ind w:right="383" w:hanging="360"/>
        <w:rPr>
          <w:szCs w:val="24"/>
        </w:rPr>
      </w:pPr>
      <w:r>
        <w:rPr>
          <w:b/>
          <w:i/>
          <w:szCs w:val="24"/>
        </w:rPr>
        <w:t xml:space="preserve">Предмет трудового права составляют следующие отношения: </w:t>
      </w:r>
    </w:p>
    <w:p w14:paraId="3F35684B" w14:textId="77777777" w:rsidR="00E83F11" w:rsidRDefault="00000000">
      <w:pPr>
        <w:spacing w:after="0"/>
        <w:ind w:left="386" w:right="8"/>
        <w:rPr>
          <w:szCs w:val="24"/>
        </w:rPr>
      </w:pPr>
      <w:r>
        <w:rPr>
          <w:szCs w:val="24"/>
        </w:rPr>
        <w:t xml:space="preserve">а) отношения по рассмотрению трудовых споров </w:t>
      </w:r>
    </w:p>
    <w:p w14:paraId="7EEED830" w14:textId="77777777" w:rsidR="00E83F11" w:rsidRDefault="00000000">
      <w:pPr>
        <w:spacing w:after="0"/>
        <w:ind w:left="386" w:right="8"/>
        <w:rPr>
          <w:szCs w:val="24"/>
        </w:rPr>
      </w:pPr>
      <w:r>
        <w:rPr>
          <w:szCs w:val="24"/>
        </w:rPr>
        <w:t xml:space="preserve"> б) отношения по оплате сверхурочных работ; </w:t>
      </w:r>
    </w:p>
    <w:p w14:paraId="2BE8AC90" w14:textId="77777777" w:rsidR="00E83F11" w:rsidRDefault="00000000">
      <w:pPr>
        <w:spacing w:after="0"/>
        <w:ind w:left="386" w:right="8"/>
        <w:rPr>
          <w:szCs w:val="24"/>
        </w:rPr>
      </w:pPr>
      <w:r>
        <w:rPr>
          <w:szCs w:val="24"/>
        </w:rPr>
        <w:t xml:space="preserve">в) отношения по трудоустройству </w:t>
      </w:r>
    </w:p>
    <w:p w14:paraId="1830E55C" w14:textId="77777777" w:rsidR="00E83F11" w:rsidRDefault="00000000">
      <w:pPr>
        <w:spacing w:after="0"/>
        <w:ind w:left="142" w:right="8"/>
        <w:rPr>
          <w:szCs w:val="24"/>
        </w:rPr>
      </w:pPr>
      <w:r>
        <w:rPr>
          <w:szCs w:val="24"/>
        </w:rPr>
        <w:t xml:space="preserve">      г) трудовые отношения; </w:t>
      </w:r>
    </w:p>
    <w:p w14:paraId="26DBB41E" w14:textId="77777777" w:rsidR="00E83F11" w:rsidRDefault="00000000">
      <w:pPr>
        <w:spacing w:after="0"/>
        <w:ind w:left="386" w:right="8"/>
        <w:rPr>
          <w:szCs w:val="24"/>
        </w:rPr>
      </w:pPr>
      <w:r>
        <w:rPr>
          <w:szCs w:val="24"/>
        </w:rPr>
        <w:t xml:space="preserve">д) отношения по выплате пенсий. </w:t>
      </w:r>
    </w:p>
    <w:p w14:paraId="5599B77E" w14:textId="77777777" w:rsidR="00E83F11" w:rsidRDefault="00000000">
      <w:pPr>
        <w:spacing w:after="0" w:line="259" w:lineRule="auto"/>
        <w:ind w:left="142" w:firstLine="0"/>
        <w:jc w:val="left"/>
        <w:rPr>
          <w:szCs w:val="24"/>
        </w:rPr>
      </w:pPr>
      <w:r>
        <w:rPr>
          <w:szCs w:val="24"/>
        </w:rPr>
        <w:t xml:space="preserve"> </w:t>
      </w:r>
    </w:p>
    <w:p w14:paraId="05213964" w14:textId="77777777" w:rsidR="00E83F11" w:rsidRDefault="00000000">
      <w:pPr>
        <w:numPr>
          <w:ilvl w:val="0"/>
          <w:numId w:val="30"/>
        </w:numPr>
        <w:spacing w:after="0" w:line="271" w:lineRule="auto"/>
        <w:ind w:right="383" w:hanging="360"/>
        <w:rPr>
          <w:szCs w:val="24"/>
        </w:rPr>
      </w:pPr>
      <w:r>
        <w:rPr>
          <w:b/>
          <w:i/>
          <w:szCs w:val="24"/>
        </w:rPr>
        <w:t xml:space="preserve">Субъектами трудового права являются: </w:t>
      </w:r>
    </w:p>
    <w:p w14:paraId="66A351EB" w14:textId="77777777" w:rsidR="00E83F11" w:rsidRDefault="00000000">
      <w:pPr>
        <w:spacing w:after="0"/>
        <w:ind w:left="386" w:right="8"/>
        <w:rPr>
          <w:szCs w:val="24"/>
        </w:rPr>
      </w:pPr>
      <w:r>
        <w:rPr>
          <w:szCs w:val="24"/>
        </w:rPr>
        <w:t xml:space="preserve">а) государство; </w:t>
      </w:r>
    </w:p>
    <w:p w14:paraId="228AA51A" w14:textId="77777777" w:rsidR="00E83F11" w:rsidRDefault="00000000">
      <w:pPr>
        <w:spacing w:after="0"/>
        <w:ind w:left="386" w:right="8"/>
        <w:rPr>
          <w:szCs w:val="24"/>
        </w:rPr>
      </w:pPr>
      <w:r>
        <w:rPr>
          <w:szCs w:val="24"/>
        </w:rPr>
        <w:t xml:space="preserve">б) Министерство здравоохранения и социального развития РФ; </w:t>
      </w:r>
    </w:p>
    <w:p w14:paraId="3BEC8C2B" w14:textId="77777777" w:rsidR="00E83F11" w:rsidRDefault="00000000">
      <w:pPr>
        <w:spacing w:after="0"/>
        <w:ind w:left="386" w:right="8"/>
        <w:rPr>
          <w:szCs w:val="24"/>
        </w:rPr>
      </w:pPr>
      <w:r>
        <w:rPr>
          <w:szCs w:val="24"/>
        </w:rPr>
        <w:t xml:space="preserve"> в) граждане РФ; </w:t>
      </w:r>
    </w:p>
    <w:p w14:paraId="7CCA3086" w14:textId="77777777" w:rsidR="00E83F11" w:rsidRDefault="00000000">
      <w:pPr>
        <w:spacing w:after="0"/>
        <w:ind w:left="386" w:right="8"/>
        <w:rPr>
          <w:szCs w:val="24"/>
        </w:rPr>
      </w:pPr>
      <w:r>
        <w:rPr>
          <w:szCs w:val="24"/>
        </w:rPr>
        <w:t xml:space="preserve">г) трудовой коллектив организации; </w:t>
      </w:r>
    </w:p>
    <w:p w14:paraId="73B47BE3" w14:textId="77777777" w:rsidR="00E83F11" w:rsidRDefault="00000000">
      <w:pPr>
        <w:spacing w:after="0"/>
        <w:ind w:left="386" w:right="8"/>
        <w:rPr>
          <w:szCs w:val="24"/>
        </w:rPr>
      </w:pPr>
      <w:r>
        <w:rPr>
          <w:szCs w:val="24"/>
        </w:rPr>
        <w:t xml:space="preserve"> д) акционерные общества. </w:t>
      </w:r>
    </w:p>
    <w:p w14:paraId="6E01B35D" w14:textId="77777777" w:rsidR="00E83F11" w:rsidRDefault="00000000">
      <w:pPr>
        <w:spacing w:after="0" w:line="259" w:lineRule="auto"/>
        <w:ind w:left="142" w:firstLine="0"/>
        <w:jc w:val="left"/>
        <w:rPr>
          <w:szCs w:val="24"/>
        </w:rPr>
      </w:pPr>
      <w:r>
        <w:rPr>
          <w:szCs w:val="24"/>
        </w:rPr>
        <w:t xml:space="preserve"> </w:t>
      </w:r>
    </w:p>
    <w:p w14:paraId="524AF962" w14:textId="77777777" w:rsidR="00E83F11" w:rsidRDefault="00000000">
      <w:pPr>
        <w:numPr>
          <w:ilvl w:val="0"/>
          <w:numId w:val="30"/>
        </w:numPr>
        <w:spacing w:after="0" w:line="323" w:lineRule="auto"/>
        <w:ind w:right="383" w:hanging="360"/>
        <w:rPr>
          <w:szCs w:val="24"/>
        </w:rPr>
      </w:pPr>
      <w:r>
        <w:rPr>
          <w:b/>
          <w:i/>
          <w:szCs w:val="24"/>
        </w:rPr>
        <w:t xml:space="preserve">Какие из указанных правоотношений могут быть включены в систему правоотношений по трудовому праву (несколько вариантов ответа): </w:t>
      </w:r>
    </w:p>
    <w:p w14:paraId="214E1585" w14:textId="77777777" w:rsidR="00E83F11" w:rsidRDefault="00000000">
      <w:pPr>
        <w:spacing w:after="0"/>
        <w:ind w:left="386" w:right="8"/>
        <w:rPr>
          <w:szCs w:val="24"/>
        </w:rPr>
      </w:pPr>
      <w:r>
        <w:rPr>
          <w:szCs w:val="24"/>
        </w:rPr>
        <w:t xml:space="preserve">а) правоотношения по разрешению трудовых споров </w:t>
      </w:r>
    </w:p>
    <w:p w14:paraId="4B9C5EE4" w14:textId="77777777" w:rsidR="00E83F11" w:rsidRDefault="00000000">
      <w:pPr>
        <w:spacing w:after="0"/>
        <w:ind w:left="386" w:right="8"/>
        <w:rPr>
          <w:szCs w:val="24"/>
        </w:rPr>
      </w:pPr>
      <w:r>
        <w:rPr>
          <w:szCs w:val="24"/>
        </w:rPr>
        <w:t xml:space="preserve"> б) правоотношения по оплате сверхурочных работ; </w:t>
      </w:r>
    </w:p>
    <w:p w14:paraId="48F126EC" w14:textId="77777777" w:rsidR="00E83F11" w:rsidRDefault="00000000">
      <w:pPr>
        <w:spacing w:after="0"/>
        <w:ind w:left="386" w:right="8"/>
        <w:rPr>
          <w:szCs w:val="24"/>
        </w:rPr>
      </w:pPr>
      <w:r>
        <w:rPr>
          <w:szCs w:val="24"/>
        </w:rPr>
        <w:t xml:space="preserve"> в) правоотношения по трудоустройству; </w:t>
      </w:r>
    </w:p>
    <w:p w14:paraId="666EFA42" w14:textId="77777777" w:rsidR="00E83F11" w:rsidRDefault="00000000">
      <w:pPr>
        <w:spacing w:after="0"/>
        <w:ind w:left="386" w:right="8"/>
        <w:rPr>
          <w:szCs w:val="24"/>
        </w:rPr>
      </w:pPr>
      <w:r>
        <w:rPr>
          <w:szCs w:val="24"/>
        </w:rPr>
        <w:t xml:space="preserve">г) трудовые правоотношения; </w:t>
      </w:r>
    </w:p>
    <w:p w14:paraId="4A839D9A" w14:textId="77777777" w:rsidR="00E83F11" w:rsidRDefault="00000000">
      <w:pPr>
        <w:spacing w:after="0"/>
        <w:ind w:left="386" w:right="8"/>
        <w:rPr>
          <w:szCs w:val="24"/>
        </w:rPr>
      </w:pPr>
      <w:r>
        <w:rPr>
          <w:szCs w:val="24"/>
        </w:rPr>
        <w:t xml:space="preserve">д) правоотношения по выплате пенсий; </w:t>
      </w:r>
    </w:p>
    <w:p w14:paraId="3641FECD" w14:textId="77777777" w:rsidR="00E83F11" w:rsidRDefault="00000000">
      <w:pPr>
        <w:spacing w:after="0"/>
        <w:ind w:left="386" w:right="8"/>
        <w:rPr>
          <w:szCs w:val="24"/>
        </w:rPr>
      </w:pPr>
      <w:r>
        <w:rPr>
          <w:szCs w:val="24"/>
        </w:rPr>
        <w:t xml:space="preserve">е) правоотношения по учету и распределению рабочего времени. </w:t>
      </w:r>
    </w:p>
    <w:p w14:paraId="1CD8E0DB" w14:textId="77777777" w:rsidR="00E83F11" w:rsidRDefault="00000000">
      <w:pPr>
        <w:spacing w:after="0" w:line="259" w:lineRule="auto"/>
        <w:ind w:left="142" w:firstLine="0"/>
        <w:jc w:val="left"/>
        <w:rPr>
          <w:szCs w:val="24"/>
        </w:rPr>
      </w:pPr>
      <w:r>
        <w:rPr>
          <w:szCs w:val="24"/>
        </w:rPr>
        <w:t xml:space="preserve"> </w:t>
      </w:r>
    </w:p>
    <w:p w14:paraId="4736F7FE" w14:textId="77777777" w:rsidR="00E83F11" w:rsidRDefault="00000000">
      <w:pPr>
        <w:numPr>
          <w:ilvl w:val="0"/>
          <w:numId w:val="30"/>
        </w:numPr>
        <w:spacing w:after="0" w:line="271" w:lineRule="auto"/>
        <w:ind w:right="383" w:hanging="360"/>
        <w:rPr>
          <w:szCs w:val="24"/>
        </w:rPr>
      </w:pPr>
      <w:r>
        <w:rPr>
          <w:b/>
          <w:i/>
          <w:szCs w:val="24"/>
        </w:rPr>
        <w:t xml:space="preserve">При приеме на работу не требуется документ: </w:t>
      </w:r>
    </w:p>
    <w:p w14:paraId="22D49B39" w14:textId="77777777" w:rsidR="00E83F11" w:rsidRDefault="00000000">
      <w:pPr>
        <w:spacing w:after="0"/>
        <w:ind w:left="386" w:right="8"/>
        <w:rPr>
          <w:szCs w:val="24"/>
        </w:rPr>
      </w:pPr>
      <w:r>
        <w:rPr>
          <w:szCs w:val="24"/>
        </w:rPr>
        <w:t xml:space="preserve">а) паспорт; б) свидетельство о рождении; в) трудовая книжка; г) диплом. </w:t>
      </w:r>
    </w:p>
    <w:p w14:paraId="5153AC47" w14:textId="77777777" w:rsidR="00E83F11" w:rsidRDefault="00000000">
      <w:pPr>
        <w:spacing w:after="0" w:line="259" w:lineRule="auto"/>
        <w:ind w:left="142" w:firstLine="0"/>
        <w:jc w:val="left"/>
        <w:rPr>
          <w:szCs w:val="24"/>
        </w:rPr>
      </w:pPr>
      <w:r>
        <w:rPr>
          <w:szCs w:val="24"/>
        </w:rPr>
        <w:t xml:space="preserve"> </w:t>
      </w:r>
    </w:p>
    <w:p w14:paraId="12050014" w14:textId="77777777" w:rsidR="00E83F11" w:rsidRDefault="00000000">
      <w:pPr>
        <w:numPr>
          <w:ilvl w:val="0"/>
          <w:numId w:val="30"/>
        </w:numPr>
        <w:spacing w:after="0" w:line="320" w:lineRule="auto"/>
        <w:ind w:right="383" w:hanging="360"/>
        <w:rPr>
          <w:szCs w:val="24"/>
        </w:rPr>
      </w:pPr>
      <w:r>
        <w:rPr>
          <w:b/>
          <w:i/>
          <w:szCs w:val="24"/>
        </w:rPr>
        <w:t xml:space="preserve">Лицо </w:t>
      </w:r>
      <w:r>
        <w:rPr>
          <w:b/>
          <w:i/>
          <w:szCs w:val="24"/>
        </w:rPr>
        <w:tab/>
        <w:t xml:space="preserve">может </w:t>
      </w:r>
      <w:r>
        <w:rPr>
          <w:b/>
          <w:i/>
          <w:szCs w:val="24"/>
        </w:rPr>
        <w:tab/>
        <w:t xml:space="preserve">самостоятельно </w:t>
      </w:r>
      <w:r>
        <w:rPr>
          <w:b/>
          <w:i/>
          <w:szCs w:val="24"/>
        </w:rPr>
        <w:tab/>
        <w:t xml:space="preserve">заключать </w:t>
      </w:r>
      <w:r>
        <w:rPr>
          <w:b/>
          <w:i/>
          <w:szCs w:val="24"/>
        </w:rPr>
        <w:tab/>
        <w:t xml:space="preserve">трудовой  договор в возрасте: </w:t>
      </w:r>
    </w:p>
    <w:p w14:paraId="64E0C266" w14:textId="77777777" w:rsidR="00E83F11" w:rsidRDefault="00000000">
      <w:pPr>
        <w:tabs>
          <w:tab w:val="center" w:pos="2092"/>
          <w:tab w:val="center" w:pos="4027"/>
          <w:tab w:val="center" w:pos="5968"/>
          <w:tab w:val="center" w:pos="7892"/>
        </w:tabs>
        <w:spacing w:after="0"/>
        <w:ind w:left="0" w:firstLine="0"/>
        <w:jc w:val="left"/>
        <w:rPr>
          <w:szCs w:val="24"/>
        </w:rPr>
      </w:pPr>
      <w:r>
        <w:rPr>
          <w:rFonts w:eastAsia="Calibri"/>
          <w:szCs w:val="24"/>
        </w:rPr>
        <w:tab/>
      </w:r>
      <w:r>
        <w:rPr>
          <w:szCs w:val="24"/>
        </w:rPr>
        <w:t xml:space="preserve">а) с 14 лет; </w:t>
      </w:r>
      <w:r>
        <w:rPr>
          <w:szCs w:val="24"/>
        </w:rPr>
        <w:tab/>
        <w:t xml:space="preserve">б) с 20 лет; </w:t>
      </w:r>
      <w:r>
        <w:rPr>
          <w:szCs w:val="24"/>
        </w:rPr>
        <w:tab/>
        <w:t xml:space="preserve">в) с 16 лет; </w:t>
      </w:r>
      <w:r>
        <w:rPr>
          <w:szCs w:val="24"/>
        </w:rPr>
        <w:tab/>
        <w:t xml:space="preserve">г) с 18 лет. </w:t>
      </w:r>
    </w:p>
    <w:p w14:paraId="1D8EB9AB" w14:textId="77777777" w:rsidR="00E83F11" w:rsidRDefault="00000000">
      <w:pPr>
        <w:spacing w:after="0" w:line="259" w:lineRule="auto"/>
        <w:ind w:left="142" w:firstLine="0"/>
        <w:jc w:val="left"/>
        <w:rPr>
          <w:szCs w:val="24"/>
        </w:rPr>
      </w:pPr>
      <w:r>
        <w:rPr>
          <w:szCs w:val="24"/>
        </w:rPr>
        <w:t xml:space="preserve"> </w:t>
      </w:r>
    </w:p>
    <w:p w14:paraId="07759D35" w14:textId="77777777" w:rsidR="00E83F11" w:rsidRDefault="00000000">
      <w:pPr>
        <w:numPr>
          <w:ilvl w:val="0"/>
          <w:numId w:val="30"/>
        </w:numPr>
        <w:spacing w:after="0" w:line="271" w:lineRule="auto"/>
        <w:ind w:right="383" w:hanging="360"/>
        <w:rPr>
          <w:szCs w:val="24"/>
        </w:rPr>
      </w:pPr>
      <w:r>
        <w:rPr>
          <w:b/>
          <w:i/>
          <w:szCs w:val="24"/>
        </w:rPr>
        <w:t xml:space="preserve">Прогулом считается: </w:t>
      </w:r>
    </w:p>
    <w:p w14:paraId="461CA3B0" w14:textId="77777777" w:rsidR="00E83F11" w:rsidRDefault="00000000">
      <w:pPr>
        <w:spacing w:after="0"/>
        <w:ind w:left="386" w:right="8"/>
        <w:rPr>
          <w:szCs w:val="24"/>
        </w:rPr>
      </w:pPr>
      <w:r>
        <w:rPr>
          <w:szCs w:val="24"/>
        </w:rPr>
        <w:t xml:space="preserve">а) отсутствие на рабочем месте свыше 3х часов; </w:t>
      </w:r>
    </w:p>
    <w:p w14:paraId="53C081EF" w14:textId="77777777" w:rsidR="00E83F11" w:rsidRDefault="00000000">
      <w:pPr>
        <w:spacing w:after="0"/>
        <w:ind w:left="386" w:right="8"/>
        <w:rPr>
          <w:szCs w:val="24"/>
        </w:rPr>
      </w:pPr>
      <w:r>
        <w:rPr>
          <w:szCs w:val="24"/>
        </w:rPr>
        <w:t xml:space="preserve">б) отсутствие на рабочем месте без уважительных причин более четырех часов подряд в течение рабочего дня; </w:t>
      </w:r>
    </w:p>
    <w:p w14:paraId="1B45965A" w14:textId="77777777" w:rsidR="00E83F11" w:rsidRDefault="00000000">
      <w:pPr>
        <w:spacing w:after="0"/>
        <w:ind w:left="386" w:right="1615"/>
        <w:rPr>
          <w:szCs w:val="24"/>
        </w:rPr>
      </w:pPr>
      <w:r>
        <w:rPr>
          <w:szCs w:val="24"/>
        </w:rPr>
        <w:lastRenderedPageBreak/>
        <w:t xml:space="preserve">в) отсутствие на рабочем месте в течение рабочего дня (смены); г) неявка на работу более 2-х дней. </w:t>
      </w:r>
    </w:p>
    <w:p w14:paraId="57A5BD15" w14:textId="77777777" w:rsidR="00E83F11" w:rsidRDefault="00000000">
      <w:pPr>
        <w:spacing w:after="0" w:line="259" w:lineRule="auto"/>
        <w:ind w:left="142" w:firstLine="0"/>
        <w:jc w:val="left"/>
        <w:rPr>
          <w:szCs w:val="24"/>
        </w:rPr>
      </w:pPr>
      <w:r>
        <w:rPr>
          <w:szCs w:val="24"/>
        </w:rPr>
        <w:t xml:space="preserve"> </w:t>
      </w:r>
    </w:p>
    <w:p w14:paraId="0C53A5ED" w14:textId="77777777" w:rsidR="00E83F11" w:rsidRDefault="00000000">
      <w:pPr>
        <w:numPr>
          <w:ilvl w:val="0"/>
          <w:numId w:val="30"/>
        </w:numPr>
        <w:spacing w:after="0" w:line="322" w:lineRule="auto"/>
        <w:ind w:right="383" w:hanging="360"/>
        <w:rPr>
          <w:szCs w:val="24"/>
        </w:rPr>
      </w:pPr>
      <w:r>
        <w:rPr>
          <w:b/>
          <w:i/>
          <w:szCs w:val="24"/>
        </w:rPr>
        <w:t xml:space="preserve">Признаваемая государством способность субъекта иметь права и нести юридические обязанности – это: </w:t>
      </w:r>
    </w:p>
    <w:p w14:paraId="001119AB" w14:textId="77777777" w:rsidR="00E83F11" w:rsidRDefault="00000000">
      <w:pPr>
        <w:spacing w:after="0"/>
        <w:ind w:left="386" w:right="8"/>
        <w:rPr>
          <w:szCs w:val="24"/>
        </w:rPr>
      </w:pPr>
      <w:r>
        <w:rPr>
          <w:szCs w:val="24"/>
        </w:rPr>
        <w:t xml:space="preserve">а) правоспособность; </w:t>
      </w:r>
    </w:p>
    <w:p w14:paraId="2B125AD0" w14:textId="77777777" w:rsidR="00E83F11" w:rsidRDefault="00000000">
      <w:pPr>
        <w:spacing w:after="0"/>
        <w:ind w:left="386" w:right="8"/>
        <w:rPr>
          <w:szCs w:val="24"/>
        </w:rPr>
      </w:pPr>
      <w:r>
        <w:rPr>
          <w:szCs w:val="24"/>
        </w:rPr>
        <w:t xml:space="preserve">б) равонепричастность </w:t>
      </w:r>
    </w:p>
    <w:p w14:paraId="7A329F0C" w14:textId="77777777" w:rsidR="00E83F11" w:rsidRDefault="00000000">
      <w:pPr>
        <w:spacing w:after="0"/>
        <w:ind w:left="142" w:right="8"/>
        <w:rPr>
          <w:szCs w:val="24"/>
        </w:rPr>
      </w:pPr>
      <w:r>
        <w:rPr>
          <w:szCs w:val="24"/>
        </w:rPr>
        <w:t xml:space="preserve">    в) дееспособность; </w:t>
      </w:r>
    </w:p>
    <w:p w14:paraId="030C93C3" w14:textId="77777777" w:rsidR="00E83F11" w:rsidRDefault="00000000">
      <w:pPr>
        <w:spacing w:after="0"/>
        <w:ind w:left="386" w:right="8"/>
        <w:rPr>
          <w:szCs w:val="24"/>
        </w:rPr>
      </w:pPr>
      <w:r>
        <w:rPr>
          <w:szCs w:val="24"/>
        </w:rPr>
        <w:t xml:space="preserve">г) правосубъектность. </w:t>
      </w:r>
    </w:p>
    <w:p w14:paraId="148D51D2" w14:textId="77777777" w:rsidR="00E83F11" w:rsidRDefault="00000000">
      <w:pPr>
        <w:spacing w:after="0" w:line="259" w:lineRule="auto"/>
        <w:ind w:left="142" w:firstLine="0"/>
        <w:jc w:val="left"/>
        <w:rPr>
          <w:szCs w:val="24"/>
        </w:rPr>
      </w:pPr>
      <w:r>
        <w:rPr>
          <w:szCs w:val="24"/>
        </w:rPr>
        <w:t xml:space="preserve"> </w:t>
      </w:r>
    </w:p>
    <w:p w14:paraId="0C889EB1" w14:textId="77777777" w:rsidR="00E83F11" w:rsidRDefault="00000000">
      <w:pPr>
        <w:numPr>
          <w:ilvl w:val="0"/>
          <w:numId w:val="30"/>
        </w:numPr>
        <w:spacing w:after="0" w:line="322" w:lineRule="auto"/>
        <w:ind w:right="383" w:hanging="360"/>
        <w:rPr>
          <w:szCs w:val="24"/>
        </w:rPr>
      </w:pPr>
      <w:r>
        <w:rPr>
          <w:b/>
          <w:i/>
          <w:szCs w:val="24"/>
        </w:rPr>
        <w:t xml:space="preserve">Нормальная продолжительность рабочего времени работников не может превышать … часов в неделю </w:t>
      </w:r>
    </w:p>
    <w:p w14:paraId="703C95A9" w14:textId="77777777" w:rsidR="00E83F11" w:rsidRDefault="00000000">
      <w:pPr>
        <w:tabs>
          <w:tab w:val="center" w:pos="2482"/>
          <w:tab w:val="center" w:pos="4187"/>
          <w:tab w:val="center" w:pos="5893"/>
          <w:tab w:val="center" w:pos="7586"/>
        </w:tabs>
        <w:spacing w:after="0"/>
        <w:ind w:left="0" w:firstLine="0"/>
        <w:jc w:val="left"/>
        <w:rPr>
          <w:szCs w:val="24"/>
        </w:rPr>
      </w:pPr>
      <w:r>
        <w:rPr>
          <w:rFonts w:eastAsia="Calibri"/>
          <w:szCs w:val="24"/>
        </w:rPr>
        <w:tab/>
      </w:r>
      <w:r>
        <w:rPr>
          <w:szCs w:val="24"/>
        </w:rPr>
        <w:t xml:space="preserve">а) 40; </w:t>
      </w:r>
      <w:r>
        <w:rPr>
          <w:szCs w:val="24"/>
        </w:rPr>
        <w:tab/>
        <w:t xml:space="preserve">б) 42; </w:t>
      </w:r>
      <w:r>
        <w:rPr>
          <w:szCs w:val="24"/>
        </w:rPr>
        <w:tab/>
        <w:t xml:space="preserve">в) 38; </w:t>
      </w:r>
      <w:r>
        <w:rPr>
          <w:szCs w:val="24"/>
        </w:rPr>
        <w:tab/>
        <w:t xml:space="preserve">г) 36. </w:t>
      </w:r>
    </w:p>
    <w:p w14:paraId="5F46586C" w14:textId="77777777" w:rsidR="00E83F11" w:rsidRDefault="00000000">
      <w:pPr>
        <w:spacing w:after="0" w:line="259" w:lineRule="auto"/>
        <w:ind w:left="142" w:firstLine="0"/>
        <w:jc w:val="left"/>
        <w:rPr>
          <w:szCs w:val="24"/>
        </w:rPr>
      </w:pPr>
      <w:r>
        <w:rPr>
          <w:szCs w:val="24"/>
        </w:rPr>
        <w:t xml:space="preserve"> </w:t>
      </w:r>
    </w:p>
    <w:p w14:paraId="28BB13F5" w14:textId="77777777" w:rsidR="00E83F11" w:rsidRDefault="00000000">
      <w:pPr>
        <w:numPr>
          <w:ilvl w:val="0"/>
          <w:numId w:val="30"/>
        </w:numPr>
        <w:spacing w:after="0" w:line="271" w:lineRule="auto"/>
        <w:ind w:right="383" w:hanging="360"/>
        <w:rPr>
          <w:szCs w:val="24"/>
        </w:rPr>
      </w:pPr>
      <w:r>
        <w:rPr>
          <w:b/>
          <w:i/>
          <w:szCs w:val="24"/>
        </w:rPr>
        <w:t xml:space="preserve">Ночным считается время с … часов вечера до … часов утра </w:t>
      </w:r>
    </w:p>
    <w:p w14:paraId="2BF966FC" w14:textId="77777777" w:rsidR="00E83F11" w:rsidRDefault="00000000">
      <w:pPr>
        <w:tabs>
          <w:tab w:val="center" w:pos="2168"/>
          <w:tab w:val="center" w:pos="3867"/>
          <w:tab w:val="center" w:pos="5648"/>
          <w:tab w:val="center" w:pos="7410"/>
        </w:tabs>
        <w:spacing w:after="0"/>
        <w:ind w:left="0" w:firstLine="0"/>
        <w:jc w:val="left"/>
        <w:rPr>
          <w:szCs w:val="24"/>
        </w:rPr>
      </w:pPr>
      <w:r>
        <w:rPr>
          <w:rFonts w:eastAsia="Calibri"/>
          <w:szCs w:val="24"/>
        </w:rPr>
        <w:tab/>
      </w:r>
      <w:r>
        <w:rPr>
          <w:szCs w:val="24"/>
        </w:rPr>
        <w:t xml:space="preserve">а) 9 до 5; </w:t>
      </w:r>
      <w:r>
        <w:rPr>
          <w:szCs w:val="24"/>
        </w:rPr>
        <w:tab/>
        <w:t xml:space="preserve">б) 10 до 6; </w:t>
      </w:r>
      <w:r>
        <w:rPr>
          <w:szCs w:val="24"/>
        </w:rPr>
        <w:tab/>
        <w:t xml:space="preserve">в) 11 до 7; </w:t>
      </w:r>
      <w:r>
        <w:rPr>
          <w:szCs w:val="24"/>
        </w:rPr>
        <w:tab/>
        <w:t xml:space="preserve">г) 10 до 5. </w:t>
      </w:r>
    </w:p>
    <w:p w14:paraId="19F0A83E" w14:textId="77777777" w:rsidR="00E83F11" w:rsidRDefault="00000000">
      <w:pPr>
        <w:spacing w:after="0" w:line="259" w:lineRule="auto"/>
        <w:ind w:left="142" w:firstLine="0"/>
        <w:jc w:val="left"/>
        <w:rPr>
          <w:szCs w:val="24"/>
        </w:rPr>
      </w:pPr>
      <w:r>
        <w:rPr>
          <w:szCs w:val="24"/>
        </w:rPr>
        <w:t xml:space="preserve"> </w:t>
      </w:r>
    </w:p>
    <w:p w14:paraId="40730C12" w14:textId="77777777" w:rsidR="00E83F11" w:rsidRDefault="00000000">
      <w:pPr>
        <w:numPr>
          <w:ilvl w:val="0"/>
          <w:numId w:val="30"/>
        </w:numPr>
        <w:spacing w:after="0" w:line="271" w:lineRule="auto"/>
        <w:ind w:right="383" w:hanging="360"/>
        <w:rPr>
          <w:szCs w:val="24"/>
        </w:rPr>
      </w:pPr>
      <w:r>
        <w:rPr>
          <w:b/>
          <w:i/>
          <w:szCs w:val="24"/>
        </w:rPr>
        <w:t xml:space="preserve">Способность своими личными действиями вступать в правоотношения, осуществлять субъективные права, исполнять юридические обязанности – это: </w:t>
      </w:r>
    </w:p>
    <w:p w14:paraId="18A2D533" w14:textId="77777777" w:rsidR="00E83F11" w:rsidRDefault="00000000">
      <w:pPr>
        <w:spacing w:after="0"/>
        <w:ind w:left="386" w:right="8"/>
        <w:rPr>
          <w:szCs w:val="24"/>
        </w:rPr>
      </w:pPr>
      <w:r>
        <w:rPr>
          <w:szCs w:val="24"/>
        </w:rPr>
        <w:t xml:space="preserve">а) правонепричастность; </w:t>
      </w:r>
    </w:p>
    <w:p w14:paraId="39D9C405" w14:textId="77777777" w:rsidR="00E83F11" w:rsidRDefault="00000000">
      <w:pPr>
        <w:spacing w:after="0"/>
        <w:ind w:left="386" w:right="8"/>
        <w:rPr>
          <w:szCs w:val="24"/>
        </w:rPr>
      </w:pPr>
      <w:r>
        <w:rPr>
          <w:szCs w:val="24"/>
        </w:rPr>
        <w:t xml:space="preserve"> б) правопричастность;  </w:t>
      </w:r>
    </w:p>
    <w:p w14:paraId="7241BA05" w14:textId="77777777" w:rsidR="00E83F11" w:rsidRDefault="00000000">
      <w:pPr>
        <w:spacing w:after="0"/>
        <w:ind w:left="386" w:right="8"/>
        <w:rPr>
          <w:szCs w:val="24"/>
        </w:rPr>
      </w:pPr>
      <w:r>
        <w:rPr>
          <w:szCs w:val="24"/>
        </w:rPr>
        <w:t xml:space="preserve">в) дееспособность; </w:t>
      </w:r>
    </w:p>
    <w:p w14:paraId="5E8A5996" w14:textId="77777777" w:rsidR="00E83F11" w:rsidRDefault="00000000">
      <w:pPr>
        <w:spacing w:after="0"/>
        <w:ind w:left="386" w:right="8"/>
        <w:rPr>
          <w:szCs w:val="24"/>
        </w:rPr>
      </w:pPr>
      <w:r>
        <w:rPr>
          <w:szCs w:val="24"/>
        </w:rPr>
        <w:t xml:space="preserve">г) правосубъектность. </w:t>
      </w:r>
    </w:p>
    <w:p w14:paraId="7C9BAE6C" w14:textId="77777777" w:rsidR="00E83F11" w:rsidRDefault="00000000">
      <w:pPr>
        <w:spacing w:after="0" w:line="259" w:lineRule="auto"/>
        <w:ind w:left="142" w:firstLine="0"/>
        <w:jc w:val="left"/>
        <w:rPr>
          <w:szCs w:val="24"/>
        </w:rPr>
      </w:pPr>
      <w:r>
        <w:rPr>
          <w:szCs w:val="24"/>
        </w:rPr>
        <w:t xml:space="preserve"> </w:t>
      </w:r>
    </w:p>
    <w:p w14:paraId="7B7F6AC1" w14:textId="77777777" w:rsidR="00E83F11" w:rsidRDefault="00000000">
      <w:pPr>
        <w:numPr>
          <w:ilvl w:val="0"/>
          <w:numId w:val="30"/>
        </w:numPr>
        <w:spacing w:after="0" w:line="271" w:lineRule="auto"/>
        <w:ind w:right="383" w:hanging="360"/>
        <w:rPr>
          <w:szCs w:val="24"/>
        </w:rPr>
      </w:pPr>
      <w:r>
        <w:rPr>
          <w:b/>
          <w:i/>
          <w:szCs w:val="24"/>
        </w:rPr>
        <w:t xml:space="preserve">К обязательственным условиям трудового договора относятся: </w:t>
      </w:r>
    </w:p>
    <w:p w14:paraId="622F6253" w14:textId="77777777" w:rsidR="00E83F11" w:rsidRDefault="00000000">
      <w:pPr>
        <w:spacing w:after="0"/>
        <w:ind w:left="386" w:right="8"/>
        <w:rPr>
          <w:szCs w:val="24"/>
        </w:rPr>
      </w:pPr>
      <w:r>
        <w:rPr>
          <w:szCs w:val="24"/>
        </w:rPr>
        <w:t xml:space="preserve">а) условие об испытательном сроке; </w:t>
      </w:r>
    </w:p>
    <w:p w14:paraId="4EDBFFDD" w14:textId="77777777" w:rsidR="00E83F11" w:rsidRDefault="00000000">
      <w:pPr>
        <w:spacing w:after="0"/>
        <w:ind w:left="386" w:right="8"/>
        <w:rPr>
          <w:szCs w:val="24"/>
        </w:rPr>
      </w:pPr>
      <w:r>
        <w:rPr>
          <w:szCs w:val="24"/>
        </w:rPr>
        <w:t xml:space="preserve">б) условие об обязательной отработке определённого срока после обучения за счёт работодателя; </w:t>
      </w:r>
    </w:p>
    <w:p w14:paraId="68F3A8D5" w14:textId="77777777" w:rsidR="00E83F11" w:rsidRDefault="00000000">
      <w:pPr>
        <w:spacing w:after="0"/>
        <w:ind w:left="386" w:right="8"/>
        <w:rPr>
          <w:szCs w:val="24"/>
        </w:rPr>
      </w:pPr>
      <w:r>
        <w:rPr>
          <w:szCs w:val="24"/>
        </w:rPr>
        <w:t xml:space="preserve">в) условия оплаты труда; </w:t>
      </w:r>
    </w:p>
    <w:p w14:paraId="66A0F4A1" w14:textId="77777777" w:rsidR="00E83F11" w:rsidRDefault="00000000">
      <w:pPr>
        <w:spacing w:after="0"/>
        <w:ind w:left="386" w:right="8"/>
        <w:rPr>
          <w:szCs w:val="24"/>
        </w:rPr>
      </w:pPr>
      <w:r>
        <w:rPr>
          <w:szCs w:val="24"/>
        </w:rPr>
        <w:t xml:space="preserve">г) условие о неразглашении работником служебной тайны. </w:t>
      </w:r>
    </w:p>
    <w:p w14:paraId="47D5AAFD" w14:textId="77777777" w:rsidR="00E83F11" w:rsidRDefault="00000000">
      <w:pPr>
        <w:spacing w:after="0" w:line="259" w:lineRule="auto"/>
        <w:ind w:left="142" w:firstLine="0"/>
        <w:jc w:val="left"/>
        <w:rPr>
          <w:szCs w:val="24"/>
        </w:rPr>
      </w:pPr>
      <w:r>
        <w:rPr>
          <w:szCs w:val="24"/>
        </w:rPr>
        <w:t xml:space="preserve"> </w:t>
      </w:r>
    </w:p>
    <w:p w14:paraId="6B0D9854" w14:textId="77777777" w:rsidR="00E83F11" w:rsidRDefault="00000000">
      <w:pPr>
        <w:numPr>
          <w:ilvl w:val="0"/>
          <w:numId w:val="30"/>
        </w:numPr>
        <w:spacing w:after="0" w:line="271" w:lineRule="auto"/>
        <w:ind w:right="383" w:hanging="360"/>
        <w:rPr>
          <w:szCs w:val="24"/>
        </w:rPr>
      </w:pPr>
      <w:r>
        <w:rPr>
          <w:b/>
          <w:i/>
          <w:szCs w:val="24"/>
        </w:rPr>
        <w:t xml:space="preserve">К дисциплинарному взысканию работника относится: </w:t>
      </w:r>
    </w:p>
    <w:p w14:paraId="0399C85A" w14:textId="77777777" w:rsidR="00E83F11" w:rsidRDefault="00000000">
      <w:pPr>
        <w:tabs>
          <w:tab w:val="center" w:pos="2071"/>
          <w:tab w:val="center" w:pos="4138"/>
          <w:tab w:val="center" w:pos="5696"/>
          <w:tab w:val="center" w:pos="7635"/>
        </w:tabs>
        <w:spacing w:after="0"/>
        <w:ind w:left="0" w:firstLine="0"/>
        <w:jc w:val="left"/>
        <w:rPr>
          <w:szCs w:val="24"/>
        </w:rPr>
      </w:pPr>
      <w:r>
        <w:rPr>
          <w:rFonts w:eastAsia="Calibri"/>
          <w:szCs w:val="24"/>
        </w:rPr>
        <w:tab/>
      </w:r>
      <w:r>
        <w:rPr>
          <w:szCs w:val="24"/>
        </w:rPr>
        <w:t xml:space="preserve">а) благодарность; </w:t>
      </w:r>
      <w:r>
        <w:rPr>
          <w:szCs w:val="24"/>
        </w:rPr>
        <w:tab/>
        <w:t xml:space="preserve">б) выговор; </w:t>
      </w:r>
      <w:r>
        <w:rPr>
          <w:szCs w:val="24"/>
        </w:rPr>
        <w:tab/>
        <w:t xml:space="preserve">в) штраф; </w:t>
      </w:r>
      <w:r>
        <w:rPr>
          <w:szCs w:val="24"/>
        </w:rPr>
        <w:tab/>
        <w:t xml:space="preserve">г) предупреждение. </w:t>
      </w:r>
    </w:p>
    <w:p w14:paraId="3DA7E5A9" w14:textId="77777777" w:rsidR="00E83F11" w:rsidRDefault="00000000">
      <w:pPr>
        <w:spacing w:after="0" w:line="259" w:lineRule="auto"/>
        <w:ind w:left="142" w:firstLine="0"/>
        <w:jc w:val="left"/>
        <w:rPr>
          <w:szCs w:val="24"/>
        </w:rPr>
      </w:pPr>
      <w:r>
        <w:rPr>
          <w:szCs w:val="24"/>
        </w:rPr>
        <w:t xml:space="preserve"> </w:t>
      </w:r>
    </w:p>
    <w:p w14:paraId="6D224A60" w14:textId="77777777" w:rsidR="00E83F11" w:rsidRDefault="00000000">
      <w:pPr>
        <w:numPr>
          <w:ilvl w:val="0"/>
          <w:numId w:val="30"/>
        </w:numPr>
        <w:spacing w:after="0" w:line="324" w:lineRule="auto"/>
        <w:ind w:right="383" w:hanging="360"/>
        <w:rPr>
          <w:szCs w:val="24"/>
        </w:rPr>
      </w:pPr>
      <w:r>
        <w:rPr>
          <w:b/>
          <w:i/>
          <w:szCs w:val="24"/>
        </w:rPr>
        <w:t xml:space="preserve">По общему правилу срок испытания при принятии на работу не может превышать: </w:t>
      </w:r>
    </w:p>
    <w:p w14:paraId="578C37BD" w14:textId="77777777" w:rsidR="00E83F11" w:rsidRDefault="00000000">
      <w:pPr>
        <w:spacing w:after="0"/>
        <w:ind w:left="386" w:right="8"/>
        <w:rPr>
          <w:szCs w:val="24"/>
        </w:rPr>
      </w:pPr>
      <w:r>
        <w:rPr>
          <w:szCs w:val="24"/>
        </w:rPr>
        <w:t xml:space="preserve">а) 20 дней; </w:t>
      </w:r>
    </w:p>
    <w:p w14:paraId="39433908" w14:textId="77777777" w:rsidR="00E83F11" w:rsidRDefault="00000000">
      <w:pPr>
        <w:spacing w:after="0"/>
        <w:ind w:left="386" w:right="8"/>
        <w:rPr>
          <w:szCs w:val="24"/>
        </w:rPr>
      </w:pPr>
      <w:r>
        <w:rPr>
          <w:szCs w:val="24"/>
        </w:rPr>
        <w:t xml:space="preserve">б) две недели; </w:t>
      </w:r>
    </w:p>
    <w:p w14:paraId="62EFCCE8" w14:textId="77777777" w:rsidR="00E83F11" w:rsidRDefault="00000000">
      <w:pPr>
        <w:spacing w:after="0"/>
        <w:ind w:left="386" w:right="2574"/>
        <w:rPr>
          <w:szCs w:val="24"/>
        </w:rPr>
      </w:pPr>
      <w:r>
        <w:rPr>
          <w:szCs w:val="24"/>
        </w:rPr>
        <w:t xml:space="preserve">в) в зависимости от сферы деятельности 1-3 месяца; </w:t>
      </w:r>
    </w:p>
    <w:p w14:paraId="2494DACA" w14:textId="77777777" w:rsidR="00E83F11" w:rsidRDefault="00000000">
      <w:pPr>
        <w:spacing w:after="0"/>
        <w:ind w:left="386" w:right="2574"/>
        <w:rPr>
          <w:szCs w:val="24"/>
        </w:rPr>
      </w:pPr>
      <w:r>
        <w:rPr>
          <w:szCs w:val="24"/>
        </w:rPr>
        <w:t xml:space="preserve">г) 3 месяца. </w:t>
      </w:r>
    </w:p>
    <w:p w14:paraId="7D9A508B" w14:textId="77777777" w:rsidR="00E83F11" w:rsidRDefault="00000000">
      <w:pPr>
        <w:spacing w:after="0" w:line="259" w:lineRule="auto"/>
        <w:ind w:left="142" w:firstLine="0"/>
        <w:jc w:val="left"/>
        <w:rPr>
          <w:szCs w:val="24"/>
        </w:rPr>
      </w:pPr>
      <w:r>
        <w:rPr>
          <w:szCs w:val="24"/>
        </w:rPr>
        <w:t xml:space="preserve"> </w:t>
      </w:r>
    </w:p>
    <w:p w14:paraId="2410EA8B" w14:textId="77777777" w:rsidR="00E83F11" w:rsidRDefault="00000000">
      <w:pPr>
        <w:numPr>
          <w:ilvl w:val="0"/>
          <w:numId w:val="30"/>
        </w:numPr>
        <w:spacing w:after="0" w:line="323" w:lineRule="auto"/>
        <w:ind w:right="383" w:hanging="360"/>
        <w:rPr>
          <w:szCs w:val="24"/>
        </w:rPr>
      </w:pPr>
      <w:r>
        <w:rPr>
          <w:b/>
          <w:i/>
          <w:szCs w:val="24"/>
        </w:rPr>
        <w:t xml:space="preserve">Работающим женщинам, имеющим детей в возрасте до полутора лет не предоставляется </w:t>
      </w:r>
    </w:p>
    <w:p w14:paraId="3802AEB0" w14:textId="77777777" w:rsidR="00E83F11" w:rsidRDefault="00000000">
      <w:pPr>
        <w:spacing w:after="0"/>
        <w:ind w:left="386" w:right="6601"/>
        <w:rPr>
          <w:szCs w:val="24"/>
        </w:rPr>
      </w:pPr>
      <w:r>
        <w:rPr>
          <w:szCs w:val="24"/>
        </w:rPr>
        <w:lastRenderedPageBreak/>
        <w:t xml:space="preserve">а) перерыв для прогулки </w:t>
      </w:r>
    </w:p>
    <w:p w14:paraId="59F467C2" w14:textId="77777777" w:rsidR="00E83F11" w:rsidRDefault="00000000">
      <w:pPr>
        <w:spacing w:after="0"/>
        <w:ind w:left="386" w:right="8"/>
        <w:rPr>
          <w:szCs w:val="24"/>
        </w:rPr>
      </w:pPr>
      <w:r>
        <w:rPr>
          <w:szCs w:val="24"/>
        </w:rPr>
        <w:t xml:space="preserve"> б) перерыв для питания; </w:t>
      </w:r>
    </w:p>
    <w:p w14:paraId="103D64CE" w14:textId="77777777" w:rsidR="00E83F11" w:rsidRDefault="00000000">
      <w:pPr>
        <w:spacing w:after="0"/>
        <w:ind w:left="386" w:right="8"/>
        <w:rPr>
          <w:szCs w:val="24"/>
        </w:rPr>
      </w:pPr>
      <w:r>
        <w:rPr>
          <w:szCs w:val="24"/>
        </w:rPr>
        <w:t xml:space="preserve">в) перерывы для кормления ребенка; </w:t>
      </w:r>
    </w:p>
    <w:p w14:paraId="1E50F8D2" w14:textId="77777777" w:rsidR="00E83F11" w:rsidRDefault="00000000">
      <w:pPr>
        <w:spacing w:after="0"/>
        <w:ind w:left="386" w:right="8"/>
        <w:rPr>
          <w:szCs w:val="24"/>
        </w:rPr>
      </w:pPr>
      <w:r>
        <w:rPr>
          <w:szCs w:val="24"/>
        </w:rPr>
        <w:t xml:space="preserve"> г) перерыв для отдыха. </w:t>
      </w:r>
    </w:p>
    <w:p w14:paraId="23665CCB" w14:textId="77777777" w:rsidR="00E83F11" w:rsidRDefault="00000000">
      <w:pPr>
        <w:spacing w:after="0" w:line="259" w:lineRule="auto"/>
        <w:ind w:left="142" w:firstLine="0"/>
        <w:jc w:val="left"/>
        <w:rPr>
          <w:szCs w:val="24"/>
        </w:rPr>
      </w:pPr>
      <w:r>
        <w:rPr>
          <w:szCs w:val="24"/>
        </w:rPr>
        <w:t xml:space="preserve"> </w:t>
      </w:r>
    </w:p>
    <w:p w14:paraId="29029CAF" w14:textId="77777777" w:rsidR="00E83F11" w:rsidRDefault="00000000">
      <w:pPr>
        <w:numPr>
          <w:ilvl w:val="0"/>
          <w:numId w:val="30"/>
        </w:numPr>
        <w:spacing w:after="0" w:line="271" w:lineRule="auto"/>
        <w:ind w:right="383" w:hanging="360"/>
        <w:rPr>
          <w:szCs w:val="24"/>
        </w:rPr>
      </w:pPr>
      <w:r>
        <w:rPr>
          <w:b/>
          <w:i/>
          <w:szCs w:val="24"/>
        </w:rPr>
        <w:t xml:space="preserve">По общему правилу ежегодный отпуск составляет: </w:t>
      </w:r>
    </w:p>
    <w:p w14:paraId="64419D3E" w14:textId="77777777" w:rsidR="00E83F11" w:rsidRDefault="00000000">
      <w:pPr>
        <w:tabs>
          <w:tab w:val="center" w:pos="1246"/>
          <w:tab w:val="center" w:pos="2674"/>
          <w:tab w:val="center" w:pos="4104"/>
          <w:tab w:val="center" w:pos="5582"/>
          <w:tab w:val="center" w:pos="7142"/>
          <w:tab w:val="center" w:pos="8710"/>
        </w:tabs>
        <w:spacing w:after="0" w:line="259" w:lineRule="auto"/>
        <w:ind w:left="0" w:firstLine="0"/>
        <w:jc w:val="left"/>
        <w:rPr>
          <w:szCs w:val="24"/>
        </w:rPr>
      </w:pPr>
      <w:r>
        <w:rPr>
          <w:rFonts w:eastAsia="Calibri"/>
          <w:szCs w:val="24"/>
        </w:rPr>
        <w:tab/>
      </w:r>
      <w:r>
        <w:rPr>
          <w:szCs w:val="24"/>
        </w:rPr>
        <w:t xml:space="preserve">а) 21 день; </w:t>
      </w:r>
      <w:r>
        <w:rPr>
          <w:szCs w:val="24"/>
        </w:rPr>
        <w:tab/>
        <w:t xml:space="preserve">б) 22 дня; </w:t>
      </w:r>
      <w:r>
        <w:rPr>
          <w:szCs w:val="24"/>
        </w:rPr>
        <w:tab/>
        <w:t xml:space="preserve">в) 24 дня; </w:t>
      </w:r>
      <w:r>
        <w:rPr>
          <w:szCs w:val="24"/>
        </w:rPr>
        <w:tab/>
        <w:t xml:space="preserve">г) 28 дней; </w:t>
      </w:r>
      <w:r>
        <w:rPr>
          <w:szCs w:val="24"/>
        </w:rPr>
        <w:tab/>
        <w:t xml:space="preserve">д) 36 дней; </w:t>
      </w:r>
      <w:r>
        <w:rPr>
          <w:szCs w:val="24"/>
        </w:rPr>
        <w:tab/>
        <w:t xml:space="preserve">е) 56 дней. </w:t>
      </w:r>
    </w:p>
    <w:p w14:paraId="443A5227" w14:textId="77777777" w:rsidR="00E83F11" w:rsidRDefault="00000000">
      <w:pPr>
        <w:spacing w:after="0" w:line="259" w:lineRule="auto"/>
        <w:ind w:left="142" w:firstLine="0"/>
        <w:jc w:val="left"/>
        <w:rPr>
          <w:szCs w:val="24"/>
        </w:rPr>
      </w:pPr>
      <w:r>
        <w:rPr>
          <w:szCs w:val="24"/>
        </w:rPr>
        <w:t xml:space="preserve"> </w:t>
      </w:r>
    </w:p>
    <w:p w14:paraId="0C6E7AF6" w14:textId="77777777" w:rsidR="00E83F11" w:rsidRDefault="00000000">
      <w:pPr>
        <w:numPr>
          <w:ilvl w:val="0"/>
          <w:numId w:val="30"/>
        </w:numPr>
        <w:spacing w:after="0" w:line="271" w:lineRule="auto"/>
        <w:ind w:right="383" w:hanging="360"/>
        <w:rPr>
          <w:szCs w:val="24"/>
        </w:rPr>
      </w:pPr>
      <w:r>
        <w:rPr>
          <w:b/>
          <w:i/>
          <w:szCs w:val="24"/>
        </w:rPr>
        <w:t xml:space="preserve">Работодатель-это </w:t>
      </w:r>
    </w:p>
    <w:p w14:paraId="056FEC36" w14:textId="77777777" w:rsidR="00E83F11" w:rsidRDefault="00000000">
      <w:pPr>
        <w:spacing w:after="0"/>
        <w:ind w:left="386" w:right="8"/>
        <w:rPr>
          <w:szCs w:val="24"/>
        </w:rPr>
      </w:pPr>
      <w:r>
        <w:rPr>
          <w:szCs w:val="24"/>
        </w:rPr>
        <w:t xml:space="preserve">а) физическое лицо, которое использует наемный труд; </w:t>
      </w:r>
    </w:p>
    <w:p w14:paraId="31C599FA" w14:textId="77777777" w:rsidR="00E83F11" w:rsidRDefault="00000000">
      <w:pPr>
        <w:spacing w:after="0"/>
        <w:ind w:left="386" w:right="8"/>
        <w:rPr>
          <w:szCs w:val="24"/>
        </w:rPr>
      </w:pPr>
      <w:r>
        <w:rPr>
          <w:szCs w:val="24"/>
        </w:rPr>
        <w:t xml:space="preserve"> б) юридическое лицо, которое использует наемный труд; </w:t>
      </w:r>
    </w:p>
    <w:p w14:paraId="04B0D4CE" w14:textId="77777777" w:rsidR="00E83F11" w:rsidRDefault="00000000">
      <w:pPr>
        <w:spacing w:after="0"/>
        <w:ind w:left="386" w:right="8"/>
        <w:rPr>
          <w:szCs w:val="24"/>
        </w:rPr>
      </w:pPr>
      <w:r>
        <w:rPr>
          <w:szCs w:val="24"/>
        </w:rPr>
        <w:t xml:space="preserve">в) физическое лицо, которое не использует наемный труд; </w:t>
      </w:r>
    </w:p>
    <w:p w14:paraId="0EE0932B" w14:textId="77777777" w:rsidR="00E83F11" w:rsidRDefault="00000000">
      <w:pPr>
        <w:spacing w:after="0"/>
        <w:ind w:left="386" w:right="165"/>
        <w:rPr>
          <w:szCs w:val="24"/>
        </w:rPr>
      </w:pPr>
      <w:r>
        <w:rPr>
          <w:szCs w:val="24"/>
        </w:rPr>
        <w:t xml:space="preserve">г) физическое лицо либо юридическое лицо, вступившее в трудовые отношения с работником. </w:t>
      </w:r>
    </w:p>
    <w:p w14:paraId="587A922A" w14:textId="77777777" w:rsidR="00E83F11" w:rsidRDefault="00000000">
      <w:pPr>
        <w:spacing w:after="0" w:line="259" w:lineRule="auto"/>
        <w:ind w:left="142" w:firstLine="0"/>
        <w:jc w:val="left"/>
        <w:rPr>
          <w:szCs w:val="24"/>
        </w:rPr>
      </w:pPr>
      <w:r>
        <w:rPr>
          <w:szCs w:val="24"/>
        </w:rPr>
        <w:t xml:space="preserve"> </w:t>
      </w:r>
    </w:p>
    <w:p w14:paraId="71464247" w14:textId="77777777" w:rsidR="00E83F11" w:rsidRDefault="00000000">
      <w:pPr>
        <w:spacing w:after="0"/>
        <w:ind w:left="386" w:right="288"/>
        <w:rPr>
          <w:szCs w:val="24"/>
        </w:rPr>
      </w:pPr>
      <w:r>
        <w:rPr>
          <w:b/>
          <w:i/>
          <w:szCs w:val="24"/>
        </w:rPr>
        <w:t xml:space="preserve">Задача 1. </w:t>
      </w:r>
      <w:r>
        <w:rPr>
          <w:szCs w:val="24"/>
        </w:rPr>
        <w:t xml:space="preserve">Водитель автотранспортного предприятия Панков в нетрезвом состоянии задержан в проходной за 15 мин. до начала рабочего дня. В составленном акте констатировалось, что от Панкова сильно пахло спиртным и в разговорной перепалке с работниками предприятия он употреблял нецензурные выражения. В этот же день на основании представления руководителя службы кадров и указанного акта, подписанного двумя работниками охраны, руководитель предприятия издал приказ об отстранении Панкова от работы на весь соответствующий рабочий день в связи с нетрезвым состоянием и об увольнении его в связи с появлением на работе в нетрезвом состоянии со следующего рабочего дня. Правильно ли это? Если работник обратится в суд, то какое решение будет вынесено по поводу его увольнения? </w:t>
      </w:r>
    </w:p>
    <w:p w14:paraId="2F6982A6" w14:textId="77777777" w:rsidR="00E83F11" w:rsidRDefault="00000000">
      <w:pPr>
        <w:spacing w:after="0" w:line="259" w:lineRule="auto"/>
        <w:ind w:left="142" w:firstLine="0"/>
        <w:jc w:val="left"/>
        <w:rPr>
          <w:szCs w:val="24"/>
        </w:rPr>
      </w:pPr>
      <w:r>
        <w:rPr>
          <w:szCs w:val="24"/>
        </w:rPr>
        <w:t xml:space="preserve"> </w:t>
      </w:r>
    </w:p>
    <w:p w14:paraId="7DC5E0A9" w14:textId="77777777" w:rsidR="00E83F11" w:rsidRDefault="00000000">
      <w:pPr>
        <w:spacing w:after="0"/>
        <w:ind w:left="386" w:right="283"/>
        <w:rPr>
          <w:szCs w:val="24"/>
        </w:rPr>
      </w:pPr>
      <w:r>
        <w:rPr>
          <w:b/>
          <w:i/>
          <w:szCs w:val="24"/>
        </w:rPr>
        <w:t xml:space="preserve">Задача 2. </w:t>
      </w:r>
      <w:r>
        <w:rPr>
          <w:szCs w:val="24"/>
        </w:rPr>
        <w:t xml:space="preserve">Казаков был принят на работу с месячным испытательным сроком. По указанию руководителя он приступил к работе с 12 апреля, хотя в приказе о приеме на работу датой начала работы значилось 15 апреля. 14 мая с Казаковым был расторгнут трудовой договор 8 связи с тем, что он не выдержал испытания. Правомерны ли действия руководителя? Каков порядок расторжения трудового договора при неудовлетворительном результате испытания? Вправе ли работник по своей инициативе уволиться в период испытательного срока? </w:t>
      </w:r>
    </w:p>
    <w:p w14:paraId="2B48A2BD" w14:textId="77777777" w:rsidR="00E83F11" w:rsidRDefault="00000000">
      <w:pPr>
        <w:spacing w:after="0" w:line="259" w:lineRule="auto"/>
        <w:ind w:left="142" w:firstLine="0"/>
        <w:jc w:val="left"/>
        <w:rPr>
          <w:szCs w:val="24"/>
        </w:rPr>
      </w:pPr>
      <w:r>
        <w:rPr>
          <w:szCs w:val="24"/>
        </w:rPr>
        <w:t xml:space="preserve"> </w:t>
      </w:r>
    </w:p>
    <w:p w14:paraId="1C980381" w14:textId="77777777" w:rsidR="00E83F11" w:rsidRDefault="00000000">
      <w:pPr>
        <w:spacing w:after="0"/>
        <w:ind w:left="386" w:right="285"/>
        <w:rPr>
          <w:szCs w:val="24"/>
        </w:rPr>
      </w:pPr>
      <w:r>
        <w:rPr>
          <w:b/>
          <w:i/>
          <w:szCs w:val="24"/>
        </w:rPr>
        <w:t xml:space="preserve">Задача 3. </w:t>
      </w:r>
      <w:r>
        <w:rPr>
          <w:szCs w:val="24"/>
        </w:rPr>
        <w:t xml:space="preserve">Инженер Андреев был зачислен на должность начальника смены одного из предприятий с шестимесячным испытательным сроком. Что понимается под испытательным сроком? Каковы сроки предварительного испытания? Законно ли установление инженеру Андрееву шестимесячного испытательного срока? </w:t>
      </w:r>
    </w:p>
    <w:p w14:paraId="0ECB3359" w14:textId="77777777" w:rsidR="00E83F11" w:rsidRDefault="00000000">
      <w:pPr>
        <w:spacing w:after="0" w:line="270" w:lineRule="auto"/>
        <w:ind w:left="401" w:right="285"/>
        <w:rPr>
          <w:szCs w:val="24"/>
        </w:rPr>
      </w:pPr>
      <w:r>
        <w:rPr>
          <w:b/>
          <w:szCs w:val="24"/>
        </w:rPr>
        <w:t xml:space="preserve">Практическая работа №10 </w:t>
      </w:r>
    </w:p>
    <w:p w14:paraId="247D9BC0" w14:textId="77777777" w:rsidR="00E83F11" w:rsidRDefault="00000000">
      <w:pPr>
        <w:spacing w:after="0" w:line="270" w:lineRule="auto"/>
        <w:ind w:left="401" w:right="285"/>
        <w:rPr>
          <w:szCs w:val="24"/>
        </w:rPr>
      </w:pPr>
      <w:r>
        <w:rPr>
          <w:b/>
          <w:szCs w:val="24"/>
        </w:rPr>
        <w:t xml:space="preserve">Тема: Расследование и учет несчастных случаев на производстве </w:t>
      </w:r>
    </w:p>
    <w:p w14:paraId="01CCD3FE" w14:textId="77777777" w:rsidR="00E83F11" w:rsidRDefault="00000000">
      <w:pPr>
        <w:spacing w:after="0" w:line="259" w:lineRule="auto"/>
        <w:ind w:left="142" w:firstLine="0"/>
        <w:jc w:val="left"/>
        <w:rPr>
          <w:szCs w:val="24"/>
        </w:rPr>
      </w:pPr>
      <w:r>
        <w:rPr>
          <w:b/>
          <w:szCs w:val="24"/>
        </w:rPr>
        <w:t xml:space="preserve"> </w:t>
      </w:r>
    </w:p>
    <w:p w14:paraId="29ED7671" w14:textId="77777777" w:rsidR="00E83F11" w:rsidRDefault="00000000">
      <w:pPr>
        <w:numPr>
          <w:ilvl w:val="0"/>
          <w:numId w:val="31"/>
        </w:numPr>
        <w:spacing w:after="0"/>
        <w:ind w:right="8"/>
        <w:rPr>
          <w:szCs w:val="24"/>
        </w:rPr>
      </w:pPr>
      <w:r>
        <w:rPr>
          <w:szCs w:val="24"/>
        </w:rPr>
        <w:t xml:space="preserve">Дайте определение несчастного случая на производстве и страхового НС? </w:t>
      </w:r>
    </w:p>
    <w:p w14:paraId="15E58541" w14:textId="77777777" w:rsidR="00E83F11" w:rsidRDefault="00000000">
      <w:pPr>
        <w:numPr>
          <w:ilvl w:val="0"/>
          <w:numId w:val="31"/>
        </w:numPr>
        <w:spacing w:after="0"/>
        <w:ind w:right="8"/>
        <w:rPr>
          <w:szCs w:val="24"/>
        </w:rPr>
      </w:pPr>
      <w:r>
        <w:rPr>
          <w:szCs w:val="24"/>
        </w:rPr>
        <w:t xml:space="preserve">Какие меры необходимо предпринять перед началом расследования НС? </w:t>
      </w:r>
    </w:p>
    <w:p w14:paraId="2135BB93" w14:textId="77777777" w:rsidR="00E83F11" w:rsidRDefault="00000000">
      <w:pPr>
        <w:numPr>
          <w:ilvl w:val="0"/>
          <w:numId w:val="31"/>
        </w:numPr>
        <w:spacing w:after="0" w:line="318" w:lineRule="auto"/>
        <w:ind w:right="8"/>
        <w:rPr>
          <w:szCs w:val="24"/>
        </w:rPr>
      </w:pPr>
      <w:r>
        <w:rPr>
          <w:szCs w:val="24"/>
        </w:rPr>
        <w:t xml:space="preserve">Куда должен сообщать работодатель о групповом, тяжелом НС и НС со смертельным исходом? </w:t>
      </w:r>
    </w:p>
    <w:p w14:paraId="2569A948" w14:textId="77777777" w:rsidR="00E83F11" w:rsidRDefault="00000000">
      <w:pPr>
        <w:numPr>
          <w:ilvl w:val="0"/>
          <w:numId w:val="31"/>
        </w:numPr>
        <w:spacing w:after="0" w:line="319" w:lineRule="auto"/>
        <w:ind w:right="8"/>
        <w:rPr>
          <w:szCs w:val="24"/>
        </w:rPr>
      </w:pPr>
      <w:r>
        <w:rPr>
          <w:szCs w:val="24"/>
        </w:rPr>
        <w:lastRenderedPageBreak/>
        <w:t xml:space="preserve">Какие </w:t>
      </w:r>
      <w:r>
        <w:rPr>
          <w:szCs w:val="24"/>
        </w:rPr>
        <w:tab/>
        <w:t xml:space="preserve">НС, </w:t>
      </w:r>
      <w:r>
        <w:rPr>
          <w:szCs w:val="24"/>
        </w:rPr>
        <w:tab/>
        <w:t xml:space="preserve">полученные </w:t>
      </w:r>
      <w:r>
        <w:rPr>
          <w:szCs w:val="24"/>
        </w:rPr>
        <w:tab/>
        <w:t xml:space="preserve">на </w:t>
      </w:r>
      <w:r>
        <w:rPr>
          <w:szCs w:val="24"/>
        </w:rPr>
        <w:tab/>
        <w:t xml:space="preserve">производстве, </w:t>
      </w:r>
      <w:r>
        <w:rPr>
          <w:szCs w:val="24"/>
        </w:rPr>
        <w:tab/>
        <w:t xml:space="preserve">не </w:t>
      </w:r>
      <w:r>
        <w:rPr>
          <w:szCs w:val="24"/>
        </w:rPr>
        <w:tab/>
        <w:t xml:space="preserve">относятся </w:t>
      </w:r>
      <w:r>
        <w:rPr>
          <w:szCs w:val="24"/>
        </w:rPr>
        <w:tab/>
        <w:t xml:space="preserve">к </w:t>
      </w:r>
      <w:r>
        <w:rPr>
          <w:szCs w:val="24"/>
        </w:rPr>
        <w:tab/>
        <w:t xml:space="preserve">НС на производстве? </w:t>
      </w:r>
    </w:p>
    <w:p w14:paraId="618FEF71" w14:textId="77777777" w:rsidR="00E83F11" w:rsidRDefault="00000000">
      <w:pPr>
        <w:numPr>
          <w:ilvl w:val="0"/>
          <w:numId w:val="31"/>
        </w:numPr>
        <w:spacing w:after="0"/>
        <w:ind w:right="8"/>
        <w:rPr>
          <w:szCs w:val="24"/>
        </w:rPr>
      </w:pPr>
      <w:r>
        <w:rPr>
          <w:szCs w:val="24"/>
        </w:rPr>
        <w:t xml:space="preserve">На какие несчастные случаи, связанные с производством оформляется акт формы Н-1? </w:t>
      </w:r>
    </w:p>
    <w:p w14:paraId="69E1BC68" w14:textId="77777777" w:rsidR="00E83F11" w:rsidRDefault="00000000">
      <w:pPr>
        <w:numPr>
          <w:ilvl w:val="0"/>
          <w:numId w:val="31"/>
        </w:numPr>
        <w:spacing w:after="0"/>
        <w:ind w:right="8"/>
        <w:rPr>
          <w:szCs w:val="24"/>
        </w:rPr>
      </w:pPr>
      <w:r>
        <w:rPr>
          <w:szCs w:val="24"/>
        </w:rPr>
        <w:t xml:space="preserve">Количество экземпляров актов по форме Н-1? </w:t>
      </w:r>
    </w:p>
    <w:p w14:paraId="1405D360" w14:textId="77777777" w:rsidR="00E83F11" w:rsidRDefault="00000000">
      <w:pPr>
        <w:numPr>
          <w:ilvl w:val="0"/>
          <w:numId w:val="31"/>
        </w:numPr>
        <w:spacing w:after="0"/>
        <w:ind w:right="8"/>
        <w:rPr>
          <w:szCs w:val="24"/>
        </w:rPr>
      </w:pPr>
      <w:r>
        <w:rPr>
          <w:szCs w:val="24"/>
        </w:rPr>
        <w:t xml:space="preserve">Сколько лет храниться акт по форме Н-1? </w:t>
      </w:r>
    </w:p>
    <w:p w14:paraId="3E8ACB70" w14:textId="77777777" w:rsidR="00E83F11" w:rsidRDefault="00000000">
      <w:pPr>
        <w:numPr>
          <w:ilvl w:val="0"/>
          <w:numId w:val="31"/>
        </w:numPr>
        <w:spacing w:after="0" w:line="322" w:lineRule="auto"/>
        <w:ind w:right="8"/>
        <w:rPr>
          <w:szCs w:val="24"/>
        </w:rPr>
      </w:pPr>
      <w:r>
        <w:rPr>
          <w:szCs w:val="24"/>
        </w:rPr>
        <w:t xml:space="preserve">Какие несчастные случаи, происшедшие на производстве, оформляются актом произвольной формы? </w:t>
      </w:r>
    </w:p>
    <w:p w14:paraId="6DAB5F0D" w14:textId="77777777" w:rsidR="00E83F11" w:rsidRDefault="00000000">
      <w:pPr>
        <w:numPr>
          <w:ilvl w:val="0"/>
          <w:numId w:val="31"/>
        </w:numPr>
        <w:spacing w:after="0"/>
        <w:ind w:right="8"/>
        <w:rPr>
          <w:szCs w:val="24"/>
        </w:rPr>
      </w:pPr>
      <w:r>
        <w:rPr>
          <w:szCs w:val="24"/>
        </w:rPr>
        <w:t xml:space="preserve">В выходной день работник хозяйства, собиравший грибы в лесу, помогал водителю забуксовавшего автомобиля, принадлежащего этому предприятию, и при обрыве троса получил травму ноги. </w:t>
      </w:r>
    </w:p>
    <w:p w14:paraId="626A6DFB" w14:textId="77777777" w:rsidR="00E83F11" w:rsidRDefault="00000000">
      <w:pPr>
        <w:spacing w:after="0"/>
        <w:ind w:left="386" w:right="100" w:firstLine="566"/>
        <w:rPr>
          <w:szCs w:val="24"/>
        </w:rPr>
      </w:pPr>
      <w:r>
        <w:rPr>
          <w:szCs w:val="24"/>
        </w:rPr>
        <w:t xml:space="preserve">Следует данный случай квалифицировать как НС на производстве, расследовать и учитывать его? Ответ обоснуйте. </w:t>
      </w:r>
    </w:p>
    <w:p w14:paraId="280A248E" w14:textId="77777777" w:rsidR="00E83F11" w:rsidRDefault="00000000">
      <w:pPr>
        <w:numPr>
          <w:ilvl w:val="0"/>
          <w:numId w:val="31"/>
        </w:numPr>
        <w:spacing w:after="0"/>
        <w:ind w:right="8"/>
        <w:rPr>
          <w:szCs w:val="24"/>
        </w:rPr>
      </w:pPr>
      <w:r>
        <w:rPr>
          <w:szCs w:val="24"/>
        </w:rPr>
        <w:t xml:space="preserve">Работника, находящегося в командировке, покусала собака, но он отказался от больничного и продолжал работать, своевременно не известив о происшествии работодателя. Приехав домой, работник оформил больничный лист. Из травмпункта отправили сообщение в ГИТ, и инспектор теперь требует представить документы по расследованию несчастного случая. </w:t>
      </w:r>
    </w:p>
    <w:p w14:paraId="2829246B" w14:textId="77777777" w:rsidR="00E83F11" w:rsidRDefault="00000000">
      <w:pPr>
        <w:spacing w:after="0"/>
        <w:ind w:left="386" w:right="8"/>
        <w:rPr>
          <w:szCs w:val="24"/>
        </w:rPr>
      </w:pPr>
      <w:r>
        <w:rPr>
          <w:szCs w:val="24"/>
        </w:rPr>
        <w:t xml:space="preserve">Как правильно провести расследование такого случая </w:t>
      </w:r>
    </w:p>
    <w:p w14:paraId="4D66E5A0" w14:textId="77777777" w:rsidR="00E83F11" w:rsidRDefault="00000000">
      <w:pPr>
        <w:spacing w:after="0" w:line="259" w:lineRule="auto"/>
        <w:ind w:left="425" w:firstLine="0"/>
        <w:jc w:val="left"/>
        <w:rPr>
          <w:szCs w:val="24"/>
        </w:rPr>
      </w:pPr>
      <w:r>
        <w:rPr>
          <w:szCs w:val="24"/>
        </w:rPr>
        <w:t xml:space="preserve"> </w:t>
      </w:r>
    </w:p>
    <w:p w14:paraId="7F841346" w14:textId="77777777" w:rsidR="00E83F11" w:rsidRDefault="00000000">
      <w:pPr>
        <w:spacing w:after="0" w:line="259" w:lineRule="auto"/>
        <w:ind w:left="425" w:firstLine="0"/>
        <w:jc w:val="left"/>
        <w:rPr>
          <w:szCs w:val="24"/>
        </w:rPr>
      </w:pPr>
      <w:r>
        <w:rPr>
          <w:szCs w:val="24"/>
        </w:rPr>
        <w:t xml:space="preserve"> </w:t>
      </w:r>
    </w:p>
    <w:p w14:paraId="08E450B4" w14:textId="77777777" w:rsidR="00E83F11" w:rsidRDefault="00000000">
      <w:pPr>
        <w:spacing w:after="0" w:line="270" w:lineRule="auto"/>
        <w:ind w:left="139" w:right="285"/>
        <w:rPr>
          <w:szCs w:val="24"/>
        </w:rPr>
      </w:pPr>
      <w:r>
        <w:rPr>
          <w:b/>
          <w:szCs w:val="24"/>
        </w:rPr>
        <w:t xml:space="preserve">Задание к дифференцированному зачету (в форме тестирования) </w:t>
      </w:r>
    </w:p>
    <w:p w14:paraId="39F8CF00" w14:textId="77777777" w:rsidR="00E83F11" w:rsidRDefault="00000000">
      <w:pPr>
        <w:spacing w:after="0" w:line="259" w:lineRule="auto"/>
        <w:ind w:left="185" w:firstLine="0"/>
        <w:jc w:val="center"/>
        <w:rPr>
          <w:szCs w:val="24"/>
        </w:rPr>
      </w:pPr>
      <w:r>
        <w:rPr>
          <w:b/>
          <w:szCs w:val="24"/>
        </w:rPr>
        <w:t xml:space="preserve"> </w:t>
      </w:r>
    </w:p>
    <w:p w14:paraId="192A0307" w14:textId="77777777" w:rsidR="00E83F11" w:rsidRDefault="00000000">
      <w:pPr>
        <w:spacing w:after="0" w:line="270" w:lineRule="auto"/>
        <w:ind w:left="283"/>
        <w:rPr>
          <w:szCs w:val="24"/>
        </w:rPr>
      </w:pPr>
      <w:r>
        <w:rPr>
          <w:b/>
          <w:szCs w:val="24"/>
        </w:rPr>
        <w:t xml:space="preserve">Дифференцированный зачет по ОПЦ.07. Правовое обеспечение профессиональной деятельности. </w:t>
      </w:r>
    </w:p>
    <w:p w14:paraId="7BC2D6B7" w14:textId="77777777" w:rsidR="00E83F11" w:rsidRDefault="00000000">
      <w:pPr>
        <w:spacing w:after="0" w:line="270" w:lineRule="auto"/>
        <w:ind w:left="139" w:right="285"/>
        <w:rPr>
          <w:szCs w:val="24"/>
        </w:rPr>
      </w:pPr>
      <w:r>
        <w:rPr>
          <w:b/>
          <w:szCs w:val="24"/>
        </w:rPr>
        <w:t xml:space="preserve">Инструкция </w:t>
      </w:r>
    </w:p>
    <w:p w14:paraId="7CB42D01" w14:textId="77777777" w:rsidR="00E83F11" w:rsidRDefault="00000000">
      <w:pPr>
        <w:spacing w:after="0"/>
        <w:ind w:left="142" w:right="8"/>
        <w:rPr>
          <w:szCs w:val="24"/>
        </w:rPr>
      </w:pPr>
      <w:r>
        <w:rPr>
          <w:szCs w:val="24"/>
        </w:rPr>
        <w:t xml:space="preserve">Внимательно прочитайте задание. </w:t>
      </w:r>
    </w:p>
    <w:p w14:paraId="272F6963" w14:textId="77777777" w:rsidR="00E83F11" w:rsidRDefault="00000000">
      <w:pPr>
        <w:spacing w:after="0"/>
        <w:ind w:left="142" w:right="8"/>
        <w:rPr>
          <w:szCs w:val="24"/>
        </w:rPr>
      </w:pPr>
      <w:r>
        <w:rPr>
          <w:szCs w:val="24"/>
        </w:rPr>
        <w:t xml:space="preserve">Время выполнения задания 40   минут </w:t>
      </w:r>
    </w:p>
    <w:p w14:paraId="60EAD5B4" w14:textId="77777777" w:rsidR="00E83F11" w:rsidRDefault="00000000">
      <w:pPr>
        <w:spacing w:after="0" w:line="270" w:lineRule="auto"/>
        <w:ind w:left="139" w:right="285"/>
        <w:rPr>
          <w:szCs w:val="24"/>
        </w:rPr>
      </w:pPr>
      <w:r>
        <w:rPr>
          <w:b/>
          <w:szCs w:val="24"/>
        </w:rPr>
        <w:t>ВАРИАНТ 1</w:t>
      </w:r>
      <w:r>
        <w:rPr>
          <w:szCs w:val="24"/>
        </w:rPr>
        <w:t xml:space="preserve"> </w:t>
      </w:r>
    </w:p>
    <w:p w14:paraId="2C1532F5" w14:textId="77777777" w:rsidR="00E83F11" w:rsidRDefault="00000000">
      <w:pPr>
        <w:spacing w:after="0" w:line="270" w:lineRule="auto"/>
        <w:ind w:left="139" w:right="285"/>
        <w:rPr>
          <w:szCs w:val="24"/>
        </w:rPr>
      </w:pPr>
      <w:r>
        <w:rPr>
          <w:b/>
          <w:szCs w:val="24"/>
        </w:rPr>
        <w:t>1. Полная дееспособность гражданина наступает:</w:t>
      </w:r>
      <w:r>
        <w:rPr>
          <w:szCs w:val="24"/>
        </w:rPr>
        <w:t xml:space="preserve"> </w:t>
      </w:r>
    </w:p>
    <w:p w14:paraId="4450AF4E" w14:textId="77777777" w:rsidR="00E83F11" w:rsidRDefault="00000000">
      <w:pPr>
        <w:spacing w:after="0"/>
        <w:ind w:left="142" w:right="8"/>
        <w:rPr>
          <w:szCs w:val="24"/>
        </w:rPr>
      </w:pPr>
      <w:r>
        <w:rPr>
          <w:szCs w:val="24"/>
        </w:rPr>
        <w:t xml:space="preserve">а) с 14 лет </w:t>
      </w:r>
    </w:p>
    <w:p w14:paraId="6662160E" w14:textId="77777777" w:rsidR="00E83F11" w:rsidRDefault="00000000">
      <w:pPr>
        <w:spacing w:after="0"/>
        <w:ind w:left="142" w:right="8"/>
        <w:rPr>
          <w:szCs w:val="24"/>
        </w:rPr>
      </w:pPr>
      <w:r>
        <w:rPr>
          <w:szCs w:val="24"/>
        </w:rPr>
        <w:t xml:space="preserve">б) с 16 лет </w:t>
      </w:r>
    </w:p>
    <w:p w14:paraId="5BF5054E" w14:textId="77777777" w:rsidR="00E83F11" w:rsidRDefault="00000000">
      <w:pPr>
        <w:spacing w:after="0" w:line="408" w:lineRule="auto"/>
        <w:ind w:left="139" w:right="7643"/>
        <w:rPr>
          <w:szCs w:val="24"/>
        </w:rPr>
      </w:pPr>
      <w:r>
        <w:rPr>
          <w:szCs w:val="24"/>
        </w:rPr>
        <w:t xml:space="preserve">в) с 18 лет </w:t>
      </w:r>
      <w:r>
        <w:rPr>
          <w:b/>
          <w:szCs w:val="24"/>
        </w:rPr>
        <w:t>2. Оферта – это:</w:t>
      </w:r>
      <w:r>
        <w:rPr>
          <w:szCs w:val="24"/>
        </w:rPr>
        <w:t xml:space="preserve"> </w:t>
      </w:r>
    </w:p>
    <w:p w14:paraId="61D96297" w14:textId="77777777" w:rsidR="00E83F11" w:rsidRDefault="00000000">
      <w:pPr>
        <w:spacing w:after="0"/>
        <w:ind w:left="142" w:right="8"/>
        <w:rPr>
          <w:szCs w:val="24"/>
        </w:rPr>
      </w:pPr>
      <w:r>
        <w:rPr>
          <w:szCs w:val="24"/>
        </w:rPr>
        <w:t xml:space="preserve">а) предложение заключить договор </w:t>
      </w:r>
    </w:p>
    <w:p w14:paraId="6BA83237" w14:textId="77777777" w:rsidR="00E83F11" w:rsidRDefault="00000000">
      <w:pPr>
        <w:spacing w:after="0"/>
        <w:ind w:left="142" w:right="8"/>
        <w:rPr>
          <w:szCs w:val="24"/>
        </w:rPr>
      </w:pPr>
      <w:r>
        <w:rPr>
          <w:szCs w:val="24"/>
        </w:rPr>
        <w:t xml:space="preserve">б) принятие предложения </w:t>
      </w:r>
    </w:p>
    <w:p w14:paraId="2E9B4F62" w14:textId="77777777" w:rsidR="00E83F11" w:rsidRDefault="00000000">
      <w:pPr>
        <w:spacing w:after="0"/>
        <w:ind w:left="142" w:right="8"/>
        <w:rPr>
          <w:szCs w:val="24"/>
        </w:rPr>
      </w:pPr>
      <w:r>
        <w:rPr>
          <w:szCs w:val="24"/>
        </w:rPr>
        <w:t xml:space="preserve">в) предложение о расторжении договора </w:t>
      </w:r>
    </w:p>
    <w:p w14:paraId="17412F8E" w14:textId="77777777" w:rsidR="00E83F11" w:rsidRDefault="00000000">
      <w:pPr>
        <w:numPr>
          <w:ilvl w:val="0"/>
          <w:numId w:val="32"/>
        </w:numPr>
        <w:spacing w:after="0" w:line="270" w:lineRule="auto"/>
        <w:ind w:right="285"/>
        <w:rPr>
          <w:szCs w:val="24"/>
        </w:rPr>
      </w:pPr>
      <w:r>
        <w:rPr>
          <w:b/>
          <w:szCs w:val="24"/>
        </w:rPr>
        <w:t>При ликвидации банка в первую очередь должны быть удовлетворены требования:</w:t>
      </w:r>
      <w:r>
        <w:rPr>
          <w:szCs w:val="24"/>
        </w:rPr>
        <w:t xml:space="preserve"> </w:t>
      </w:r>
    </w:p>
    <w:p w14:paraId="3ACA22F8" w14:textId="77777777" w:rsidR="00E83F11" w:rsidRDefault="00000000">
      <w:pPr>
        <w:spacing w:after="0"/>
        <w:ind w:left="142" w:right="8"/>
        <w:rPr>
          <w:szCs w:val="24"/>
        </w:rPr>
      </w:pPr>
      <w:r>
        <w:rPr>
          <w:szCs w:val="24"/>
        </w:rPr>
        <w:t xml:space="preserve">а) работников банка по заработной плате </w:t>
      </w:r>
    </w:p>
    <w:p w14:paraId="77AC4966" w14:textId="77777777" w:rsidR="00E83F11" w:rsidRDefault="00000000">
      <w:pPr>
        <w:spacing w:after="0"/>
        <w:ind w:left="142" w:right="8"/>
        <w:rPr>
          <w:szCs w:val="24"/>
        </w:rPr>
      </w:pPr>
      <w:r>
        <w:rPr>
          <w:szCs w:val="24"/>
        </w:rPr>
        <w:t xml:space="preserve">б) кредиторов </w:t>
      </w:r>
    </w:p>
    <w:p w14:paraId="2788CEEF" w14:textId="77777777" w:rsidR="00E83F11" w:rsidRDefault="00000000">
      <w:pPr>
        <w:spacing w:after="0"/>
        <w:ind w:left="142" w:right="8"/>
        <w:rPr>
          <w:szCs w:val="24"/>
        </w:rPr>
      </w:pPr>
      <w:r>
        <w:rPr>
          <w:szCs w:val="24"/>
        </w:rPr>
        <w:t xml:space="preserve">в) вкладчиков </w:t>
      </w:r>
    </w:p>
    <w:p w14:paraId="46776A7C" w14:textId="77777777" w:rsidR="00E83F11" w:rsidRDefault="00000000">
      <w:pPr>
        <w:numPr>
          <w:ilvl w:val="0"/>
          <w:numId w:val="32"/>
        </w:numPr>
        <w:spacing w:after="0" w:line="270" w:lineRule="auto"/>
        <w:ind w:right="285"/>
        <w:rPr>
          <w:szCs w:val="24"/>
        </w:rPr>
      </w:pPr>
      <w:r>
        <w:rPr>
          <w:b/>
          <w:szCs w:val="24"/>
        </w:rPr>
        <w:t>Гражданин приобретает предпринимательскую правоспособность:</w:t>
      </w:r>
      <w:r>
        <w:rPr>
          <w:szCs w:val="24"/>
        </w:rPr>
        <w:t xml:space="preserve"> </w:t>
      </w:r>
    </w:p>
    <w:p w14:paraId="6E3CF1B5" w14:textId="77777777" w:rsidR="00E83F11" w:rsidRDefault="00000000">
      <w:pPr>
        <w:spacing w:after="0"/>
        <w:ind w:left="142" w:right="8"/>
        <w:rPr>
          <w:szCs w:val="24"/>
        </w:rPr>
      </w:pPr>
      <w:r>
        <w:rPr>
          <w:szCs w:val="24"/>
        </w:rPr>
        <w:lastRenderedPageBreak/>
        <w:t xml:space="preserve">а) с момента государственной регистрации </w:t>
      </w:r>
    </w:p>
    <w:p w14:paraId="3311A4B7" w14:textId="77777777" w:rsidR="00E83F11" w:rsidRDefault="00000000">
      <w:pPr>
        <w:spacing w:after="0"/>
        <w:ind w:left="142" w:right="8"/>
        <w:rPr>
          <w:szCs w:val="24"/>
        </w:rPr>
      </w:pPr>
      <w:r>
        <w:rPr>
          <w:szCs w:val="24"/>
        </w:rPr>
        <w:t xml:space="preserve">б) с момента приобретения дееспособности </w:t>
      </w:r>
    </w:p>
    <w:p w14:paraId="46E8D2FA" w14:textId="77777777" w:rsidR="00E83F11" w:rsidRDefault="00000000">
      <w:pPr>
        <w:spacing w:after="0" w:line="410" w:lineRule="auto"/>
        <w:ind w:left="142" w:right="4352"/>
        <w:rPr>
          <w:szCs w:val="24"/>
        </w:rPr>
      </w:pPr>
      <w:r>
        <w:rPr>
          <w:szCs w:val="24"/>
        </w:rPr>
        <w:t xml:space="preserve">в) с момента приобретения правоспособности </w:t>
      </w:r>
      <w:r>
        <w:rPr>
          <w:b/>
          <w:szCs w:val="24"/>
        </w:rPr>
        <w:t>5. Формы реорганизации юридического лица:</w:t>
      </w:r>
      <w:r>
        <w:rPr>
          <w:szCs w:val="24"/>
        </w:rPr>
        <w:t xml:space="preserve"> </w:t>
      </w:r>
    </w:p>
    <w:p w14:paraId="6CF29A22" w14:textId="77777777" w:rsidR="00E83F11" w:rsidRDefault="00000000">
      <w:pPr>
        <w:spacing w:after="0"/>
        <w:ind w:left="142" w:right="8"/>
        <w:rPr>
          <w:szCs w:val="24"/>
        </w:rPr>
      </w:pPr>
      <w:r>
        <w:rPr>
          <w:szCs w:val="24"/>
        </w:rPr>
        <w:t xml:space="preserve">а) распределение, перераспределение </w:t>
      </w:r>
    </w:p>
    <w:p w14:paraId="320FF7F9" w14:textId="77777777" w:rsidR="00E83F11" w:rsidRDefault="00000000">
      <w:pPr>
        <w:spacing w:after="0"/>
        <w:ind w:left="142" w:right="8"/>
        <w:rPr>
          <w:szCs w:val="24"/>
        </w:rPr>
      </w:pPr>
      <w:r>
        <w:rPr>
          <w:szCs w:val="24"/>
        </w:rPr>
        <w:t xml:space="preserve">б) слияние, присоединение, разделение </w:t>
      </w:r>
    </w:p>
    <w:p w14:paraId="29A8DB68" w14:textId="77777777" w:rsidR="00E83F11" w:rsidRDefault="00000000">
      <w:pPr>
        <w:spacing w:after="0"/>
        <w:ind w:left="142" w:right="8"/>
        <w:rPr>
          <w:szCs w:val="24"/>
        </w:rPr>
      </w:pPr>
      <w:r>
        <w:rPr>
          <w:szCs w:val="24"/>
        </w:rPr>
        <w:t xml:space="preserve">в) возобновление, единение </w:t>
      </w:r>
    </w:p>
    <w:p w14:paraId="4DF5F75A" w14:textId="77777777" w:rsidR="00E83F11" w:rsidRDefault="00000000">
      <w:pPr>
        <w:numPr>
          <w:ilvl w:val="0"/>
          <w:numId w:val="33"/>
        </w:numPr>
        <w:spacing w:after="0" w:line="270" w:lineRule="auto"/>
        <w:ind w:right="285"/>
        <w:rPr>
          <w:szCs w:val="24"/>
        </w:rPr>
      </w:pPr>
      <w:r>
        <w:rPr>
          <w:b/>
          <w:szCs w:val="24"/>
        </w:rPr>
        <w:t>К некоммерческим организациям относятся:</w:t>
      </w:r>
      <w:r>
        <w:rPr>
          <w:szCs w:val="24"/>
        </w:rPr>
        <w:t xml:space="preserve"> </w:t>
      </w:r>
    </w:p>
    <w:p w14:paraId="701F17FA" w14:textId="77777777" w:rsidR="00E83F11" w:rsidRDefault="00000000">
      <w:pPr>
        <w:spacing w:after="0"/>
        <w:ind w:left="142" w:right="8"/>
        <w:rPr>
          <w:szCs w:val="24"/>
        </w:rPr>
      </w:pPr>
      <w:r>
        <w:rPr>
          <w:szCs w:val="24"/>
        </w:rPr>
        <w:t xml:space="preserve">а) фонды </w:t>
      </w:r>
    </w:p>
    <w:p w14:paraId="73E7BB51" w14:textId="77777777" w:rsidR="00E83F11" w:rsidRDefault="00000000">
      <w:pPr>
        <w:spacing w:after="0"/>
        <w:ind w:left="142" w:right="8"/>
        <w:rPr>
          <w:szCs w:val="24"/>
        </w:rPr>
      </w:pPr>
      <w:r>
        <w:rPr>
          <w:szCs w:val="24"/>
        </w:rPr>
        <w:t xml:space="preserve">б) товарищества </w:t>
      </w:r>
    </w:p>
    <w:p w14:paraId="1C0A090A" w14:textId="77777777" w:rsidR="00E83F11" w:rsidRDefault="00000000">
      <w:pPr>
        <w:spacing w:after="0"/>
        <w:ind w:left="142" w:right="8"/>
        <w:rPr>
          <w:szCs w:val="24"/>
        </w:rPr>
      </w:pPr>
      <w:r>
        <w:rPr>
          <w:szCs w:val="24"/>
        </w:rPr>
        <w:t xml:space="preserve">в) унитарные предприятия </w:t>
      </w:r>
    </w:p>
    <w:p w14:paraId="48098CCA" w14:textId="77777777" w:rsidR="00E83F11" w:rsidRDefault="00000000">
      <w:pPr>
        <w:numPr>
          <w:ilvl w:val="0"/>
          <w:numId w:val="33"/>
        </w:numPr>
        <w:spacing w:after="0" w:line="270" w:lineRule="auto"/>
        <w:ind w:right="285"/>
        <w:rPr>
          <w:szCs w:val="24"/>
        </w:rPr>
      </w:pPr>
      <w:r>
        <w:rPr>
          <w:b/>
          <w:szCs w:val="24"/>
        </w:rPr>
        <w:t>Предпринимательская деятельность осуществляется:</w:t>
      </w:r>
      <w:r>
        <w:rPr>
          <w:szCs w:val="24"/>
        </w:rPr>
        <w:t xml:space="preserve"> </w:t>
      </w:r>
    </w:p>
    <w:p w14:paraId="316AF827" w14:textId="77777777" w:rsidR="00E83F11" w:rsidRDefault="00000000">
      <w:pPr>
        <w:spacing w:after="0"/>
        <w:ind w:left="142" w:right="8"/>
        <w:rPr>
          <w:szCs w:val="24"/>
        </w:rPr>
      </w:pPr>
      <w:r>
        <w:rPr>
          <w:szCs w:val="24"/>
        </w:rPr>
        <w:t xml:space="preserve">а) с образованием юридического лица </w:t>
      </w:r>
    </w:p>
    <w:p w14:paraId="6FBEB0AE" w14:textId="77777777" w:rsidR="00E83F11" w:rsidRDefault="00000000">
      <w:pPr>
        <w:spacing w:after="0"/>
        <w:ind w:left="142" w:right="8"/>
        <w:rPr>
          <w:szCs w:val="24"/>
        </w:rPr>
      </w:pPr>
      <w:r>
        <w:rPr>
          <w:szCs w:val="24"/>
        </w:rPr>
        <w:t xml:space="preserve">б) без образования юридического лица </w:t>
      </w:r>
    </w:p>
    <w:p w14:paraId="018CEC1D" w14:textId="77777777" w:rsidR="00E83F11" w:rsidRDefault="00000000">
      <w:pPr>
        <w:spacing w:after="0"/>
        <w:ind w:left="142" w:right="8"/>
        <w:rPr>
          <w:szCs w:val="24"/>
        </w:rPr>
      </w:pPr>
      <w:r>
        <w:rPr>
          <w:szCs w:val="24"/>
        </w:rPr>
        <w:t xml:space="preserve">в) как с образованием, так и без образования юридического лица </w:t>
      </w:r>
    </w:p>
    <w:p w14:paraId="164AD367" w14:textId="77777777" w:rsidR="00E83F11" w:rsidRDefault="00000000">
      <w:pPr>
        <w:numPr>
          <w:ilvl w:val="0"/>
          <w:numId w:val="33"/>
        </w:numPr>
        <w:spacing w:after="0" w:line="270" w:lineRule="auto"/>
        <w:ind w:right="285"/>
        <w:rPr>
          <w:szCs w:val="24"/>
        </w:rPr>
      </w:pPr>
      <w:r>
        <w:rPr>
          <w:b/>
          <w:szCs w:val="24"/>
        </w:rPr>
        <w:t>Регистрация юридического лица осуществляется в срок:</w:t>
      </w:r>
      <w:r>
        <w:rPr>
          <w:szCs w:val="24"/>
        </w:rPr>
        <w:t xml:space="preserve"> </w:t>
      </w:r>
    </w:p>
    <w:p w14:paraId="4F9CD91B" w14:textId="77777777" w:rsidR="00E83F11" w:rsidRDefault="00000000">
      <w:pPr>
        <w:spacing w:after="0"/>
        <w:ind w:left="142" w:right="8"/>
        <w:rPr>
          <w:szCs w:val="24"/>
        </w:rPr>
      </w:pPr>
      <w:r>
        <w:rPr>
          <w:szCs w:val="24"/>
        </w:rPr>
        <w:t xml:space="preserve">а) семь дней </w:t>
      </w:r>
    </w:p>
    <w:p w14:paraId="4F41B91C" w14:textId="77777777" w:rsidR="00E83F11" w:rsidRDefault="00000000">
      <w:pPr>
        <w:spacing w:after="0"/>
        <w:ind w:left="142" w:right="8"/>
        <w:rPr>
          <w:szCs w:val="24"/>
        </w:rPr>
      </w:pPr>
      <w:r>
        <w:rPr>
          <w:szCs w:val="24"/>
        </w:rPr>
        <w:t xml:space="preserve">б) пять дней </w:t>
      </w:r>
    </w:p>
    <w:p w14:paraId="276756AB" w14:textId="77777777" w:rsidR="00E83F11" w:rsidRDefault="00000000">
      <w:pPr>
        <w:spacing w:after="0"/>
        <w:ind w:left="142" w:right="8"/>
        <w:rPr>
          <w:szCs w:val="24"/>
        </w:rPr>
      </w:pPr>
      <w:r>
        <w:rPr>
          <w:szCs w:val="24"/>
        </w:rPr>
        <w:t xml:space="preserve">в) три дня </w:t>
      </w:r>
    </w:p>
    <w:p w14:paraId="42749C63" w14:textId="77777777" w:rsidR="00E83F11" w:rsidRDefault="00000000">
      <w:pPr>
        <w:numPr>
          <w:ilvl w:val="0"/>
          <w:numId w:val="33"/>
        </w:numPr>
        <w:spacing w:after="0" w:line="270" w:lineRule="auto"/>
        <w:ind w:right="285"/>
        <w:rPr>
          <w:szCs w:val="24"/>
        </w:rPr>
      </w:pPr>
      <w:r>
        <w:rPr>
          <w:b/>
          <w:szCs w:val="24"/>
        </w:rPr>
        <w:t>Акцепт – это:</w:t>
      </w:r>
      <w:r>
        <w:rPr>
          <w:szCs w:val="24"/>
        </w:rPr>
        <w:t xml:space="preserve"> </w:t>
      </w:r>
    </w:p>
    <w:p w14:paraId="0EA059A2" w14:textId="77777777" w:rsidR="00E83F11" w:rsidRDefault="00000000">
      <w:pPr>
        <w:spacing w:after="0"/>
        <w:ind w:left="142" w:right="8"/>
        <w:rPr>
          <w:szCs w:val="24"/>
        </w:rPr>
      </w:pPr>
      <w:r>
        <w:rPr>
          <w:szCs w:val="24"/>
        </w:rPr>
        <w:t xml:space="preserve">а) согласие заключить договор </w:t>
      </w:r>
    </w:p>
    <w:p w14:paraId="389B6342" w14:textId="77777777" w:rsidR="00E83F11" w:rsidRDefault="00000000">
      <w:pPr>
        <w:spacing w:after="0"/>
        <w:ind w:left="142" w:right="8"/>
        <w:rPr>
          <w:szCs w:val="24"/>
        </w:rPr>
      </w:pPr>
      <w:r>
        <w:rPr>
          <w:szCs w:val="24"/>
        </w:rPr>
        <w:t xml:space="preserve">б) предложение заключить договор </w:t>
      </w:r>
    </w:p>
    <w:p w14:paraId="3C3BB8CA" w14:textId="77777777" w:rsidR="00E83F11" w:rsidRDefault="00000000">
      <w:pPr>
        <w:spacing w:after="0"/>
        <w:ind w:left="142" w:right="8"/>
        <w:rPr>
          <w:szCs w:val="24"/>
        </w:rPr>
      </w:pPr>
      <w:r>
        <w:rPr>
          <w:szCs w:val="24"/>
        </w:rPr>
        <w:t xml:space="preserve">в) отказ от заключения договора </w:t>
      </w:r>
    </w:p>
    <w:p w14:paraId="5A2CE0BE" w14:textId="77777777" w:rsidR="00E83F11" w:rsidRDefault="00000000">
      <w:pPr>
        <w:numPr>
          <w:ilvl w:val="0"/>
          <w:numId w:val="33"/>
        </w:numPr>
        <w:spacing w:after="0" w:line="270" w:lineRule="auto"/>
        <w:ind w:right="285"/>
        <w:rPr>
          <w:szCs w:val="24"/>
        </w:rPr>
      </w:pPr>
      <w:r>
        <w:rPr>
          <w:b/>
          <w:szCs w:val="24"/>
        </w:rPr>
        <w:t>Разновидность коммерческой организации</w:t>
      </w:r>
      <w:r>
        <w:rPr>
          <w:szCs w:val="24"/>
        </w:rPr>
        <w:t xml:space="preserve"> </w:t>
      </w:r>
    </w:p>
    <w:p w14:paraId="06B6BE2E" w14:textId="77777777" w:rsidR="00E83F11" w:rsidRDefault="00000000">
      <w:pPr>
        <w:spacing w:after="0"/>
        <w:ind w:left="142" w:right="8"/>
        <w:rPr>
          <w:szCs w:val="24"/>
        </w:rPr>
      </w:pPr>
      <w:r>
        <w:rPr>
          <w:szCs w:val="24"/>
        </w:rPr>
        <w:t xml:space="preserve">а) унитарное предприятие </w:t>
      </w:r>
    </w:p>
    <w:p w14:paraId="2BAAA66E" w14:textId="77777777" w:rsidR="00E83F11" w:rsidRDefault="00000000">
      <w:pPr>
        <w:spacing w:after="0"/>
        <w:ind w:left="142" w:right="8"/>
        <w:rPr>
          <w:szCs w:val="24"/>
        </w:rPr>
      </w:pPr>
      <w:r>
        <w:rPr>
          <w:szCs w:val="24"/>
        </w:rPr>
        <w:t xml:space="preserve">б) потребительский кооператив </w:t>
      </w:r>
    </w:p>
    <w:p w14:paraId="4CBF9AE2" w14:textId="77777777" w:rsidR="00E83F11" w:rsidRDefault="00000000">
      <w:pPr>
        <w:spacing w:after="0"/>
        <w:ind w:left="142" w:right="8"/>
        <w:rPr>
          <w:szCs w:val="24"/>
        </w:rPr>
      </w:pPr>
      <w:r>
        <w:rPr>
          <w:szCs w:val="24"/>
        </w:rPr>
        <w:t xml:space="preserve">в) политическая партия </w:t>
      </w:r>
    </w:p>
    <w:p w14:paraId="6DA5B088" w14:textId="77777777" w:rsidR="00E83F11" w:rsidRDefault="00000000">
      <w:pPr>
        <w:numPr>
          <w:ilvl w:val="0"/>
          <w:numId w:val="33"/>
        </w:numPr>
        <w:spacing w:after="0" w:line="307" w:lineRule="auto"/>
        <w:ind w:right="285"/>
        <w:rPr>
          <w:szCs w:val="24"/>
        </w:rPr>
      </w:pPr>
      <w:r>
        <w:rPr>
          <w:b/>
          <w:szCs w:val="24"/>
        </w:rPr>
        <w:t>На основании чего складываются отношения между работником и работодателем</w:t>
      </w:r>
      <w:r>
        <w:rPr>
          <w:szCs w:val="24"/>
        </w:rPr>
        <w:t xml:space="preserve">: а) устава </w:t>
      </w:r>
    </w:p>
    <w:p w14:paraId="087248D8" w14:textId="77777777" w:rsidR="00E83F11" w:rsidRDefault="00000000">
      <w:pPr>
        <w:spacing w:after="0"/>
        <w:ind w:left="142" w:right="8"/>
        <w:rPr>
          <w:szCs w:val="24"/>
        </w:rPr>
      </w:pPr>
      <w:r>
        <w:rPr>
          <w:szCs w:val="24"/>
        </w:rPr>
        <w:t xml:space="preserve">б) трудового договора </w:t>
      </w:r>
    </w:p>
    <w:p w14:paraId="23614EA0" w14:textId="77777777" w:rsidR="00E83F11" w:rsidRDefault="00000000">
      <w:pPr>
        <w:spacing w:after="0"/>
        <w:ind w:left="142" w:right="8"/>
        <w:rPr>
          <w:szCs w:val="24"/>
        </w:rPr>
      </w:pPr>
      <w:r>
        <w:rPr>
          <w:szCs w:val="24"/>
        </w:rPr>
        <w:t xml:space="preserve">в) трудового кодекса </w:t>
      </w:r>
    </w:p>
    <w:p w14:paraId="671226E4" w14:textId="77777777" w:rsidR="00E83F11" w:rsidRDefault="00000000">
      <w:pPr>
        <w:numPr>
          <w:ilvl w:val="0"/>
          <w:numId w:val="33"/>
        </w:numPr>
        <w:spacing w:after="0" w:line="270" w:lineRule="auto"/>
        <w:ind w:right="285"/>
        <w:rPr>
          <w:szCs w:val="24"/>
        </w:rPr>
      </w:pPr>
      <w:r>
        <w:rPr>
          <w:b/>
          <w:szCs w:val="24"/>
        </w:rPr>
        <w:t>Трудовое право регулирует отношения в сфере:</w:t>
      </w:r>
      <w:r>
        <w:rPr>
          <w:szCs w:val="24"/>
        </w:rPr>
        <w:t xml:space="preserve"> </w:t>
      </w:r>
    </w:p>
    <w:p w14:paraId="3E6ADFB5" w14:textId="77777777" w:rsidR="00E83F11" w:rsidRDefault="00000000">
      <w:pPr>
        <w:spacing w:after="0"/>
        <w:ind w:left="142" w:right="8"/>
        <w:rPr>
          <w:szCs w:val="24"/>
        </w:rPr>
      </w:pPr>
      <w:r>
        <w:rPr>
          <w:szCs w:val="24"/>
        </w:rPr>
        <w:t xml:space="preserve">а) производства </w:t>
      </w:r>
    </w:p>
    <w:p w14:paraId="2514E54B" w14:textId="77777777" w:rsidR="00E83F11" w:rsidRDefault="00000000">
      <w:pPr>
        <w:spacing w:after="0"/>
        <w:ind w:left="142" w:right="8"/>
        <w:rPr>
          <w:szCs w:val="24"/>
        </w:rPr>
      </w:pPr>
      <w:r>
        <w:rPr>
          <w:szCs w:val="24"/>
        </w:rPr>
        <w:t xml:space="preserve">б) наемного труда </w:t>
      </w:r>
    </w:p>
    <w:p w14:paraId="2DAD2D1D" w14:textId="77777777" w:rsidR="00E83F11" w:rsidRDefault="00000000">
      <w:pPr>
        <w:spacing w:after="0"/>
        <w:ind w:left="142" w:right="8"/>
        <w:rPr>
          <w:szCs w:val="24"/>
        </w:rPr>
      </w:pPr>
      <w:r>
        <w:rPr>
          <w:szCs w:val="24"/>
        </w:rPr>
        <w:t xml:space="preserve">в) экономики </w:t>
      </w:r>
    </w:p>
    <w:p w14:paraId="67A87438" w14:textId="77777777" w:rsidR="00E83F11" w:rsidRDefault="00000000">
      <w:pPr>
        <w:numPr>
          <w:ilvl w:val="0"/>
          <w:numId w:val="33"/>
        </w:numPr>
        <w:spacing w:after="0" w:line="270" w:lineRule="auto"/>
        <w:ind w:right="285"/>
        <w:rPr>
          <w:szCs w:val="24"/>
        </w:rPr>
      </w:pPr>
      <w:r>
        <w:rPr>
          <w:b/>
          <w:szCs w:val="24"/>
        </w:rPr>
        <w:t>Правила подчинения работников организации отражены:</w:t>
      </w:r>
      <w:r>
        <w:rPr>
          <w:szCs w:val="24"/>
        </w:rPr>
        <w:t xml:space="preserve"> </w:t>
      </w:r>
    </w:p>
    <w:p w14:paraId="447F7B82" w14:textId="77777777" w:rsidR="00E83F11" w:rsidRDefault="00000000">
      <w:pPr>
        <w:spacing w:after="0"/>
        <w:ind w:left="142" w:right="8"/>
        <w:rPr>
          <w:szCs w:val="24"/>
        </w:rPr>
      </w:pPr>
      <w:r>
        <w:rPr>
          <w:szCs w:val="24"/>
        </w:rPr>
        <w:t xml:space="preserve">а) в учредительном договоре </w:t>
      </w:r>
    </w:p>
    <w:p w14:paraId="69B20B08" w14:textId="77777777" w:rsidR="00E83F11" w:rsidRDefault="00000000">
      <w:pPr>
        <w:spacing w:after="0"/>
        <w:ind w:left="142" w:right="8"/>
        <w:rPr>
          <w:szCs w:val="24"/>
        </w:rPr>
      </w:pPr>
      <w:r>
        <w:rPr>
          <w:szCs w:val="24"/>
        </w:rPr>
        <w:t xml:space="preserve">б) в правилах внутреннего трудового распорядка </w:t>
      </w:r>
    </w:p>
    <w:p w14:paraId="6E5E25D1" w14:textId="77777777" w:rsidR="00E83F11" w:rsidRDefault="00000000">
      <w:pPr>
        <w:spacing w:after="0"/>
        <w:ind w:left="142" w:right="8"/>
        <w:rPr>
          <w:szCs w:val="24"/>
        </w:rPr>
      </w:pPr>
      <w:r>
        <w:rPr>
          <w:szCs w:val="24"/>
        </w:rPr>
        <w:t xml:space="preserve">в) в уставе </w:t>
      </w:r>
    </w:p>
    <w:p w14:paraId="2CDDC30E" w14:textId="77777777" w:rsidR="00E83F11" w:rsidRDefault="00000000">
      <w:pPr>
        <w:numPr>
          <w:ilvl w:val="0"/>
          <w:numId w:val="33"/>
        </w:numPr>
        <w:spacing w:after="0" w:line="270" w:lineRule="auto"/>
        <w:ind w:right="285"/>
        <w:rPr>
          <w:szCs w:val="24"/>
        </w:rPr>
      </w:pPr>
      <w:r>
        <w:rPr>
          <w:b/>
          <w:szCs w:val="24"/>
        </w:rPr>
        <w:t>К специальным источникам трудового права относятся:</w:t>
      </w:r>
      <w:r>
        <w:rPr>
          <w:szCs w:val="24"/>
        </w:rPr>
        <w:t xml:space="preserve"> </w:t>
      </w:r>
    </w:p>
    <w:p w14:paraId="5290BAF0" w14:textId="77777777" w:rsidR="00E83F11" w:rsidRDefault="00000000">
      <w:pPr>
        <w:spacing w:after="0"/>
        <w:ind w:left="142" w:right="8"/>
        <w:rPr>
          <w:szCs w:val="24"/>
        </w:rPr>
      </w:pPr>
      <w:r>
        <w:rPr>
          <w:szCs w:val="24"/>
        </w:rPr>
        <w:t xml:space="preserve">а) подзаконные акты </w:t>
      </w:r>
    </w:p>
    <w:p w14:paraId="156074A3" w14:textId="77777777" w:rsidR="00E83F11" w:rsidRDefault="00000000">
      <w:pPr>
        <w:spacing w:after="0"/>
        <w:ind w:left="142" w:right="8"/>
        <w:rPr>
          <w:szCs w:val="24"/>
        </w:rPr>
      </w:pPr>
      <w:r>
        <w:rPr>
          <w:szCs w:val="24"/>
        </w:rPr>
        <w:t xml:space="preserve">б) ФЗ «О прокуратуре» </w:t>
      </w:r>
    </w:p>
    <w:p w14:paraId="306756D3" w14:textId="77777777" w:rsidR="00E83F11" w:rsidRDefault="00000000">
      <w:pPr>
        <w:spacing w:after="0"/>
        <w:ind w:left="142" w:right="8"/>
        <w:rPr>
          <w:szCs w:val="24"/>
        </w:rPr>
      </w:pPr>
      <w:r>
        <w:rPr>
          <w:szCs w:val="24"/>
        </w:rPr>
        <w:t xml:space="preserve">в) акты ОМСУ </w:t>
      </w:r>
    </w:p>
    <w:p w14:paraId="077AACAE" w14:textId="77777777" w:rsidR="00E83F11" w:rsidRDefault="00000000">
      <w:pPr>
        <w:spacing w:after="0" w:line="270" w:lineRule="auto"/>
        <w:ind w:left="139" w:right="285"/>
        <w:rPr>
          <w:szCs w:val="24"/>
        </w:rPr>
      </w:pPr>
      <w:r>
        <w:rPr>
          <w:b/>
          <w:szCs w:val="24"/>
        </w:rPr>
        <w:t>15.Чему должен соответствовать нормативно-правовой акт:</w:t>
      </w:r>
      <w:r>
        <w:rPr>
          <w:szCs w:val="24"/>
        </w:rPr>
        <w:t xml:space="preserve"> </w:t>
      </w:r>
    </w:p>
    <w:p w14:paraId="083F4264" w14:textId="77777777" w:rsidR="00E83F11" w:rsidRDefault="00000000">
      <w:pPr>
        <w:spacing w:after="0"/>
        <w:ind w:left="142" w:right="8"/>
        <w:rPr>
          <w:szCs w:val="24"/>
        </w:rPr>
      </w:pPr>
      <w:r>
        <w:rPr>
          <w:szCs w:val="24"/>
        </w:rPr>
        <w:t xml:space="preserve">а) Трудовому кодексу РФ </w:t>
      </w:r>
    </w:p>
    <w:p w14:paraId="7DE2AC20" w14:textId="77777777" w:rsidR="00E83F11" w:rsidRDefault="00000000">
      <w:pPr>
        <w:spacing w:after="0"/>
        <w:ind w:left="142" w:right="8"/>
        <w:rPr>
          <w:szCs w:val="24"/>
        </w:rPr>
      </w:pPr>
      <w:r>
        <w:rPr>
          <w:szCs w:val="24"/>
        </w:rPr>
        <w:lastRenderedPageBreak/>
        <w:t xml:space="preserve">б) Гражданскому кодексу РФ </w:t>
      </w:r>
    </w:p>
    <w:p w14:paraId="7BF2317F" w14:textId="77777777" w:rsidR="00E83F11" w:rsidRDefault="00000000">
      <w:pPr>
        <w:spacing w:after="0"/>
        <w:ind w:left="142" w:right="8"/>
        <w:rPr>
          <w:szCs w:val="24"/>
        </w:rPr>
      </w:pPr>
      <w:r>
        <w:rPr>
          <w:szCs w:val="24"/>
        </w:rPr>
        <w:t xml:space="preserve">в) Конституции РФ </w:t>
      </w:r>
    </w:p>
    <w:p w14:paraId="1561C84E" w14:textId="77777777" w:rsidR="00E83F11" w:rsidRDefault="00000000">
      <w:pPr>
        <w:numPr>
          <w:ilvl w:val="0"/>
          <w:numId w:val="34"/>
        </w:numPr>
        <w:spacing w:after="0" w:line="270" w:lineRule="auto"/>
        <w:ind w:right="285"/>
        <w:rPr>
          <w:szCs w:val="24"/>
        </w:rPr>
      </w:pPr>
      <w:r>
        <w:rPr>
          <w:b/>
          <w:szCs w:val="24"/>
        </w:rPr>
        <w:t>Метод трудового права, регулирующий отношения трудоустройства:</w:t>
      </w:r>
      <w:r>
        <w:rPr>
          <w:szCs w:val="24"/>
        </w:rPr>
        <w:t xml:space="preserve"> </w:t>
      </w:r>
    </w:p>
    <w:p w14:paraId="634E12DA" w14:textId="77777777" w:rsidR="00E83F11" w:rsidRDefault="00000000">
      <w:pPr>
        <w:spacing w:after="0"/>
        <w:ind w:left="142" w:right="8"/>
        <w:rPr>
          <w:szCs w:val="24"/>
        </w:rPr>
      </w:pPr>
      <w:r>
        <w:rPr>
          <w:szCs w:val="24"/>
        </w:rPr>
        <w:t xml:space="preserve">а) императивный </w:t>
      </w:r>
    </w:p>
    <w:p w14:paraId="45363014" w14:textId="77777777" w:rsidR="00E83F11" w:rsidRDefault="00000000">
      <w:pPr>
        <w:spacing w:after="0"/>
        <w:ind w:left="142" w:right="8"/>
        <w:rPr>
          <w:szCs w:val="24"/>
        </w:rPr>
      </w:pPr>
      <w:r>
        <w:rPr>
          <w:szCs w:val="24"/>
        </w:rPr>
        <w:t xml:space="preserve">б) функциональный </w:t>
      </w:r>
    </w:p>
    <w:p w14:paraId="4ADF44E9" w14:textId="77777777" w:rsidR="00E83F11" w:rsidRDefault="00000000">
      <w:pPr>
        <w:spacing w:after="0"/>
        <w:ind w:left="142" w:right="8"/>
        <w:rPr>
          <w:szCs w:val="24"/>
        </w:rPr>
      </w:pPr>
      <w:r>
        <w:rPr>
          <w:szCs w:val="24"/>
        </w:rPr>
        <w:t xml:space="preserve">в) диспозитивный </w:t>
      </w:r>
    </w:p>
    <w:p w14:paraId="726369B8" w14:textId="77777777" w:rsidR="00E83F11" w:rsidRDefault="00000000">
      <w:pPr>
        <w:numPr>
          <w:ilvl w:val="0"/>
          <w:numId w:val="34"/>
        </w:numPr>
        <w:spacing w:after="0" w:line="270" w:lineRule="auto"/>
        <w:ind w:right="285"/>
        <w:rPr>
          <w:szCs w:val="24"/>
        </w:rPr>
      </w:pPr>
      <w:r>
        <w:rPr>
          <w:b/>
          <w:szCs w:val="24"/>
        </w:rPr>
        <w:t>Совокупность институтов, составляющих единую отрасль права:</w:t>
      </w:r>
      <w:r>
        <w:rPr>
          <w:szCs w:val="24"/>
        </w:rPr>
        <w:t xml:space="preserve"> </w:t>
      </w:r>
    </w:p>
    <w:p w14:paraId="6ADBB832" w14:textId="77777777" w:rsidR="00E83F11" w:rsidRDefault="00000000">
      <w:pPr>
        <w:spacing w:after="0"/>
        <w:ind w:left="142" w:right="8"/>
        <w:rPr>
          <w:szCs w:val="24"/>
        </w:rPr>
      </w:pPr>
      <w:r>
        <w:rPr>
          <w:szCs w:val="24"/>
        </w:rPr>
        <w:t xml:space="preserve">а) структура </w:t>
      </w:r>
    </w:p>
    <w:p w14:paraId="0A3635DA" w14:textId="77777777" w:rsidR="00E83F11" w:rsidRDefault="00000000">
      <w:pPr>
        <w:spacing w:after="0"/>
        <w:ind w:left="142" w:right="8"/>
        <w:rPr>
          <w:szCs w:val="24"/>
        </w:rPr>
      </w:pPr>
      <w:r>
        <w:rPr>
          <w:szCs w:val="24"/>
        </w:rPr>
        <w:t xml:space="preserve">б) система </w:t>
      </w:r>
    </w:p>
    <w:p w14:paraId="5CBC9E05" w14:textId="77777777" w:rsidR="00E83F11" w:rsidRDefault="00000000">
      <w:pPr>
        <w:spacing w:after="0"/>
        <w:ind w:left="142" w:right="8"/>
        <w:rPr>
          <w:szCs w:val="24"/>
        </w:rPr>
      </w:pPr>
      <w:r>
        <w:rPr>
          <w:szCs w:val="24"/>
        </w:rPr>
        <w:t xml:space="preserve">в) предмет </w:t>
      </w:r>
    </w:p>
    <w:p w14:paraId="4B071E00" w14:textId="77777777" w:rsidR="00E83F11" w:rsidRDefault="00000000">
      <w:pPr>
        <w:numPr>
          <w:ilvl w:val="0"/>
          <w:numId w:val="34"/>
        </w:numPr>
        <w:spacing w:after="0" w:line="270" w:lineRule="auto"/>
        <w:ind w:right="285"/>
        <w:rPr>
          <w:szCs w:val="24"/>
        </w:rPr>
      </w:pPr>
      <w:r>
        <w:rPr>
          <w:b/>
          <w:szCs w:val="24"/>
        </w:rPr>
        <w:t>Меры дисциплинарного воздействия:</w:t>
      </w:r>
      <w:r>
        <w:rPr>
          <w:szCs w:val="24"/>
        </w:rPr>
        <w:t xml:space="preserve"> </w:t>
      </w:r>
    </w:p>
    <w:p w14:paraId="6B16CD53" w14:textId="77777777" w:rsidR="00E83F11" w:rsidRDefault="00000000">
      <w:pPr>
        <w:spacing w:after="0"/>
        <w:ind w:left="142" w:right="8"/>
        <w:rPr>
          <w:szCs w:val="24"/>
        </w:rPr>
      </w:pPr>
      <w:r>
        <w:rPr>
          <w:szCs w:val="24"/>
        </w:rPr>
        <w:t xml:space="preserve">а) штраф </w:t>
      </w:r>
    </w:p>
    <w:p w14:paraId="64CFD57F" w14:textId="77777777" w:rsidR="00E83F11" w:rsidRDefault="00000000">
      <w:pPr>
        <w:spacing w:after="0"/>
        <w:ind w:left="142" w:right="8"/>
        <w:rPr>
          <w:szCs w:val="24"/>
        </w:rPr>
      </w:pPr>
      <w:r>
        <w:rPr>
          <w:szCs w:val="24"/>
        </w:rPr>
        <w:t xml:space="preserve">б) строгий выговор </w:t>
      </w:r>
    </w:p>
    <w:p w14:paraId="143E5C28" w14:textId="77777777" w:rsidR="00E83F11" w:rsidRDefault="00000000">
      <w:pPr>
        <w:spacing w:after="0"/>
        <w:ind w:left="142" w:right="8"/>
        <w:rPr>
          <w:szCs w:val="24"/>
        </w:rPr>
      </w:pPr>
      <w:r>
        <w:rPr>
          <w:szCs w:val="24"/>
        </w:rPr>
        <w:t xml:space="preserve">в) замечание </w:t>
      </w:r>
    </w:p>
    <w:p w14:paraId="3762170A" w14:textId="77777777" w:rsidR="00E83F11" w:rsidRDefault="00000000">
      <w:pPr>
        <w:numPr>
          <w:ilvl w:val="0"/>
          <w:numId w:val="34"/>
        </w:numPr>
        <w:spacing w:after="0" w:line="270" w:lineRule="auto"/>
        <w:ind w:right="285"/>
        <w:rPr>
          <w:szCs w:val="24"/>
        </w:rPr>
      </w:pPr>
      <w:r>
        <w:rPr>
          <w:b/>
          <w:szCs w:val="24"/>
        </w:rPr>
        <w:t>Форма трудового договора:</w:t>
      </w:r>
      <w:r>
        <w:rPr>
          <w:szCs w:val="24"/>
        </w:rPr>
        <w:t xml:space="preserve"> </w:t>
      </w:r>
    </w:p>
    <w:p w14:paraId="491AB06D" w14:textId="77777777" w:rsidR="00E83F11" w:rsidRDefault="00000000">
      <w:pPr>
        <w:spacing w:after="0"/>
        <w:ind w:left="142" w:right="8"/>
        <w:rPr>
          <w:szCs w:val="24"/>
        </w:rPr>
      </w:pPr>
      <w:r>
        <w:rPr>
          <w:szCs w:val="24"/>
        </w:rPr>
        <w:t xml:space="preserve">а) нотариальная </w:t>
      </w:r>
    </w:p>
    <w:p w14:paraId="1FEF1E9D" w14:textId="77777777" w:rsidR="00E83F11" w:rsidRDefault="00000000">
      <w:pPr>
        <w:spacing w:after="0"/>
        <w:ind w:left="142" w:right="8"/>
        <w:rPr>
          <w:szCs w:val="24"/>
        </w:rPr>
      </w:pPr>
      <w:r>
        <w:rPr>
          <w:szCs w:val="24"/>
        </w:rPr>
        <w:t xml:space="preserve">б) устная </w:t>
      </w:r>
    </w:p>
    <w:p w14:paraId="33763EC8" w14:textId="77777777" w:rsidR="00E83F11" w:rsidRDefault="00000000">
      <w:pPr>
        <w:spacing w:after="0"/>
        <w:ind w:left="142" w:right="8"/>
        <w:rPr>
          <w:szCs w:val="24"/>
        </w:rPr>
      </w:pPr>
      <w:r>
        <w:rPr>
          <w:szCs w:val="24"/>
        </w:rPr>
        <w:t xml:space="preserve">в) письменная </w:t>
      </w:r>
    </w:p>
    <w:p w14:paraId="5A535F03" w14:textId="77777777" w:rsidR="00E83F11" w:rsidRDefault="00000000">
      <w:pPr>
        <w:numPr>
          <w:ilvl w:val="0"/>
          <w:numId w:val="34"/>
        </w:numPr>
        <w:spacing w:after="0" w:line="270" w:lineRule="auto"/>
        <w:ind w:right="285"/>
        <w:rPr>
          <w:szCs w:val="24"/>
        </w:rPr>
      </w:pPr>
      <w:r>
        <w:rPr>
          <w:b/>
          <w:szCs w:val="24"/>
        </w:rPr>
        <w:t>Трудовой договор (контракт) заключается:</w:t>
      </w:r>
      <w:r>
        <w:rPr>
          <w:szCs w:val="24"/>
        </w:rPr>
        <w:t xml:space="preserve"> </w:t>
      </w:r>
    </w:p>
    <w:p w14:paraId="4B70E68F" w14:textId="77777777" w:rsidR="00E83F11" w:rsidRDefault="00000000">
      <w:pPr>
        <w:spacing w:after="0"/>
        <w:ind w:left="142" w:right="8"/>
        <w:rPr>
          <w:szCs w:val="24"/>
        </w:rPr>
      </w:pPr>
      <w:r>
        <w:rPr>
          <w:szCs w:val="24"/>
        </w:rPr>
        <w:t xml:space="preserve">а) на 10 лет </w:t>
      </w:r>
    </w:p>
    <w:p w14:paraId="4549C814" w14:textId="77777777" w:rsidR="00E83F11" w:rsidRDefault="00000000">
      <w:pPr>
        <w:spacing w:after="0"/>
        <w:ind w:left="142" w:right="8"/>
        <w:rPr>
          <w:szCs w:val="24"/>
        </w:rPr>
      </w:pPr>
      <w:r>
        <w:rPr>
          <w:szCs w:val="24"/>
        </w:rPr>
        <w:t xml:space="preserve">б) на 7 лет </w:t>
      </w:r>
    </w:p>
    <w:p w14:paraId="3A8D6FB9" w14:textId="77777777" w:rsidR="00E83F11" w:rsidRDefault="00000000">
      <w:pPr>
        <w:spacing w:after="0"/>
        <w:ind w:left="142" w:right="8"/>
        <w:rPr>
          <w:szCs w:val="24"/>
        </w:rPr>
      </w:pPr>
      <w:r>
        <w:rPr>
          <w:szCs w:val="24"/>
        </w:rPr>
        <w:t xml:space="preserve">в) на 5 лет </w:t>
      </w:r>
    </w:p>
    <w:p w14:paraId="5F03D87C" w14:textId="77777777" w:rsidR="00E83F11" w:rsidRDefault="00000000">
      <w:pPr>
        <w:numPr>
          <w:ilvl w:val="0"/>
          <w:numId w:val="34"/>
        </w:numPr>
        <w:spacing w:after="0" w:line="270" w:lineRule="auto"/>
        <w:ind w:right="285"/>
        <w:rPr>
          <w:szCs w:val="24"/>
        </w:rPr>
      </w:pPr>
      <w:r>
        <w:rPr>
          <w:b/>
          <w:szCs w:val="24"/>
        </w:rPr>
        <w:t>Суды, рассматривающие дела о несостоятельности и банкротстве:</w:t>
      </w:r>
      <w:r>
        <w:rPr>
          <w:szCs w:val="24"/>
        </w:rPr>
        <w:t xml:space="preserve"> </w:t>
      </w:r>
    </w:p>
    <w:p w14:paraId="3194E371" w14:textId="77777777" w:rsidR="00E83F11" w:rsidRDefault="00000000">
      <w:pPr>
        <w:spacing w:after="0"/>
        <w:ind w:left="142" w:right="8"/>
        <w:rPr>
          <w:szCs w:val="24"/>
        </w:rPr>
      </w:pPr>
      <w:r>
        <w:rPr>
          <w:szCs w:val="24"/>
        </w:rPr>
        <w:t xml:space="preserve">а) общей юрисдикции </w:t>
      </w:r>
    </w:p>
    <w:p w14:paraId="37E62A16" w14:textId="77777777" w:rsidR="00E83F11" w:rsidRDefault="00000000">
      <w:pPr>
        <w:spacing w:after="0"/>
        <w:ind w:left="142" w:right="8"/>
        <w:rPr>
          <w:szCs w:val="24"/>
        </w:rPr>
      </w:pPr>
      <w:r>
        <w:rPr>
          <w:szCs w:val="24"/>
        </w:rPr>
        <w:t xml:space="preserve">б) арбитражные </w:t>
      </w:r>
    </w:p>
    <w:p w14:paraId="13E96523" w14:textId="77777777" w:rsidR="00E83F11" w:rsidRDefault="00000000">
      <w:pPr>
        <w:spacing w:after="0"/>
        <w:ind w:left="142" w:right="8"/>
        <w:rPr>
          <w:szCs w:val="24"/>
        </w:rPr>
      </w:pPr>
      <w:r>
        <w:rPr>
          <w:szCs w:val="24"/>
        </w:rPr>
        <w:t xml:space="preserve">в) верховные </w:t>
      </w:r>
    </w:p>
    <w:p w14:paraId="7BD9ACB4" w14:textId="77777777" w:rsidR="00E83F11" w:rsidRDefault="00000000">
      <w:pPr>
        <w:numPr>
          <w:ilvl w:val="0"/>
          <w:numId w:val="34"/>
        </w:numPr>
        <w:spacing w:after="0" w:line="307" w:lineRule="auto"/>
        <w:ind w:right="285"/>
        <w:rPr>
          <w:szCs w:val="24"/>
        </w:rPr>
      </w:pPr>
      <w:r>
        <w:rPr>
          <w:b/>
          <w:szCs w:val="24"/>
        </w:rPr>
        <w:t>Нормативно-правовой акт, устанавливающий санкции за совершение правонарушений в сфере предпринимательства:</w:t>
      </w:r>
      <w:r>
        <w:rPr>
          <w:szCs w:val="24"/>
        </w:rPr>
        <w:t xml:space="preserve"> а) ГКРФ </w:t>
      </w:r>
    </w:p>
    <w:p w14:paraId="68C3700C" w14:textId="77777777" w:rsidR="00E83F11" w:rsidRDefault="00000000">
      <w:pPr>
        <w:spacing w:after="0"/>
        <w:ind w:left="142" w:right="8"/>
        <w:rPr>
          <w:szCs w:val="24"/>
        </w:rPr>
      </w:pPr>
      <w:r>
        <w:rPr>
          <w:szCs w:val="24"/>
        </w:rPr>
        <w:t xml:space="preserve">б) КОАПРФ </w:t>
      </w:r>
    </w:p>
    <w:p w14:paraId="2CAE638A" w14:textId="77777777" w:rsidR="00E83F11" w:rsidRDefault="00000000">
      <w:pPr>
        <w:spacing w:after="0"/>
        <w:ind w:left="142" w:right="8"/>
        <w:rPr>
          <w:szCs w:val="24"/>
        </w:rPr>
      </w:pPr>
      <w:r>
        <w:rPr>
          <w:szCs w:val="24"/>
        </w:rPr>
        <w:t xml:space="preserve">в) ТКРФ </w:t>
      </w:r>
    </w:p>
    <w:p w14:paraId="392D5D2E" w14:textId="77777777" w:rsidR="00E83F11" w:rsidRDefault="00000000">
      <w:pPr>
        <w:numPr>
          <w:ilvl w:val="0"/>
          <w:numId w:val="34"/>
        </w:numPr>
        <w:spacing w:after="0" w:line="270" w:lineRule="auto"/>
        <w:ind w:right="285"/>
        <w:rPr>
          <w:szCs w:val="24"/>
        </w:rPr>
      </w:pPr>
      <w:r>
        <w:rPr>
          <w:b/>
          <w:szCs w:val="24"/>
        </w:rPr>
        <w:t>Дисквалификация устанавливается на срок:</w:t>
      </w:r>
      <w:r>
        <w:rPr>
          <w:szCs w:val="24"/>
        </w:rPr>
        <w:t xml:space="preserve"> </w:t>
      </w:r>
    </w:p>
    <w:p w14:paraId="1C5C8275" w14:textId="77777777" w:rsidR="00E83F11" w:rsidRDefault="00000000">
      <w:pPr>
        <w:spacing w:after="0"/>
        <w:ind w:left="142" w:right="8"/>
        <w:rPr>
          <w:szCs w:val="24"/>
        </w:rPr>
      </w:pPr>
      <w:r>
        <w:rPr>
          <w:szCs w:val="24"/>
        </w:rPr>
        <w:t xml:space="preserve">а) от 1 года до 2 лет </w:t>
      </w:r>
    </w:p>
    <w:p w14:paraId="240586B1" w14:textId="77777777" w:rsidR="00E83F11" w:rsidRDefault="00000000">
      <w:pPr>
        <w:spacing w:after="0"/>
        <w:ind w:left="142" w:right="8"/>
        <w:rPr>
          <w:szCs w:val="24"/>
        </w:rPr>
      </w:pPr>
      <w:r>
        <w:rPr>
          <w:szCs w:val="24"/>
        </w:rPr>
        <w:t xml:space="preserve">б) от 2 до 4 месяцев </w:t>
      </w:r>
    </w:p>
    <w:p w14:paraId="030CF305" w14:textId="77777777" w:rsidR="00E83F11" w:rsidRDefault="00000000">
      <w:pPr>
        <w:spacing w:after="0"/>
        <w:ind w:left="142" w:right="8"/>
        <w:rPr>
          <w:szCs w:val="24"/>
        </w:rPr>
      </w:pPr>
      <w:r>
        <w:rPr>
          <w:szCs w:val="24"/>
        </w:rPr>
        <w:t xml:space="preserve">в) от 6 месяцев до 3 лет </w:t>
      </w:r>
    </w:p>
    <w:p w14:paraId="22D3BB91" w14:textId="77777777" w:rsidR="00E83F11" w:rsidRDefault="00000000">
      <w:pPr>
        <w:numPr>
          <w:ilvl w:val="0"/>
          <w:numId w:val="34"/>
        </w:numPr>
        <w:spacing w:after="0" w:line="407" w:lineRule="auto"/>
        <w:ind w:right="285"/>
        <w:rPr>
          <w:szCs w:val="24"/>
        </w:rPr>
      </w:pPr>
      <w:r>
        <w:rPr>
          <w:b/>
          <w:szCs w:val="24"/>
        </w:rPr>
        <w:t>Ответственность за совершение административного проступка наступает:</w:t>
      </w:r>
      <w:r>
        <w:rPr>
          <w:szCs w:val="24"/>
        </w:rPr>
        <w:t xml:space="preserve"> а) с 14 лет </w:t>
      </w:r>
    </w:p>
    <w:p w14:paraId="2FCF7EB9" w14:textId="77777777" w:rsidR="00E83F11" w:rsidRDefault="00000000">
      <w:pPr>
        <w:spacing w:after="0"/>
        <w:ind w:left="142" w:right="8"/>
        <w:rPr>
          <w:szCs w:val="24"/>
        </w:rPr>
      </w:pPr>
      <w:r>
        <w:rPr>
          <w:szCs w:val="24"/>
        </w:rPr>
        <w:t xml:space="preserve">б) с 16 лет </w:t>
      </w:r>
    </w:p>
    <w:p w14:paraId="463D4FE8" w14:textId="77777777" w:rsidR="00E83F11" w:rsidRDefault="00000000">
      <w:pPr>
        <w:spacing w:after="0"/>
        <w:ind w:left="142" w:right="8"/>
        <w:rPr>
          <w:szCs w:val="24"/>
        </w:rPr>
      </w:pPr>
      <w:r>
        <w:rPr>
          <w:szCs w:val="24"/>
        </w:rPr>
        <w:t xml:space="preserve">в) с 18 лет </w:t>
      </w:r>
    </w:p>
    <w:p w14:paraId="392F42CF" w14:textId="77777777" w:rsidR="00E83F11" w:rsidRDefault="00000000">
      <w:pPr>
        <w:numPr>
          <w:ilvl w:val="0"/>
          <w:numId w:val="34"/>
        </w:numPr>
        <w:spacing w:after="0" w:line="270" w:lineRule="auto"/>
        <w:ind w:right="285"/>
        <w:rPr>
          <w:szCs w:val="24"/>
        </w:rPr>
      </w:pPr>
      <w:r>
        <w:rPr>
          <w:b/>
          <w:szCs w:val="24"/>
        </w:rPr>
        <w:t>Органы, уполномоченные назначать административные санкции:</w:t>
      </w:r>
      <w:r>
        <w:rPr>
          <w:szCs w:val="24"/>
        </w:rPr>
        <w:t xml:space="preserve"> </w:t>
      </w:r>
    </w:p>
    <w:p w14:paraId="6522DCA2" w14:textId="77777777" w:rsidR="00E83F11" w:rsidRDefault="00000000">
      <w:pPr>
        <w:spacing w:after="0"/>
        <w:ind w:left="142" w:right="8"/>
        <w:rPr>
          <w:szCs w:val="24"/>
        </w:rPr>
      </w:pPr>
      <w:r>
        <w:rPr>
          <w:szCs w:val="24"/>
        </w:rPr>
        <w:t xml:space="preserve">а) государственная палата </w:t>
      </w:r>
    </w:p>
    <w:p w14:paraId="0577201A" w14:textId="77777777" w:rsidR="00E83F11" w:rsidRDefault="00000000">
      <w:pPr>
        <w:spacing w:after="0"/>
        <w:ind w:left="142" w:right="8"/>
        <w:rPr>
          <w:szCs w:val="24"/>
        </w:rPr>
      </w:pPr>
      <w:r>
        <w:rPr>
          <w:szCs w:val="24"/>
        </w:rPr>
        <w:t xml:space="preserve">б) органы государственного управления </w:t>
      </w:r>
    </w:p>
    <w:p w14:paraId="4617327A" w14:textId="77777777" w:rsidR="00E83F11" w:rsidRDefault="00000000">
      <w:pPr>
        <w:spacing w:after="0"/>
        <w:ind w:left="142" w:right="8"/>
        <w:rPr>
          <w:szCs w:val="24"/>
        </w:rPr>
      </w:pPr>
      <w:r>
        <w:rPr>
          <w:szCs w:val="24"/>
        </w:rPr>
        <w:t xml:space="preserve">в) совет федерации </w:t>
      </w:r>
    </w:p>
    <w:p w14:paraId="02F85288" w14:textId="77777777" w:rsidR="00E83F11" w:rsidRDefault="00000000">
      <w:pPr>
        <w:numPr>
          <w:ilvl w:val="0"/>
          <w:numId w:val="34"/>
        </w:numPr>
        <w:spacing w:after="0" w:line="270" w:lineRule="auto"/>
        <w:ind w:right="285"/>
        <w:rPr>
          <w:szCs w:val="24"/>
        </w:rPr>
      </w:pPr>
      <w:r>
        <w:rPr>
          <w:b/>
          <w:szCs w:val="24"/>
        </w:rPr>
        <w:t>Вид договора в зависимости от числа сторон</w:t>
      </w:r>
      <w:r>
        <w:rPr>
          <w:szCs w:val="24"/>
        </w:rPr>
        <w:t xml:space="preserve">: </w:t>
      </w:r>
    </w:p>
    <w:p w14:paraId="0B82E794" w14:textId="77777777" w:rsidR="00E83F11" w:rsidRDefault="00000000">
      <w:pPr>
        <w:spacing w:after="0"/>
        <w:ind w:left="142" w:right="8"/>
        <w:rPr>
          <w:szCs w:val="24"/>
        </w:rPr>
      </w:pPr>
      <w:r>
        <w:rPr>
          <w:szCs w:val="24"/>
        </w:rPr>
        <w:t xml:space="preserve">а) возмездный </w:t>
      </w:r>
    </w:p>
    <w:p w14:paraId="37FAC6C6" w14:textId="77777777" w:rsidR="00E83F11" w:rsidRDefault="00000000">
      <w:pPr>
        <w:spacing w:after="0"/>
        <w:ind w:left="142" w:right="8"/>
        <w:rPr>
          <w:szCs w:val="24"/>
        </w:rPr>
      </w:pPr>
      <w:r>
        <w:rPr>
          <w:szCs w:val="24"/>
        </w:rPr>
        <w:t xml:space="preserve">б) реальный </w:t>
      </w:r>
    </w:p>
    <w:p w14:paraId="2AA878A2" w14:textId="77777777" w:rsidR="00E83F11" w:rsidRDefault="00000000">
      <w:pPr>
        <w:spacing w:after="0"/>
        <w:ind w:left="142" w:right="8"/>
        <w:rPr>
          <w:szCs w:val="24"/>
        </w:rPr>
      </w:pPr>
      <w:r>
        <w:rPr>
          <w:szCs w:val="24"/>
        </w:rPr>
        <w:lastRenderedPageBreak/>
        <w:t xml:space="preserve">в) односторонний </w:t>
      </w:r>
    </w:p>
    <w:p w14:paraId="1C2899D3" w14:textId="77777777" w:rsidR="00E83F11" w:rsidRDefault="00000000">
      <w:pPr>
        <w:numPr>
          <w:ilvl w:val="0"/>
          <w:numId w:val="34"/>
        </w:numPr>
        <w:spacing w:after="0" w:line="270" w:lineRule="auto"/>
        <w:ind w:right="285"/>
        <w:rPr>
          <w:szCs w:val="24"/>
        </w:rPr>
      </w:pPr>
      <w:r>
        <w:rPr>
          <w:b/>
          <w:szCs w:val="24"/>
        </w:rPr>
        <w:t>Отказ в государственной регистрации допускается если:</w:t>
      </w:r>
      <w:r>
        <w:rPr>
          <w:szCs w:val="24"/>
        </w:rPr>
        <w:t xml:space="preserve"> </w:t>
      </w:r>
    </w:p>
    <w:p w14:paraId="5CA1E541" w14:textId="77777777" w:rsidR="00E83F11" w:rsidRDefault="00000000">
      <w:pPr>
        <w:spacing w:after="0"/>
        <w:ind w:left="142" w:right="8"/>
        <w:rPr>
          <w:szCs w:val="24"/>
        </w:rPr>
      </w:pPr>
      <w:r>
        <w:rPr>
          <w:szCs w:val="24"/>
        </w:rPr>
        <w:t xml:space="preserve">а) перечень документов соответствует требованиям закона </w:t>
      </w:r>
    </w:p>
    <w:p w14:paraId="49E4D1E5" w14:textId="77777777" w:rsidR="00E83F11" w:rsidRDefault="00000000">
      <w:pPr>
        <w:spacing w:after="0"/>
        <w:ind w:left="142" w:right="8"/>
        <w:rPr>
          <w:szCs w:val="24"/>
        </w:rPr>
      </w:pPr>
      <w:r>
        <w:rPr>
          <w:szCs w:val="24"/>
        </w:rPr>
        <w:t xml:space="preserve">б) гражданин является политическим деятелем </w:t>
      </w:r>
    </w:p>
    <w:p w14:paraId="6A550B84" w14:textId="77777777" w:rsidR="00E83F11" w:rsidRDefault="00000000">
      <w:pPr>
        <w:spacing w:after="0" w:line="413" w:lineRule="auto"/>
        <w:ind w:left="142" w:right="1820"/>
        <w:rPr>
          <w:szCs w:val="24"/>
        </w:rPr>
      </w:pPr>
      <w:r>
        <w:rPr>
          <w:szCs w:val="24"/>
        </w:rPr>
        <w:t xml:space="preserve">в) гражданин изъявил желание заниматься незаконной деятельностью </w:t>
      </w:r>
      <w:r>
        <w:rPr>
          <w:b/>
          <w:szCs w:val="24"/>
        </w:rPr>
        <w:t>28. Субъектами административных правонарушений могут быть:</w:t>
      </w:r>
      <w:r>
        <w:rPr>
          <w:szCs w:val="24"/>
        </w:rPr>
        <w:t xml:space="preserve"> </w:t>
      </w:r>
    </w:p>
    <w:p w14:paraId="5BA7B22D" w14:textId="77777777" w:rsidR="00E83F11" w:rsidRDefault="00000000">
      <w:pPr>
        <w:spacing w:after="0"/>
        <w:ind w:left="142" w:right="8"/>
        <w:rPr>
          <w:szCs w:val="24"/>
        </w:rPr>
      </w:pPr>
      <w:r>
        <w:rPr>
          <w:szCs w:val="24"/>
        </w:rPr>
        <w:t xml:space="preserve">а) только физические лица </w:t>
      </w:r>
    </w:p>
    <w:p w14:paraId="4B6B3F6A" w14:textId="77777777" w:rsidR="00E83F11" w:rsidRDefault="00000000">
      <w:pPr>
        <w:spacing w:after="0"/>
        <w:ind w:left="142" w:right="8"/>
        <w:rPr>
          <w:szCs w:val="24"/>
        </w:rPr>
      </w:pPr>
      <w:r>
        <w:rPr>
          <w:szCs w:val="24"/>
        </w:rPr>
        <w:t xml:space="preserve">б) только юридические лица </w:t>
      </w:r>
    </w:p>
    <w:p w14:paraId="6C6CA1E4" w14:textId="77777777" w:rsidR="00E83F11" w:rsidRDefault="00000000">
      <w:pPr>
        <w:spacing w:after="0"/>
        <w:ind w:left="142" w:right="8"/>
        <w:rPr>
          <w:szCs w:val="24"/>
        </w:rPr>
      </w:pPr>
      <w:r>
        <w:rPr>
          <w:szCs w:val="24"/>
        </w:rPr>
        <w:t xml:space="preserve">в) физические и юридические лица </w:t>
      </w:r>
    </w:p>
    <w:p w14:paraId="1E8BA69C" w14:textId="77777777" w:rsidR="00E83F11" w:rsidRDefault="00000000">
      <w:pPr>
        <w:numPr>
          <w:ilvl w:val="0"/>
          <w:numId w:val="35"/>
        </w:numPr>
        <w:spacing w:after="0" w:line="270" w:lineRule="auto"/>
        <w:ind w:right="285"/>
        <w:rPr>
          <w:szCs w:val="24"/>
        </w:rPr>
      </w:pPr>
      <w:r>
        <w:rPr>
          <w:b/>
          <w:szCs w:val="24"/>
        </w:rPr>
        <w:t>Основные документы, предъявляемые для осуществления государственной регистрации юридического лица:</w:t>
      </w:r>
      <w:r>
        <w:rPr>
          <w:szCs w:val="24"/>
        </w:rPr>
        <w:t xml:space="preserve"> </w:t>
      </w:r>
    </w:p>
    <w:p w14:paraId="6E836F08" w14:textId="77777777" w:rsidR="00E83F11" w:rsidRDefault="00000000">
      <w:pPr>
        <w:spacing w:after="0"/>
        <w:ind w:left="142" w:right="8"/>
        <w:rPr>
          <w:szCs w:val="24"/>
        </w:rPr>
      </w:pPr>
      <w:r>
        <w:rPr>
          <w:szCs w:val="24"/>
        </w:rPr>
        <w:t xml:space="preserve">а) квитанция об оплате госпошлины, устав </w:t>
      </w:r>
    </w:p>
    <w:p w14:paraId="4347873C" w14:textId="77777777" w:rsidR="00E83F11" w:rsidRDefault="00000000">
      <w:pPr>
        <w:spacing w:after="0"/>
        <w:ind w:left="142" w:right="8"/>
        <w:rPr>
          <w:szCs w:val="24"/>
        </w:rPr>
      </w:pPr>
      <w:r>
        <w:rPr>
          <w:szCs w:val="24"/>
        </w:rPr>
        <w:t xml:space="preserve">б) учредительный договор, паспорт </w:t>
      </w:r>
    </w:p>
    <w:p w14:paraId="2A1BD00E" w14:textId="77777777" w:rsidR="00E83F11" w:rsidRDefault="00000000">
      <w:pPr>
        <w:spacing w:after="0"/>
        <w:ind w:left="142" w:right="8"/>
        <w:rPr>
          <w:szCs w:val="24"/>
        </w:rPr>
      </w:pPr>
      <w:r>
        <w:rPr>
          <w:szCs w:val="24"/>
        </w:rPr>
        <w:t xml:space="preserve">в) заявление, устав, договор, протокол, квитанция, бизнес-план… </w:t>
      </w:r>
    </w:p>
    <w:p w14:paraId="080978F7" w14:textId="77777777" w:rsidR="00E83F11" w:rsidRDefault="00000000">
      <w:pPr>
        <w:numPr>
          <w:ilvl w:val="0"/>
          <w:numId w:val="35"/>
        </w:numPr>
        <w:spacing w:after="0" w:line="270" w:lineRule="auto"/>
        <w:ind w:right="285"/>
        <w:rPr>
          <w:szCs w:val="24"/>
        </w:rPr>
      </w:pPr>
      <w:r>
        <w:rPr>
          <w:b/>
          <w:szCs w:val="24"/>
        </w:rPr>
        <w:t>Форма оферты:</w:t>
      </w:r>
      <w:r>
        <w:rPr>
          <w:szCs w:val="24"/>
        </w:rPr>
        <w:t xml:space="preserve"> </w:t>
      </w:r>
    </w:p>
    <w:p w14:paraId="6E7240F8" w14:textId="77777777" w:rsidR="00E83F11" w:rsidRDefault="00000000">
      <w:pPr>
        <w:spacing w:after="0"/>
        <w:ind w:left="142" w:right="8"/>
        <w:rPr>
          <w:szCs w:val="24"/>
        </w:rPr>
      </w:pPr>
      <w:r>
        <w:rPr>
          <w:szCs w:val="24"/>
        </w:rPr>
        <w:t xml:space="preserve">а) устная </w:t>
      </w:r>
    </w:p>
    <w:p w14:paraId="30334E80" w14:textId="77777777" w:rsidR="00E83F11" w:rsidRDefault="00000000">
      <w:pPr>
        <w:spacing w:after="0"/>
        <w:ind w:left="142" w:right="8"/>
        <w:rPr>
          <w:szCs w:val="24"/>
        </w:rPr>
      </w:pPr>
      <w:r>
        <w:rPr>
          <w:szCs w:val="24"/>
        </w:rPr>
        <w:t xml:space="preserve">б) письменная </w:t>
      </w:r>
    </w:p>
    <w:p w14:paraId="3B574743" w14:textId="77777777" w:rsidR="00E83F11" w:rsidRDefault="00000000">
      <w:pPr>
        <w:spacing w:after="0" w:line="270" w:lineRule="auto"/>
        <w:ind w:left="139" w:right="285"/>
        <w:rPr>
          <w:szCs w:val="24"/>
        </w:rPr>
      </w:pPr>
      <w:r>
        <w:rPr>
          <w:b/>
          <w:szCs w:val="24"/>
        </w:rPr>
        <w:t xml:space="preserve">31.В предусмотренная ГКРФ Юридические лица, неимеющие извлечение прибыли в качестве основной цели деятельности и не распределяющие полученную прибыль между участниками,-это: </w:t>
      </w:r>
      <w:r>
        <w:rPr>
          <w:szCs w:val="24"/>
        </w:rPr>
        <w:t xml:space="preserve">а) представительства </w:t>
      </w:r>
    </w:p>
    <w:p w14:paraId="1E55A91D" w14:textId="77777777" w:rsidR="00E83F11" w:rsidRDefault="00000000">
      <w:pPr>
        <w:spacing w:after="0"/>
        <w:ind w:left="154" w:right="8"/>
        <w:rPr>
          <w:szCs w:val="24"/>
        </w:rPr>
      </w:pPr>
      <w:r>
        <w:rPr>
          <w:szCs w:val="24"/>
        </w:rPr>
        <w:t xml:space="preserve">б) коммерческие организации </w:t>
      </w:r>
    </w:p>
    <w:p w14:paraId="574573DB" w14:textId="77777777" w:rsidR="00E83F11" w:rsidRDefault="00000000">
      <w:pPr>
        <w:spacing w:after="0"/>
        <w:ind w:left="154" w:right="8"/>
        <w:rPr>
          <w:szCs w:val="24"/>
        </w:rPr>
      </w:pPr>
      <w:r>
        <w:rPr>
          <w:szCs w:val="24"/>
        </w:rPr>
        <w:t xml:space="preserve">в) некоммерческие организации </w:t>
      </w:r>
    </w:p>
    <w:p w14:paraId="1E7A8CDA" w14:textId="77777777" w:rsidR="00E83F11" w:rsidRDefault="00000000">
      <w:pPr>
        <w:spacing w:after="0"/>
        <w:ind w:left="154" w:right="8"/>
        <w:rPr>
          <w:szCs w:val="24"/>
        </w:rPr>
      </w:pPr>
      <w:r>
        <w:rPr>
          <w:szCs w:val="24"/>
        </w:rPr>
        <w:t xml:space="preserve">г) филиалы </w:t>
      </w:r>
    </w:p>
    <w:p w14:paraId="5E7A3713" w14:textId="77777777" w:rsidR="00E83F11" w:rsidRDefault="00000000">
      <w:pPr>
        <w:spacing w:after="0" w:line="270" w:lineRule="auto"/>
        <w:ind w:left="139" w:right="285"/>
        <w:rPr>
          <w:szCs w:val="24"/>
        </w:rPr>
      </w:pPr>
      <w:r>
        <w:rPr>
          <w:b/>
          <w:szCs w:val="24"/>
        </w:rPr>
        <w:t xml:space="preserve">32.Уставны капитал ООО формируется  помощью (отметитьнужное): </w:t>
      </w:r>
    </w:p>
    <w:p w14:paraId="119FB05E" w14:textId="77777777" w:rsidR="00E83F11" w:rsidRDefault="00000000">
      <w:pPr>
        <w:spacing w:after="0"/>
        <w:ind w:left="154" w:right="8"/>
        <w:rPr>
          <w:szCs w:val="24"/>
        </w:rPr>
      </w:pPr>
      <w:r>
        <w:rPr>
          <w:szCs w:val="24"/>
        </w:rPr>
        <w:t xml:space="preserve">а) взносов участников в денежной форме </w:t>
      </w:r>
    </w:p>
    <w:p w14:paraId="363DBF2B" w14:textId="77777777" w:rsidR="00E83F11" w:rsidRDefault="00000000">
      <w:pPr>
        <w:spacing w:after="0"/>
        <w:ind w:left="154" w:right="8"/>
        <w:rPr>
          <w:szCs w:val="24"/>
        </w:rPr>
      </w:pPr>
      <w:r>
        <w:rPr>
          <w:szCs w:val="24"/>
        </w:rPr>
        <w:t xml:space="preserve">б) частных пожертвований </w:t>
      </w:r>
    </w:p>
    <w:p w14:paraId="79DBB739" w14:textId="77777777" w:rsidR="00E83F11" w:rsidRDefault="00000000">
      <w:pPr>
        <w:spacing w:after="0"/>
        <w:ind w:left="154" w:right="8"/>
        <w:rPr>
          <w:szCs w:val="24"/>
        </w:rPr>
      </w:pPr>
      <w:r>
        <w:rPr>
          <w:szCs w:val="24"/>
        </w:rPr>
        <w:t xml:space="preserve">в) взносов в форме ценных бумаг </w:t>
      </w:r>
    </w:p>
    <w:p w14:paraId="7D110768" w14:textId="77777777" w:rsidR="00E83F11" w:rsidRDefault="00000000">
      <w:pPr>
        <w:spacing w:after="0"/>
        <w:ind w:left="154" w:right="8"/>
        <w:rPr>
          <w:szCs w:val="24"/>
        </w:rPr>
      </w:pPr>
      <w:r>
        <w:rPr>
          <w:szCs w:val="24"/>
        </w:rPr>
        <w:t xml:space="preserve">г) взносов, вносимых патентами на изобретения </w:t>
      </w:r>
    </w:p>
    <w:p w14:paraId="11560ACF" w14:textId="77777777" w:rsidR="00E83F11" w:rsidRDefault="00000000">
      <w:pPr>
        <w:spacing w:after="0"/>
        <w:ind w:left="154" w:right="8"/>
        <w:rPr>
          <w:szCs w:val="24"/>
        </w:rPr>
      </w:pPr>
      <w:r>
        <w:rPr>
          <w:szCs w:val="24"/>
        </w:rPr>
        <w:t xml:space="preserve">д) имущества участников </w:t>
      </w:r>
    </w:p>
    <w:p w14:paraId="2CE95B93" w14:textId="77777777" w:rsidR="00E83F11" w:rsidRDefault="00000000">
      <w:pPr>
        <w:spacing w:after="0" w:line="270" w:lineRule="auto"/>
        <w:ind w:left="139" w:right="285"/>
        <w:rPr>
          <w:szCs w:val="24"/>
        </w:rPr>
      </w:pPr>
      <w:r>
        <w:rPr>
          <w:b/>
          <w:szCs w:val="24"/>
        </w:rPr>
        <w:t xml:space="preserve">33.Сторонами договора контрактация вляются: </w:t>
      </w:r>
    </w:p>
    <w:p w14:paraId="0F6AEEF9" w14:textId="77777777" w:rsidR="00E83F11" w:rsidRDefault="00000000">
      <w:pPr>
        <w:spacing w:after="0"/>
        <w:ind w:left="154" w:right="8"/>
        <w:rPr>
          <w:szCs w:val="24"/>
        </w:rPr>
      </w:pPr>
      <w:r>
        <w:rPr>
          <w:szCs w:val="24"/>
        </w:rPr>
        <w:t xml:space="preserve">а)продавец и покупатель; </w:t>
      </w:r>
    </w:p>
    <w:p w14:paraId="145E6E66" w14:textId="77777777" w:rsidR="00E83F11" w:rsidRDefault="00000000">
      <w:pPr>
        <w:spacing w:after="0"/>
        <w:ind w:left="154" w:right="8"/>
        <w:rPr>
          <w:szCs w:val="24"/>
        </w:rPr>
      </w:pPr>
      <w:r>
        <w:rPr>
          <w:szCs w:val="24"/>
        </w:rPr>
        <w:t xml:space="preserve">б)производитель сельхозпродукции и заготовитель </w:t>
      </w:r>
    </w:p>
    <w:p w14:paraId="05BDEB6B" w14:textId="77777777" w:rsidR="00E83F11" w:rsidRDefault="00000000">
      <w:pPr>
        <w:spacing w:after="0"/>
        <w:ind w:left="154" w:right="8"/>
        <w:rPr>
          <w:szCs w:val="24"/>
        </w:rPr>
      </w:pPr>
      <w:r>
        <w:rPr>
          <w:szCs w:val="24"/>
        </w:rPr>
        <w:t xml:space="preserve">в)только юридические лица; </w:t>
      </w:r>
    </w:p>
    <w:p w14:paraId="61FD095D" w14:textId="77777777" w:rsidR="00E83F11" w:rsidRDefault="00000000">
      <w:pPr>
        <w:spacing w:after="0"/>
        <w:ind w:left="154" w:right="8"/>
        <w:rPr>
          <w:szCs w:val="24"/>
        </w:rPr>
      </w:pPr>
      <w:r>
        <w:rPr>
          <w:szCs w:val="24"/>
        </w:rPr>
        <w:t xml:space="preserve">г)только физические лица; </w:t>
      </w:r>
    </w:p>
    <w:p w14:paraId="435D160B" w14:textId="77777777" w:rsidR="00E83F11" w:rsidRDefault="00000000">
      <w:pPr>
        <w:spacing w:after="0"/>
        <w:ind w:left="154" w:right="8"/>
        <w:rPr>
          <w:szCs w:val="24"/>
        </w:rPr>
      </w:pPr>
      <w:r>
        <w:rPr>
          <w:szCs w:val="24"/>
        </w:rPr>
        <w:t xml:space="preserve">д)производитель сельхозпродукции </w:t>
      </w:r>
    </w:p>
    <w:p w14:paraId="652374FE" w14:textId="77777777" w:rsidR="00E83F11" w:rsidRDefault="00000000">
      <w:pPr>
        <w:spacing w:after="0" w:line="270" w:lineRule="auto"/>
        <w:ind w:left="139" w:right="285"/>
        <w:rPr>
          <w:b/>
          <w:szCs w:val="24"/>
        </w:rPr>
      </w:pPr>
      <w:r>
        <w:rPr>
          <w:b/>
          <w:szCs w:val="24"/>
        </w:rPr>
        <w:t xml:space="preserve">34.Договор, по которому банк обязуется принимать и зачислять поступающие на счет, открытый клиенту (владельцу счета), денежные средства, выполнять распоряжения клиента о перечислении и выдаче соответствующих сумм сосчета и проведении других операций по счету, -это договор ... </w:t>
      </w:r>
    </w:p>
    <w:p w14:paraId="1C4C1BAD" w14:textId="77777777" w:rsidR="00E83F11" w:rsidRDefault="00000000">
      <w:pPr>
        <w:spacing w:after="0" w:line="270" w:lineRule="auto"/>
        <w:ind w:left="139" w:right="285"/>
        <w:rPr>
          <w:szCs w:val="24"/>
        </w:rPr>
      </w:pPr>
      <w:r>
        <w:rPr>
          <w:szCs w:val="24"/>
        </w:rPr>
        <w:t xml:space="preserve">а) кредитный </w:t>
      </w:r>
    </w:p>
    <w:p w14:paraId="2ECE88CD" w14:textId="77777777" w:rsidR="00E83F11" w:rsidRDefault="00000000">
      <w:pPr>
        <w:spacing w:after="0"/>
        <w:ind w:left="154" w:right="8"/>
        <w:rPr>
          <w:szCs w:val="24"/>
        </w:rPr>
      </w:pPr>
      <w:r>
        <w:rPr>
          <w:szCs w:val="24"/>
        </w:rPr>
        <w:t xml:space="preserve">б) банковского вклада(депозит) </w:t>
      </w:r>
    </w:p>
    <w:p w14:paraId="4462E8DA" w14:textId="77777777" w:rsidR="00E83F11" w:rsidRDefault="00000000">
      <w:pPr>
        <w:spacing w:after="0"/>
        <w:ind w:left="154" w:right="8"/>
        <w:rPr>
          <w:szCs w:val="24"/>
        </w:rPr>
      </w:pPr>
      <w:r>
        <w:rPr>
          <w:szCs w:val="24"/>
        </w:rPr>
        <w:t xml:space="preserve">в)   банковского счета </w:t>
      </w:r>
    </w:p>
    <w:p w14:paraId="218BDEDF" w14:textId="77777777" w:rsidR="00E83F11" w:rsidRDefault="00000000">
      <w:pPr>
        <w:spacing w:after="0"/>
        <w:ind w:left="154" w:right="8"/>
        <w:rPr>
          <w:szCs w:val="24"/>
        </w:rPr>
      </w:pPr>
      <w:r>
        <w:rPr>
          <w:szCs w:val="24"/>
        </w:rPr>
        <w:t xml:space="preserve">г) финансирования под уступку денежного требования </w:t>
      </w:r>
    </w:p>
    <w:p w14:paraId="0DF1C52A" w14:textId="77777777" w:rsidR="00E83F11" w:rsidRDefault="00000000">
      <w:pPr>
        <w:spacing w:after="0" w:line="307" w:lineRule="auto"/>
        <w:ind w:left="127" w:right="75"/>
        <w:jc w:val="left"/>
        <w:rPr>
          <w:b/>
          <w:szCs w:val="24"/>
        </w:rPr>
      </w:pPr>
      <w:r>
        <w:rPr>
          <w:b/>
          <w:szCs w:val="24"/>
        </w:rPr>
        <w:t xml:space="preserve">35.Из </w:t>
      </w:r>
      <w:r>
        <w:rPr>
          <w:b/>
          <w:szCs w:val="24"/>
        </w:rPr>
        <w:tab/>
        <w:t xml:space="preserve">приведенного </w:t>
      </w:r>
      <w:r>
        <w:rPr>
          <w:b/>
          <w:szCs w:val="24"/>
        </w:rPr>
        <w:tab/>
        <w:t xml:space="preserve">перечня </w:t>
      </w:r>
      <w:r>
        <w:rPr>
          <w:b/>
          <w:szCs w:val="24"/>
        </w:rPr>
        <w:tab/>
        <w:t xml:space="preserve">выберите, </w:t>
      </w:r>
      <w:r>
        <w:rPr>
          <w:b/>
          <w:szCs w:val="24"/>
        </w:rPr>
        <w:tab/>
        <w:t xml:space="preserve">что </w:t>
      </w:r>
      <w:r>
        <w:rPr>
          <w:b/>
          <w:szCs w:val="24"/>
        </w:rPr>
        <w:tab/>
        <w:t xml:space="preserve">не </w:t>
      </w:r>
      <w:r>
        <w:rPr>
          <w:b/>
          <w:szCs w:val="24"/>
        </w:rPr>
        <w:tab/>
        <w:t xml:space="preserve">обязательно </w:t>
      </w:r>
      <w:r>
        <w:rPr>
          <w:b/>
          <w:szCs w:val="24"/>
        </w:rPr>
        <w:tab/>
        <w:t xml:space="preserve">д ля отражения в уставе предприятия: </w:t>
      </w:r>
    </w:p>
    <w:p w14:paraId="0F259FEC" w14:textId="77777777" w:rsidR="00E83F11" w:rsidRDefault="00000000">
      <w:pPr>
        <w:spacing w:after="0" w:line="307" w:lineRule="auto"/>
        <w:ind w:left="127" w:right="75"/>
        <w:jc w:val="left"/>
        <w:rPr>
          <w:szCs w:val="24"/>
        </w:rPr>
      </w:pPr>
      <w:r>
        <w:rPr>
          <w:szCs w:val="24"/>
        </w:rPr>
        <w:lastRenderedPageBreak/>
        <w:t xml:space="preserve">а) владельцы предприятия; </w:t>
      </w:r>
    </w:p>
    <w:p w14:paraId="3174D509" w14:textId="77777777" w:rsidR="00E83F11" w:rsidRDefault="00000000">
      <w:pPr>
        <w:spacing w:after="0"/>
        <w:ind w:left="154" w:right="8"/>
        <w:rPr>
          <w:szCs w:val="24"/>
        </w:rPr>
      </w:pPr>
      <w:r>
        <w:rPr>
          <w:szCs w:val="24"/>
        </w:rPr>
        <w:t xml:space="preserve">б) юридический статус предприятия; </w:t>
      </w:r>
    </w:p>
    <w:p w14:paraId="6A1D8BDD" w14:textId="77777777" w:rsidR="00E83F11" w:rsidRDefault="00000000">
      <w:pPr>
        <w:spacing w:after="0"/>
        <w:ind w:left="154" w:right="8"/>
        <w:rPr>
          <w:szCs w:val="24"/>
        </w:rPr>
      </w:pPr>
      <w:r>
        <w:rPr>
          <w:szCs w:val="24"/>
        </w:rPr>
        <w:t xml:space="preserve">в) юридический адрес предприятия; </w:t>
      </w:r>
    </w:p>
    <w:p w14:paraId="0A8B9613" w14:textId="77777777" w:rsidR="00E83F11" w:rsidRDefault="00000000">
      <w:pPr>
        <w:spacing w:after="0"/>
        <w:ind w:left="154" w:right="8"/>
        <w:rPr>
          <w:szCs w:val="24"/>
        </w:rPr>
      </w:pPr>
      <w:r>
        <w:rPr>
          <w:szCs w:val="24"/>
        </w:rPr>
        <w:t xml:space="preserve">г) предмет деятельности предприятия; </w:t>
      </w:r>
    </w:p>
    <w:p w14:paraId="280902E3" w14:textId="77777777" w:rsidR="00E83F11" w:rsidRDefault="00000000">
      <w:pPr>
        <w:spacing w:after="0"/>
        <w:ind w:left="154" w:right="8"/>
        <w:rPr>
          <w:szCs w:val="24"/>
        </w:rPr>
      </w:pPr>
      <w:r>
        <w:rPr>
          <w:szCs w:val="24"/>
        </w:rPr>
        <w:t xml:space="preserve">д) штатное расписание предприятия. </w:t>
      </w:r>
    </w:p>
    <w:p w14:paraId="7CC089D7" w14:textId="77777777" w:rsidR="00E83F11" w:rsidRDefault="00000000">
      <w:pPr>
        <w:spacing w:after="0"/>
        <w:ind w:left="142" w:right="296"/>
        <w:rPr>
          <w:szCs w:val="24"/>
        </w:rPr>
      </w:pPr>
      <w:r>
        <w:rPr>
          <w:b/>
          <w:szCs w:val="24"/>
        </w:rPr>
        <w:t>Задача 1.</w:t>
      </w:r>
      <w:r>
        <w:rPr>
          <w:szCs w:val="24"/>
        </w:rPr>
        <w:t xml:space="preserve">Водитель автотранспортного предприятии Панков в нетрезвом состоянии задержан в проходной за15мин.до начала рабочего дня .В составленном акте констатировалось, что от Панкова сильно пахло спиртными в разговорной перепалке с работниками предприятия он употреблял нецензурные выражения. В этот же день на основании представления руководителя службы кадров и указанного акта, подписанного двумя работниками охраны, руководитель предприятия издал приказ об отстранении Панкова от работы на весь соответствующий рабочий день в связи с нетрезвым состоянием и об увольнении его в связи с появлением  на работе в нетрезвом состоянии со следующего рабочего дня. Правильно ли это? Если работник обратится в суд, то какое решение будет вынесено по поводу его увольнения? </w:t>
      </w:r>
    </w:p>
    <w:p w14:paraId="0174F2F9" w14:textId="77777777" w:rsidR="00E83F11" w:rsidRDefault="00000000">
      <w:pPr>
        <w:spacing w:after="0" w:line="304" w:lineRule="auto"/>
        <w:ind w:left="127" w:right="274"/>
        <w:jc w:val="left"/>
        <w:rPr>
          <w:szCs w:val="24"/>
        </w:rPr>
      </w:pPr>
      <w:r>
        <w:rPr>
          <w:b/>
          <w:szCs w:val="24"/>
        </w:rPr>
        <w:t>Задача 2.</w:t>
      </w:r>
      <w:r>
        <w:rPr>
          <w:szCs w:val="24"/>
        </w:rPr>
        <w:t xml:space="preserve">Казаков был принят на работу с месячным испытательным сроком. По указанию руководителя он приступил к работе с 12 апреля, хотя в приказе о приеме на работу датой начала работы значилось 15апреля .14мая с Казаковым был расторгнут трудовой договор в связи с тем, что он не выдержал испытания .Правомерны ли действия руководителя? </w:t>
      </w:r>
      <w:r>
        <w:rPr>
          <w:szCs w:val="24"/>
        </w:rPr>
        <w:tab/>
        <w:t xml:space="preserve">Каков </w:t>
      </w:r>
      <w:r>
        <w:rPr>
          <w:szCs w:val="24"/>
        </w:rPr>
        <w:tab/>
        <w:t xml:space="preserve">порядок </w:t>
      </w:r>
      <w:r>
        <w:rPr>
          <w:szCs w:val="24"/>
        </w:rPr>
        <w:tab/>
        <w:t xml:space="preserve">расторжения </w:t>
      </w:r>
      <w:r>
        <w:rPr>
          <w:szCs w:val="24"/>
        </w:rPr>
        <w:tab/>
        <w:t xml:space="preserve">трудового </w:t>
      </w:r>
      <w:r>
        <w:rPr>
          <w:szCs w:val="24"/>
        </w:rPr>
        <w:tab/>
        <w:t xml:space="preserve">договора </w:t>
      </w:r>
      <w:r>
        <w:rPr>
          <w:szCs w:val="24"/>
        </w:rPr>
        <w:tab/>
        <w:t xml:space="preserve">при неудовлетворительном результате испытания? Вправе ли работник по своей инициативе уволиться в период испытательного срока? </w:t>
      </w:r>
    </w:p>
    <w:p w14:paraId="7E99E34A" w14:textId="77777777" w:rsidR="00E83F11" w:rsidRDefault="00000000">
      <w:pPr>
        <w:spacing w:after="0" w:line="304" w:lineRule="auto"/>
        <w:ind w:left="127" w:right="274"/>
        <w:jc w:val="left"/>
        <w:rPr>
          <w:szCs w:val="24"/>
        </w:rPr>
      </w:pPr>
      <w:r>
        <w:rPr>
          <w:b/>
          <w:szCs w:val="24"/>
        </w:rPr>
        <w:t>Задача 3.</w:t>
      </w:r>
      <w:r>
        <w:rPr>
          <w:szCs w:val="24"/>
        </w:rPr>
        <w:t xml:space="preserve">Инженер Андреев был зачислен на должность начальника смены одного из предприятий с шестимесячным испытательным сроком. Что понимается под испытательным сроком ?Каковы сроки предварительного испытания? Законно ли установление инженеру Андрееву шестимесячного испытательного срока? </w:t>
      </w:r>
    </w:p>
    <w:p w14:paraId="70B18DDC" w14:textId="77777777" w:rsidR="00E83F11" w:rsidRDefault="00000000">
      <w:pPr>
        <w:spacing w:after="0" w:line="259" w:lineRule="auto"/>
        <w:ind w:left="154" w:firstLine="0"/>
        <w:jc w:val="left"/>
        <w:rPr>
          <w:szCs w:val="24"/>
        </w:rPr>
      </w:pPr>
      <w:r>
        <w:rPr>
          <w:szCs w:val="24"/>
        </w:rPr>
        <w:t xml:space="preserve"> </w:t>
      </w:r>
    </w:p>
    <w:p w14:paraId="669C1F97" w14:textId="77777777" w:rsidR="00E83F11" w:rsidRDefault="00000000">
      <w:pPr>
        <w:spacing w:after="0" w:line="270" w:lineRule="auto"/>
        <w:ind w:left="139" w:right="6279" w:firstLine="259"/>
        <w:rPr>
          <w:szCs w:val="24"/>
        </w:rPr>
      </w:pPr>
      <w:r>
        <w:rPr>
          <w:b/>
          <w:szCs w:val="24"/>
        </w:rPr>
        <w:t xml:space="preserve">ВАРИАНТ 2. Инструкция </w:t>
      </w:r>
    </w:p>
    <w:p w14:paraId="0E74C8A3" w14:textId="77777777" w:rsidR="00E83F11" w:rsidRDefault="00000000">
      <w:pPr>
        <w:spacing w:after="0"/>
        <w:ind w:left="142" w:right="8"/>
        <w:rPr>
          <w:szCs w:val="24"/>
        </w:rPr>
      </w:pPr>
      <w:r>
        <w:rPr>
          <w:szCs w:val="24"/>
        </w:rPr>
        <w:t xml:space="preserve">Внимательно прочитайте задание. </w:t>
      </w:r>
    </w:p>
    <w:p w14:paraId="3141D475" w14:textId="77777777" w:rsidR="00E83F11" w:rsidRDefault="00000000">
      <w:pPr>
        <w:spacing w:after="0"/>
        <w:ind w:left="142" w:right="8"/>
        <w:rPr>
          <w:szCs w:val="24"/>
        </w:rPr>
      </w:pPr>
      <w:r>
        <w:rPr>
          <w:szCs w:val="24"/>
        </w:rPr>
        <w:t xml:space="preserve">Время выполнения задания – 40 минут. </w:t>
      </w:r>
    </w:p>
    <w:p w14:paraId="45804BAB" w14:textId="77777777" w:rsidR="00E83F11" w:rsidRDefault="00000000">
      <w:pPr>
        <w:spacing w:after="0" w:line="270" w:lineRule="auto"/>
        <w:ind w:left="139" w:right="285"/>
        <w:rPr>
          <w:szCs w:val="24"/>
        </w:rPr>
      </w:pPr>
      <w:r>
        <w:rPr>
          <w:b/>
          <w:szCs w:val="24"/>
        </w:rPr>
        <w:t xml:space="preserve">Задание </w:t>
      </w:r>
    </w:p>
    <w:p w14:paraId="65E3BDAE" w14:textId="77777777" w:rsidR="00E83F11" w:rsidRDefault="00000000">
      <w:pPr>
        <w:numPr>
          <w:ilvl w:val="0"/>
          <w:numId w:val="36"/>
        </w:numPr>
        <w:spacing w:after="0" w:line="270" w:lineRule="auto"/>
        <w:ind w:right="285" w:hanging="240"/>
        <w:rPr>
          <w:szCs w:val="24"/>
        </w:rPr>
      </w:pPr>
      <w:r>
        <w:rPr>
          <w:b/>
          <w:szCs w:val="24"/>
        </w:rPr>
        <w:t>Оферта – это:</w:t>
      </w:r>
      <w:r>
        <w:rPr>
          <w:szCs w:val="24"/>
        </w:rPr>
        <w:t xml:space="preserve"> </w:t>
      </w:r>
    </w:p>
    <w:p w14:paraId="6CF09EE4" w14:textId="77777777" w:rsidR="00E83F11" w:rsidRDefault="00000000">
      <w:pPr>
        <w:spacing w:after="0"/>
        <w:ind w:left="142" w:right="8"/>
        <w:rPr>
          <w:szCs w:val="24"/>
        </w:rPr>
      </w:pPr>
      <w:r>
        <w:rPr>
          <w:szCs w:val="24"/>
        </w:rPr>
        <w:t xml:space="preserve">а) предложение заключить договор </w:t>
      </w:r>
    </w:p>
    <w:p w14:paraId="660C7322" w14:textId="77777777" w:rsidR="00E83F11" w:rsidRDefault="00000000">
      <w:pPr>
        <w:spacing w:after="0"/>
        <w:ind w:left="142" w:right="8"/>
        <w:rPr>
          <w:szCs w:val="24"/>
        </w:rPr>
      </w:pPr>
      <w:r>
        <w:rPr>
          <w:szCs w:val="24"/>
        </w:rPr>
        <w:t xml:space="preserve">б) принятие предложения </w:t>
      </w:r>
    </w:p>
    <w:p w14:paraId="06A9C52F" w14:textId="77777777" w:rsidR="00E83F11" w:rsidRDefault="00000000">
      <w:pPr>
        <w:spacing w:after="0"/>
        <w:ind w:left="142" w:right="8"/>
        <w:rPr>
          <w:szCs w:val="24"/>
        </w:rPr>
      </w:pPr>
      <w:r>
        <w:rPr>
          <w:szCs w:val="24"/>
        </w:rPr>
        <w:t xml:space="preserve">в) предложение о расторжении договора </w:t>
      </w:r>
    </w:p>
    <w:p w14:paraId="39FE49C8" w14:textId="77777777" w:rsidR="00E83F11" w:rsidRDefault="00000000">
      <w:pPr>
        <w:numPr>
          <w:ilvl w:val="0"/>
          <w:numId w:val="36"/>
        </w:numPr>
        <w:spacing w:after="0" w:line="270" w:lineRule="auto"/>
        <w:ind w:right="285" w:hanging="240"/>
        <w:rPr>
          <w:szCs w:val="24"/>
        </w:rPr>
      </w:pPr>
      <w:r>
        <w:rPr>
          <w:b/>
          <w:szCs w:val="24"/>
        </w:rPr>
        <w:t>Гражданин приобретает предпринимательскую правоспособность:</w:t>
      </w:r>
      <w:r>
        <w:rPr>
          <w:szCs w:val="24"/>
        </w:rPr>
        <w:t xml:space="preserve"> </w:t>
      </w:r>
    </w:p>
    <w:p w14:paraId="6B614FDA" w14:textId="77777777" w:rsidR="00E83F11" w:rsidRDefault="00000000">
      <w:pPr>
        <w:spacing w:after="0"/>
        <w:ind w:left="142" w:right="8"/>
        <w:rPr>
          <w:szCs w:val="24"/>
        </w:rPr>
      </w:pPr>
      <w:r>
        <w:rPr>
          <w:szCs w:val="24"/>
        </w:rPr>
        <w:t xml:space="preserve">а) с момента государственной регистрации </w:t>
      </w:r>
    </w:p>
    <w:p w14:paraId="0F414201" w14:textId="77777777" w:rsidR="00E83F11" w:rsidRDefault="00000000">
      <w:pPr>
        <w:spacing w:after="0"/>
        <w:ind w:left="142" w:right="8"/>
        <w:rPr>
          <w:szCs w:val="24"/>
        </w:rPr>
      </w:pPr>
      <w:r>
        <w:rPr>
          <w:szCs w:val="24"/>
        </w:rPr>
        <w:t xml:space="preserve">б) с момента приобретения дееспособности </w:t>
      </w:r>
    </w:p>
    <w:p w14:paraId="558DD1BD" w14:textId="77777777" w:rsidR="00E83F11" w:rsidRDefault="00000000">
      <w:pPr>
        <w:spacing w:after="0" w:line="448" w:lineRule="auto"/>
        <w:ind w:left="139" w:right="4213"/>
        <w:rPr>
          <w:szCs w:val="24"/>
        </w:rPr>
      </w:pPr>
      <w:r>
        <w:rPr>
          <w:szCs w:val="24"/>
        </w:rPr>
        <w:t xml:space="preserve">в) с момента приобретения правоспособности </w:t>
      </w:r>
    </w:p>
    <w:p w14:paraId="3CB43466" w14:textId="77777777" w:rsidR="00E83F11" w:rsidRDefault="00000000">
      <w:pPr>
        <w:spacing w:after="0" w:line="448" w:lineRule="auto"/>
        <w:ind w:left="139" w:right="4213"/>
        <w:rPr>
          <w:szCs w:val="24"/>
        </w:rPr>
      </w:pPr>
      <w:r>
        <w:rPr>
          <w:b/>
          <w:szCs w:val="24"/>
        </w:rPr>
        <w:t>3. К некоммерческим организациям относятся:</w:t>
      </w:r>
      <w:r>
        <w:rPr>
          <w:szCs w:val="24"/>
        </w:rPr>
        <w:t xml:space="preserve"> </w:t>
      </w:r>
    </w:p>
    <w:p w14:paraId="684B06BE" w14:textId="77777777" w:rsidR="00E83F11" w:rsidRDefault="00000000">
      <w:pPr>
        <w:spacing w:after="0"/>
        <w:ind w:left="142" w:right="8"/>
        <w:rPr>
          <w:szCs w:val="24"/>
        </w:rPr>
      </w:pPr>
      <w:r>
        <w:rPr>
          <w:szCs w:val="24"/>
        </w:rPr>
        <w:t xml:space="preserve">а) фонды </w:t>
      </w:r>
    </w:p>
    <w:p w14:paraId="214E9120" w14:textId="77777777" w:rsidR="00E83F11" w:rsidRDefault="00000000">
      <w:pPr>
        <w:spacing w:after="0"/>
        <w:ind w:left="142" w:right="8"/>
        <w:rPr>
          <w:szCs w:val="24"/>
        </w:rPr>
      </w:pPr>
      <w:r>
        <w:rPr>
          <w:szCs w:val="24"/>
        </w:rPr>
        <w:t xml:space="preserve">б) товарищества </w:t>
      </w:r>
    </w:p>
    <w:p w14:paraId="5E2233E4" w14:textId="77777777" w:rsidR="00E83F11" w:rsidRDefault="00000000">
      <w:pPr>
        <w:spacing w:after="0"/>
        <w:ind w:left="142" w:right="8"/>
        <w:rPr>
          <w:szCs w:val="24"/>
        </w:rPr>
      </w:pPr>
      <w:r>
        <w:rPr>
          <w:szCs w:val="24"/>
        </w:rPr>
        <w:t xml:space="preserve">в) унитарные предприятия </w:t>
      </w:r>
    </w:p>
    <w:p w14:paraId="612DA5AA" w14:textId="77777777" w:rsidR="00E83F11" w:rsidRDefault="00000000">
      <w:pPr>
        <w:numPr>
          <w:ilvl w:val="0"/>
          <w:numId w:val="37"/>
        </w:numPr>
        <w:spacing w:after="0" w:line="270" w:lineRule="auto"/>
        <w:ind w:right="285"/>
        <w:rPr>
          <w:szCs w:val="24"/>
        </w:rPr>
      </w:pPr>
      <w:r>
        <w:rPr>
          <w:b/>
          <w:szCs w:val="24"/>
        </w:rPr>
        <w:lastRenderedPageBreak/>
        <w:t>Регистрация юридического лица осуществляется в срок:</w:t>
      </w:r>
      <w:r>
        <w:rPr>
          <w:szCs w:val="24"/>
        </w:rPr>
        <w:t xml:space="preserve"> </w:t>
      </w:r>
    </w:p>
    <w:p w14:paraId="2F3963EB" w14:textId="77777777" w:rsidR="00E83F11" w:rsidRDefault="00000000">
      <w:pPr>
        <w:spacing w:after="0"/>
        <w:ind w:left="142" w:right="8"/>
        <w:rPr>
          <w:szCs w:val="24"/>
        </w:rPr>
      </w:pPr>
      <w:r>
        <w:rPr>
          <w:szCs w:val="24"/>
        </w:rPr>
        <w:t xml:space="preserve">а) семь дней </w:t>
      </w:r>
    </w:p>
    <w:p w14:paraId="47BAFD32" w14:textId="77777777" w:rsidR="00E83F11" w:rsidRDefault="00000000">
      <w:pPr>
        <w:spacing w:after="0"/>
        <w:ind w:left="142" w:right="8"/>
        <w:rPr>
          <w:szCs w:val="24"/>
        </w:rPr>
      </w:pPr>
      <w:r>
        <w:rPr>
          <w:szCs w:val="24"/>
        </w:rPr>
        <w:t xml:space="preserve">б) пять дней </w:t>
      </w:r>
    </w:p>
    <w:p w14:paraId="6B90444C" w14:textId="77777777" w:rsidR="00E83F11" w:rsidRDefault="00000000">
      <w:pPr>
        <w:spacing w:after="0"/>
        <w:ind w:left="142" w:right="8"/>
        <w:rPr>
          <w:szCs w:val="24"/>
        </w:rPr>
      </w:pPr>
      <w:r>
        <w:rPr>
          <w:szCs w:val="24"/>
        </w:rPr>
        <w:t xml:space="preserve">в) три дня </w:t>
      </w:r>
    </w:p>
    <w:p w14:paraId="18990F59" w14:textId="77777777" w:rsidR="00E83F11" w:rsidRDefault="00000000">
      <w:pPr>
        <w:numPr>
          <w:ilvl w:val="0"/>
          <w:numId w:val="37"/>
        </w:numPr>
        <w:spacing w:after="0" w:line="270" w:lineRule="auto"/>
        <w:ind w:right="285"/>
        <w:rPr>
          <w:szCs w:val="24"/>
        </w:rPr>
      </w:pPr>
      <w:r>
        <w:rPr>
          <w:b/>
          <w:szCs w:val="24"/>
        </w:rPr>
        <w:t>Разновидность коммерческой организации</w:t>
      </w:r>
      <w:r>
        <w:rPr>
          <w:szCs w:val="24"/>
        </w:rPr>
        <w:t xml:space="preserve"> </w:t>
      </w:r>
    </w:p>
    <w:p w14:paraId="42EE8700" w14:textId="77777777" w:rsidR="00E83F11" w:rsidRDefault="00000000">
      <w:pPr>
        <w:spacing w:after="0"/>
        <w:ind w:left="142" w:right="8"/>
        <w:rPr>
          <w:szCs w:val="24"/>
        </w:rPr>
      </w:pPr>
      <w:r>
        <w:rPr>
          <w:szCs w:val="24"/>
        </w:rPr>
        <w:t xml:space="preserve">а) унитарное предприятие </w:t>
      </w:r>
    </w:p>
    <w:p w14:paraId="53BDD148" w14:textId="77777777" w:rsidR="00E83F11" w:rsidRDefault="00000000">
      <w:pPr>
        <w:spacing w:after="0"/>
        <w:ind w:left="142" w:right="8"/>
        <w:rPr>
          <w:szCs w:val="24"/>
        </w:rPr>
      </w:pPr>
      <w:r>
        <w:rPr>
          <w:szCs w:val="24"/>
        </w:rPr>
        <w:t xml:space="preserve">б) потребительский кооператив </w:t>
      </w:r>
    </w:p>
    <w:p w14:paraId="34129F88" w14:textId="77777777" w:rsidR="00E83F11" w:rsidRDefault="00000000">
      <w:pPr>
        <w:spacing w:after="0"/>
        <w:ind w:left="142" w:right="8"/>
        <w:rPr>
          <w:szCs w:val="24"/>
        </w:rPr>
      </w:pPr>
      <w:r>
        <w:rPr>
          <w:szCs w:val="24"/>
        </w:rPr>
        <w:t xml:space="preserve">в) политическая партия </w:t>
      </w:r>
    </w:p>
    <w:p w14:paraId="497EFF38" w14:textId="77777777" w:rsidR="00E83F11" w:rsidRDefault="00000000">
      <w:pPr>
        <w:numPr>
          <w:ilvl w:val="0"/>
          <w:numId w:val="37"/>
        </w:numPr>
        <w:spacing w:after="0" w:line="270" w:lineRule="auto"/>
        <w:ind w:right="285"/>
        <w:rPr>
          <w:szCs w:val="24"/>
        </w:rPr>
      </w:pPr>
      <w:r>
        <w:rPr>
          <w:b/>
          <w:szCs w:val="24"/>
        </w:rPr>
        <w:t>Трудовое право регулирует отношения в сфере:</w:t>
      </w:r>
      <w:r>
        <w:rPr>
          <w:szCs w:val="24"/>
        </w:rPr>
        <w:t xml:space="preserve"> </w:t>
      </w:r>
    </w:p>
    <w:p w14:paraId="2811E6E1" w14:textId="77777777" w:rsidR="00E83F11" w:rsidRDefault="00000000">
      <w:pPr>
        <w:spacing w:after="0"/>
        <w:ind w:left="142" w:right="8"/>
        <w:rPr>
          <w:szCs w:val="24"/>
        </w:rPr>
      </w:pPr>
      <w:r>
        <w:rPr>
          <w:szCs w:val="24"/>
        </w:rPr>
        <w:t xml:space="preserve">а) производства </w:t>
      </w:r>
    </w:p>
    <w:p w14:paraId="51D30FEB" w14:textId="77777777" w:rsidR="00E83F11" w:rsidRDefault="00000000">
      <w:pPr>
        <w:spacing w:after="0"/>
        <w:ind w:left="142" w:right="8"/>
        <w:rPr>
          <w:szCs w:val="24"/>
        </w:rPr>
      </w:pPr>
      <w:r>
        <w:rPr>
          <w:szCs w:val="24"/>
        </w:rPr>
        <w:t xml:space="preserve">б) наемного труда </w:t>
      </w:r>
    </w:p>
    <w:p w14:paraId="29167D78" w14:textId="77777777" w:rsidR="00E83F11" w:rsidRDefault="00000000">
      <w:pPr>
        <w:spacing w:after="0"/>
        <w:ind w:left="142" w:right="8"/>
        <w:rPr>
          <w:szCs w:val="24"/>
        </w:rPr>
      </w:pPr>
      <w:r>
        <w:rPr>
          <w:szCs w:val="24"/>
        </w:rPr>
        <w:t xml:space="preserve">в) экономики </w:t>
      </w:r>
    </w:p>
    <w:p w14:paraId="5ED828ED" w14:textId="77777777" w:rsidR="00E83F11" w:rsidRDefault="00000000">
      <w:pPr>
        <w:numPr>
          <w:ilvl w:val="0"/>
          <w:numId w:val="37"/>
        </w:numPr>
        <w:spacing w:after="0" w:line="270" w:lineRule="auto"/>
        <w:ind w:right="285"/>
        <w:rPr>
          <w:szCs w:val="24"/>
        </w:rPr>
      </w:pPr>
      <w:r>
        <w:rPr>
          <w:b/>
          <w:szCs w:val="24"/>
        </w:rPr>
        <w:t>К специальным источникам трудового права относятся:</w:t>
      </w:r>
      <w:r>
        <w:rPr>
          <w:szCs w:val="24"/>
        </w:rPr>
        <w:t xml:space="preserve"> </w:t>
      </w:r>
    </w:p>
    <w:p w14:paraId="25A6FF1D" w14:textId="77777777" w:rsidR="00E83F11" w:rsidRDefault="00000000">
      <w:pPr>
        <w:spacing w:after="0"/>
        <w:ind w:left="142" w:right="8"/>
        <w:rPr>
          <w:szCs w:val="24"/>
        </w:rPr>
      </w:pPr>
      <w:r>
        <w:rPr>
          <w:szCs w:val="24"/>
        </w:rPr>
        <w:t xml:space="preserve">а) подзаконные акты </w:t>
      </w:r>
    </w:p>
    <w:p w14:paraId="1295CE69" w14:textId="77777777" w:rsidR="00E83F11" w:rsidRDefault="00000000">
      <w:pPr>
        <w:spacing w:after="0"/>
        <w:ind w:left="142" w:right="8"/>
        <w:rPr>
          <w:szCs w:val="24"/>
        </w:rPr>
      </w:pPr>
      <w:r>
        <w:rPr>
          <w:szCs w:val="24"/>
        </w:rPr>
        <w:t xml:space="preserve">б) ФЗ «О прокуратуре» </w:t>
      </w:r>
    </w:p>
    <w:p w14:paraId="181C4194" w14:textId="77777777" w:rsidR="00E83F11" w:rsidRDefault="00000000">
      <w:pPr>
        <w:spacing w:after="0"/>
        <w:ind w:left="142" w:right="8"/>
        <w:rPr>
          <w:szCs w:val="24"/>
        </w:rPr>
      </w:pPr>
      <w:r>
        <w:rPr>
          <w:szCs w:val="24"/>
        </w:rPr>
        <w:t xml:space="preserve">в) акты ОМСУ </w:t>
      </w:r>
    </w:p>
    <w:p w14:paraId="0F0C7D6C" w14:textId="77777777" w:rsidR="00E83F11" w:rsidRDefault="00000000">
      <w:pPr>
        <w:numPr>
          <w:ilvl w:val="0"/>
          <w:numId w:val="37"/>
        </w:numPr>
        <w:spacing w:after="0" w:line="270" w:lineRule="auto"/>
        <w:ind w:right="285"/>
        <w:rPr>
          <w:szCs w:val="24"/>
        </w:rPr>
      </w:pPr>
      <w:r>
        <w:rPr>
          <w:b/>
          <w:szCs w:val="24"/>
        </w:rPr>
        <w:t>Метод трудового права, регулирующий отношения трудоустройства:</w:t>
      </w:r>
      <w:r>
        <w:rPr>
          <w:szCs w:val="24"/>
        </w:rPr>
        <w:t xml:space="preserve"> </w:t>
      </w:r>
    </w:p>
    <w:p w14:paraId="6D34439E" w14:textId="77777777" w:rsidR="00E83F11" w:rsidRDefault="00000000">
      <w:pPr>
        <w:spacing w:after="0"/>
        <w:ind w:left="142" w:right="8"/>
        <w:rPr>
          <w:szCs w:val="24"/>
        </w:rPr>
      </w:pPr>
      <w:r>
        <w:rPr>
          <w:szCs w:val="24"/>
        </w:rPr>
        <w:t xml:space="preserve">а) императивный </w:t>
      </w:r>
    </w:p>
    <w:p w14:paraId="0912E4C3" w14:textId="77777777" w:rsidR="00E83F11" w:rsidRDefault="00000000">
      <w:pPr>
        <w:spacing w:after="0"/>
        <w:ind w:left="142" w:right="8"/>
        <w:rPr>
          <w:szCs w:val="24"/>
        </w:rPr>
      </w:pPr>
      <w:r>
        <w:rPr>
          <w:szCs w:val="24"/>
        </w:rPr>
        <w:t xml:space="preserve">б) функциональный </w:t>
      </w:r>
    </w:p>
    <w:p w14:paraId="34DEB0BB" w14:textId="77777777" w:rsidR="00E83F11" w:rsidRDefault="00000000">
      <w:pPr>
        <w:spacing w:after="0"/>
        <w:ind w:left="142" w:right="8"/>
        <w:rPr>
          <w:szCs w:val="24"/>
        </w:rPr>
      </w:pPr>
      <w:r>
        <w:rPr>
          <w:szCs w:val="24"/>
        </w:rPr>
        <w:t xml:space="preserve">в) диспозитивный </w:t>
      </w:r>
    </w:p>
    <w:p w14:paraId="5E2ECFFF" w14:textId="77777777" w:rsidR="00E83F11" w:rsidRDefault="00000000">
      <w:pPr>
        <w:numPr>
          <w:ilvl w:val="0"/>
          <w:numId w:val="37"/>
        </w:numPr>
        <w:spacing w:after="0" w:line="270" w:lineRule="auto"/>
        <w:ind w:right="285"/>
        <w:rPr>
          <w:szCs w:val="24"/>
        </w:rPr>
      </w:pPr>
      <w:r>
        <w:rPr>
          <w:b/>
          <w:szCs w:val="24"/>
        </w:rPr>
        <w:t>Меры дисциплинарного воздействия:</w:t>
      </w:r>
      <w:r>
        <w:rPr>
          <w:szCs w:val="24"/>
        </w:rPr>
        <w:t xml:space="preserve"> </w:t>
      </w:r>
    </w:p>
    <w:p w14:paraId="44EE5037" w14:textId="77777777" w:rsidR="00E83F11" w:rsidRDefault="00000000">
      <w:pPr>
        <w:spacing w:after="0"/>
        <w:ind w:left="142" w:right="8"/>
        <w:rPr>
          <w:szCs w:val="24"/>
        </w:rPr>
      </w:pPr>
      <w:r>
        <w:rPr>
          <w:szCs w:val="24"/>
        </w:rPr>
        <w:t xml:space="preserve">а) штраф </w:t>
      </w:r>
    </w:p>
    <w:p w14:paraId="05881B03" w14:textId="77777777" w:rsidR="00E83F11" w:rsidRDefault="00000000">
      <w:pPr>
        <w:spacing w:after="0"/>
        <w:ind w:left="142" w:right="8"/>
        <w:rPr>
          <w:szCs w:val="24"/>
        </w:rPr>
      </w:pPr>
      <w:r>
        <w:rPr>
          <w:szCs w:val="24"/>
        </w:rPr>
        <w:t xml:space="preserve">б) строгий выговор </w:t>
      </w:r>
    </w:p>
    <w:p w14:paraId="5180EB13" w14:textId="77777777" w:rsidR="00E83F11" w:rsidRDefault="00000000">
      <w:pPr>
        <w:spacing w:after="0"/>
        <w:ind w:left="142" w:right="8"/>
        <w:rPr>
          <w:szCs w:val="24"/>
        </w:rPr>
      </w:pPr>
      <w:r>
        <w:rPr>
          <w:szCs w:val="24"/>
        </w:rPr>
        <w:t xml:space="preserve">в) замечание </w:t>
      </w:r>
    </w:p>
    <w:p w14:paraId="59C71F74" w14:textId="77777777" w:rsidR="00E83F11" w:rsidRDefault="00000000">
      <w:pPr>
        <w:numPr>
          <w:ilvl w:val="0"/>
          <w:numId w:val="37"/>
        </w:numPr>
        <w:spacing w:after="0" w:line="270" w:lineRule="auto"/>
        <w:ind w:right="285"/>
        <w:rPr>
          <w:szCs w:val="24"/>
        </w:rPr>
      </w:pPr>
      <w:r>
        <w:rPr>
          <w:b/>
          <w:szCs w:val="24"/>
        </w:rPr>
        <w:t>Трудовой договор (контракт) заключается:</w:t>
      </w:r>
      <w:r>
        <w:rPr>
          <w:szCs w:val="24"/>
        </w:rPr>
        <w:t xml:space="preserve"> </w:t>
      </w:r>
    </w:p>
    <w:p w14:paraId="470E8007" w14:textId="77777777" w:rsidR="00E83F11" w:rsidRDefault="00000000">
      <w:pPr>
        <w:spacing w:after="0"/>
        <w:ind w:left="142" w:right="8"/>
        <w:rPr>
          <w:szCs w:val="24"/>
        </w:rPr>
      </w:pPr>
      <w:r>
        <w:rPr>
          <w:szCs w:val="24"/>
        </w:rPr>
        <w:t xml:space="preserve">а) на 10 лет </w:t>
      </w:r>
    </w:p>
    <w:p w14:paraId="1252730C" w14:textId="77777777" w:rsidR="00E83F11" w:rsidRDefault="00000000">
      <w:pPr>
        <w:spacing w:after="0"/>
        <w:ind w:left="142" w:right="8"/>
        <w:rPr>
          <w:szCs w:val="24"/>
        </w:rPr>
      </w:pPr>
      <w:r>
        <w:rPr>
          <w:szCs w:val="24"/>
        </w:rPr>
        <w:t xml:space="preserve">б) на 7 лет </w:t>
      </w:r>
    </w:p>
    <w:p w14:paraId="0014596C" w14:textId="77777777" w:rsidR="00E83F11" w:rsidRDefault="00000000">
      <w:pPr>
        <w:spacing w:after="0"/>
        <w:ind w:left="142" w:right="8"/>
        <w:rPr>
          <w:szCs w:val="24"/>
        </w:rPr>
      </w:pPr>
      <w:r>
        <w:rPr>
          <w:szCs w:val="24"/>
        </w:rPr>
        <w:t xml:space="preserve">в) на 5 лет </w:t>
      </w:r>
    </w:p>
    <w:p w14:paraId="27B73158" w14:textId="77777777" w:rsidR="00E83F11" w:rsidRDefault="00000000">
      <w:pPr>
        <w:numPr>
          <w:ilvl w:val="0"/>
          <w:numId w:val="37"/>
        </w:numPr>
        <w:spacing w:after="0" w:line="380" w:lineRule="auto"/>
        <w:ind w:right="285"/>
        <w:rPr>
          <w:szCs w:val="24"/>
        </w:rPr>
      </w:pPr>
      <w:r>
        <w:rPr>
          <w:b/>
          <w:szCs w:val="24"/>
        </w:rPr>
        <w:t>Нормативно-правовой акт, устанавливающий санкции за совершение правонарушений в сфере предпринимательства:</w:t>
      </w:r>
      <w:r>
        <w:rPr>
          <w:szCs w:val="24"/>
        </w:rPr>
        <w:t xml:space="preserve"> а) ГКРФ </w:t>
      </w:r>
    </w:p>
    <w:p w14:paraId="39ECBDC9" w14:textId="77777777" w:rsidR="00E83F11" w:rsidRDefault="00000000">
      <w:pPr>
        <w:spacing w:after="0"/>
        <w:ind w:left="142" w:right="8"/>
        <w:rPr>
          <w:szCs w:val="24"/>
        </w:rPr>
      </w:pPr>
      <w:r>
        <w:rPr>
          <w:szCs w:val="24"/>
        </w:rPr>
        <w:t xml:space="preserve">б) КОАПРФ </w:t>
      </w:r>
    </w:p>
    <w:p w14:paraId="4A398DB4" w14:textId="77777777" w:rsidR="00E83F11" w:rsidRDefault="00000000">
      <w:pPr>
        <w:spacing w:after="0"/>
        <w:ind w:left="142" w:right="8"/>
        <w:rPr>
          <w:szCs w:val="24"/>
        </w:rPr>
      </w:pPr>
      <w:r>
        <w:rPr>
          <w:szCs w:val="24"/>
        </w:rPr>
        <w:t xml:space="preserve">в) ТКРФ </w:t>
      </w:r>
    </w:p>
    <w:p w14:paraId="1CFE0963" w14:textId="77777777" w:rsidR="00E83F11" w:rsidRDefault="00000000">
      <w:pPr>
        <w:numPr>
          <w:ilvl w:val="0"/>
          <w:numId w:val="37"/>
        </w:numPr>
        <w:spacing w:after="0" w:line="443" w:lineRule="auto"/>
        <w:ind w:right="285"/>
        <w:rPr>
          <w:szCs w:val="24"/>
        </w:rPr>
      </w:pPr>
      <w:r>
        <w:rPr>
          <w:b/>
          <w:szCs w:val="24"/>
        </w:rPr>
        <w:t>Ответственность за совершение административного проступка наступает:</w:t>
      </w:r>
      <w:r>
        <w:rPr>
          <w:szCs w:val="24"/>
        </w:rPr>
        <w:t xml:space="preserve"> а) с 14 лет </w:t>
      </w:r>
    </w:p>
    <w:p w14:paraId="58BACA05" w14:textId="77777777" w:rsidR="00E83F11" w:rsidRDefault="00000000">
      <w:pPr>
        <w:spacing w:after="0"/>
        <w:ind w:left="142" w:right="8"/>
        <w:rPr>
          <w:szCs w:val="24"/>
        </w:rPr>
      </w:pPr>
      <w:r>
        <w:rPr>
          <w:szCs w:val="24"/>
        </w:rPr>
        <w:t xml:space="preserve">б) с 16 лет </w:t>
      </w:r>
    </w:p>
    <w:p w14:paraId="10E4FE5B" w14:textId="77777777" w:rsidR="00E83F11" w:rsidRDefault="00000000">
      <w:pPr>
        <w:spacing w:after="0"/>
        <w:ind w:left="142" w:right="8"/>
        <w:rPr>
          <w:szCs w:val="24"/>
        </w:rPr>
      </w:pPr>
      <w:r>
        <w:rPr>
          <w:szCs w:val="24"/>
        </w:rPr>
        <w:t xml:space="preserve">в) с 18 лет </w:t>
      </w:r>
    </w:p>
    <w:p w14:paraId="3BFEA90C" w14:textId="77777777" w:rsidR="00E83F11" w:rsidRDefault="00000000">
      <w:pPr>
        <w:numPr>
          <w:ilvl w:val="0"/>
          <w:numId w:val="37"/>
        </w:numPr>
        <w:spacing w:after="0" w:line="270" w:lineRule="auto"/>
        <w:ind w:right="285"/>
        <w:rPr>
          <w:szCs w:val="24"/>
        </w:rPr>
      </w:pPr>
      <w:r>
        <w:rPr>
          <w:b/>
          <w:szCs w:val="24"/>
        </w:rPr>
        <w:t>Вид договора в зависимости от числа сторон</w:t>
      </w:r>
      <w:r>
        <w:rPr>
          <w:szCs w:val="24"/>
        </w:rPr>
        <w:t xml:space="preserve">: </w:t>
      </w:r>
    </w:p>
    <w:p w14:paraId="33A80FD8" w14:textId="77777777" w:rsidR="00E83F11" w:rsidRDefault="00000000">
      <w:pPr>
        <w:spacing w:after="0"/>
        <w:ind w:left="142" w:right="8"/>
        <w:rPr>
          <w:szCs w:val="24"/>
        </w:rPr>
      </w:pPr>
      <w:r>
        <w:rPr>
          <w:szCs w:val="24"/>
        </w:rPr>
        <w:t xml:space="preserve">а) возмездный </w:t>
      </w:r>
    </w:p>
    <w:p w14:paraId="5174AD2E" w14:textId="77777777" w:rsidR="00E83F11" w:rsidRDefault="00000000">
      <w:pPr>
        <w:spacing w:after="0"/>
        <w:ind w:left="142" w:right="8"/>
        <w:rPr>
          <w:szCs w:val="24"/>
        </w:rPr>
      </w:pPr>
      <w:r>
        <w:rPr>
          <w:szCs w:val="24"/>
        </w:rPr>
        <w:t xml:space="preserve">б) реальный </w:t>
      </w:r>
    </w:p>
    <w:p w14:paraId="0424A424" w14:textId="77777777" w:rsidR="00E83F11" w:rsidRDefault="00000000">
      <w:pPr>
        <w:spacing w:after="0"/>
        <w:ind w:left="142" w:right="8"/>
        <w:rPr>
          <w:szCs w:val="24"/>
        </w:rPr>
      </w:pPr>
      <w:r>
        <w:rPr>
          <w:szCs w:val="24"/>
        </w:rPr>
        <w:t xml:space="preserve">в) односторонний </w:t>
      </w:r>
    </w:p>
    <w:p w14:paraId="0CB9B82C" w14:textId="77777777" w:rsidR="00E83F11" w:rsidRDefault="00000000">
      <w:pPr>
        <w:numPr>
          <w:ilvl w:val="0"/>
          <w:numId w:val="37"/>
        </w:numPr>
        <w:spacing w:after="0" w:line="270" w:lineRule="auto"/>
        <w:ind w:right="285"/>
        <w:rPr>
          <w:szCs w:val="24"/>
        </w:rPr>
      </w:pPr>
      <w:r>
        <w:rPr>
          <w:b/>
          <w:szCs w:val="24"/>
        </w:rPr>
        <w:t>Субъектами административных правонарушений могут быть:</w:t>
      </w:r>
      <w:r>
        <w:rPr>
          <w:szCs w:val="24"/>
        </w:rPr>
        <w:t xml:space="preserve"> </w:t>
      </w:r>
    </w:p>
    <w:p w14:paraId="4BDB2136" w14:textId="77777777" w:rsidR="00E83F11" w:rsidRDefault="00000000">
      <w:pPr>
        <w:spacing w:after="0"/>
        <w:ind w:left="142" w:right="8"/>
        <w:rPr>
          <w:szCs w:val="24"/>
        </w:rPr>
      </w:pPr>
      <w:r>
        <w:rPr>
          <w:szCs w:val="24"/>
        </w:rPr>
        <w:t xml:space="preserve">а) только физические лица </w:t>
      </w:r>
    </w:p>
    <w:p w14:paraId="3095FB6C" w14:textId="77777777" w:rsidR="00E83F11" w:rsidRDefault="00000000">
      <w:pPr>
        <w:spacing w:after="0"/>
        <w:ind w:left="142" w:right="8"/>
        <w:rPr>
          <w:szCs w:val="24"/>
        </w:rPr>
      </w:pPr>
      <w:r>
        <w:rPr>
          <w:szCs w:val="24"/>
        </w:rPr>
        <w:t xml:space="preserve">б) только юридические лица </w:t>
      </w:r>
    </w:p>
    <w:p w14:paraId="04DB19CE" w14:textId="77777777" w:rsidR="00E83F11" w:rsidRDefault="00000000">
      <w:pPr>
        <w:spacing w:after="0"/>
        <w:ind w:left="142" w:right="8"/>
        <w:rPr>
          <w:szCs w:val="24"/>
        </w:rPr>
      </w:pPr>
      <w:r>
        <w:rPr>
          <w:szCs w:val="24"/>
        </w:rPr>
        <w:t xml:space="preserve">в) физические и юридические лица </w:t>
      </w:r>
    </w:p>
    <w:p w14:paraId="6479B6D2" w14:textId="77777777" w:rsidR="00E83F11" w:rsidRDefault="00000000">
      <w:pPr>
        <w:numPr>
          <w:ilvl w:val="0"/>
          <w:numId w:val="37"/>
        </w:numPr>
        <w:spacing w:after="0" w:line="270" w:lineRule="auto"/>
        <w:ind w:right="285"/>
        <w:rPr>
          <w:szCs w:val="24"/>
        </w:rPr>
      </w:pPr>
      <w:r>
        <w:rPr>
          <w:b/>
          <w:szCs w:val="24"/>
        </w:rPr>
        <w:lastRenderedPageBreak/>
        <w:t>Форма оферты:</w:t>
      </w:r>
      <w:r>
        <w:rPr>
          <w:szCs w:val="24"/>
        </w:rPr>
        <w:t xml:space="preserve"> </w:t>
      </w:r>
    </w:p>
    <w:p w14:paraId="2C677EF7" w14:textId="77777777" w:rsidR="00E83F11" w:rsidRDefault="00000000">
      <w:pPr>
        <w:spacing w:after="0"/>
        <w:ind w:left="142" w:right="8"/>
        <w:rPr>
          <w:szCs w:val="24"/>
        </w:rPr>
      </w:pPr>
      <w:r>
        <w:rPr>
          <w:szCs w:val="24"/>
        </w:rPr>
        <w:t xml:space="preserve">а) устная </w:t>
      </w:r>
    </w:p>
    <w:p w14:paraId="197E9A0E" w14:textId="77777777" w:rsidR="00E83F11" w:rsidRDefault="00000000">
      <w:pPr>
        <w:spacing w:after="0"/>
        <w:ind w:left="142" w:right="8"/>
        <w:rPr>
          <w:szCs w:val="24"/>
        </w:rPr>
      </w:pPr>
      <w:r>
        <w:rPr>
          <w:szCs w:val="24"/>
        </w:rPr>
        <w:t xml:space="preserve">б) письменная </w:t>
      </w:r>
    </w:p>
    <w:p w14:paraId="28E8DA23" w14:textId="77777777" w:rsidR="00E83F11" w:rsidRDefault="00000000">
      <w:pPr>
        <w:spacing w:after="0"/>
        <w:ind w:left="142" w:right="8"/>
        <w:rPr>
          <w:szCs w:val="24"/>
        </w:rPr>
      </w:pPr>
      <w:r>
        <w:rPr>
          <w:szCs w:val="24"/>
        </w:rPr>
        <w:t xml:space="preserve">в) предусмотренная ГКРФ </w:t>
      </w:r>
    </w:p>
    <w:p w14:paraId="08053C65" w14:textId="77777777" w:rsidR="00E83F11" w:rsidRDefault="00000000">
      <w:pPr>
        <w:numPr>
          <w:ilvl w:val="0"/>
          <w:numId w:val="37"/>
        </w:numPr>
        <w:spacing w:after="0" w:line="270" w:lineRule="auto"/>
        <w:ind w:right="285"/>
        <w:rPr>
          <w:szCs w:val="24"/>
        </w:rPr>
      </w:pPr>
      <w:r>
        <w:rPr>
          <w:b/>
          <w:szCs w:val="24"/>
        </w:rPr>
        <w:t>Полная дееспособность гражданина наступает:</w:t>
      </w:r>
      <w:r>
        <w:rPr>
          <w:szCs w:val="24"/>
        </w:rPr>
        <w:t xml:space="preserve"> </w:t>
      </w:r>
    </w:p>
    <w:p w14:paraId="4BEAB3B3" w14:textId="77777777" w:rsidR="00E83F11" w:rsidRDefault="00000000">
      <w:pPr>
        <w:spacing w:after="0"/>
        <w:ind w:left="142" w:right="8"/>
        <w:rPr>
          <w:szCs w:val="24"/>
        </w:rPr>
      </w:pPr>
      <w:r>
        <w:rPr>
          <w:szCs w:val="24"/>
        </w:rPr>
        <w:t xml:space="preserve">а) с 14 лет </w:t>
      </w:r>
    </w:p>
    <w:p w14:paraId="05FCBF09" w14:textId="77777777" w:rsidR="00E83F11" w:rsidRDefault="00000000">
      <w:pPr>
        <w:spacing w:after="0"/>
        <w:ind w:left="142" w:right="8"/>
        <w:rPr>
          <w:szCs w:val="24"/>
        </w:rPr>
      </w:pPr>
      <w:r>
        <w:rPr>
          <w:szCs w:val="24"/>
        </w:rPr>
        <w:t xml:space="preserve">б) с 16 лет </w:t>
      </w:r>
    </w:p>
    <w:p w14:paraId="4C396A0D" w14:textId="77777777" w:rsidR="00E83F11" w:rsidRDefault="00000000">
      <w:pPr>
        <w:spacing w:after="0"/>
        <w:ind w:left="142" w:right="8"/>
        <w:rPr>
          <w:szCs w:val="24"/>
        </w:rPr>
      </w:pPr>
      <w:r>
        <w:rPr>
          <w:szCs w:val="24"/>
        </w:rPr>
        <w:t xml:space="preserve">в) с 18 лет </w:t>
      </w:r>
    </w:p>
    <w:p w14:paraId="51A64DE3" w14:textId="77777777" w:rsidR="00E83F11" w:rsidRDefault="00000000">
      <w:pPr>
        <w:numPr>
          <w:ilvl w:val="0"/>
          <w:numId w:val="37"/>
        </w:numPr>
        <w:spacing w:after="0" w:line="270" w:lineRule="auto"/>
        <w:ind w:right="285"/>
        <w:rPr>
          <w:szCs w:val="24"/>
        </w:rPr>
      </w:pPr>
      <w:r>
        <w:rPr>
          <w:b/>
          <w:szCs w:val="24"/>
        </w:rPr>
        <w:t>При ликвидации банка в первую очередь должны быть удовлетворены требования:</w:t>
      </w:r>
      <w:r>
        <w:rPr>
          <w:szCs w:val="24"/>
        </w:rPr>
        <w:t xml:space="preserve"> </w:t>
      </w:r>
    </w:p>
    <w:p w14:paraId="7406DD25" w14:textId="77777777" w:rsidR="00E83F11" w:rsidRDefault="00000000">
      <w:pPr>
        <w:spacing w:after="0"/>
        <w:ind w:left="142" w:right="8"/>
        <w:rPr>
          <w:szCs w:val="24"/>
        </w:rPr>
      </w:pPr>
      <w:r>
        <w:rPr>
          <w:szCs w:val="24"/>
        </w:rPr>
        <w:t xml:space="preserve">а) работников банка по заработной плате </w:t>
      </w:r>
    </w:p>
    <w:p w14:paraId="465ED2EC" w14:textId="77777777" w:rsidR="00E83F11" w:rsidRDefault="00000000">
      <w:pPr>
        <w:spacing w:after="0"/>
        <w:ind w:left="142" w:right="8"/>
        <w:rPr>
          <w:szCs w:val="24"/>
        </w:rPr>
      </w:pPr>
      <w:r>
        <w:rPr>
          <w:szCs w:val="24"/>
        </w:rPr>
        <w:t xml:space="preserve">б) кредиторов </w:t>
      </w:r>
    </w:p>
    <w:p w14:paraId="3ECE7297" w14:textId="77777777" w:rsidR="00E83F11" w:rsidRDefault="00000000">
      <w:pPr>
        <w:spacing w:after="0"/>
        <w:ind w:left="142" w:right="8"/>
        <w:rPr>
          <w:szCs w:val="24"/>
        </w:rPr>
      </w:pPr>
      <w:r>
        <w:rPr>
          <w:szCs w:val="24"/>
        </w:rPr>
        <w:t xml:space="preserve">в) вкладчиков </w:t>
      </w:r>
    </w:p>
    <w:p w14:paraId="110ECFF1" w14:textId="77777777" w:rsidR="00E83F11" w:rsidRDefault="00000000">
      <w:pPr>
        <w:numPr>
          <w:ilvl w:val="0"/>
          <w:numId w:val="37"/>
        </w:numPr>
        <w:spacing w:after="0" w:line="270" w:lineRule="auto"/>
        <w:ind w:right="285"/>
        <w:rPr>
          <w:szCs w:val="24"/>
        </w:rPr>
      </w:pPr>
      <w:r>
        <w:rPr>
          <w:b/>
          <w:szCs w:val="24"/>
        </w:rPr>
        <w:t>Формы реорганизации юридического лица:</w:t>
      </w:r>
      <w:r>
        <w:rPr>
          <w:szCs w:val="24"/>
        </w:rPr>
        <w:t xml:space="preserve"> </w:t>
      </w:r>
    </w:p>
    <w:p w14:paraId="004C162A" w14:textId="77777777" w:rsidR="00E83F11" w:rsidRDefault="00000000">
      <w:pPr>
        <w:spacing w:after="0"/>
        <w:ind w:left="142" w:right="8"/>
        <w:rPr>
          <w:szCs w:val="24"/>
        </w:rPr>
      </w:pPr>
      <w:r>
        <w:rPr>
          <w:szCs w:val="24"/>
        </w:rPr>
        <w:t xml:space="preserve">а) распределение, перераспределение </w:t>
      </w:r>
    </w:p>
    <w:p w14:paraId="01FAF2EC" w14:textId="77777777" w:rsidR="00E83F11" w:rsidRDefault="00000000">
      <w:pPr>
        <w:spacing w:after="0"/>
        <w:ind w:left="142" w:right="8"/>
        <w:rPr>
          <w:szCs w:val="24"/>
        </w:rPr>
      </w:pPr>
      <w:r>
        <w:rPr>
          <w:szCs w:val="24"/>
        </w:rPr>
        <w:t xml:space="preserve">б) слияние, присоединение, разделение </w:t>
      </w:r>
    </w:p>
    <w:p w14:paraId="1345FAEA" w14:textId="77777777" w:rsidR="00E83F11" w:rsidRDefault="00000000">
      <w:pPr>
        <w:spacing w:after="0"/>
        <w:ind w:left="142" w:right="8"/>
        <w:rPr>
          <w:szCs w:val="24"/>
        </w:rPr>
      </w:pPr>
      <w:r>
        <w:rPr>
          <w:szCs w:val="24"/>
        </w:rPr>
        <w:t xml:space="preserve">в) возобновление, единение </w:t>
      </w:r>
    </w:p>
    <w:p w14:paraId="7EB7A72D" w14:textId="77777777" w:rsidR="00E83F11" w:rsidRDefault="00000000">
      <w:pPr>
        <w:numPr>
          <w:ilvl w:val="0"/>
          <w:numId w:val="37"/>
        </w:numPr>
        <w:spacing w:after="0" w:line="270" w:lineRule="auto"/>
        <w:ind w:right="285"/>
        <w:rPr>
          <w:szCs w:val="24"/>
        </w:rPr>
      </w:pPr>
      <w:r>
        <w:rPr>
          <w:b/>
          <w:szCs w:val="24"/>
        </w:rPr>
        <w:t>Предпринимательская деятельность осуществляется:</w:t>
      </w:r>
      <w:r>
        <w:rPr>
          <w:szCs w:val="24"/>
        </w:rPr>
        <w:t xml:space="preserve"> </w:t>
      </w:r>
    </w:p>
    <w:p w14:paraId="669574E6" w14:textId="77777777" w:rsidR="00E83F11" w:rsidRDefault="00000000">
      <w:pPr>
        <w:spacing w:after="0"/>
        <w:ind w:left="142" w:right="8"/>
        <w:rPr>
          <w:szCs w:val="24"/>
        </w:rPr>
      </w:pPr>
      <w:r>
        <w:rPr>
          <w:szCs w:val="24"/>
        </w:rPr>
        <w:t xml:space="preserve">а) с образованием юридического лица </w:t>
      </w:r>
    </w:p>
    <w:p w14:paraId="0EB2946B" w14:textId="77777777" w:rsidR="00E83F11" w:rsidRDefault="00000000">
      <w:pPr>
        <w:spacing w:after="0"/>
        <w:ind w:left="142" w:right="8"/>
        <w:rPr>
          <w:szCs w:val="24"/>
        </w:rPr>
      </w:pPr>
      <w:r>
        <w:rPr>
          <w:szCs w:val="24"/>
        </w:rPr>
        <w:t xml:space="preserve">б) без образования юридического лица </w:t>
      </w:r>
    </w:p>
    <w:p w14:paraId="73F47FD2" w14:textId="77777777" w:rsidR="00E83F11" w:rsidRDefault="00000000">
      <w:pPr>
        <w:spacing w:after="0"/>
        <w:ind w:left="142" w:right="8"/>
        <w:rPr>
          <w:szCs w:val="24"/>
        </w:rPr>
      </w:pPr>
      <w:r>
        <w:rPr>
          <w:szCs w:val="24"/>
        </w:rPr>
        <w:t xml:space="preserve">в) как с образованием, так и без образования юридического лица </w:t>
      </w:r>
    </w:p>
    <w:p w14:paraId="05D888EA" w14:textId="77777777" w:rsidR="00E83F11" w:rsidRDefault="00000000">
      <w:pPr>
        <w:numPr>
          <w:ilvl w:val="0"/>
          <w:numId w:val="37"/>
        </w:numPr>
        <w:spacing w:after="0" w:line="270" w:lineRule="auto"/>
        <w:ind w:right="285"/>
        <w:rPr>
          <w:szCs w:val="24"/>
        </w:rPr>
      </w:pPr>
      <w:r>
        <w:rPr>
          <w:b/>
          <w:szCs w:val="24"/>
        </w:rPr>
        <w:t>Акцепт – это:</w:t>
      </w:r>
      <w:r>
        <w:rPr>
          <w:szCs w:val="24"/>
        </w:rPr>
        <w:t xml:space="preserve"> </w:t>
      </w:r>
    </w:p>
    <w:p w14:paraId="5F092297" w14:textId="77777777" w:rsidR="00E83F11" w:rsidRDefault="00000000">
      <w:pPr>
        <w:spacing w:after="0"/>
        <w:ind w:left="142" w:right="8"/>
        <w:rPr>
          <w:szCs w:val="24"/>
        </w:rPr>
      </w:pPr>
      <w:r>
        <w:rPr>
          <w:szCs w:val="24"/>
        </w:rPr>
        <w:t xml:space="preserve">а) согласие заключить договор </w:t>
      </w:r>
    </w:p>
    <w:p w14:paraId="7C80F3C9" w14:textId="77777777" w:rsidR="00E83F11" w:rsidRDefault="00000000">
      <w:pPr>
        <w:spacing w:after="0"/>
        <w:ind w:left="142" w:right="8"/>
        <w:rPr>
          <w:szCs w:val="24"/>
        </w:rPr>
      </w:pPr>
      <w:r>
        <w:rPr>
          <w:szCs w:val="24"/>
        </w:rPr>
        <w:t xml:space="preserve">б) предложение заключить договор </w:t>
      </w:r>
    </w:p>
    <w:p w14:paraId="7A156CAA" w14:textId="77777777" w:rsidR="00E83F11" w:rsidRDefault="00000000">
      <w:pPr>
        <w:spacing w:after="0"/>
        <w:ind w:left="142" w:right="8"/>
        <w:rPr>
          <w:szCs w:val="24"/>
        </w:rPr>
      </w:pPr>
      <w:r>
        <w:rPr>
          <w:szCs w:val="24"/>
        </w:rPr>
        <w:t xml:space="preserve">в) отказ от заключения договора </w:t>
      </w:r>
    </w:p>
    <w:p w14:paraId="22F69F55" w14:textId="77777777" w:rsidR="00E83F11" w:rsidRDefault="00000000">
      <w:pPr>
        <w:numPr>
          <w:ilvl w:val="0"/>
          <w:numId w:val="37"/>
        </w:numPr>
        <w:spacing w:after="0" w:line="378" w:lineRule="auto"/>
        <w:ind w:right="285"/>
        <w:rPr>
          <w:szCs w:val="24"/>
        </w:rPr>
      </w:pPr>
      <w:r>
        <w:rPr>
          <w:b/>
          <w:szCs w:val="24"/>
        </w:rPr>
        <w:t>На основании чего складываются отношения между работником и работодателем</w:t>
      </w:r>
      <w:r>
        <w:rPr>
          <w:szCs w:val="24"/>
        </w:rPr>
        <w:t xml:space="preserve">: а) устава </w:t>
      </w:r>
    </w:p>
    <w:p w14:paraId="6A4B572B" w14:textId="77777777" w:rsidR="00E83F11" w:rsidRDefault="00000000">
      <w:pPr>
        <w:spacing w:after="0"/>
        <w:ind w:left="142" w:right="8"/>
        <w:rPr>
          <w:szCs w:val="24"/>
        </w:rPr>
      </w:pPr>
      <w:r>
        <w:rPr>
          <w:szCs w:val="24"/>
        </w:rPr>
        <w:t xml:space="preserve">б) трудового договора </w:t>
      </w:r>
    </w:p>
    <w:p w14:paraId="675BFDE9" w14:textId="77777777" w:rsidR="00E83F11" w:rsidRDefault="00000000">
      <w:pPr>
        <w:spacing w:after="0"/>
        <w:ind w:left="142" w:right="8"/>
        <w:rPr>
          <w:szCs w:val="24"/>
        </w:rPr>
      </w:pPr>
      <w:r>
        <w:rPr>
          <w:szCs w:val="24"/>
        </w:rPr>
        <w:t xml:space="preserve">в) трудового кодекса </w:t>
      </w:r>
    </w:p>
    <w:p w14:paraId="4F28C60F" w14:textId="77777777" w:rsidR="00E83F11" w:rsidRDefault="00000000">
      <w:pPr>
        <w:numPr>
          <w:ilvl w:val="0"/>
          <w:numId w:val="37"/>
        </w:numPr>
        <w:spacing w:after="0" w:line="270" w:lineRule="auto"/>
        <w:ind w:right="285"/>
        <w:rPr>
          <w:szCs w:val="24"/>
        </w:rPr>
      </w:pPr>
      <w:r>
        <w:rPr>
          <w:b/>
          <w:szCs w:val="24"/>
        </w:rPr>
        <w:t>Правила подчинения работников организации отражены:</w:t>
      </w:r>
      <w:r>
        <w:rPr>
          <w:szCs w:val="24"/>
        </w:rPr>
        <w:t xml:space="preserve"> </w:t>
      </w:r>
    </w:p>
    <w:p w14:paraId="6A43154C" w14:textId="77777777" w:rsidR="00E83F11" w:rsidRDefault="00000000">
      <w:pPr>
        <w:spacing w:after="0"/>
        <w:ind w:left="142" w:right="8"/>
        <w:rPr>
          <w:szCs w:val="24"/>
        </w:rPr>
      </w:pPr>
      <w:r>
        <w:rPr>
          <w:szCs w:val="24"/>
        </w:rPr>
        <w:t xml:space="preserve">а) в учредительном договоре </w:t>
      </w:r>
    </w:p>
    <w:p w14:paraId="2A94FB5F" w14:textId="77777777" w:rsidR="00E83F11" w:rsidRDefault="00000000">
      <w:pPr>
        <w:spacing w:after="0"/>
        <w:ind w:left="142" w:right="8"/>
        <w:rPr>
          <w:szCs w:val="24"/>
        </w:rPr>
      </w:pPr>
      <w:r>
        <w:rPr>
          <w:szCs w:val="24"/>
        </w:rPr>
        <w:t xml:space="preserve">б) в правилах внутреннего трудового распорядка </w:t>
      </w:r>
    </w:p>
    <w:p w14:paraId="307C4188" w14:textId="77777777" w:rsidR="00E83F11" w:rsidRDefault="00000000">
      <w:pPr>
        <w:spacing w:after="0"/>
        <w:ind w:left="142" w:right="8"/>
        <w:rPr>
          <w:szCs w:val="24"/>
        </w:rPr>
      </w:pPr>
      <w:r>
        <w:rPr>
          <w:szCs w:val="24"/>
        </w:rPr>
        <w:t xml:space="preserve">в) в уставе </w:t>
      </w:r>
    </w:p>
    <w:p w14:paraId="29EAC5F7" w14:textId="77777777" w:rsidR="00E83F11" w:rsidRDefault="00000000">
      <w:pPr>
        <w:spacing w:after="0" w:line="270" w:lineRule="auto"/>
        <w:ind w:left="139" w:right="285"/>
        <w:rPr>
          <w:szCs w:val="24"/>
        </w:rPr>
      </w:pPr>
      <w:r>
        <w:rPr>
          <w:b/>
          <w:szCs w:val="24"/>
        </w:rPr>
        <w:t>23.Чему должен соответствовать нормативно-правовой акт:</w:t>
      </w:r>
      <w:r>
        <w:rPr>
          <w:szCs w:val="24"/>
        </w:rPr>
        <w:t xml:space="preserve"> </w:t>
      </w:r>
    </w:p>
    <w:p w14:paraId="2EB95A1E" w14:textId="77777777" w:rsidR="00E83F11" w:rsidRDefault="00000000">
      <w:pPr>
        <w:spacing w:after="0"/>
        <w:ind w:left="142" w:right="8"/>
        <w:rPr>
          <w:szCs w:val="24"/>
        </w:rPr>
      </w:pPr>
      <w:r>
        <w:rPr>
          <w:szCs w:val="24"/>
        </w:rPr>
        <w:t xml:space="preserve">а) Трудовому кодексу РФ </w:t>
      </w:r>
    </w:p>
    <w:p w14:paraId="17C2EC05" w14:textId="77777777" w:rsidR="00E83F11" w:rsidRDefault="00000000">
      <w:pPr>
        <w:spacing w:after="0"/>
        <w:ind w:left="142" w:right="8"/>
        <w:rPr>
          <w:szCs w:val="24"/>
        </w:rPr>
      </w:pPr>
      <w:r>
        <w:rPr>
          <w:szCs w:val="24"/>
        </w:rPr>
        <w:t xml:space="preserve">б) Гражданскому кодексу РФ </w:t>
      </w:r>
    </w:p>
    <w:p w14:paraId="2BE53B5B" w14:textId="77777777" w:rsidR="00E83F11" w:rsidRDefault="00000000">
      <w:pPr>
        <w:spacing w:after="0"/>
        <w:ind w:left="142" w:right="8"/>
        <w:rPr>
          <w:szCs w:val="24"/>
        </w:rPr>
      </w:pPr>
      <w:r>
        <w:rPr>
          <w:szCs w:val="24"/>
        </w:rPr>
        <w:t xml:space="preserve">в) Конституции РФ </w:t>
      </w:r>
    </w:p>
    <w:p w14:paraId="1422ED19" w14:textId="77777777" w:rsidR="00E83F11" w:rsidRDefault="00000000">
      <w:pPr>
        <w:numPr>
          <w:ilvl w:val="0"/>
          <w:numId w:val="38"/>
        </w:numPr>
        <w:spacing w:after="0" w:line="443" w:lineRule="auto"/>
        <w:ind w:right="285"/>
        <w:rPr>
          <w:szCs w:val="24"/>
        </w:rPr>
      </w:pPr>
      <w:r>
        <w:rPr>
          <w:b/>
          <w:szCs w:val="24"/>
        </w:rPr>
        <w:t>Совокупность институтов, составляющих единую отрасль права:</w:t>
      </w:r>
      <w:r>
        <w:rPr>
          <w:szCs w:val="24"/>
        </w:rPr>
        <w:t xml:space="preserve"> а) структура </w:t>
      </w:r>
    </w:p>
    <w:p w14:paraId="1AEEA629" w14:textId="77777777" w:rsidR="00E83F11" w:rsidRDefault="00000000">
      <w:pPr>
        <w:spacing w:after="0"/>
        <w:ind w:left="142" w:right="8"/>
        <w:rPr>
          <w:szCs w:val="24"/>
        </w:rPr>
      </w:pPr>
      <w:r>
        <w:rPr>
          <w:szCs w:val="24"/>
        </w:rPr>
        <w:t xml:space="preserve">б) система </w:t>
      </w:r>
    </w:p>
    <w:p w14:paraId="506930B6" w14:textId="77777777" w:rsidR="00E83F11" w:rsidRDefault="00000000">
      <w:pPr>
        <w:spacing w:after="0"/>
        <w:ind w:left="142" w:right="8"/>
        <w:rPr>
          <w:szCs w:val="24"/>
        </w:rPr>
      </w:pPr>
      <w:r>
        <w:rPr>
          <w:szCs w:val="24"/>
        </w:rPr>
        <w:t xml:space="preserve">в) предмет </w:t>
      </w:r>
    </w:p>
    <w:p w14:paraId="6E7E8A56" w14:textId="77777777" w:rsidR="00E83F11" w:rsidRDefault="00000000">
      <w:pPr>
        <w:numPr>
          <w:ilvl w:val="0"/>
          <w:numId w:val="38"/>
        </w:numPr>
        <w:spacing w:after="0" w:line="270" w:lineRule="auto"/>
        <w:ind w:right="285"/>
        <w:rPr>
          <w:szCs w:val="24"/>
        </w:rPr>
      </w:pPr>
      <w:r>
        <w:rPr>
          <w:b/>
          <w:szCs w:val="24"/>
        </w:rPr>
        <w:t>Форма трудового договора:</w:t>
      </w:r>
      <w:r>
        <w:rPr>
          <w:szCs w:val="24"/>
        </w:rPr>
        <w:t xml:space="preserve"> </w:t>
      </w:r>
    </w:p>
    <w:p w14:paraId="078DE561" w14:textId="77777777" w:rsidR="00E83F11" w:rsidRDefault="00000000">
      <w:pPr>
        <w:spacing w:after="0"/>
        <w:ind w:left="142" w:right="8"/>
        <w:rPr>
          <w:szCs w:val="24"/>
        </w:rPr>
      </w:pPr>
      <w:r>
        <w:rPr>
          <w:szCs w:val="24"/>
        </w:rPr>
        <w:t xml:space="preserve">а) нотариальная </w:t>
      </w:r>
    </w:p>
    <w:p w14:paraId="69A56F83" w14:textId="77777777" w:rsidR="00E83F11" w:rsidRDefault="00000000">
      <w:pPr>
        <w:spacing w:after="0"/>
        <w:ind w:left="142" w:right="8"/>
        <w:rPr>
          <w:szCs w:val="24"/>
        </w:rPr>
      </w:pPr>
      <w:r>
        <w:rPr>
          <w:szCs w:val="24"/>
        </w:rPr>
        <w:t xml:space="preserve">б) устная </w:t>
      </w:r>
    </w:p>
    <w:p w14:paraId="0AB3D40D" w14:textId="77777777" w:rsidR="00E83F11" w:rsidRDefault="00000000">
      <w:pPr>
        <w:spacing w:after="0"/>
        <w:ind w:left="142" w:right="8"/>
        <w:rPr>
          <w:szCs w:val="24"/>
        </w:rPr>
      </w:pPr>
      <w:r>
        <w:rPr>
          <w:szCs w:val="24"/>
        </w:rPr>
        <w:t xml:space="preserve">в) письменная </w:t>
      </w:r>
    </w:p>
    <w:p w14:paraId="2FDAB9EF" w14:textId="77777777" w:rsidR="00E83F11" w:rsidRDefault="00000000">
      <w:pPr>
        <w:numPr>
          <w:ilvl w:val="0"/>
          <w:numId w:val="38"/>
        </w:numPr>
        <w:spacing w:after="0" w:line="270" w:lineRule="auto"/>
        <w:ind w:right="285"/>
        <w:rPr>
          <w:szCs w:val="24"/>
        </w:rPr>
      </w:pPr>
      <w:r>
        <w:rPr>
          <w:b/>
          <w:szCs w:val="24"/>
        </w:rPr>
        <w:t>Суды, рассматривающие дела о несостоятельности и банкротстве:</w:t>
      </w:r>
      <w:r>
        <w:rPr>
          <w:szCs w:val="24"/>
        </w:rPr>
        <w:t xml:space="preserve"> </w:t>
      </w:r>
    </w:p>
    <w:p w14:paraId="751BDD0A" w14:textId="77777777" w:rsidR="00E83F11" w:rsidRDefault="00000000">
      <w:pPr>
        <w:spacing w:after="0"/>
        <w:ind w:left="142" w:right="8"/>
        <w:rPr>
          <w:szCs w:val="24"/>
        </w:rPr>
      </w:pPr>
      <w:r>
        <w:rPr>
          <w:szCs w:val="24"/>
        </w:rPr>
        <w:lastRenderedPageBreak/>
        <w:t xml:space="preserve">а) общей юрисдикции </w:t>
      </w:r>
    </w:p>
    <w:p w14:paraId="48FBB2F5" w14:textId="77777777" w:rsidR="00E83F11" w:rsidRDefault="00000000">
      <w:pPr>
        <w:spacing w:after="0"/>
        <w:ind w:left="142" w:right="8"/>
        <w:rPr>
          <w:szCs w:val="24"/>
        </w:rPr>
      </w:pPr>
      <w:r>
        <w:rPr>
          <w:szCs w:val="24"/>
        </w:rPr>
        <w:t xml:space="preserve">б) арбитражные </w:t>
      </w:r>
    </w:p>
    <w:p w14:paraId="7B0D3140" w14:textId="77777777" w:rsidR="00E83F11" w:rsidRDefault="00000000">
      <w:pPr>
        <w:spacing w:after="0"/>
        <w:ind w:left="142" w:right="8"/>
        <w:rPr>
          <w:szCs w:val="24"/>
        </w:rPr>
      </w:pPr>
      <w:r>
        <w:rPr>
          <w:szCs w:val="24"/>
        </w:rPr>
        <w:t xml:space="preserve">в) верховные </w:t>
      </w:r>
    </w:p>
    <w:p w14:paraId="442752B2" w14:textId="77777777" w:rsidR="00E83F11" w:rsidRDefault="00000000">
      <w:pPr>
        <w:numPr>
          <w:ilvl w:val="0"/>
          <w:numId w:val="38"/>
        </w:numPr>
        <w:spacing w:after="0" w:line="270" w:lineRule="auto"/>
        <w:ind w:right="285"/>
        <w:rPr>
          <w:szCs w:val="24"/>
        </w:rPr>
      </w:pPr>
      <w:r>
        <w:rPr>
          <w:b/>
          <w:szCs w:val="24"/>
        </w:rPr>
        <w:t>Дисквалификация устанавливается на срок:</w:t>
      </w:r>
      <w:r>
        <w:rPr>
          <w:szCs w:val="24"/>
        </w:rPr>
        <w:t xml:space="preserve"> </w:t>
      </w:r>
    </w:p>
    <w:p w14:paraId="339C469D" w14:textId="77777777" w:rsidR="00E83F11" w:rsidRDefault="00000000">
      <w:pPr>
        <w:spacing w:after="0"/>
        <w:ind w:left="142" w:right="8"/>
        <w:rPr>
          <w:szCs w:val="24"/>
        </w:rPr>
      </w:pPr>
      <w:r>
        <w:rPr>
          <w:szCs w:val="24"/>
        </w:rPr>
        <w:t xml:space="preserve">а) от 1 года до 2 лет </w:t>
      </w:r>
    </w:p>
    <w:p w14:paraId="0D4DC79C" w14:textId="77777777" w:rsidR="00E83F11" w:rsidRDefault="00000000">
      <w:pPr>
        <w:spacing w:after="0"/>
        <w:ind w:left="142" w:right="8"/>
        <w:rPr>
          <w:szCs w:val="24"/>
        </w:rPr>
      </w:pPr>
      <w:r>
        <w:rPr>
          <w:szCs w:val="24"/>
        </w:rPr>
        <w:t xml:space="preserve">б) от 2 до 4 месяцев </w:t>
      </w:r>
    </w:p>
    <w:p w14:paraId="7BEF6597" w14:textId="77777777" w:rsidR="00E83F11" w:rsidRDefault="00000000">
      <w:pPr>
        <w:spacing w:after="0"/>
        <w:ind w:left="142" w:right="8"/>
        <w:rPr>
          <w:szCs w:val="24"/>
        </w:rPr>
      </w:pPr>
      <w:r>
        <w:rPr>
          <w:szCs w:val="24"/>
        </w:rPr>
        <w:t xml:space="preserve">в) от 6 месяцев до 3 лет </w:t>
      </w:r>
    </w:p>
    <w:p w14:paraId="2A193B5B" w14:textId="77777777" w:rsidR="00E83F11" w:rsidRDefault="00000000">
      <w:pPr>
        <w:numPr>
          <w:ilvl w:val="0"/>
          <w:numId w:val="38"/>
        </w:numPr>
        <w:spacing w:after="0" w:line="270" w:lineRule="auto"/>
        <w:ind w:right="285"/>
        <w:rPr>
          <w:szCs w:val="24"/>
        </w:rPr>
      </w:pPr>
      <w:r>
        <w:rPr>
          <w:b/>
          <w:szCs w:val="24"/>
        </w:rPr>
        <w:t>Органы, уполномоченные назначать административные санкции:</w:t>
      </w:r>
      <w:r>
        <w:rPr>
          <w:szCs w:val="24"/>
        </w:rPr>
        <w:t xml:space="preserve"> </w:t>
      </w:r>
    </w:p>
    <w:p w14:paraId="2506E24F" w14:textId="77777777" w:rsidR="00E83F11" w:rsidRDefault="00000000">
      <w:pPr>
        <w:spacing w:after="0"/>
        <w:ind w:left="142" w:right="8"/>
        <w:rPr>
          <w:szCs w:val="24"/>
        </w:rPr>
      </w:pPr>
      <w:r>
        <w:rPr>
          <w:szCs w:val="24"/>
        </w:rPr>
        <w:t xml:space="preserve">а) государственная палата </w:t>
      </w:r>
    </w:p>
    <w:p w14:paraId="1424B8C9" w14:textId="77777777" w:rsidR="00E83F11" w:rsidRDefault="00000000">
      <w:pPr>
        <w:spacing w:after="0"/>
        <w:ind w:left="142" w:right="8"/>
        <w:rPr>
          <w:szCs w:val="24"/>
        </w:rPr>
      </w:pPr>
      <w:r>
        <w:rPr>
          <w:szCs w:val="24"/>
        </w:rPr>
        <w:t xml:space="preserve">б) органы государственного управления </w:t>
      </w:r>
    </w:p>
    <w:p w14:paraId="5FD1A074" w14:textId="77777777" w:rsidR="00E83F11" w:rsidRDefault="00000000">
      <w:pPr>
        <w:spacing w:after="0"/>
        <w:ind w:left="142" w:right="8"/>
        <w:rPr>
          <w:szCs w:val="24"/>
        </w:rPr>
      </w:pPr>
      <w:r>
        <w:rPr>
          <w:szCs w:val="24"/>
        </w:rPr>
        <w:t xml:space="preserve">в) совет федерации </w:t>
      </w:r>
    </w:p>
    <w:p w14:paraId="08056D24" w14:textId="77777777" w:rsidR="00E83F11" w:rsidRDefault="00000000">
      <w:pPr>
        <w:numPr>
          <w:ilvl w:val="0"/>
          <w:numId w:val="38"/>
        </w:numPr>
        <w:spacing w:after="0" w:line="270" w:lineRule="auto"/>
        <w:ind w:right="285"/>
        <w:rPr>
          <w:szCs w:val="24"/>
        </w:rPr>
      </w:pPr>
      <w:r>
        <w:rPr>
          <w:b/>
          <w:szCs w:val="24"/>
        </w:rPr>
        <w:t>Отказ в государственной регистрации допускается если:</w:t>
      </w:r>
      <w:r>
        <w:rPr>
          <w:szCs w:val="24"/>
        </w:rPr>
        <w:t xml:space="preserve"> </w:t>
      </w:r>
    </w:p>
    <w:p w14:paraId="5338C03D" w14:textId="77777777" w:rsidR="00E83F11" w:rsidRDefault="00000000">
      <w:pPr>
        <w:spacing w:after="0"/>
        <w:ind w:left="142" w:right="8"/>
        <w:rPr>
          <w:szCs w:val="24"/>
        </w:rPr>
      </w:pPr>
      <w:r>
        <w:rPr>
          <w:szCs w:val="24"/>
        </w:rPr>
        <w:t xml:space="preserve">а) перечень документов соответствует требованиям закона </w:t>
      </w:r>
    </w:p>
    <w:p w14:paraId="4333CCE9" w14:textId="77777777" w:rsidR="00E83F11" w:rsidRDefault="00000000">
      <w:pPr>
        <w:spacing w:after="0"/>
        <w:ind w:left="142" w:right="8"/>
        <w:rPr>
          <w:szCs w:val="24"/>
        </w:rPr>
      </w:pPr>
      <w:r>
        <w:rPr>
          <w:szCs w:val="24"/>
        </w:rPr>
        <w:t xml:space="preserve">б) гражданин является политическим деятелем </w:t>
      </w:r>
    </w:p>
    <w:p w14:paraId="3548DDF0" w14:textId="77777777" w:rsidR="00E83F11" w:rsidRDefault="00000000">
      <w:pPr>
        <w:spacing w:after="0"/>
        <w:ind w:left="142" w:right="8"/>
        <w:rPr>
          <w:szCs w:val="24"/>
        </w:rPr>
      </w:pPr>
      <w:r>
        <w:rPr>
          <w:szCs w:val="24"/>
        </w:rPr>
        <w:t xml:space="preserve">в) гражданин изъявил желание заниматься незаконной деятельностью </w:t>
      </w:r>
    </w:p>
    <w:p w14:paraId="47770B1E" w14:textId="77777777" w:rsidR="00E83F11" w:rsidRDefault="00000000">
      <w:pPr>
        <w:numPr>
          <w:ilvl w:val="0"/>
          <w:numId w:val="38"/>
        </w:numPr>
        <w:spacing w:after="0" w:line="270" w:lineRule="auto"/>
        <w:ind w:right="285"/>
        <w:rPr>
          <w:szCs w:val="24"/>
        </w:rPr>
      </w:pPr>
      <w:r>
        <w:rPr>
          <w:b/>
          <w:szCs w:val="24"/>
        </w:rPr>
        <w:t>Основные документы, предъявляемые для осуществления государственной регистрации юридического лица:</w:t>
      </w:r>
      <w:r>
        <w:rPr>
          <w:szCs w:val="24"/>
        </w:rPr>
        <w:t xml:space="preserve"> </w:t>
      </w:r>
    </w:p>
    <w:p w14:paraId="3CF249F3" w14:textId="77777777" w:rsidR="00E83F11" w:rsidRDefault="00000000">
      <w:pPr>
        <w:spacing w:after="0"/>
        <w:ind w:left="142" w:right="8"/>
        <w:rPr>
          <w:szCs w:val="24"/>
        </w:rPr>
      </w:pPr>
      <w:r>
        <w:rPr>
          <w:szCs w:val="24"/>
        </w:rPr>
        <w:t xml:space="preserve">а) квитанция об оплате госпошлины, устав </w:t>
      </w:r>
    </w:p>
    <w:p w14:paraId="360BD721" w14:textId="77777777" w:rsidR="00E83F11" w:rsidRDefault="00000000">
      <w:pPr>
        <w:spacing w:after="0"/>
        <w:ind w:left="142" w:right="8"/>
        <w:rPr>
          <w:szCs w:val="24"/>
        </w:rPr>
      </w:pPr>
      <w:r>
        <w:rPr>
          <w:szCs w:val="24"/>
        </w:rPr>
        <w:t xml:space="preserve">б) учредительный договор, паспорт </w:t>
      </w:r>
    </w:p>
    <w:p w14:paraId="7F48DD62" w14:textId="77777777" w:rsidR="00E83F11" w:rsidRDefault="00000000">
      <w:pPr>
        <w:spacing w:after="0"/>
        <w:ind w:left="142" w:right="8"/>
        <w:rPr>
          <w:szCs w:val="24"/>
        </w:rPr>
      </w:pPr>
      <w:r>
        <w:rPr>
          <w:szCs w:val="24"/>
        </w:rPr>
        <w:t xml:space="preserve">в) заявление, устав, договор, протокол, квитанция, бизнес-план… </w:t>
      </w:r>
    </w:p>
    <w:p w14:paraId="2961F4FC" w14:textId="77777777" w:rsidR="00E83F11" w:rsidRDefault="00000000">
      <w:pPr>
        <w:spacing w:after="0" w:line="270" w:lineRule="auto"/>
        <w:ind w:left="139" w:right="285"/>
        <w:rPr>
          <w:szCs w:val="24"/>
        </w:rPr>
      </w:pPr>
      <w:r>
        <w:rPr>
          <w:b/>
          <w:szCs w:val="24"/>
        </w:rPr>
        <w:t xml:space="preserve">31.Работодатель-это </w:t>
      </w:r>
    </w:p>
    <w:p w14:paraId="2E002F1B" w14:textId="77777777" w:rsidR="00E83F11" w:rsidRDefault="00000000">
      <w:pPr>
        <w:spacing w:after="0"/>
        <w:ind w:left="386" w:right="8"/>
        <w:rPr>
          <w:szCs w:val="24"/>
        </w:rPr>
      </w:pPr>
      <w:r>
        <w:rPr>
          <w:szCs w:val="24"/>
        </w:rPr>
        <w:t xml:space="preserve">а) физическое лицо, которое использует наемный труд; </w:t>
      </w:r>
    </w:p>
    <w:p w14:paraId="581BE431" w14:textId="77777777" w:rsidR="00E83F11" w:rsidRDefault="00000000">
      <w:pPr>
        <w:spacing w:after="0"/>
        <w:ind w:left="386" w:right="8"/>
        <w:rPr>
          <w:szCs w:val="24"/>
        </w:rPr>
      </w:pPr>
      <w:r>
        <w:rPr>
          <w:szCs w:val="24"/>
        </w:rPr>
        <w:t xml:space="preserve">б)юридическое лицо, которое использует наемный труд; </w:t>
      </w:r>
    </w:p>
    <w:p w14:paraId="410E0D48" w14:textId="77777777" w:rsidR="00E83F11" w:rsidRDefault="00000000">
      <w:pPr>
        <w:spacing w:after="0"/>
        <w:ind w:left="386" w:right="8"/>
        <w:rPr>
          <w:szCs w:val="24"/>
        </w:rPr>
      </w:pPr>
      <w:r>
        <w:rPr>
          <w:szCs w:val="24"/>
        </w:rPr>
        <w:t xml:space="preserve">в)физическое лицо ,которое не использует наемный труд; </w:t>
      </w:r>
    </w:p>
    <w:p w14:paraId="5320690F" w14:textId="77777777" w:rsidR="00E83F11" w:rsidRDefault="00000000">
      <w:pPr>
        <w:spacing w:after="0"/>
        <w:ind w:left="283" w:right="165"/>
        <w:rPr>
          <w:szCs w:val="24"/>
        </w:rPr>
      </w:pPr>
      <w:r>
        <w:rPr>
          <w:szCs w:val="24"/>
        </w:rPr>
        <w:t xml:space="preserve">г) физическое лицо либо юридическое лицо, вступившее в  трудовые отношении с работником. </w:t>
      </w:r>
    </w:p>
    <w:p w14:paraId="1D6B3F7D" w14:textId="77777777" w:rsidR="00E83F11" w:rsidRDefault="00000000">
      <w:pPr>
        <w:spacing w:after="0" w:line="270" w:lineRule="auto"/>
        <w:ind w:left="142" w:right="285" w:hanging="360"/>
        <w:rPr>
          <w:szCs w:val="24"/>
        </w:rPr>
      </w:pPr>
      <w:r>
        <w:rPr>
          <w:b/>
          <w:szCs w:val="24"/>
        </w:rPr>
        <w:t xml:space="preserve">       32.Этот документ должен представить анализ возможностей своего производства: расчет использования занятых денег; по статейный расчет преобразований, изменений внутри производства и вне его –на рынках сбыта или за счет каких-то иных мер будет получена прибыль, когда она будет получена или когда начнет поступать. Как называется этот документ? </w:t>
      </w:r>
      <w:r>
        <w:rPr>
          <w:szCs w:val="24"/>
        </w:rPr>
        <w:t xml:space="preserve">а) бизнес-расчет </w:t>
      </w:r>
    </w:p>
    <w:p w14:paraId="366F6C7D" w14:textId="77777777" w:rsidR="00E83F11" w:rsidRDefault="00000000">
      <w:pPr>
        <w:spacing w:after="0" w:line="318" w:lineRule="auto"/>
        <w:ind w:left="142" w:right="7689"/>
        <w:rPr>
          <w:szCs w:val="24"/>
        </w:rPr>
      </w:pPr>
      <w:r>
        <w:rPr>
          <w:szCs w:val="24"/>
        </w:rPr>
        <w:t xml:space="preserve">б) бизнес-план в ) резюме </w:t>
      </w:r>
    </w:p>
    <w:p w14:paraId="6BA1B539" w14:textId="77777777" w:rsidR="00E83F11" w:rsidRDefault="00000000">
      <w:pPr>
        <w:spacing w:after="0"/>
        <w:ind w:left="142" w:right="8"/>
        <w:rPr>
          <w:szCs w:val="24"/>
        </w:rPr>
      </w:pPr>
      <w:r>
        <w:rPr>
          <w:szCs w:val="24"/>
        </w:rPr>
        <w:t xml:space="preserve">г ) план производства </w:t>
      </w:r>
    </w:p>
    <w:p w14:paraId="35B2464A" w14:textId="77777777" w:rsidR="00E83F11" w:rsidRDefault="00000000">
      <w:pPr>
        <w:spacing w:after="0" w:line="270" w:lineRule="auto"/>
        <w:ind w:left="139" w:right="285"/>
        <w:rPr>
          <w:szCs w:val="24"/>
        </w:rPr>
      </w:pPr>
      <w:r>
        <w:rPr>
          <w:b/>
          <w:szCs w:val="24"/>
        </w:rPr>
        <w:t xml:space="preserve">33.В России налоги по своему уровню делятся на несколько видов .Этот уровень налогов поступает в бюджет районов, городов, поселков ит.д. Как называется этот уровень налогов? </w:t>
      </w:r>
      <w:r>
        <w:rPr>
          <w:szCs w:val="24"/>
        </w:rPr>
        <w:t xml:space="preserve">а) федеральный </w:t>
      </w:r>
    </w:p>
    <w:p w14:paraId="133F6505" w14:textId="77777777" w:rsidR="00E83F11" w:rsidRDefault="00000000">
      <w:pPr>
        <w:spacing w:after="0"/>
        <w:ind w:left="142" w:right="8"/>
        <w:rPr>
          <w:szCs w:val="24"/>
        </w:rPr>
      </w:pPr>
      <w:r>
        <w:rPr>
          <w:szCs w:val="24"/>
        </w:rPr>
        <w:t xml:space="preserve">б) местный </w:t>
      </w:r>
    </w:p>
    <w:p w14:paraId="02132605" w14:textId="77777777" w:rsidR="00E83F11" w:rsidRDefault="00000000">
      <w:pPr>
        <w:spacing w:after="0"/>
        <w:ind w:left="142" w:right="8"/>
        <w:rPr>
          <w:szCs w:val="24"/>
        </w:rPr>
      </w:pPr>
      <w:r>
        <w:rPr>
          <w:szCs w:val="24"/>
        </w:rPr>
        <w:t xml:space="preserve">в) краевой </w:t>
      </w:r>
    </w:p>
    <w:p w14:paraId="33A63FF2" w14:textId="77777777" w:rsidR="00E83F11" w:rsidRDefault="00000000">
      <w:pPr>
        <w:spacing w:after="0"/>
        <w:ind w:left="142" w:right="8"/>
        <w:rPr>
          <w:szCs w:val="24"/>
        </w:rPr>
      </w:pPr>
      <w:r>
        <w:rPr>
          <w:szCs w:val="24"/>
        </w:rPr>
        <w:t xml:space="preserve">г) республиканский </w:t>
      </w:r>
    </w:p>
    <w:p w14:paraId="0BEFEE40" w14:textId="77777777" w:rsidR="00E83F11" w:rsidRDefault="00000000">
      <w:pPr>
        <w:spacing w:after="0" w:line="330" w:lineRule="auto"/>
        <w:ind w:left="139" w:right="799"/>
        <w:rPr>
          <w:szCs w:val="24"/>
        </w:rPr>
      </w:pPr>
      <w:r>
        <w:rPr>
          <w:b/>
          <w:szCs w:val="24"/>
        </w:rPr>
        <w:t xml:space="preserve">34.Прекращение деятельности юридического лица без перехода его прав и обязанностей в порядке правопреемства к другим лицам -это: </w:t>
      </w:r>
      <w:r>
        <w:rPr>
          <w:szCs w:val="24"/>
        </w:rPr>
        <w:t xml:space="preserve">а) реорганизация </w:t>
      </w:r>
    </w:p>
    <w:p w14:paraId="0E93D4BC" w14:textId="77777777" w:rsidR="00E83F11" w:rsidRDefault="00000000">
      <w:pPr>
        <w:spacing w:after="0"/>
        <w:ind w:left="142" w:right="8"/>
        <w:rPr>
          <w:szCs w:val="24"/>
        </w:rPr>
      </w:pPr>
      <w:r>
        <w:rPr>
          <w:szCs w:val="24"/>
        </w:rPr>
        <w:t xml:space="preserve">б) преобразование </w:t>
      </w:r>
    </w:p>
    <w:p w14:paraId="5854EEB6" w14:textId="77777777" w:rsidR="00E83F11" w:rsidRDefault="00000000">
      <w:pPr>
        <w:spacing w:after="0"/>
        <w:ind w:left="142" w:right="8"/>
        <w:rPr>
          <w:szCs w:val="24"/>
        </w:rPr>
      </w:pPr>
      <w:r>
        <w:rPr>
          <w:szCs w:val="24"/>
        </w:rPr>
        <w:t xml:space="preserve">в) реорганизация в форме разделения </w:t>
      </w:r>
    </w:p>
    <w:p w14:paraId="4D56A1B8" w14:textId="77777777" w:rsidR="00E83F11" w:rsidRDefault="00000000">
      <w:pPr>
        <w:spacing w:after="0"/>
        <w:ind w:left="142" w:right="8"/>
        <w:rPr>
          <w:szCs w:val="24"/>
        </w:rPr>
      </w:pPr>
      <w:r>
        <w:rPr>
          <w:szCs w:val="24"/>
        </w:rPr>
        <w:t xml:space="preserve">г) ликвидация </w:t>
      </w:r>
    </w:p>
    <w:p w14:paraId="0F86F560" w14:textId="77777777" w:rsidR="00E83F11" w:rsidRDefault="00000000">
      <w:pPr>
        <w:spacing w:after="0" w:line="270" w:lineRule="auto"/>
        <w:ind w:left="139" w:right="285"/>
        <w:rPr>
          <w:szCs w:val="24"/>
        </w:rPr>
      </w:pPr>
      <w:r>
        <w:rPr>
          <w:b/>
          <w:szCs w:val="24"/>
        </w:rPr>
        <w:lastRenderedPageBreak/>
        <w:t xml:space="preserve">35.Предпринимательское законодательство России находится: </w:t>
      </w:r>
    </w:p>
    <w:p w14:paraId="47801C12" w14:textId="77777777" w:rsidR="00E83F11" w:rsidRDefault="00000000">
      <w:pPr>
        <w:spacing w:after="0"/>
        <w:ind w:left="142" w:right="8"/>
        <w:rPr>
          <w:szCs w:val="24"/>
        </w:rPr>
      </w:pPr>
      <w:r>
        <w:rPr>
          <w:szCs w:val="24"/>
        </w:rPr>
        <w:t xml:space="preserve">а)введении РФ; </w:t>
      </w:r>
    </w:p>
    <w:p w14:paraId="18C1C139" w14:textId="77777777" w:rsidR="00E83F11" w:rsidRDefault="00000000">
      <w:pPr>
        <w:spacing w:after="0"/>
        <w:ind w:left="142" w:right="8"/>
        <w:rPr>
          <w:szCs w:val="24"/>
        </w:rPr>
      </w:pPr>
      <w:r>
        <w:rPr>
          <w:szCs w:val="24"/>
        </w:rPr>
        <w:t xml:space="preserve">б)в совместном ведении РФ и ее субъектов; </w:t>
      </w:r>
    </w:p>
    <w:p w14:paraId="5C1E63A6" w14:textId="77777777" w:rsidR="00E83F11" w:rsidRDefault="00000000">
      <w:pPr>
        <w:spacing w:after="0"/>
        <w:ind w:left="142" w:right="8"/>
        <w:rPr>
          <w:szCs w:val="24"/>
        </w:rPr>
      </w:pPr>
      <w:r>
        <w:rPr>
          <w:szCs w:val="24"/>
        </w:rPr>
        <w:t xml:space="preserve">в)только введении субъектов РФ; </w:t>
      </w:r>
    </w:p>
    <w:p w14:paraId="14E1BD23" w14:textId="77777777" w:rsidR="00E83F11" w:rsidRDefault="00000000">
      <w:pPr>
        <w:spacing w:after="0"/>
        <w:ind w:left="142" w:right="8"/>
        <w:rPr>
          <w:szCs w:val="24"/>
        </w:rPr>
      </w:pPr>
      <w:r>
        <w:rPr>
          <w:szCs w:val="24"/>
        </w:rPr>
        <w:t xml:space="preserve">г)введении органов местного самоуправления. </w:t>
      </w:r>
    </w:p>
    <w:p w14:paraId="3321956C" w14:textId="77777777" w:rsidR="00E83F11" w:rsidRDefault="00000000">
      <w:pPr>
        <w:spacing w:after="0"/>
        <w:ind w:left="142" w:right="291"/>
        <w:rPr>
          <w:szCs w:val="24"/>
        </w:rPr>
      </w:pPr>
      <w:r>
        <w:rPr>
          <w:b/>
          <w:szCs w:val="24"/>
        </w:rPr>
        <w:t>Задача 1</w:t>
      </w:r>
      <w:r>
        <w:rPr>
          <w:szCs w:val="24"/>
        </w:rPr>
        <w:t xml:space="preserve">. Никитин был принят на работу в порядке перевода на должность главного бухгалтера с шестимесячным испытательным сроком .Юрисконсульт указал, что при приеме на работу Никитина нарушено трудовое  законодательство. Назовите нарушения при приеме на работу Никитина. </w:t>
      </w:r>
    </w:p>
    <w:p w14:paraId="2A6E226F" w14:textId="77777777" w:rsidR="00E83F11" w:rsidRDefault="00000000">
      <w:pPr>
        <w:spacing w:after="0" w:line="259" w:lineRule="auto"/>
        <w:ind w:left="142" w:firstLine="0"/>
        <w:jc w:val="left"/>
        <w:rPr>
          <w:szCs w:val="24"/>
        </w:rPr>
      </w:pPr>
      <w:r>
        <w:rPr>
          <w:szCs w:val="24"/>
        </w:rPr>
        <w:t xml:space="preserve"> </w:t>
      </w:r>
    </w:p>
    <w:p w14:paraId="5E2BB9C4" w14:textId="77777777" w:rsidR="00E83F11" w:rsidRDefault="00000000">
      <w:pPr>
        <w:spacing w:after="0" w:line="304" w:lineRule="auto"/>
        <w:ind w:left="127" w:right="274"/>
        <w:jc w:val="left"/>
        <w:rPr>
          <w:szCs w:val="24"/>
        </w:rPr>
      </w:pPr>
      <w:r>
        <w:rPr>
          <w:b/>
          <w:szCs w:val="24"/>
        </w:rPr>
        <w:t>Задача2</w:t>
      </w:r>
      <w:r>
        <w:rPr>
          <w:szCs w:val="24"/>
        </w:rPr>
        <w:t xml:space="preserve">.УсмановаА.И.работает </w:t>
      </w:r>
      <w:r>
        <w:rPr>
          <w:szCs w:val="24"/>
        </w:rPr>
        <w:tab/>
        <w:t xml:space="preserve">в </w:t>
      </w:r>
      <w:r>
        <w:rPr>
          <w:szCs w:val="24"/>
        </w:rPr>
        <w:tab/>
        <w:t xml:space="preserve">бухгалтерии </w:t>
      </w:r>
      <w:r>
        <w:rPr>
          <w:szCs w:val="24"/>
        </w:rPr>
        <w:tab/>
        <w:t xml:space="preserve">АО«Парус».Она </w:t>
      </w:r>
      <w:r>
        <w:rPr>
          <w:szCs w:val="24"/>
        </w:rPr>
        <w:tab/>
        <w:t xml:space="preserve">обратилась </w:t>
      </w:r>
      <w:r>
        <w:rPr>
          <w:szCs w:val="24"/>
        </w:rPr>
        <w:tab/>
        <w:t xml:space="preserve">к администрации с просьбой установить ей сокращенный рабочий день, так как у нее ребенок-инвалид одиннадцати лет. Рассмотрев ее заявление, ей ответили, что неполное время установят, но заработная плата будет меньше и отпуск, соответственно, сократится. Прокомментируйте ответ администрации АО«Парус». </w:t>
      </w:r>
    </w:p>
    <w:p w14:paraId="4E826BF2" w14:textId="77777777" w:rsidR="00E83F11" w:rsidRDefault="00000000">
      <w:pPr>
        <w:spacing w:after="0"/>
        <w:ind w:left="142" w:right="293"/>
        <w:rPr>
          <w:szCs w:val="24"/>
        </w:rPr>
      </w:pPr>
      <w:r>
        <w:rPr>
          <w:b/>
          <w:szCs w:val="24"/>
        </w:rPr>
        <w:t>Задача 3</w:t>
      </w:r>
      <w:r>
        <w:rPr>
          <w:szCs w:val="24"/>
        </w:rPr>
        <w:t xml:space="preserve">. Ольга Потапова подала заявление о своем желании расторгнуть трудовой договор. По истечении 2-недельного срока администрация предприятия заявила, что она не может отпустить Ольгу, т.к. работник на ее место не найден.Ольга должна работать до тех пор, пока работника ,способного заменить ее, не найдут, до этого момента трудовая книжка ей выдана не будет. Правомерны ли требования администрации? </w:t>
      </w:r>
    </w:p>
    <w:p w14:paraId="7C73F149" w14:textId="77777777" w:rsidR="00E83F11" w:rsidRDefault="00000000">
      <w:pPr>
        <w:spacing w:after="0" w:line="259" w:lineRule="auto"/>
        <w:ind w:left="142" w:firstLine="0"/>
        <w:jc w:val="left"/>
        <w:rPr>
          <w:szCs w:val="24"/>
        </w:rPr>
      </w:pPr>
      <w:r>
        <w:rPr>
          <w:szCs w:val="24"/>
        </w:rPr>
        <w:t xml:space="preserve"> </w:t>
      </w:r>
    </w:p>
    <w:p w14:paraId="06FC7D93" w14:textId="77777777" w:rsidR="00E83F11" w:rsidRDefault="00000000">
      <w:pPr>
        <w:spacing w:after="0" w:line="259" w:lineRule="auto"/>
        <w:ind w:left="133" w:hanging="10"/>
        <w:jc w:val="center"/>
        <w:rPr>
          <w:szCs w:val="24"/>
        </w:rPr>
      </w:pPr>
      <w:r>
        <w:rPr>
          <w:b/>
          <w:szCs w:val="24"/>
        </w:rPr>
        <w:t>Ключи к тестам по предмету ПОПД:</w:t>
      </w:r>
      <w:r>
        <w:rPr>
          <w:szCs w:val="24"/>
        </w:rPr>
        <w:t xml:space="preserve"> </w:t>
      </w:r>
    </w:p>
    <w:p w14:paraId="1F6A3437" w14:textId="77777777" w:rsidR="00E83F11" w:rsidRDefault="00000000">
      <w:pPr>
        <w:spacing w:after="0" w:line="270" w:lineRule="auto"/>
        <w:ind w:left="139" w:right="285"/>
        <w:rPr>
          <w:szCs w:val="24"/>
        </w:rPr>
      </w:pPr>
      <w:r>
        <w:rPr>
          <w:b/>
          <w:szCs w:val="24"/>
        </w:rPr>
        <w:t>Вариант 1</w:t>
      </w:r>
      <w:r>
        <w:rPr>
          <w:szCs w:val="24"/>
        </w:rPr>
        <w:t xml:space="preserve"> </w:t>
      </w:r>
    </w:p>
    <w:p w14:paraId="4861E438" w14:textId="77777777" w:rsidR="00E83F11" w:rsidRDefault="00000000">
      <w:pPr>
        <w:numPr>
          <w:ilvl w:val="0"/>
          <w:numId w:val="39"/>
        </w:numPr>
        <w:spacing w:after="0"/>
        <w:ind w:right="8" w:hanging="259"/>
        <w:rPr>
          <w:szCs w:val="24"/>
        </w:rPr>
      </w:pPr>
      <w:r>
        <w:rPr>
          <w:szCs w:val="24"/>
        </w:rPr>
        <w:t xml:space="preserve">в 16-в           31в </w:t>
      </w:r>
    </w:p>
    <w:p w14:paraId="6E7D01B2" w14:textId="77777777" w:rsidR="00E83F11" w:rsidRDefault="00000000">
      <w:pPr>
        <w:numPr>
          <w:ilvl w:val="0"/>
          <w:numId w:val="39"/>
        </w:numPr>
        <w:spacing w:after="0"/>
        <w:ind w:right="8" w:hanging="259"/>
        <w:rPr>
          <w:szCs w:val="24"/>
        </w:rPr>
      </w:pPr>
      <w:r>
        <w:rPr>
          <w:szCs w:val="24"/>
        </w:rPr>
        <w:t xml:space="preserve">а 17-б           32 а г д </w:t>
      </w:r>
    </w:p>
    <w:p w14:paraId="4CB70333" w14:textId="77777777" w:rsidR="00E83F11" w:rsidRDefault="00000000">
      <w:pPr>
        <w:numPr>
          <w:ilvl w:val="0"/>
          <w:numId w:val="39"/>
        </w:numPr>
        <w:spacing w:after="0"/>
        <w:ind w:right="8" w:hanging="259"/>
        <w:rPr>
          <w:szCs w:val="24"/>
        </w:rPr>
      </w:pPr>
      <w:r>
        <w:rPr>
          <w:szCs w:val="24"/>
        </w:rPr>
        <w:t xml:space="preserve">в 18-в           33 б </w:t>
      </w:r>
    </w:p>
    <w:p w14:paraId="240286FB" w14:textId="77777777" w:rsidR="00E83F11" w:rsidRDefault="00000000">
      <w:pPr>
        <w:numPr>
          <w:ilvl w:val="0"/>
          <w:numId w:val="39"/>
        </w:numPr>
        <w:spacing w:after="0"/>
        <w:ind w:right="8" w:hanging="259"/>
        <w:rPr>
          <w:szCs w:val="24"/>
        </w:rPr>
      </w:pPr>
      <w:r>
        <w:rPr>
          <w:szCs w:val="24"/>
        </w:rPr>
        <w:t xml:space="preserve">а 19-в           34 в </w:t>
      </w:r>
    </w:p>
    <w:p w14:paraId="100121A7" w14:textId="77777777" w:rsidR="00E83F11" w:rsidRDefault="00000000">
      <w:pPr>
        <w:numPr>
          <w:ilvl w:val="0"/>
          <w:numId w:val="39"/>
        </w:numPr>
        <w:spacing w:after="0"/>
        <w:ind w:right="8" w:hanging="259"/>
        <w:rPr>
          <w:szCs w:val="24"/>
        </w:rPr>
      </w:pPr>
      <w:r>
        <w:rPr>
          <w:szCs w:val="24"/>
        </w:rPr>
        <w:t xml:space="preserve">б 20-в           35 д </w:t>
      </w:r>
    </w:p>
    <w:p w14:paraId="1674CEAD" w14:textId="77777777" w:rsidR="00E83F11" w:rsidRDefault="00000000">
      <w:pPr>
        <w:numPr>
          <w:ilvl w:val="0"/>
          <w:numId w:val="39"/>
        </w:numPr>
        <w:spacing w:after="0"/>
        <w:ind w:right="8" w:hanging="259"/>
        <w:rPr>
          <w:szCs w:val="24"/>
        </w:rPr>
      </w:pPr>
      <w:r>
        <w:rPr>
          <w:szCs w:val="24"/>
        </w:rPr>
        <w:t xml:space="preserve">а 21-б </w:t>
      </w:r>
    </w:p>
    <w:p w14:paraId="1A296F82" w14:textId="77777777" w:rsidR="00E83F11" w:rsidRDefault="00000000">
      <w:pPr>
        <w:numPr>
          <w:ilvl w:val="0"/>
          <w:numId w:val="39"/>
        </w:numPr>
        <w:spacing w:after="0"/>
        <w:ind w:right="8" w:hanging="259"/>
        <w:rPr>
          <w:szCs w:val="24"/>
        </w:rPr>
      </w:pPr>
      <w:r>
        <w:rPr>
          <w:szCs w:val="24"/>
        </w:rPr>
        <w:t xml:space="preserve">в 22-б </w:t>
      </w:r>
    </w:p>
    <w:p w14:paraId="42A78B98" w14:textId="77777777" w:rsidR="00E83F11" w:rsidRDefault="00000000">
      <w:pPr>
        <w:numPr>
          <w:ilvl w:val="0"/>
          <w:numId w:val="39"/>
        </w:numPr>
        <w:spacing w:after="0"/>
        <w:ind w:right="8" w:hanging="259"/>
        <w:rPr>
          <w:szCs w:val="24"/>
        </w:rPr>
      </w:pPr>
      <w:r>
        <w:rPr>
          <w:szCs w:val="24"/>
        </w:rPr>
        <w:t xml:space="preserve">б 23-в </w:t>
      </w:r>
    </w:p>
    <w:p w14:paraId="30A316FE" w14:textId="77777777" w:rsidR="00E83F11" w:rsidRDefault="00000000">
      <w:pPr>
        <w:numPr>
          <w:ilvl w:val="0"/>
          <w:numId w:val="39"/>
        </w:numPr>
        <w:spacing w:after="0"/>
        <w:ind w:right="8" w:hanging="259"/>
        <w:rPr>
          <w:szCs w:val="24"/>
        </w:rPr>
      </w:pPr>
      <w:r>
        <w:rPr>
          <w:szCs w:val="24"/>
        </w:rPr>
        <w:t xml:space="preserve">а 24-б </w:t>
      </w:r>
    </w:p>
    <w:p w14:paraId="7BB5E0C4" w14:textId="77777777" w:rsidR="00E83F11" w:rsidRDefault="00000000">
      <w:pPr>
        <w:spacing w:after="0"/>
        <w:ind w:left="142" w:right="8"/>
        <w:rPr>
          <w:szCs w:val="24"/>
        </w:rPr>
      </w:pPr>
      <w:r>
        <w:rPr>
          <w:szCs w:val="24"/>
        </w:rPr>
        <w:t xml:space="preserve">10-а 25-б </w:t>
      </w:r>
    </w:p>
    <w:p w14:paraId="0B7CBEE2" w14:textId="77777777" w:rsidR="00E83F11" w:rsidRDefault="00000000">
      <w:pPr>
        <w:spacing w:after="0"/>
        <w:ind w:left="142" w:right="8"/>
        <w:rPr>
          <w:szCs w:val="24"/>
        </w:rPr>
      </w:pPr>
      <w:r>
        <w:rPr>
          <w:szCs w:val="24"/>
        </w:rPr>
        <w:t xml:space="preserve">11-б 26-в </w:t>
      </w:r>
    </w:p>
    <w:p w14:paraId="4BB3AB5C" w14:textId="77777777" w:rsidR="00E83F11" w:rsidRDefault="00000000">
      <w:pPr>
        <w:spacing w:after="0"/>
        <w:ind w:left="142" w:right="8"/>
        <w:rPr>
          <w:szCs w:val="24"/>
        </w:rPr>
      </w:pPr>
      <w:r>
        <w:rPr>
          <w:szCs w:val="24"/>
        </w:rPr>
        <w:t xml:space="preserve">12-б 27-в </w:t>
      </w:r>
    </w:p>
    <w:p w14:paraId="46C1B84C" w14:textId="77777777" w:rsidR="00E83F11" w:rsidRDefault="00000000">
      <w:pPr>
        <w:spacing w:after="0"/>
        <w:ind w:left="142" w:right="8"/>
        <w:rPr>
          <w:szCs w:val="24"/>
        </w:rPr>
      </w:pPr>
      <w:r>
        <w:rPr>
          <w:szCs w:val="24"/>
        </w:rPr>
        <w:t xml:space="preserve">13-б 28-в </w:t>
      </w:r>
    </w:p>
    <w:p w14:paraId="10C80737" w14:textId="77777777" w:rsidR="00E83F11" w:rsidRDefault="00000000">
      <w:pPr>
        <w:spacing w:after="0"/>
        <w:ind w:left="142" w:right="8"/>
        <w:rPr>
          <w:szCs w:val="24"/>
        </w:rPr>
      </w:pPr>
      <w:r>
        <w:rPr>
          <w:szCs w:val="24"/>
        </w:rPr>
        <w:t xml:space="preserve">14-б 29-в </w:t>
      </w:r>
    </w:p>
    <w:p w14:paraId="64C98705" w14:textId="77777777" w:rsidR="00E83F11" w:rsidRDefault="00000000">
      <w:pPr>
        <w:spacing w:after="0"/>
        <w:ind w:left="142" w:right="8"/>
        <w:rPr>
          <w:szCs w:val="24"/>
        </w:rPr>
      </w:pPr>
      <w:r>
        <w:rPr>
          <w:szCs w:val="24"/>
        </w:rPr>
        <w:t xml:space="preserve">15-в 30-в </w:t>
      </w:r>
    </w:p>
    <w:p w14:paraId="224DB3F1" w14:textId="77777777" w:rsidR="00E83F11" w:rsidRDefault="00000000">
      <w:pPr>
        <w:spacing w:after="0" w:line="270" w:lineRule="auto"/>
        <w:ind w:left="139" w:right="285"/>
        <w:rPr>
          <w:szCs w:val="24"/>
        </w:rPr>
      </w:pPr>
      <w:r>
        <w:rPr>
          <w:b/>
          <w:szCs w:val="24"/>
        </w:rPr>
        <w:t>Вариант 2</w:t>
      </w:r>
      <w:r>
        <w:rPr>
          <w:szCs w:val="24"/>
        </w:rPr>
        <w:t xml:space="preserve"> </w:t>
      </w:r>
    </w:p>
    <w:p w14:paraId="19FCF853" w14:textId="77777777" w:rsidR="00E83F11" w:rsidRDefault="00000000">
      <w:pPr>
        <w:spacing w:after="0"/>
        <w:ind w:left="142" w:right="8"/>
        <w:rPr>
          <w:szCs w:val="24"/>
        </w:rPr>
      </w:pPr>
      <w:r>
        <w:rPr>
          <w:szCs w:val="24"/>
        </w:rPr>
        <w:t xml:space="preserve">1-а 16-в    31 г </w:t>
      </w:r>
    </w:p>
    <w:p w14:paraId="18CF3E7A" w14:textId="77777777" w:rsidR="00E83F11" w:rsidRDefault="00000000">
      <w:pPr>
        <w:spacing w:after="0"/>
        <w:ind w:left="142" w:right="8"/>
        <w:rPr>
          <w:szCs w:val="24"/>
        </w:rPr>
      </w:pPr>
      <w:r>
        <w:rPr>
          <w:szCs w:val="24"/>
        </w:rPr>
        <w:t xml:space="preserve">2-а 17-в     32 б </w:t>
      </w:r>
    </w:p>
    <w:p w14:paraId="619C9C3E" w14:textId="77777777" w:rsidR="00E83F11" w:rsidRDefault="00000000">
      <w:pPr>
        <w:spacing w:after="0"/>
        <w:ind w:left="142" w:right="8"/>
        <w:rPr>
          <w:szCs w:val="24"/>
        </w:rPr>
      </w:pPr>
      <w:r>
        <w:rPr>
          <w:szCs w:val="24"/>
        </w:rPr>
        <w:t xml:space="preserve">3-а 18-б     33 б </w:t>
      </w:r>
    </w:p>
    <w:p w14:paraId="5022F321" w14:textId="77777777" w:rsidR="00E83F11" w:rsidRDefault="00000000">
      <w:pPr>
        <w:spacing w:after="0"/>
        <w:ind w:left="142" w:right="8"/>
        <w:rPr>
          <w:szCs w:val="24"/>
        </w:rPr>
      </w:pPr>
      <w:r>
        <w:rPr>
          <w:szCs w:val="24"/>
        </w:rPr>
        <w:t xml:space="preserve">4-б 19-в     34 а </w:t>
      </w:r>
    </w:p>
    <w:p w14:paraId="67D61573" w14:textId="77777777" w:rsidR="00E83F11" w:rsidRDefault="00000000">
      <w:pPr>
        <w:spacing w:after="0"/>
        <w:ind w:left="142" w:right="8"/>
        <w:rPr>
          <w:szCs w:val="24"/>
        </w:rPr>
      </w:pPr>
      <w:r>
        <w:rPr>
          <w:szCs w:val="24"/>
        </w:rPr>
        <w:t xml:space="preserve">5-а 20-а      35 б </w:t>
      </w:r>
    </w:p>
    <w:p w14:paraId="1B01BC2A" w14:textId="77777777" w:rsidR="00E83F11" w:rsidRDefault="00000000">
      <w:pPr>
        <w:spacing w:after="0"/>
        <w:ind w:left="142" w:right="8"/>
        <w:rPr>
          <w:szCs w:val="24"/>
        </w:rPr>
      </w:pPr>
      <w:r>
        <w:rPr>
          <w:szCs w:val="24"/>
        </w:rPr>
        <w:t xml:space="preserve">6-б 21-б </w:t>
      </w:r>
    </w:p>
    <w:p w14:paraId="2C9C5380" w14:textId="77777777" w:rsidR="00E83F11" w:rsidRDefault="00000000">
      <w:pPr>
        <w:spacing w:after="0"/>
        <w:ind w:left="142" w:right="8"/>
        <w:rPr>
          <w:szCs w:val="24"/>
        </w:rPr>
      </w:pPr>
      <w:r>
        <w:rPr>
          <w:szCs w:val="24"/>
        </w:rPr>
        <w:lastRenderedPageBreak/>
        <w:t xml:space="preserve">7-б 22-б </w:t>
      </w:r>
    </w:p>
    <w:p w14:paraId="043C30D7" w14:textId="77777777" w:rsidR="00E83F11" w:rsidRDefault="00000000">
      <w:pPr>
        <w:spacing w:after="0"/>
        <w:ind w:left="142" w:right="8"/>
        <w:rPr>
          <w:szCs w:val="24"/>
        </w:rPr>
      </w:pPr>
      <w:r>
        <w:rPr>
          <w:szCs w:val="24"/>
        </w:rPr>
        <w:t xml:space="preserve">8-а 23-в </w:t>
      </w:r>
    </w:p>
    <w:p w14:paraId="142A6BB2" w14:textId="77777777" w:rsidR="00E83F11" w:rsidRDefault="00000000">
      <w:pPr>
        <w:spacing w:after="0"/>
        <w:ind w:left="142" w:right="8"/>
        <w:rPr>
          <w:szCs w:val="24"/>
        </w:rPr>
      </w:pPr>
      <w:r>
        <w:rPr>
          <w:szCs w:val="24"/>
        </w:rPr>
        <w:t xml:space="preserve">9-в 24-б </w:t>
      </w:r>
    </w:p>
    <w:p w14:paraId="3A7238FF" w14:textId="77777777" w:rsidR="00E83F11" w:rsidRDefault="00000000">
      <w:pPr>
        <w:spacing w:after="0" w:line="259" w:lineRule="auto"/>
        <w:ind w:left="142" w:firstLine="0"/>
        <w:jc w:val="left"/>
        <w:rPr>
          <w:szCs w:val="24"/>
        </w:rPr>
      </w:pPr>
      <w:r>
        <w:rPr>
          <w:szCs w:val="24"/>
        </w:rPr>
        <w:t xml:space="preserve"> </w:t>
      </w:r>
    </w:p>
    <w:p w14:paraId="4B01645B" w14:textId="77777777" w:rsidR="00E83F11" w:rsidRDefault="00000000">
      <w:pPr>
        <w:spacing w:after="0" w:line="270" w:lineRule="auto"/>
        <w:ind w:left="502" w:right="285"/>
        <w:rPr>
          <w:szCs w:val="24"/>
        </w:rPr>
      </w:pPr>
      <w:r>
        <w:rPr>
          <w:b/>
          <w:szCs w:val="24"/>
        </w:rPr>
        <w:t xml:space="preserve">Критерии оценивания: </w:t>
      </w:r>
    </w:p>
    <w:p w14:paraId="0F73C91C" w14:textId="77777777" w:rsidR="00E83F11" w:rsidRDefault="00000000">
      <w:pPr>
        <w:spacing w:after="0" w:line="259" w:lineRule="auto"/>
        <w:ind w:left="142" w:firstLine="0"/>
        <w:jc w:val="left"/>
        <w:rPr>
          <w:szCs w:val="24"/>
        </w:rPr>
      </w:pPr>
      <w:r>
        <w:rPr>
          <w:b/>
          <w:szCs w:val="24"/>
        </w:rPr>
        <w:t xml:space="preserve"> </w:t>
      </w:r>
    </w:p>
    <w:p w14:paraId="67F6E6AD" w14:textId="77777777" w:rsidR="00E83F11" w:rsidRDefault="00000000">
      <w:pPr>
        <w:spacing w:after="0" w:line="271" w:lineRule="auto"/>
        <w:ind w:left="137" w:hanging="10"/>
        <w:jc w:val="left"/>
        <w:rPr>
          <w:szCs w:val="24"/>
        </w:rPr>
      </w:pPr>
      <w:r>
        <w:rPr>
          <w:i/>
          <w:szCs w:val="24"/>
        </w:rPr>
        <w:t xml:space="preserve"> </w:t>
      </w:r>
      <w:r>
        <w:rPr>
          <w:i/>
          <w:szCs w:val="24"/>
        </w:rPr>
        <w:tab/>
        <w:t xml:space="preserve">Указываются критерии оценивания работы. Если устный экзамен, то можно использовать: </w:t>
      </w:r>
    </w:p>
    <w:p w14:paraId="05FC5AD6" w14:textId="77777777" w:rsidR="00E83F11" w:rsidRDefault="00000000">
      <w:pPr>
        <w:spacing w:after="0" w:line="271" w:lineRule="auto"/>
        <w:ind w:left="152" w:right="383" w:hanging="10"/>
        <w:rPr>
          <w:szCs w:val="24"/>
        </w:rPr>
      </w:pPr>
      <w:r>
        <w:rPr>
          <w:b/>
          <w:i/>
          <w:szCs w:val="24"/>
        </w:rPr>
        <w:t xml:space="preserve">Критерии оценивания устного ответа на экзамене </w:t>
      </w:r>
    </w:p>
    <w:p w14:paraId="3D356B01" w14:textId="77777777" w:rsidR="00E83F11" w:rsidRDefault="00000000">
      <w:pPr>
        <w:spacing w:after="0" w:line="259" w:lineRule="auto"/>
        <w:ind w:left="142" w:firstLine="0"/>
        <w:jc w:val="left"/>
        <w:rPr>
          <w:szCs w:val="24"/>
        </w:rPr>
      </w:pPr>
      <w:r>
        <w:rPr>
          <w:i/>
          <w:szCs w:val="24"/>
        </w:rPr>
        <w:t xml:space="preserve">  </w:t>
      </w:r>
    </w:p>
    <w:p w14:paraId="4556E619" w14:textId="77777777" w:rsidR="00E83F11" w:rsidRDefault="00000000">
      <w:pPr>
        <w:spacing w:after="0"/>
        <w:ind w:left="142" w:right="8"/>
        <w:rPr>
          <w:szCs w:val="24"/>
        </w:rPr>
      </w:pPr>
      <w:r>
        <w:rPr>
          <w:b/>
          <w:szCs w:val="24"/>
        </w:rPr>
        <w:t>Оценка «5» («отлично»)</w:t>
      </w:r>
      <w:r>
        <w:rPr>
          <w:szCs w:val="24"/>
        </w:rPr>
        <w:t xml:space="preserve"> соответствует следующей качественной характеристике: «изложено правильное понимание вопроса и дан исчерпывающий на него ответ, содержание раскрыто полно, профессионально, грамотно». Выставляется студенту, </w:t>
      </w:r>
    </w:p>
    <w:p w14:paraId="31C613AA" w14:textId="77777777" w:rsidR="00E83F11" w:rsidRDefault="00000000">
      <w:pPr>
        <w:numPr>
          <w:ilvl w:val="0"/>
          <w:numId w:val="40"/>
        </w:numPr>
        <w:spacing w:after="0"/>
        <w:ind w:right="8"/>
        <w:rPr>
          <w:szCs w:val="24"/>
        </w:rPr>
      </w:pPr>
      <w:r>
        <w:rPr>
          <w:szCs w:val="24"/>
        </w:rPr>
        <w:t xml:space="preserve">усвоившему взаимосвязь основных понятий дисциплины в их значении для приобретаемой профессии, проявившему творческие способности в понимании, изложении и использовании учебно-программного материала; </w:t>
      </w:r>
    </w:p>
    <w:p w14:paraId="16ED3EA5" w14:textId="77777777" w:rsidR="00E83F11" w:rsidRDefault="00000000">
      <w:pPr>
        <w:numPr>
          <w:ilvl w:val="0"/>
          <w:numId w:val="40"/>
        </w:numPr>
        <w:spacing w:after="0"/>
        <w:ind w:right="8"/>
        <w:rPr>
          <w:szCs w:val="24"/>
        </w:rPr>
      </w:pPr>
      <w:r>
        <w:rPr>
          <w:szCs w:val="24"/>
        </w:rPr>
        <w:t xml:space="preserve">обнаружившему всестороннее систематическое знание учебно-программного материала, четко и самостоятельно (без наводящих вопросов) отвечающему на вопрос билета. </w:t>
      </w:r>
    </w:p>
    <w:p w14:paraId="26890A46" w14:textId="77777777" w:rsidR="00E83F11" w:rsidRDefault="00000000">
      <w:pPr>
        <w:spacing w:after="0" w:line="259" w:lineRule="auto"/>
        <w:ind w:left="142" w:firstLine="0"/>
        <w:jc w:val="left"/>
        <w:rPr>
          <w:szCs w:val="24"/>
        </w:rPr>
      </w:pPr>
      <w:r>
        <w:rPr>
          <w:szCs w:val="24"/>
        </w:rPr>
        <w:t xml:space="preserve"> </w:t>
      </w:r>
    </w:p>
    <w:p w14:paraId="725BDA19" w14:textId="77777777" w:rsidR="00E83F11" w:rsidRDefault="00000000">
      <w:pPr>
        <w:spacing w:after="0"/>
        <w:ind w:left="142" w:right="8"/>
        <w:rPr>
          <w:szCs w:val="24"/>
        </w:rPr>
      </w:pPr>
      <w:r>
        <w:rPr>
          <w:b/>
          <w:szCs w:val="24"/>
        </w:rPr>
        <w:t>Оценка «4» («хорошо»)</w:t>
      </w:r>
      <w:r>
        <w:rPr>
          <w:szCs w:val="24"/>
        </w:rPr>
        <w:t xml:space="preserve"> соответствует следующей качественной характеристике: «изложено правильное понимание вопроса, дано достаточно подробное описание предмета ответа, приведены и раскрыты в тезисной форме основные понятия, относящиеся к предмету ответа, ошибочных положений нет». Выставляется студенту, </w:t>
      </w:r>
    </w:p>
    <w:p w14:paraId="48CAD38A" w14:textId="77777777" w:rsidR="00E83F11" w:rsidRDefault="00000000">
      <w:pPr>
        <w:numPr>
          <w:ilvl w:val="0"/>
          <w:numId w:val="40"/>
        </w:numPr>
        <w:spacing w:after="0"/>
        <w:ind w:right="8"/>
        <w:rPr>
          <w:szCs w:val="24"/>
        </w:rPr>
      </w:pPr>
      <w:r>
        <w:rPr>
          <w:szCs w:val="24"/>
        </w:rPr>
        <w:t xml:space="preserve">обнаружившему полное знание учебно-программного материала, грамотно и по существу отвечающему на вопрос билета и не допускающему при этом существенных неточностей; </w:t>
      </w:r>
    </w:p>
    <w:p w14:paraId="282222AF" w14:textId="77777777" w:rsidR="00E83F11" w:rsidRDefault="00000000">
      <w:pPr>
        <w:numPr>
          <w:ilvl w:val="0"/>
          <w:numId w:val="40"/>
        </w:numPr>
        <w:spacing w:after="0"/>
        <w:ind w:right="8"/>
        <w:rPr>
          <w:szCs w:val="24"/>
        </w:rPr>
      </w:pPr>
      <w:r>
        <w:rPr>
          <w:szCs w:val="24"/>
        </w:rPr>
        <w:t xml:space="preserve">показавшему систематический характер знаний по дисциплине и способному к их самостоятельному пополнению и обновлению в ходе дальнейшей учебы и профессиональной деятельности. </w:t>
      </w:r>
    </w:p>
    <w:p w14:paraId="40996D57" w14:textId="77777777" w:rsidR="00E83F11" w:rsidRDefault="00000000">
      <w:pPr>
        <w:spacing w:after="0" w:line="259" w:lineRule="auto"/>
        <w:ind w:left="142" w:firstLine="0"/>
        <w:jc w:val="left"/>
        <w:rPr>
          <w:szCs w:val="24"/>
        </w:rPr>
      </w:pPr>
      <w:r>
        <w:rPr>
          <w:szCs w:val="24"/>
        </w:rPr>
        <w:t xml:space="preserve"> </w:t>
      </w:r>
    </w:p>
    <w:p w14:paraId="59046D4F" w14:textId="77777777" w:rsidR="00E83F11" w:rsidRDefault="00000000">
      <w:pPr>
        <w:spacing w:after="0" w:line="270" w:lineRule="auto"/>
        <w:ind w:left="139" w:right="285"/>
        <w:rPr>
          <w:szCs w:val="24"/>
        </w:rPr>
      </w:pPr>
      <w:r>
        <w:rPr>
          <w:b/>
          <w:szCs w:val="24"/>
        </w:rPr>
        <w:t>Оценка «3» («удовлетворительно»)</w:t>
      </w:r>
      <w:r>
        <w:rPr>
          <w:szCs w:val="24"/>
        </w:rPr>
        <w:t xml:space="preserve"> выставляется студенту, </w:t>
      </w:r>
    </w:p>
    <w:p w14:paraId="19E24D36" w14:textId="77777777" w:rsidR="00E83F11" w:rsidRDefault="00000000">
      <w:pPr>
        <w:numPr>
          <w:ilvl w:val="0"/>
          <w:numId w:val="40"/>
        </w:numPr>
        <w:spacing w:after="0"/>
        <w:ind w:right="8"/>
        <w:rPr>
          <w:szCs w:val="24"/>
        </w:rPr>
      </w:pPr>
      <w:r>
        <w:rPr>
          <w:szCs w:val="24"/>
        </w:rPr>
        <w:t xml:space="preserve">обнаружившему знание основного учебно-программного материала в объеме, необходимом для дальнейшей учебы и предстоящей работы по профессии, справляющемуся с выполнением заданий, предусмотренных программой; </w:t>
      </w:r>
    </w:p>
    <w:p w14:paraId="19B8DE78" w14:textId="77777777" w:rsidR="00E83F11" w:rsidRDefault="00000000">
      <w:pPr>
        <w:numPr>
          <w:ilvl w:val="0"/>
          <w:numId w:val="40"/>
        </w:numPr>
        <w:spacing w:after="0"/>
        <w:ind w:right="8"/>
        <w:rPr>
          <w:szCs w:val="24"/>
        </w:rPr>
      </w:pPr>
      <w:r>
        <w:rPr>
          <w:szCs w:val="24"/>
        </w:rPr>
        <w:t xml:space="preserve">допустившему неточности в ответе и при выполнении экзаменационных заданий, но обладающими необходимыми знаниями для их устранения под руководством преподавателя. </w:t>
      </w:r>
    </w:p>
    <w:p w14:paraId="643B70DE" w14:textId="77777777" w:rsidR="00E83F11" w:rsidRDefault="00000000">
      <w:pPr>
        <w:spacing w:after="0" w:line="259" w:lineRule="auto"/>
        <w:ind w:left="142" w:firstLine="0"/>
        <w:jc w:val="left"/>
        <w:rPr>
          <w:szCs w:val="24"/>
        </w:rPr>
      </w:pPr>
      <w:r>
        <w:rPr>
          <w:szCs w:val="24"/>
        </w:rPr>
        <w:t xml:space="preserve"> </w:t>
      </w:r>
    </w:p>
    <w:p w14:paraId="5765D53B" w14:textId="77777777" w:rsidR="00E83F11" w:rsidRDefault="00000000">
      <w:pPr>
        <w:spacing w:after="0" w:line="270" w:lineRule="auto"/>
        <w:ind w:left="139" w:right="285"/>
        <w:rPr>
          <w:szCs w:val="24"/>
        </w:rPr>
      </w:pPr>
      <w:r>
        <w:rPr>
          <w:b/>
          <w:szCs w:val="24"/>
        </w:rPr>
        <w:t>Оценка «2» («неудовлетворительно»)</w:t>
      </w:r>
      <w:r>
        <w:rPr>
          <w:szCs w:val="24"/>
        </w:rPr>
        <w:t xml:space="preserve"> выставляется студенту, </w:t>
      </w:r>
    </w:p>
    <w:p w14:paraId="78B21771" w14:textId="77777777" w:rsidR="00E83F11" w:rsidRDefault="00000000">
      <w:pPr>
        <w:numPr>
          <w:ilvl w:val="0"/>
          <w:numId w:val="40"/>
        </w:numPr>
        <w:spacing w:after="0"/>
        <w:ind w:right="8"/>
        <w:rPr>
          <w:szCs w:val="24"/>
        </w:rPr>
      </w:pPr>
      <w:r>
        <w:rPr>
          <w:szCs w:val="24"/>
        </w:rPr>
        <w:t xml:space="preserve">обнаружившему существенные пробелы в знаниях основного учебно-программного материала, допустившему принципиальные ошибки в выполнении предусмотренных программой заданий; </w:t>
      </w:r>
    </w:p>
    <w:p w14:paraId="633A302D" w14:textId="77777777" w:rsidR="00E83F11" w:rsidRDefault="00000000">
      <w:pPr>
        <w:numPr>
          <w:ilvl w:val="0"/>
          <w:numId w:val="40"/>
        </w:numPr>
        <w:spacing w:after="0"/>
        <w:ind w:right="8"/>
        <w:rPr>
          <w:szCs w:val="24"/>
        </w:rPr>
      </w:pPr>
      <w:r>
        <w:rPr>
          <w:szCs w:val="24"/>
        </w:rPr>
        <w:t xml:space="preserve">давшему ответ, который не соответствует вопросу экзаменационного билета. </w:t>
      </w:r>
    </w:p>
    <w:p w14:paraId="4A571E5D" w14:textId="77777777" w:rsidR="00E83F11" w:rsidRDefault="00000000">
      <w:pPr>
        <w:spacing w:after="0" w:line="259" w:lineRule="auto"/>
        <w:ind w:left="142" w:firstLine="0"/>
        <w:jc w:val="left"/>
        <w:rPr>
          <w:szCs w:val="24"/>
        </w:rPr>
      </w:pPr>
      <w:r>
        <w:rPr>
          <w:i/>
          <w:szCs w:val="24"/>
        </w:rPr>
        <w:t xml:space="preserve"> </w:t>
      </w:r>
    </w:p>
    <w:p w14:paraId="0B34C4D5" w14:textId="77777777" w:rsidR="00E83F11" w:rsidRDefault="00000000">
      <w:pPr>
        <w:spacing w:after="0" w:line="259" w:lineRule="auto"/>
        <w:ind w:left="10" w:right="106" w:hanging="10"/>
        <w:jc w:val="right"/>
        <w:rPr>
          <w:szCs w:val="24"/>
        </w:rPr>
      </w:pPr>
      <w:r>
        <w:rPr>
          <w:b/>
          <w:szCs w:val="24"/>
        </w:rPr>
        <w:t>При оценке письменных работ</w:t>
      </w:r>
      <w:r>
        <w:rPr>
          <w:szCs w:val="24"/>
        </w:rPr>
        <w:t xml:space="preserve"> принимаются во внимание следующие </w:t>
      </w:r>
      <w:r>
        <w:rPr>
          <w:b/>
          <w:szCs w:val="24"/>
          <w:u w:val="single" w:color="000000"/>
        </w:rPr>
        <w:t>критерии:</w:t>
      </w:r>
      <w:r>
        <w:rPr>
          <w:szCs w:val="24"/>
        </w:rPr>
        <w:t xml:space="preserve"> </w:t>
      </w:r>
    </w:p>
    <w:p w14:paraId="026FDA34" w14:textId="77777777" w:rsidR="00E83F11" w:rsidRDefault="00000000">
      <w:pPr>
        <w:numPr>
          <w:ilvl w:val="0"/>
          <w:numId w:val="40"/>
        </w:numPr>
        <w:spacing w:after="0"/>
        <w:ind w:right="8"/>
        <w:rPr>
          <w:szCs w:val="24"/>
        </w:rPr>
      </w:pPr>
      <w:r>
        <w:rPr>
          <w:szCs w:val="24"/>
        </w:rPr>
        <w:lastRenderedPageBreak/>
        <w:t xml:space="preserve">соответствие содержания работы теме; </w:t>
      </w:r>
    </w:p>
    <w:p w14:paraId="1812A08F" w14:textId="77777777" w:rsidR="00E83F11" w:rsidRDefault="00000000">
      <w:pPr>
        <w:numPr>
          <w:ilvl w:val="0"/>
          <w:numId w:val="40"/>
        </w:numPr>
        <w:spacing w:after="0"/>
        <w:ind w:right="8"/>
        <w:rPr>
          <w:szCs w:val="24"/>
        </w:rPr>
      </w:pPr>
      <w:r>
        <w:rPr>
          <w:szCs w:val="24"/>
        </w:rPr>
        <w:t xml:space="preserve">полнота охвата вопросов, предусмотренных заданием; </w:t>
      </w:r>
    </w:p>
    <w:p w14:paraId="1DA6531D" w14:textId="77777777" w:rsidR="00E83F11" w:rsidRDefault="00000000">
      <w:pPr>
        <w:numPr>
          <w:ilvl w:val="0"/>
          <w:numId w:val="40"/>
        </w:numPr>
        <w:spacing w:after="0"/>
        <w:ind w:right="8"/>
        <w:rPr>
          <w:szCs w:val="24"/>
        </w:rPr>
      </w:pPr>
      <w:r>
        <w:rPr>
          <w:szCs w:val="24"/>
        </w:rPr>
        <w:t xml:space="preserve">логическая последовательность изложения материала, основанная на прочных теоретических знаниях и практических умениях по теме; </w:t>
      </w:r>
    </w:p>
    <w:p w14:paraId="10CF3CC1" w14:textId="77777777" w:rsidR="00E83F11" w:rsidRDefault="00000000">
      <w:pPr>
        <w:numPr>
          <w:ilvl w:val="0"/>
          <w:numId w:val="40"/>
        </w:numPr>
        <w:spacing w:after="0"/>
        <w:ind w:right="8"/>
        <w:rPr>
          <w:szCs w:val="24"/>
        </w:rPr>
      </w:pPr>
      <w:r>
        <w:rPr>
          <w:szCs w:val="24"/>
        </w:rPr>
        <w:t xml:space="preserve">степень самостоятельности при разработке вопросов темы; </w:t>
      </w:r>
    </w:p>
    <w:p w14:paraId="795A7AF2" w14:textId="77777777" w:rsidR="00E83F11" w:rsidRDefault="00000000">
      <w:pPr>
        <w:numPr>
          <w:ilvl w:val="0"/>
          <w:numId w:val="40"/>
        </w:numPr>
        <w:spacing w:after="0"/>
        <w:ind w:right="8"/>
        <w:rPr>
          <w:szCs w:val="24"/>
        </w:rPr>
      </w:pPr>
      <w:r>
        <w:rPr>
          <w:szCs w:val="24"/>
        </w:rPr>
        <w:t xml:space="preserve">грамотное изложение материала, соблюдение правил оформления работы. </w:t>
      </w:r>
    </w:p>
    <w:p w14:paraId="1F2B9705" w14:textId="77777777" w:rsidR="00E83F11" w:rsidRDefault="00000000">
      <w:pPr>
        <w:spacing w:after="0" w:line="259" w:lineRule="auto"/>
        <w:ind w:left="142" w:firstLine="0"/>
        <w:jc w:val="left"/>
        <w:rPr>
          <w:szCs w:val="24"/>
        </w:rPr>
      </w:pPr>
      <w:r>
        <w:rPr>
          <w:szCs w:val="24"/>
        </w:rPr>
        <w:t xml:space="preserve">  </w:t>
      </w:r>
    </w:p>
    <w:p w14:paraId="664D4D17" w14:textId="77777777" w:rsidR="00E83F11" w:rsidRDefault="00000000">
      <w:pPr>
        <w:spacing w:after="0"/>
        <w:ind w:left="850" w:right="8"/>
        <w:rPr>
          <w:szCs w:val="24"/>
        </w:rPr>
      </w:pPr>
      <w:r>
        <w:rPr>
          <w:szCs w:val="24"/>
        </w:rPr>
        <w:t xml:space="preserve">Письменная экзаменационная работа оценивается на </w:t>
      </w:r>
      <w:r>
        <w:rPr>
          <w:b/>
          <w:szCs w:val="24"/>
        </w:rPr>
        <w:t>«отлично»</w:t>
      </w:r>
      <w:r>
        <w:rPr>
          <w:szCs w:val="24"/>
        </w:rPr>
        <w:t xml:space="preserve">, если: </w:t>
      </w:r>
    </w:p>
    <w:p w14:paraId="3E9366FD" w14:textId="77777777" w:rsidR="00E83F11" w:rsidRDefault="00000000">
      <w:pPr>
        <w:spacing w:after="0"/>
        <w:ind w:left="862" w:right="8" w:hanging="360"/>
        <w:rPr>
          <w:szCs w:val="24"/>
        </w:rPr>
      </w:pPr>
      <w:r>
        <w:rPr>
          <w:rFonts w:eastAsia="Segoe UI Symbol"/>
          <w:szCs w:val="24"/>
        </w:rPr>
        <w:t>−</w:t>
      </w:r>
      <w:r>
        <w:rPr>
          <w:rFonts w:eastAsia="Arial"/>
          <w:szCs w:val="24"/>
        </w:rPr>
        <w:t xml:space="preserve"> </w:t>
      </w:r>
      <w:r>
        <w:rPr>
          <w:szCs w:val="24"/>
        </w:rPr>
        <w:t xml:space="preserve">Тема работы раскрыта полностью и соответствует заданию, все разделы выполнены в полном объеме.  </w:t>
      </w:r>
    </w:p>
    <w:p w14:paraId="37E2C683" w14:textId="77777777" w:rsidR="00E83F11" w:rsidRDefault="00000000">
      <w:pPr>
        <w:spacing w:after="0"/>
        <w:ind w:left="502" w:right="8"/>
        <w:rPr>
          <w:szCs w:val="24"/>
        </w:rPr>
      </w:pPr>
      <w:r>
        <w:rPr>
          <w:rFonts w:eastAsia="Segoe UI Symbol"/>
          <w:szCs w:val="24"/>
        </w:rPr>
        <w:t>−</w:t>
      </w:r>
      <w:r>
        <w:rPr>
          <w:rFonts w:eastAsia="Arial"/>
          <w:szCs w:val="24"/>
        </w:rPr>
        <w:t xml:space="preserve"> </w:t>
      </w:r>
      <w:r>
        <w:rPr>
          <w:szCs w:val="24"/>
        </w:rPr>
        <w:t xml:space="preserve">Работа отражает всесторонние глубокие знания программного материала.  </w:t>
      </w:r>
    </w:p>
    <w:p w14:paraId="11E657D3" w14:textId="77777777" w:rsidR="00E83F11" w:rsidRDefault="00000000">
      <w:pPr>
        <w:spacing w:after="0"/>
        <w:ind w:left="862" w:right="8" w:hanging="360"/>
        <w:rPr>
          <w:szCs w:val="24"/>
        </w:rPr>
      </w:pPr>
      <w:r>
        <w:rPr>
          <w:rFonts w:eastAsia="Segoe UI Symbol"/>
          <w:szCs w:val="24"/>
        </w:rPr>
        <w:t>−</w:t>
      </w:r>
      <w:r>
        <w:rPr>
          <w:rFonts w:eastAsia="Arial"/>
          <w:szCs w:val="24"/>
        </w:rPr>
        <w:t xml:space="preserve"> </w:t>
      </w:r>
      <w:r>
        <w:rPr>
          <w:szCs w:val="24"/>
        </w:rPr>
        <w:t xml:space="preserve">Материал изложен четко, грамотно, последовательно, с применением профессиональной терминологии.  </w:t>
      </w:r>
    </w:p>
    <w:p w14:paraId="4CC3F106" w14:textId="77777777" w:rsidR="00E83F11" w:rsidRDefault="00000000">
      <w:pPr>
        <w:spacing w:after="0"/>
        <w:ind w:left="502" w:right="8"/>
        <w:rPr>
          <w:szCs w:val="24"/>
        </w:rPr>
      </w:pPr>
      <w:r>
        <w:rPr>
          <w:rFonts w:eastAsia="Segoe UI Symbol"/>
          <w:szCs w:val="24"/>
        </w:rPr>
        <w:t>−</w:t>
      </w:r>
      <w:r>
        <w:rPr>
          <w:rFonts w:eastAsia="Arial"/>
          <w:szCs w:val="24"/>
        </w:rPr>
        <w:t xml:space="preserve"> </w:t>
      </w:r>
      <w:r>
        <w:rPr>
          <w:szCs w:val="24"/>
        </w:rPr>
        <w:t xml:space="preserve">Описание организации рабочего места четко соответствует теме работы.  </w:t>
      </w:r>
    </w:p>
    <w:p w14:paraId="140255F0" w14:textId="77777777" w:rsidR="00E83F11" w:rsidRDefault="00000000">
      <w:pPr>
        <w:spacing w:after="0"/>
        <w:ind w:left="502" w:right="8"/>
        <w:rPr>
          <w:szCs w:val="24"/>
        </w:rPr>
      </w:pPr>
      <w:r>
        <w:rPr>
          <w:rFonts w:eastAsia="Segoe UI Symbol"/>
          <w:szCs w:val="24"/>
        </w:rPr>
        <w:t>−</w:t>
      </w:r>
      <w:r>
        <w:rPr>
          <w:rFonts w:eastAsia="Arial"/>
          <w:szCs w:val="24"/>
        </w:rPr>
        <w:t xml:space="preserve"> </w:t>
      </w:r>
      <w:r>
        <w:rPr>
          <w:szCs w:val="24"/>
        </w:rPr>
        <w:t xml:space="preserve">В заключении сделаны обоснованные выводы.  </w:t>
      </w:r>
    </w:p>
    <w:p w14:paraId="38A79B19" w14:textId="77777777" w:rsidR="00E83F11" w:rsidRDefault="00000000">
      <w:pPr>
        <w:spacing w:after="0"/>
        <w:ind w:left="502" w:right="8"/>
        <w:rPr>
          <w:szCs w:val="24"/>
        </w:rPr>
      </w:pPr>
      <w:r>
        <w:rPr>
          <w:rFonts w:eastAsia="Segoe UI Symbol"/>
          <w:szCs w:val="24"/>
        </w:rPr>
        <w:t>−</w:t>
      </w:r>
      <w:r>
        <w:rPr>
          <w:rFonts w:eastAsia="Arial"/>
          <w:szCs w:val="24"/>
        </w:rPr>
        <w:t xml:space="preserve"> </w:t>
      </w:r>
      <w:r>
        <w:rPr>
          <w:szCs w:val="24"/>
        </w:rPr>
        <w:t xml:space="preserve">Изложение работы грамотное, правила оформления работы соблюдены. </w:t>
      </w:r>
    </w:p>
    <w:p w14:paraId="10F5EFCB" w14:textId="77777777" w:rsidR="00E83F11" w:rsidRDefault="00000000">
      <w:pPr>
        <w:spacing w:after="0" w:line="259" w:lineRule="auto"/>
        <w:ind w:left="850" w:firstLine="0"/>
        <w:jc w:val="left"/>
        <w:rPr>
          <w:szCs w:val="24"/>
        </w:rPr>
      </w:pPr>
      <w:r>
        <w:rPr>
          <w:szCs w:val="24"/>
        </w:rPr>
        <w:t xml:space="preserve"> </w:t>
      </w:r>
    </w:p>
    <w:p w14:paraId="45FCECD4" w14:textId="77777777" w:rsidR="00E83F11" w:rsidRDefault="00000000">
      <w:pPr>
        <w:spacing w:after="0"/>
        <w:ind w:left="850" w:right="8"/>
        <w:rPr>
          <w:szCs w:val="24"/>
        </w:rPr>
      </w:pPr>
      <w:r>
        <w:rPr>
          <w:szCs w:val="24"/>
        </w:rPr>
        <w:t xml:space="preserve">Письменная экзаменационная работа оценивается на </w:t>
      </w:r>
      <w:r>
        <w:rPr>
          <w:b/>
          <w:szCs w:val="24"/>
        </w:rPr>
        <w:t>«хорошо»</w:t>
      </w:r>
      <w:r>
        <w:rPr>
          <w:szCs w:val="24"/>
        </w:rPr>
        <w:t xml:space="preserve">, если: </w:t>
      </w:r>
    </w:p>
    <w:p w14:paraId="13164FB2" w14:textId="77777777" w:rsidR="00E83F11" w:rsidRDefault="00000000">
      <w:pPr>
        <w:spacing w:after="0"/>
        <w:ind w:left="862" w:right="8" w:hanging="360"/>
        <w:rPr>
          <w:szCs w:val="24"/>
        </w:rPr>
      </w:pPr>
      <w:r>
        <w:rPr>
          <w:rFonts w:eastAsia="Segoe UI Symbol"/>
          <w:szCs w:val="24"/>
        </w:rPr>
        <w:t>−</w:t>
      </w:r>
      <w:r>
        <w:rPr>
          <w:rFonts w:eastAsia="Arial"/>
          <w:szCs w:val="24"/>
        </w:rPr>
        <w:t xml:space="preserve"> </w:t>
      </w:r>
      <w:r>
        <w:rPr>
          <w:szCs w:val="24"/>
        </w:rPr>
        <w:t xml:space="preserve">Тема работы раскрыта полностью и соответствует заданию, все разделы выполнены в полном объеме.  </w:t>
      </w:r>
    </w:p>
    <w:p w14:paraId="59FC0880" w14:textId="77777777" w:rsidR="00E83F11" w:rsidRDefault="00000000">
      <w:pPr>
        <w:spacing w:after="0"/>
        <w:ind w:left="502" w:right="8"/>
        <w:rPr>
          <w:szCs w:val="24"/>
        </w:rPr>
      </w:pPr>
      <w:r>
        <w:rPr>
          <w:rFonts w:eastAsia="Segoe UI Symbol"/>
          <w:szCs w:val="24"/>
        </w:rPr>
        <w:t>−</w:t>
      </w:r>
      <w:r>
        <w:rPr>
          <w:rFonts w:eastAsia="Arial"/>
          <w:szCs w:val="24"/>
        </w:rPr>
        <w:t xml:space="preserve"> </w:t>
      </w:r>
      <w:r>
        <w:rPr>
          <w:szCs w:val="24"/>
        </w:rPr>
        <w:t xml:space="preserve">Работа отражает полные знания программного материала.  </w:t>
      </w:r>
    </w:p>
    <w:p w14:paraId="34DEF01E" w14:textId="77777777" w:rsidR="00E83F11" w:rsidRDefault="00000000">
      <w:pPr>
        <w:spacing w:after="0"/>
        <w:ind w:left="862" w:right="8" w:hanging="360"/>
        <w:rPr>
          <w:szCs w:val="24"/>
        </w:rPr>
      </w:pPr>
      <w:r>
        <w:rPr>
          <w:rFonts w:eastAsia="Segoe UI Symbol"/>
          <w:szCs w:val="24"/>
        </w:rPr>
        <w:t>−</w:t>
      </w:r>
      <w:r>
        <w:rPr>
          <w:rFonts w:eastAsia="Arial"/>
          <w:szCs w:val="24"/>
        </w:rPr>
        <w:t xml:space="preserve"> </w:t>
      </w:r>
      <w:r>
        <w:rPr>
          <w:szCs w:val="24"/>
        </w:rPr>
        <w:t xml:space="preserve">Имеются незначительные замечания по логической последовательности изложения и содержанию материала, по применению профессиональной терминологии.  </w:t>
      </w:r>
    </w:p>
    <w:p w14:paraId="67AE6BAA" w14:textId="77777777" w:rsidR="00E83F11" w:rsidRDefault="00000000">
      <w:pPr>
        <w:spacing w:after="0"/>
        <w:ind w:left="862" w:right="8" w:hanging="360"/>
        <w:rPr>
          <w:szCs w:val="24"/>
        </w:rPr>
      </w:pPr>
      <w:r>
        <w:rPr>
          <w:rFonts w:eastAsia="Segoe UI Symbol"/>
          <w:szCs w:val="24"/>
        </w:rPr>
        <w:t>−</w:t>
      </w:r>
      <w:r>
        <w:rPr>
          <w:rFonts w:eastAsia="Arial"/>
          <w:szCs w:val="24"/>
        </w:rPr>
        <w:t xml:space="preserve"> </w:t>
      </w:r>
      <w:r>
        <w:rPr>
          <w:szCs w:val="24"/>
        </w:rPr>
        <w:t xml:space="preserve">Описание организации рабочего места дано в обобщенном виде, недостаточно отражает требования к изготовлению изделий по теме работы.  </w:t>
      </w:r>
    </w:p>
    <w:p w14:paraId="29653E83" w14:textId="77777777" w:rsidR="00E83F11" w:rsidRDefault="00000000">
      <w:pPr>
        <w:spacing w:after="0"/>
        <w:ind w:left="502" w:right="8"/>
        <w:rPr>
          <w:szCs w:val="24"/>
        </w:rPr>
      </w:pPr>
      <w:r>
        <w:rPr>
          <w:rFonts w:eastAsia="Segoe UI Symbol"/>
          <w:szCs w:val="24"/>
        </w:rPr>
        <w:t>−</w:t>
      </w:r>
      <w:r>
        <w:rPr>
          <w:rFonts w:eastAsia="Arial"/>
          <w:szCs w:val="24"/>
        </w:rPr>
        <w:t xml:space="preserve"> </w:t>
      </w:r>
      <w:r>
        <w:rPr>
          <w:szCs w:val="24"/>
        </w:rPr>
        <w:t xml:space="preserve">В заключении сделаны обоснованные выводы.  </w:t>
      </w:r>
    </w:p>
    <w:p w14:paraId="2C1BF4B1" w14:textId="77777777" w:rsidR="00E83F11" w:rsidRDefault="00000000">
      <w:pPr>
        <w:spacing w:after="0"/>
        <w:ind w:left="862" w:right="8" w:hanging="360"/>
        <w:rPr>
          <w:szCs w:val="24"/>
        </w:rPr>
      </w:pPr>
      <w:r>
        <w:rPr>
          <w:rFonts w:eastAsia="Segoe UI Symbol"/>
          <w:szCs w:val="24"/>
        </w:rPr>
        <w:t>−</w:t>
      </w:r>
      <w:r>
        <w:rPr>
          <w:rFonts w:eastAsia="Arial"/>
          <w:szCs w:val="24"/>
        </w:rPr>
        <w:t xml:space="preserve"> </w:t>
      </w:r>
      <w:r>
        <w:rPr>
          <w:szCs w:val="24"/>
        </w:rPr>
        <w:t xml:space="preserve">Имеются незначительные замечания по грамотности изложения материала и оформлению работы. </w:t>
      </w:r>
    </w:p>
    <w:p w14:paraId="4787009E" w14:textId="77777777" w:rsidR="00E83F11" w:rsidRDefault="00000000">
      <w:pPr>
        <w:spacing w:after="0" w:line="259" w:lineRule="auto"/>
        <w:ind w:left="142" w:firstLine="0"/>
        <w:jc w:val="left"/>
        <w:rPr>
          <w:szCs w:val="24"/>
        </w:rPr>
      </w:pPr>
      <w:r>
        <w:rPr>
          <w:szCs w:val="24"/>
        </w:rPr>
        <w:t xml:space="preserve"> </w:t>
      </w:r>
    </w:p>
    <w:p w14:paraId="212F90D5" w14:textId="77777777" w:rsidR="00E83F11" w:rsidRDefault="00000000">
      <w:pPr>
        <w:spacing w:after="0"/>
        <w:ind w:left="850" w:right="8"/>
        <w:rPr>
          <w:szCs w:val="24"/>
        </w:rPr>
      </w:pPr>
      <w:r>
        <w:rPr>
          <w:szCs w:val="24"/>
        </w:rPr>
        <w:t xml:space="preserve">Письменная экзаменационная работа оценивается на </w:t>
      </w:r>
      <w:r>
        <w:rPr>
          <w:b/>
          <w:szCs w:val="24"/>
        </w:rPr>
        <w:t>«удовлетворительно»</w:t>
      </w:r>
      <w:r>
        <w:rPr>
          <w:szCs w:val="24"/>
        </w:rPr>
        <w:t xml:space="preserve">, если: </w:t>
      </w:r>
    </w:p>
    <w:p w14:paraId="38D3F047" w14:textId="77777777" w:rsidR="00E83F11" w:rsidRDefault="00000000">
      <w:pPr>
        <w:spacing w:after="0"/>
        <w:ind w:left="502" w:right="8"/>
        <w:rPr>
          <w:szCs w:val="24"/>
        </w:rPr>
      </w:pPr>
      <w:r>
        <w:rPr>
          <w:rFonts w:eastAsia="Segoe UI Symbol"/>
          <w:szCs w:val="24"/>
        </w:rPr>
        <w:t>−</w:t>
      </w:r>
      <w:r>
        <w:rPr>
          <w:rFonts w:eastAsia="Arial"/>
          <w:szCs w:val="24"/>
        </w:rPr>
        <w:t xml:space="preserve"> </w:t>
      </w:r>
      <w:r>
        <w:rPr>
          <w:szCs w:val="24"/>
        </w:rPr>
        <w:t xml:space="preserve">Тема работы соответствует заданию, но раскрыта недостаточно.  </w:t>
      </w:r>
    </w:p>
    <w:p w14:paraId="35B5B6C6" w14:textId="77777777" w:rsidR="00E83F11" w:rsidRDefault="00000000">
      <w:pPr>
        <w:spacing w:after="0"/>
        <w:ind w:left="502" w:right="8"/>
        <w:rPr>
          <w:szCs w:val="24"/>
        </w:rPr>
      </w:pPr>
      <w:r>
        <w:rPr>
          <w:rFonts w:eastAsia="Segoe UI Symbol"/>
          <w:szCs w:val="24"/>
        </w:rPr>
        <w:t>−</w:t>
      </w:r>
      <w:r>
        <w:rPr>
          <w:rFonts w:eastAsia="Arial"/>
          <w:szCs w:val="24"/>
        </w:rPr>
        <w:t xml:space="preserve"> </w:t>
      </w:r>
      <w:r>
        <w:rPr>
          <w:szCs w:val="24"/>
        </w:rPr>
        <w:t xml:space="preserve">Работа отражает необходимые минимальные знания программного материала.  </w:t>
      </w:r>
    </w:p>
    <w:p w14:paraId="1731A1C0" w14:textId="77777777" w:rsidR="00E83F11" w:rsidRDefault="00000000">
      <w:pPr>
        <w:spacing w:after="0"/>
        <w:ind w:left="862" w:right="8" w:hanging="360"/>
        <w:rPr>
          <w:szCs w:val="24"/>
        </w:rPr>
      </w:pPr>
      <w:r>
        <w:rPr>
          <w:rFonts w:eastAsia="Segoe UI Symbol"/>
          <w:szCs w:val="24"/>
        </w:rPr>
        <w:t>−</w:t>
      </w:r>
      <w:r>
        <w:rPr>
          <w:rFonts w:eastAsia="Arial"/>
          <w:szCs w:val="24"/>
        </w:rPr>
        <w:t xml:space="preserve"> </w:t>
      </w:r>
      <w:r>
        <w:rPr>
          <w:szCs w:val="24"/>
        </w:rPr>
        <w:t xml:space="preserve">Имеются замечания по логической последовательности изложения и содержанию материала, слабо применена профессиональная терминология.  </w:t>
      </w:r>
    </w:p>
    <w:p w14:paraId="6616F1BA" w14:textId="77777777" w:rsidR="00E83F11" w:rsidRDefault="00000000">
      <w:pPr>
        <w:spacing w:after="0"/>
        <w:ind w:left="502" w:right="8"/>
        <w:rPr>
          <w:szCs w:val="24"/>
        </w:rPr>
      </w:pPr>
      <w:r>
        <w:rPr>
          <w:rFonts w:eastAsia="Segoe UI Symbol"/>
          <w:szCs w:val="24"/>
        </w:rPr>
        <w:t>−</w:t>
      </w:r>
      <w:r>
        <w:rPr>
          <w:rFonts w:eastAsia="Arial"/>
          <w:szCs w:val="24"/>
        </w:rPr>
        <w:t xml:space="preserve"> </w:t>
      </w:r>
      <w:r>
        <w:rPr>
          <w:szCs w:val="24"/>
        </w:rPr>
        <w:t xml:space="preserve">В заключении не сделаны обоснованные выводы.  </w:t>
      </w:r>
    </w:p>
    <w:p w14:paraId="19446881" w14:textId="77777777" w:rsidR="00E83F11" w:rsidRDefault="00000000">
      <w:pPr>
        <w:spacing w:after="0"/>
        <w:ind w:left="862" w:right="8" w:hanging="360"/>
        <w:rPr>
          <w:szCs w:val="24"/>
        </w:rPr>
      </w:pPr>
      <w:r>
        <w:rPr>
          <w:rFonts w:eastAsia="Segoe UI Symbol"/>
          <w:szCs w:val="24"/>
        </w:rPr>
        <w:t>−</w:t>
      </w:r>
      <w:r>
        <w:rPr>
          <w:rFonts w:eastAsia="Arial"/>
          <w:szCs w:val="24"/>
        </w:rPr>
        <w:t xml:space="preserve"> </w:t>
      </w:r>
      <w:r>
        <w:rPr>
          <w:szCs w:val="24"/>
        </w:rPr>
        <w:t xml:space="preserve">Имеются значительные замечания по грамотности изложения материала и оформлению работы. </w:t>
      </w:r>
    </w:p>
    <w:p w14:paraId="7069E0F8" w14:textId="77777777" w:rsidR="00E83F11" w:rsidRDefault="00000000">
      <w:pPr>
        <w:spacing w:after="0" w:line="259" w:lineRule="auto"/>
        <w:ind w:left="142" w:firstLine="0"/>
        <w:jc w:val="left"/>
        <w:rPr>
          <w:szCs w:val="24"/>
        </w:rPr>
      </w:pPr>
      <w:r>
        <w:rPr>
          <w:szCs w:val="24"/>
        </w:rPr>
        <w:t xml:space="preserve"> </w:t>
      </w:r>
    </w:p>
    <w:p w14:paraId="28E88E92" w14:textId="77777777" w:rsidR="00E83F11" w:rsidRDefault="00000000">
      <w:pPr>
        <w:spacing w:after="0"/>
        <w:ind w:left="142" w:right="8" w:firstLine="708"/>
        <w:rPr>
          <w:szCs w:val="24"/>
        </w:rPr>
      </w:pPr>
      <w:r>
        <w:rPr>
          <w:szCs w:val="24"/>
        </w:rPr>
        <w:t xml:space="preserve">Письменная экзаменационная работа оценивается на </w:t>
      </w:r>
      <w:r>
        <w:rPr>
          <w:b/>
          <w:szCs w:val="24"/>
        </w:rPr>
        <w:t>«неудовлетворительно»</w:t>
      </w:r>
      <w:r>
        <w:rPr>
          <w:szCs w:val="24"/>
        </w:rPr>
        <w:t xml:space="preserve">, если: </w:t>
      </w:r>
    </w:p>
    <w:p w14:paraId="7CB22FE8" w14:textId="77777777" w:rsidR="00E83F11" w:rsidRDefault="00000000">
      <w:pPr>
        <w:spacing w:after="0"/>
        <w:ind w:left="502" w:right="8"/>
        <w:rPr>
          <w:szCs w:val="24"/>
        </w:rPr>
      </w:pPr>
      <w:r>
        <w:rPr>
          <w:rFonts w:eastAsia="Segoe UI Symbol"/>
          <w:szCs w:val="24"/>
        </w:rPr>
        <w:t>−</w:t>
      </w:r>
      <w:r>
        <w:rPr>
          <w:rFonts w:eastAsia="Arial"/>
          <w:szCs w:val="24"/>
        </w:rPr>
        <w:t xml:space="preserve"> </w:t>
      </w:r>
      <w:r>
        <w:rPr>
          <w:szCs w:val="24"/>
        </w:rPr>
        <w:t xml:space="preserve">Тема работы не соответствует заданию, или раскрыта частично.  </w:t>
      </w:r>
    </w:p>
    <w:p w14:paraId="5AE4D250" w14:textId="77777777" w:rsidR="00E83F11" w:rsidRDefault="00000000">
      <w:pPr>
        <w:spacing w:after="0"/>
        <w:ind w:left="502" w:right="8"/>
        <w:rPr>
          <w:szCs w:val="24"/>
        </w:rPr>
      </w:pPr>
      <w:r>
        <w:rPr>
          <w:rFonts w:eastAsia="Segoe UI Symbol"/>
          <w:szCs w:val="24"/>
        </w:rPr>
        <w:t>−</w:t>
      </w:r>
      <w:r>
        <w:rPr>
          <w:rFonts w:eastAsia="Arial"/>
          <w:szCs w:val="24"/>
        </w:rPr>
        <w:t xml:space="preserve"> </w:t>
      </w:r>
      <w:r>
        <w:rPr>
          <w:szCs w:val="24"/>
        </w:rPr>
        <w:t xml:space="preserve">Структура работы не выдержана, отсутствует несколько разделов.  </w:t>
      </w:r>
    </w:p>
    <w:p w14:paraId="17652ACB" w14:textId="77777777" w:rsidR="00E83F11" w:rsidRDefault="00000000">
      <w:pPr>
        <w:spacing w:after="0"/>
        <w:ind w:left="862" w:right="8" w:hanging="360"/>
        <w:rPr>
          <w:szCs w:val="24"/>
        </w:rPr>
      </w:pPr>
      <w:r>
        <w:rPr>
          <w:rFonts w:eastAsia="Segoe UI Symbol"/>
          <w:szCs w:val="24"/>
        </w:rPr>
        <w:t>−</w:t>
      </w:r>
      <w:r>
        <w:rPr>
          <w:rFonts w:eastAsia="Arial"/>
          <w:szCs w:val="24"/>
        </w:rPr>
        <w:t xml:space="preserve"> </w:t>
      </w:r>
      <w:r>
        <w:rPr>
          <w:szCs w:val="24"/>
        </w:rPr>
        <w:t xml:space="preserve">Работа отражает знания материала на уровне ниже минимальных требований программы.  </w:t>
      </w:r>
    </w:p>
    <w:p w14:paraId="1F277E85" w14:textId="77777777" w:rsidR="00E83F11" w:rsidRDefault="00000000">
      <w:pPr>
        <w:spacing w:after="0"/>
        <w:ind w:left="502" w:right="8"/>
        <w:rPr>
          <w:szCs w:val="24"/>
        </w:rPr>
      </w:pPr>
      <w:r>
        <w:rPr>
          <w:rFonts w:eastAsia="Segoe UI Symbol"/>
          <w:szCs w:val="24"/>
        </w:rPr>
        <w:t>−</w:t>
      </w:r>
      <w:r>
        <w:rPr>
          <w:rFonts w:eastAsia="Arial"/>
          <w:szCs w:val="24"/>
        </w:rPr>
        <w:t xml:space="preserve"> </w:t>
      </w:r>
      <w:r>
        <w:rPr>
          <w:szCs w:val="24"/>
        </w:rPr>
        <w:t xml:space="preserve">Имеются значительные замечания по последовательности изложения и содержанию материала.  </w:t>
      </w:r>
      <w:r>
        <w:rPr>
          <w:rFonts w:eastAsia="Segoe UI Symbol"/>
          <w:szCs w:val="24"/>
        </w:rPr>
        <w:t>−</w:t>
      </w:r>
      <w:r>
        <w:rPr>
          <w:rFonts w:eastAsia="Arial"/>
          <w:szCs w:val="24"/>
        </w:rPr>
        <w:t xml:space="preserve"> </w:t>
      </w:r>
      <w:r>
        <w:rPr>
          <w:szCs w:val="24"/>
        </w:rPr>
        <w:t xml:space="preserve">Имеются грубые нарушения в оформлении работы. </w:t>
      </w:r>
    </w:p>
    <w:p w14:paraId="492D86D0" w14:textId="77777777" w:rsidR="00E83F11" w:rsidRDefault="00000000">
      <w:pPr>
        <w:spacing w:after="0" w:line="259" w:lineRule="auto"/>
        <w:ind w:left="142" w:firstLine="0"/>
        <w:jc w:val="left"/>
        <w:rPr>
          <w:szCs w:val="24"/>
        </w:rPr>
      </w:pPr>
      <w:r>
        <w:rPr>
          <w:i/>
          <w:szCs w:val="24"/>
        </w:rPr>
        <w:t xml:space="preserve"> </w:t>
      </w:r>
    </w:p>
    <w:p w14:paraId="7299B2E0" w14:textId="77777777" w:rsidR="00E83F11" w:rsidRDefault="00000000">
      <w:pPr>
        <w:spacing w:after="0" w:line="271" w:lineRule="auto"/>
        <w:ind w:left="142" w:firstLine="852"/>
        <w:rPr>
          <w:szCs w:val="24"/>
        </w:rPr>
      </w:pPr>
      <w:r>
        <w:rPr>
          <w:b/>
          <w:i/>
          <w:szCs w:val="24"/>
        </w:rPr>
        <w:lastRenderedPageBreak/>
        <w:t xml:space="preserve">Если работа содержит ряд заданий, сложность выполнения каждого оценивается баллами, то можно использовать следующую шкалу оценки: </w:t>
      </w:r>
    </w:p>
    <w:p w14:paraId="0D702900" w14:textId="77777777" w:rsidR="00E83F11" w:rsidRDefault="00000000">
      <w:pPr>
        <w:spacing w:after="0"/>
        <w:ind w:left="502" w:right="8"/>
        <w:rPr>
          <w:szCs w:val="24"/>
        </w:rPr>
      </w:pPr>
      <w:r>
        <w:rPr>
          <w:rFonts w:eastAsia="Segoe UI Symbol"/>
          <w:szCs w:val="24"/>
        </w:rPr>
        <w:t>−</w:t>
      </w:r>
      <w:r>
        <w:rPr>
          <w:rFonts w:eastAsia="Arial"/>
          <w:szCs w:val="24"/>
        </w:rPr>
        <w:t xml:space="preserve"> </w:t>
      </w:r>
      <w:r>
        <w:rPr>
          <w:szCs w:val="24"/>
        </w:rPr>
        <w:t xml:space="preserve">100 – 85 баллов – отлично </w:t>
      </w:r>
    </w:p>
    <w:p w14:paraId="22E18E96" w14:textId="77777777" w:rsidR="00E83F11" w:rsidRDefault="00000000">
      <w:pPr>
        <w:spacing w:after="0"/>
        <w:ind w:left="502" w:right="8"/>
        <w:rPr>
          <w:szCs w:val="24"/>
        </w:rPr>
      </w:pPr>
      <w:r>
        <w:rPr>
          <w:rFonts w:eastAsia="Segoe UI Symbol"/>
          <w:szCs w:val="24"/>
        </w:rPr>
        <w:t>−</w:t>
      </w:r>
      <w:r>
        <w:rPr>
          <w:rFonts w:eastAsia="Arial"/>
          <w:szCs w:val="24"/>
        </w:rPr>
        <w:t xml:space="preserve"> </w:t>
      </w:r>
      <w:r>
        <w:rPr>
          <w:szCs w:val="24"/>
        </w:rPr>
        <w:t xml:space="preserve">84 – 70 баллов – хорошо </w:t>
      </w:r>
    </w:p>
    <w:p w14:paraId="4227E310" w14:textId="77777777" w:rsidR="00E83F11" w:rsidRDefault="00000000">
      <w:pPr>
        <w:spacing w:after="0"/>
        <w:ind w:left="502" w:right="8"/>
        <w:rPr>
          <w:szCs w:val="24"/>
        </w:rPr>
      </w:pPr>
      <w:r>
        <w:rPr>
          <w:rFonts w:eastAsia="Segoe UI Symbol"/>
          <w:szCs w:val="24"/>
        </w:rPr>
        <w:t>−</w:t>
      </w:r>
      <w:r>
        <w:rPr>
          <w:rFonts w:eastAsia="Arial"/>
          <w:szCs w:val="24"/>
        </w:rPr>
        <w:t xml:space="preserve"> </w:t>
      </w:r>
      <w:r>
        <w:rPr>
          <w:szCs w:val="24"/>
        </w:rPr>
        <w:t xml:space="preserve">69 – 50  баллов – удовлетворительно </w:t>
      </w:r>
    </w:p>
    <w:p w14:paraId="0F3EBD19" w14:textId="77777777" w:rsidR="00E83F11" w:rsidRDefault="00000000">
      <w:pPr>
        <w:spacing w:after="0"/>
        <w:ind w:left="502" w:right="8"/>
        <w:rPr>
          <w:szCs w:val="24"/>
        </w:rPr>
      </w:pPr>
      <w:r>
        <w:rPr>
          <w:rFonts w:eastAsia="Segoe UI Symbol"/>
          <w:szCs w:val="24"/>
        </w:rPr>
        <w:t>−</w:t>
      </w:r>
      <w:r>
        <w:rPr>
          <w:rFonts w:eastAsia="Arial"/>
          <w:szCs w:val="24"/>
        </w:rPr>
        <w:t xml:space="preserve"> </w:t>
      </w:r>
      <w:r>
        <w:rPr>
          <w:szCs w:val="24"/>
        </w:rPr>
        <w:t xml:space="preserve">менее 50 баллов - неудовлетворительно </w:t>
      </w:r>
    </w:p>
    <w:p w14:paraId="74E92B37" w14:textId="77777777" w:rsidR="00E83F11" w:rsidRDefault="00000000">
      <w:pPr>
        <w:spacing w:after="0" w:line="259" w:lineRule="auto"/>
        <w:ind w:left="425" w:firstLine="0"/>
        <w:jc w:val="left"/>
        <w:rPr>
          <w:szCs w:val="24"/>
        </w:rPr>
      </w:pPr>
      <w:r>
        <w:rPr>
          <w:b/>
          <w:szCs w:val="24"/>
        </w:rPr>
        <w:t xml:space="preserve"> </w:t>
      </w:r>
    </w:p>
    <w:p w14:paraId="302BD398" w14:textId="77777777" w:rsidR="00E83F11" w:rsidRDefault="00000000">
      <w:pPr>
        <w:numPr>
          <w:ilvl w:val="0"/>
          <w:numId w:val="41"/>
        </w:numPr>
        <w:spacing w:after="0" w:line="270" w:lineRule="auto"/>
        <w:ind w:right="285" w:hanging="240"/>
        <w:rPr>
          <w:szCs w:val="24"/>
        </w:rPr>
      </w:pPr>
      <w:r>
        <w:rPr>
          <w:b/>
          <w:szCs w:val="24"/>
        </w:rPr>
        <w:t xml:space="preserve">Рекомендуемая литература и иные источники </w:t>
      </w:r>
    </w:p>
    <w:p w14:paraId="1C613661" w14:textId="77777777" w:rsidR="00E83F11" w:rsidRDefault="00000000">
      <w:pPr>
        <w:spacing w:after="0" w:line="259" w:lineRule="auto"/>
        <w:ind w:left="425" w:firstLine="0"/>
        <w:jc w:val="left"/>
        <w:rPr>
          <w:szCs w:val="24"/>
        </w:rPr>
      </w:pPr>
      <w:r>
        <w:rPr>
          <w:b/>
          <w:szCs w:val="24"/>
        </w:rPr>
        <w:t xml:space="preserve"> </w:t>
      </w:r>
    </w:p>
    <w:p w14:paraId="586FD7A4" w14:textId="77777777" w:rsidR="00E83F11" w:rsidRDefault="00000000">
      <w:pPr>
        <w:spacing w:after="0" w:line="270" w:lineRule="auto"/>
        <w:ind w:left="139" w:right="285"/>
        <w:rPr>
          <w:szCs w:val="24"/>
        </w:rPr>
      </w:pPr>
      <w:r>
        <w:rPr>
          <w:b/>
          <w:szCs w:val="24"/>
        </w:rPr>
        <w:t xml:space="preserve">3.2.1. Основные электронные издания  </w:t>
      </w:r>
    </w:p>
    <w:p w14:paraId="55B09574" w14:textId="77777777" w:rsidR="00E83F11" w:rsidRDefault="00000000">
      <w:pPr>
        <w:numPr>
          <w:ilvl w:val="1"/>
          <w:numId w:val="41"/>
        </w:numPr>
        <w:spacing w:after="0"/>
        <w:ind w:right="8" w:firstLine="708"/>
        <w:rPr>
          <w:szCs w:val="24"/>
        </w:rPr>
      </w:pPr>
      <w:r>
        <w:rPr>
          <w:szCs w:val="24"/>
        </w:rPr>
        <w:t xml:space="preserve">Кухаренко, Т. А. Правовое обеспечение профессиональной деятельности : </w:t>
      </w:r>
    </w:p>
    <w:p w14:paraId="72626C0A" w14:textId="77777777" w:rsidR="00E83F11" w:rsidRDefault="00000000">
      <w:pPr>
        <w:spacing w:after="0"/>
        <w:ind w:left="0" w:right="8"/>
        <w:rPr>
          <w:szCs w:val="24"/>
        </w:rPr>
      </w:pPr>
      <w:r>
        <w:rPr>
          <w:szCs w:val="24"/>
        </w:rPr>
        <w:t xml:space="preserve">учебник для СПО / Т. А. Кухаренко. — Саратов : Профобразование, 2021. — 199 c. — ISBN 978-5-4488-1017-6. — Текст : электронный // Электронный ресурс цифровой образовательной среды СПО PROFобразование : [сайт]. — URL: https://profspo.ru/books/102330 (дата обращения: 28.03.2021). — Режим доступа: для авторизир. пользователей. - DOI: </w:t>
      </w:r>
      <w:hyperlink r:id="rId13">
        <w:r w:rsidR="00E83F11">
          <w:rPr>
            <w:szCs w:val="24"/>
          </w:rPr>
          <w:t>https://doi.org/10.23682/102330</w:t>
        </w:r>
      </w:hyperlink>
      <w:hyperlink r:id="rId14">
        <w:r w:rsidR="00E83F11">
          <w:rPr>
            <w:szCs w:val="24"/>
          </w:rPr>
          <w:t xml:space="preserve"> </w:t>
        </w:r>
      </w:hyperlink>
    </w:p>
    <w:p w14:paraId="44D7A0DC" w14:textId="77777777" w:rsidR="00E83F11" w:rsidRDefault="00000000">
      <w:pPr>
        <w:numPr>
          <w:ilvl w:val="1"/>
          <w:numId w:val="41"/>
        </w:numPr>
        <w:spacing w:after="0"/>
        <w:ind w:right="8" w:firstLine="708"/>
        <w:rPr>
          <w:szCs w:val="24"/>
        </w:rPr>
      </w:pPr>
      <w:r>
        <w:rPr>
          <w:szCs w:val="24"/>
        </w:rPr>
        <w:t>Правовое обеспечение профессиональной деятельности : учебник и практикум для среднего профессионального образования / А. П. Анисимов, А. Я. Рыженков, А. Ю. Чикильдина, О. В. Попова ; под редакцией А. Я. Рыженкова. — 5-е изд., перераб. и доп. — Москва : Издательство Юрайт, 2021. — 339 с. — (Профессиональное образование). — ISBN 978-5-534-15069-8. — Текст : электронный // ЭБС Юрайт [сайт]. — URL:</w:t>
      </w:r>
      <w:hyperlink r:id="rId15">
        <w:r w:rsidR="00E83F11">
          <w:rPr>
            <w:szCs w:val="24"/>
          </w:rPr>
          <w:t xml:space="preserve"> </w:t>
        </w:r>
      </w:hyperlink>
      <w:hyperlink r:id="rId16">
        <w:r w:rsidR="00E83F11">
          <w:rPr>
            <w:szCs w:val="24"/>
          </w:rPr>
          <w:t>https://urait.ru/bcode/487096</w:t>
        </w:r>
      </w:hyperlink>
      <w:hyperlink r:id="rId17">
        <w:r w:rsidR="00E83F11">
          <w:rPr>
            <w:szCs w:val="24"/>
          </w:rPr>
          <w:t xml:space="preserve"> </w:t>
        </w:r>
      </w:hyperlink>
      <w:r>
        <w:rPr>
          <w:szCs w:val="24"/>
        </w:rPr>
        <w:t xml:space="preserve">(дата обращения: 14.08.2021). </w:t>
      </w:r>
    </w:p>
    <w:p w14:paraId="1F43010C" w14:textId="77777777" w:rsidR="00E83F11" w:rsidRDefault="00000000">
      <w:pPr>
        <w:spacing w:after="0" w:line="259" w:lineRule="auto"/>
        <w:ind w:left="708" w:firstLine="0"/>
        <w:jc w:val="left"/>
        <w:rPr>
          <w:szCs w:val="24"/>
        </w:rPr>
      </w:pPr>
      <w:r>
        <w:rPr>
          <w:b/>
          <w:szCs w:val="24"/>
        </w:rPr>
        <w:t xml:space="preserve"> </w:t>
      </w:r>
    </w:p>
    <w:p w14:paraId="688BFD21" w14:textId="77777777" w:rsidR="00E83F11" w:rsidRDefault="00000000">
      <w:pPr>
        <w:spacing w:after="0" w:line="270" w:lineRule="auto"/>
        <w:ind w:left="139" w:right="285"/>
        <w:rPr>
          <w:szCs w:val="24"/>
        </w:rPr>
      </w:pPr>
      <w:r>
        <w:rPr>
          <w:b/>
          <w:szCs w:val="24"/>
        </w:rPr>
        <w:t xml:space="preserve"> 3.2.3 Дополнителные источники </w:t>
      </w:r>
    </w:p>
    <w:p w14:paraId="5D7AB7AC" w14:textId="77777777" w:rsidR="00E83F11" w:rsidRDefault="00000000">
      <w:pPr>
        <w:numPr>
          <w:ilvl w:val="1"/>
          <w:numId w:val="42"/>
        </w:numPr>
        <w:spacing w:after="0"/>
        <w:ind w:right="8" w:hanging="566"/>
        <w:rPr>
          <w:szCs w:val="24"/>
        </w:rPr>
      </w:pPr>
      <w:r>
        <w:rPr>
          <w:szCs w:val="24"/>
        </w:rPr>
        <w:t xml:space="preserve">Базовые </w:t>
      </w:r>
      <w:r>
        <w:rPr>
          <w:szCs w:val="24"/>
        </w:rPr>
        <w:tab/>
        <w:t xml:space="preserve">документы, </w:t>
      </w:r>
      <w:r>
        <w:rPr>
          <w:szCs w:val="24"/>
        </w:rPr>
        <w:tab/>
        <w:t xml:space="preserve">регулирующие </w:t>
      </w:r>
      <w:r>
        <w:rPr>
          <w:szCs w:val="24"/>
        </w:rPr>
        <w:tab/>
        <w:t xml:space="preserve">правовые </w:t>
      </w:r>
      <w:r>
        <w:rPr>
          <w:szCs w:val="24"/>
        </w:rPr>
        <w:tab/>
        <w:t xml:space="preserve">основы </w:t>
      </w:r>
      <w:r>
        <w:rPr>
          <w:szCs w:val="24"/>
        </w:rPr>
        <w:tab/>
        <w:t xml:space="preserve">российской </w:t>
      </w:r>
    </w:p>
    <w:p w14:paraId="47E535C6" w14:textId="77777777" w:rsidR="00E83F11" w:rsidRDefault="00000000">
      <w:pPr>
        <w:spacing w:after="0"/>
        <w:ind w:left="0" w:right="8"/>
        <w:rPr>
          <w:szCs w:val="24"/>
        </w:rPr>
      </w:pPr>
      <w:r>
        <w:rPr>
          <w:szCs w:val="24"/>
        </w:rPr>
        <w:t xml:space="preserve">законодательной системы [Электронный ресурс].- URL: </w:t>
      </w:r>
      <w:hyperlink r:id="rId18">
        <w:r w:rsidR="00E83F11">
          <w:rPr>
            <w:szCs w:val="24"/>
            <w:u w:val="single" w:color="000000"/>
          </w:rPr>
          <w:t>http://www.consultant.ru</w:t>
        </w:r>
      </w:hyperlink>
      <w:hyperlink r:id="rId19">
        <w:r w:rsidR="00E83F11">
          <w:rPr>
            <w:szCs w:val="24"/>
          </w:rPr>
          <w:t xml:space="preserve"> </w:t>
        </w:r>
      </w:hyperlink>
      <w:r>
        <w:rPr>
          <w:szCs w:val="24"/>
        </w:rPr>
        <w:t xml:space="preserve"> </w:t>
      </w:r>
    </w:p>
    <w:p w14:paraId="3F4CC32C" w14:textId="77777777" w:rsidR="00E83F11" w:rsidRDefault="00000000">
      <w:pPr>
        <w:numPr>
          <w:ilvl w:val="1"/>
          <w:numId w:val="42"/>
        </w:numPr>
        <w:spacing w:after="0"/>
        <w:ind w:right="8" w:hanging="566"/>
        <w:rPr>
          <w:szCs w:val="24"/>
        </w:rPr>
      </w:pPr>
      <w:r>
        <w:rPr>
          <w:szCs w:val="24"/>
        </w:rPr>
        <w:t xml:space="preserve">Информационно-правовой портал [Электронный ресурс]. - URL: http:// </w:t>
      </w:r>
    </w:p>
    <w:p w14:paraId="7EE84B71" w14:textId="77777777" w:rsidR="00E83F11" w:rsidRDefault="00E83F11">
      <w:pPr>
        <w:spacing w:after="0" w:line="265" w:lineRule="auto"/>
        <w:ind w:left="10" w:hanging="10"/>
        <w:jc w:val="left"/>
        <w:rPr>
          <w:szCs w:val="24"/>
        </w:rPr>
      </w:pPr>
      <w:hyperlink r:id="rId20">
        <w:r>
          <w:rPr>
            <w:szCs w:val="24"/>
            <w:u w:val="single" w:color="000000"/>
          </w:rPr>
          <w:t>www.garant.ru</w:t>
        </w:r>
      </w:hyperlink>
      <w:hyperlink r:id="rId21">
        <w:r>
          <w:rPr>
            <w:szCs w:val="24"/>
          </w:rPr>
          <w:t xml:space="preserve"> </w:t>
        </w:r>
      </w:hyperlink>
      <w:r w:rsidR="00000000">
        <w:rPr>
          <w:szCs w:val="24"/>
        </w:rPr>
        <w:t xml:space="preserve">  </w:t>
      </w:r>
    </w:p>
    <w:p w14:paraId="30A333CD" w14:textId="77777777" w:rsidR="00E83F11" w:rsidRDefault="00000000">
      <w:pPr>
        <w:numPr>
          <w:ilvl w:val="1"/>
          <w:numId w:val="42"/>
        </w:numPr>
        <w:spacing w:after="0"/>
        <w:ind w:right="8" w:hanging="566"/>
        <w:rPr>
          <w:szCs w:val="24"/>
        </w:rPr>
      </w:pPr>
      <w:r>
        <w:rPr>
          <w:szCs w:val="24"/>
        </w:rPr>
        <w:t xml:space="preserve">Федеральные нормативные правовые акты, законодательные документы РФ   </w:t>
      </w:r>
    </w:p>
    <w:p w14:paraId="0006FBCB" w14:textId="77777777" w:rsidR="00E83F11" w:rsidRDefault="00000000">
      <w:pPr>
        <w:spacing w:after="0"/>
        <w:ind w:left="0" w:right="8"/>
        <w:rPr>
          <w:szCs w:val="24"/>
        </w:rPr>
      </w:pPr>
      <w:r>
        <w:rPr>
          <w:szCs w:val="24"/>
        </w:rPr>
        <w:t>[Электронный ресурс]. - URL:</w:t>
      </w:r>
      <w:hyperlink r:id="rId22">
        <w:r w:rsidR="00E83F11">
          <w:rPr>
            <w:szCs w:val="24"/>
          </w:rPr>
          <w:t xml:space="preserve"> </w:t>
        </w:r>
      </w:hyperlink>
      <w:hyperlink r:id="rId23">
        <w:r w:rsidR="00E83F11">
          <w:rPr>
            <w:szCs w:val="24"/>
            <w:u w:val="single" w:color="000000"/>
          </w:rPr>
          <w:t>http://www.kodeks.ru/</w:t>
        </w:r>
      </w:hyperlink>
      <w:hyperlink r:id="rId24">
        <w:r w:rsidR="00E83F11">
          <w:rPr>
            <w:szCs w:val="24"/>
          </w:rPr>
          <w:t xml:space="preserve"> </w:t>
        </w:r>
      </w:hyperlink>
      <w:r>
        <w:rPr>
          <w:b/>
          <w:szCs w:val="24"/>
        </w:rPr>
        <w:t xml:space="preserve"> </w:t>
      </w:r>
    </w:p>
    <w:p w14:paraId="26F656B1" w14:textId="77777777" w:rsidR="00E83F11" w:rsidRDefault="00000000">
      <w:pPr>
        <w:numPr>
          <w:ilvl w:val="1"/>
          <w:numId w:val="42"/>
        </w:numPr>
        <w:spacing w:after="0"/>
        <w:ind w:right="8" w:hanging="566"/>
        <w:rPr>
          <w:szCs w:val="24"/>
        </w:rPr>
      </w:pPr>
      <w:r>
        <w:rPr>
          <w:szCs w:val="24"/>
        </w:rPr>
        <w:t xml:space="preserve">Электронно-библиотечная система «Лань» – URL: </w:t>
      </w:r>
      <w:hyperlink r:id="rId25">
        <w:r w:rsidR="00E83F11">
          <w:rPr>
            <w:szCs w:val="24"/>
            <w:u w:val="single" w:color="000000"/>
          </w:rPr>
          <w:t>https://e.lanbook.com/</w:t>
        </w:r>
      </w:hyperlink>
      <w:hyperlink r:id="rId26">
        <w:r w:rsidR="00E83F11">
          <w:rPr>
            <w:szCs w:val="24"/>
          </w:rPr>
          <w:t xml:space="preserve"> </w:t>
        </w:r>
      </w:hyperlink>
      <w:r>
        <w:rPr>
          <w:szCs w:val="24"/>
        </w:rPr>
        <w:t xml:space="preserve"> </w:t>
      </w:r>
    </w:p>
    <w:p w14:paraId="536883C4" w14:textId="77777777" w:rsidR="00E83F11" w:rsidRDefault="00000000">
      <w:pPr>
        <w:numPr>
          <w:ilvl w:val="1"/>
          <w:numId w:val="42"/>
        </w:numPr>
        <w:spacing w:after="0"/>
        <w:ind w:right="8" w:hanging="566"/>
        <w:rPr>
          <w:szCs w:val="24"/>
        </w:rPr>
      </w:pPr>
      <w:r>
        <w:rPr>
          <w:szCs w:val="24"/>
        </w:rPr>
        <w:t xml:space="preserve">Электронно-библиотечная система «Знаниум» – URL: </w:t>
      </w:r>
      <w:hyperlink r:id="rId27">
        <w:r w:rsidR="00E83F11">
          <w:rPr>
            <w:szCs w:val="24"/>
            <w:u w:val="single" w:color="000000"/>
          </w:rPr>
          <w:t>https://znanium.com/</w:t>
        </w:r>
      </w:hyperlink>
      <w:hyperlink r:id="rId28">
        <w:r w:rsidR="00E83F11">
          <w:rPr>
            <w:szCs w:val="24"/>
          </w:rPr>
          <w:t xml:space="preserve"> </w:t>
        </w:r>
      </w:hyperlink>
      <w:r>
        <w:rPr>
          <w:szCs w:val="24"/>
        </w:rPr>
        <w:t xml:space="preserve"> </w:t>
      </w:r>
    </w:p>
    <w:p w14:paraId="6B93D7E8" w14:textId="77777777" w:rsidR="00E83F11" w:rsidRDefault="00000000">
      <w:pPr>
        <w:numPr>
          <w:ilvl w:val="1"/>
          <w:numId w:val="42"/>
        </w:numPr>
        <w:spacing w:after="0"/>
        <w:ind w:right="8" w:hanging="566"/>
        <w:rPr>
          <w:szCs w:val="24"/>
        </w:rPr>
      </w:pPr>
      <w:r>
        <w:rPr>
          <w:szCs w:val="24"/>
        </w:rPr>
        <w:t xml:space="preserve">Научная электронная библиотека «eLibrary» – URL: </w:t>
      </w:r>
      <w:hyperlink r:id="rId29">
        <w:r w:rsidR="00E83F11">
          <w:rPr>
            <w:szCs w:val="24"/>
            <w:u w:val="single" w:color="000000"/>
          </w:rPr>
          <w:t>https://elibrary</w:t>
        </w:r>
      </w:hyperlink>
      <w:hyperlink r:id="rId30">
        <w:r w:rsidR="00E83F11">
          <w:rPr>
            <w:szCs w:val="24"/>
            <w:u w:val="single" w:color="000000"/>
          </w:rPr>
          <w:t>.</w:t>
        </w:r>
      </w:hyperlink>
      <w:hyperlink r:id="rId31">
        <w:r w:rsidR="00E83F11">
          <w:rPr>
            <w:szCs w:val="24"/>
            <w:u w:val="single" w:color="000000"/>
          </w:rPr>
          <w:t>ru</w:t>
        </w:r>
      </w:hyperlink>
      <w:hyperlink r:id="rId32">
        <w:r w:rsidR="00E83F11">
          <w:rPr>
            <w:szCs w:val="24"/>
            <w:u w:val="single" w:color="000000"/>
          </w:rPr>
          <w:t>/</w:t>
        </w:r>
      </w:hyperlink>
      <w:hyperlink r:id="rId33">
        <w:r w:rsidR="00E83F11">
          <w:rPr>
            <w:szCs w:val="24"/>
          </w:rPr>
          <w:t xml:space="preserve"> </w:t>
        </w:r>
      </w:hyperlink>
    </w:p>
    <w:p w14:paraId="21CEDA17" w14:textId="77777777" w:rsidR="00E83F11" w:rsidRDefault="00000000">
      <w:pPr>
        <w:spacing w:after="0" w:line="259" w:lineRule="auto"/>
        <w:ind w:left="0" w:firstLine="0"/>
        <w:jc w:val="left"/>
        <w:rPr>
          <w:szCs w:val="24"/>
        </w:rPr>
      </w:pPr>
      <w:r>
        <w:rPr>
          <w:b/>
          <w:i/>
          <w:szCs w:val="24"/>
        </w:rPr>
        <w:t xml:space="preserve"> </w:t>
      </w:r>
    </w:p>
    <w:p w14:paraId="1791731C" w14:textId="77777777" w:rsidR="00E83F11" w:rsidRDefault="00000000">
      <w:pPr>
        <w:spacing w:after="0" w:line="259" w:lineRule="auto"/>
        <w:ind w:left="708" w:firstLine="0"/>
        <w:jc w:val="left"/>
        <w:rPr>
          <w:szCs w:val="24"/>
        </w:rPr>
      </w:pPr>
      <w:r>
        <w:rPr>
          <w:szCs w:val="24"/>
        </w:rPr>
        <w:t xml:space="preserve"> </w:t>
      </w:r>
    </w:p>
    <w:p w14:paraId="41F9A8FA" w14:textId="77777777" w:rsidR="00E83F11" w:rsidRDefault="00000000">
      <w:pPr>
        <w:spacing w:after="0" w:line="259" w:lineRule="auto"/>
        <w:ind w:left="1570" w:firstLine="0"/>
        <w:jc w:val="left"/>
        <w:rPr>
          <w:szCs w:val="24"/>
        </w:rPr>
      </w:pPr>
      <w:r>
        <w:rPr>
          <w:szCs w:val="24"/>
        </w:rPr>
        <w:t xml:space="preserve"> </w:t>
      </w:r>
    </w:p>
    <w:p w14:paraId="21D45451" w14:textId="77777777" w:rsidR="00E83F11" w:rsidRDefault="00000000">
      <w:pPr>
        <w:spacing w:after="0" w:line="259" w:lineRule="auto"/>
        <w:ind w:left="1570" w:firstLine="0"/>
        <w:jc w:val="left"/>
        <w:rPr>
          <w:szCs w:val="24"/>
        </w:rPr>
      </w:pPr>
      <w:r>
        <w:rPr>
          <w:b/>
          <w:i/>
          <w:szCs w:val="24"/>
        </w:rPr>
        <w:t xml:space="preserve"> </w:t>
      </w:r>
    </w:p>
    <w:p w14:paraId="69B36491" w14:textId="77777777" w:rsidR="00E83F11" w:rsidRDefault="00000000">
      <w:pPr>
        <w:spacing w:after="0" w:line="254" w:lineRule="auto"/>
        <w:ind w:left="1570" w:right="7891" w:firstLine="0"/>
        <w:jc w:val="left"/>
        <w:rPr>
          <w:szCs w:val="24"/>
        </w:rPr>
      </w:pPr>
      <w:r>
        <w:rPr>
          <w:b/>
          <w:i/>
          <w:szCs w:val="24"/>
        </w:rPr>
        <w:t xml:space="preserve">  </w:t>
      </w:r>
    </w:p>
    <w:p w14:paraId="2225F0E9" w14:textId="77777777" w:rsidR="00E83F11" w:rsidRDefault="00000000">
      <w:pPr>
        <w:spacing w:after="0" w:line="259" w:lineRule="auto"/>
        <w:ind w:left="1570" w:firstLine="0"/>
        <w:jc w:val="left"/>
        <w:rPr>
          <w:szCs w:val="24"/>
        </w:rPr>
      </w:pPr>
      <w:r>
        <w:rPr>
          <w:b/>
          <w:i/>
          <w:szCs w:val="24"/>
        </w:rPr>
        <w:t xml:space="preserve"> </w:t>
      </w:r>
    </w:p>
    <w:p w14:paraId="2497D324" w14:textId="77777777" w:rsidR="00E83F11" w:rsidRDefault="00000000">
      <w:pPr>
        <w:spacing w:after="0" w:line="259" w:lineRule="auto"/>
        <w:ind w:left="1570" w:firstLine="0"/>
        <w:jc w:val="left"/>
        <w:rPr>
          <w:szCs w:val="24"/>
        </w:rPr>
      </w:pPr>
      <w:r>
        <w:rPr>
          <w:b/>
          <w:i/>
          <w:szCs w:val="24"/>
        </w:rPr>
        <w:t xml:space="preserve"> </w:t>
      </w:r>
    </w:p>
    <w:p w14:paraId="6F8BE444" w14:textId="77777777" w:rsidR="00E83F11" w:rsidRDefault="00000000">
      <w:pPr>
        <w:spacing w:after="0" w:line="254" w:lineRule="auto"/>
        <w:ind w:left="1570" w:right="7891" w:firstLine="0"/>
        <w:jc w:val="left"/>
        <w:rPr>
          <w:szCs w:val="24"/>
        </w:rPr>
      </w:pPr>
      <w:r>
        <w:rPr>
          <w:b/>
          <w:i/>
          <w:szCs w:val="24"/>
        </w:rPr>
        <w:t xml:space="preserve">  </w:t>
      </w:r>
    </w:p>
    <w:p w14:paraId="64C0FCE3" w14:textId="77777777" w:rsidR="00E83F11" w:rsidRDefault="00000000">
      <w:pPr>
        <w:spacing w:after="0" w:line="259" w:lineRule="auto"/>
        <w:ind w:left="1570" w:firstLine="0"/>
        <w:jc w:val="left"/>
        <w:rPr>
          <w:szCs w:val="24"/>
        </w:rPr>
      </w:pPr>
      <w:r>
        <w:rPr>
          <w:b/>
          <w:i/>
          <w:szCs w:val="24"/>
        </w:rPr>
        <w:t xml:space="preserve"> </w:t>
      </w:r>
    </w:p>
    <w:p w14:paraId="5AB277CA" w14:textId="77777777" w:rsidR="00E83F11" w:rsidRDefault="00000000">
      <w:pPr>
        <w:spacing w:after="0" w:line="259" w:lineRule="auto"/>
        <w:ind w:left="425" w:firstLine="0"/>
        <w:jc w:val="left"/>
        <w:rPr>
          <w:szCs w:val="24"/>
        </w:rPr>
      </w:pPr>
      <w:r>
        <w:rPr>
          <w:b/>
          <w:szCs w:val="24"/>
        </w:rPr>
        <w:t xml:space="preserve"> </w:t>
      </w:r>
    </w:p>
    <w:p w14:paraId="0BAA6CBC" w14:textId="77777777" w:rsidR="00E83F11" w:rsidRDefault="00000000">
      <w:pPr>
        <w:spacing w:after="0" w:line="259" w:lineRule="auto"/>
        <w:ind w:left="142" w:firstLine="0"/>
        <w:jc w:val="left"/>
        <w:rPr>
          <w:szCs w:val="24"/>
        </w:rPr>
      </w:pPr>
      <w:r>
        <w:rPr>
          <w:szCs w:val="24"/>
        </w:rPr>
        <w:t xml:space="preserve"> </w:t>
      </w:r>
    </w:p>
    <w:sectPr w:rsidR="00E83F11">
      <w:headerReference w:type="even" r:id="rId34"/>
      <w:headerReference w:type="default" r:id="rId35"/>
      <w:headerReference w:type="first" r:id="rId36"/>
      <w:pgSz w:w="11906" w:h="16838"/>
      <w:pgMar w:top="1253" w:right="830" w:bottom="1139" w:left="1560" w:header="751"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F17D0EA" w14:textId="77777777" w:rsidR="0031386D" w:rsidRDefault="0031386D">
      <w:pPr>
        <w:spacing w:line="240" w:lineRule="auto"/>
      </w:pPr>
      <w:r>
        <w:separator/>
      </w:r>
    </w:p>
  </w:endnote>
  <w:endnote w:type="continuationSeparator" w:id="0">
    <w:p w14:paraId="293175E9" w14:textId="77777777" w:rsidR="0031386D" w:rsidRDefault="0031386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Segoe UI Symbol">
    <w:panose1 w:val="020B0502040204020203"/>
    <w:charset w:val="00"/>
    <w:family w:val="swiss"/>
    <w:pitch w:val="default"/>
    <w:sig w:usb0="800001E3" w:usb1="1200FFEF" w:usb2="00040000" w:usb3="04000000" w:csb0="00000001" w:csb1="40000000"/>
  </w:font>
  <w:font w:name="Calibri">
    <w:panose1 w:val="020F0502020204030204"/>
    <w:charset w:val="CC"/>
    <w:family w:val="swiss"/>
    <w:pitch w:val="variable"/>
    <w:sig w:usb0="E4002EFF" w:usb1="C000247B" w:usb2="00000009" w:usb3="00000000" w:csb0="000001FF" w:csb1="00000000"/>
  </w:font>
  <w:font w:name="DengXian">
    <w:panose1 w:val="02010600030101010101"/>
    <w:charset w:val="86"/>
    <w:family w:val="auto"/>
    <w:pitch w:val="variable"/>
    <w:sig w:usb0="A00002BF" w:usb1="38CF7CFA" w:usb2="00000016" w:usb3="00000000" w:csb0="0004000F" w:csb1="00000000"/>
  </w:font>
  <w:font w:name="DengXian Light">
    <w:charset w:val="86"/>
    <w:family w:val="auto"/>
    <w:pitch w:val="variable"/>
    <w:sig w:usb0="A00002BF" w:usb1="38CF7CFA" w:usb2="00000016" w:usb3="00000000" w:csb0="0004000F"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71808CF" w14:textId="77777777" w:rsidR="0031386D" w:rsidRDefault="0031386D">
      <w:pPr>
        <w:spacing w:after="0"/>
      </w:pPr>
      <w:r>
        <w:separator/>
      </w:r>
    </w:p>
  </w:footnote>
  <w:footnote w:type="continuationSeparator" w:id="0">
    <w:p w14:paraId="296AC7EE" w14:textId="77777777" w:rsidR="0031386D" w:rsidRDefault="0031386D">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7311E92" w14:textId="77777777" w:rsidR="00E83F11" w:rsidRDefault="00000000">
    <w:pPr>
      <w:spacing w:after="0" w:line="259" w:lineRule="auto"/>
      <w:ind w:firstLine="0"/>
      <w:jc w:val="center"/>
    </w:pPr>
    <w:r>
      <w:fldChar w:fldCharType="begin"/>
    </w:r>
    <w:r>
      <w:instrText xml:space="preserve"> PAGE   \* MERGEFORMAT </w:instrText>
    </w:r>
    <w:r>
      <w:fldChar w:fldCharType="separate"/>
    </w:r>
    <w:r>
      <w:rPr>
        <w:rFonts w:ascii="Calibri" w:eastAsia="Calibri" w:hAnsi="Calibri" w:cs="Calibri"/>
        <w:sz w:val="22"/>
      </w:rPr>
      <w:t>2</w:t>
    </w:r>
    <w:r>
      <w:rPr>
        <w:rFonts w:ascii="Calibri" w:eastAsia="Calibri" w:hAnsi="Calibri" w:cs="Calibri"/>
        <w:sz w:val="22"/>
      </w:rPr>
      <w:fldChar w:fldCharType="end"/>
    </w:r>
    <w:r>
      <w:rPr>
        <w:rFonts w:ascii="Calibri" w:eastAsia="Calibri" w:hAnsi="Calibri" w:cs="Calibri"/>
        <w:sz w:val="22"/>
      </w:rPr>
      <w:t xml:space="preserve"> </w:t>
    </w:r>
  </w:p>
  <w:p w14:paraId="226E9438" w14:textId="77777777" w:rsidR="00E83F11" w:rsidRDefault="00000000">
    <w:pPr>
      <w:spacing w:after="0" w:line="259" w:lineRule="auto"/>
      <w:ind w:left="125" w:firstLine="0"/>
      <w:jc w:val="left"/>
    </w:pPr>
    <w:r>
      <w:rPr>
        <w:rFonts w:ascii="Calibri" w:eastAsia="Calibri" w:hAnsi="Calibri" w:cs="Calibri"/>
        <w:sz w:val="22"/>
      </w:rPr>
      <w:t xml:space="preserve"> </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BDA1303" w14:textId="77777777" w:rsidR="00E83F11" w:rsidRDefault="00000000">
    <w:pPr>
      <w:spacing w:after="0" w:line="259" w:lineRule="auto"/>
      <w:ind w:firstLine="0"/>
      <w:jc w:val="center"/>
    </w:pPr>
    <w:r>
      <w:fldChar w:fldCharType="begin"/>
    </w:r>
    <w:r>
      <w:instrText xml:space="preserve"> PAGE   \* MERGEFORMAT </w:instrText>
    </w:r>
    <w:r>
      <w:fldChar w:fldCharType="separate"/>
    </w:r>
    <w:r>
      <w:rPr>
        <w:rFonts w:ascii="Calibri" w:eastAsia="Calibri" w:hAnsi="Calibri" w:cs="Calibri"/>
        <w:sz w:val="22"/>
      </w:rPr>
      <w:t>3</w:t>
    </w:r>
    <w:r>
      <w:rPr>
        <w:rFonts w:ascii="Calibri" w:eastAsia="Calibri" w:hAnsi="Calibri" w:cs="Calibri"/>
        <w:sz w:val="22"/>
      </w:rPr>
      <w:fldChar w:fldCharType="end"/>
    </w:r>
    <w:r>
      <w:rPr>
        <w:rFonts w:ascii="Calibri" w:eastAsia="Calibri" w:hAnsi="Calibri" w:cs="Calibri"/>
        <w:sz w:val="22"/>
      </w:rPr>
      <w:t xml:space="preserve"> </w:t>
    </w:r>
  </w:p>
  <w:p w14:paraId="681835BA" w14:textId="77777777" w:rsidR="00E83F11" w:rsidRDefault="00000000">
    <w:pPr>
      <w:spacing w:after="0" w:line="259" w:lineRule="auto"/>
      <w:ind w:left="125" w:firstLine="0"/>
      <w:jc w:val="left"/>
    </w:pPr>
    <w:r>
      <w:rPr>
        <w:rFonts w:ascii="Calibri" w:eastAsia="Calibri" w:hAnsi="Calibri" w:cs="Calibri"/>
        <w:sz w:val="22"/>
      </w:rPr>
      <w:t xml:space="preserve"> </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A57F61E" w14:textId="77777777" w:rsidR="00E83F11" w:rsidRDefault="00E83F11">
    <w:pPr>
      <w:spacing w:after="160" w:line="259" w:lineRule="auto"/>
      <w:ind w:left="0" w:firstLine="0"/>
      <w:jc w:val="left"/>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CCFA6DC" w14:textId="77777777" w:rsidR="00E83F11" w:rsidRDefault="00000000">
    <w:pPr>
      <w:spacing w:after="0" w:line="259" w:lineRule="auto"/>
      <w:ind w:left="124" w:firstLine="0"/>
      <w:jc w:val="center"/>
    </w:pPr>
    <w:r>
      <w:fldChar w:fldCharType="begin"/>
    </w:r>
    <w:r>
      <w:instrText xml:space="preserve"> PAGE   \* MERGEFORMAT </w:instrText>
    </w:r>
    <w:r>
      <w:fldChar w:fldCharType="separate"/>
    </w:r>
    <w:r>
      <w:rPr>
        <w:rFonts w:ascii="Calibri" w:eastAsia="Calibri" w:hAnsi="Calibri" w:cs="Calibri"/>
        <w:sz w:val="22"/>
      </w:rPr>
      <w:t>24</w:t>
    </w:r>
    <w:r>
      <w:rPr>
        <w:rFonts w:ascii="Calibri" w:eastAsia="Calibri" w:hAnsi="Calibri" w:cs="Calibri"/>
        <w:sz w:val="22"/>
      </w:rPr>
      <w:fldChar w:fldCharType="end"/>
    </w:r>
    <w:r>
      <w:rPr>
        <w:rFonts w:ascii="Calibri" w:eastAsia="Calibri" w:hAnsi="Calibri" w:cs="Calibri"/>
        <w:sz w:val="22"/>
      </w:rPr>
      <w:t xml:space="preserve"> </w:t>
    </w:r>
  </w:p>
  <w:p w14:paraId="05411619" w14:textId="77777777" w:rsidR="00E83F11" w:rsidRDefault="00000000">
    <w:pPr>
      <w:spacing w:after="0" w:line="259" w:lineRule="auto"/>
      <w:ind w:left="142" w:firstLine="0"/>
      <w:jc w:val="left"/>
    </w:pPr>
    <w:r>
      <w:rPr>
        <w:rFonts w:ascii="Calibri" w:eastAsia="Calibri" w:hAnsi="Calibri" w:cs="Calibri"/>
        <w:sz w:val="22"/>
      </w:rPr>
      <w:t xml:space="preserve"> </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A6B1815" w14:textId="77777777" w:rsidR="00E83F11" w:rsidRDefault="00000000">
    <w:pPr>
      <w:spacing w:after="0" w:line="259" w:lineRule="auto"/>
      <w:ind w:left="124" w:firstLine="0"/>
      <w:jc w:val="center"/>
    </w:pPr>
    <w:r>
      <w:fldChar w:fldCharType="begin"/>
    </w:r>
    <w:r>
      <w:instrText xml:space="preserve"> PAGE   \* MERGEFORMAT </w:instrText>
    </w:r>
    <w:r>
      <w:fldChar w:fldCharType="separate"/>
    </w:r>
    <w:r>
      <w:rPr>
        <w:rFonts w:ascii="Calibri" w:eastAsia="Calibri" w:hAnsi="Calibri" w:cs="Calibri"/>
        <w:sz w:val="22"/>
      </w:rPr>
      <w:t>39</w:t>
    </w:r>
    <w:r>
      <w:rPr>
        <w:rFonts w:ascii="Calibri" w:eastAsia="Calibri" w:hAnsi="Calibri" w:cs="Calibri"/>
        <w:sz w:val="22"/>
      </w:rPr>
      <w:fldChar w:fldCharType="end"/>
    </w:r>
    <w:r>
      <w:rPr>
        <w:rFonts w:ascii="Calibri" w:eastAsia="Calibri" w:hAnsi="Calibri" w:cs="Calibri"/>
        <w:sz w:val="22"/>
      </w:rPr>
      <w:t xml:space="preserve"> </w:t>
    </w:r>
  </w:p>
  <w:p w14:paraId="7987C840" w14:textId="77777777" w:rsidR="00E83F11" w:rsidRDefault="00000000">
    <w:pPr>
      <w:spacing w:after="0" w:line="259" w:lineRule="auto"/>
      <w:ind w:left="142" w:firstLine="0"/>
      <w:jc w:val="left"/>
    </w:pPr>
    <w:r>
      <w:rPr>
        <w:rFonts w:ascii="Calibri" w:eastAsia="Calibri" w:hAnsi="Calibri" w:cs="Calibri"/>
        <w:sz w:val="22"/>
      </w:rPr>
      <w:t xml:space="preserve"> </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BFEB98C" w14:textId="77777777" w:rsidR="00E83F11" w:rsidRDefault="00000000">
    <w:pPr>
      <w:spacing w:after="0" w:line="259" w:lineRule="auto"/>
      <w:ind w:left="124" w:firstLine="0"/>
      <w:jc w:val="center"/>
    </w:pPr>
    <w:r>
      <w:fldChar w:fldCharType="begin"/>
    </w:r>
    <w:r>
      <w:instrText xml:space="preserve"> PAGE   \* MERGEFORMAT </w:instrText>
    </w:r>
    <w:r>
      <w:fldChar w:fldCharType="separate"/>
    </w:r>
    <w:r>
      <w:rPr>
        <w:rFonts w:ascii="Calibri" w:eastAsia="Calibri" w:hAnsi="Calibri" w:cs="Calibri"/>
        <w:sz w:val="22"/>
      </w:rPr>
      <w:t>24</w:t>
    </w:r>
    <w:r>
      <w:rPr>
        <w:rFonts w:ascii="Calibri" w:eastAsia="Calibri" w:hAnsi="Calibri" w:cs="Calibri"/>
        <w:sz w:val="22"/>
      </w:rPr>
      <w:fldChar w:fldCharType="end"/>
    </w:r>
    <w:r>
      <w:rPr>
        <w:rFonts w:ascii="Calibri" w:eastAsia="Calibri" w:hAnsi="Calibri" w:cs="Calibri"/>
        <w:sz w:val="22"/>
      </w:rPr>
      <w:t xml:space="preserve"> </w:t>
    </w:r>
  </w:p>
  <w:p w14:paraId="6621081F" w14:textId="77777777" w:rsidR="00E83F11" w:rsidRDefault="00000000">
    <w:pPr>
      <w:spacing w:after="0" w:line="259" w:lineRule="auto"/>
      <w:ind w:left="142" w:firstLine="0"/>
      <w:jc w:val="left"/>
    </w:pPr>
    <w:r>
      <w:rPr>
        <w:rFonts w:ascii="Calibri" w:eastAsia="Calibri" w:hAnsi="Calibri" w:cs="Calibri"/>
        <w:sz w:val="22"/>
      </w:rP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5B5480"/>
    <w:multiLevelType w:val="multilevel"/>
    <w:tmpl w:val="005B5480"/>
    <w:lvl w:ilvl="0">
      <w:start w:val="1"/>
      <w:numFmt w:val="decimal"/>
      <w:lvlText w:val="%1-"/>
      <w:lvlJc w:val="left"/>
      <w:pPr>
        <w:ind w:left="401"/>
      </w:pPr>
      <w:rPr>
        <w:rFonts w:ascii="Times New Roman" w:eastAsia="Times New Roman" w:hAnsi="Times New Roman" w:cs="Times New Roman"/>
        <w:b w:val="0"/>
        <w:i w:val="0"/>
        <w:strike w:val="0"/>
        <w:dstrike w:val="0"/>
        <w:color w:val="000000"/>
        <w:sz w:val="24"/>
        <w:szCs w:val="24"/>
        <w:u w:val="none" w:color="000000"/>
        <w:shd w:val="clear" w:color="auto" w:fill="auto"/>
        <w:vertAlign w:val="baseline"/>
      </w:rPr>
    </w:lvl>
    <w:lvl w:ilvl="1">
      <w:start w:val="1"/>
      <w:numFmt w:val="lowerLetter"/>
      <w:lvlText w:val="%2"/>
      <w:lvlJc w:val="left"/>
      <w:pPr>
        <w:ind w:left="1080"/>
      </w:pPr>
      <w:rPr>
        <w:rFonts w:ascii="Times New Roman" w:eastAsia="Times New Roman" w:hAnsi="Times New Roman" w:cs="Times New Roman"/>
        <w:b w:val="0"/>
        <w:i w:val="0"/>
        <w:strike w:val="0"/>
        <w:dstrike w:val="0"/>
        <w:color w:val="000000"/>
        <w:sz w:val="24"/>
        <w:szCs w:val="24"/>
        <w:u w:val="none" w:color="000000"/>
        <w:shd w:val="clear" w:color="auto" w:fill="auto"/>
        <w:vertAlign w:val="baseline"/>
      </w:rPr>
    </w:lvl>
    <w:lvl w:ilvl="2">
      <w:start w:val="1"/>
      <w:numFmt w:val="lowerRoman"/>
      <w:lvlText w:val="%3"/>
      <w:lvlJc w:val="left"/>
      <w:pPr>
        <w:ind w:left="1800"/>
      </w:pPr>
      <w:rPr>
        <w:rFonts w:ascii="Times New Roman" w:eastAsia="Times New Roman" w:hAnsi="Times New Roman" w:cs="Times New Roman"/>
        <w:b w:val="0"/>
        <w:i w:val="0"/>
        <w:strike w:val="0"/>
        <w:dstrike w:val="0"/>
        <w:color w:val="000000"/>
        <w:sz w:val="24"/>
        <w:szCs w:val="24"/>
        <w:u w:val="none" w:color="000000"/>
        <w:shd w:val="clear" w:color="auto" w:fill="auto"/>
        <w:vertAlign w:val="baseline"/>
      </w:rPr>
    </w:lvl>
    <w:lvl w:ilvl="3">
      <w:start w:val="1"/>
      <w:numFmt w:val="decimal"/>
      <w:lvlText w:val="%4"/>
      <w:lvlJc w:val="left"/>
      <w:pPr>
        <w:ind w:left="2520"/>
      </w:pPr>
      <w:rPr>
        <w:rFonts w:ascii="Times New Roman" w:eastAsia="Times New Roman" w:hAnsi="Times New Roman" w:cs="Times New Roman"/>
        <w:b w:val="0"/>
        <w:i w:val="0"/>
        <w:strike w:val="0"/>
        <w:dstrike w:val="0"/>
        <w:color w:val="000000"/>
        <w:sz w:val="24"/>
        <w:szCs w:val="24"/>
        <w:u w:val="none" w:color="000000"/>
        <w:shd w:val="clear" w:color="auto" w:fill="auto"/>
        <w:vertAlign w:val="baseline"/>
      </w:rPr>
    </w:lvl>
    <w:lvl w:ilvl="4">
      <w:start w:val="1"/>
      <w:numFmt w:val="lowerLetter"/>
      <w:lvlText w:val="%5"/>
      <w:lvlJc w:val="left"/>
      <w:pPr>
        <w:ind w:left="3240"/>
      </w:pPr>
      <w:rPr>
        <w:rFonts w:ascii="Times New Roman" w:eastAsia="Times New Roman" w:hAnsi="Times New Roman" w:cs="Times New Roman"/>
        <w:b w:val="0"/>
        <w:i w:val="0"/>
        <w:strike w:val="0"/>
        <w:dstrike w:val="0"/>
        <w:color w:val="000000"/>
        <w:sz w:val="24"/>
        <w:szCs w:val="24"/>
        <w:u w:val="none" w:color="000000"/>
        <w:shd w:val="clear" w:color="auto" w:fill="auto"/>
        <w:vertAlign w:val="baseline"/>
      </w:rPr>
    </w:lvl>
    <w:lvl w:ilvl="5">
      <w:start w:val="1"/>
      <w:numFmt w:val="lowerRoman"/>
      <w:lvlText w:val="%6"/>
      <w:lvlJc w:val="left"/>
      <w:pPr>
        <w:ind w:left="3960"/>
      </w:pPr>
      <w:rPr>
        <w:rFonts w:ascii="Times New Roman" w:eastAsia="Times New Roman" w:hAnsi="Times New Roman" w:cs="Times New Roman"/>
        <w:b w:val="0"/>
        <w:i w:val="0"/>
        <w:strike w:val="0"/>
        <w:dstrike w:val="0"/>
        <w:color w:val="000000"/>
        <w:sz w:val="24"/>
        <w:szCs w:val="24"/>
        <w:u w:val="none" w:color="000000"/>
        <w:shd w:val="clear" w:color="auto" w:fill="auto"/>
        <w:vertAlign w:val="baseline"/>
      </w:rPr>
    </w:lvl>
    <w:lvl w:ilvl="6">
      <w:start w:val="1"/>
      <w:numFmt w:val="decimal"/>
      <w:lvlText w:val="%7"/>
      <w:lvlJc w:val="left"/>
      <w:pPr>
        <w:ind w:left="4680"/>
      </w:pPr>
      <w:rPr>
        <w:rFonts w:ascii="Times New Roman" w:eastAsia="Times New Roman" w:hAnsi="Times New Roman" w:cs="Times New Roman"/>
        <w:b w:val="0"/>
        <w:i w:val="0"/>
        <w:strike w:val="0"/>
        <w:dstrike w:val="0"/>
        <w:color w:val="000000"/>
        <w:sz w:val="24"/>
        <w:szCs w:val="24"/>
        <w:u w:val="none" w:color="000000"/>
        <w:shd w:val="clear" w:color="auto" w:fill="auto"/>
        <w:vertAlign w:val="baseline"/>
      </w:rPr>
    </w:lvl>
    <w:lvl w:ilvl="7">
      <w:start w:val="1"/>
      <w:numFmt w:val="lowerLetter"/>
      <w:lvlText w:val="%8"/>
      <w:lvlJc w:val="left"/>
      <w:pPr>
        <w:ind w:left="5400"/>
      </w:pPr>
      <w:rPr>
        <w:rFonts w:ascii="Times New Roman" w:eastAsia="Times New Roman" w:hAnsi="Times New Roman" w:cs="Times New Roman"/>
        <w:b w:val="0"/>
        <w:i w:val="0"/>
        <w:strike w:val="0"/>
        <w:dstrike w:val="0"/>
        <w:color w:val="000000"/>
        <w:sz w:val="24"/>
        <w:szCs w:val="24"/>
        <w:u w:val="none" w:color="000000"/>
        <w:shd w:val="clear" w:color="auto" w:fill="auto"/>
        <w:vertAlign w:val="baseline"/>
      </w:rPr>
    </w:lvl>
    <w:lvl w:ilvl="8">
      <w:start w:val="1"/>
      <w:numFmt w:val="lowerRoman"/>
      <w:lvlText w:val="%9"/>
      <w:lvlJc w:val="left"/>
      <w:pPr>
        <w:ind w:left="6120"/>
      </w:pPr>
      <w:rPr>
        <w:rFonts w:ascii="Times New Roman" w:eastAsia="Times New Roman" w:hAnsi="Times New Roman" w:cs="Times New Roman"/>
        <w:b w:val="0"/>
        <w:i w:val="0"/>
        <w:strike w:val="0"/>
        <w:dstrike w:val="0"/>
        <w:color w:val="000000"/>
        <w:sz w:val="24"/>
        <w:szCs w:val="24"/>
        <w:u w:val="none" w:color="000000"/>
        <w:shd w:val="clear" w:color="auto" w:fill="auto"/>
        <w:vertAlign w:val="baseline"/>
      </w:rPr>
    </w:lvl>
  </w:abstractNum>
  <w:abstractNum w:abstractNumId="1" w15:restartNumberingAfterBreak="0">
    <w:nsid w:val="02912ED5"/>
    <w:multiLevelType w:val="multilevel"/>
    <w:tmpl w:val="02912ED5"/>
    <w:lvl w:ilvl="0">
      <w:start w:val="1"/>
      <w:numFmt w:val="decimal"/>
      <w:lvlText w:val="%1."/>
      <w:lvlJc w:val="left"/>
      <w:pPr>
        <w:ind w:left="386"/>
      </w:pPr>
      <w:rPr>
        <w:rFonts w:ascii="Times New Roman" w:eastAsia="Times New Roman" w:hAnsi="Times New Roman" w:cs="Times New Roman"/>
        <w:b/>
        <w:bCs/>
        <w:i w:val="0"/>
        <w:strike w:val="0"/>
        <w:dstrike w:val="0"/>
        <w:color w:val="000000"/>
        <w:sz w:val="24"/>
        <w:szCs w:val="24"/>
        <w:u w:val="none" w:color="000000"/>
        <w:shd w:val="clear" w:color="auto" w:fill="auto"/>
        <w:vertAlign w:val="baseline"/>
      </w:rPr>
    </w:lvl>
    <w:lvl w:ilvl="1">
      <w:start w:val="1"/>
      <w:numFmt w:val="lowerLetter"/>
      <w:lvlText w:val="%2"/>
      <w:lvlJc w:val="left"/>
      <w:pPr>
        <w:ind w:left="1339"/>
      </w:pPr>
      <w:rPr>
        <w:rFonts w:ascii="Times New Roman" w:eastAsia="Times New Roman" w:hAnsi="Times New Roman" w:cs="Times New Roman"/>
        <w:b/>
        <w:bCs/>
        <w:i w:val="0"/>
        <w:strike w:val="0"/>
        <w:dstrike w:val="0"/>
        <w:color w:val="000000"/>
        <w:sz w:val="24"/>
        <w:szCs w:val="24"/>
        <w:u w:val="none" w:color="000000"/>
        <w:shd w:val="clear" w:color="auto" w:fill="auto"/>
        <w:vertAlign w:val="baseline"/>
      </w:rPr>
    </w:lvl>
    <w:lvl w:ilvl="2">
      <w:start w:val="1"/>
      <w:numFmt w:val="lowerRoman"/>
      <w:lvlText w:val="%3"/>
      <w:lvlJc w:val="left"/>
      <w:pPr>
        <w:ind w:left="2059"/>
      </w:pPr>
      <w:rPr>
        <w:rFonts w:ascii="Times New Roman" w:eastAsia="Times New Roman" w:hAnsi="Times New Roman" w:cs="Times New Roman"/>
        <w:b/>
        <w:bCs/>
        <w:i w:val="0"/>
        <w:strike w:val="0"/>
        <w:dstrike w:val="0"/>
        <w:color w:val="000000"/>
        <w:sz w:val="24"/>
        <w:szCs w:val="24"/>
        <w:u w:val="none" w:color="000000"/>
        <w:shd w:val="clear" w:color="auto" w:fill="auto"/>
        <w:vertAlign w:val="baseline"/>
      </w:rPr>
    </w:lvl>
    <w:lvl w:ilvl="3">
      <w:start w:val="1"/>
      <w:numFmt w:val="decimal"/>
      <w:lvlText w:val="%4"/>
      <w:lvlJc w:val="left"/>
      <w:pPr>
        <w:ind w:left="2779"/>
      </w:pPr>
      <w:rPr>
        <w:rFonts w:ascii="Times New Roman" w:eastAsia="Times New Roman" w:hAnsi="Times New Roman" w:cs="Times New Roman"/>
        <w:b/>
        <w:bCs/>
        <w:i w:val="0"/>
        <w:strike w:val="0"/>
        <w:dstrike w:val="0"/>
        <w:color w:val="000000"/>
        <w:sz w:val="24"/>
        <w:szCs w:val="24"/>
        <w:u w:val="none" w:color="000000"/>
        <w:shd w:val="clear" w:color="auto" w:fill="auto"/>
        <w:vertAlign w:val="baseline"/>
      </w:rPr>
    </w:lvl>
    <w:lvl w:ilvl="4">
      <w:start w:val="1"/>
      <w:numFmt w:val="lowerLetter"/>
      <w:lvlText w:val="%5"/>
      <w:lvlJc w:val="left"/>
      <w:pPr>
        <w:ind w:left="3499"/>
      </w:pPr>
      <w:rPr>
        <w:rFonts w:ascii="Times New Roman" w:eastAsia="Times New Roman" w:hAnsi="Times New Roman" w:cs="Times New Roman"/>
        <w:b/>
        <w:bCs/>
        <w:i w:val="0"/>
        <w:strike w:val="0"/>
        <w:dstrike w:val="0"/>
        <w:color w:val="000000"/>
        <w:sz w:val="24"/>
        <w:szCs w:val="24"/>
        <w:u w:val="none" w:color="000000"/>
        <w:shd w:val="clear" w:color="auto" w:fill="auto"/>
        <w:vertAlign w:val="baseline"/>
      </w:rPr>
    </w:lvl>
    <w:lvl w:ilvl="5">
      <w:start w:val="1"/>
      <w:numFmt w:val="lowerRoman"/>
      <w:lvlText w:val="%6"/>
      <w:lvlJc w:val="left"/>
      <w:pPr>
        <w:ind w:left="4219"/>
      </w:pPr>
      <w:rPr>
        <w:rFonts w:ascii="Times New Roman" w:eastAsia="Times New Roman" w:hAnsi="Times New Roman" w:cs="Times New Roman"/>
        <w:b/>
        <w:bCs/>
        <w:i w:val="0"/>
        <w:strike w:val="0"/>
        <w:dstrike w:val="0"/>
        <w:color w:val="000000"/>
        <w:sz w:val="24"/>
        <w:szCs w:val="24"/>
        <w:u w:val="none" w:color="000000"/>
        <w:shd w:val="clear" w:color="auto" w:fill="auto"/>
        <w:vertAlign w:val="baseline"/>
      </w:rPr>
    </w:lvl>
    <w:lvl w:ilvl="6">
      <w:start w:val="1"/>
      <w:numFmt w:val="decimal"/>
      <w:lvlText w:val="%7"/>
      <w:lvlJc w:val="left"/>
      <w:pPr>
        <w:ind w:left="4939"/>
      </w:pPr>
      <w:rPr>
        <w:rFonts w:ascii="Times New Roman" w:eastAsia="Times New Roman" w:hAnsi="Times New Roman" w:cs="Times New Roman"/>
        <w:b/>
        <w:bCs/>
        <w:i w:val="0"/>
        <w:strike w:val="0"/>
        <w:dstrike w:val="0"/>
        <w:color w:val="000000"/>
        <w:sz w:val="24"/>
        <w:szCs w:val="24"/>
        <w:u w:val="none" w:color="000000"/>
        <w:shd w:val="clear" w:color="auto" w:fill="auto"/>
        <w:vertAlign w:val="baseline"/>
      </w:rPr>
    </w:lvl>
    <w:lvl w:ilvl="7">
      <w:start w:val="1"/>
      <w:numFmt w:val="lowerLetter"/>
      <w:lvlText w:val="%8"/>
      <w:lvlJc w:val="left"/>
      <w:pPr>
        <w:ind w:left="5659"/>
      </w:pPr>
      <w:rPr>
        <w:rFonts w:ascii="Times New Roman" w:eastAsia="Times New Roman" w:hAnsi="Times New Roman" w:cs="Times New Roman"/>
        <w:b/>
        <w:bCs/>
        <w:i w:val="0"/>
        <w:strike w:val="0"/>
        <w:dstrike w:val="0"/>
        <w:color w:val="000000"/>
        <w:sz w:val="24"/>
        <w:szCs w:val="24"/>
        <w:u w:val="none" w:color="000000"/>
        <w:shd w:val="clear" w:color="auto" w:fill="auto"/>
        <w:vertAlign w:val="baseline"/>
      </w:rPr>
    </w:lvl>
    <w:lvl w:ilvl="8">
      <w:start w:val="1"/>
      <w:numFmt w:val="lowerRoman"/>
      <w:lvlText w:val="%9"/>
      <w:lvlJc w:val="left"/>
      <w:pPr>
        <w:ind w:left="6379"/>
      </w:pPr>
      <w:rPr>
        <w:rFonts w:ascii="Times New Roman" w:eastAsia="Times New Roman" w:hAnsi="Times New Roman" w:cs="Times New Roman"/>
        <w:b/>
        <w:bCs/>
        <w:i w:val="0"/>
        <w:strike w:val="0"/>
        <w:dstrike w:val="0"/>
        <w:color w:val="000000"/>
        <w:sz w:val="24"/>
        <w:szCs w:val="24"/>
        <w:u w:val="none" w:color="000000"/>
        <w:shd w:val="clear" w:color="auto" w:fill="auto"/>
        <w:vertAlign w:val="baseline"/>
      </w:rPr>
    </w:lvl>
  </w:abstractNum>
  <w:abstractNum w:abstractNumId="2" w15:restartNumberingAfterBreak="0">
    <w:nsid w:val="034C214F"/>
    <w:multiLevelType w:val="multilevel"/>
    <w:tmpl w:val="034C214F"/>
    <w:lvl w:ilvl="0">
      <w:start w:val="1"/>
      <w:numFmt w:val="decimal"/>
      <w:lvlText w:val="%1)"/>
      <w:lvlJc w:val="left"/>
      <w:pPr>
        <w:ind w:left="669"/>
      </w:pPr>
      <w:rPr>
        <w:rFonts w:ascii="Times New Roman" w:eastAsia="Times New Roman" w:hAnsi="Times New Roman" w:cs="Times New Roman"/>
        <w:b w:val="0"/>
        <w:i w:val="0"/>
        <w:strike w:val="0"/>
        <w:dstrike w:val="0"/>
        <w:color w:val="000000"/>
        <w:sz w:val="28"/>
        <w:szCs w:val="28"/>
        <w:u w:val="none" w:color="000000"/>
        <w:shd w:val="clear" w:color="auto" w:fill="auto"/>
        <w:vertAlign w:val="baseline"/>
      </w:rPr>
    </w:lvl>
    <w:lvl w:ilvl="1">
      <w:start w:val="1"/>
      <w:numFmt w:val="lowerLetter"/>
      <w:lvlText w:val="%2"/>
      <w:lvlJc w:val="left"/>
      <w:pPr>
        <w:ind w:left="1339"/>
      </w:pPr>
      <w:rPr>
        <w:rFonts w:ascii="Times New Roman" w:eastAsia="Times New Roman" w:hAnsi="Times New Roman" w:cs="Times New Roman"/>
        <w:b w:val="0"/>
        <w:i w:val="0"/>
        <w:strike w:val="0"/>
        <w:dstrike w:val="0"/>
        <w:color w:val="000000"/>
        <w:sz w:val="28"/>
        <w:szCs w:val="28"/>
        <w:u w:val="none" w:color="000000"/>
        <w:shd w:val="clear" w:color="auto" w:fill="auto"/>
        <w:vertAlign w:val="baseline"/>
      </w:rPr>
    </w:lvl>
    <w:lvl w:ilvl="2">
      <w:start w:val="1"/>
      <w:numFmt w:val="lowerRoman"/>
      <w:lvlText w:val="%3"/>
      <w:lvlJc w:val="left"/>
      <w:pPr>
        <w:ind w:left="2059"/>
      </w:pPr>
      <w:rPr>
        <w:rFonts w:ascii="Times New Roman" w:eastAsia="Times New Roman" w:hAnsi="Times New Roman" w:cs="Times New Roman"/>
        <w:b w:val="0"/>
        <w:i w:val="0"/>
        <w:strike w:val="0"/>
        <w:dstrike w:val="0"/>
        <w:color w:val="000000"/>
        <w:sz w:val="28"/>
        <w:szCs w:val="28"/>
        <w:u w:val="none" w:color="000000"/>
        <w:shd w:val="clear" w:color="auto" w:fill="auto"/>
        <w:vertAlign w:val="baseline"/>
      </w:rPr>
    </w:lvl>
    <w:lvl w:ilvl="3">
      <w:start w:val="1"/>
      <w:numFmt w:val="decimal"/>
      <w:lvlText w:val="%4"/>
      <w:lvlJc w:val="left"/>
      <w:pPr>
        <w:ind w:left="2779"/>
      </w:pPr>
      <w:rPr>
        <w:rFonts w:ascii="Times New Roman" w:eastAsia="Times New Roman" w:hAnsi="Times New Roman" w:cs="Times New Roman"/>
        <w:b w:val="0"/>
        <w:i w:val="0"/>
        <w:strike w:val="0"/>
        <w:dstrike w:val="0"/>
        <w:color w:val="000000"/>
        <w:sz w:val="28"/>
        <w:szCs w:val="28"/>
        <w:u w:val="none" w:color="000000"/>
        <w:shd w:val="clear" w:color="auto" w:fill="auto"/>
        <w:vertAlign w:val="baseline"/>
      </w:rPr>
    </w:lvl>
    <w:lvl w:ilvl="4">
      <w:start w:val="1"/>
      <w:numFmt w:val="lowerLetter"/>
      <w:lvlText w:val="%5"/>
      <w:lvlJc w:val="left"/>
      <w:pPr>
        <w:ind w:left="3499"/>
      </w:pPr>
      <w:rPr>
        <w:rFonts w:ascii="Times New Roman" w:eastAsia="Times New Roman" w:hAnsi="Times New Roman" w:cs="Times New Roman"/>
        <w:b w:val="0"/>
        <w:i w:val="0"/>
        <w:strike w:val="0"/>
        <w:dstrike w:val="0"/>
        <w:color w:val="000000"/>
        <w:sz w:val="28"/>
        <w:szCs w:val="28"/>
        <w:u w:val="none" w:color="000000"/>
        <w:shd w:val="clear" w:color="auto" w:fill="auto"/>
        <w:vertAlign w:val="baseline"/>
      </w:rPr>
    </w:lvl>
    <w:lvl w:ilvl="5">
      <w:start w:val="1"/>
      <w:numFmt w:val="lowerRoman"/>
      <w:lvlText w:val="%6"/>
      <w:lvlJc w:val="left"/>
      <w:pPr>
        <w:ind w:left="4219"/>
      </w:pPr>
      <w:rPr>
        <w:rFonts w:ascii="Times New Roman" w:eastAsia="Times New Roman" w:hAnsi="Times New Roman" w:cs="Times New Roman"/>
        <w:b w:val="0"/>
        <w:i w:val="0"/>
        <w:strike w:val="0"/>
        <w:dstrike w:val="0"/>
        <w:color w:val="000000"/>
        <w:sz w:val="28"/>
        <w:szCs w:val="28"/>
        <w:u w:val="none" w:color="000000"/>
        <w:shd w:val="clear" w:color="auto" w:fill="auto"/>
        <w:vertAlign w:val="baseline"/>
      </w:rPr>
    </w:lvl>
    <w:lvl w:ilvl="6">
      <w:start w:val="1"/>
      <w:numFmt w:val="decimal"/>
      <w:lvlText w:val="%7"/>
      <w:lvlJc w:val="left"/>
      <w:pPr>
        <w:ind w:left="4939"/>
      </w:pPr>
      <w:rPr>
        <w:rFonts w:ascii="Times New Roman" w:eastAsia="Times New Roman" w:hAnsi="Times New Roman" w:cs="Times New Roman"/>
        <w:b w:val="0"/>
        <w:i w:val="0"/>
        <w:strike w:val="0"/>
        <w:dstrike w:val="0"/>
        <w:color w:val="000000"/>
        <w:sz w:val="28"/>
        <w:szCs w:val="28"/>
        <w:u w:val="none" w:color="000000"/>
        <w:shd w:val="clear" w:color="auto" w:fill="auto"/>
        <w:vertAlign w:val="baseline"/>
      </w:rPr>
    </w:lvl>
    <w:lvl w:ilvl="7">
      <w:start w:val="1"/>
      <w:numFmt w:val="lowerLetter"/>
      <w:lvlText w:val="%8"/>
      <w:lvlJc w:val="left"/>
      <w:pPr>
        <w:ind w:left="5659"/>
      </w:pPr>
      <w:rPr>
        <w:rFonts w:ascii="Times New Roman" w:eastAsia="Times New Roman" w:hAnsi="Times New Roman" w:cs="Times New Roman"/>
        <w:b w:val="0"/>
        <w:i w:val="0"/>
        <w:strike w:val="0"/>
        <w:dstrike w:val="0"/>
        <w:color w:val="000000"/>
        <w:sz w:val="28"/>
        <w:szCs w:val="28"/>
        <w:u w:val="none" w:color="000000"/>
        <w:shd w:val="clear" w:color="auto" w:fill="auto"/>
        <w:vertAlign w:val="baseline"/>
      </w:rPr>
    </w:lvl>
    <w:lvl w:ilvl="8">
      <w:start w:val="1"/>
      <w:numFmt w:val="lowerRoman"/>
      <w:lvlText w:val="%9"/>
      <w:lvlJc w:val="left"/>
      <w:pPr>
        <w:ind w:left="6379"/>
      </w:pPr>
      <w:rPr>
        <w:rFonts w:ascii="Times New Roman" w:eastAsia="Times New Roman" w:hAnsi="Times New Roman" w:cs="Times New Roman"/>
        <w:b w:val="0"/>
        <w:i w:val="0"/>
        <w:strike w:val="0"/>
        <w:dstrike w:val="0"/>
        <w:color w:val="000000"/>
        <w:sz w:val="28"/>
        <w:szCs w:val="28"/>
        <w:u w:val="none" w:color="000000"/>
        <w:shd w:val="clear" w:color="auto" w:fill="auto"/>
        <w:vertAlign w:val="baseline"/>
      </w:rPr>
    </w:lvl>
  </w:abstractNum>
  <w:abstractNum w:abstractNumId="3" w15:restartNumberingAfterBreak="0">
    <w:nsid w:val="04086524"/>
    <w:multiLevelType w:val="multilevel"/>
    <w:tmpl w:val="04086524"/>
    <w:lvl w:ilvl="0">
      <w:start w:val="29"/>
      <w:numFmt w:val="decimal"/>
      <w:lvlText w:val="%1."/>
      <w:lvlJc w:val="left"/>
      <w:pPr>
        <w:ind w:left="139"/>
      </w:pPr>
      <w:rPr>
        <w:rFonts w:ascii="Times New Roman" w:eastAsia="Times New Roman" w:hAnsi="Times New Roman" w:cs="Times New Roman"/>
        <w:b/>
        <w:bCs/>
        <w:i w:val="0"/>
        <w:strike w:val="0"/>
        <w:dstrike w:val="0"/>
        <w:color w:val="000000"/>
        <w:sz w:val="24"/>
        <w:szCs w:val="24"/>
        <w:u w:val="none" w:color="000000"/>
        <w:shd w:val="clear" w:color="auto" w:fill="auto"/>
        <w:vertAlign w:val="baseline"/>
      </w:rPr>
    </w:lvl>
    <w:lvl w:ilvl="1">
      <w:start w:val="1"/>
      <w:numFmt w:val="lowerLetter"/>
      <w:lvlText w:val="%2"/>
      <w:lvlJc w:val="left"/>
      <w:pPr>
        <w:ind w:left="1080"/>
      </w:pPr>
      <w:rPr>
        <w:rFonts w:ascii="Times New Roman" w:eastAsia="Times New Roman" w:hAnsi="Times New Roman" w:cs="Times New Roman"/>
        <w:b/>
        <w:bCs/>
        <w:i w:val="0"/>
        <w:strike w:val="0"/>
        <w:dstrike w:val="0"/>
        <w:color w:val="000000"/>
        <w:sz w:val="24"/>
        <w:szCs w:val="24"/>
        <w:u w:val="none" w:color="000000"/>
        <w:shd w:val="clear" w:color="auto" w:fill="auto"/>
        <w:vertAlign w:val="baseline"/>
      </w:rPr>
    </w:lvl>
    <w:lvl w:ilvl="2">
      <w:start w:val="1"/>
      <w:numFmt w:val="lowerRoman"/>
      <w:lvlText w:val="%3"/>
      <w:lvlJc w:val="left"/>
      <w:pPr>
        <w:ind w:left="1800"/>
      </w:pPr>
      <w:rPr>
        <w:rFonts w:ascii="Times New Roman" w:eastAsia="Times New Roman" w:hAnsi="Times New Roman" w:cs="Times New Roman"/>
        <w:b/>
        <w:bCs/>
        <w:i w:val="0"/>
        <w:strike w:val="0"/>
        <w:dstrike w:val="0"/>
        <w:color w:val="000000"/>
        <w:sz w:val="24"/>
        <w:szCs w:val="24"/>
        <w:u w:val="none" w:color="000000"/>
        <w:shd w:val="clear" w:color="auto" w:fill="auto"/>
        <w:vertAlign w:val="baseline"/>
      </w:rPr>
    </w:lvl>
    <w:lvl w:ilvl="3">
      <w:start w:val="1"/>
      <w:numFmt w:val="decimal"/>
      <w:lvlText w:val="%4"/>
      <w:lvlJc w:val="left"/>
      <w:pPr>
        <w:ind w:left="2520"/>
      </w:pPr>
      <w:rPr>
        <w:rFonts w:ascii="Times New Roman" w:eastAsia="Times New Roman" w:hAnsi="Times New Roman" w:cs="Times New Roman"/>
        <w:b/>
        <w:bCs/>
        <w:i w:val="0"/>
        <w:strike w:val="0"/>
        <w:dstrike w:val="0"/>
        <w:color w:val="000000"/>
        <w:sz w:val="24"/>
        <w:szCs w:val="24"/>
        <w:u w:val="none" w:color="000000"/>
        <w:shd w:val="clear" w:color="auto" w:fill="auto"/>
        <w:vertAlign w:val="baseline"/>
      </w:rPr>
    </w:lvl>
    <w:lvl w:ilvl="4">
      <w:start w:val="1"/>
      <w:numFmt w:val="lowerLetter"/>
      <w:lvlText w:val="%5"/>
      <w:lvlJc w:val="left"/>
      <w:pPr>
        <w:ind w:left="3240"/>
      </w:pPr>
      <w:rPr>
        <w:rFonts w:ascii="Times New Roman" w:eastAsia="Times New Roman" w:hAnsi="Times New Roman" w:cs="Times New Roman"/>
        <w:b/>
        <w:bCs/>
        <w:i w:val="0"/>
        <w:strike w:val="0"/>
        <w:dstrike w:val="0"/>
        <w:color w:val="000000"/>
        <w:sz w:val="24"/>
        <w:szCs w:val="24"/>
        <w:u w:val="none" w:color="000000"/>
        <w:shd w:val="clear" w:color="auto" w:fill="auto"/>
        <w:vertAlign w:val="baseline"/>
      </w:rPr>
    </w:lvl>
    <w:lvl w:ilvl="5">
      <w:start w:val="1"/>
      <w:numFmt w:val="lowerRoman"/>
      <w:lvlText w:val="%6"/>
      <w:lvlJc w:val="left"/>
      <w:pPr>
        <w:ind w:left="3960"/>
      </w:pPr>
      <w:rPr>
        <w:rFonts w:ascii="Times New Roman" w:eastAsia="Times New Roman" w:hAnsi="Times New Roman" w:cs="Times New Roman"/>
        <w:b/>
        <w:bCs/>
        <w:i w:val="0"/>
        <w:strike w:val="0"/>
        <w:dstrike w:val="0"/>
        <w:color w:val="000000"/>
        <w:sz w:val="24"/>
        <w:szCs w:val="24"/>
        <w:u w:val="none" w:color="000000"/>
        <w:shd w:val="clear" w:color="auto" w:fill="auto"/>
        <w:vertAlign w:val="baseline"/>
      </w:rPr>
    </w:lvl>
    <w:lvl w:ilvl="6">
      <w:start w:val="1"/>
      <w:numFmt w:val="decimal"/>
      <w:lvlText w:val="%7"/>
      <w:lvlJc w:val="left"/>
      <w:pPr>
        <w:ind w:left="4680"/>
      </w:pPr>
      <w:rPr>
        <w:rFonts w:ascii="Times New Roman" w:eastAsia="Times New Roman" w:hAnsi="Times New Roman" w:cs="Times New Roman"/>
        <w:b/>
        <w:bCs/>
        <w:i w:val="0"/>
        <w:strike w:val="0"/>
        <w:dstrike w:val="0"/>
        <w:color w:val="000000"/>
        <w:sz w:val="24"/>
        <w:szCs w:val="24"/>
        <w:u w:val="none" w:color="000000"/>
        <w:shd w:val="clear" w:color="auto" w:fill="auto"/>
        <w:vertAlign w:val="baseline"/>
      </w:rPr>
    </w:lvl>
    <w:lvl w:ilvl="7">
      <w:start w:val="1"/>
      <w:numFmt w:val="lowerLetter"/>
      <w:lvlText w:val="%8"/>
      <w:lvlJc w:val="left"/>
      <w:pPr>
        <w:ind w:left="5400"/>
      </w:pPr>
      <w:rPr>
        <w:rFonts w:ascii="Times New Roman" w:eastAsia="Times New Roman" w:hAnsi="Times New Roman" w:cs="Times New Roman"/>
        <w:b/>
        <w:bCs/>
        <w:i w:val="0"/>
        <w:strike w:val="0"/>
        <w:dstrike w:val="0"/>
        <w:color w:val="000000"/>
        <w:sz w:val="24"/>
        <w:szCs w:val="24"/>
        <w:u w:val="none" w:color="000000"/>
        <w:shd w:val="clear" w:color="auto" w:fill="auto"/>
        <w:vertAlign w:val="baseline"/>
      </w:rPr>
    </w:lvl>
    <w:lvl w:ilvl="8">
      <w:start w:val="1"/>
      <w:numFmt w:val="lowerRoman"/>
      <w:lvlText w:val="%9"/>
      <w:lvlJc w:val="left"/>
      <w:pPr>
        <w:ind w:left="6120"/>
      </w:pPr>
      <w:rPr>
        <w:rFonts w:ascii="Times New Roman" w:eastAsia="Times New Roman" w:hAnsi="Times New Roman" w:cs="Times New Roman"/>
        <w:b/>
        <w:bCs/>
        <w:i w:val="0"/>
        <w:strike w:val="0"/>
        <w:dstrike w:val="0"/>
        <w:color w:val="000000"/>
        <w:sz w:val="24"/>
        <w:szCs w:val="24"/>
        <w:u w:val="none" w:color="000000"/>
        <w:shd w:val="clear" w:color="auto" w:fill="auto"/>
        <w:vertAlign w:val="baseline"/>
      </w:rPr>
    </w:lvl>
  </w:abstractNum>
  <w:abstractNum w:abstractNumId="4" w15:restartNumberingAfterBreak="0">
    <w:nsid w:val="043766F2"/>
    <w:multiLevelType w:val="multilevel"/>
    <w:tmpl w:val="043766F2"/>
    <w:lvl w:ilvl="0">
      <w:start w:val="1"/>
      <w:numFmt w:val="decimal"/>
      <w:lvlText w:val="%1)"/>
      <w:lvlJc w:val="left"/>
      <w:pPr>
        <w:ind w:left="386"/>
      </w:pPr>
      <w:rPr>
        <w:rFonts w:ascii="Times New Roman" w:eastAsia="Times New Roman" w:hAnsi="Times New Roman" w:cs="Times New Roman"/>
        <w:b w:val="0"/>
        <w:i w:val="0"/>
        <w:strike w:val="0"/>
        <w:dstrike w:val="0"/>
        <w:color w:val="000000"/>
        <w:sz w:val="28"/>
        <w:szCs w:val="28"/>
        <w:u w:val="none" w:color="000000"/>
        <w:shd w:val="clear" w:color="auto" w:fill="auto"/>
        <w:vertAlign w:val="baseline"/>
      </w:rPr>
    </w:lvl>
    <w:lvl w:ilvl="1">
      <w:start w:val="1"/>
      <w:numFmt w:val="lowerLetter"/>
      <w:lvlText w:val="%2"/>
      <w:lvlJc w:val="left"/>
      <w:pPr>
        <w:ind w:left="1339"/>
      </w:pPr>
      <w:rPr>
        <w:rFonts w:ascii="Times New Roman" w:eastAsia="Times New Roman" w:hAnsi="Times New Roman" w:cs="Times New Roman"/>
        <w:b w:val="0"/>
        <w:i w:val="0"/>
        <w:strike w:val="0"/>
        <w:dstrike w:val="0"/>
        <w:color w:val="000000"/>
        <w:sz w:val="28"/>
        <w:szCs w:val="28"/>
        <w:u w:val="none" w:color="000000"/>
        <w:shd w:val="clear" w:color="auto" w:fill="auto"/>
        <w:vertAlign w:val="baseline"/>
      </w:rPr>
    </w:lvl>
    <w:lvl w:ilvl="2">
      <w:start w:val="1"/>
      <w:numFmt w:val="lowerRoman"/>
      <w:lvlText w:val="%3"/>
      <w:lvlJc w:val="left"/>
      <w:pPr>
        <w:ind w:left="2059"/>
      </w:pPr>
      <w:rPr>
        <w:rFonts w:ascii="Times New Roman" w:eastAsia="Times New Roman" w:hAnsi="Times New Roman" w:cs="Times New Roman"/>
        <w:b w:val="0"/>
        <w:i w:val="0"/>
        <w:strike w:val="0"/>
        <w:dstrike w:val="0"/>
        <w:color w:val="000000"/>
        <w:sz w:val="28"/>
        <w:szCs w:val="28"/>
        <w:u w:val="none" w:color="000000"/>
        <w:shd w:val="clear" w:color="auto" w:fill="auto"/>
        <w:vertAlign w:val="baseline"/>
      </w:rPr>
    </w:lvl>
    <w:lvl w:ilvl="3">
      <w:start w:val="1"/>
      <w:numFmt w:val="decimal"/>
      <w:lvlText w:val="%4"/>
      <w:lvlJc w:val="left"/>
      <w:pPr>
        <w:ind w:left="2779"/>
      </w:pPr>
      <w:rPr>
        <w:rFonts w:ascii="Times New Roman" w:eastAsia="Times New Roman" w:hAnsi="Times New Roman" w:cs="Times New Roman"/>
        <w:b w:val="0"/>
        <w:i w:val="0"/>
        <w:strike w:val="0"/>
        <w:dstrike w:val="0"/>
        <w:color w:val="000000"/>
        <w:sz w:val="28"/>
        <w:szCs w:val="28"/>
        <w:u w:val="none" w:color="000000"/>
        <w:shd w:val="clear" w:color="auto" w:fill="auto"/>
        <w:vertAlign w:val="baseline"/>
      </w:rPr>
    </w:lvl>
    <w:lvl w:ilvl="4">
      <w:start w:val="1"/>
      <w:numFmt w:val="lowerLetter"/>
      <w:lvlText w:val="%5"/>
      <w:lvlJc w:val="left"/>
      <w:pPr>
        <w:ind w:left="3499"/>
      </w:pPr>
      <w:rPr>
        <w:rFonts w:ascii="Times New Roman" w:eastAsia="Times New Roman" w:hAnsi="Times New Roman" w:cs="Times New Roman"/>
        <w:b w:val="0"/>
        <w:i w:val="0"/>
        <w:strike w:val="0"/>
        <w:dstrike w:val="0"/>
        <w:color w:val="000000"/>
        <w:sz w:val="28"/>
        <w:szCs w:val="28"/>
        <w:u w:val="none" w:color="000000"/>
        <w:shd w:val="clear" w:color="auto" w:fill="auto"/>
        <w:vertAlign w:val="baseline"/>
      </w:rPr>
    </w:lvl>
    <w:lvl w:ilvl="5">
      <w:start w:val="1"/>
      <w:numFmt w:val="lowerRoman"/>
      <w:lvlText w:val="%6"/>
      <w:lvlJc w:val="left"/>
      <w:pPr>
        <w:ind w:left="4219"/>
      </w:pPr>
      <w:rPr>
        <w:rFonts w:ascii="Times New Roman" w:eastAsia="Times New Roman" w:hAnsi="Times New Roman" w:cs="Times New Roman"/>
        <w:b w:val="0"/>
        <w:i w:val="0"/>
        <w:strike w:val="0"/>
        <w:dstrike w:val="0"/>
        <w:color w:val="000000"/>
        <w:sz w:val="28"/>
        <w:szCs w:val="28"/>
        <w:u w:val="none" w:color="000000"/>
        <w:shd w:val="clear" w:color="auto" w:fill="auto"/>
        <w:vertAlign w:val="baseline"/>
      </w:rPr>
    </w:lvl>
    <w:lvl w:ilvl="6">
      <w:start w:val="1"/>
      <w:numFmt w:val="decimal"/>
      <w:lvlText w:val="%7"/>
      <w:lvlJc w:val="left"/>
      <w:pPr>
        <w:ind w:left="4939"/>
      </w:pPr>
      <w:rPr>
        <w:rFonts w:ascii="Times New Roman" w:eastAsia="Times New Roman" w:hAnsi="Times New Roman" w:cs="Times New Roman"/>
        <w:b w:val="0"/>
        <w:i w:val="0"/>
        <w:strike w:val="0"/>
        <w:dstrike w:val="0"/>
        <w:color w:val="000000"/>
        <w:sz w:val="28"/>
        <w:szCs w:val="28"/>
        <w:u w:val="none" w:color="000000"/>
        <w:shd w:val="clear" w:color="auto" w:fill="auto"/>
        <w:vertAlign w:val="baseline"/>
      </w:rPr>
    </w:lvl>
    <w:lvl w:ilvl="7">
      <w:start w:val="1"/>
      <w:numFmt w:val="lowerLetter"/>
      <w:lvlText w:val="%8"/>
      <w:lvlJc w:val="left"/>
      <w:pPr>
        <w:ind w:left="5659"/>
      </w:pPr>
      <w:rPr>
        <w:rFonts w:ascii="Times New Roman" w:eastAsia="Times New Roman" w:hAnsi="Times New Roman" w:cs="Times New Roman"/>
        <w:b w:val="0"/>
        <w:i w:val="0"/>
        <w:strike w:val="0"/>
        <w:dstrike w:val="0"/>
        <w:color w:val="000000"/>
        <w:sz w:val="28"/>
        <w:szCs w:val="28"/>
        <w:u w:val="none" w:color="000000"/>
        <w:shd w:val="clear" w:color="auto" w:fill="auto"/>
        <w:vertAlign w:val="baseline"/>
      </w:rPr>
    </w:lvl>
    <w:lvl w:ilvl="8">
      <w:start w:val="1"/>
      <w:numFmt w:val="lowerRoman"/>
      <w:lvlText w:val="%9"/>
      <w:lvlJc w:val="left"/>
      <w:pPr>
        <w:ind w:left="6379"/>
      </w:pPr>
      <w:rPr>
        <w:rFonts w:ascii="Times New Roman" w:eastAsia="Times New Roman" w:hAnsi="Times New Roman" w:cs="Times New Roman"/>
        <w:b w:val="0"/>
        <w:i w:val="0"/>
        <w:strike w:val="0"/>
        <w:dstrike w:val="0"/>
        <w:color w:val="000000"/>
        <w:sz w:val="28"/>
        <w:szCs w:val="28"/>
        <w:u w:val="none" w:color="000000"/>
        <w:shd w:val="clear" w:color="auto" w:fill="auto"/>
        <w:vertAlign w:val="baseline"/>
      </w:rPr>
    </w:lvl>
  </w:abstractNum>
  <w:abstractNum w:abstractNumId="5" w15:restartNumberingAfterBreak="0">
    <w:nsid w:val="08CD4291"/>
    <w:multiLevelType w:val="multilevel"/>
    <w:tmpl w:val="08CD4291"/>
    <w:lvl w:ilvl="0">
      <w:start w:val="3"/>
      <w:numFmt w:val="decimal"/>
      <w:lvlText w:val="%1."/>
      <w:lvlJc w:val="left"/>
      <w:pPr>
        <w:ind w:left="665"/>
      </w:pPr>
      <w:rPr>
        <w:rFonts w:ascii="Times New Roman" w:eastAsia="Times New Roman" w:hAnsi="Times New Roman" w:cs="Times New Roman"/>
        <w:b/>
        <w:bCs/>
        <w:i w:val="0"/>
        <w:strike w:val="0"/>
        <w:dstrike w:val="0"/>
        <w:color w:val="000000"/>
        <w:sz w:val="24"/>
        <w:szCs w:val="24"/>
        <w:u w:val="none" w:color="000000"/>
        <w:shd w:val="clear" w:color="auto" w:fill="auto"/>
        <w:vertAlign w:val="baseline"/>
      </w:rPr>
    </w:lvl>
    <w:lvl w:ilvl="1">
      <w:start w:val="1"/>
      <w:numFmt w:val="decimal"/>
      <w:lvlText w:val="%2."/>
      <w:lvlJc w:val="left"/>
      <w:pPr>
        <w:ind w:left="1145"/>
      </w:pPr>
      <w:rPr>
        <w:rFonts w:ascii="Times New Roman" w:eastAsia="Times New Roman" w:hAnsi="Times New Roman" w:cs="Times New Roman"/>
        <w:b w:val="0"/>
        <w:i w:val="0"/>
        <w:strike w:val="0"/>
        <w:dstrike w:val="0"/>
        <w:color w:val="000000"/>
        <w:sz w:val="24"/>
        <w:szCs w:val="24"/>
        <w:u w:val="none" w:color="000000"/>
        <w:shd w:val="clear" w:color="auto" w:fill="auto"/>
        <w:vertAlign w:val="baseline"/>
      </w:rPr>
    </w:lvl>
    <w:lvl w:ilvl="2">
      <w:start w:val="1"/>
      <w:numFmt w:val="lowerRoman"/>
      <w:lvlText w:val="%3"/>
      <w:lvlJc w:val="left"/>
      <w:pPr>
        <w:ind w:left="1788"/>
      </w:pPr>
      <w:rPr>
        <w:rFonts w:ascii="Times New Roman" w:eastAsia="Times New Roman" w:hAnsi="Times New Roman" w:cs="Times New Roman"/>
        <w:b w:val="0"/>
        <w:i w:val="0"/>
        <w:strike w:val="0"/>
        <w:dstrike w:val="0"/>
        <w:color w:val="000000"/>
        <w:sz w:val="24"/>
        <w:szCs w:val="24"/>
        <w:u w:val="none" w:color="000000"/>
        <w:shd w:val="clear" w:color="auto" w:fill="auto"/>
        <w:vertAlign w:val="baseline"/>
      </w:rPr>
    </w:lvl>
    <w:lvl w:ilvl="3">
      <w:start w:val="1"/>
      <w:numFmt w:val="decimal"/>
      <w:lvlText w:val="%4"/>
      <w:lvlJc w:val="left"/>
      <w:pPr>
        <w:ind w:left="2508"/>
      </w:pPr>
      <w:rPr>
        <w:rFonts w:ascii="Times New Roman" w:eastAsia="Times New Roman" w:hAnsi="Times New Roman" w:cs="Times New Roman"/>
        <w:b w:val="0"/>
        <w:i w:val="0"/>
        <w:strike w:val="0"/>
        <w:dstrike w:val="0"/>
        <w:color w:val="000000"/>
        <w:sz w:val="24"/>
        <w:szCs w:val="24"/>
        <w:u w:val="none" w:color="000000"/>
        <w:shd w:val="clear" w:color="auto" w:fill="auto"/>
        <w:vertAlign w:val="baseline"/>
      </w:rPr>
    </w:lvl>
    <w:lvl w:ilvl="4">
      <w:start w:val="1"/>
      <w:numFmt w:val="lowerLetter"/>
      <w:lvlText w:val="%5"/>
      <w:lvlJc w:val="left"/>
      <w:pPr>
        <w:ind w:left="3228"/>
      </w:pPr>
      <w:rPr>
        <w:rFonts w:ascii="Times New Roman" w:eastAsia="Times New Roman" w:hAnsi="Times New Roman" w:cs="Times New Roman"/>
        <w:b w:val="0"/>
        <w:i w:val="0"/>
        <w:strike w:val="0"/>
        <w:dstrike w:val="0"/>
        <w:color w:val="000000"/>
        <w:sz w:val="24"/>
        <w:szCs w:val="24"/>
        <w:u w:val="none" w:color="000000"/>
        <w:shd w:val="clear" w:color="auto" w:fill="auto"/>
        <w:vertAlign w:val="baseline"/>
      </w:rPr>
    </w:lvl>
    <w:lvl w:ilvl="5">
      <w:start w:val="1"/>
      <w:numFmt w:val="lowerRoman"/>
      <w:lvlText w:val="%6"/>
      <w:lvlJc w:val="left"/>
      <w:pPr>
        <w:ind w:left="3948"/>
      </w:pPr>
      <w:rPr>
        <w:rFonts w:ascii="Times New Roman" w:eastAsia="Times New Roman" w:hAnsi="Times New Roman" w:cs="Times New Roman"/>
        <w:b w:val="0"/>
        <w:i w:val="0"/>
        <w:strike w:val="0"/>
        <w:dstrike w:val="0"/>
        <w:color w:val="000000"/>
        <w:sz w:val="24"/>
        <w:szCs w:val="24"/>
        <w:u w:val="none" w:color="000000"/>
        <w:shd w:val="clear" w:color="auto" w:fill="auto"/>
        <w:vertAlign w:val="baseline"/>
      </w:rPr>
    </w:lvl>
    <w:lvl w:ilvl="6">
      <w:start w:val="1"/>
      <w:numFmt w:val="decimal"/>
      <w:lvlText w:val="%7"/>
      <w:lvlJc w:val="left"/>
      <w:pPr>
        <w:ind w:left="4668"/>
      </w:pPr>
      <w:rPr>
        <w:rFonts w:ascii="Times New Roman" w:eastAsia="Times New Roman" w:hAnsi="Times New Roman" w:cs="Times New Roman"/>
        <w:b w:val="0"/>
        <w:i w:val="0"/>
        <w:strike w:val="0"/>
        <w:dstrike w:val="0"/>
        <w:color w:val="000000"/>
        <w:sz w:val="24"/>
        <w:szCs w:val="24"/>
        <w:u w:val="none" w:color="000000"/>
        <w:shd w:val="clear" w:color="auto" w:fill="auto"/>
        <w:vertAlign w:val="baseline"/>
      </w:rPr>
    </w:lvl>
    <w:lvl w:ilvl="7">
      <w:start w:val="1"/>
      <w:numFmt w:val="lowerLetter"/>
      <w:lvlText w:val="%8"/>
      <w:lvlJc w:val="left"/>
      <w:pPr>
        <w:ind w:left="5388"/>
      </w:pPr>
      <w:rPr>
        <w:rFonts w:ascii="Times New Roman" w:eastAsia="Times New Roman" w:hAnsi="Times New Roman" w:cs="Times New Roman"/>
        <w:b w:val="0"/>
        <w:i w:val="0"/>
        <w:strike w:val="0"/>
        <w:dstrike w:val="0"/>
        <w:color w:val="000000"/>
        <w:sz w:val="24"/>
        <w:szCs w:val="24"/>
        <w:u w:val="none" w:color="000000"/>
        <w:shd w:val="clear" w:color="auto" w:fill="auto"/>
        <w:vertAlign w:val="baseline"/>
      </w:rPr>
    </w:lvl>
    <w:lvl w:ilvl="8">
      <w:start w:val="1"/>
      <w:numFmt w:val="lowerRoman"/>
      <w:lvlText w:val="%9"/>
      <w:lvlJc w:val="left"/>
      <w:pPr>
        <w:ind w:left="6108"/>
      </w:pPr>
      <w:rPr>
        <w:rFonts w:ascii="Times New Roman" w:eastAsia="Times New Roman" w:hAnsi="Times New Roman" w:cs="Times New Roman"/>
        <w:b w:val="0"/>
        <w:i w:val="0"/>
        <w:strike w:val="0"/>
        <w:dstrike w:val="0"/>
        <w:color w:val="000000"/>
        <w:sz w:val="24"/>
        <w:szCs w:val="24"/>
        <w:u w:val="none" w:color="000000"/>
        <w:shd w:val="clear" w:color="auto" w:fill="auto"/>
        <w:vertAlign w:val="baseline"/>
      </w:rPr>
    </w:lvl>
  </w:abstractNum>
  <w:abstractNum w:abstractNumId="6" w15:restartNumberingAfterBreak="0">
    <w:nsid w:val="0AEF257E"/>
    <w:multiLevelType w:val="multilevel"/>
    <w:tmpl w:val="0AEF257E"/>
    <w:lvl w:ilvl="0">
      <w:start w:val="1"/>
      <w:numFmt w:val="decimal"/>
      <w:lvlText w:val="%1)"/>
      <w:lvlJc w:val="left"/>
      <w:pPr>
        <w:ind w:left="386"/>
      </w:pPr>
      <w:rPr>
        <w:rFonts w:ascii="Times New Roman" w:eastAsia="Times New Roman" w:hAnsi="Times New Roman" w:cs="Times New Roman"/>
        <w:b w:val="0"/>
        <w:i w:val="0"/>
        <w:strike w:val="0"/>
        <w:dstrike w:val="0"/>
        <w:color w:val="000000"/>
        <w:sz w:val="28"/>
        <w:szCs w:val="28"/>
        <w:u w:val="none" w:color="000000"/>
        <w:shd w:val="clear" w:color="auto" w:fill="auto"/>
        <w:vertAlign w:val="baseline"/>
      </w:rPr>
    </w:lvl>
    <w:lvl w:ilvl="1">
      <w:start w:val="1"/>
      <w:numFmt w:val="lowerLetter"/>
      <w:lvlText w:val="%2"/>
      <w:lvlJc w:val="left"/>
      <w:pPr>
        <w:ind w:left="1339"/>
      </w:pPr>
      <w:rPr>
        <w:rFonts w:ascii="Times New Roman" w:eastAsia="Times New Roman" w:hAnsi="Times New Roman" w:cs="Times New Roman"/>
        <w:b w:val="0"/>
        <w:i w:val="0"/>
        <w:strike w:val="0"/>
        <w:dstrike w:val="0"/>
        <w:color w:val="000000"/>
        <w:sz w:val="28"/>
        <w:szCs w:val="28"/>
        <w:u w:val="none" w:color="000000"/>
        <w:shd w:val="clear" w:color="auto" w:fill="auto"/>
        <w:vertAlign w:val="baseline"/>
      </w:rPr>
    </w:lvl>
    <w:lvl w:ilvl="2">
      <w:start w:val="1"/>
      <w:numFmt w:val="lowerRoman"/>
      <w:lvlText w:val="%3"/>
      <w:lvlJc w:val="left"/>
      <w:pPr>
        <w:ind w:left="2059"/>
      </w:pPr>
      <w:rPr>
        <w:rFonts w:ascii="Times New Roman" w:eastAsia="Times New Roman" w:hAnsi="Times New Roman" w:cs="Times New Roman"/>
        <w:b w:val="0"/>
        <w:i w:val="0"/>
        <w:strike w:val="0"/>
        <w:dstrike w:val="0"/>
        <w:color w:val="000000"/>
        <w:sz w:val="28"/>
        <w:szCs w:val="28"/>
        <w:u w:val="none" w:color="000000"/>
        <w:shd w:val="clear" w:color="auto" w:fill="auto"/>
        <w:vertAlign w:val="baseline"/>
      </w:rPr>
    </w:lvl>
    <w:lvl w:ilvl="3">
      <w:start w:val="1"/>
      <w:numFmt w:val="decimal"/>
      <w:lvlText w:val="%4"/>
      <w:lvlJc w:val="left"/>
      <w:pPr>
        <w:ind w:left="2779"/>
      </w:pPr>
      <w:rPr>
        <w:rFonts w:ascii="Times New Roman" w:eastAsia="Times New Roman" w:hAnsi="Times New Roman" w:cs="Times New Roman"/>
        <w:b w:val="0"/>
        <w:i w:val="0"/>
        <w:strike w:val="0"/>
        <w:dstrike w:val="0"/>
        <w:color w:val="000000"/>
        <w:sz w:val="28"/>
        <w:szCs w:val="28"/>
        <w:u w:val="none" w:color="000000"/>
        <w:shd w:val="clear" w:color="auto" w:fill="auto"/>
        <w:vertAlign w:val="baseline"/>
      </w:rPr>
    </w:lvl>
    <w:lvl w:ilvl="4">
      <w:start w:val="1"/>
      <w:numFmt w:val="lowerLetter"/>
      <w:lvlText w:val="%5"/>
      <w:lvlJc w:val="left"/>
      <w:pPr>
        <w:ind w:left="3499"/>
      </w:pPr>
      <w:rPr>
        <w:rFonts w:ascii="Times New Roman" w:eastAsia="Times New Roman" w:hAnsi="Times New Roman" w:cs="Times New Roman"/>
        <w:b w:val="0"/>
        <w:i w:val="0"/>
        <w:strike w:val="0"/>
        <w:dstrike w:val="0"/>
        <w:color w:val="000000"/>
        <w:sz w:val="28"/>
        <w:szCs w:val="28"/>
        <w:u w:val="none" w:color="000000"/>
        <w:shd w:val="clear" w:color="auto" w:fill="auto"/>
        <w:vertAlign w:val="baseline"/>
      </w:rPr>
    </w:lvl>
    <w:lvl w:ilvl="5">
      <w:start w:val="1"/>
      <w:numFmt w:val="lowerRoman"/>
      <w:lvlText w:val="%6"/>
      <w:lvlJc w:val="left"/>
      <w:pPr>
        <w:ind w:left="4219"/>
      </w:pPr>
      <w:rPr>
        <w:rFonts w:ascii="Times New Roman" w:eastAsia="Times New Roman" w:hAnsi="Times New Roman" w:cs="Times New Roman"/>
        <w:b w:val="0"/>
        <w:i w:val="0"/>
        <w:strike w:val="0"/>
        <w:dstrike w:val="0"/>
        <w:color w:val="000000"/>
        <w:sz w:val="28"/>
        <w:szCs w:val="28"/>
        <w:u w:val="none" w:color="000000"/>
        <w:shd w:val="clear" w:color="auto" w:fill="auto"/>
        <w:vertAlign w:val="baseline"/>
      </w:rPr>
    </w:lvl>
    <w:lvl w:ilvl="6">
      <w:start w:val="1"/>
      <w:numFmt w:val="decimal"/>
      <w:lvlText w:val="%7"/>
      <w:lvlJc w:val="left"/>
      <w:pPr>
        <w:ind w:left="4939"/>
      </w:pPr>
      <w:rPr>
        <w:rFonts w:ascii="Times New Roman" w:eastAsia="Times New Roman" w:hAnsi="Times New Roman" w:cs="Times New Roman"/>
        <w:b w:val="0"/>
        <w:i w:val="0"/>
        <w:strike w:val="0"/>
        <w:dstrike w:val="0"/>
        <w:color w:val="000000"/>
        <w:sz w:val="28"/>
        <w:szCs w:val="28"/>
        <w:u w:val="none" w:color="000000"/>
        <w:shd w:val="clear" w:color="auto" w:fill="auto"/>
        <w:vertAlign w:val="baseline"/>
      </w:rPr>
    </w:lvl>
    <w:lvl w:ilvl="7">
      <w:start w:val="1"/>
      <w:numFmt w:val="lowerLetter"/>
      <w:lvlText w:val="%8"/>
      <w:lvlJc w:val="left"/>
      <w:pPr>
        <w:ind w:left="5659"/>
      </w:pPr>
      <w:rPr>
        <w:rFonts w:ascii="Times New Roman" w:eastAsia="Times New Roman" w:hAnsi="Times New Roman" w:cs="Times New Roman"/>
        <w:b w:val="0"/>
        <w:i w:val="0"/>
        <w:strike w:val="0"/>
        <w:dstrike w:val="0"/>
        <w:color w:val="000000"/>
        <w:sz w:val="28"/>
        <w:szCs w:val="28"/>
        <w:u w:val="none" w:color="000000"/>
        <w:shd w:val="clear" w:color="auto" w:fill="auto"/>
        <w:vertAlign w:val="baseline"/>
      </w:rPr>
    </w:lvl>
    <w:lvl w:ilvl="8">
      <w:start w:val="1"/>
      <w:numFmt w:val="lowerRoman"/>
      <w:lvlText w:val="%9"/>
      <w:lvlJc w:val="left"/>
      <w:pPr>
        <w:ind w:left="6379"/>
      </w:pPr>
      <w:rPr>
        <w:rFonts w:ascii="Times New Roman" w:eastAsia="Times New Roman" w:hAnsi="Times New Roman" w:cs="Times New Roman"/>
        <w:b w:val="0"/>
        <w:i w:val="0"/>
        <w:strike w:val="0"/>
        <w:dstrike w:val="0"/>
        <w:color w:val="000000"/>
        <w:sz w:val="28"/>
        <w:szCs w:val="28"/>
        <w:u w:val="none" w:color="000000"/>
        <w:shd w:val="clear" w:color="auto" w:fill="auto"/>
        <w:vertAlign w:val="baseline"/>
      </w:rPr>
    </w:lvl>
  </w:abstractNum>
  <w:abstractNum w:abstractNumId="7" w15:restartNumberingAfterBreak="0">
    <w:nsid w:val="0BBF55BA"/>
    <w:multiLevelType w:val="multilevel"/>
    <w:tmpl w:val="0BBF55BA"/>
    <w:lvl w:ilvl="0">
      <w:start w:val="1"/>
      <w:numFmt w:val="decimal"/>
      <w:lvlText w:val="%1"/>
      <w:lvlJc w:val="left"/>
      <w:pPr>
        <w:ind w:left="360"/>
      </w:pPr>
      <w:rPr>
        <w:rFonts w:ascii="Times New Roman" w:eastAsia="Times New Roman" w:hAnsi="Times New Roman" w:cs="Times New Roman"/>
        <w:b w:val="0"/>
        <w:i w:val="0"/>
        <w:strike w:val="0"/>
        <w:dstrike w:val="0"/>
        <w:color w:val="000000"/>
        <w:sz w:val="28"/>
        <w:szCs w:val="28"/>
        <w:u w:val="none" w:color="000000"/>
        <w:shd w:val="clear" w:color="auto" w:fill="auto"/>
        <w:vertAlign w:val="baseline"/>
      </w:rPr>
    </w:lvl>
    <w:lvl w:ilvl="1">
      <w:start w:val="2"/>
      <w:numFmt w:val="decimal"/>
      <w:lvlText w:val="%2)"/>
      <w:lvlJc w:val="left"/>
      <w:pPr>
        <w:ind w:left="669"/>
      </w:pPr>
      <w:rPr>
        <w:rFonts w:ascii="Times New Roman" w:eastAsia="Times New Roman" w:hAnsi="Times New Roman" w:cs="Times New Roman"/>
        <w:b w:val="0"/>
        <w:i w:val="0"/>
        <w:strike w:val="0"/>
        <w:dstrike w:val="0"/>
        <w:color w:val="000000"/>
        <w:sz w:val="28"/>
        <w:szCs w:val="28"/>
        <w:u w:val="none" w:color="000000"/>
        <w:shd w:val="clear" w:color="auto" w:fill="auto"/>
        <w:vertAlign w:val="baseline"/>
      </w:rPr>
    </w:lvl>
    <w:lvl w:ilvl="2">
      <w:start w:val="1"/>
      <w:numFmt w:val="lowerRoman"/>
      <w:lvlText w:val="%3"/>
      <w:lvlJc w:val="left"/>
      <w:pPr>
        <w:ind w:left="1339"/>
      </w:pPr>
      <w:rPr>
        <w:rFonts w:ascii="Times New Roman" w:eastAsia="Times New Roman" w:hAnsi="Times New Roman" w:cs="Times New Roman"/>
        <w:b w:val="0"/>
        <w:i w:val="0"/>
        <w:strike w:val="0"/>
        <w:dstrike w:val="0"/>
        <w:color w:val="000000"/>
        <w:sz w:val="28"/>
        <w:szCs w:val="28"/>
        <w:u w:val="none" w:color="000000"/>
        <w:shd w:val="clear" w:color="auto" w:fill="auto"/>
        <w:vertAlign w:val="baseline"/>
      </w:rPr>
    </w:lvl>
    <w:lvl w:ilvl="3">
      <w:start w:val="1"/>
      <w:numFmt w:val="decimal"/>
      <w:lvlText w:val="%4"/>
      <w:lvlJc w:val="left"/>
      <w:pPr>
        <w:ind w:left="2059"/>
      </w:pPr>
      <w:rPr>
        <w:rFonts w:ascii="Times New Roman" w:eastAsia="Times New Roman" w:hAnsi="Times New Roman" w:cs="Times New Roman"/>
        <w:b w:val="0"/>
        <w:i w:val="0"/>
        <w:strike w:val="0"/>
        <w:dstrike w:val="0"/>
        <w:color w:val="000000"/>
        <w:sz w:val="28"/>
        <w:szCs w:val="28"/>
        <w:u w:val="none" w:color="000000"/>
        <w:shd w:val="clear" w:color="auto" w:fill="auto"/>
        <w:vertAlign w:val="baseline"/>
      </w:rPr>
    </w:lvl>
    <w:lvl w:ilvl="4">
      <w:start w:val="1"/>
      <w:numFmt w:val="lowerLetter"/>
      <w:lvlText w:val="%5"/>
      <w:lvlJc w:val="left"/>
      <w:pPr>
        <w:ind w:left="2779"/>
      </w:pPr>
      <w:rPr>
        <w:rFonts w:ascii="Times New Roman" w:eastAsia="Times New Roman" w:hAnsi="Times New Roman" w:cs="Times New Roman"/>
        <w:b w:val="0"/>
        <w:i w:val="0"/>
        <w:strike w:val="0"/>
        <w:dstrike w:val="0"/>
        <w:color w:val="000000"/>
        <w:sz w:val="28"/>
        <w:szCs w:val="28"/>
        <w:u w:val="none" w:color="000000"/>
        <w:shd w:val="clear" w:color="auto" w:fill="auto"/>
        <w:vertAlign w:val="baseline"/>
      </w:rPr>
    </w:lvl>
    <w:lvl w:ilvl="5">
      <w:start w:val="1"/>
      <w:numFmt w:val="lowerRoman"/>
      <w:lvlText w:val="%6"/>
      <w:lvlJc w:val="left"/>
      <w:pPr>
        <w:ind w:left="3499"/>
      </w:pPr>
      <w:rPr>
        <w:rFonts w:ascii="Times New Roman" w:eastAsia="Times New Roman" w:hAnsi="Times New Roman" w:cs="Times New Roman"/>
        <w:b w:val="0"/>
        <w:i w:val="0"/>
        <w:strike w:val="0"/>
        <w:dstrike w:val="0"/>
        <w:color w:val="000000"/>
        <w:sz w:val="28"/>
        <w:szCs w:val="28"/>
        <w:u w:val="none" w:color="000000"/>
        <w:shd w:val="clear" w:color="auto" w:fill="auto"/>
        <w:vertAlign w:val="baseline"/>
      </w:rPr>
    </w:lvl>
    <w:lvl w:ilvl="6">
      <w:start w:val="1"/>
      <w:numFmt w:val="decimal"/>
      <w:lvlText w:val="%7"/>
      <w:lvlJc w:val="left"/>
      <w:pPr>
        <w:ind w:left="4219"/>
      </w:pPr>
      <w:rPr>
        <w:rFonts w:ascii="Times New Roman" w:eastAsia="Times New Roman" w:hAnsi="Times New Roman" w:cs="Times New Roman"/>
        <w:b w:val="0"/>
        <w:i w:val="0"/>
        <w:strike w:val="0"/>
        <w:dstrike w:val="0"/>
        <w:color w:val="000000"/>
        <w:sz w:val="28"/>
        <w:szCs w:val="28"/>
        <w:u w:val="none" w:color="000000"/>
        <w:shd w:val="clear" w:color="auto" w:fill="auto"/>
        <w:vertAlign w:val="baseline"/>
      </w:rPr>
    </w:lvl>
    <w:lvl w:ilvl="7">
      <w:start w:val="1"/>
      <w:numFmt w:val="lowerLetter"/>
      <w:lvlText w:val="%8"/>
      <w:lvlJc w:val="left"/>
      <w:pPr>
        <w:ind w:left="4939"/>
      </w:pPr>
      <w:rPr>
        <w:rFonts w:ascii="Times New Roman" w:eastAsia="Times New Roman" w:hAnsi="Times New Roman" w:cs="Times New Roman"/>
        <w:b w:val="0"/>
        <w:i w:val="0"/>
        <w:strike w:val="0"/>
        <w:dstrike w:val="0"/>
        <w:color w:val="000000"/>
        <w:sz w:val="28"/>
        <w:szCs w:val="28"/>
        <w:u w:val="none" w:color="000000"/>
        <w:shd w:val="clear" w:color="auto" w:fill="auto"/>
        <w:vertAlign w:val="baseline"/>
      </w:rPr>
    </w:lvl>
    <w:lvl w:ilvl="8">
      <w:start w:val="1"/>
      <w:numFmt w:val="lowerRoman"/>
      <w:lvlText w:val="%9"/>
      <w:lvlJc w:val="left"/>
      <w:pPr>
        <w:ind w:left="5659"/>
      </w:pPr>
      <w:rPr>
        <w:rFonts w:ascii="Times New Roman" w:eastAsia="Times New Roman" w:hAnsi="Times New Roman" w:cs="Times New Roman"/>
        <w:b w:val="0"/>
        <w:i w:val="0"/>
        <w:strike w:val="0"/>
        <w:dstrike w:val="0"/>
        <w:color w:val="000000"/>
        <w:sz w:val="28"/>
        <w:szCs w:val="28"/>
        <w:u w:val="none" w:color="000000"/>
        <w:shd w:val="clear" w:color="auto" w:fill="auto"/>
        <w:vertAlign w:val="baseline"/>
      </w:rPr>
    </w:lvl>
  </w:abstractNum>
  <w:abstractNum w:abstractNumId="8" w15:restartNumberingAfterBreak="0">
    <w:nsid w:val="136E0BFB"/>
    <w:multiLevelType w:val="multilevel"/>
    <w:tmpl w:val="136E0BFB"/>
    <w:lvl w:ilvl="0">
      <w:start w:val="1"/>
      <w:numFmt w:val="decimal"/>
      <w:lvlText w:val="%1"/>
      <w:lvlJc w:val="left"/>
      <w:pPr>
        <w:ind w:left="360"/>
      </w:pPr>
      <w:rPr>
        <w:rFonts w:ascii="Times New Roman" w:eastAsia="Times New Roman" w:hAnsi="Times New Roman" w:cs="Times New Roman"/>
        <w:b w:val="0"/>
        <w:i w:val="0"/>
        <w:strike w:val="0"/>
        <w:dstrike w:val="0"/>
        <w:color w:val="000000"/>
        <w:sz w:val="28"/>
        <w:szCs w:val="28"/>
        <w:u w:val="none" w:color="000000"/>
        <w:shd w:val="clear" w:color="auto" w:fill="auto"/>
        <w:vertAlign w:val="baseline"/>
      </w:rPr>
    </w:lvl>
    <w:lvl w:ilvl="1">
      <w:start w:val="1"/>
      <w:numFmt w:val="decimal"/>
      <w:lvlText w:val="%2)"/>
      <w:lvlJc w:val="left"/>
      <w:pPr>
        <w:ind w:left="669"/>
      </w:pPr>
      <w:rPr>
        <w:rFonts w:ascii="Times New Roman" w:eastAsia="Times New Roman" w:hAnsi="Times New Roman" w:cs="Times New Roman"/>
        <w:b w:val="0"/>
        <w:i w:val="0"/>
        <w:strike w:val="0"/>
        <w:dstrike w:val="0"/>
        <w:color w:val="000000"/>
        <w:sz w:val="28"/>
        <w:szCs w:val="28"/>
        <w:u w:val="none" w:color="000000"/>
        <w:shd w:val="clear" w:color="auto" w:fill="auto"/>
        <w:vertAlign w:val="baseline"/>
      </w:rPr>
    </w:lvl>
    <w:lvl w:ilvl="2">
      <w:start w:val="1"/>
      <w:numFmt w:val="lowerRoman"/>
      <w:lvlText w:val="%3"/>
      <w:lvlJc w:val="left"/>
      <w:pPr>
        <w:ind w:left="1339"/>
      </w:pPr>
      <w:rPr>
        <w:rFonts w:ascii="Times New Roman" w:eastAsia="Times New Roman" w:hAnsi="Times New Roman" w:cs="Times New Roman"/>
        <w:b w:val="0"/>
        <w:i w:val="0"/>
        <w:strike w:val="0"/>
        <w:dstrike w:val="0"/>
        <w:color w:val="000000"/>
        <w:sz w:val="28"/>
        <w:szCs w:val="28"/>
        <w:u w:val="none" w:color="000000"/>
        <w:shd w:val="clear" w:color="auto" w:fill="auto"/>
        <w:vertAlign w:val="baseline"/>
      </w:rPr>
    </w:lvl>
    <w:lvl w:ilvl="3">
      <w:start w:val="1"/>
      <w:numFmt w:val="decimal"/>
      <w:lvlText w:val="%4"/>
      <w:lvlJc w:val="left"/>
      <w:pPr>
        <w:ind w:left="2059"/>
      </w:pPr>
      <w:rPr>
        <w:rFonts w:ascii="Times New Roman" w:eastAsia="Times New Roman" w:hAnsi="Times New Roman" w:cs="Times New Roman"/>
        <w:b w:val="0"/>
        <w:i w:val="0"/>
        <w:strike w:val="0"/>
        <w:dstrike w:val="0"/>
        <w:color w:val="000000"/>
        <w:sz w:val="28"/>
        <w:szCs w:val="28"/>
        <w:u w:val="none" w:color="000000"/>
        <w:shd w:val="clear" w:color="auto" w:fill="auto"/>
        <w:vertAlign w:val="baseline"/>
      </w:rPr>
    </w:lvl>
    <w:lvl w:ilvl="4">
      <w:start w:val="1"/>
      <w:numFmt w:val="lowerLetter"/>
      <w:lvlText w:val="%5"/>
      <w:lvlJc w:val="left"/>
      <w:pPr>
        <w:ind w:left="2779"/>
      </w:pPr>
      <w:rPr>
        <w:rFonts w:ascii="Times New Roman" w:eastAsia="Times New Roman" w:hAnsi="Times New Roman" w:cs="Times New Roman"/>
        <w:b w:val="0"/>
        <w:i w:val="0"/>
        <w:strike w:val="0"/>
        <w:dstrike w:val="0"/>
        <w:color w:val="000000"/>
        <w:sz w:val="28"/>
        <w:szCs w:val="28"/>
        <w:u w:val="none" w:color="000000"/>
        <w:shd w:val="clear" w:color="auto" w:fill="auto"/>
        <w:vertAlign w:val="baseline"/>
      </w:rPr>
    </w:lvl>
    <w:lvl w:ilvl="5">
      <w:start w:val="1"/>
      <w:numFmt w:val="lowerRoman"/>
      <w:lvlText w:val="%6"/>
      <w:lvlJc w:val="left"/>
      <w:pPr>
        <w:ind w:left="3499"/>
      </w:pPr>
      <w:rPr>
        <w:rFonts w:ascii="Times New Roman" w:eastAsia="Times New Roman" w:hAnsi="Times New Roman" w:cs="Times New Roman"/>
        <w:b w:val="0"/>
        <w:i w:val="0"/>
        <w:strike w:val="0"/>
        <w:dstrike w:val="0"/>
        <w:color w:val="000000"/>
        <w:sz w:val="28"/>
        <w:szCs w:val="28"/>
        <w:u w:val="none" w:color="000000"/>
        <w:shd w:val="clear" w:color="auto" w:fill="auto"/>
        <w:vertAlign w:val="baseline"/>
      </w:rPr>
    </w:lvl>
    <w:lvl w:ilvl="6">
      <w:start w:val="1"/>
      <w:numFmt w:val="decimal"/>
      <w:lvlText w:val="%7"/>
      <w:lvlJc w:val="left"/>
      <w:pPr>
        <w:ind w:left="4219"/>
      </w:pPr>
      <w:rPr>
        <w:rFonts w:ascii="Times New Roman" w:eastAsia="Times New Roman" w:hAnsi="Times New Roman" w:cs="Times New Roman"/>
        <w:b w:val="0"/>
        <w:i w:val="0"/>
        <w:strike w:val="0"/>
        <w:dstrike w:val="0"/>
        <w:color w:val="000000"/>
        <w:sz w:val="28"/>
        <w:szCs w:val="28"/>
        <w:u w:val="none" w:color="000000"/>
        <w:shd w:val="clear" w:color="auto" w:fill="auto"/>
        <w:vertAlign w:val="baseline"/>
      </w:rPr>
    </w:lvl>
    <w:lvl w:ilvl="7">
      <w:start w:val="1"/>
      <w:numFmt w:val="lowerLetter"/>
      <w:lvlText w:val="%8"/>
      <w:lvlJc w:val="left"/>
      <w:pPr>
        <w:ind w:left="4939"/>
      </w:pPr>
      <w:rPr>
        <w:rFonts w:ascii="Times New Roman" w:eastAsia="Times New Roman" w:hAnsi="Times New Roman" w:cs="Times New Roman"/>
        <w:b w:val="0"/>
        <w:i w:val="0"/>
        <w:strike w:val="0"/>
        <w:dstrike w:val="0"/>
        <w:color w:val="000000"/>
        <w:sz w:val="28"/>
        <w:szCs w:val="28"/>
        <w:u w:val="none" w:color="000000"/>
        <w:shd w:val="clear" w:color="auto" w:fill="auto"/>
        <w:vertAlign w:val="baseline"/>
      </w:rPr>
    </w:lvl>
    <w:lvl w:ilvl="8">
      <w:start w:val="1"/>
      <w:numFmt w:val="lowerRoman"/>
      <w:lvlText w:val="%9"/>
      <w:lvlJc w:val="left"/>
      <w:pPr>
        <w:ind w:left="5659"/>
      </w:pPr>
      <w:rPr>
        <w:rFonts w:ascii="Times New Roman" w:eastAsia="Times New Roman" w:hAnsi="Times New Roman" w:cs="Times New Roman"/>
        <w:b w:val="0"/>
        <w:i w:val="0"/>
        <w:strike w:val="0"/>
        <w:dstrike w:val="0"/>
        <w:color w:val="000000"/>
        <w:sz w:val="28"/>
        <w:szCs w:val="28"/>
        <w:u w:val="none" w:color="000000"/>
        <w:shd w:val="clear" w:color="auto" w:fill="auto"/>
        <w:vertAlign w:val="baseline"/>
      </w:rPr>
    </w:lvl>
  </w:abstractNum>
  <w:abstractNum w:abstractNumId="9" w15:restartNumberingAfterBreak="0">
    <w:nsid w:val="1A1B2A46"/>
    <w:multiLevelType w:val="multilevel"/>
    <w:tmpl w:val="1A1B2A46"/>
    <w:lvl w:ilvl="0">
      <w:start w:val="1"/>
      <w:numFmt w:val="decimal"/>
      <w:lvlText w:val="%1)"/>
      <w:lvlJc w:val="left"/>
      <w:pPr>
        <w:ind w:left="688"/>
      </w:pPr>
      <w:rPr>
        <w:rFonts w:ascii="Times New Roman" w:eastAsia="Times New Roman" w:hAnsi="Times New Roman" w:cs="Times New Roman"/>
        <w:b w:val="0"/>
        <w:i w:val="0"/>
        <w:strike w:val="0"/>
        <w:dstrike w:val="0"/>
        <w:color w:val="000000"/>
        <w:sz w:val="28"/>
        <w:szCs w:val="28"/>
        <w:u w:val="none" w:color="000000"/>
        <w:shd w:val="clear" w:color="auto" w:fill="auto"/>
        <w:vertAlign w:val="baseline"/>
      </w:rPr>
    </w:lvl>
    <w:lvl w:ilvl="1">
      <w:start w:val="1"/>
      <w:numFmt w:val="decimal"/>
      <w:lvlText w:val="%2."/>
      <w:lvlJc w:val="left"/>
      <w:pPr>
        <w:ind w:left="1099"/>
      </w:pPr>
      <w:rPr>
        <w:rFonts w:ascii="Times New Roman" w:eastAsia="Times New Roman" w:hAnsi="Times New Roman" w:cs="Times New Roman"/>
        <w:b/>
        <w:bCs/>
        <w:i/>
        <w:iCs/>
        <w:strike w:val="0"/>
        <w:dstrike w:val="0"/>
        <w:color w:val="000000"/>
        <w:sz w:val="24"/>
        <w:szCs w:val="24"/>
        <w:u w:val="none" w:color="000000"/>
        <w:shd w:val="clear" w:color="auto" w:fill="auto"/>
        <w:vertAlign w:val="baseline"/>
      </w:rPr>
    </w:lvl>
    <w:lvl w:ilvl="2">
      <w:start w:val="1"/>
      <w:numFmt w:val="lowerRoman"/>
      <w:lvlText w:val="%3"/>
      <w:lvlJc w:val="left"/>
      <w:pPr>
        <w:ind w:left="1622"/>
      </w:pPr>
      <w:rPr>
        <w:rFonts w:ascii="Times New Roman" w:eastAsia="Times New Roman" w:hAnsi="Times New Roman" w:cs="Times New Roman"/>
        <w:b/>
        <w:bCs/>
        <w:i/>
        <w:iCs/>
        <w:strike w:val="0"/>
        <w:dstrike w:val="0"/>
        <w:color w:val="000000"/>
        <w:sz w:val="24"/>
        <w:szCs w:val="24"/>
        <w:u w:val="none" w:color="000000"/>
        <w:shd w:val="clear" w:color="auto" w:fill="auto"/>
        <w:vertAlign w:val="baseline"/>
      </w:rPr>
    </w:lvl>
    <w:lvl w:ilvl="3">
      <w:start w:val="1"/>
      <w:numFmt w:val="decimal"/>
      <w:lvlText w:val="%4"/>
      <w:lvlJc w:val="left"/>
      <w:pPr>
        <w:ind w:left="2342"/>
      </w:pPr>
      <w:rPr>
        <w:rFonts w:ascii="Times New Roman" w:eastAsia="Times New Roman" w:hAnsi="Times New Roman" w:cs="Times New Roman"/>
        <w:b/>
        <w:bCs/>
        <w:i/>
        <w:iCs/>
        <w:strike w:val="0"/>
        <w:dstrike w:val="0"/>
        <w:color w:val="000000"/>
        <w:sz w:val="24"/>
        <w:szCs w:val="24"/>
        <w:u w:val="none" w:color="000000"/>
        <w:shd w:val="clear" w:color="auto" w:fill="auto"/>
        <w:vertAlign w:val="baseline"/>
      </w:rPr>
    </w:lvl>
    <w:lvl w:ilvl="4">
      <w:start w:val="1"/>
      <w:numFmt w:val="lowerLetter"/>
      <w:lvlText w:val="%5"/>
      <w:lvlJc w:val="left"/>
      <w:pPr>
        <w:ind w:left="3062"/>
      </w:pPr>
      <w:rPr>
        <w:rFonts w:ascii="Times New Roman" w:eastAsia="Times New Roman" w:hAnsi="Times New Roman" w:cs="Times New Roman"/>
        <w:b/>
        <w:bCs/>
        <w:i/>
        <w:iCs/>
        <w:strike w:val="0"/>
        <w:dstrike w:val="0"/>
        <w:color w:val="000000"/>
        <w:sz w:val="24"/>
        <w:szCs w:val="24"/>
        <w:u w:val="none" w:color="000000"/>
        <w:shd w:val="clear" w:color="auto" w:fill="auto"/>
        <w:vertAlign w:val="baseline"/>
      </w:rPr>
    </w:lvl>
    <w:lvl w:ilvl="5">
      <w:start w:val="1"/>
      <w:numFmt w:val="lowerRoman"/>
      <w:lvlText w:val="%6"/>
      <w:lvlJc w:val="left"/>
      <w:pPr>
        <w:ind w:left="3782"/>
      </w:pPr>
      <w:rPr>
        <w:rFonts w:ascii="Times New Roman" w:eastAsia="Times New Roman" w:hAnsi="Times New Roman" w:cs="Times New Roman"/>
        <w:b/>
        <w:bCs/>
        <w:i/>
        <w:iCs/>
        <w:strike w:val="0"/>
        <w:dstrike w:val="0"/>
        <w:color w:val="000000"/>
        <w:sz w:val="24"/>
        <w:szCs w:val="24"/>
        <w:u w:val="none" w:color="000000"/>
        <w:shd w:val="clear" w:color="auto" w:fill="auto"/>
        <w:vertAlign w:val="baseline"/>
      </w:rPr>
    </w:lvl>
    <w:lvl w:ilvl="6">
      <w:start w:val="1"/>
      <w:numFmt w:val="decimal"/>
      <w:lvlText w:val="%7"/>
      <w:lvlJc w:val="left"/>
      <w:pPr>
        <w:ind w:left="4502"/>
      </w:pPr>
      <w:rPr>
        <w:rFonts w:ascii="Times New Roman" w:eastAsia="Times New Roman" w:hAnsi="Times New Roman" w:cs="Times New Roman"/>
        <w:b/>
        <w:bCs/>
        <w:i/>
        <w:iCs/>
        <w:strike w:val="0"/>
        <w:dstrike w:val="0"/>
        <w:color w:val="000000"/>
        <w:sz w:val="24"/>
        <w:szCs w:val="24"/>
        <w:u w:val="none" w:color="000000"/>
        <w:shd w:val="clear" w:color="auto" w:fill="auto"/>
        <w:vertAlign w:val="baseline"/>
      </w:rPr>
    </w:lvl>
    <w:lvl w:ilvl="7">
      <w:start w:val="1"/>
      <w:numFmt w:val="lowerLetter"/>
      <w:lvlText w:val="%8"/>
      <w:lvlJc w:val="left"/>
      <w:pPr>
        <w:ind w:left="5222"/>
      </w:pPr>
      <w:rPr>
        <w:rFonts w:ascii="Times New Roman" w:eastAsia="Times New Roman" w:hAnsi="Times New Roman" w:cs="Times New Roman"/>
        <w:b/>
        <w:bCs/>
        <w:i/>
        <w:iCs/>
        <w:strike w:val="0"/>
        <w:dstrike w:val="0"/>
        <w:color w:val="000000"/>
        <w:sz w:val="24"/>
        <w:szCs w:val="24"/>
        <w:u w:val="none" w:color="000000"/>
        <w:shd w:val="clear" w:color="auto" w:fill="auto"/>
        <w:vertAlign w:val="baseline"/>
      </w:rPr>
    </w:lvl>
    <w:lvl w:ilvl="8">
      <w:start w:val="1"/>
      <w:numFmt w:val="lowerRoman"/>
      <w:lvlText w:val="%9"/>
      <w:lvlJc w:val="left"/>
      <w:pPr>
        <w:ind w:left="5942"/>
      </w:pPr>
      <w:rPr>
        <w:rFonts w:ascii="Times New Roman" w:eastAsia="Times New Roman" w:hAnsi="Times New Roman" w:cs="Times New Roman"/>
        <w:b/>
        <w:bCs/>
        <w:i/>
        <w:iCs/>
        <w:strike w:val="0"/>
        <w:dstrike w:val="0"/>
        <w:color w:val="000000"/>
        <w:sz w:val="24"/>
        <w:szCs w:val="24"/>
        <w:u w:val="none" w:color="000000"/>
        <w:shd w:val="clear" w:color="auto" w:fill="auto"/>
        <w:vertAlign w:val="baseline"/>
      </w:rPr>
    </w:lvl>
  </w:abstractNum>
  <w:abstractNum w:abstractNumId="10" w15:restartNumberingAfterBreak="0">
    <w:nsid w:val="1A9215B8"/>
    <w:multiLevelType w:val="multilevel"/>
    <w:tmpl w:val="1A9215B8"/>
    <w:lvl w:ilvl="0">
      <w:start w:val="1"/>
      <w:numFmt w:val="decimal"/>
      <w:lvlText w:val="%1"/>
      <w:lvlJc w:val="left"/>
      <w:pPr>
        <w:ind w:left="360"/>
      </w:pPr>
      <w:rPr>
        <w:rFonts w:ascii="Times New Roman" w:eastAsia="Times New Roman" w:hAnsi="Times New Roman" w:cs="Times New Roman"/>
        <w:b w:val="0"/>
        <w:i w:val="0"/>
        <w:strike w:val="0"/>
        <w:dstrike w:val="0"/>
        <w:color w:val="000000"/>
        <w:sz w:val="28"/>
        <w:szCs w:val="28"/>
        <w:u w:val="none" w:color="000000"/>
        <w:shd w:val="clear" w:color="auto" w:fill="auto"/>
        <w:vertAlign w:val="baseline"/>
      </w:rPr>
    </w:lvl>
    <w:lvl w:ilvl="1">
      <w:start w:val="1"/>
      <w:numFmt w:val="decimal"/>
      <w:lvlText w:val="%2)"/>
      <w:lvlJc w:val="left"/>
      <w:pPr>
        <w:ind w:left="669"/>
      </w:pPr>
      <w:rPr>
        <w:rFonts w:ascii="Times New Roman" w:eastAsia="Times New Roman" w:hAnsi="Times New Roman" w:cs="Times New Roman"/>
        <w:b w:val="0"/>
        <w:i w:val="0"/>
        <w:strike w:val="0"/>
        <w:dstrike w:val="0"/>
        <w:color w:val="000000"/>
        <w:sz w:val="28"/>
        <w:szCs w:val="28"/>
        <w:u w:val="none" w:color="000000"/>
        <w:shd w:val="clear" w:color="auto" w:fill="auto"/>
        <w:vertAlign w:val="baseline"/>
      </w:rPr>
    </w:lvl>
    <w:lvl w:ilvl="2">
      <w:start w:val="1"/>
      <w:numFmt w:val="lowerRoman"/>
      <w:lvlText w:val="%3"/>
      <w:lvlJc w:val="left"/>
      <w:pPr>
        <w:ind w:left="1339"/>
      </w:pPr>
      <w:rPr>
        <w:rFonts w:ascii="Times New Roman" w:eastAsia="Times New Roman" w:hAnsi="Times New Roman" w:cs="Times New Roman"/>
        <w:b w:val="0"/>
        <w:i w:val="0"/>
        <w:strike w:val="0"/>
        <w:dstrike w:val="0"/>
        <w:color w:val="000000"/>
        <w:sz w:val="28"/>
        <w:szCs w:val="28"/>
        <w:u w:val="none" w:color="000000"/>
        <w:shd w:val="clear" w:color="auto" w:fill="auto"/>
        <w:vertAlign w:val="baseline"/>
      </w:rPr>
    </w:lvl>
    <w:lvl w:ilvl="3">
      <w:start w:val="1"/>
      <w:numFmt w:val="decimal"/>
      <w:lvlText w:val="%4"/>
      <w:lvlJc w:val="left"/>
      <w:pPr>
        <w:ind w:left="2059"/>
      </w:pPr>
      <w:rPr>
        <w:rFonts w:ascii="Times New Roman" w:eastAsia="Times New Roman" w:hAnsi="Times New Roman" w:cs="Times New Roman"/>
        <w:b w:val="0"/>
        <w:i w:val="0"/>
        <w:strike w:val="0"/>
        <w:dstrike w:val="0"/>
        <w:color w:val="000000"/>
        <w:sz w:val="28"/>
        <w:szCs w:val="28"/>
        <w:u w:val="none" w:color="000000"/>
        <w:shd w:val="clear" w:color="auto" w:fill="auto"/>
        <w:vertAlign w:val="baseline"/>
      </w:rPr>
    </w:lvl>
    <w:lvl w:ilvl="4">
      <w:start w:val="1"/>
      <w:numFmt w:val="lowerLetter"/>
      <w:lvlText w:val="%5"/>
      <w:lvlJc w:val="left"/>
      <w:pPr>
        <w:ind w:left="2779"/>
      </w:pPr>
      <w:rPr>
        <w:rFonts w:ascii="Times New Roman" w:eastAsia="Times New Roman" w:hAnsi="Times New Roman" w:cs="Times New Roman"/>
        <w:b w:val="0"/>
        <w:i w:val="0"/>
        <w:strike w:val="0"/>
        <w:dstrike w:val="0"/>
        <w:color w:val="000000"/>
        <w:sz w:val="28"/>
        <w:szCs w:val="28"/>
        <w:u w:val="none" w:color="000000"/>
        <w:shd w:val="clear" w:color="auto" w:fill="auto"/>
        <w:vertAlign w:val="baseline"/>
      </w:rPr>
    </w:lvl>
    <w:lvl w:ilvl="5">
      <w:start w:val="1"/>
      <w:numFmt w:val="lowerRoman"/>
      <w:lvlText w:val="%6"/>
      <w:lvlJc w:val="left"/>
      <w:pPr>
        <w:ind w:left="3499"/>
      </w:pPr>
      <w:rPr>
        <w:rFonts w:ascii="Times New Roman" w:eastAsia="Times New Roman" w:hAnsi="Times New Roman" w:cs="Times New Roman"/>
        <w:b w:val="0"/>
        <w:i w:val="0"/>
        <w:strike w:val="0"/>
        <w:dstrike w:val="0"/>
        <w:color w:val="000000"/>
        <w:sz w:val="28"/>
        <w:szCs w:val="28"/>
        <w:u w:val="none" w:color="000000"/>
        <w:shd w:val="clear" w:color="auto" w:fill="auto"/>
        <w:vertAlign w:val="baseline"/>
      </w:rPr>
    </w:lvl>
    <w:lvl w:ilvl="6">
      <w:start w:val="1"/>
      <w:numFmt w:val="decimal"/>
      <w:lvlText w:val="%7"/>
      <w:lvlJc w:val="left"/>
      <w:pPr>
        <w:ind w:left="4219"/>
      </w:pPr>
      <w:rPr>
        <w:rFonts w:ascii="Times New Roman" w:eastAsia="Times New Roman" w:hAnsi="Times New Roman" w:cs="Times New Roman"/>
        <w:b w:val="0"/>
        <w:i w:val="0"/>
        <w:strike w:val="0"/>
        <w:dstrike w:val="0"/>
        <w:color w:val="000000"/>
        <w:sz w:val="28"/>
        <w:szCs w:val="28"/>
        <w:u w:val="none" w:color="000000"/>
        <w:shd w:val="clear" w:color="auto" w:fill="auto"/>
        <w:vertAlign w:val="baseline"/>
      </w:rPr>
    </w:lvl>
    <w:lvl w:ilvl="7">
      <w:start w:val="1"/>
      <w:numFmt w:val="lowerLetter"/>
      <w:lvlText w:val="%8"/>
      <w:lvlJc w:val="left"/>
      <w:pPr>
        <w:ind w:left="4939"/>
      </w:pPr>
      <w:rPr>
        <w:rFonts w:ascii="Times New Roman" w:eastAsia="Times New Roman" w:hAnsi="Times New Roman" w:cs="Times New Roman"/>
        <w:b w:val="0"/>
        <w:i w:val="0"/>
        <w:strike w:val="0"/>
        <w:dstrike w:val="0"/>
        <w:color w:val="000000"/>
        <w:sz w:val="28"/>
        <w:szCs w:val="28"/>
        <w:u w:val="none" w:color="000000"/>
        <w:shd w:val="clear" w:color="auto" w:fill="auto"/>
        <w:vertAlign w:val="baseline"/>
      </w:rPr>
    </w:lvl>
    <w:lvl w:ilvl="8">
      <w:start w:val="1"/>
      <w:numFmt w:val="lowerRoman"/>
      <w:lvlText w:val="%9"/>
      <w:lvlJc w:val="left"/>
      <w:pPr>
        <w:ind w:left="5659"/>
      </w:pPr>
      <w:rPr>
        <w:rFonts w:ascii="Times New Roman" w:eastAsia="Times New Roman" w:hAnsi="Times New Roman" w:cs="Times New Roman"/>
        <w:b w:val="0"/>
        <w:i w:val="0"/>
        <w:strike w:val="0"/>
        <w:dstrike w:val="0"/>
        <w:color w:val="000000"/>
        <w:sz w:val="28"/>
        <w:szCs w:val="28"/>
        <w:u w:val="none" w:color="000000"/>
        <w:shd w:val="clear" w:color="auto" w:fill="auto"/>
        <w:vertAlign w:val="baseline"/>
      </w:rPr>
    </w:lvl>
  </w:abstractNum>
  <w:abstractNum w:abstractNumId="11" w15:restartNumberingAfterBreak="0">
    <w:nsid w:val="1DC004CB"/>
    <w:multiLevelType w:val="multilevel"/>
    <w:tmpl w:val="1DC004CB"/>
    <w:lvl w:ilvl="0">
      <w:start w:val="24"/>
      <w:numFmt w:val="decimal"/>
      <w:lvlText w:val="%1."/>
      <w:lvlJc w:val="left"/>
      <w:pPr>
        <w:ind w:left="139"/>
      </w:pPr>
      <w:rPr>
        <w:rFonts w:ascii="Times New Roman" w:eastAsia="Times New Roman" w:hAnsi="Times New Roman" w:cs="Times New Roman"/>
        <w:b/>
        <w:bCs/>
        <w:i w:val="0"/>
        <w:strike w:val="0"/>
        <w:dstrike w:val="0"/>
        <w:color w:val="000000"/>
        <w:sz w:val="24"/>
        <w:szCs w:val="24"/>
        <w:u w:val="none" w:color="000000"/>
        <w:shd w:val="clear" w:color="auto" w:fill="auto"/>
        <w:vertAlign w:val="baseline"/>
      </w:rPr>
    </w:lvl>
    <w:lvl w:ilvl="1">
      <w:start w:val="1"/>
      <w:numFmt w:val="lowerLetter"/>
      <w:lvlText w:val="%2"/>
      <w:lvlJc w:val="left"/>
      <w:pPr>
        <w:ind w:left="1080"/>
      </w:pPr>
      <w:rPr>
        <w:rFonts w:ascii="Times New Roman" w:eastAsia="Times New Roman" w:hAnsi="Times New Roman" w:cs="Times New Roman"/>
        <w:b/>
        <w:bCs/>
        <w:i w:val="0"/>
        <w:strike w:val="0"/>
        <w:dstrike w:val="0"/>
        <w:color w:val="000000"/>
        <w:sz w:val="24"/>
        <w:szCs w:val="24"/>
        <w:u w:val="none" w:color="000000"/>
        <w:shd w:val="clear" w:color="auto" w:fill="auto"/>
        <w:vertAlign w:val="baseline"/>
      </w:rPr>
    </w:lvl>
    <w:lvl w:ilvl="2">
      <w:start w:val="1"/>
      <w:numFmt w:val="lowerRoman"/>
      <w:lvlText w:val="%3"/>
      <w:lvlJc w:val="left"/>
      <w:pPr>
        <w:ind w:left="1800"/>
      </w:pPr>
      <w:rPr>
        <w:rFonts w:ascii="Times New Roman" w:eastAsia="Times New Roman" w:hAnsi="Times New Roman" w:cs="Times New Roman"/>
        <w:b/>
        <w:bCs/>
        <w:i w:val="0"/>
        <w:strike w:val="0"/>
        <w:dstrike w:val="0"/>
        <w:color w:val="000000"/>
        <w:sz w:val="24"/>
        <w:szCs w:val="24"/>
        <w:u w:val="none" w:color="000000"/>
        <w:shd w:val="clear" w:color="auto" w:fill="auto"/>
        <w:vertAlign w:val="baseline"/>
      </w:rPr>
    </w:lvl>
    <w:lvl w:ilvl="3">
      <w:start w:val="1"/>
      <w:numFmt w:val="decimal"/>
      <w:lvlText w:val="%4"/>
      <w:lvlJc w:val="left"/>
      <w:pPr>
        <w:ind w:left="2520"/>
      </w:pPr>
      <w:rPr>
        <w:rFonts w:ascii="Times New Roman" w:eastAsia="Times New Roman" w:hAnsi="Times New Roman" w:cs="Times New Roman"/>
        <w:b/>
        <w:bCs/>
        <w:i w:val="0"/>
        <w:strike w:val="0"/>
        <w:dstrike w:val="0"/>
        <w:color w:val="000000"/>
        <w:sz w:val="24"/>
        <w:szCs w:val="24"/>
        <w:u w:val="none" w:color="000000"/>
        <w:shd w:val="clear" w:color="auto" w:fill="auto"/>
        <w:vertAlign w:val="baseline"/>
      </w:rPr>
    </w:lvl>
    <w:lvl w:ilvl="4">
      <w:start w:val="1"/>
      <w:numFmt w:val="lowerLetter"/>
      <w:lvlText w:val="%5"/>
      <w:lvlJc w:val="left"/>
      <w:pPr>
        <w:ind w:left="3240"/>
      </w:pPr>
      <w:rPr>
        <w:rFonts w:ascii="Times New Roman" w:eastAsia="Times New Roman" w:hAnsi="Times New Roman" w:cs="Times New Roman"/>
        <w:b/>
        <w:bCs/>
        <w:i w:val="0"/>
        <w:strike w:val="0"/>
        <w:dstrike w:val="0"/>
        <w:color w:val="000000"/>
        <w:sz w:val="24"/>
        <w:szCs w:val="24"/>
        <w:u w:val="none" w:color="000000"/>
        <w:shd w:val="clear" w:color="auto" w:fill="auto"/>
        <w:vertAlign w:val="baseline"/>
      </w:rPr>
    </w:lvl>
    <w:lvl w:ilvl="5">
      <w:start w:val="1"/>
      <w:numFmt w:val="lowerRoman"/>
      <w:lvlText w:val="%6"/>
      <w:lvlJc w:val="left"/>
      <w:pPr>
        <w:ind w:left="3960"/>
      </w:pPr>
      <w:rPr>
        <w:rFonts w:ascii="Times New Roman" w:eastAsia="Times New Roman" w:hAnsi="Times New Roman" w:cs="Times New Roman"/>
        <w:b/>
        <w:bCs/>
        <w:i w:val="0"/>
        <w:strike w:val="0"/>
        <w:dstrike w:val="0"/>
        <w:color w:val="000000"/>
        <w:sz w:val="24"/>
        <w:szCs w:val="24"/>
        <w:u w:val="none" w:color="000000"/>
        <w:shd w:val="clear" w:color="auto" w:fill="auto"/>
        <w:vertAlign w:val="baseline"/>
      </w:rPr>
    </w:lvl>
    <w:lvl w:ilvl="6">
      <w:start w:val="1"/>
      <w:numFmt w:val="decimal"/>
      <w:lvlText w:val="%7"/>
      <w:lvlJc w:val="left"/>
      <w:pPr>
        <w:ind w:left="4680"/>
      </w:pPr>
      <w:rPr>
        <w:rFonts w:ascii="Times New Roman" w:eastAsia="Times New Roman" w:hAnsi="Times New Roman" w:cs="Times New Roman"/>
        <w:b/>
        <w:bCs/>
        <w:i w:val="0"/>
        <w:strike w:val="0"/>
        <w:dstrike w:val="0"/>
        <w:color w:val="000000"/>
        <w:sz w:val="24"/>
        <w:szCs w:val="24"/>
        <w:u w:val="none" w:color="000000"/>
        <w:shd w:val="clear" w:color="auto" w:fill="auto"/>
        <w:vertAlign w:val="baseline"/>
      </w:rPr>
    </w:lvl>
    <w:lvl w:ilvl="7">
      <w:start w:val="1"/>
      <w:numFmt w:val="lowerLetter"/>
      <w:lvlText w:val="%8"/>
      <w:lvlJc w:val="left"/>
      <w:pPr>
        <w:ind w:left="5400"/>
      </w:pPr>
      <w:rPr>
        <w:rFonts w:ascii="Times New Roman" w:eastAsia="Times New Roman" w:hAnsi="Times New Roman" w:cs="Times New Roman"/>
        <w:b/>
        <w:bCs/>
        <w:i w:val="0"/>
        <w:strike w:val="0"/>
        <w:dstrike w:val="0"/>
        <w:color w:val="000000"/>
        <w:sz w:val="24"/>
        <w:szCs w:val="24"/>
        <w:u w:val="none" w:color="000000"/>
        <w:shd w:val="clear" w:color="auto" w:fill="auto"/>
        <w:vertAlign w:val="baseline"/>
      </w:rPr>
    </w:lvl>
    <w:lvl w:ilvl="8">
      <w:start w:val="1"/>
      <w:numFmt w:val="lowerRoman"/>
      <w:lvlText w:val="%9"/>
      <w:lvlJc w:val="left"/>
      <w:pPr>
        <w:ind w:left="6120"/>
      </w:pPr>
      <w:rPr>
        <w:rFonts w:ascii="Times New Roman" w:eastAsia="Times New Roman" w:hAnsi="Times New Roman" w:cs="Times New Roman"/>
        <w:b/>
        <w:bCs/>
        <w:i w:val="0"/>
        <w:strike w:val="0"/>
        <w:dstrike w:val="0"/>
        <w:color w:val="000000"/>
        <w:sz w:val="24"/>
        <w:szCs w:val="24"/>
        <w:u w:val="none" w:color="000000"/>
        <w:shd w:val="clear" w:color="auto" w:fill="auto"/>
        <w:vertAlign w:val="baseline"/>
      </w:rPr>
    </w:lvl>
  </w:abstractNum>
  <w:abstractNum w:abstractNumId="12" w15:restartNumberingAfterBreak="0">
    <w:nsid w:val="212B2F01"/>
    <w:multiLevelType w:val="multilevel"/>
    <w:tmpl w:val="212B2F01"/>
    <w:lvl w:ilvl="0">
      <w:start w:val="6"/>
      <w:numFmt w:val="decimal"/>
      <w:lvlText w:val="%1."/>
      <w:lvlJc w:val="left"/>
      <w:pPr>
        <w:ind w:left="1234"/>
      </w:pPr>
      <w:rPr>
        <w:rFonts w:ascii="Times New Roman" w:eastAsia="Times New Roman" w:hAnsi="Times New Roman" w:cs="Times New Roman"/>
        <w:b/>
        <w:bCs/>
        <w:i w:val="0"/>
        <w:strike w:val="0"/>
        <w:dstrike w:val="0"/>
        <w:color w:val="000000"/>
        <w:sz w:val="24"/>
        <w:szCs w:val="24"/>
        <w:u w:val="none" w:color="000000"/>
        <w:shd w:val="clear" w:color="auto" w:fill="auto"/>
        <w:vertAlign w:val="baseline"/>
      </w:rPr>
    </w:lvl>
    <w:lvl w:ilvl="1">
      <w:start w:val="1"/>
      <w:numFmt w:val="lowerLetter"/>
      <w:lvlText w:val="%2"/>
      <w:lvlJc w:val="left"/>
      <w:pPr>
        <w:ind w:left="1906"/>
      </w:pPr>
      <w:rPr>
        <w:rFonts w:ascii="Times New Roman" w:eastAsia="Times New Roman" w:hAnsi="Times New Roman" w:cs="Times New Roman"/>
        <w:b/>
        <w:bCs/>
        <w:i w:val="0"/>
        <w:strike w:val="0"/>
        <w:dstrike w:val="0"/>
        <w:color w:val="000000"/>
        <w:sz w:val="24"/>
        <w:szCs w:val="24"/>
        <w:u w:val="none" w:color="000000"/>
        <w:shd w:val="clear" w:color="auto" w:fill="auto"/>
        <w:vertAlign w:val="baseline"/>
      </w:rPr>
    </w:lvl>
    <w:lvl w:ilvl="2">
      <w:start w:val="1"/>
      <w:numFmt w:val="lowerRoman"/>
      <w:lvlText w:val="%3"/>
      <w:lvlJc w:val="left"/>
      <w:pPr>
        <w:ind w:left="2626"/>
      </w:pPr>
      <w:rPr>
        <w:rFonts w:ascii="Times New Roman" w:eastAsia="Times New Roman" w:hAnsi="Times New Roman" w:cs="Times New Roman"/>
        <w:b/>
        <w:bCs/>
        <w:i w:val="0"/>
        <w:strike w:val="0"/>
        <w:dstrike w:val="0"/>
        <w:color w:val="000000"/>
        <w:sz w:val="24"/>
        <w:szCs w:val="24"/>
        <w:u w:val="none" w:color="000000"/>
        <w:shd w:val="clear" w:color="auto" w:fill="auto"/>
        <w:vertAlign w:val="baseline"/>
      </w:rPr>
    </w:lvl>
    <w:lvl w:ilvl="3">
      <w:start w:val="1"/>
      <w:numFmt w:val="decimal"/>
      <w:lvlText w:val="%4"/>
      <w:lvlJc w:val="left"/>
      <w:pPr>
        <w:ind w:left="3346"/>
      </w:pPr>
      <w:rPr>
        <w:rFonts w:ascii="Times New Roman" w:eastAsia="Times New Roman" w:hAnsi="Times New Roman" w:cs="Times New Roman"/>
        <w:b/>
        <w:bCs/>
        <w:i w:val="0"/>
        <w:strike w:val="0"/>
        <w:dstrike w:val="0"/>
        <w:color w:val="000000"/>
        <w:sz w:val="24"/>
        <w:szCs w:val="24"/>
        <w:u w:val="none" w:color="000000"/>
        <w:shd w:val="clear" w:color="auto" w:fill="auto"/>
        <w:vertAlign w:val="baseline"/>
      </w:rPr>
    </w:lvl>
    <w:lvl w:ilvl="4">
      <w:start w:val="1"/>
      <w:numFmt w:val="lowerLetter"/>
      <w:lvlText w:val="%5"/>
      <w:lvlJc w:val="left"/>
      <w:pPr>
        <w:ind w:left="4066"/>
      </w:pPr>
      <w:rPr>
        <w:rFonts w:ascii="Times New Roman" w:eastAsia="Times New Roman" w:hAnsi="Times New Roman" w:cs="Times New Roman"/>
        <w:b/>
        <w:bCs/>
        <w:i w:val="0"/>
        <w:strike w:val="0"/>
        <w:dstrike w:val="0"/>
        <w:color w:val="000000"/>
        <w:sz w:val="24"/>
        <w:szCs w:val="24"/>
        <w:u w:val="none" w:color="000000"/>
        <w:shd w:val="clear" w:color="auto" w:fill="auto"/>
        <w:vertAlign w:val="baseline"/>
      </w:rPr>
    </w:lvl>
    <w:lvl w:ilvl="5">
      <w:start w:val="1"/>
      <w:numFmt w:val="lowerRoman"/>
      <w:lvlText w:val="%6"/>
      <w:lvlJc w:val="left"/>
      <w:pPr>
        <w:ind w:left="4786"/>
      </w:pPr>
      <w:rPr>
        <w:rFonts w:ascii="Times New Roman" w:eastAsia="Times New Roman" w:hAnsi="Times New Roman" w:cs="Times New Roman"/>
        <w:b/>
        <w:bCs/>
        <w:i w:val="0"/>
        <w:strike w:val="0"/>
        <w:dstrike w:val="0"/>
        <w:color w:val="000000"/>
        <w:sz w:val="24"/>
        <w:szCs w:val="24"/>
        <w:u w:val="none" w:color="000000"/>
        <w:shd w:val="clear" w:color="auto" w:fill="auto"/>
        <w:vertAlign w:val="baseline"/>
      </w:rPr>
    </w:lvl>
    <w:lvl w:ilvl="6">
      <w:start w:val="1"/>
      <w:numFmt w:val="decimal"/>
      <w:lvlText w:val="%7"/>
      <w:lvlJc w:val="left"/>
      <w:pPr>
        <w:ind w:left="5506"/>
      </w:pPr>
      <w:rPr>
        <w:rFonts w:ascii="Times New Roman" w:eastAsia="Times New Roman" w:hAnsi="Times New Roman" w:cs="Times New Roman"/>
        <w:b/>
        <w:bCs/>
        <w:i w:val="0"/>
        <w:strike w:val="0"/>
        <w:dstrike w:val="0"/>
        <w:color w:val="000000"/>
        <w:sz w:val="24"/>
        <w:szCs w:val="24"/>
        <w:u w:val="none" w:color="000000"/>
        <w:shd w:val="clear" w:color="auto" w:fill="auto"/>
        <w:vertAlign w:val="baseline"/>
      </w:rPr>
    </w:lvl>
    <w:lvl w:ilvl="7">
      <w:start w:val="1"/>
      <w:numFmt w:val="lowerLetter"/>
      <w:lvlText w:val="%8"/>
      <w:lvlJc w:val="left"/>
      <w:pPr>
        <w:ind w:left="6226"/>
      </w:pPr>
      <w:rPr>
        <w:rFonts w:ascii="Times New Roman" w:eastAsia="Times New Roman" w:hAnsi="Times New Roman" w:cs="Times New Roman"/>
        <w:b/>
        <w:bCs/>
        <w:i w:val="0"/>
        <w:strike w:val="0"/>
        <w:dstrike w:val="0"/>
        <w:color w:val="000000"/>
        <w:sz w:val="24"/>
        <w:szCs w:val="24"/>
        <w:u w:val="none" w:color="000000"/>
        <w:shd w:val="clear" w:color="auto" w:fill="auto"/>
        <w:vertAlign w:val="baseline"/>
      </w:rPr>
    </w:lvl>
    <w:lvl w:ilvl="8">
      <w:start w:val="1"/>
      <w:numFmt w:val="lowerRoman"/>
      <w:lvlText w:val="%9"/>
      <w:lvlJc w:val="left"/>
      <w:pPr>
        <w:ind w:left="6946"/>
      </w:pPr>
      <w:rPr>
        <w:rFonts w:ascii="Times New Roman" w:eastAsia="Times New Roman" w:hAnsi="Times New Roman" w:cs="Times New Roman"/>
        <w:b/>
        <w:bCs/>
        <w:i w:val="0"/>
        <w:strike w:val="0"/>
        <w:dstrike w:val="0"/>
        <w:color w:val="000000"/>
        <w:sz w:val="24"/>
        <w:szCs w:val="24"/>
        <w:u w:val="none" w:color="000000"/>
        <w:shd w:val="clear" w:color="auto" w:fill="auto"/>
        <w:vertAlign w:val="baseline"/>
      </w:rPr>
    </w:lvl>
  </w:abstractNum>
  <w:abstractNum w:abstractNumId="13" w15:restartNumberingAfterBreak="0">
    <w:nsid w:val="2540485E"/>
    <w:multiLevelType w:val="multilevel"/>
    <w:tmpl w:val="2540485E"/>
    <w:lvl w:ilvl="0">
      <w:start w:val="1"/>
      <w:numFmt w:val="decimal"/>
      <w:lvlText w:val="%1."/>
      <w:lvlJc w:val="left"/>
      <w:pPr>
        <w:ind w:left="379"/>
      </w:pPr>
      <w:rPr>
        <w:rFonts w:ascii="Times New Roman" w:eastAsia="Times New Roman" w:hAnsi="Times New Roman" w:cs="Times New Roman"/>
        <w:b/>
        <w:bCs/>
        <w:i w:val="0"/>
        <w:strike w:val="0"/>
        <w:dstrike w:val="0"/>
        <w:color w:val="000000"/>
        <w:sz w:val="24"/>
        <w:szCs w:val="24"/>
        <w:u w:val="none" w:color="000000"/>
        <w:shd w:val="clear" w:color="auto" w:fill="auto"/>
        <w:vertAlign w:val="baseline"/>
      </w:rPr>
    </w:lvl>
    <w:lvl w:ilvl="1">
      <w:start w:val="1"/>
      <w:numFmt w:val="lowerLetter"/>
      <w:lvlText w:val="%2"/>
      <w:lvlJc w:val="left"/>
      <w:pPr>
        <w:ind w:left="1080"/>
      </w:pPr>
      <w:rPr>
        <w:rFonts w:ascii="Times New Roman" w:eastAsia="Times New Roman" w:hAnsi="Times New Roman" w:cs="Times New Roman"/>
        <w:b/>
        <w:bCs/>
        <w:i w:val="0"/>
        <w:strike w:val="0"/>
        <w:dstrike w:val="0"/>
        <w:color w:val="000000"/>
        <w:sz w:val="24"/>
        <w:szCs w:val="24"/>
        <w:u w:val="none" w:color="000000"/>
        <w:shd w:val="clear" w:color="auto" w:fill="auto"/>
        <w:vertAlign w:val="baseline"/>
      </w:rPr>
    </w:lvl>
    <w:lvl w:ilvl="2">
      <w:start w:val="1"/>
      <w:numFmt w:val="lowerRoman"/>
      <w:lvlText w:val="%3"/>
      <w:lvlJc w:val="left"/>
      <w:pPr>
        <w:ind w:left="1800"/>
      </w:pPr>
      <w:rPr>
        <w:rFonts w:ascii="Times New Roman" w:eastAsia="Times New Roman" w:hAnsi="Times New Roman" w:cs="Times New Roman"/>
        <w:b/>
        <w:bCs/>
        <w:i w:val="0"/>
        <w:strike w:val="0"/>
        <w:dstrike w:val="0"/>
        <w:color w:val="000000"/>
        <w:sz w:val="24"/>
        <w:szCs w:val="24"/>
        <w:u w:val="none" w:color="000000"/>
        <w:shd w:val="clear" w:color="auto" w:fill="auto"/>
        <w:vertAlign w:val="baseline"/>
      </w:rPr>
    </w:lvl>
    <w:lvl w:ilvl="3">
      <w:start w:val="1"/>
      <w:numFmt w:val="decimal"/>
      <w:lvlText w:val="%4"/>
      <w:lvlJc w:val="left"/>
      <w:pPr>
        <w:ind w:left="2520"/>
      </w:pPr>
      <w:rPr>
        <w:rFonts w:ascii="Times New Roman" w:eastAsia="Times New Roman" w:hAnsi="Times New Roman" w:cs="Times New Roman"/>
        <w:b/>
        <w:bCs/>
        <w:i w:val="0"/>
        <w:strike w:val="0"/>
        <w:dstrike w:val="0"/>
        <w:color w:val="000000"/>
        <w:sz w:val="24"/>
        <w:szCs w:val="24"/>
        <w:u w:val="none" w:color="000000"/>
        <w:shd w:val="clear" w:color="auto" w:fill="auto"/>
        <w:vertAlign w:val="baseline"/>
      </w:rPr>
    </w:lvl>
    <w:lvl w:ilvl="4">
      <w:start w:val="1"/>
      <w:numFmt w:val="lowerLetter"/>
      <w:lvlText w:val="%5"/>
      <w:lvlJc w:val="left"/>
      <w:pPr>
        <w:ind w:left="3240"/>
      </w:pPr>
      <w:rPr>
        <w:rFonts w:ascii="Times New Roman" w:eastAsia="Times New Roman" w:hAnsi="Times New Roman" w:cs="Times New Roman"/>
        <w:b/>
        <w:bCs/>
        <w:i w:val="0"/>
        <w:strike w:val="0"/>
        <w:dstrike w:val="0"/>
        <w:color w:val="000000"/>
        <w:sz w:val="24"/>
        <w:szCs w:val="24"/>
        <w:u w:val="none" w:color="000000"/>
        <w:shd w:val="clear" w:color="auto" w:fill="auto"/>
        <w:vertAlign w:val="baseline"/>
      </w:rPr>
    </w:lvl>
    <w:lvl w:ilvl="5">
      <w:start w:val="1"/>
      <w:numFmt w:val="lowerRoman"/>
      <w:lvlText w:val="%6"/>
      <w:lvlJc w:val="left"/>
      <w:pPr>
        <w:ind w:left="3960"/>
      </w:pPr>
      <w:rPr>
        <w:rFonts w:ascii="Times New Roman" w:eastAsia="Times New Roman" w:hAnsi="Times New Roman" w:cs="Times New Roman"/>
        <w:b/>
        <w:bCs/>
        <w:i w:val="0"/>
        <w:strike w:val="0"/>
        <w:dstrike w:val="0"/>
        <w:color w:val="000000"/>
        <w:sz w:val="24"/>
        <w:szCs w:val="24"/>
        <w:u w:val="none" w:color="000000"/>
        <w:shd w:val="clear" w:color="auto" w:fill="auto"/>
        <w:vertAlign w:val="baseline"/>
      </w:rPr>
    </w:lvl>
    <w:lvl w:ilvl="6">
      <w:start w:val="1"/>
      <w:numFmt w:val="decimal"/>
      <w:lvlText w:val="%7"/>
      <w:lvlJc w:val="left"/>
      <w:pPr>
        <w:ind w:left="4680"/>
      </w:pPr>
      <w:rPr>
        <w:rFonts w:ascii="Times New Roman" w:eastAsia="Times New Roman" w:hAnsi="Times New Roman" w:cs="Times New Roman"/>
        <w:b/>
        <w:bCs/>
        <w:i w:val="0"/>
        <w:strike w:val="0"/>
        <w:dstrike w:val="0"/>
        <w:color w:val="000000"/>
        <w:sz w:val="24"/>
        <w:szCs w:val="24"/>
        <w:u w:val="none" w:color="000000"/>
        <w:shd w:val="clear" w:color="auto" w:fill="auto"/>
        <w:vertAlign w:val="baseline"/>
      </w:rPr>
    </w:lvl>
    <w:lvl w:ilvl="7">
      <w:start w:val="1"/>
      <w:numFmt w:val="lowerLetter"/>
      <w:lvlText w:val="%8"/>
      <w:lvlJc w:val="left"/>
      <w:pPr>
        <w:ind w:left="5400"/>
      </w:pPr>
      <w:rPr>
        <w:rFonts w:ascii="Times New Roman" w:eastAsia="Times New Roman" w:hAnsi="Times New Roman" w:cs="Times New Roman"/>
        <w:b/>
        <w:bCs/>
        <w:i w:val="0"/>
        <w:strike w:val="0"/>
        <w:dstrike w:val="0"/>
        <w:color w:val="000000"/>
        <w:sz w:val="24"/>
        <w:szCs w:val="24"/>
        <w:u w:val="none" w:color="000000"/>
        <w:shd w:val="clear" w:color="auto" w:fill="auto"/>
        <w:vertAlign w:val="baseline"/>
      </w:rPr>
    </w:lvl>
    <w:lvl w:ilvl="8">
      <w:start w:val="1"/>
      <w:numFmt w:val="lowerRoman"/>
      <w:lvlText w:val="%9"/>
      <w:lvlJc w:val="left"/>
      <w:pPr>
        <w:ind w:left="6120"/>
      </w:pPr>
      <w:rPr>
        <w:rFonts w:ascii="Times New Roman" w:eastAsia="Times New Roman" w:hAnsi="Times New Roman" w:cs="Times New Roman"/>
        <w:b/>
        <w:bCs/>
        <w:i w:val="0"/>
        <w:strike w:val="0"/>
        <w:dstrike w:val="0"/>
        <w:color w:val="000000"/>
        <w:sz w:val="24"/>
        <w:szCs w:val="24"/>
        <w:u w:val="none" w:color="000000"/>
        <w:shd w:val="clear" w:color="auto" w:fill="auto"/>
        <w:vertAlign w:val="baseline"/>
      </w:rPr>
    </w:lvl>
  </w:abstractNum>
  <w:abstractNum w:abstractNumId="14" w15:restartNumberingAfterBreak="0">
    <w:nsid w:val="25FE2C21"/>
    <w:multiLevelType w:val="multilevel"/>
    <w:tmpl w:val="25FE2C21"/>
    <w:lvl w:ilvl="0">
      <w:start w:val="1"/>
      <w:numFmt w:val="bullet"/>
      <w:lvlText w:val="-"/>
      <w:lvlJc w:val="left"/>
      <w:pPr>
        <w:ind w:left="142"/>
      </w:pPr>
      <w:rPr>
        <w:rFonts w:ascii="Times New Roman" w:eastAsia="Times New Roman" w:hAnsi="Times New Roman" w:cs="Times New Roman"/>
        <w:b w:val="0"/>
        <w:i w:val="0"/>
        <w:strike w:val="0"/>
        <w:dstrike w:val="0"/>
        <w:color w:val="000000"/>
        <w:sz w:val="24"/>
        <w:szCs w:val="24"/>
        <w:u w:val="none" w:color="000000"/>
        <w:shd w:val="clear" w:color="auto" w:fill="auto"/>
        <w:vertAlign w:val="baseline"/>
      </w:rPr>
    </w:lvl>
    <w:lvl w:ilvl="1">
      <w:start w:val="1"/>
      <w:numFmt w:val="bullet"/>
      <w:lvlText w:val="o"/>
      <w:lvlJc w:val="left"/>
      <w:pPr>
        <w:ind w:left="1080"/>
      </w:pPr>
      <w:rPr>
        <w:rFonts w:ascii="Times New Roman" w:eastAsia="Times New Roman" w:hAnsi="Times New Roman" w:cs="Times New Roman"/>
        <w:b w:val="0"/>
        <w:i w:val="0"/>
        <w:strike w:val="0"/>
        <w:dstrike w:val="0"/>
        <w:color w:val="000000"/>
        <w:sz w:val="24"/>
        <w:szCs w:val="24"/>
        <w:u w:val="none" w:color="000000"/>
        <w:shd w:val="clear" w:color="auto" w:fill="auto"/>
        <w:vertAlign w:val="baseline"/>
      </w:rPr>
    </w:lvl>
    <w:lvl w:ilvl="2">
      <w:start w:val="1"/>
      <w:numFmt w:val="bullet"/>
      <w:lvlText w:val="▪"/>
      <w:lvlJc w:val="left"/>
      <w:pPr>
        <w:ind w:left="1800"/>
      </w:pPr>
      <w:rPr>
        <w:rFonts w:ascii="Times New Roman" w:eastAsia="Times New Roman" w:hAnsi="Times New Roman" w:cs="Times New Roman"/>
        <w:b w:val="0"/>
        <w:i w:val="0"/>
        <w:strike w:val="0"/>
        <w:dstrike w:val="0"/>
        <w:color w:val="000000"/>
        <w:sz w:val="24"/>
        <w:szCs w:val="24"/>
        <w:u w:val="none" w:color="000000"/>
        <w:shd w:val="clear" w:color="auto" w:fill="auto"/>
        <w:vertAlign w:val="baseline"/>
      </w:rPr>
    </w:lvl>
    <w:lvl w:ilvl="3">
      <w:start w:val="1"/>
      <w:numFmt w:val="bullet"/>
      <w:lvlText w:val="•"/>
      <w:lvlJc w:val="left"/>
      <w:pPr>
        <w:ind w:left="2520"/>
      </w:pPr>
      <w:rPr>
        <w:rFonts w:ascii="Times New Roman" w:eastAsia="Times New Roman" w:hAnsi="Times New Roman" w:cs="Times New Roman"/>
        <w:b w:val="0"/>
        <w:i w:val="0"/>
        <w:strike w:val="0"/>
        <w:dstrike w:val="0"/>
        <w:color w:val="000000"/>
        <w:sz w:val="24"/>
        <w:szCs w:val="24"/>
        <w:u w:val="none" w:color="000000"/>
        <w:shd w:val="clear" w:color="auto" w:fill="auto"/>
        <w:vertAlign w:val="baseline"/>
      </w:rPr>
    </w:lvl>
    <w:lvl w:ilvl="4">
      <w:start w:val="1"/>
      <w:numFmt w:val="bullet"/>
      <w:lvlText w:val="o"/>
      <w:lvlJc w:val="left"/>
      <w:pPr>
        <w:ind w:left="3240"/>
      </w:pPr>
      <w:rPr>
        <w:rFonts w:ascii="Times New Roman" w:eastAsia="Times New Roman" w:hAnsi="Times New Roman" w:cs="Times New Roman"/>
        <w:b w:val="0"/>
        <w:i w:val="0"/>
        <w:strike w:val="0"/>
        <w:dstrike w:val="0"/>
        <w:color w:val="000000"/>
        <w:sz w:val="24"/>
        <w:szCs w:val="24"/>
        <w:u w:val="none" w:color="000000"/>
        <w:shd w:val="clear" w:color="auto" w:fill="auto"/>
        <w:vertAlign w:val="baseline"/>
      </w:rPr>
    </w:lvl>
    <w:lvl w:ilvl="5">
      <w:start w:val="1"/>
      <w:numFmt w:val="bullet"/>
      <w:lvlText w:val="▪"/>
      <w:lvlJc w:val="left"/>
      <w:pPr>
        <w:ind w:left="3960"/>
      </w:pPr>
      <w:rPr>
        <w:rFonts w:ascii="Times New Roman" w:eastAsia="Times New Roman" w:hAnsi="Times New Roman" w:cs="Times New Roman"/>
        <w:b w:val="0"/>
        <w:i w:val="0"/>
        <w:strike w:val="0"/>
        <w:dstrike w:val="0"/>
        <w:color w:val="000000"/>
        <w:sz w:val="24"/>
        <w:szCs w:val="24"/>
        <w:u w:val="none" w:color="000000"/>
        <w:shd w:val="clear" w:color="auto" w:fill="auto"/>
        <w:vertAlign w:val="baseline"/>
      </w:rPr>
    </w:lvl>
    <w:lvl w:ilvl="6">
      <w:start w:val="1"/>
      <w:numFmt w:val="bullet"/>
      <w:lvlText w:val="•"/>
      <w:lvlJc w:val="left"/>
      <w:pPr>
        <w:ind w:left="4680"/>
      </w:pPr>
      <w:rPr>
        <w:rFonts w:ascii="Times New Roman" w:eastAsia="Times New Roman" w:hAnsi="Times New Roman" w:cs="Times New Roman"/>
        <w:b w:val="0"/>
        <w:i w:val="0"/>
        <w:strike w:val="0"/>
        <w:dstrike w:val="0"/>
        <w:color w:val="000000"/>
        <w:sz w:val="24"/>
        <w:szCs w:val="24"/>
        <w:u w:val="none" w:color="000000"/>
        <w:shd w:val="clear" w:color="auto" w:fill="auto"/>
        <w:vertAlign w:val="baseline"/>
      </w:rPr>
    </w:lvl>
    <w:lvl w:ilvl="7">
      <w:start w:val="1"/>
      <w:numFmt w:val="bullet"/>
      <w:lvlText w:val="o"/>
      <w:lvlJc w:val="left"/>
      <w:pPr>
        <w:ind w:left="5400"/>
      </w:pPr>
      <w:rPr>
        <w:rFonts w:ascii="Times New Roman" w:eastAsia="Times New Roman" w:hAnsi="Times New Roman" w:cs="Times New Roman"/>
        <w:b w:val="0"/>
        <w:i w:val="0"/>
        <w:strike w:val="0"/>
        <w:dstrike w:val="0"/>
        <w:color w:val="000000"/>
        <w:sz w:val="24"/>
        <w:szCs w:val="24"/>
        <w:u w:val="none" w:color="000000"/>
        <w:shd w:val="clear" w:color="auto" w:fill="auto"/>
        <w:vertAlign w:val="baseline"/>
      </w:rPr>
    </w:lvl>
    <w:lvl w:ilvl="8">
      <w:start w:val="1"/>
      <w:numFmt w:val="bullet"/>
      <w:lvlText w:val="▪"/>
      <w:lvlJc w:val="left"/>
      <w:pPr>
        <w:ind w:left="6120"/>
      </w:pPr>
      <w:rPr>
        <w:rFonts w:ascii="Times New Roman" w:eastAsia="Times New Roman" w:hAnsi="Times New Roman" w:cs="Times New Roman"/>
        <w:b w:val="0"/>
        <w:i w:val="0"/>
        <w:strike w:val="0"/>
        <w:dstrike w:val="0"/>
        <w:color w:val="000000"/>
        <w:sz w:val="24"/>
        <w:szCs w:val="24"/>
        <w:u w:val="none" w:color="000000"/>
        <w:shd w:val="clear" w:color="auto" w:fill="auto"/>
        <w:vertAlign w:val="baseline"/>
      </w:rPr>
    </w:lvl>
  </w:abstractNum>
  <w:abstractNum w:abstractNumId="15" w15:restartNumberingAfterBreak="0">
    <w:nsid w:val="27743F81"/>
    <w:multiLevelType w:val="multilevel"/>
    <w:tmpl w:val="27743F81"/>
    <w:lvl w:ilvl="0">
      <w:start w:val="1"/>
      <w:numFmt w:val="decimal"/>
      <w:lvlText w:val="%1"/>
      <w:lvlJc w:val="left"/>
      <w:pPr>
        <w:ind w:left="360"/>
      </w:pPr>
      <w:rPr>
        <w:rFonts w:ascii="Times New Roman" w:eastAsia="Times New Roman" w:hAnsi="Times New Roman" w:cs="Times New Roman"/>
        <w:b w:val="0"/>
        <w:i w:val="0"/>
        <w:strike w:val="0"/>
        <w:dstrike w:val="0"/>
        <w:color w:val="000000"/>
        <w:sz w:val="28"/>
        <w:szCs w:val="28"/>
        <w:u w:val="none" w:color="000000"/>
        <w:shd w:val="clear" w:color="auto" w:fill="auto"/>
        <w:vertAlign w:val="baseline"/>
      </w:rPr>
    </w:lvl>
    <w:lvl w:ilvl="1">
      <w:start w:val="1"/>
      <w:numFmt w:val="decimal"/>
      <w:lvlText w:val="%2)"/>
      <w:lvlJc w:val="left"/>
      <w:pPr>
        <w:ind w:left="669"/>
      </w:pPr>
      <w:rPr>
        <w:rFonts w:ascii="Times New Roman" w:eastAsia="Times New Roman" w:hAnsi="Times New Roman" w:cs="Times New Roman"/>
        <w:b w:val="0"/>
        <w:i w:val="0"/>
        <w:strike w:val="0"/>
        <w:dstrike w:val="0"/>
        <w:color w:val="000000"/>
        <w:sz w:val="28"/>
        <w:szCs w:val="28"/>
        <w:u w:val="none" w:color="000000"/>
        <w:shd w:val="clear" w:color="auto" w:fill="auto"/>
        <w:vertAlign w:val="baseline"/>
      </w:rPr>
    </w:lvl>
    <w:lvl w:ilvl="2">
      <w:start w:val="1"/>
      <w:numFmt w:val="lowerRoman"/>
      <w:lvlText w:val="%3"/>
      <w:lvlJc w:val="left"/>
      <w:pPr>
        <w:ind w:left="1339"/>
      </w:pPr>
      <w:rPr>
        <w:rFonts w:ascii="Times New Roman" w:eastAsia="Times New Roman" w:hAnsi="Times New Roman" w:cs="Times New Roman"/>
        <w:b w:val="0"/>
        <w:i w:val="0"/>
        <w:strike w:val="0"/>
        <w:dstrike w:val="0"/>
        <w:color w:val="000000"/>
        <w:sz w:val="28"/>
        <w:szCs w:val="28"/>
        <w:u w:val="none" w:color="000000"/>
        <w:shd w:val="clear" w:color="auto" w:fill="auto"/>
        <w:vertAlign w:val="baseline"/>
      </w:rPr>
    </w:lvl>
    <w:lvl w:ilvl="3">
      <w:start w:val="1"/>
      <w:numFmt w:val="decimal"/>
      <w:lvlText w:val="%4"/>
      <w:lvlJc w:val="left"/>
      <w:pPr>
        <w:ind w:left="2059"/>
      </w:pPr>
      <w:rPr>
        <w:rFonts w:ascii="Times New Roman" w:eastAsia="Times New Roman" w:hAnsi="Times New Roman" w:cs="Times New Roman"/>
        <w:b w:val="0"/>
        <w:i w:val="0"/>
        <w:strike w:val="0"/>
        <w:dstrike w:val="0"/>
        <w:color w:val="000000"/>
        <w:sz w:val="28"/>
        <w:szCs w:val="28"/>
        <w:u w:val="none" w:color="000000"/>
        <w:shd w:val="clear" w:color="auto" w:fill="auto"/>
        <w:vertAlign w:val="baseline"/>
      </w:rPr>
    </w:lvl>
    <w:lvl w:ilvl="4">
      <w:start w:val="1"/>
      <w:numFmt w:val="lowerLetter"/>
      <w:lvlText w:val="%5"/>
      <w:lvlJc w:val="left"/>
      <w:pPr>
        <w:ind w:left="2779"/>
      </w:pPr>
      <w:rPr>
        <w:rFonts w:ascii="Times New Roman" w:eastAsia="Times New Roman" w:hAnsi="Times New Roman" w:cs="Times New Roman"/>
        <w:b w:val="0"/>
        <w:i w:val="0"/>
        <w:strike w:val="0"/>
        <w:dstrike w:val="0"/>
        <w:color w:val="000000"/>
        <w:sz w:val="28"/>
        <w:szCs w:val="28"/>
        <w:u w:val="none" w:color="000000"/>
        <w:shd w:val="clear" w:color="auto" w:fill="auto"/>
        <w:vertAlign w:val="baseline"/>
      </w:rPr>
    </w:lvl>
    <w:lvl w:ilvl="5">
      <w:start w:val="1"/>
      <w:numFmt w:val="lowerRoman"/>
      <w:lvlText w:val="%6"/>
      <w:lvlJc w:val="left"/>
      <w:pPr>
        <w:ind w:left="3499"/>
      </w:pPr>
      <w:rPr>
        <w:rFonts w:ascii="Times New Roman" w:eastAsia="Times New Roman" w:hAnsi="Times New Roman" w:cs="Times New Roman"/>
        <w:b w:val="0"/>
        <w:i w:val="0"/>
        <w:strike w:val="0"/>
        <w:dstrike w:val="0"/>
        <w:color w:val="000000"/>
        <w:sz w:val="28"/>
        <w:szCs w:val="28"/>
        <w:u w:val="none" w:color="000000"/>
        <w:shd w:val="clear" w:color="auto" w:fill="auto"/>
        <w:vertAlign w:val="baseline"/>
      </w:rPr>
    </w:lvl>
    <w:lvl w:ilvl="6">
      <w:start w:val="1"/>
      <w:numFmt w:val="decimal"/>
      <w:lvlText w:val="%7"/>
      <w:lvlJc w:val="left"/>
      <w:pPr>
        <w:ind w:left="4219"/>
      </w:pPr>
      <w:rPr>
        <w:rFonts w:ascii="Times New Roman" w:eastAsia="Times New Roman" w:hAnsi="Times New Roman" w:cs="Times New Roman"/>
        <w:b w:val="0"/>
        <w:i w:val="0"/>
        <w:strike w:val="0"/>
        <w:dstrike w:val="0"/>
        <w:color w:val="000000"/>
        <w:sz w:val="28"/>
        <w:szCs w:val="28"/>
        <w:u w:val="none" w:color="000000"/>
        <w:shd w:val="clear" w:color="auto" w:fill="auto"/>
        <w:vertAlign w:val="baseline"/>
      </w:rPr>
    </w:lvl>
    <w:lvl w:ilvl="7">
      <w:start w:val="1"/>
      <w:numFmt w:val="lowerLetter"/>
      <w:lvlText w:val="%8"/>
      <w:lvlJc w:val="left"/>
      <w:pPr>
        <w:ind w:left="4939"/>
      </w:pPr>
      <w:rPr>
        <w:rFonts w:ascii="Times New Roman" w:eastAsia="Times New Roman" w:hAnsi="Times New Roman" w:cs="Times New Roman"/>
        <w:b w:val="0"/>
        <w:i w:val="0"/>
        <w:strike w:val="0"/>
        <w:dstrike w:val="0"/>
        <w:color w:val="000000"/>
        <w:sz w:val="28"/>
        <w:szCs w:val="28"/>
        <w:u w:val="none" w:color="000000"/>
        <w:shd w:val="clear" w:color="auto" w:fill="auto"/>
        <w:vertAlign w:val="baseline"/>
      </w:rPr>
    </w:lvl>
    <w:lvl w:ilvl="8">
      <w:start w:val="1"/>
      <w:numFmt w:val="lowerRoman"/>
      <w:lvlText w:val="%9"/>
      <w:lvlJc w:val="left"/>
      <w:pPr>
        <w:ind w:left="5659"/>
      </w:pPr>
      <w:rPr>
        <w:rFonts w:ascii="Times New Roman" w:eastAsia="Times New Roman" w:hAnsi="Times New Roman" w:cs="Times New Roman"/>
        <w:b w:val="0"/>
        <w:i w:val="0"/>
        <w:strike w:val="0"/>
        <w:dstrike w:val="0"/>
        <w:color w:val="000000"/>
        <w:sz w:val="28"/>
        <w:szCs w:val="28"/>
        <w:u w:val="none" w:color="000000"/>
        <w:shd w:val="clear" w:color="auto" w:fill="auto"/>
        <w:vertAlign w:val="baseline"/>
      </w:rPr>
    </w:lvl>
  </w:abstractNum>
  <w:abstractNum w:abstractNumId="16" w15:restartNumberingAfterBreak="0">
    <w:nsid w:val="287A7850"/>
    <w:multiLevelType w:val="multilevel"/>
    <w:tmpl w:val="287A7850"/>
    <w:lvl w:ilvl="0">
      <w:start w:val="8"/>
      <w:numFmt w:val="decimal"/>
      <w:lvlText w:val="%1."/>
      <w:lvlJc w:val="left"/>
      <w:pPr>
        <w:ind w:left="499"/>
      </w:pPr>
      <w:rPr>
        <w:rFonts w:ascii="Times New Roman" w:eastAsia="Times New Roman" w:hAnsi="Times New Roman" w:cs="Times New Roman"/>
        <w:b/>
        <w:bCs/>
        <w:i/>
        <w:iCs/>
        <w:strike w:val="0"/>
        <w:dstrike w:val="0"/>
        <w:color w:val="000000"/>
        <w:sz w:val="28"/>
        <w:szCs w:val="28"/>
        <w:u w:val="none" w:color="000000"/>
        <w:shd w:val="clear" w:color="auto" w:fill="auto"/>
        <w:vertAlign w:val="baseline"/>
      </w:rPr>
    </w:lvl>
    <w:lvl w:ilvl="1">
      <w:start w:val="1"/>
      <w:numFmt w:val="decimal"/>
      <w:lvlText w:val="%2)"/>
      <w:lvlJc w:val="left"/>
      <w:pPr>
        <w:ind w:left="386"/>
      </w:pPr>
      <w:rPr>
        <w:rFonts w:ascii="Times New Roman" w:eastAsia="Times New Roman" w:hAnsi="Times New Roman" w:cs="Times New Roman"/>
        <w:b w:val="0"/>
        <w:i w:val="0"/>
        <w:strike w:val="0"/>
        <w:dstrike w:val="0"/>
        <w:color w:val="000000"/>
        <w:sz w:val="28"/>
        <w:szCs w:val="28"/>
        <w:u w:val="none" w:color="000000"/>
        <w:shd w:val="clear" w:color="auto" w:fill="auto"/>
        <w:vertAlign w:val="baseline"/>
      </w:rPr>
    </w:lvl>
    <w:lvl w:ilvl="2">
      <w:start w:val="1"/>
      <w:numFmt w:val="decimal"/>
      <w:lvlText w:val="%3."/>
      <w:lvlJc w:val="left"/>
      <w:pPr>
        <w:ind w:left="1106"/>
      </w:pPr>
      <w:rPr>
        <w:rFonts w:ascii="Times New Roman" w:eastAsia="Times New Roman" w:hAnsi="Times New Roman" w:cs="Times New Roman"/>
        <w:b/>
        <w:bCs/>
        <w:i/>
        <w:iCs/>
        <w:strike w:val="0"/>
        <w:dstrike w:val="0"/>
        <w:color w:val="000000"/>
        <w:sz w:val="24"/>
        <w:szCs w:val="24"/>
        <w:u w:val="none" w:color="000000"/>
        <w:shd w:val="clear" w:color="auto" w:fill="auto"/>
        <w:vertAlign w:val="baseline"/>
      </w:rPr>
    </w:lvl>
    <w:lvl w:ilvl="3">
      <w:start w:val="1"/>
      <w:numFmt w:val="decimal"/>
      <w:lvlText w:val="%4"/>
      <w:lvlJc w:val="left"/>
      <w:pPr>
        <w:ind w:left="1699"/>
      </w:pPr>
      <w:rPr>
        <w:rFonts w:ascii="Times New Roman" w:eastAsia="Times New Roman" w:hAnsi="Times New Roman" w:cs="Times New Roman"/>
        <w:b/>
        <w:bCs/>
        <w:i/>
        <w:iCs/>
        <w:strike w:val="0"/>
        <w:dstrike w:val="0"/>
        <w:color w:val="000000"/>
        <w:sz w:val="24"/>
        <w:szCs w:val="24"/>
        <w:u w:val="none" w:color="000000"/>
        <w:shd w:val="clear" w:color="auto" w:fill="auto"/>
        <w:vertAlign w:val="baseline"/>
      </w:rPr>
    </w:lvl>
    <w:lvl w:ilvl="4">
      <w:start w:val="1"/>
      <w:numFmt w:val="lowerLetter"/>
      <w:lvlText w:val="%5"/>
      <w:lvlJc w:val="left"/>
      <w:pPr>
        <w:ind w:left="2419"/>
      </w:pPr>
      <w:rPr>
        <w:rFonts w:ascii="Times New Roman" w:eastAsia="Times New Roman" w:hAnsi="Times New Roman" w:cs="Times New Roman"/>
        <w:b/>
        <w:bCs/>
        <w:i/>
        <w:iCs/>
        <w:strike w:val="0"/>
        <w:dstrike w:val="0"/>
        <w:color w:val="000000"/>
        <w:sz w:val="24"/>
        <w:szCs w:val="24"/>
        <w:u w:val="none" w:color="000000"/>
        <w:shd w:val="clear" w:color="auto" w:fill="auto"/>
        <w:vertAlign w:val="baseline"/>
      </w:rPr>
    </w:lvl>
    <w:lvl w:ilvl="5">
      <w:start w:val="1"/>
      <w:numFmt w:val="lowerRoman"/>
      <w:lvlText w:val="%6"/>
      <w:lvlJc w:val="left"/>
      <w:pPr>
        <w:ind w:left="3139"/>
      </w:pPr>
      <w:rPr>
        <w:rFonts w:ascii="Times New Roman" w:eastAsia="Times New Roman" w:hAnsi="Times New Roman" w:cs="Times New Roman"/>
        <w:b/>
        <w:bCs/>
        <w:i/>
        <w:iCs/>
        <w:strike w:val="0"/>
        <w:dstrike w:val="0"/>
        <w:color w:val="000000"/>
        <w:sz w:val="24"/>
        <w:szCs w:val="24"/>
        <w:u w:val="none" w:color="000000"/>
        <w:shd w:val="clear" w:color="auto" w:fill="auto"/>
        <w:vertAlign w:val="baseline"/>
      </w:rPr>
    </w:lvl>
    <w:lvl w:ilvl="6">
      <w:start w:val="1"/>
      <w:numFmt w:val="decimal"/>
      <w:lvlText w:val="%7"/>
      <w:lvlJc w:val="left"/>
      <w:pPr>
        <w:ind w:left="3859"/>
      </w:pPr>
      <w:rPr>
        <w:rFonts w:ascii="Times New Roman" w:eastAsia="Times New Roman" w:hAnsi="Times New Roman" w:cs="Times New Roman"/>
        <w:b/>
        <w:bCs/>
        <w:i/>
        <w:iCs/>
        <w:strike w:val="0"/>
        <w:dstrike w:val="0"/>
        <w:color w:val="000000"/>
        <w:sz w:val="24"/>
        <w:szCs w:val="24"/>
        <w:u w:val="none" w:color="000000"/>
        <w:shd w:val="clear" w:color="auto" w:fill="auto"/>
        <w:vertAlign w:val="baseline"/>
      </w:rPr>
    </w:lvl>
    <w:lvl w:ilvl="7">
      <w:start w:val="1"/>
      <w:numFmt w:val="lowerLetter"/>
      <w:lvlText w:val="%8"/>
      <w:lvlJc w:val="left"/>
      <w:pPr>
        <w:ind w:left="4579"/>
      </w:pPr>
      <w:rPr>
        <w:rFonts w:ascii="Times New Roman" w:eastAsia="Times New Roman" w:hAnsi="Times New Roman" w:cs="Times New Roman"/>
        <w:b/>
        <w:bCs/>
        <w:i/>
        <w:iCs/>
        <w:strike w:val="0"/>
        <w:dstrike w:val="0"/>
        <w:color w:val="000000"/>
        <w:sz w:val="24"/>
        <w:szCs w:val="24"/>
        <w:u w:val="none" w:color="000000"/>
        <w:shd w:val="clear" w:color="auto" w:fill="auto"/>
        <w:vertAlign w:val="baseline"/>
      </w:rPr>
    </w:lvl>
    <w:lvl w:ilvl="8">
      <w:start w:val="1"/>
      <w:numFmt w:val="lowerRoman"/>
      <w:lvlText w:val="%9"/>
      <w:lvlJc w:val="left"/>
      <w:pPr>
        <w:ind w:left="5299"/>
      </w:pPr>
      <w:rPr>
        <w:rFonts w:ascii="Times New Roman" w:eastAsia="Times New Roman" w:hAnsi="Times New Roman" w:cs="Times New Roman"/>
        <w:b/>
        <w:bCs/>
        <w:i/>
        <w:iCs/>
        <w:strike w:val="0"/>
        <w:dstrike w:val="0"/>
        <w:color w:val="000000"/>
        <w:sz w:val="24"/>
        <w:szCs w:val="24"/>
        <w:u w:val="none" w:color="000000"/>
        <w:shd w:val="clear" w:color="auto" w:fill="auto"/>
        <w:vertAlign w:val="baseline"/>
      </w:rPr>
    </w:lvl>
  </w:abstractNum>
  <w:abstractNum w:abstractNumId="17" w15:restartNumberingAfterBreak="0">
    <w:nsid w:val="28AA3C30"/>
    <w:multiLevelType w:val="multilevel"/>
    <w:tmpl w:val="28AA3C30"/>
    <w:lvl w:ilvl="0">
      <w:start w:val="1"/>
      <w:numFmt w:val="decimal"/>
      <w:lvlText w:val="%1."/>
      <w:lvlJc w:val="left"/>
      <w:pPr>
        <w:ind w:left="221"/>
      </w:pPr>
      <w:rPr>
        <w:rFonts w:ascii="Times New Roman" w:eastAsia="Times New Roman" w:hAnsi="Times New Roman" w:cs="Times New Roman"/>
        <w:b w:val="0"/>
        <w:i w:val="0"/>
        <w:strike w:val="0"/>
        <w:dstrike w:val="0"/>
        <w:color w:val="000000"/>
        <w:sz w:val="22"/>
        <w:szCs w:val="22"/>
        <w:u w:val="none" w:color="000000"/>
        <w:shd w:val="clear" w:color="auto" w:fill="auto"/>
        <w:vertAlign w:val="baseline"/>
      </w:rPr>
    </w:lvl>
    <w:lvl w:ilvl="1">
      <w:start w:val="1"/>
      <w:numFmt w:val="decimal"/>
      <w:lvlText w:val="%1.%2."/>
      <w:lvlJc w:val="left"/>
      <w:pPr>
        <w:ind w:left="442"/>
      </w:pPr>
      <w:rPr>
        <w:rFonts w:ascii="Times New Roman" w:eastAsia="Times New Roman" w:hAnsi="Times New Roman" w:cs="Times New Roman"/>
        <w:b w:val="0"/>
        <w:i w:val="0"/>
        <w:strike w:val="0"/>
        <w:dstrike w:val="0"/>
        <w:color w:val="000000"/>
        <w:sz w:val="22"/>
        <w:szCs w:val="22"/>
        <w:u w:val="none" w:color="000000"/>
        <w:shd w:val="clear" w:color="auto" w:fill="auto"/>
        <w:vertAlign w:val="baseline"/>
      </w:rPr>
    </w:lvl>
    <w:lvl w:ilvl="2">
      <w:start w:val="1"/>
      <w:numFmt w:val="decimal"/>
      <w:lvlText w:val="%1.%2.%3."/>
      <w:lvlJc w:val="left"/>
      <w:pPr>
        <w:ind w:left="607"/>
      </w:pPr>
      <w:rPr>
        <w:rFonts w:ascii="Times New Roman" w:eastAsia="Times New Roman" w:hAnsi="Times New Roman" w:cs="Times New Roman"/>
        <w:b w:val="0"/>
        <w:i w:val="0"/>
        <w:strike w:val="0"/>
        <w:dstrike w:val="0"/>
        <w:color w:val="000000"/>
        <w:sz w:val="22"/>
        <w:szCs w:val="22"/>
        <w:u w:val="none" w:color="000000"/>
        <w:shd w:val="clear" w:color="auto" w:fill="auto"/>
        <w:vertAlign w:val="baseline"/>
      </w:rPr>
    </w:lvl>
    <w:lvl w:ilvl="3">
      <w:start w:val="1"/>
      <w:numFmt w:val="decimal"/>
      <w:lvlText w:val="%4"/>
      <w:lvlJc w:val="left"/>
      <w:pPr>
        <w:ind w:left="1080"/>
      </w:pPr>
      <w:rPr>
        <w:rFonts w:ascii="Times New Roman" w:eastAsia="Times New Roman" w:hAnsi="Times New Roman" w:cs="Times New Roman"/>
        <w:b w:val="0"/>
        <w:i w:val="0"/>
        <w:strike w:val="0"/>
        <w:dstrike w:val="0"/>
        <w:color w:val="000000"/>
        <w:sz w:val="22"/>
        <w:szCs w:val="22"/>
        <w:u w:val="none" w:color="000000"/>
        <w:shd w:val="clear" w:color="auto" w:fill="auto"/>
        <w:vertAlign w:val="baseline"/>
      </w:rPr>
    </w:lvl>
    <w:lvl w:ilvl="4">
      <w:start w:val="1"/>
      <w:numFmt w:val="lowerLetter"/>
      <w:lvlText w:val="%5"/>
      <w:lvlJc w:val="left"/>
      <w:pPr>
        <w:ind w:left="1800"/>
      </w:pPr>
      <w:rPr>
        <w:rFonts w:ascii="Times New Roman" w:eastAsia="Times New Roman" w:hAnsi="Times New Roman" w:cs="Times New Roman"/>
        <w:b w:val="0"/>
        <w:i w:val="0"/>
        <w:strike w:val="0"/>
        <w:dstrike w:val="0"/>
        <w:color w:val="000000"/>
        <w:sz w:val="22"/>
        <w:szCs w:val="22"/>
        <w:u w:val="none" w:color="000000"/>
        <w:shd w:val="clear" w:color="auto" w:fill="auto"/>
        <w:vertAlign w:val="baseline"/>
      </w:rPr>
    </w:lvl>
    <w:lvl w:ilvl="5">
      <w:start w:val="1"/>
      <w:numFmt w:val="lowerRoman"/>
      <w:lvlText w:val="%6"/>
      <w:lvlJc w:val="left"/>
      <w:pPr>
        <w:ind w:left="2520"/>
      </w:pPr>
      <w:rPr>
        <w:rFonts w:ascii="Times New Roman" w:eastAsia="Times New Roman" w:hAnsi="Times New Roman" w:cs="Times New Roman"/>
        <w:b w:val="0"/>
        <w:i w:val="0"/>
        <w:strike w:val="0"/>
        <w:dstrike w:val="0"/>
        <w:color w:val="000000"/>
        <w:sz w:val="22"/>
        <w:szCs w:val="22"/>
        <w:u w:val="none" w:color="000000"/>
        <w:shd w:val="clear" w:color="auto" w:fill="auto"/>
        <w:vertAlign w:val="baseline"/>
      </w:rPr>
    </w:lvl>
    <w:lvl w:ilvl="6">
      <w:start w:val="1"/>
      <w:numFmt w:val="decimal"/>
      <w:lvlText w:val="%7"/>
      <w:lvlJc w:val="left"/>
      <w:pPr>
        <w:ind w:left="3240"/>
      </w:pPr>
      <w:rPr>
        <w:rFonts w:ascii="Times New Roman" w:eastAsia="Times New Roman" w:hAnsi="Times New Roman" w:cs="Times New Roman"/>
        <w:b w:val="0"/>
        <w:i w:val="0"/>
        <w:strike w:val="0"/>
        <w:dstrike w:val="0"/>
        <w:color w:val="000000"/>
        <w:sz w:val="22"/>
        <w:szCs w:val="22"/>
        <w:u w:val="none" w:color="000000"/>
        <w:shd w:val="clear" w:color="auto" w:fill="auto"/>
        <w:vertAlign w:val="baseline"/>
      </w:rPr>
    </w:lvl>
    <w:lvl w:ilvl="7">
      <w:start w:val="1"/>
      <w:numFmt w:val="lowerLetter"/>
      <w:lvlText w:val="%8"/>
      <w:lvlJc w:val="left"/>
      <w:pPr>
        <w:ind w:left="3960"/>
      </w:pPr>
      <w:rPr>
        <w:rFonts w:ascii="Times New Roman" w:eastAsia="Times New Roman" w:hAnsi="Times New Roman" w:cs="Times New Roman"/>
        <w:b w:val="0"/>
        <w:i w:val="0"/>
        <w:strike w:val="0"/>
        <w:dstrike w:val="0"/>
        <w:color w:val="000000"/>
        <w:sz w:val="22"/>
        <w:szCs w:val="22"/>
        <w:u w:val="none" w:color="000000"/>
        <w:shd w:val="clear" w:color="auto" w:fill="auto"/>
        <w:vertAlign w:val="baseline"/>
      </w:rPr>
    </w:lvl>
    <w:lvl w:ilvl="8">
      <w:start w:val="1"/>
      <w:numFmt w:val="lowerRoman"/>
      <w:lvlText w:val="%9"/>
      <w:lvlJc w:val="left"/>
      <w:pPr>
        <w:ind w:left="4680"/>
      </w:pPr>
      <w:rPr>
        <w:rFonts w:ascii="Times New Roman" w:eastAsia="Times New Roman" w:hAnsi="Times New Roman" w:cs="Times New Roman"/>
        <w:b w:val="0"/>
        <w:i w:val="0"/>
        <w:strike w:val="0"/>
        <w:dstrike w:val="0"/>
        <w:color w:val="000000"/>
        <w:sz w:val="22"/>
        <w:szCs w:val="22"/>
        <w:u w:val="none" w:color="000000"/>
        <w:shd w:val="clear" w:color="auto" w:fill="auto"/>
        <w:vertAlign w:val="baseline"/>
      </w:rPr>
    </w:lvl>
  </w:abstractNum>
  <w:abstractNum w:abstractNumId="18" w15:restartNumberingAfterBreak="0">
    <w:nsid w:val="33BD146F"/>
    <w:multiLevelType w:val="multilevel"/>
    <w:tmpl w:val="33BD146F"/>
    <w:lvl w:ilvl="0">
      <w:start w:val="1"/>
      <w:numFmt w:val="decimal"/>
      <w:lvlText w:val="%1."/>
      <w:lvlJc w:val="left"/>
      <w:pPr>
        <w:ind w:left="386"/>
      </w:pPr>
      <w:rPr>
        <w:rFonts w:ascii="Times New Roman" w:eastAsia="Times New Roman" w:hAnsi="Times New Roman" w:cs="Times New Roman"/>
        <w:b w:val="0"/>
        <w:i w:val="0"/>
        <w:strike w:val="0"/>
        <w:dstrike w:val="0"/>
        <w:color w:val="000000"/>
        <w:sz w:val="28"/>
        <w:szCs w:val="28"/>
        <w:u w:val="none" w:color="000000"/>
        <w:shd w:val="clear" w:color="auto" w:fill="auto"/>
        <w:vertAlign w:val="baseline"/>
      </w:rPr>
    </w:lvl>
    <w:lvl w:ilvl="1">
      <w:start w:val="1"/>
      <w:numFmt w:val="lowerLetter"/>
      <w:lvlText w:val="%2"/>
      <w:lvlJc w:val="left"/>
      <w:pPr>
        <w:ind w:left="1339"/>
      </w:pPr>
      <w:rPr>
        <w:rFonts w:ascii="Times New Roman" w:eastAsia="Times New Roman" w:hAnsi="Times New Roman" w:cs="Times New Roman"/>
        <w:b w:val="0"/>
        <w:i w:val="0"/>
        <w:strike w:val="0"/>
        <w:dstrike w:val="0"/>
        <w:color w:val="000000"/>
        <w:sz w:val="28"/>
        <w:szCs w:val="28"/>
        <w:u w:val="none" w:color="000000"/>
        <w:shd w:val="clear" w:color="auto" w:fill="auto"/>
        <w:vertAlign w:val="baseline"/>
      </w:rPr>
    </w:lvl>
    <w:lvl w:ilvl="2">
      <w:start w:val="1"/>
      <w:numFmt w:val="lowerRoman"/>
      <w:lvlText w:val="%3"/>
      <w:lvlJc w:val="left"/>
      <w:pPr>
        <w:ind w:left="2059"/>
      </w:pPr>
      <w:rPr>
        <w:rFonts w:ascii="Times New Roman" w:eastAsia="Times New Roman" w:hAnsi="Times New Roman" w:cs="Times New Roman"/>
        <w:b w:val="0"/>
        <w:i w:val="0"/>
        <w:strike w:val="0"/>
        <w:dstrike w:val="0"/>
        <w:color w:val="000000"/>
        <w:sz w:val="28"/>
        <w:szCs w:val="28"/>
        <w:u w:val="none" w:color="000000"/>
        <w:shd w:val="clear" w:color="auto" w:fill="auto"/>
        <w:vertAlign w:val="baseline"/>
      </w:rPr>
    </w:lvl>
    <w:lvl w:ilvl="3">
      <w:start w:val="1"/>
      <w:numFmt w:val="decimal"/>
      <w:lvlText w:val="%4"/>
      <w:lvlJc w:val="left"/>
      <w:pPr>
        <w:ind w:left="2779"/>
      </w:pPr>
      <w:rPr>
        <w:rFonts w:ascii="Times New Roman" w:eastAsia="Times New Roman" w:hAnsi="Times New Roman" w:cs="Times New Roman"/>
        <w:b w:val="0"/>
        <w:i w:val="0"/>
        <w:strike w:val="0"/>
        <w:dstrike w:val="0"/>
        <w:color w:val="000000"/>
        <w:sz w:val="28"/>
        <w:szCs w:val="28"/>
        <w:u w:val="none" w:color="000000"/>
        <w:shd w:val="clear" w:color="auto" w:fill="auto"/>
        <w:vertAlign w:val="baseline"/>
      </w:rPr>
    </w:lvl>
    <w:lvl w:ilvl="4">
      <w:start w:val="1"/>
      <w:numFmt w:val="lowerLetter"/>
      <w:lvlText w:val="%5"/>
      <w:lvlJc w:val="left"/>
      <w:pPr>
        <w:ind w:left="3499"/>
      </w:pPr>
      <w:rPr>
        <w:rFonts w:ascii="Times New Roman" w:eastAsia="Times New Roman" w:hAnsi="Times New Roman" w:cs="Times New Roman"/>
        <w:b w:val="0"/>
        <w:i w:val="0"/>
        <w:strike w:val="0"/>
        <w:dstrike w:val="0"/>
        <w:color w:val="000000"/>
        <w:sz w:val="28"/>
        <w:szCs w:val="28"/>
        <w:u w:val="none" w:color="000000"/>
        <w:shd w:val="clear" w:color="auto" w:fill="auto"/>
        <w:vertAlign w:val="baseline"/>
      </w:rPr>
    </w:lvl>
    <w:lvl w:ilvl="5">
      <w:start w:val="1"/>
      <w:numFmt w:val="lowerRoman"/>
      <w:lvlText w:val="%6"/>
      <w:lvlJc w:val="left"/>
      <w:pPr>
        <w:ind w:left="4219"/>
      </w:pPr>
      <w:rPr>
        <w:rFonts w:ascii="Times New Roman" w:eastAsia="Times New Roman" w:hAnsi="Times New Roman" w:cs="Times New Roman"/>
        <w:b w:val="0"/>
        <w:i w:val="0"/>
        <w:strike w:val="0"/>
        <w:dstrike w:val="0"/>
        <w:color w:val="000000"/>
        <w:sz w:val="28"/>
        <w:szCs w:val="28"/>
        <w:u w:val="none" w:color="000000"/>
        <w:shd w:val="clear" w:color="auto" w:fill="auto"/>
        <w:vertAlign w:val="baseline"/>
      </w:rPr>
    </w:lvl>
    <w:lvl w:ilvl="6">
      <w:start w:val="1"/>
      <w:numFmt w:val="decimal"/>
      <w:lvlText w:val="%7"/>
      <w:lvlJc w:val="left"/>
      <w:pPr>
        <w:ind w:left="4939"/>
      </w:pPr>
      <w:rPr>
        <w:rFonts w:ascii="Times New Roman" w:eastAsia="Times New Roman" w:hAnsi="Times New Roman" w:cs="Times New Roman"/>
        <w:b w:val="0"/>
        <w:i w:val="0"/>
        <w:strike w:val="0"/>
        <w:dstrike w:val="0"/>
        <w:color w:val="000000"/>
        <w:sz w:val="28"/>
        <w:szCs w:val="28"/>
        <w:u w:val="none" w:color="000000"/>
        <w:shd w:val="clear" w:color="auto" w:fill="auto"/>
        <w:vertAlign w:val="baseline"/>
      </w:rPr>
    </w:lvl>
    <w:lvl w:ilvl="7">
      <w:start w:val="1"/>
      <w:numFmt w:val="lowerLetter"/>
      <w:lvlText w:val="%8"/>
      <w:lvlJc w:val="left"/>
      <w:pPr>
        <w:ind w:left="5659"/>
      </w:pPr>
      <w:rPr>
        <w:rFonts w:ascii="Times New Roman" w:eastAsia="Times New Roman" w:hAnsi="Times New Roman" w:cs="Times New Roman"/>
        <w:b w:val="0"/>
        <w:i w:val="0"/>
        <w:strike w:val="0"/>
        <w:dstrike w:val="0"/>
        <w:color w:val="000000"/>
        <w:sz w:val="28"/>
        <w:szCs w:val="28"/>
        <w:u w:val="none" w:color="000000"/>
        <w:shd w:val="clear" w:color="auto" w:fill="auto"/>
        <w:vertAlign w:val="baseline"/>
      </w:rPr>
    </w:lvl>
    <w:lvl w:ilvl="8">
      <w:start w:val="1"/>
      <w:numFmt w:val="lowerRoman"/>
      <w:lvlText w:val="%9"/>
      <w:lvlJc w:val="left"/>
      <w:pPr>
        <w:ind w:left="6379"/>
      </w:pPr>
      <w:rPr>
        <w:rFonts w:ascii="Times New Roman" w:eastAsia="Times New Roman" w:hAnsi="Times New Roman" w:cs="Times New Roman"/>
        <w:b w:val="0"/>
        <w:i w:val="0"/>
        <w:strike w:val="0"/>
        <w:dstrike w:val="0"/>
        <w:color w:val="000000"/>
        <w:sz w:val="28"/>
        <w:szCs w:val="28"/>
        <w:u w:val="none" w:color="000000"/>
        <w:shd w:val="clear" w:color="auto" w:fill="auto"/>
        <w:vertAlign w:val="baseline"/>
      </w:rPr>
    </w:lvl>
  </w:abstractNum>
  <w:abstractNum w:abstractNumId="19" w15:restartNumberingAfterBreak="0">
    <w:nsid w:val="36DD72AE"/>
    <w:multiLevelType w:val="multilevel"/>
    <w:tmpl w:val="36DD72AE"/>
    <w:lvl w:ilvl="0">
      <w:start w:val="1"/>
      <w:numFmt w:val="decimal"/>
      <w:lvlText w:val="%1"/>
      <w:lvlJc w:val="left"/>
      <w:pPr>
        <w:ind w:left="360"/>
      </w:pPr>
      <w:rPr>
        <w:rFonts w:ascii="Times New Roman" w:eastAsia="Times New Roman" w:hAnsi="Times New Roman" w:cs="Times New Roman"/>
        <w:b w:val="0"/>
        <w:i w:val="0"/>
        <w:strike w:val="0"/>
        <w:dstrike w:val="0"/>
        <w:color w:val="000000"/>
        <w:sz w:val="28"/>
        <w:szCs w:val="28"/>
        <w:u w:val="none" w:color="000000"/>
        <w:shd w:val="clear" w:color="auto" w:fill="auto"/>
        <w:vertAlign w:val="baseline"/>
      </w:rPr>
    </w:lvl>
    <w:lvl w:ilvl="1">
      <w:start w:val="2"/>
      <w:numFmt w:val="decimal"/>
      <w:lvlText w:val="%2)"/>
      <w:lvlJc w:val="left"/>
      <w:pPr>
        <w:ind w:left="688"/>
      </w:pPr>
      <w:rPr>
        <w:rFonts w:ascii="Times New Roman" w:eastAsia="Times New Roman" w:hAnsi="Times New Roman" w:cs="Times New Roman"/>
        <w:b w:val="0"/>
        <w:i w:val="0"/>
        <w:strike w:val="0"/>
        <w:dstrike w:val="0"/>
        <w:color w:val="000000"/>
        <w:sz w:val="28"/>
        <w:szCs w:val="28"/>
        <w:u w:val="none" w:color="000000"/>
        <w:shd w:val="clear" w:color="auto" w:fill="auto"/>
        <w:vertAlign w:val="baseline"/>
      </w:rPr>
    </w:lvl>
    <w:lvl w:ilvl="2">
      <w:start w:val="1"/>
      <w:numFmt w:val="lowerRoman"/>
      <w:lvlText w:val="%3"/>
      <w:lvlJc w:val="left"/>
      <w:pPr>
        <w:ind w:left="1339"/>
      </w:pPr>
      <w:rPr>
        <w:rFonts w:ascii="Times New Roman" w:eastAsia="Times New Roman" w:hAnsi="Times New Roman" w:cs="Times New Roman"/>
        <w:b w:val="0"/>
        <w:i w:val="0"/>
        <w:strike w:val="0"/>
        <w:dstrike w:val="0"/>
        <w:color w:val="000000"/>
        <w:sz w:val="28"/>
        <w:szCs w:val="28"/>
        <w:u w:val="none" w:color="000000"/>
        <w:shd w:val="clear" w:color="auto" w:fill="auto"/>
        <w:vertAlign w:val="baseline"/>
      </w:rPr>
    </w:lvl>
    <w:lvl w:ilvl="3">
      <w:start w:val="1"/>
      <w:numFmt w:val="decimal"/>
      <w:lvlText w:val="%4"/>
      <w:lvlJc w:val="left"/>
      <w:pPr>
        <w:ind w:left="2059"/>
      </w:pPr>
      <w:rPr>
        <w:rFonts w:ascii="Times New Roman" w:eastAsia="Times New Roman" w:hAnsi="Times New Roman" w:cs="Times New Roman"/>
        <w:b w:val="0"/>
        <w:i w:val="0"/>
        <w:strike w:val="0"/>
        <w:dstrike w:val="0"/>
        <w:color w:val="000000"/>
        <w:sz w:val="28"/>
        <w:szCs w:val="28"/>
        <w:u w:val="none" w:color="000000"/>
        <w:shd w:val="clear" w:color="auto" w:fill="auto"/>
        <w:vertAlign w:val="baseline"/>
      </w:rPr>
    </w:lvl>
    <w:lvl w:ilvl="4">
      <w:start w:val="1"/>
      <w:numFmt w:val="lowerLetter"/>
      <w:lvlText w:val="%5"/>
      <w:lvlJc w:val="left"/>
      <w:pPr>
        <w:ind w:left="2779"/>
      </w:pPr>
      <w:rPr>
        <w:rFonts w:ascii="Times New Roman" w:eastAsia="Times New Roman" w:hAnsi="Times New Roman" w:cs="Times New Roman"/>
        <w:b w:val="0"/>
        <w:i w:val="0"/>
        <w:strike w:val="0"/>
        <w:dstrike w:val="0"/>
        <w:color w:val="000000"/>
        <w:sz w:val="28"/>
        <w:szCs w:val="28"/>
        <w:u w:val="none" w:color="000000"/>
        <w:shd w:val="clear" w:color="auto" w:fill="auto"/>
        <w:vertAlign w:val="baseline"/>
      </w:rPr>
    </w:lvl>
    <w:lvl w:ilvl="5">
      <w:start w:val="1"/>
      <w:numFmt w:val="lowerRoman"/>
      <w:lvlText w:val="%6"/>
      <w:lvlJc w:val="left"/>
      <w:pPr>
        <w:ind w:left="3499"/>
      </w:pPr>
      <w:rPr>
        <w:rFonts w:ascii="Times New Roman" w:eastAsia="Times New Roman" w:hAnsi="Times New Roman" w:cs="Times New Roman"/>
        <w:b w:val="0"/>
        <w:i w:val="0"/>
        <w:strike w:val="0"/>
        <w:dstrike w:val="0"/>
        <w:color w:val="000000"/>
        <w:sz w:val="28"/>
        <w:szCs w:val="28"/>
        <w:u w:val="none" w:color="000000"/>
        <w:shd w:val="clear" w:color="auto" w:fill="auto"/>
        <w:vertAlign w:val="baseline"/>
      </w:rPr>
    </w:lvl>
    <w:lvl w:ilvl="6">
      <w:start w:val="1"/>
      <w:numFmt w:val="decimal"/>
      <w:lvlText w:val="%7"/>
      <w:lvlJc w:val="left"/>
      <w:pPr>
        <w:ind w:left="4219"/>
      </w:pPr>
      <w:rPr>
        <w:rFonts w:ascii="Times New Roman" w:eastAsia="Times New Roman" w:hAnsi="Times New Roman" w:cs="Times New Roman"/>
        <w:b w:val="0"/>
        <w:i w:val="0"/>
        <w:strike w:val="0"/>
        <w:dstrike w:val="0"/>
        <w:color w:val="000000"/>
        <w:sz w:val="28"/>
        <w:szCs w:val="28"/>
        <w:u w:val="none" w:color="000000"/>
        <w:shd w:val="clear" w:color="auto" w:fill="auto"/>
        <w:vertAlign w:val="baseline"/>
      </w:rPr>
    </w:lvl>
    <w:lvl w:ilvl="7">
      <w:start w:val="1"/>
      <w:numFmt w:val="lowerLetter"/>
      <w:lvlText w:val="%8"/>
      <w:lvlJc w:val="left"/>
      <w:pPr>
        <w:ind w:left="4939"/>
      </w:pPr>
      <w:rPr>
        <w:rFonts w:ascii="Times New Roman" w:eastAsia="Times New Roman" w:hAnsi="Times New Roman" w:cs="Times New Roman"/>
        <w:b w:val="0"/>
        <w:i w:val="0"/>
        <w:strike w:val="0"/>
        <w:dstrike w:val="0"/>
        <w:color w:val="000000"/>
        <w:sz w:val="28"/>
        <w:szCs w:val="28"/>
        <w:u w:val="none" w:color="000000"/>
        <w:shd w:val="clear" w:color="auto" w:fill="auto"/>
        <w:vertAlign w:val="baseline"/>
      </w:rPr>
    </w:lvl>
    <w:lvl w:ilvl="8">
      <w:start w:val="1"/>
      <w:numFmt w:val="lowerRoman"/>
      <w:lvlText w:val="%9"/>
      <w:lvlJc w:val="left"/>
      <w:pPr>
        <w:ind w:left="5659"/>
      </w:pPr>
      <w:rPr>
        <w:rFonts w:ascii="Times New Roman" w:eastAsia="Times New Roman" w:hAnsi="Times New Roman" w:cs="Times New Roman"/>
        <w:b w:val="0"/>
        <w:i w:val="0"/>
        <w:strike w:val="0"/>
        <w:dstrike w:val="0"/>
        <w:color w:val="000000"/>
        <w:sz w:val="28"/>
        <w:szCs w:val="28"/>
        <w:u w:val="none" w:color="000000"/>
        <w:shd w:val="clear" w:color="auto" w:fill="auto"/>
        <w:vertAlign w:val="baseline"/>
      </w:rPr>
    </w:lvl>
  </w:abstractNum>
  <w:abstractNum w:abstractNumId="20" w15:restartNumberingAfterBreak="0">
    <w:nsid w:val="38EB3E8E"/>
    <w:multiLevelType w:val="multilevel"/>
    <w:tmpl w:val="38EB3E8E"/>
    <w:lvl w:ilvl="0">
      <w:start w:val="1"/>
      <w:numFmt w:val="decimal"/>
      <w:lvlText w:val="%1)"/>
      <w:lvlJc w:val="left"/>
      <w:pPr>
        <w:ind w:left="688"/>
      </w:pPr>
      <w:rPr>
        <w:rFonts w:ascii="Times New Roman" w:eastAsia="Times New Roman" w:hAnsi="Times New Roman" w:cs="Times New Roman"/>
        <w:b w:val="0"/>
        <w:i w:val="0"/>
        <w:strike w:val="0"/>
        <w:dstrike w:val="0"/>
        <w:color w:val="000000"/>
        <w:sz w:val="28"/>
        <w:szCs w:val="28"/>
        <w:u w:val="none" w:color="000000"/>
        <w:shd w:val="clear" w:color="auto" w:fill="auto"/>
        <w:vertAlign w:val="baseline"/>
      </w:rPr>
    </w:lvl>
    <w:lvl w:ilvl="1">
      <w:start w:val="1"/>
      <w:numFmt w:val="lowerLetter"/>
      <w:lvlText w:val="%2"/>
      <w:lvlJc w:val="left"/>
      <w:pPr>
        <w:ind w:left="1339"/>
      </w:pPr>
      <w:rPr>
        <w:rFonts w:ascii="Times New Roman" w:eastAsia="Times New Roman" w:hAnsi="Times New Roman" w:cs="Times New Roman"/>
        <w:b w:val="0"/>
        <w:i w:val="0"/>
        <w:strike w:val="0"/>
        <w:dstrike w:val="0"/>
        <w:color w:val="000000"/>
        <w:sz w:val="28"/>
        <w:szCs w:val="28"/>
        <w:u w:val="none" w:color="000000"/>
        <w:shd w:val="clear" w:color="auto" w:fill="auto"/>
        <w:vertAlign w:val="baseline"/>
      </w:rPr>
    </w:lvl>
    <w:lvl w:ilvl="2">
      <w:start w:val="1"/>
      <w:numFmt w:val="lowerRoman"/>
      <w:lvlText w:val="%3"/>
      <w:lvlJc w:val="left"/>
      <w:pPr>
        <w:ind w:left="2059"/>
      </w:pPr>
      <w:rPr>
        <w:rFonts w:ascii="Times New Roman" w:eastAsia="Times New Roman" w:hAnsi="Times New Roman" w:cs="Times New Roman"/>
        <w:b w:val="0"/>
        <w:i w:val="0"/>
        <w:strike w:val="0"/>
        <w:dstrike w:val="0"/>
        <w:color w:val="000000"/>
        <w:sz w:val="28"/>
        <w:szCs w:val="28"/>
        <w:u w:val="none" w:color="000000"/>
        <w:shd w:val="clear" w:color="auto" w:fill="auto"/>
        <w:vertAlign w:val="baseline"/>
      </w:rPr>
    </w:lvl>
    <w:lvl w:ilvl="3">
      <w:start w:val="1"/>
      <w:numFmt w:val="decimal"/>
      <w:lvlText w:val="%4"/>
      <w:lvlJc w:val="left"/>
      <w:pPr>
        <w:ind w:left="2779"/>
      </w:pPr>
      <w:rPr>
        <w:rFonts w:ascii="Times New Roman" w:eastAsia="Times New Roman" w:hAnsi="Times New Roman" w:cs="Times New Roman"/>
        <w:b w:val="0"/>
        <w:i w:val="0"/>
        <w:strike w:val="0"/>
        <w:dstrike w:val="0"/>
        <w:color w:val="000000"/>
        <w:sz w:val="28"/>
        <w:szCs w:val="28"/>
        <w:u w:val="none" w:color="000000"/>
        <w:shd w:val="clear" w:color="auto" w:fill="auto"/>
        <w:vertAlign w:val="baseline"/>
      </w:rPr>
    </w:lvl>
    <w:lvl w:ilvl="4">
      <w:start w:val="1"/>
      <w:numFmt w:val="lowerLetter"/>
      <w:lvlText w:val="%5"/>
      <w:lvlJc w:val="left"/>
      <w:pPr>
        <w:ind w:left="3499"/>
      </w:pPr>
      <w:rPr>
        <w:rFonts w:ascii="Times New Roman" w:eastAsia="Times New Roman" w:hAnsi="Times New Roman" w:cs="Times New Roman"/>
        <w:b w:val="0"/>
        <w:i w:val="0"/>
        <w:strike w:val="0"/>
        <w:dstrike w:val="0"/>
        <w:color w:val="000000"/>
        <w:sz w:val="28"/>
        <w:szCs w:val="28"/>
        <w:u w:val="none" w:color="000000"/>
        <w:shd w:val="clear" w:color="auto" w:fill="auto"/>
        <w:vertAlign w:val="baseline"/>
      </w:rPr>
    </w:lvl>
    <w:lvl w:ilvl="5">
      <w:start w:val="1"/>
      <w:numFmt w:val="lowerRoman"/>
      <w:lvlText w:val="%6"/>
      <w:lvlJc w:val="left"/>
      <w:pPr>
        <w:ind w:left="4219"/>
      </w:pPr>
      <w:rPr>
        <w:rFonts w:ascii="Times New Roman" w:eastAsia="Times New Roman" w:hAnsi="Times New Roman" w:cs="Times New Roman"/>
        <w:b w:val="0"/>
        <w:i w:val="0"/>
        <w:strike w:val="0"/>
        <w:dstrike w:val="0"/>
        <w:color w:val="000000"/>
        <w:sz w:val="28"/>
        <w:szCs w:val="28"/>
        <w:u w:val="none" w:color="000000"/>
        <w:shd w:val="clear" w:color="auto" w:fill="auto"/>
        <w:vertAlign w:val="baseline"/>
      </w:rPr>
    </w:lvl>
    <w:lvl w:ilvl="6">
      <w:start w:val="1"/>
      <w:numFmt w:val="decimal"/>
      <w:lvlText w:val="%7"/>
      <w:lvlJc w:val="left"/>
      <w:pPr>
        <w:ind w:left="4939"/>
      </w:pPr>
      <w:rPr>
        <w:rFonts w:ascii="Times New Roman" w:eastAsia="Times New Roman" w:hAnsi="Times New Roman" w:cs="Times New Roman"/>
        <w:b w:val="0"/>
        <w:i w:val="0"/>
        <w:strike w:val="0"/>
        <w:dstrike w:val="0"/>
        <w:color w:val="000000"/>
        <w:sz w:val="28"/>
        <w:szCs w:val="28"/>
        <w:u w:val="none" w:color="000000"/>
        <w:shd w:val="clear" w:color="auto" w:fill="auto"/>
        <w:vertAlign w:val="baseline"/>
      </w:rPr>
    </w:lvl>
    <w:lvl w:ilvl="7">
      <w:start w:val="1"/>
      <w:numFmt w:val="lowerLetter"/>
      <w:lvlText w:val="%8"/>
      <w:lvlJc w:val="left"/>
      <w:pPr>
        <w:ind w:left="5659"/>
      </w:pPr>
      <w:rPr>
        <w:rFonts w:ascii="Times New Roman" w:eastAsia="Times New Roman" w:hAnsi="Times New Roman" w:cs="Times New Roman"/>
        <w:b w:val="0"/>
        <w:i w:val="0"/>
        <w:strike w:val="0"/>
        <w:dstrike w:val="0"/>
        <w:color w:val="000000"/>
        <w:sz w:val="28"/>
        <w:szCs w:val="28"/>
        <w:u w:val="none" w:color="000000"/>
        <w:shd w:val="clear" w:color="auto" w:fill="auto"/>
        <w:vertAlign w:val="baseline"/>
      </w:rPr>
    </w:lvl>
    <w:lvl w:ilvl="8">
      <w:start w:val="1"/>
      <w:numFmt w:val="lowerRoman"/>
      <w:lvlText w:val="%9"/>
      <w:lvlJc w:val="left"/>
      <w:pPr>
        <w:ind w:left="6379"/>
      </w:pPr>
      <w:rPr>
        <w:rFonts w:ascii="Times New Roman" w:eastAsia="Times New Roman" w:hAnsi="Times New Roman" w:cs="Times New Roman"/>
        <w:b w:val="0"/>
        <w:i w:val="0"/>
        <w:strike w:val="0"/>
        <w:dstrike w:val="0"/>
        <w:color w:val="000000"/>
        <w:sz w:val="28"/>
        <w:szCs w:val="28"/>
        <w:u w:val="none" w:color="000000"/>
        <w:shd w:val="clear" w:color="auto" w:fill="auto"/>
        <w:vertAlign w:val="baseline"/>
      </w:rPr>
    </w:lvl>
  </w:abstractNum>
  <w:abstractNum w:abstractNumId="21" w15:restartNumberingAfterBreak="0">
    <w:nsid w:val="39B06492"/>
    <w:multiLevelType w:val="multilevel"/>
    <w:tmpl w:val="39B06492"/>
    <w:lvl w:ilvl="0">
      <w:start w:val="1"/>
      <w:numFmt w:val="decimal"/>
      <w:lvlText w:val="%1"/>
      <w:lvlJc w:val="left"/>
      <w:pPr>
        <w:ind w:left="360"/>
      </w:pPr>
      <w:rPr>
        <w:rFonts w:ascii="Times New Roman" w:eastAsia="Times New Roman" w:hAnsi="Times New Roman" w:cs="Times New Roman"/>
        <w:b w:val="0"/>
        <w:i w:val="0"/>
        <w:strike w:val="0"/>
        <w:dstrike w:val="0"/>
        <w:color w:val="000000"/>
        <w:sz w:val="28"/>
        <w:szCs w:val="28"/>
        <w:u w:val="none" w:color="000000"/>
        <w:shd w:val="clear" w:color="auto" w:fill="auto"/>
        <w:vertAlign w:val="baseline"/>
      </w:rPr>
    </w:lvl>
    <w:lvl w:ilvl="1">
      <w:start w:val="1"/>
      <w:numFmt w:val="decimal"/>
      <w:lvlText w:val="%2)"/>
      <w:lvlJc w:val="left"/>
      <w:pPr>
        <w:ind w:left="669"/>
      </w:pPr>
      <w:rPr>
        <w:rFonts w:ascii="Times New Roman" w:eastAsia="Times New Roman" w:hAnsi="Times New Roman" w:cs="Times New Roman"/>
        <w:b w:val="0"/>
        <w:i w:val="0"/>
        <w:strike w:val="0"/>
        <w:dstrike w:val="0"/>
        <w:color w:val="000000"/>
        <w:sz w:val="28"/>
        <w:szCs w:val="28"/>
        <w:u w:val="none" w:color="000000"/>
        <w:shd w:val="clear" w:color="auto" w:fill="auto"/>
        <w:vertAlign w:val="baseline"/>
      </w:rPr>
    </w:lvl>
    <w:lvl w:ilvl="2">
      <w:start w:val="1"/>
      <w:numFmt w:val="lowerRoman"/>
      <w:lvlText w:val="%3"/>
      <w:lvlJc w:val="left"/>
      <w:pPr>
        <w:ind w:left="1339"/>
      </w:pPr>
      <w:rPr>
        <w:rFonts w:ascii="Times New Roman" w:eastAsia="Times New Roman" w:hAnsi="Times New Roman" w:cs="Times New Roman"/>
        <w:b w:val="0"/>
        <w:i w:val="0"/>
        <w:strike w:val="0"/>
        <w:dstrike w:val="0"/>
        <w:color w:val="000000"/>
        <w:sz w:val="28"/>
        <w:szCs w:val="28"/>
        <w:u w:val="none" w:color="000000"/>
        <w:shd w:val="clear" w:color="auto" w:fill="auto"/>
        <w:vertAlign w:val="baseline"/>
      </w:rPr>
    </w:lvl>
    <w:lvl w:ilvl="3">
      <w:start w:val="1"/>
      <w:numFmt w:val="decimal"/>
      <w:lvlText w:val="%4"/>
      <w:lvlJc w:val="left"/>
      <w:pPr>
        <w:ind w:left="2059"/>
      </w:pPr>
      <w:rPr>
        <w:rFonts w:ascii="Times New Roman" w:eastAsia="Times New Roman" w:hAnsi="Times New Roman" w:cs="Times New Roman"/>
        <w:b w:val="0"/>
        <w:i w:val="0"/>
        <w:strike w:val="0"/>
        <w:dstrike w:val="0"/>
        <w:color w:val="000000"/>
        <w:sz w:val="28"/>
        <w:szCs w:val="28"/>
        <w:u w:val="none" w:color="000000"/>
        <w:shd w:val="clear" w:color="auto" w:fill="auto"/>
        <w:vertAlign w:val="baseline"/>
      </w:rPr>
    </w:lvl>
    <w:lvl w:ilvl="4">
      <w:start w:val="1"/>
      <w:numFmt w:val="lowerLetter"/>
      <w:lvlText w:val="%5"/>
      <w:lvlJc w:val="left"/>
      <w:pPr>
        <w:ind w:left="2779"/>
      </w:pPr>
      <w:rPr>
        <w:rFonts w:ascii="Times New Roman" w:eastAsia="Times New Roman" w:hAnsi="Times New Roman" w:cs="Times New Roman"/>
        <w:b w:val="0"/>
        <w:i w:val="0"/>
        <w:strike w:val="0"/>
        <w:dstrike w:val="0"/>
        <w:color w:val="000000"/>
        <w:sz w:val="28"/>
        <w:szCs w:val="28"/>
        <w:u w:val="none" w:color="000000"/>
        <w:shd w:val="clear" w:color="auto" w:fill="auto"/>
        <w:vertAlign w:val="baseline"/>
      </w:rPr>
    </w:lvl>
    <w:lvl w:ilvl="5">
      <w:start w:val="1"/>
      <w:numFmt w:val="lowerRoman"/>
      <w:lvlText w:val="%6"/>
      <w:lvlJc w:val="left"/>
      <w:pPr>
        <w:ind w:left="3499"/>
      </w:pPr>
      <w:rPr>
        <w:rFonts w:ascii="Times New Roman" w:eastAsia="Times New Roman" w:hAnsi="Times New Roman" w:cs="Times New Roman"/>
        <w:b w:val="0"/>
        <w:i w:val="0"/>
        <w:strike w:val="0"/>
        <w:dstrike w:val="0"/>
        <w:color w:val="000000"/>
        <w:sz w:val="28"/>
        <w:szCs w:val="28"/>
        <w:u w:val="none" w:color="000000"/>
        <w:shd w:val="clear" w:color="auto" w:fill="auto"/>
        <w:vertAlign w:val="baseline"/>
      </w:rPr>
    </w:lvl>
    <w:lvl w:ilvl="6">
      <w:start w:val="1"/>
      <w:numFmt w:val="decimal"/>
      <w:lvlText w:val="%7"/>
      <w:lvlJc w:val="left"/>
      <w:pPr>
        <w:ind w:left="4219"/>
      </w:pPr>
      <w:rPr>
        <w:rFonts w:ascii="Times New Roman" w:eastAsia="Times New Roman" w:hAnsi="Times New Roman" w:cs="Times New Roman"/>
        <w:b w:val="0"/>
        <w:i w:val="0"/>
        <w:strike w:val="0"/>
        <w:dstrike w:val="0"/>
        <w:color w:val="000000"/>
        <w:sz w:val="28"/>
        <w:szCs w:val="28"/>
        <w:u w:val="none" w:color="000000"/>
        <w:shd w:val="clear" w:color="auto" w:fill="auto"/>
        <w:vertAlign w:val="baseline"/>
      </w:rPr>
    </w:lvl>
    <w:lvl w:ilvl="7">
      <w:start w:val="1"/>
      <w:numFmt w:val="lowerLetter"/>
      <w:lvlText w:val="%8"/>
      <w:lvlJc w:val="left"/>
      <w:pPr>
        <w:ind w:left="4939"/>
      </w:pPr>
      <w:rPr>
        <w:rFonts w:ascii="Times New Roman" w:eastAsia="Times New Roman" w:hAnsi="Times New Roman" w:cs="Times New Roman"/>
        <w:b w:val="0"/>
        <w:i w:val="0"/>
        <w:strike w:val="0"/>
        <w:dstrike w:val="0"/>
        <w:color w:val="000000"/>
        <w:sz w:val="28"/>
        <w:szCs w:val="28"/>
        <w:u w:val="none" w:color="000000"/>
        <w:shd w:val="clear" w:color="auto" w:fill="auto"/>
        <w:vertAlign w:val="baseline"/>
      </w:rPr>
    </w:lvl>
    <w:lvl w:ilvl="8">
      <w:start w:val="1"/>
      <w:numFmt w:val="lowerRoman"/>
      <w:lvlText w:val="%9"/>
      <w:lvlJc w:val="left"/>
      <w:pPr>
        <w:ind w:left="5659"/>
      </w:pPr>
      <w:rPr>
        <w:rFonts w:ascii="Times New Roman" w:eastAsia="Times New Roman" w:hAnsi="Times New Roman" w:cs="Times New Roman"/>
        <w:b w:val="0"/>
        <w:i w:val="0"/>
        <w:strike w:val="0"/>
        <w:dstrike w:val="0"/>
        <w:color w:val="000000"/>
        <w:sz w:val="28"/>
        <w:szCs w:val="28"/>
        <w:u w:val="none" w:color="000000"/>
        <w:shd w:val="clear" w:color="auto" w:fill="auto"/>
        <w:vertAlign w:val="baseline"/>
      </w:rPr>
    </w:lvl>
  </w:abstractNum>
  <w:abstractNum w:abstractNumId="22" w15:restartNumberingAfterBreak="0">
    <w:nsid w:val="3DD72198"/>
    <w:multiLevelType w:val="multilevel"/>
    <w:tmpl w:val="3DD72198"/>
    <w:lvl w:ilvl="0">
      <w:start w:val="1"/>
      <w:numFmt w:val="decimal"/>
      <w:pStyle w:val="1"/>
      <w:lvlText w:val="%1."/>
      <w:lvlJc w:val="left"/>
      <w:pPr>
        <w:ind w:left="0"/>
      </w:pPr>
      <w:rPr>
        <w:rFonts w:ascii="Times New Roman" w:eastAsia="Times New Roman" w:hAnsi="Times New Roman" w:cs="Times New Roman"/>
        <w:b/>
        <w:bCs/>
        <w:i w:val="0"/>
        <w:strike w:val="0"/>
        <w:dstrike w:val="0"/>
        <w:color w:val="000000"/>
        <w:sz w:val="24"/>
        <w:szCs w:val="24"/>
        <w:u w:val="none" w:color="000000"/>
        <w:shd w:val="clear" w:color="auto" w:fill="auto"/>
        <w:vertAlign w:val="baseline"/>
      </w:rPr>
    </w:lvl>
    <w:lvl w:ilvl="1">
      <w:start w:val="1"/>
      <w:numFmt w:val="lowerLetter"/>
      <w:lvlText w:val="%2"/>
      <w:lvlJc w:val="left"/>
      <w:pPr>
        <w:ind w:left="2074"/>
      </w:pPr>
      <w:rPr>
        <w:rFonts w:ascii="Times New Roman" w:eastAsia="Times New Roman" w:hAnsi="Times New Roman" w:cs="Times New Roman"/>
        <w:b/>
        <w:bCs/>
        <w:i w:val="0"/>
        <w:strike w:val="0"/>
        <w:dstrike w:val="0"/>
        <w:color w:val="000000"/>
        <w:sz w:val="24"/>
        <w:szCs w:val="24"/>
        <w:u w:val="none" w:color="000000"/>
        <w:shd w:val="clear" w:color="auto" w:fill="auto"/>
        <w:vertAlign w:val="baseline"/>
      </w:rPr>
    </w:lvl>
    <w:lvl w:ilvl="2">
      <w:start w:val="1"/>
      <w:numFmt w:val="lowerRoman"/>
      <w:lvlText w:val="%3"/>
      <w:lvlJc w:val="left"/>
      <w:pPr>
        <w:ind w:left="2794"/>
      </w:pPr>
      <w:rPr>
        <w:rFonts w:ascii="Times New Roman" w:eastAsia="Times New Roman" w:hAnsi="Times New Roman" w:cs="Times New Roman"/>
        <w:b/>
        <w:bCs/>
        <w:i w:val="0"/>
        <w:strike w:val="0"/>
        <w:dstrike w:val="0"/>
        <w:color w:val="000000"/>
        <w:sz w:val="24"/>
        <w:szCs w:val="24"/>
        <w:u w:val="none" w:color="000000"/>
        <w:shd w:val="clear" w:color="auto" w:fill="auto"/>
        <w:vertAlign w:val="baseline"/>
      </w:rPr>
    </w:lvl>
    <w:lvl w:ilvl="3">
      <w:start w:val="1"/>
      <w:numFmt w:val="decimal"/>
      <w:lvlText w:val="%4"/>
      <w:lvlJc w:val="left"/>
      <w:pPr>
        <w:ind w:left="3514"/>
      </w:pPr>
      <w:rPr>
        <w:rFonts w:ascii="Times New Roman" w:eastAsia="Times New Roman" w:hAnsi="Times New Roman" w:cs="Times New Roman"/>
        <w:b/>
        <w:bCs/>
        <w:i w:val="0"/>
        <w:strike w:val="0"/>
        <w:dstrike w:val="0"/>
        <w:color w:val="000000"/>
        <w:sz w:val="24"/>
        <w:szCs w:val="24"/>
        <w:u w:val="none" w:color="000000"/>
        <w:shd w:val="clear" w:color="auto" w:fill="auto"/>
        <w:vertAlign w:val="baseline"/>
      </w:rPr>
    </w:lvl>
    <w:lvl w:ilvl="4">
      <w:start w:val="1"/>
      <w:numFmt w:val="lowerLetter"/>
      <w:lvlText w:val="%5"/>
      <w:lvlJc w:val="left"/>
      <w:pPr>
        <w:ind w:left="4234"/>
      </w:pPr>
      <w:rPr>
        <w:rFonts w:ascii="Times New Roman" w:eastAsia="Times New Roman" w:hAnsi="Times New Roman" w:cs="Times New Roman"/>
        <w:b/>
        <w:bCs/>
        <w:i w:val="0"/>
        <w:strike w:val="0"/>
        <w:dstrike w:val="0"/>
        <w:color w:val="000000"/>
        <w:sz w:val="24"/>
        <w:szCs w:val="24"/>
        <w:u w:val="none" w:color="000000"/>
        <w:shd w:val="clear" w:color="auto" w:fill="auto"/>
        <w:vertAlign w:val="baseline"/>
      </w:rPr>
    </w:lvl>
    <w:lvl w:ilvl="5">
      <w:start w:val="1"/>
      <w:numFmt w:val="lowerRoman"/>
      <w:lvlText w:val="%6"/>
      <w:lvlJc w:val="left"/>
      <w:pPr>
        <w:ind w:left="4954"/>
      </w:pPr>
      <w:rPr>
        <w:rFonts w:ascii="Times New Roman" w:eastAsia="Times New Roman" w:hAnsi="Times New Roman" w:cs="Times New Roman"/>
        <w:b/>
        <w:bCs/>
        <w:i w:val="0"/>
        <w:strike w:val="0"/>
        <w:dstrike w:val="0"/>
        <w:color w:val="000000"/>
        <w:sz w:val="24"/>
        <w:szCs w:val="24"/>
        <w:u w:val="none" w:color="000000"/>
        <w:shd w:val="clear" w:color="auto" w:fill="auto"/>
        <w:vertAlign w:val="baseline"/>
      </w:rPr>
    </w:lvl>
    <w:lvl w:ilvl="6">
      <w:start w:val="1"/>
      <w:numFmt w:val="decimal"/>
      <w:lvlText w:val="%7"/>
      <w:lvlJc w:val="left"/>
      <w:pPr>
        <w:ind w:left="5674"/>
      </w:pPr>
      <w:rPr>
        <w:rFonts w:ascii="Times New Roman" w:eastAsia="Times New Roman" w:hAnsi="Times New Roman" w:cs="Times New Roman"/>
        <w:b/>
        <w:bCs/>
        <w:i w:val="0"/>
        <w:strike w:val="0"/>
        <w:dstrike w:val="0"/>
        <w:color w:val="000000"/>
        <w:sz w:val="24"/>
        <w:szCs w:val="24"/>
        <w:u w:val="none" w:color="000000"/>
        <w:shd w:val="clear" w:color="auto" w:fill="auto"/>
        <w:vertAlign w:val="baseline"/>
      </w:rPr>
    </w:lvl>
    <w:lvl w:ilvl="7">
      <w:start w:val="1"/>
      <w:numFmt w:val="lowerLetter"/>
      <w:lvlText w:val="%8"/>
      <w:lvlJc w:val="left"/>
      <w:pPr>
        <w:ind w:left="6394"/>
      </w:pPr>
      <w:rPr>
        <w:rFonts w:ascii="Times New Roman" w:eastAsia="Times New Roman" w:hAnsi="Times New Roman" w:cs="Times New Roman"/>
        <w:b/>
        <w:bCs/>
        <w:i w:val="0"/>
        <w:strike w:val="0"/>
        <w:dstrike w:val="0"/>
        <w:color w:val="000000"/>
        <w:sz w:val="24"/>
        <w:szCs w:val="24"/>
        <w:u w:val="none" w:color="000000"/>
        <w:shd w:val="clear" w:color="auto" w:fill="auto"/>
        <w:vertAlign w:val="baseline"/>
      </w:rPr>
    </w:lvl>
    <w:lvl w:ilvl="8">
      <w:start w:val="1"/>
      <w:numFmt w:val="lowerRoman"/>
      <w:lvlText w:val="%9"/>
      <w:lvlJc w:val="left"/>
      <w:pPr>
        <w:ind w:left="7114"/>
      </w:pPr>
      <w:rPr>
        <w:rFonts w:ascii="Times New Roman" w:eastAsia="Times New Roman" w:hAnsi="Times New Roman" w:cs="Times New Roman"/>
        <w:b/>
        <w:bCs/>
        <w:i w:val="0"/>
        <w:strike w:val="0"/>
        <w:dstrike w:val="0"/>
        <w:color w:val="000000"/>
        <w:sz w:val="24"/>
        <w:szCs w:val="24"/>
        <w:u w:val="none" w:color="000000"/>
        <w:shd w:val="clear" w:color="auto" w:fill="auto"/>
        <w:vertAlign w:val="baseline"/>
      </w:rPr>
    </w:lvl>
  </w:abstractNum>
  <w:abstractNum w:abstractNumId="23" w15:restartNumberingAfterBreak="0">
    <w:nsid w:val="3F9D2A29"/>
    <w:multiLevelType w:val="multilevel"/>
    <w:tmpl w:val="3F9D2A29"/>
    <w:lvl w:ilvl="0">
      <w:start w:val="1"/>
      <w:numFmt w:val="decimal"/>
      <w:lvlText w:val="%1"/>
      <w:lvlJc w:val="left"/>
      <w:pPr>
        <w:ind w:left="360"/>
      </w:pPr>
      <w:rPr>
        <w:rFonts w:ascii="Times New Roman" w:eastAsia="Times New Roman" w:hAnsi="Times New Roman" w:cs="Times New Roman"/>
        <w:b w:val="0"/>
        <w:i w:val="0"/>
        <w:strike w:val="0"/>
        <w:dstrike w:val="0"/>
        <w:color w:val="000000"/>
        <w:sz w:val="24"/>
        <w:szCs w:val="24"/>
        <w:u w:val="none" w:color="000000"/>
        <w:shd w:val="clear" w:color="auto" w:fill="auto"/>
        <w:vertAlign w:val="baseline"/>
      </w:rPr>
    </w:lvl>
    <w:lvl w:ilvl="1">
      <w:start w:val="1"/>
      <w:numFmt w:val="decimal"/>
      <w:lvlText w:val="%2."/>
      <w:lvlJc w:val="left"/>
      <w:pPr>
        <w:ind w:left="1274"/>
      </w:pPr>
      <w:rPr>
        <w:rFonts w:ascii="Times New Roman" w:eastAsia="Times New Roman" w:hAnsi="Times New Roman" w:cs="Times New Roman"/>
        <w:b w:val="0"/>
        <w:i w:val="0"/>
        <w:strike w:val="0"/>
        <w:dstrike w:val="0"/>
        <w:color w:val="000000"/>
        <w:sz w:val="24"/>
        <w:szCs w:val="24"/>
        <w:u w:val="none" w:color="000000"/>
        <w:shd w:val="clear" w:color="auto" w:fill="auto"/>
        <w:vertAlign w:val="baseline"/>
      </w:rPr>
    </w:lvl>
    <w:lvl w:ilvl="2">
      <w:start w:val="1"/>
      <w:numFmt w:val="lowerRoman"/>
      <w:lvlText w:val="%3"/>
      <w:lvlJc w:val="left"/>
      <w:pPr>
        <w:ind w:left="1788"/>
      </w:pPr>
      <w:rPr>
        <w:rFonts w:ascii="Times New Roman" w:eastAsia="Times New Roman" w:hAnsi="Times New Roman" w:cs="Times New Roman"/>
        <w:b w:val="0"/>
        <w:i w:val="0"/>
        <w:strike w:val="0"/>
        <w:dstrike w:val="0"/>
        <w:color w:val="000000"/>
        <w:sz w:val="24"/>
        <w:szCs w:val="24"/>
        <w:u w:val="none" w:color="000000"/>
        <w:shd w:val="clear" w:color="auto" w:fill="auto"/>
        <w:vertAlign w:val="baseline"/>
      </w:rPr>
    </w:lvl>
    <w:lvl w:ilvl="3">
      <w:start w:val="1"/>
      <w:numFmt w:val="decimal"/>
      <w:lvlText w:val="%4"/>
      <w:lvlJc w:val="left"/>
      <w:pPr>
        <w:ind w:left="2508"/>
      </w:pPr>
      <w:rPr>
        <w:rFonts w:ascii="Times New Roman" w:eastAsia="Times New Roman" w:hAnsi="Times New Roman" w:cs="Times New Roman"/>
        <w:b w:val="0"/>
        <w:i w:val="0"/>
        <w:strike w:val="0"/>
        <w:dstrike w:val="0"/>
        <w:color w:val="000000"/>
        <w:sz w:val="24"/>
        <w:szCs w:val="24"/>
        <w:u w:val="none" w:color="000000"/>
        <w:shd w:val="clear" w:color="auto" w:fill="auto"/>
        <w:vertAlign w:val="baseline"/>
      </w:rPr>
    </w:lvl>
    <w:lvl w:ilvl="4">
      <w:start w:val="1"/>
      <w:numFmt w:val="lowerLetter"/>
      <w:lvlText w:val="%5"/>
      <w:lvlJc w:val="left"/>
      <w:pPr>
        <w:ind w:left="3228"/>
      </w:pPr>
      <w:rPr>
        <w:rFonts w:ascii="Times New Roman" w:eastAsia="Times New Roman" w:hAnsi="Times New Roman" w:cs="Times New Roman"/>
        <w:b w:val="0"/>
        <w:i w:val="0"/>
        <w:strike w:val="0"/>
        <w:dstrike w:val="0"/>
        <w:color w:val="000000"/>
        <w:sz w:val="24"/>
        <w:szCs w:val="24"/>
        <w:u w:val="none" w:color="000000"/>
        <w:shd w:val="clear" w:color="auto" w:fill="auto"/>
        <w:vertAlign w:val="baseline"/>
      </w:rPr>
    </w:lvl>
    <w:lvl w:ilvl="5">
      <w:start w:val="1"/>
      <w:numFmt w:val="lowerRoman"/>
      <w:lvlText w:val="%6"/>
      <w:lvlJc w:val="left"/>
      <w:pPr>
        <w:ind w:left="3948"/>
      </w:pPr>
      <w:rPr>
        <w:rFonts w:ascii="Times New Roman" w:eastAsia="Times New Roman" w:hAnsi="Times New Roman" w:cs="Times New Roman"/>
        <w:b w:val="0"/>
        <w:i w:val="0"/>
        <w:strike w:val="0"/>
        <w:dstrike w:val="0"/>
        <w:color w:val="000000"/>
        <w:sz w:val="24"/>
        <w:szCs w:val="24"/>
        <w:u w:val="none" w:color="000000"/>
        <w:shd w:val="clear" w:color="auto" w:fill="auto"/>
        <w:vertAlign w:val="baseline"/>
      </w:rPr>
    </w:lvl>
    <w:lvl w:ilvl="6">
      <w:start w:val="1"/>
      <w:numFmt w:val="decimal"/>
      <w:lvlText w:val="%7"/>
      <w:lvlJc w:val="left"/>
      <w:pPr>
        <w:ind w:left="4668"/>
      </w:pPr>
      <w:rPr>
        <w:rFonts w:ascii="Times New Roman" w:eastAsia="Times New Roman" w:hAnsi="Times New Roman" w:cs="Times New Roman"/>
        <w:b w:val="0"/>
        <w:i w:val="0"/>
        <w:strike w:val="0"/>
        <w:dstrike w:val="0"/>
        <w:color w:val="000000"/>
        <w:sz w:val="24"/>
        <w:szCs w:val="24"/>
        <w:u w:val="none" w:color="000000"/>
        <w:shd w:val="clear" w:color="auto" w:fill="auto"/>
        <w:vertAlign w:val="baseline"/>
      </w:rPr>
    </w:lvl>
    <w:lvl w:ilvl="7">
      <w:start w:val="1"/>
      <w:numFmt w:val="lowerLetter"/>
      <w:lvlText w:val="%8"/>
      <w:lvlJc w:val="left"/>
      <w:pPr>
        <w:ind w:left="5388"/>
      </w:pPr>
      <w:rPr>
        <w:rFonts w:ascii="Times New Roman" w:eastAsia="Times New Roman" w:hAnsi="Times New Roman" w:cs="Times New Roman"/>
        <w:b w:val="0"/>
        <w:i w:val="0"/>
        <w:strike w:val="0"/>
        <w:dstrike w:val="0"/>
        <w:color w:val="000000"/>
        <w:sz w:val="24"/>
        <w:szCs w:val="24"/>
        <w:u w:val="none" w:color="000000"/>
        <w:shd w:val="clear" w:color="auto" w:fill="auto"/>
        <w:vertAlign w:val="baseline"/>
      </w:rPr>
    </w:lvl>
    <w:lvl w:ilvl="8">
      <w:start w:val="1"/>
      <w:numFmt w:val="lowerRoman"/>
      <w:lvlText w:val="%9"/>
      <w:lvlJc w:val="left"/>
      <w:pPr>
        <w:ind w:left="6108"/>
      </w:pPr>
      <w:rPr>
        <w:rFonts w:ascii="Times New Roman" w:eastAsia="Times New Roman" w:hAnsi="Times New Roman" w:cs="Times New Roman"/>
        <w:b w:val="0"/>
        <w:i w:val="0"/>
        <w:strike w:val="0"/>
        <w:dstrike w:val="0"/>
        <w:color w:val="000000"/>
        <w:sz w:val="24"/>
        <w:szCs w:val="24"/>
        <w:u w:val="none" w:color="000000"/>
        <w:shd w:val="clear" w:color="auto" w:fill="auto"/>
        <w:vertAlign w:val="baseline"/>
      </w:rPr>
    </w:lvl>
  </w:abstractNum>
  <w:abstractNum w:abstractNumId="24" w15:restartNumberingAfterBreak="0">
    <w:nsid w:val="3F9F66FF"/>
    <w:multiLevelType w:val="multilevel"/>
    <w:tmpl w:val="3F9F66FF"/>
    <w:lvl w:ilvl="0">
      <w:start w:val="1"/>
      <w:numFmt w:val="decimal"/>
      <w:lvlText w:val="%1"/>
      <w:lvlJc w:val="left"/>
      <w:pPr>
        <w:ind w:left="360"/>
      </w:pPr>
      <w:rPr>
        <w:rFonts w:ascii="Times New Roman" w:eastAsia="Times New Roman" w:hAnsi="Times New Roman" w:cs="Times New Roman"/>
        <w:b w:val="0"/>
        <w:i w:val="0"/>
        <w:strike w:val="0"/>
        <w:dstrike w:val="0"/>
        <w:color w:val="000000"/>
        <w:sz w:val="28"/>
        <w:szCs w:val="28"/>
        <w:u w:val="none" w:color="000000"/>
        <w:shd w:val="clear" w:color="auto" w:fill="auto"/>
        <w:vertAlign w:val="baseline"/>
      </w:rPr>
    </w:lvl>
    <w:lvl w:ilvl="1">
      <w:start w:val="1"/>
      <w:numFmt w:val="decimal"/>
      <w:lvlText w:val="%2)"/>
      <w:lvlJc w:val="left"/>
      <w:pPr>
        <w:ind w:left="669"/>
      </w:pPr>
      <w:rPr>
        <w:rFonts w:ascii="Times New Roman" w:eastAsia="Times New Roman" w:hAnsi="Times New Roman" w:cs="Times New Roman"/>
        <w:b w:val="0"/>
        <w:i w:val="0"/>
        <w:strike w:val="0"/>
        <w:dstrike w:val="0"/>
        <w:color w:val="000000"/>
        <w:sz w:val="28"/>
        <w:szCs w:val="28"/>
        <w:u w:val="none" w:color="000000"/>
        <w:shd w:val="clear" w:color="auto" w:fill="auto"/>
        <w:vertAlign w:val="baseline"/>
      </w:rPr>
    </w:lvl>
    <w:lvl w:ilvl="2">
      <w:start w:val="1"/>
      <w:numFmt w:val="lowerRoman"/>
      <w:lvlText w:val="%3"/>
      <w:lvlJc w:val="left"/>
      <w:pPr>
        <w:ind w:left="1339"/>
      </w:pPr>
      <w:rPr>
        <w:rFonts w:ascii="Times New Roman" w:eastAsia="Times New Roman" w:hAnsi="Times New Roman" w:cs="Times New Roman"/>
        <w:b w:val="0"/>
        <w:i w:val="0"/>
        <w:strike w:val="0"/>
        <w:dstrike w:val="0"/>
        <w:color w:val="000000"/>
        <w:sz w:val="28"/>
        <w:szCs w:val="28"/>
        <w:u w:val="none" w:color="000000"/>
        <w:shd w:val="clear" w:color="auto" w:fill="auto"/>
        <w:vertAlign w:val="baseline"/>
      </w:rPr>
    </w:lvl>
    <w:lvl w:ilvl="3">
      <w:start w:val="1"/>
      <w:numFmt w:val="decimal"/>
      <w:lvlText w:val="%4"/>
      <w:lvlJc w:val="left"/>
      <w:pPr>
        <w:ind w:left="2059"/>
      </w:pPr>
      <w:rPr>
        <w:rFonts w:ascii="Times New Roman" w:eastAsia="Times New Roman" w:hAnsi="Times New Roman" w:cs="Times New Roman"/>
        <w:b w:val="0"/>
        <w:i w:val="0"/>
        <w:strike w:val="0"/>
        <w:dstrike w:val="0"/>
        <w:color w:val="000000"/>
        <w:sz w:val="28"/>
        <w:szCs w:val="28"/>
        <w:u w:val="none" w:color="000000"/>
        <w:shd w:val="clear" w:color="auto" w:fill="auto"/>
        <w:vertAlign w:val="baseline"/>
      </w:rPr>
    </w:lvl>
    <w:lvl w:ilvl="4">
      <w:start w:val="1"/>
      <w:numFmt w:val="lowerLetter"/>
      <w:lvlText w:val="%5"/>
      <w:lvlJc w:val="left"/>
      <w:pPr>
        <w:ind w:left="2779"/>
      </w:pPr>
      <w:rPr>
        <w:rFonts w:ascii="Times New Roman" w:eastAsia="Times New Roman" w:hAnsi="Times New Roman" w:cs="Times New Roman"/>
        <w:b w:val="0"/>
        <w:i w:val="0"/>
        <w:strike w:val="0"/>
        <w:dstrike w:val="0"/>
        <w:color w:val="000000"/>
        <w:sz w:val="28"/>
        <w:szCs w:val="28"/>
        <w:u w:val="none" w:color="000000"/>
        <w:shd w:val="clear" w:color="auto" w:fill="auto"/>
        <w:vertAlign w:val="baseline"/>
      </w:rPr>
    </w:lvl>
    <w:lvl w:ilvl="5">
      <w:start w:val="1"/>
      <w:numFmt w:val="lowerRoman"/>
      <w:lvlText w:val="%6"/>
      <w:lvlJc w:val="left"/>
      <w:pPr>
        <w:ind w:left="3499"/>
      </w:pPr>
      <w:rPr>
        <w:rFonts w:ascii="Times New Roman" w:eastAsia="Times New Roman" w:hAnsi="Times New Roman" w:cs="Times New Roman"/>
        <w:b w:val="0"/>
        <w:i w:val="0"/>
        <w:strike w:val="0"/>
        <w:dstrike w:val="0"/>
        <w:color w:val="000000"/>
        <w:sz w:val="28"/>
        <w:szCs w:val="28"/>
        <w:u w:val="none" w:color="000000"/>
        <w:shd w:val="clear" w:color="auto" w:fill="auto"/>
        <w:vertAlign w:val="baseline"/>
      </w:rPr>
    </w:lvl>
    <w:lvl w:ilvl="6">
      <w:start w:val="1"/>
      <w:numFmt w:val="decimal"/>
      <w:lvlText w:val="%7"/>
      <w:lvlJc w:val="left"/>
      <w:pPr>
        <w:ind w:left="4219"/>
      </w:pPr>
      <w:rPr>
        <w:rFonts w:ascii="Times New Roman" w:eastAsia="Times New Roman" w:hAnsi="Times New Roman" w:cs="Times New Roman"/>
        <w:b w:val="0"/>
        <w:i w:val="0"/>
        <w:strike w:val="0"/>
        <w:dstrike w:val="0"/>
        <w:color w:val="000000"/>
        <w:sz w:val="28"/>
        <w:szCs w:val="28"/>
        <w:u w:val="none" w:color="000000"/>
        <w:shd w:val="clear" w:color="auto" w:fill="auto"/>
        <w:vertAlign w:val="baseline"/>
      </w:rPr>
    </w:lvl>
    <w:lvl w:ilvl="7">
      <w:start w:val="1"/>
      <w:numFmt w:val="lowerLetter"/>
      <w:lvlText w:val="%8"/>
      <w:lvlJc w:val="left"/>
      <w:pPr>
        <w:ind w:left="4939"/>
      </w:pPr>
      <w:rPr>
        <w:rFonts w:ascii="Times New Roman" w:eastAsia="Times New Roman" w:hAnsi="Times New Roman" w:cs="Times New Roman"/>
        <w:b w:val="0"/>
        <w:i w:val="0"/>
        <w:strike w:val="0"/>
        <w:dstrike w:val="0"/>
        <w:color w:val="000000"/>
        <w:sz w:val="28"/>
        <w:szCs w:val="28"/>
        <w:u w:val="none" w:color="000000"/>
        <w:shd w:val="clear" w:color="auto" w:fill="auto"/>
        <w:vertAlign w:val="baseline"/>
      </w:rPr>
    </w:lvl>
    <w:lvl w:ilvl="8">
      <w:start w:val="1"/>
      <w:numFmt w:val="lowerRoman"/>
      <w:lvlText w:val="%9"/>
      <w:lvlJc w:val="left"/>
      <w:pPr>
        <w:ind w:left="5659"/>
      </w:pPr>
      <w:rPr>
        <w:rFonts w:ascii="Times New Roman" w:eastAsia="Times New Roman" w:hAnsi="Times New Roman" w:cs="Times New Roman"/>
        <w:b w:val="0"/>
        <w:i w:val="0"/>
        <w:strike w:val="0"/>
        <w:dstrike w:val="0"/>
        <w:color w:val="000000"/>
        <w:sz w:val="28"/>
        <w:szCs w:val="28"/>
        <w:u w:val="none" w:color="000000"/>
        <w:shd w:val="clear" w:color="auto" w:fill="auto"/>
        <w:vertAlign w:val="baseline"/>
      </w:rPr>
    </w:lvl>
  </w:abstractNum>
  <w:abstractNum w:abstractNumId="25" w15:restartNumberingAfterBreak="0">
    <w:nsid w:val="3FAE30CA"/>
    <w:multiLevelType w:val="multilevel"/>
    <w:tmpl w:val="3FAE30CA"/>
    <w:lvl w:ilvl="0">
      <w:start w:val="1"/>
      <w:numFmt w:val="decimal"/>
      <w:lvlText w:val="%1."/>
      <w:lvlJc w:val="left"/>
      <w:pPr>
        <w:ind w:left="499"/>
      </w:pPr>
      <w:rPr>
        <w:rFonts w:ascii="Times New Roman" w:eastAsia="Times New Roman" w:hAnsi="Times New Roman" w:cs="Times New Roman"/>
        <w:b/>
        <w:bCs/>
        <w:i/>
        <w:iCs/>
        <w:strike w:val="0"/>
        <w:dstrike w:val="0"/>
        <w:color w:val="000000"/>
        <w:sz w:val="28"/>
        <w:szCs w:val="28"/>
        <w:u w:val="none" w:color="000000"/>
        <w:shd w:val="clear" w:color="auto" w:fill="auto"/>
        <w:vertAlign w:val="baseline"/>
      </w:rPr>
    </w:lvl>
    <w:lvl w:ilvl="1">
      <w:start w:val="1"/>
      <w:numFmt w:val="decimal"/>
      <w:lvlText w:val="%2)"/>
      <w:lvlJc w:val="left"/>
      <w:pPr>
        <w:ind w:left="386"/>
      </w:pPr>
      <w:rPr>
        <w:rFonts w:ascii="Times New Roman" w:eastAsia="Times New Roman" w:hAnsi="Times New Roman" w:cs="Times New Roman"/>
        <w:b w:val="0"/>
        <w:i w:val="0"/>
        <w:strike w:val="0"/>
        <w:dstrike w:val="0"/>
        <w:color w:val="000000"/>
        <w:sz w:val="28"/>
        <w:szCs w:val="28"/>
        <w:u w:val="none" w:color="000000"/>
        <w:shd w:val="clear" w:color="auto" w:fill="auto"/>
        <w:vertAlign w:val="baseline"/>
      </w:rPr>
    </w:lvl>
    <w:lvl w:ilvl="2">
      <w:start w:val="1"/>
      <w:numFmt w:val="lowerRoman"/>
      <w:lvlText w:val="%3"/>
      <w:lvlJc w:val="left"/>
      <w:pPr>
        <w:ind w:left="1339"/>
      </w:pPr>
      <w:rPr>
        <w:rFonts w:ascii="Times New Roman" w:eastAsia="Times New Roman" w:hAnsi="Times New Roman" w:cs="Times New Roman"/>
        <w:b w:val="0"/>
        <w:i w:val="0"/>
        <w:strike w:val="0"/>
        <w:dstrike w:val="0"/>
        <w:color w:val="000000"/>
        <w:sz w:val="28"/>
        <w:szCs w:val="28"/>
        <w:u w:val="none" w:color="000000"/>
        <w:shd w:val="clear" w:color="auto" w:fill="auto"/>
        <w:vertAlign w:val="baseline"/>
      </w:rPr>
    </w:lvl>
    <w:lvl w:ilvl="3">
      <w:start w:val="1"/>
      <w:numFmt w:val="decimal"/>
      <w:lvlText w:val="%4"/>
      <w:lvlJc w:val="left"/>
      <w:pPr>
        <w:ind w:left="2059"/>
      </w:pPr>
      <w:rPr>
        <w:rFonts w:ascii="Times New Roman" w:eastAsia="Times New Roman" w:hAnsi="Times New Roman" w:cs="Times New Roman"/>
        <w:b w:val="0"/>
        <w:i w:val="0"/>
        <w:strike w:val="0"/>
        <w:dstrike w:val="0"/>
        <w:color w:val="000000"/>
        <w:sz w:val="28"/>
        <w:szCs w:val="28"/>
        <w:u w:val="none" w:color="000000"/>
        <w:shd w:val="clear" w:color="auto" w:fill="auto"/>
        <w:vertAlign w:val="baseline"/>
      </w:rPr>
    </w:lvl>
    <w:lvl w:ilvl="4">
      <w:start w:val="1"/>
      <w:numFmt w:val="lowerLetter"/>
      <w:lvlText w:val="%5"/>
      <w:lvlJc w:val="left"/>
      <w:pPr>
        <w:ind w:left="2779"/>
      </w:pPr>
      <w:rPr>
        <w:rFonts w:ascii="Times New Roman" w:eastAsia="Times New Roman" w:hAnsi="Times New Roman" w:cs="Times New Roman"/>
        <w:b w:val="0"/>
        <w:i w:val="0"/>
        <w:strike w:val="0"/>
        <w:dstrike w:val="0"/>
        <w:color w:val="000000"/>
        <w:sz w:val="28"/>
        <w:szCs w:val="28"/>
        <w:u w:val="none" w:color="000000"/>
        <w:shd w:val="clear" w:color="auto" w:fill="auto"/>
        <w:vertAlign w:val="baseline"/>
      </w:rPr>
    </w:lvl>
    <w:lvl w:ilvl="5">
      <w:start w:val="1"/>
      <w:numFmt w:val="lowerRoman"/>
      <w:lvlText w:val="%6"/>
      <w:lvlJc w:val="left"/>
      <w:pPr>
        <w:ind w:left="3499"/>
      </w:pPr>
      <w:rPr>
        <w:rFonts w:ascii="Times New Roman" w:eastAsia="Times New Roman" w:hAnsi="Times New Roman" w:cs="Times New Roman"/>
        <w:b w:val="0"/>
        <w:i w:val="0"/>
        <w:strike w:val="0"/>
        <w:dstrike w:val="0"/>
        <w:color w:val="000000"/>
        <w:sz w:val="28"/>
        <w:szCs w:val="28"/>
        <w:u w:val="none" w:color="000000"/>
        <w:shd w:val="clear" w:color="auto" w:fill="auto"/>
        <w:vertAlign w:val="baseline"/>
      </w:rPr>
    </w:lvl>
    <w:lvl w:ilvl="6">
      <w:start w:val="1"/>
      <w:numFmt w:val="decimal"/>
      <w:lvlText w:val="%7"/>
      <w:lvlJc w:val="left"/>
      <w:pPr>
        <w:ind w:left="4219"/>
      </w:pPr>
      <w:rPr>
        <w:rFonts w:ascii="Times New Roman" w:eastAsia="Times New Roman" w:hAnsi="Times New Roman" w:cs="Times New Roman"/>
        <w:b w:val="0"/>
        <w:i w:val="0"/>
        <w:strike w:val="0"/>
        <w:dstrike w:val="0"/>
        <w:color w:val="000000"/>
        <w:sz w:val="28"/>
        <w:szCs w:val="28"/>
        <w:u w:val="none" w:color="000000"/>
        <w:shd w:val="clear" w:color="auto" w:fill="auto"/>
        <w:vertAlign w:val="baseline"/>
      </w:rPr>
    </w:lvl>
    <w:lvl w:ilvl="7">
      <w:start w:val="1"/>
      <w:numFmt w:val="lowerLetter"/>
      <w:lvlText w:val="%8"/>
      <w:lvlJc w:val="left"/>
      <w:pPr>
        <w:ind w:left="4939"/>
      </w:pPr>
      <w:rPr>
        <w:rFonts w:ascii="Times New Roman" w:eastAsia="Times New Roman" w:hAnsi="Times New Roman" w:cs="Times New Roman"/>
        <w:b w:val="0"/>
        <w:i w:val="0"/>
        <w:strike w:val="0"/>
        <w:dstrike w:val="0"/>
        <w:color w:val="000000"/>
        <w:sz w:val="28"/>
        <w:szCs w:val="28"/>
        <w:u w:val="none" w:color="000000"/>
        <w:shd w:val="clear" w:color="auto" w:fill="auto"/>
        <w:vertAlign w:val="baseline"/>
      </w:rPr>
    </w:lvl>
    <w:lvl w:ilvl="8">
      <w:start w:val="1"/>
      <w:numFmt w:val="lowerRoman"/>
      <w:lvlText w:val="%9"/>
      <w:lvlJc w:val="left"/>
      <w:pPr>
        <w:ind w:left="5659"/>
      </w:pPr>
      <w:rPr>
        <w:rFonts w:ascii="Times New Roman" w:eastAsia="Times New Roman" w:hAnsi="Times New Roman" w:cs="Times New Roman"/>
        <w:b w:val="0"/>
        <w:i w:val="0"/>
        <w:strike w:val="0"/>
        <w:dstrike w:val="0"/>
        <w:color w:val="000000"/>
        <w:sz w:val="28"/>
        <w:szCs w:val="28"/>
        <w:u w:val="none" w:color="000000"/>
        <w:shd w:val="clear" w:color="auto" w:fill="auto"/>
        <w:vertAlign w:val="baseline"/>
      </w:rPr>
    </w:lvl>
  </w:abstractNum>
  <w:abstractNum w:abstractNumId="26" w15:restartNumberingAfterBreak="0">
    <w:nsid w:val="412E45D5"/>
    <w:multiLevelType w:val="multilevel"/>
    <w:tmpl w:val="412E45D5"/>
    <w:lvl w:ilvl="0">
      <w:start w:val="1"/>
      <w:numFmt w:val="decimal"/>
      <w:lvlText w:val="%1"/>
      <w:lvlJc w:val="left"/>
      <w:pPr>
        <w:ind w:left="360"/>
      </w:pPr>
      <w:rPr>
        <w:rFonts w:ascii="Times New Roman" w:eastAsia="Times New Roman" w:hAnsi="Times New Roman" w:cs="Times New Roman"/>
        <w:b w:val="0"/>
        <w:i w:val="0"/>
        <w:strike w:val="0"/>
        <w:dstrike w:val="0"/>
        <w:color w:val="000000"/>
        <w:sz w:val="28"/>
        <w:szCs w:val="28"/>
        <w:u w:val="none" w:color="000000"/>
        <w:shd w:val="clear" w:color="auto" w:fill="auto"/>
        <w:vertAlign w:val="baseline"/>
      </w:rPr>
    </w:lvl>
    <w:lvl w:ilvl="1">
      <w:start w:val="1"/>
      <w:numFmt w:val="decimal"/>
      <w:lvlText w:val="%2)"/>
      <w:lvlJc w:val="left"/>
      <w:pPr>
        <w:ind w:left="669"/>
      </w:pPr>
      <w:rPr>
        <w:rFonts w:ascii="Times New Roman" w:eastAsia="Times New Roman" w:hAnsi="Times New Roman" w:cs="Times New Roman"/>
        <w:b w:val="0"/>
        <w:i w:val="0"/>
        <w:strike w:val="0"/>
        <w:dstrike w:val="0"/>
        <w:color w:val="000000"/>
        <w:sz w:val="28"/>
        <w:szCs w:val="28"/>
        <w:u w:val="none" w:color="000000"/>
        <w:shd w:val="clear" w:color="auto" w:fill="auto"/>
        <w:vertAlign w:val="baseline"/>
      </w:rPr>
    </w:lvl>
    <w:lvl w:ilvl="2">
      <w:start w:val="1"/>
      <w:numFmt w:val="lowerRoman"/>
      <w:lvlText w:val="%3"/>
      <w:lvlJc w:val="left"/>
      <w:pPr>
        <w:ind w:left="1339"/>
      </w:pPr>
      <w:rPr>
        <w:rFonts w:ascii="Times New Roman" w:eastAsia="Times New Roman" w:hAnsi="Times New Roman" w:cs="Times New Roman"/>
        <w:b w:val="0"/>
        <w:i w:val="0"/>
        <w:strike w:val="0"/>
        <w:dstrike w:val="0"/>
        <w:color w:val="000000"/>
        <w:sz w:val="28"/>
        <w:szCs w:val="28"/>
        <w:u w:val="none" w:color="000000"/>
        <w:shd w:val="clear" w:color="auto" w:fill="auto"/>
        <w:vertAlign w:val="baseline"/>
      </w:rPr>
    </w:lvl>
    <w:lvl w:ilvl="3">
      <w:start w:val="1"/>
      <w:numFmt w:val="decimal"/>
      <w:lvlText w:val="%4"/>
      <w:lvlJc w:val="left"/>
      <w:pPr>
        <w:ind w:left="2059"/>
      </w:pPr>
      <w:rPr>
        <w:rFonts w:ascii="Times New Roman" w:eastAsia="Times New Roman" w:hAnsi="Times New Roman" w:cs="Times New Roman"/>
        <w:b w:val="0"/>
        <w:i w:val="0"/>
        <w:strike w:val="0"/>
        <w:dstrike w:val="0"/>
        <w:color w:val="000000"/>
        <w:sz w:val="28"/>
        <w:szCs w:val="28"/>
        <w:u w:val="none" w:color="000000"/>
        <w:shd w:val="clear" w:color="auto" w:fill="auto"/>
        <w:vertAlign w:val="baseline"/>
      </w:rPr>
    </w:lvl>
    <w:lvl w:ilvl="4">
      <w:start w:val="1"/>
      <w:numFmt w:val="lowerLetter"/>
      <w:lvlText w:val="%5"/>
      <w:lvlJc w:val="left"/>
      <w:pPr>
        <w:ind w:left="2779"/>
      </w:pPr>
      <w:rPr>
        <w:rFonts w:ascii="Times New Roman" w:eastAsia="Times New Roman" w:hAnsi="Times New Roman" w:cs="Times New Roman"/>
        <w:b w:val="0"/>
        <w:i w:val="0"/>
        <w:strike w:val="0"/>
        <w:dstrike w:val="0"/>
        <w:color w:val="000000"/>
        <w:sz w:val="28"/>
        <w:szCs w:val="28"/>
        <w:u w:val="none" w:color="000000"/>
        <w:shd w:val="clear" w:color="auto" w:fill="auto"/>
        <w:vertAlign w:val="baseline"/>
      </w:rPr>
    </w:lvl>
    <w:lvl w:ilvl="5">
      <w:start w:val="1"/>
      <w:numFmt w:val="lowerRoman"/>
      <w:lvlText w:val="%6"/>
      <w:lvlJc w:val="left"/>
      <w:pPr>
        <w:ind w:left="3499"/>
      </w:pPr>
      <w:rPr>
        <w:rFonts w:ascii="Times New Roman" w:eastAsia="Times New Roman" w:hAnsi="Times New Roman" w:cs="Times New Roman"/>
        <w:b w:val="0"/>
        <w:i w:val="0"/>
        <w:strike w:val="0"/>
        <w:dstrike w:val="0"/>
        <w:color w:val="000000"/>
        <w:sz w:val="28"/>
        <w:szCs w:val="28"/>
        <w:u w:val="none" w:color="000000"/>
        <w:shd w:val="clear" w:color="auto" w:fill="auto"/>
        <w:vertAlign w:val="baseline"/>
      </w:rPr>
    </w:lvl>
    <w:lvl w:ilvl="6">
      <w:start w:val="1"/>
      <w:numFmt w:val="decimal"/>
      <w:lvlText w:val="%7"/>
      <w:lvlJc w:val="left"/>
      <w:pPr>
        <w:ind w:left="4219"/>
      </w:pPr>
      <w:rPr>
        <w:rFonts w:ascii="Times New Roman" w:eastAsia="Times New Roman" w:hAnsi="Times New Roman" w:cs="Times New Roman"/>
        <w:b w:val="0"/>
        <w:i w:val="0"/>
        <w:strike w:val="0"/>
        <w:dstrike w:val="0"/>
        <w:color w:val="000000"/>
        <w:sz w:val="28"/>
        <w:szCs w:val="28"/>
        <w:u w:val="none" w:color="000000"/>
        <w:shd w:val="clear" w:color="auto" w:fill="auto"/>
        <w:vertAlign w:val="baseline"/>
      </w:rPr>
    </w:lvl>
    <w:lvl w:ilvl="7">
      <w:start w:val="1"/>
      <w:numFmt w:val="lowerLetter"/>
      <w:lvlText w:val="%8"/>
      <w:lvlJc w:val="left"/>
      <w:pPr>
        <w:ind w:left="4939"/>
      </w:pPr>
      <w:rPr>
        <w:rFonts w:ascii="Times New Roman" w:eastAsia="Times New Roman" w:hAnsi="Times New Roman" w:cs="Times New Roman"/>
        <w:b w:val="0"/>
        <w:i w:val="0"/>
        <w:strike w:val="0"/>
        <w:dstrike w:val="0"/>
        <w:color w:val="000000"/>
        <w:sz w:val="28"/>
        <w:szCs w:val="28"/>
        <w:u w:val="none" w:color="000000"/>
        <w:shd w:val="clear" w:color="auto" w:fill="auto"/>
        <w:vertAlign w:val="baseline"/>
      </w:rPr>
    </w:lvl>
    <w:lvl w:ilvl="8">
      <w:start w:val="1"/>
      <w:numFmt w:val="lowerRoman"/>
      <w:lvlText w:val="%9"/>
      <w:lvlJc w:val="left"/>
      <w:pPr>
        <w:ind w:left="5659"/>
      </w:pPr>
      <w:rPr>
        <w:rFonts w:ascii="Times New Roman" w:eastAsia="Times New Roman" w:hAnsi="Times New Roman" w:cs="Times New Roman"/>
        <w:b w:val="0"/>
        <w:i w:val="0"/>
        <w:strike w:val="0"/>
        <w:dstrike w:val="0"/>
        <w:color w:val="000000"/>
        <w:sz w:val="28"/>
        <w:szCs w:val="28"/>
        <w:u w:val="none" w:color="000000"/>
        <w:shd w:val="clear" w:color="auto" w:fill="auto"/>
        <w:vertAlign w:val="baseline"/>
      </w:rPr>
    </w:lvl>
  </w:abstractNum>
  <w:abstractNum w:abstractNumId="27" w15:restartNumberingAfterBreak="0">
    <w:nsid w:val="498F4262"/>
    <w:multiLevelType w:val="multilevel"/>
    <w:tmpl w:val="498F4262"/>
    <w:lvl w:ilvl="0">
      <w:start w:val="1"/>
      <w:numFmt w:val="decimal"/>
      <w:lvlText w:val="%1)"/>
      <w:lvlJc w:val="left"/>
      <w:pPr>
        <w:ind w:left="669"/>
      </w:pPr>
      <w:rPr>
        <w:rFonts w:ascii="Times New Roman" w:eastAsia="Times New Roman" w:hAnsi="Times New Roman" w:cs="Times New Roman"/>
        <w:b w:val="0"/>
        <w:i w:val="0"/>
        <w:strike w:val="0"/>
        <w:dstrike w:val="0"/>
        <w:color w:val="000000"/>
        <w:sz w:val="28"/>
        <w:szCs w:val="28"/>
        <w:u w:val="none" w:color="000000"/>
        <w:shd w:val="clear" w:color="auto" w:fill="auto"/>
        <w:vertAlign w:val="baseline"/>
      </w:rPr>
    </w:lvl>
    <w:lvl w:ilvl="1">
      <w:start w:val="1"/>
      <w:numFmt w:val="lowerLetter"/>
      <w:lvlText w:val="%2"/>
      <w:lvlJc w:val="left"/>
      <w:pPr>
        <w:ind w:left="1339"/>
      </w:pPr>
      <w:rPr>
        <w:rFonts w:ascii="Times New Roman" w:eastAsia="Times New Roman" w:hAnsi="Times New Roman" w:cs="Times New Roman"/>
        <w:b w:val="0"/>
        <w:i w:val="0"/>
        <w:strike w:val="0"/>
        <w:dstrike w:val="0"/>
        <w:color w:val="000000"/>
        <w:sz w:val="28"/>
        <w:szCs w:val="28"/>
        <w:u w:val="none" w:color="000000"/>
        <w:shd w:val="clear" w:color="auto" w:fill="auto"/>
        <w:vertAlign w:val="baseline"/>
      </w:rPr>
    </w:lvl>
    <w:lvl w:ilvl="2">
      <w:start w:val="1"/>
      <w:numFmt w:val="lowerRoman"/>
      <w:lvlText w:val="%3"/>
      <w:lvlJc w:val="left"/>
      <w:pPr>
        <w:ind w:left="2059"/>
      </w:pPr>
      <w:rPr>
        <w:rFonts w:ascii="Times New Roman" w:eastAsia="Times New Roman" w:hAnsi="Times New Roman" w:cs="Times New Roman"/>
        <w:b w:val="0"/>
        <w:i w:val="0"/>
        <w:strike w:val="0"/>
        <w:dstrike w:val="0"/>
        <w:color w:val="000000"/>
        <w:sz w:val="28"/>
        <w:szCs w:val="28"/>
        <w:u w:val="none" w:color="000000"/>
        <w:shd w:val="clear" w:color="auto" w:fill="auto"/>
        <w:vertAlign w:val="baseline"/>
      </w:rPr>
    </w:lvl>
    <w:lvl w:ilvl="3">
      <w:start w:val="1"/>
      <w:numFmt w:val="decimal"/>
      <w:lvlText w:val="%4"/>
      <w:lvlJc w:val="left"/>
      <w:pPr>
        <w:ind w:left="2779"/>
      </w:pPr>
      <w:rPr>
        <w:rFonts w:ascii="Times New Roman" w:eastAsia="Times New Roman" w:hAnsi="Times New Roman" w:cs="Times New Roman"/>
        <w:b w:val="0"/>
        <w:i w:val="0"/>
        <w:strike w:val="0"/>
        <w:dstrike w:val="0"/>
        <w:color w:val="000000"/>
        <w:sz w:val="28"/>
        <w:szCs w:val="28"/>
        <w:u w:val="none" w:color="000000"/>
        <w:shd w:val="clear" w:color="auto" w:fill="auto"/>
        <w:vertAlign w:val="baseline"/>
      </w:rPr>
    </w:lvl>
    <w:lvl w:ilvl="4">
      <w:start w:val="1"/>
      <w:numFmt w:val="lowerLetter"/>
      <w:lvlText w:val="%5"/>
      <w:lvlJc w:val="left"/>
      <w:pPr>
        <w:ind w:left="3499"/>
      </w:pPr>
      <w:rPr>
        <w:rFonts w:ascii="Times New Roman" w:eastAsia="Times New Roman" w:hAnsi="Times New Roman" w:cs="Times New Roman"/>
        <w:b w:val="0"/>
        <w:i w:val="0"/>
        <w:strike w:val="0"/>
        <w:dstrike w:val="0"/>
        <w:color w:val="000000"/>
        <w:sz w:val="28"/>
        <w:szCs w:val="28"/>
        <w:u w:val="none" w:color="000000"/>
        <w:shd w:val="clear" w:color="auto" w:fill="auto"/>
        <w:vertAlign w:val="baseline"/>
      </w:rPr>
    </w:lvl>
    <w:lvl w:ilvl="5">
      <w:start w:val="1"/>
      <w:numFmt w:val="lowerRoman"/>
      <w:lvlText w:val="%6"/>
      <w:lvlJc w:val="left"/>
      <w:pPr>
        <w:ind w:left="4219"/>
      </w:pPr>
      <w:rPr>
        <w:rFonts w:ascii="Times New Roman" w:eastAsia="Times New Roman" w:hAnsi="Times New Roman" w:cs="Times New Roman"/>
        <w:b w:val="0"/>
        <w:i w:val="0"/>
        <w:strike w:val="0"/>
        <w:dstrike w:val="0"/>
        <w:color w:val="000000"/>
        <w:sz w:val="28"/>
        <w:szCs w:val="28"/>
        <w:u w:val="none" w:color="000000"/>
        <w:shd w:val="clear" w:color="auto" w:fill="auto"/>
        <w:vertAlign w:val="baseline"/>
      </w:rPr>
    </w:lvl>
    <w:lvl w:ilvl="6">
      <w:start w:val="1"/>
      <w:numFmt w:val="decimal"/>
      <w:lvlText w:val="%7"/>
      <w:lvlJc w:val="left"/>
      <w:pPr>
        <w:ind w:left="4939"/>
      </w:pPr>
      <w:rPr>
        <w:rFonts w:ascii="Times New Roman" w:eastAsia="Times New Roman" w:hAnsi="Times New Roman" w:cs="Times New Roman"/>
        <w:b w:val="0"/>
        <w:i w:val="0"/>
        <w:strike w:val="0"/>
        <w:dstrike w:val="0"/>
        <w:color w:val="000000"/>
        <w:sz w:val="28"/>
        <w:szCs w:val="28"/>
        <w:u w:val="none" w:color="000000"/>
        <w:shd w:val="clear" w:color="auto" w:fill="auto"/>
        <w:vertAlign w:val="baseline"/>
      </w:rPr>
    </w:lvl>
    <w:lvl w:ilvl="7">
      <w:start w:val="1"/>
      <w:numFmt w:val="lowerLetter"/>
      <w:lvlText w:val="%8"/>
      <w:lvlJc w:val="left"/>
      <w:pPr>
        <w:ind w:left="5659"/>
      </w:pPr>
      <w:rPr>
        <w:rFonts w:ascii="Times New Roman" w:eastAsia="Times New Roman" w:hAnsi="Times New Roman" w:cs="Times New Roman"/>
        <w:b w:val="0"/>
        <w:i w:val="0"/>
        <w:strike w:val="0"/>
        <w:dstrike w:val="0"/>
        <w:color w:val="000000"/>
        <w:sz w:val="28"/>
        <w:szCs w:val="28"/>
        <w:u w:val="none" w:color="000000"/>
        <w:shd w:val="clear" w:color="auto" w:fill="auto"/>
        <w:vertAlign w:val="baseline"/>
      </w:rPr>
    </w:lvl>
    <w:lvl w:ilvl="8">
      <w:start w:val="1"/>
      <w:numFmt w:val="lowerRoman"/>
      <w:lvlText w:val="%9"/>
      <w:lvlJc w:val="left"/>
      <w:pPr>
        <w:ind w:left="6379"/>
      </w:pPr>
      <w:rPr>
        <w:rFonts w:ascii="Times New Roman" w:eastAsia="Times New Roman" w:hAnsi="Times New Roman" w:cs="Times New Roman"/>
        <w:b w:val="0"/>
        <w:i w:val="0"/>
        <w:strike w:val="0"/>
        <w:dstrike w:val="0"/>
        <w:color w:val="000000"/>
        <w:sz w:val="28"/>
        <w:szCs w:val="28"/>
        <w:u w:val="none" w:color="000000"/>
        <w:shd w:val="clear" w:color="auto" w:fill="auto"/>
        <w:vertAlign w:val="baseline"/>
      </w:rPr>
    </w:lvl>
  </w:abstractNum>
  <w:abstractNum w:abstractNumId="28" w15:restartNumberingAfterBreak="0">
    <w:nsid w:val="4D1A1DB6"/>
    <w:multiLevelType w:val="multilevel"/>
    <w:tmpl w:val="4D1A1DB6"/>
    <w:lvl w:ilvl="0">
      <w:start w:val="1"/>
      <w:numFmt w:val="decimal"/>
      <w:lvlText w:val="%1)"/>
      <w:lvlJc w:val="left"/>
      <w:pPr>
        <w:ind w:left="386"/>
      </w:pPr>
      <w:rPr>
        <w:rFonts w:ascii="Times New Roman" w:eastAsia="Times New Roman" w:hAnsi="Times New Roman" w:cs="Times New Roman"/>
        <w:b w:val="0"/>
        <w:i w:val="0"/>
        <w:strike w:val="0"/>
        <w:dstrike w:val="0"/>
        <w:color w:val="000000"/>
        <w:sz w:val="28"/>
        <w:szCs w:val="28"/>
        <w:u w:val="none" w:color="000000"/>
        <w:shd w:val="clear" w:color="auto" w:fill="auto"/>
        <w:vertAlign w:val="baseline"/>
      </w:rPr>
    </w:lvl>
    <w:lvl w:ilvl="1">
      <w:start w:val="1"/>
      <w:numFmt w:val="lowerLetter"/>
      <w:lvlText w:val="%2"/>
      <w:lvlJc w:val="left"/>
      <w:pPr>
        <w:ind w:left="1339"/>
      </w:pPr>
      <w:rPr>
        <w:rFonts w:ascii="Times New Roman" w:eastAsia="Times New Roman" w:hAnsi="Times New Roman" w:cs="Times New Roman"/>
        <w:b w:val="0"/>
        <w:i w:val="0"/>
        <w:strike w:val="0"/>
        <w:dstrike w:val="0"/>
        <w:color w:val="000000"/>
        <w:sz w:val="28"/>
        <w:szCs w:val="28"/>
        <w:u w:val="none" w:color="000000"/>
        <w:shd w:val="clear" w:color="auto" w:fill="auto"/>
        <w:vertAlign w:val="baseline"/>
      </w:rPr>
    </w:lvl>
    <w:lvl w:ilvl="2">
      <w:start w:val="1"/>
      <w:numFmt w:val="lowerRoman"/>
      <w:lvlText w:val="%3"/>
      <w:lvlJc w:val="left"/>
      <w:pPr>
        <w:ind w:left="2059"/>
      </w:pPr>
      <w:rPr>
        <w:rFonts w:ascii="Times New Roman" w:eastAsia="Times New Roman" w:hAnsi="Times New Roman" w:cs="Times New Roman"/>
        <w:b w:val="0"/>
        <w:i w:val="0"/>
        <w:strike w:val="0"/>
        <w:dstrike w:val="0"/>
        <w:color w:val="000000"/>
        <w:sz w:val="28"/>
        <w:szCs w:val="28"/>
        <w:u w:val="none" w:color="000000"/>
        <w:shd w:val="clear" w:color="auto" w:fill="auto"/>
        <w:vertAlign w:val="baseline"/>
      </w:rPr>
    </w:lvl>
    <w:lvl w:ilvl="3">
      <w:start w:val="1"/>
      <w:numFmt w:val="decimal"/>
      <w:lvlText w:val="%4"/>
      <w:lvlJc w:val="left"/>
      <w:pPr>
        <w:ind w:left="2779"/>
      </w:pPr>
      <w:rPr>
        <w:rFonts w:ascii="Times New Roman" w:eastAsia="Times New Roman" w:hAnsi="Times New Roman" w:cs="Times New Roman"/>
        <w:b w:val="0"/>
        <w:i w:val="0"/>
        <w:strike w:val="0"/>
        <w:dstrike w:val="0"/>
        <w:color w:val="000000"/>
        <w:sz w:val="28"/>
        <w:szCs w:val="28"/>
        <w:u w:val="none" w:color="000000"/>
        <w:shd w:val="clear" w:color="auto" w:fill="auto"/>
        <w:vertAlign w:val="baseline"/>
      </w:rPr>
    </w:lvl>
    <w:lvl w:ilvl="4">
      <w:start w:val="1"/>
      <w:numFmt w:val="lowerLetter"/>
      <w:lvlText w:val="%5"/>
      <w:lvlJc w:val="left"/>
      <w:pPr>
        <w:ind w:left="3499"/>
      </w:pPr>
      <w:rPr>
        <w:rFonts w:ascii="Times New Roman" w:eastAsia="Times New Roman" w:hAnsi="Times New Roman" w:cs="Times New Roman"/>
        <w:b w:val="0"/>
        <w:i w:val="0"/>
        <w:strike w:val="0"/>
        <w:dstrike w:val="0"/>
        <w:color w:val="000000"/>
        <w:sz w:val="28"/>
        <w:szCs w:val="28"/>
        <w:u w:val="none" w:color="000000"/>
        <w:shd w:val="clear" w:color="auto" w:fill="auto"/>
        <w:vertAlign w:val="baseline"/>
      </w:rPr>
    </w:lvl>
    <w:lvl w:ilvl="5">
      <w:start w:val="1"/>
      <w:numFmt w:val="lowerRoman"/>
      <w:lvlText w:val="%6"/>
      <w:lvlJc w:val="left"/>
      <w:pPr>
        <w:ind w:left="4219"/>
      </w:pPr>
      <w:rPr>
        <w:rFonts w:ascii="Times New Roman" w:eastAsia="Times New Roman" w:hAnsi="Times New Roman" w:cs="Times New Roman"/>
        <w:b w:val="0"/>
        <w:i w:val="0"/>
        <w:strike w:val="0"/>
        <w:dstrike w:val="0"/>
        <w:color w:val="000000"/>
        <w:sz w:val="28"/>
        <w:szCs w:val="28"/>
        <w:u w:val="none" w:color="000000"/>
        <w:shd w:val="clear" w:color="auto" w:fill="auto"/>
        <w:vertAlign w:val="baseline"/>
      </w:rPr>
    </w:lvl>
    <w:lvl w:ilvl="6">
      <w:start w:val="1"/>
      <w:numFmt w:val="decimal"/>
      <w:lvlText w:val="%7"/>
      <w:lvlJc w:val="left"/>
      <w:pPr>
        <w:ind w:left="4939"/>
      </w:pPr>
      <w:rPr>
        <w:rFonts w:ascii="Times New Roman" w:eastAsia="Times New Roman" w:hAnsi="Times New Roman" w:cs="Times New Roman"/>
        <w:b w:val="0"/>
        <w:i w:val="0"/>
        <w:strike w:val="0"/>
        <w:dstrike w:val="0"/>
        <w:color w:val="000000"/>
        <w:sz w:val="28"/>
        <w:szCs w:val="28"/>
        <w:u w:val="none" w:color="000000"/>
        <w:shd w:val="clear" w:color="auto" w:fill="auto"/>
        <w:vertAlign w:val="baseline"/>
      </w:rPr>
    </w:lvl>
    <w:lvl w:ilvl="7">
      <w:start w:val="1"/>
      <w:numFmt w:val="lowerLetter"/>
      <w:lvlText w:val="%8"/>
      <w:lvlJc w:val="left"/>
      <w:pPr>
        <w:ind w:left="5659"/>
      </w:pPr>
      <w:rPr>
        <w:rFonts w:ascii="Times New Roman" w:eastAsia="Times New Roman" w:hAnsi="Times New Roman" w:cs="Times New Roman"/>
        <w:b w:val="0"/>
        <w:i w:val="0"/>
        <w:strike w:val="0"/>
        <w:dstrike w:val="0"/>
        <w:color w:val="000000"/>
        <w:sz w:val="28"/>
        <w:szCs w:val="28"/>
        <w:u w:val="none" w:color="000000"/>
        <w:shd w:val="clear" w:color="auto" w:fill="auto"/>
        <w:vertAlign w:val="baseline"/>
      </w:rPr>
    </w:lvl>
    <w:lvl w:ilvl="8">
      <w:start w:val="1"/>
      <w:numFmt w:val="lowerRoman"/>
      <w:lvlText w:val="%9"/>
      <w:lvlJc w:val="left"/>
      <w:pPr>
        <w:ind w:left="6379"/>
      </w:pPr>
      <w:rPr>
        <w:rFonts w:ascii="Times New Roman" w:eastAsia="Times New Roman" w:hAnsi="Times New Roman" w:cs="Times New Roman"/>
        <w:b w:val="0"/>
        <w:i w:val="0"/>
        <w:strike w:val="0"/>
        <w:dstrike w:val="0"/>
        <w:color w:val="000000"/>
        <w:sz w:val="28"/>
        <w:szCs w:val="28"/>
        <w:u w:val="none" w:color="000000"/>
        <w:shd w:val="clear" w:color="auto" w:fill="auto"/>
        <w:vertAlign w:val="baseline"/>
      </w:rPr>
    </w:lvl>
  </w:abstractNum>
  <w:abstractNum w:abstractNumId="29" w15:restartNumberingAfterBreak="0">
    <w:nsid w:val="52943127"/>
    <w:multiLevelType w:val="multilevel"/>
    <w:tmpl w:val="52943127"/>
    <w:lvl w:ilvl="0">
      <w:start w:val="1"/>
      <w:numFmt w:val="bullet"/>
      <w:lvlText w:val="•"/>
      <w:lvlJc w:val="left"/>
      <w:pPr>
        <w:ind w:left="1507"/>
      </w:pPr>
      <w:rPr>
        <w:rFonts w:ascii="Arial" w:eastAsia="Arial" w:hAnsi="Arial" w:cs="Arial"/>
        <w:b w:val="0"/>
        <w:i w:val="0"/>
        <w:strike w:val="0"/>
        <w:dstrike w:val="0"/>
        <w:color w:val="000000"/>
        <w:sz w:val="28"/>
        <w:szCs w:val="28"/>
        <w:u w:val="none" w:color="000000"/>
        <w:shd w:val="clear" w:color="auto" w:fill="auto"/>
        <w:vertAlign w:val="baseline"/>
      </w:rPr>
    </w:lvl>
    <w:lvl w:ilvl="1">
      <w:start w:val="1"/>
      <w:numFmt w:val="bullet"/>
      <w:lvlText w:val="o"/>
      <w:lvlJc w:val="left"/>
      <w:pPr>
        <w:ind w:left="1845"/>
      </w:pPr>
      <w:rPr>
        <w:rFonts w:ascii="Segoe UI Symbol" w:eastAsia="Segoe UI Symbol" w:hAnsi="Segoe UI Symbol" w:cs="Segoe UI Symbol"/>
        <w:b w:val="0"/>
        <w:i w:val="0"/>
        <w:strike w:val="0"/>
        <w:dstrike w:val="0"/>
        <w:color w:val="000000"/>
        <w:sz w:val="28"/>
        <w:szCs w:val="28"/>
        <w:u w:val="none" w:color="000000"/>
        <w:shd w:val="clear" w:color="auto" w:fill="auto"/>
        <w:vertAlign w:val="baseline"/>
      </w:rPr>
    </w:lvl>
    <w:lvl w:ilvl="2">
      <w:start w:val="1"/>
      <w:numFmt w:val="bullet"/>
      <w:lvlText w:val="▪"/>
      <w:lvlJc w:val="left"/>
      <w:pPr>
        <w:ind w:left="2565"/>
      </w:pPr>
      <w:rPr>
        <w:rFonts w:ascii="Segoe UI Symbol" w:eastAsia="Segoe UI Symbol" w:hAnsi="Segoe UI Symbol" w:cs="Segoe UI Symbol"/>
        <w:b w:val="0"/>
        <w:i w:val="0"/>
        <w:strike w:val="0"/>
        <w:dstrike w:val="0"/>
        <w:color w:val="000000"/>
        <w:sz w:val="28"/>
        <w:szCs w:val="28"/>
        <w:u w:val="none" w:color="000000"/>
        <w:shd w:val="clear" w:color="auto" w:fill="auto"/>
        <w:vertAlign w:val="baseline"/>
      </w:rPr>
    </w:lvl>
    <w:lvl w:ilvl="3">
      <w:start w:val="1"/>
      <w:numFmt w:val="bullet"/>
      <w:lvlText w:val="•"/>
      <w:lvlJc w:val="left"/>
      <w:pPr>
        <w:ind w:left="3285"/>
      </w:pPr>
      <w:rPr>
        <w:rFonts w:ascii="Arial" w:eastAsia="Arial" w:hAnsi="Arial" w:cs="Arial"/>
        <w:b w:val="0"/>
        <w:i w:val="0"/>
        <w:strike w:val="0"/>
        <w:dstrike w:val="0"/>
        <w:color w:val="000000"/>
        <w:sz w:val="28"/>
        <w:szCs w:val="28"/>
        <w:u w:val="none" w:color="000000"/>
        <w:shd w:val="clear" w:color="auto" w:fill="auto"/>
        <w:vertAlign w:val="baseline"/>
      </w:rPr>
    </w:lvl>
    <w:lvl w:ilvl="4">
      <w:start w:val="1"/>
      <w:numFmt w:val="bullet"/>
      <w:lvlText w:val="o"/>
      <w:lvlJc w:val="left"/>
      <w:pPr>
        <w:ind w:left="4005"/>
      </w:pPr>
      <w:rPr>
        <w:rFonts w:ascii="Segoe UI Symbol" w:eastAsia="Segoe UI Symbol" w:hAnsi="Segoe UI Symbol" w:cs="Segoe UI Symbol"/>
        <w:b w:val="0"/>
        <w:i w:val="0"/>
        <w:strike w:val="0"/>
        <w:dstrike w:val="0"/>
        <w:color w:val="000000"/>
        <w:sz w:val="28"/>
        <w:szCs w:val="28"/>
        <w:u w:val="none" w:color="000000"/>
        <w:shd w:val="clear" w:color="auto" w:fill="auto"/>
        <w:vertAlign w:val="baseline"/>
      </w:rPr>
    </w:lvl>
    <w:lvl w:ilvl="5">
      <w:start w:val="1"/>
      <w:numFmt w:val="bullet"/>
      <w:lvlText w:val="▪"/>
      <w:lvlJc w:val="left"/>
      <w:pPr>
        <w:ind w:left="4725"/>
      </w:pPr>
      <w:rPr>
        <w:rFonts w:ascii="Segoe UI Symbol" w:eastAsia="Segoe UI Symbol" w:hAnsi="Segoe UI Symbol" w:cs="Segoe UI Symbol"/>
        <w:b w:val="0"/>
        <w:i w:val="0"/>
        <w:strike w:val="0"/>
        <w:dstrike w:val="0"/>
        <w:color w:val="000000"/>
        <w:sz w:val="28"/>
        <w:szCs w:val="28"/>
        <w:u w:val="none" w:color="000000"/>
        <w:shd w:val="clear" w:color="auto" w:fill="auto"/>
        <w:vertAlign w:val="baseline"/>
      </w:rPr>
    </w:lvl>
    <w:lvl w:ilvl="6">
      <w:start w:val="1"/>
      <w:numFmt w:val="bullet"/>
      <w:lvlText w:val="•"/>
      <w:lvlJc w:val="left"/>
      <w:pPr>
        <w:ind w:left="5445"/>
      </w:pPr>
      <w:rPr>
        <w:rFonts w:ascii="Arial" w:eastAsia="Arial" w:hAnsi="Arial" w:cs="Arial"/>
        <w:b w:val="0"/>
        <w:i w:val="0"/>
        <w:strike w:val="0"/>
        <w:dstrike w:val="0"/>
        <w:color w:val="000000"/>
        <w:sz w:val="28"/>
        <w:szCs w:val="28"/>
        <w:u w:val="none" w:color="000000"/>
        <w:shd w:val="clear" w:color="auto" w:fill="auto"/>
        <w:vertAlign w:val="baseline"/>
      </w:rPr>
    </w:lvl>
    <w:lvl w:ilvl="7">
      <w:start w:val="1"/>
      <w:numFmt w:val="bullet"/>
      <w:lvlText w:val="o"/>
      <w:lvlJc w:val="left"/>
      <w:pPr>
        <w:ind w:left="6165"/>
      </w:pPr>
      <w:rPr>
        <w:rFonts w:ascii="Segoe UI Symbol" w:eastAsia="Segoe UI Symbol" w:hAnsi="Segoe UI Symbol" w:cs="Segoe UI Symbol"/>
        <w:b w:val="0"/>
        <w:i w:val="0"/>
        <w:strike w:val="0"/>
        <w:dstrike w:val="0"/>
        <w:color w:val="000000"/>
        <w:sz w:val="28"/>
        <w:szCs w:val="28"/>
        <w:u w:val="none" w:color="000000"/>
        <w:shd w:val="clear" w:color="auto" w:fill="auto"/>
        <w:vertAlign w:val="baseline"/>
      </w:rPr>
    </w:lvl>
    <w:lvl w:ilvl="8">
      <w:start w:val="1"/>
      <w:numFmt w:val="bullet"/>
      <w:lvlText w:val="▪"/>
      <w:lvlJc w:val="left"/>
      <w:pPr>
        <w:ind w:left="6885"/>
      </w:pPr>
      <w:rPr>
        <w:rFonts w:ascii="Segoe UI Symbol" w:eastAsia="Segoe UI Symbol" w:hAnsi="Segoe UI Symbol" w:cs="Segoe UI Symbol"/>
        <w:b w:val="0"/>
        <w:i w:val="0"/>
        <w:strike w:val="0"/>
        <w:dstrike w:val="0"/>
        <w:color w:val="000000"/>
        <w:sz w:val="28"/>
        <w:szCs w:val="28"/>
        <w:u w:val="none" w:color="000000"/>
        <w:shd w:val="clear" w:color="auto" w:fill="auto"/>
        <w:vertAlign w:val="baseline"/>
      </w:rPr>
    </w:lvl>
  </w:abstractNum>
  <w:abstractNum w:abstractNumId="30" w15:restartNumberingAfterBreak="0">
    <w:nsid w:val="52AB40D4"/>
    <w:multiLevelType w:val="multilevel"/>
    <w:tmpl w:val="52AB40D4"/>
    <w:lvl w:ilvl="0">
      <w:start w:val="3"/>
      <w:numFmt w:val="decimal"/>
      <w:lvlText w:val="%1)"/>
      <w:lvlJc w:val="left"/>
      <w:pPr>
        <w:ind w:left="669"/>
      </w:pPr>
      <w:rPr>
        <w:rFonts w:ascii="Times New Roman" w:eastAsia="Times New Roman" w:hAnsi="Times New Roman" w:cs="Times New Roman"/>
        <w:b w:val="0"/>
        <w:i w:val="0"/>
        <w:strike w:val="0"/>
        <w:dstrike w:val="0"/>
        <w:color w:val="000000"/>
        <w:sz w:val="28"/>
        <w:szCs w:val="28"/>
        <w:u w:val="none" w:color="000000"/>
        <w:shd w:val="clear" w:color="auto" w:fill="auto"/>
        <w:vertAlign w:val="baseline"/>
      </w:rPr>
    </w:lvl>
    <w:lvl w:ilvl="1">
      <w:start w:val="1"/>
      <w:numFmt w:val="lowerLetter"/>
      <w:lvlText w:val="%2"/>
      <w:lvlJc w:val="left"/>
      <w:pPr>
        <w:ind w:left="1339"/>
      </w:pPr>
      <w:rPr>
        <w:rFonts w:ascii="Times New Roman" w:eastAsia="Times New Roman" w:hAnsi="Times New Roman" w:cs="Times New Roman"/>
        <w:b w:val="0"/>
        <w:i w:val="0"/>
        <w:strike w:val="0"/>
        <w:dstrike w:val="0"/>
        <w:color w:val="000000"/>
        <w:sz w:val="28"/>
        <w:szCs w:val="28"/>
        <w:u w:val="none" w:color="000000"/>
        <w:shd w:val="clear" w:color="auto" w:fill="auto"/>
        <w:vertAlign w:val="baseline"/>
      </w:rPr>
    </w:lvl>
    <w:lvl w:ilvl="2">
      <w:start w:val="1"/>
      <w:numFmt w:val="lowerRoman"/>
      <w:lvlText w:val="%3"/>
      <w:lvlJc w:val="left"/>
      <w:pPr>
        <w:ind w:left="2059"/>
      </w:pPr>
      <w:rPr>
        <w:rFonts w:ascii="Times New Roman" w:eastAsia="Times New Roman" w:hAnsi="Times New Roman" w:cs="Times New Roman"/>
        <w:b w:val="0"/>
        <w:i w:val="0"/>
        <w:strike w:val="0"/>
        <w:dstrike w:val="0"/>
        <w:color w:val="000000"/>
        <w:sz w:val="28"/>
        <w:szCs w:val="28"/>
        <w:u w:val="none" w:color="000000"/>
        <w:shd w:val="clear" w:color="auto" w:fill="auto"/>
        <w:vertAlign w:val="baseline"/>
      </w:rPr>
    </w:lvl>
    <w:lvl w:ilvl="3">
      <w:start w:val="1"/>
      <w:numFmt w:val="decimal"/>
      <w:lvlText w:val="%4"/>
      <w:lvlJc w:val="left"/>
      <w:pPr>
        <w:ind w:left="2779"/>
      </w:pPr>
      <w:rPr>
        <w:rFonts w:ascii="Times New Roman" w:eastAsia="Times New Roman" w:hAnsi="Times New Roman" w:cs="Times New Roman"/>
        <w:b w:val="0"/>
        <w:i w:val="0"/>
        <w:strike w:val="0"/>
        <w:dstrike w:val="0"/>
        <w:color w:val="000000"/>
        <w:sz w:val="28"/>
        <w:szCs w:val="28"/>
        <w:u w:val="none" w:color="000000"/>
        <w:shd w:val="clear" w:color="auto" w:fill="auto"/>
        <w:vertAlign w:val="baseline"/>
      </w:rPr>
    </w:lvl>
    <w:lvl w:ilvl="4">
      <w:start w:val="1"/>
      <w:numFmt w:val="lowerLetter"/>
      <w:lvlText w:val="%5"/>
      <w:lvlJc w:val="left"/>
      <w:pPr>
        <w:ind w:left="3499"/>
      </w:pPr>
      <w:rPr>
        <w:rFonts w:ascii="Times New Roman" w:eastAsia="Times New Roman" w:hAnsi="Times New Roman" w:cs="Times New Roman"/>
        <w:b w:val="0"/>
        <w:i w:val="0"/>
        <w:strike w:val="0"/>
        <w:dstrike w:val="0"/>
        <w:color w:val="000000"/>
        <w:sz w:val="28"/>
        <w:szCs w:val="28"/>
        <w:u w:val="none" w:color="000000"/>
        <w:shd w:val="clear" w:color="auto" w:fill="auto"/>
        <w:vertAlign w:val="baseline"/>
      </w:rPr>
    </w:lvl>
    <w:lvl w:ilvl="5">
      <w:start w:val="1"/>
      <w:numFmt w:val="lowerRoman"/>
      <w:lvlText w:val="%6"/>
      <w:lvlJc w:val="left"/>
      <w:pPr>
        <w:ind w:left="4219"/>
      </w:pPr>
      <w:rPr>
        <w:rFonts w:ascii="Times New Roman" w:eastAsia="Times New Roman" w:hAnsi="Times New Roman" w:cs="Times New Roman"/>
        <w:b w:val="0"/>
        <w:i w:val="0"/>
        <w:strike w:val="0"/>
        <w:dstrike w:val="0"/>
        <w:color w:val="000000"/>
        <w:sz w:val="28"/>
        <w:szCs w:val="28"/>
        <w:u w:val="none" w:color="000000"/>
        <w:shd w:val="clear" w:color="auto" w:fill="auto"/>
        <w:vertAlign w:val="baseline"/>
      </w:rPr>
    </w:lvl>
    <w:lvl w:ilvl="6">
      <w:start w:val="1"/>
      <w:numFmt w:val="decimal"/>
      <w:lvlText w:val="%7"/>
      <w:lvlJc w:val="left"/>
      <w:pPr>
        <w:ind w:left="4939"/>
      </w:pPr>
      <w:rPr>
        <w:rFonts w:ascii="Times New Roman" w:eastAsia="Times New Roman" w:hAnsi="Times New Roman" w:cs="Times New Roman"/>
        <w:b w:val="0"/>
        <w:i w:val="0"/>
        <w:strike w:val="0"/>
        <w:dstrike w:val="0"/>
        <w:color w:val="000000"/>
        <w:sz w:val="28"/>
        <w:szCs w:val="28"/>
        <w:u w:val="none" w:color="000000"/>
        <w:shd w:val="clear" w:color="auto" w:fill="auto"/>
        <w:vertAlign w:val="baseline"/>
      </w:rPr>
    </w:lvl>
    <w:lvl w:ilvl="7">
      <w:start w:val="1"/>
      <w:numFmt w:val="lowerLetter"/>
      <w:lvlText w:val="%8"/>
      <w:lvlJc w:val="left"/>
      <w:pPr>
        <w:ind w:left="5659"/>
      </w:pPr>
      <w:rPr>
        <w:rFonts w:ascii="Times New Roman" w:eastAsia="Times New Roman" w:hAnsi="Times New Roman" w:cs="Times New Roman"/>
        <w:b w:val="0"/>
        <w:i w:val="0"/>
        <w:strike w:val="0"/>
        <w:dstrike w:val="0"/>
        <w:color w:val="000000"/>
        <w:sz w:val="28"/>
        <w:szCs w:val="28"/>
        <w:u w:val="none" w:color="000000"/>
        <w:shd w:val="clear" w:color="auto" w:fill="auto"/>
        <w:vertAlign w:val="baseline"/>
      </w:rPr>
    </w:lvl>
    <w:lvl w:ilvl="8">
      <w:start w:val="1"/>
      <w:numFmt w:val="lowerRoman"/>
      <w:lvlText w:val="%9"/>
      <w:lvlJc w:val="left"/>
      <w:pPr>
        <w:ind w:left="6379"/>
      </w:pPr>
      <w:rPr>
        <w:rFonts w:ascii="Times New Roman" w:eastAsia="Times New Roman" w:hAnsi="Times New Roman" w:cs="Times New Roman"/>
        <w:b w:val="0"/>
        <w:i w:val="0"/>
        <w:strike w:val="0"/>
        <w:dstrike w:val="0"/>
        <w:color w:val="000000"/>
        <w:sz w:val="28"/>
        <w:szCs w:val="28"/>
        <w:u w:val="none" w:color="000000"/>
        <w:shd w:val="clear" w:color="auto" w:fill="auto"/>
        <w:vertAlign w:val="baseline"/>
      </w:rPr>
    </w:lvl>
  </w:abstractNum>
  <w:abstractNum w:abstractNumId="31" w15:restartNumberingAfterBreak="0">
    <w:nsid w:val="530F36BC"/>
    <w:multiLevelType w:val="multilevel"/>
    <w:tmpl w:val="530F36BC"/>
    <w:lvl w:ilvl="0">
      <w:start w:val="1"/>
      <w:numFmt w:val="decimal"/>
      <w:lvlText w:val="%1."/>
      <w:lvlJc w:val="left"/>
      <w:pPr>
        <w:ind w:left="1106"/>
      </w:pPr>
      <w:rPr>
        <w:rFonts w:ascii="Times New Roman" w:eastAsia="Times New Roman" w:hAnsi="Times New Roman" w:cs="Times New Roman"/>
        <w:b/>
        <w:bCs/>
        <w:i/>
        <w:iCs/>
        <w:strike w:val="0"/>
        <w:dstrike w:val="0"/>
        <w:color w:val="000000"/>
        <w:sz w:val="28"/>
        <w:szCs w:val="28"/>
        <w:u w:val="none" w:color="000000"/>
        <w:shd w:val="clear" w:color="auto" w:fill="auto"/>
        <w:vertAlign w:val="baseline"/>
      </w:rPr>
    </w:lvl>
    <w:lvl w:ilvl="1">
      <w:start w:val="1"/>
      <w:numFmt w:val="lowerLetter"/>
      <w:lvlText w:val="%2"/>
      <w:lvlJc w:val="left"/>
      <w:pPr>
        <w:ind w:left="1699"/>
      </w:pPr>
      <w:rPr>
        <w:rFonts w:ascii="Times New Roman" w:eastAsia="Times New Roman" w:hAnsi="Times New Roman" w:cs="Times New Roman"/>
        <w:b/>
        <w:bCs/>
        <w:i/>
        <w:iCs/>
        <w:strike w:val="0"/>
        <w:dstrike w:val="0"/>
        <w:color w:val="000000"/>
        <w:sz w:val="28"/>
        <w:szCs w:val="28"/>
        <w:u w:val="none" w:color="000000"/>
        <w:shd w:val="clear" w:color="auto" w:fill="auto"/>
        <w:vertAlign w:val="baseline"/>
      </w:rPr>
    </w:lvl>
    <w:lvl w:ilvl="2">
      <w:start w:val="1"/>
      <w:numFmt w:val="lowerRoman"/>
      <w:lvlText w:val="%3"/>
      <w:lvlJc w:val="left"/>
      <w:pPr>
        <w:ind w:left="2419"/>
      </w:pPr>
      <w:rPr>
        <w:rFonts w:ascii="Times New Roman" w:eastAsia="Times New Roman" w:hAnsi="Times New Roman" w:cs="Times New Roman"/>
        <w:b/>
        <w:bCs/>
        <w:i/>
        <w:iCs/>
        <w:strike w:val="0"/>
        <w:dstrike w:val="0"/>
        <w:color w:val="000000"/>
        <w:sz w:val="28"/>
        <w:szCs w:val="28"/>
        <w:u w:val="none" w:color="000000"/>
        <w:shd w:val="clear" w:color="auto" w:fill="auto"/>
        <w:vertAlign w:val="baseline"/>
      </w:rPr>
    </w:lvl>
    <w:lvl w:ilvl="3">
      <w:start w:val="1"/>
      <w:numFmt w:val="decimal"/>
      <w:lvlText w:val="%4"/>
      <w:lvlJc w:val="left"/>
      <w:pPr>
        <w:ind w:left="3139"/>
      </w:pPr>
      <w:rPr>
        <w:rFonts w:ascii="Times New Roman" w:eastAsia="Times New Roman" w:hAnsi="Times New Roman" w:cs="Times New Roman"/>
        <w:b/>
        <w:bCs/>
        <w:i/>
        <w:iCs/>
        <w:strike w:val="0"/>
        <w:dstrike w:val="0"/>
        <w:color w:val="000000"/>
        <w:sz w:val="28"/>
        <w:szCs w:val="28"/>
        <w:u w:val="none" w:color="000000"/>
        <w:shd w:val="clear" w:color="auto" w:fill="auto"/>
        <w:vertAlign w:val="baseline"/>
      </w:rPr>
    </w:lvl>
    <w:lvl w:ilvl="4">
      <w:start w:val="1"/>
      <w:numFmt w:val="lowerLetter"/>
      <w:lvlText w:val="%5"/>
      <w:lvlJc w:val="left"/>
      <w:pPr>
        <w:ind w:left="3859"/>
      </w:pPr>
      <w:rPr>
        <w:rFonts w:ascii="Times New Roman" w:eastAsia="Times New Roman" w:hAnsi="Times New Roman" w:cs="Times New Roman"/>
        <w:b/>
        <w:bCs/>
        <w:i/>
        <w:iCs/>
        <w:strike w:val="0"/>
        <w:dstrike w:val="0"/>
        <w:color w:val="000000"/>
        <w:sz w:val="28"/>
        <w:szCs w:val="28"/>
        <w:u w:val="none" w:color="000000"/>
        <w:shd w:val="clear" w:color="auto" w:fill="auto"/>
        <w:vertAlign w:val="baseline"/>
      </w:rPr>
    </w:lvl>
    <w:lvl w:ilvl="5">
      <w:start w:val="1"/>
      <w:numFmt w:val="lowerRoman"/>
      <w:lvlText w:val="%6"/>
      <w:lvlJc w:val="left"/>
      <w:pPr>
        <w:ind w:left="4579"/>
      </w:pPr>
      <w:rPr>
        <w:rFonts w:ascii="Times New Roman" w:eastAsia="Times New Roman" w:hAnsi="Times New Roman" w:cs="Times New Roman"/>
        <w:b/>
        <w:bCs/>
        <w:i/>
        <w:iCs/>
        <w:strike w:val="0"/>
        <w:dstrike w:val="0"/>
        <w:color w:val="000000"/>
        <w:sz w:val="28"/>
        <w:szCs w:val="28"/>
        <w:u w:val="none" w:color="000000"/>
        <w:shd w:val="clear" w:color="auto" w:fill="auto"/>
        <w:vertAlign w:val="baseline"/>
      </w:rPr>
    </w:lvl>
    <w:lvl w:ilvl="6">
      <w:start w:val="1"/>
      <w:numFmt w:val="decimal"/>
      <w:lvlText w:val="%7"/>
      <w:lvlJc w:val="left"/>
      <w:pPr>
        <w:ind w:left="5299"/>
      </w:pPr>
      <w:rPr>
        <w:rFonts w:ascii="Times New Roman" w:eastAsia="Times New Roman" w:hAnsi="Times New Roman" w:cs="Times New Roman"/>
        <w:b/>
        <w:bCs/>
        <w:i/>
        <w:iCs/>
        <w:strike w:val="0"/>
        <w:dstrike w:val="0"/>
        <w:color w:val="000000"/>
        <w:sz w:val="28"/>
        <w:szCs w:val="28"/>
        <w:u w:val="none" w:color="000000"/>
        <w:shd w:val="clear" w:color="auto" w:fill="auto"/>
        <w:vertAlign w:val="baseline"/>
      </w:rPr>
    </w:lvl>
    <w:lvl w:ilvl="7">
      <w:start w:val="1"/>
      <w:numFmt w:val="lowerLetter"/>
      <w:lvlText w:val="%8"/>
      <w:lvlJc w:val="left"/>
      <w:pPr>
        <w:ind w:left="6019"/>
      </w:pPr>
      <w:rPr>
        <w:rFonts w:ascii="Times New Roman" w:eastAsia="Times New Roman" w:hAnsi="Times New Roman" w:cs="Times New Roman"/>
        <w:b/>
        <w:bCs/>
        <w:i/>
        <w:iCs/>
        <w:strike w:val="0"/>
        <w:dstrike w:val="0"/>
        <w:color w:val="000000"/>
        <w:sz w:val="28"/>
        <w:szCs w:val="28"/>
        <w:u w:val="none" w:color="000000"/>
        <w:shd w:val="clear" w:color="auto" w:fill="auto"/>
        <w:vertAlign w:val="baseline"/>
      </w:rPr>
    </w:lvl>
    <w:lvl w:ilvl="8">
      <w:start w:val="1"/>
      <w:numFmt w:val="lowerRoman"/>
      <w:lvlText w:val="%9"/>
      <w:lvlJc w:val="left"/>
      <w:pPr>
        <w:ind w:left="6739"/>
      </w:pPr>
      <w:rPr>
        <w:rFonts w:ascii="Times New Roman" w:eastAsia="Times New Roman" w:hAnsi="Times New Roman" w:cs="Times New Roman"/>
        <w:b/>
        <w:bCs/>
        <w:i/>
        <w:iCs/>
        <w:strike w:val="0"/>
        <w:dstrike w:val="0"/>
        <w:color w:val="000000"/>
        <w:sz w:val="28"/>
        <w:szCs w:val="28"/>
        <w:u w:val="none" w:color="000000"/>
        <w:shd w:val="clear" w:color="auto" w:fill="auto"/>
        <w:vertAlign w:val="baseline"/>
      </w:rPr>
    </w:lvl>
  </w:abstractNum>
  <w:abstractNum w:abstractNumId="32" w15:restartNumberingAfterBreak="0">
    <w:nsid w:val="55817434"/>
    <w:multiLevelType w:val="multilevel"/>
    <w:tmpl w:val="55817434"/>
    <w:lvl w:ilvl="0">
      <w:start w:val="4"/>
      <w:numFmt w:val="decimal"/>
      <w:lvlText w:val="%1."/>
      <w:lvlJc w:val="left"/>
      <w:pPr>
        <w:ind w:left="139"/>
      </w:pPr>
      <w:rPr>
        <w:rFonts w:ascii="Times New Roman" w:eastAsia="Times New Roman" w:hAnsi="Times New Roman" w:cs="Times New Roman"/>
        <w:b/>
        <w:bCs/>
        <w:i w:val="0"/>
        <w:strike w:val="0"/>
        <w:dstrike w:val="0"/>
        <w:color w:val="000000"/>
        <w:sz w:val="24"/>
        <w:szCs w:val="24"/>
        <w:u w:val="none" w:color="000000"/>
        <w:shd w:val="clear" w:color="auto" w:fill="auto"/>
        <w:vertAlign w:val="baseline"/>
      </w:rPr>
    </w:lvl>
    <w:lvl w:ilvl="1">
      <w:start w:val="1"/>
      <w:numFmt w:val="lowerLetter"/>
      <w:lvlText w:val="%2"/>
      <w:lvlJc w:val="left"/>
      <w:pPr>
        <w:ind w:left="1080"/>
      </w:pPr>
      <w:rPr>
        <w:rFonts w:ascii="Times New Roman" w:eastAsia="Times New Roman" w:hAnsi="Times New Roman" w:cs="Times New Roman"/>
        <w:b/>
        <w:bCs/>
        <w:i w:val="0"/>
        <w:strike w:val="0"/>
        <w:dstrike w:val="0"/>
        <w:color w:val="000000"/>
        <w:sz w:val="24"/>
        <w:szCs w:val="24"/>
        <w:u w:val="none" w:color="000000"/>
        <w:shd w:val="clear" w:color="auto" w:fill="auto"/>
        <w:vertAlign w:val="baseline"/>
      </w:rPr>
    </w:lvl>
    <w:lvl w:ilvl="2">
      <w:start w:val="1"/>
      <w:numFmt w:val="lowerRoman"/>
      <w:lvlText w:val="%3"/>
      <w:lvlJc w:val="left"/>
      <w:pPr>
        <w:ind w:left="1800"/>
      </w:pPr>
      <w:rPr>
        <w:rFonts w:ascii="Times New Roman" w:eastAsia="Times New Roman" w:hAnsi="Times New Roman" w:cs="Times New Roman"/>
        <w:b/>
        <w:bCs/>
        <w:i w:val="0"/>
        <w:strike w:val="0"/>
        <w:dstrike w:val="0"/>
        <w:color w:val="000000"/>
        <w:sz w:val="24"/>
        <w:szCs w:val="24"/>
        <w:u w:val="none" w:color="000000"/>
        <w:shd w:val="clear" w:color="auto" w:fill="auto"/>
        <w:vertAlign w:val="baseline"/>
      </w:rPr>
    </w:lvl>
    <w:lvl w:ilvl="3">
      <w:start w:val="1"/>
      <w:numFmt w:val="decimal"/>
      <w:lvlText w:val="%4"/>
      <w:lvlJc w:val="left"/>
      <w:pPr>
        <w:ind w:left="2520"/>
      </w:pPr>
      <w:rPr>
        <w:rFonts w:ascii="Times New Roman" w:eastAsia="Times New Roman" w:hAnsi="Times New Roman" w:cs="Times New Roman"/>
        <w:b/>
        <w:bCs/>
        <w:i w:val="0"/>
        <w:strike w:val="0"/>
        <w:dstrike w:val="0"/>
        <w:color w:val="000000"/>
        <w:sz w:val="24"/>
        <w:szCs w:val="24"/>
        <w:u w:val="none" w:color="000000"/>
        <w:shd w:val="clear" w:color="auto" w:fill="auto"/>
        <w:vertAlign w:val="baseline"/>
      </w:rPr>
    </w:lvl>
    <w:lvl w:ilvl="4">
      <w:start w:val="1"/>
      <w:numFmt w:val="lowerLetter"/>
      <w:lvlText w:val="%5"/>
      <w:lvlJc w:val="left"/>
      <w:pPr>
        <w:ind w:left="3240"/>
      </w:pPr>
      <w:rPr>
        <w:rFonts w:ascii="Times New Roman" w:eastAsia="Times New Roman" w:hAnsi="Times New Roman" w:cs="Times New Roman"/>
        <w:b/>
        <w:bCs/>
        <w:i w:val="0"/>
        <w:strike w:val="0"/>
        <w:dstrike w:val="0"/>
        <w:color w:val="000000"/>
        <w:sz w:val="24"/>
        <w:szCs w:val="24"/>
        <w:u w:val="none" w:color="000000"/>
        <w:shd w:val="clear" w:color="auto" w:fill="auto"/>
        <w:vertAlign w:val="baseline"/>
      </w:rPr>
    </w:lvl>
    <w:lvl w:ilvl="5">
      <w:start w:val="1"/>
      <w:numFmt w:val="lowerRoman"/>
      <w:lvlText w:val="%6"/>
      <w:lvlJc w:val="left"/>
      <w:pPr>
        <w:ind w:left="3960"/>
      </w:pPr>
      <w:rPr>
        <w:rFonts w:ascii="Times New Roman" w:eastAsia="Times New Roman" w:hAnsi="Times New Roman" w:cs="Times New Roman"/>
        <w:b/>
        <w:bCs/>
        <w:i w:val="0"/>
        <w:strike w:val="0"/>
        <w:dstrike w:val="0"/>
        <w:color w:val="000000"/>
        <w:sz w:val="24"/>
        <w:szCs w:val="24"/>
        <w:u w:val="none" w:color="000000"/>
        <w:shd w:val="clear" w:color="auto" w:fill="auto"/>
        <w:vertAlign w:val="baseline"/>
      </w:rPr>
    </w:lvl>
    <w:lvl w:ilvl="6">
      <w:start w:val="1"/>
      <w:numFmt w:val="decimal"/>
      <w:lvlText w:val="%7"/>
      <w:lvlJc w:val="left"/>
      <w:pPr>
        <w:ind w:left="4680"/>
      </w:pPr>
      <w:rPr>
        <w:rFonts w:ascii="Times New Roman" w:eastAsia="Times New Roman" w:hAnsi="Times New Roman" w:cs="Times New Roman"/>
        <w:b/>
        <w:bCs/>
        <w:i w:val="0"/>
        <w:strike w:val="0"/>
        <w:dstrike w:val="0"/>
        <w:color w:val="000000"/>
        <w:sz w:val="24"/>
        <w:szCs w:val="24"/>
        <w:u w:val="none" w:color="000000"/>
        <w:shd w:val="clear" w:color="auto" w:fill="auto"/>
        <w:vertAlign w:val="baseline"/>
      </w:rPr>
    </w:lvl>
    <w:lvl w:ilvl="7">
      <w:start w:val="1"/>
      <w:numFmt w:val="lowerLetter"/>
      <w:lvlText w:val="%8"/>
      <w:lvlJc w:val="left"/>
      <w:pPr>
        <w:ind w:left="5400"/>
      </w:pPr>
      <w:rPr>
        <w:rFonts w:ascii="Times New Roman" w:eastAsia="Times New Roman" w:hAnsi="Times New Roman" w:cs="Times New Roman"/>
        <w:b/>
        <w:bCs/>
        <w:i w:val="0"/>
        <w:strike w:val="0"/>
        <w:dstrike w:val="0"/>
        <w:color w:val="000000"/>
        <w:sz w:val="24"/>
        <w:szCs w:val="24"/>
        <w:u w:val="none" w:color="000000"/>
        <w:shd w:val="clear" w:color="auto" w:fill="auto"/>
        <w:vertAlign w:val="baseline"/>
      </w:rPr>
    </w:lvl>
    <w:lvl w:ilvl="8">
      <w:start w:val="1"/>
      <w:numFmt w:val="lowerRoman"/>
      <w:lvlText w:val="%9"/>
      <w:lvlJc w:val="left"/>
      <w:pPr>
        <w:ind w:left="6120"/>
      </w:pPr>
      <w:rPr>
        <w:rFonts w:ascii="Times New Roman" w:eastAsia="Times New Roman" w:hAnsi="Times New Roman" w:cs="Times New Roman"/>
        <w:b/>
        <w:bCs/>
        <w:i w:val="0"/>
        <w:strike w:val="0"/>
        <w:dstrike w:val="0"/>
        <w:color w:val="000000"/>
        <w:sz w:val="24"/>
        <w:szCs w:val="24"/>
        <w:u w:val="none" w:color="000000"/>
        <w:shd w:val="clear" w:color="auto" w:fill="auto"/>
        <w:vertAlign w:val="baseline"/>
      </w:rPr>
    </w:lvl>
  </w:abstractNum>
  <w:abstractNum w:abstractNumId="33" w15:restartNumberingAfterBreak="0">
    <w:nsid w:val="57A231C1"/>
    <w:multiLevelType w:val="multilevel"/>
    <w:tmpl w:val="57A231C1"/>
    <w:lvl w:ilvl="0">
      <w:start w:val="1"/>
      <w:numFmt w:val="decimal"/>
      <w:lvlText w:val="%1"/>
      <w:lvlJc w:val="left"/>
      <w:pPr>
        <w:ind w:left="360"/>
      </w:pPr>
      <w:rPr>
        <w:rFonts w:ascii="Times New Roman" w:eastAsia="Times New Roman" w:hAnsi="Times New Roman" w:cs="Times New Roman"/>
        <w:b w:val="0"/>
        <w:i w:val="0"/>
        <w:strike w:val="0"/>
        <w:dstrike w:val="0"/>
        <w:color w:val="000000"/>
        <w:sz w:val="28"/>
        <w:szCs w:val="28"/>
        <w:u w:val="none" w:color="000000"/>
        <w:shd w:val="clear" w:color="auto" w:fill="auto"/>
        <w:vertAlign w:val="baseline"/>
      </w:rPr>
    </w:lvl>
    <w:lvl w:ilvl="1">
      <w:start w:val="1"/>
      <w:numFmt w:val="decimal"/>
      <w:lvlText w:val="%2)"/>
      <w:lvlJc w:val="left"/>
      <w:pPr>
        <w:ind w:left="688"/>
      </w:pPr>
      <w:rPr>
        <w:rFonts w:ascii="Times New Roman" w:eastAsia="Times New Roman" w:hAnsi="Times New Roman" w:cs="Times New Roman"/>
        <w:b w:val="0"/>
        <w:i w:val="0"/>
        <w:strike w:val="0"/>
        <w:dstrike w:val="0"/>
        <w:color w:val="000000"/>
        <w:sz w:val="28"/>
        <w:szCs w:val="28"/>
        <w:u w:val="none" w:color="000000"/>
        <w:shd w:val="clear" w:color="auto" w:fill="auto"/>
        <w:vertAlign w:val="baseline"/>
      </w:rPr>
    </w:lvl>
    <w:lvl w:ilvl="2">
      <w:start w:val="1"/>
      <w:numFmt w:val="lowerRoman"/>
      <w:lvlText w:val="%3"/>
      <w:lvlJc w:val="left"/>
      <w:pPr>
        <w:ind w:left="1339"/>
      </w:pPr>
      <w:rPr>
        <w:rFonts w:ascii="Times New Roman" w:eastAsia="Times New Roman" w:hAnsi="Times New Roman" w:cs="Times New Roman"/>
        <w:b w:val="0"/>
        <w:i w:val="0"/>
        <w:strike w:val="0"/>
        <w:dstrike w:val="0"/>
        <w:color w:val="000000"/>
        <w:sz w:val="28"/>
        <w:szCs w:val="28"/>
        <w:u w:val="none" w:color="000000"/>
        <w:shd w:val="clear" w:color="auto" w:fill="auto"/>
        <w:vertAlign w:val="baseline"/>
      </w:rPr>
    </w:lvl>
    <w:lvl w:ilvl="3">
      <w:start w:val="1"/>
      <w:numFmt w:val="decimal"/>
      <w:lvlText w:val="%4"/>
      <w:lvlJc w:val="left"/>
      <w:pPr>
        <w:ind w:left="2059"/>
      </w:pPr>
      <w:rPr>
        <w:rFonts w:ascii="Times New Roman" w:eastAsia="Times New Roman" w:hAnsi="Times New Roman" w:cs="Times New Roman"/>
        <w:b w:val="0"/>
        <w:i w:val="0"/>
        <w:strike w:val="0"/>
        <w:dstrike w:val="0"/>
        <w:color w:val="000000"/>
        <w:sz w:val="28"/>
        <w:szCs w:val="28"/>
        <w:u w:val="none" w:color="000000"/>
        <w:shd w:val="clear" w:color="auto" w:fill="auto"/>
        <w:vertAlign w:val="baseline"/>
      </w:rPr>
    </w:lvl>
    <w:lvl w:ilvl="4">
      <w:start w:val="1"/>
      <w:numFmt w:val="lowerLetter"/>
      <w:lvlText w:val="%5"/>
      <w:lvlJc w:val="left"/>
      <w:pPr>
        <w:ind w:left="2779"/>
      </w:pPr>
      <w:rPr>
        <w:rFonts w:ascii="Times New Roman" w:eastAsia="Times New Roman" w:hAnsi="Times New Roman" w:cs="Times New Roman"/>
        <w:b w:val="0"/>
        <w:i w:val="0"/>
        <w:strike w:val="0"/>
        <w:dstrike w:val="0"/>
        <w:color w:val="000000"/>
        <w:sz w:val="28"/>
        <w:szCs w:val="28"/>
        <w:u w:val="none" w:color="000000"/>
        <w:shd w:val="clear" w:color="auto" w:fill="auto"/>
        <w:vertAlign w:val="baseline"/>
      </w:rPr>
    </w:lvl>
    <w:lvl w:ilvl="5">
      <w:start w:val="1"/>
      <w:numFmt w:val="lowerRoman"/>
      <w:lvlText w:val="%6"/>
      <w:lvlJc w:val="left"/>
      <w:pPr>
        <w:ind w:left="3499"/>
      </w:pPr>
      <w:rPr>
        <w:rFonts w:ascii="Times New Roman" w:eastAsia="Times New Roman" w:hAnsi="Times New Roman" w:cs="Times New Roman"/>
        <w:b w:val="0"/>
        <w:i w:val="0"/>
        <w:strike w:val="0"/>
        <w:dstrike w:val="0"/>
        <w:color w:val="000000"/>
        <w:sz w:val="28"/>
        <w:szCs w:val="28"/>
        <w:u w:val="none" w:color="000000"/>
        <w:shd w:val="clear" w:color="auto" w:fill="auto"/>
        <w:vertAlign w:val="baseline"/>
      </w:rPr>
    </w:lvl>
    <w:lvl w:ilvl="6">
      <w:start w:val="1"/>
      <w:numFmt w:val="decimal"/>
      <w:lvlText w:val="%7"/>
      <w:lvlJc w:val="left"/>
      <w:pPr>
        <w:ind w:left="4219"/>
      </w:pPr>
      <w:rPr>
        <w:rFonts w:ascii="Times New Roman" w:eastAsia="Times New Roman" w:hAnsi="Times New Roman" w:cs="Times New Roman"/>
        <w:b w:val="0"/>
        <w:i w:val="0"/>
        <w:strike w:val="0"/>
        <w:dstrike w:val="0"/>
        <w:color w:val="000000"/>
        <w:sz w:val="28"/>
        <w:szCs w:val="28"/>
        <w:u w:val="none" w:color="000000"/>
        <w:shd w:val="clear" w:color="auto" w:fill="auto"/>
        <w:vertAlign w:val="baseline"/>
      </w:rPr>
    </w:lvl>
    <w:lvl w:ilvl="7">
      <w:start w:val="1"/>
      <w:numFmt w:val="lowerLetter"/>
      <w:lvlText w:val="%8"/>
      <w:lvlJc w:val="left"/>
      <w:pPr>
        <w:ind w:left="4939"/>
      </w:pPr>
      <w:rPr>
        <w:rFonts w:ascii="Times New Roman" w:eastAsia="Times New Roman" w:hAnsi="Times New Roman" w:cs="Times New Roman"/>
        <w:b w:val="0"/>
        <w:i w:val="0"/>
        <w:strike w:val="0"/>
        <w:dstrike w:val="0"/>
        <w:color w:val="000000"/>
        <w:sz w:val="28"/>
        <w:szCs w:val="28"/>
        <w:u w:val="none" w:color="000000"/>
        <w:shd w:val="clear" w:color="auto" w:fill="auto"/>
        <w:vertAlign w:val="baseline"/>
      </w:rPr>
    </w:lvl>
    <w:lvl w:ilvl="8">
      <w:start w:val="1"/>
      <w:numFmt w:val="lowerRoman"/>
      <w:lvlText w:val="%9"/>
      <w:lvlJc w:val="left"/>
      <w:pPr>
        <w:ind w:left="5659"/>
      </w:pPr>
      <w:rPr>
        <w:rFonts w:ascii="Times New Roman" w:eastAsia="Times New Roman" w:hAnsi="Times New Roman" w:cs="Times New Roman"/>
        <w:b w:val="0"/>
        <w:i w:val="0"/>
        <w:strike w:val="0"/>
        <w:dstrike w:val="0"/>
        <w:color w:val="000000"/>
        <w:sz w:val="28"/>
        <w:szCs w:val="28"/>
        <w:u w:val="none" w:color="000000"/>
        <w:shd w:val="clear" w:color="auto" w:fill="auto"/>
        <w:vertAlign w:val="baseline"/>
      </w:rPr>
    </w:lvl>
  </w:abstractNum>
  <w:abstractNum w:abstractNumId="34" w15:restartNumberingAfterBreak="0">
    <w:nsid w:val="5B1456BD"/>
    <w:multiLevelType w:val="multilevel"/>
    <w:tmpl w:val="5B1456BD"/>
    <w:lvl w:ilvl="0">
      <w:start w:val="1"/>
      <w:numFmt w:val="decimal"/>
      <w:lvlText w:val="%1."/>
      <w:lvlJc w:val="left"/>
      <w:pPr>
        <w:ind w:left="1104"/>
      </w:pPr>
      <w:rPr>
        <w:rFonts w:ascii="Times New Roman" w:eastAsia="Times New Roman" w:hAnsi="Times New Roman" w:cs="Times New Roman"/>
        <w:b w:val="0"/>
        <w:i w:val="0"/>
        <w:strike w:val="0"/>
        <w:dstrike w:val="0"/>
        <w:color w:val="000000"/>
        <w:sz w:val="28"/>
        <w:szCs w:val="28"/>
        <w:u w:val="none" w:color="000000"/>
        <w:shd w:val="clear" w:color="auto" w:fill="auto"/>
        <w:vertAlign w:val="baseline"/>
      </w:rPr>
    </w:lvl>
    <w:lvl w:ilvl="1">
      <w:start w:val="1"/>
      <w:numFmt w:val="lowerLetter"/>
      <w:lvlText w:val="%2"/>
      <w:lvlJc w:val="left"/>
      <w:pPr>
        <w:ind w:left="1766"/>
      </w:pPr>
      <w:rPr>
        <w:rFonts w:ascii="Times New Roman" w:eastAsia="Times New Roman" w:hAnsi="Times New Roman" w:cs="Times New Roman"/>
        <w:b w:val="0"/>
        <w:i w:val="0"/>
        <w:strike w:val="0"/>
        <w:dstrike w:val="0"/>
        <w:color w:val="000000"/>
        <w:sz w:val="28"/>
        <w:szCs w:val="28"/>
        <w:u w:val="none" w:color="000000"/>
        <w:shd w:val="clear" w:color="auto" w:fill="auto"/>
        <w:vertAlign w:val="baseline"/>
      </w:rPr>
    </w:lvl>
    <w:lvl w:ilvl="2">
      <w:start w:val="1"/>
      <w:numFmt w:val="lowerRoman"/>
      <w:lvlText w:val="%3"/>
      <w:lvlJc w:val="left"/>
      <w:pPr>
        <w:ind w:left="2486"/>
      </w:pPr>
      <w:rPr>
        <w:rFonts w:ascii="Times New Roman" w:eastAsia="Times New Roman" w:hAnsi="Times New Roman" w:cs="Times New Roman"/>
        <w:b w:val="0"/>
        <w:i w:val="0"/>
        <w:strike w:val="0"/>
        <w:dstrike w:val="0"/>
        <w:color w:val="000000"/>
        <w:sz w:val="28"/>
        <w:szCs w:val="28"/>
        <w:u w:val="none" w:color="000000"/>
        <w:shd w:val="clear" w:color="auto" w:fill="auto"/>
        <w:vertAlign w:val="baseline"/>
      </w:rPr>
    </w:lvl>
    <w:lvl w:ilvl="3">
      <w:start w:val="1"/>
      <w:numFmt w:val="decimal"/>
      <w:lvlText w:val="%4"/>
      <w:lvlJc w:val="left"/>
      <w:pPr>
        <w:ind w:left="3206"/>
      </w:pPr>
      <w:rPr>
        <w:rFonts w:ascii="Times New Roman" w:eastAsia="Times New Roman" w:hAnsi="Times New Roman" w:cs="Times New Roman"/>
        <w:b w:val="0"/>
        <w:i w:val="0"/>
        <w:strike w:val="0"/>
        <w:dstrike w:val="0"/>
        <w:color w:val="000000"/>
        <w:sz w:val="28"/>
        <w:szCs w:val="28"/>
        <w:u w:val="none" w:color="000000"/>
        <w:shd w:val="clear" w:color="auto" w:fill="auto"/>
        <w:vertAlign w:val="baseline"/>
      </w:rPr>
    </w:lvl>
    <w:lvl w:ilvl="4">
      <w:start w:val="1"/>
      <w:numFmt w:val="lowerLetter"/>
      <w:lvlText w:val="%5"/>
      <w:lvlJc w:val="left"/>
      <w:pPr>
        <w:ind w:left="3926"/>
      </w:pPr>
      <w:rPr>
        <w:rFonts w:ascii="Times New Roman" w:eastAsia="Times New Roman" w:hAnsi="Times New Roman" w:cs="Times New Roman"/>
        <w:b w:val="0"/>
        <w:i w:val="0"/>
        <w:strike w:val="0"/>
        <w:dstrike w:val="0"/>
        <w:color w:val="000000"/>
        <w:sz w:val="28"/>
        <w:szCs w:val="28"/>
        <w:u w:val="none" w:color="000000"/>
        <w:shd w:val="clear" w:color="auto" w:fill="auto"/>
        <w:vertAlign w:val="baseline"/>
      </w:rPr>
    </w:lvl>
    <w:lvl w:ilvl="5">
      <w:start w:val="1"/>
      <w:numFmt w:val="lowerRoman"/>
      <w:lvlText w:val="%6"/>
      <w:lvlJc w:val="left"/>
      <w:pPr>
        <w:ind w:left="4646"/>
      </w:pPr>
      <w:rPr>
        <w:rFonts w:ascii="Times New Roman" w:eastAsia="Times New Roman" w:hAnsi="Times New Roman" w:cs="Times New Roman"/>
        <w:b w:val="0"/>
        <w:i w:val="0"/>
        <w:strike w:val="0"/>
        <w:dstrike w:val="0"/>
        <w:color w:val="000000"/>
        <w:sz w:val="28"/>
        <w:szCs w:val="28"/>
        <w:u w:val="none" w:color="000000"/>
        <w:shd w:val="clear" w:color="auto" w:fill="auto"/>
        <w:vertAlign w:val="baseline"/>
      </w:rPr>
    </w:lvl>
    <w:lvl w:ilvl="6">
      <w:start w:val="1"/>
      <w:numFmt w:val="decimal"/>
      <w:lvlText w:val="%7"/>
      <w:lvlJc w:val="left"/>
      <w:pPr>
        <w:ind w:left="5366"/>
      </w:pPr>
      <w:rPr>
        <w:rFonts w:ascii="Times New Roman" w:eastAsia="Times New Roman" w:hAnsi="Times New Roman" w:cs="Times New Roman"/>
        <w:b w:val="0"/>
        <w:i w:val="0"/>
        <w:strike w:val="0"/>
        <w:dstrike w:val="0"/>
        <w:color w:val="000000"/>
        <w:sz w:val="28"/>
        <w:szCs w:val="28"/>
        <w:u w:val="none" w:color="000000"/>
        <w:shd w:val="clear" w:color="auto" w:fill="auto"/>
        <w:vertAlign w:val="baseline"/>
      </w:rPr>
    </w:lvl>
    <w:lvl w:ilvl="7">
      <w:start w:val="1"/>
      <w:numFmt w:val="lowerLetter"/>
      <w:lvlText w:val="%8"/>
      <w:lvlJc w:val="left"/>
      <w:pPr>
        <w:ind w:left="6086"/>
      </w:pPr>
      <w:rPr>
        <w:rFonts w:ascii="Times New Roman" w:eastAsia="Times New Roman" w:hAnsi="Times New Roman" w:cs="Times New Roman"/>
        <w:b w:val="0"/>
        <w:i w:val="0"/>
        <w:strike w:val="0"/>
        <w:dstrike w:val="0"/>
        <w:color w:val="000000"/>
        <w:sz w:val="28"/>
        <w:szCs w:val="28"/>
        <w:u w:val="none" w:color="000000"/>
        <w:shd w:val="clear" w:color="auto" w:fill="auto"/>
        <w:vertAlign w:val="baseline"/>
      </w:rPr>
    </w:lvl>
    <w:lvl w:ilvl="8">
      <w:start w:val="1"/>
      <w:numFmt w:val="lowerRoman"/>
      <w:lvlText w:val="%9"/>
      <w:lvlJc w:val="left"/>
      <w:pPr>
        <w:ind w:left="6806"/>
      </w:pPr>
      <w:rPr>
        <w:rFonts w:ascii="Times New Roman" w:eastAsia="Times New Roman" w:hAnsi="Times New Roman" w:cs="Times New Roman"/>
        <w:b w:val="0"/>
        <w:i w:val="0"/>
        <w:strike w:val="0"/>
        <w:dstrike w:val="0"/>
        <w:color w:val="000000"/>
        <w:sz w:val="28"/>
        <w:szCs w:val="28"/>
        <w:u w:val="none" w:color="000000"/>
        <w:shd w:val="clear" w:color="auto" w:fill="auto"/>
        <w:vertAlign w:val="baseline"/>
      </w:rPr>
    </w:lvl>
  </w:abstractNum>
  <w:abstractNum w:abstractNumId="35" w15:restartNumberingAfterBreak="0">
    <w:nsid w:val="5FA63F52"/>
    <w:multiLevelType w:val="multilevel"/>
    <w:tmpl w:val="5FA63F52"/>
    <w:lvl w:ilvl="0">
      <w:start w:val="16"/>
      <w:numFmt w:val="decimal"/>
      <w:lvlText w:val="%1."/>
      <w:lvlJc w:val="left"/>
      <w:pPr>
        <w:ind w:left="139"/>
      </w:pPr>
      <w:rPr>
        <w:rFonts w:ascii="Times New Roman" w:eastAsia="Times New Roman" w:hAnsi="Times New Roman" w:cs="Times New Roman"/>
        <w:b/>
        <w:bCs/>
        <w:i w:val="0"/>
        <w:strike w:val="0"/>
        <w:dstrike w:val="0"/>
        <w:color w:val="000000"/>
        <w:sz w:val="24"/>
        <w:szCs w:val="24"/>
        <w:u w:val="none" w:color="000000"/>
        <w:shd w:val="clear" w:color="auto" w:fill="auto"/>
        <w:vertAlign w:val="baseline"/>
      </w:rPr>
    </w:lvl>
    <w:lvl w:ilvl="1">
      <w:start w:val="1"/>
      <w:numFmt w:val="lowerLetter"/>
      <w:lvlText w:val="%2"/>
      <w:lvlJc w:val="left"/>
      <w:pPr>
        <w:ind w:left="1080"/>
      </w:pPr>
      <w:rPr>
        <w:rFonts w:ascii="Times New Roman" w:eastAsia="Times New Roman" w:hAnsi="Times New Roman" w:cs="Times New Roman"/>
        <w:b/>
        <w:bCs/>
        <w:i w:val="0"/>
        <w:strike w:val="0"/>
        <w:dstrike w:val="0"/>
        <w:color w:val="000000"/>
        <w:sz w:val="24"/>
        <w:szCs w:val="24"/>
        <w:u w:val="none" w:color="000000"/>
        <w:shd w:val="clear" w:color="auto" w:fill="auto"/>
        <w:vertAlign w:val="baseline"/>
      </w:rPr>
    </w:lvl>
    <w:lvl w:ilvl="2">
      <w:start w:val="1"/>
      <w:numFmt w:val="lowerRoman"/>
      <w:lvlText w:val="%3"/>
      <w:lvlJc w:val="left"/>
      <w:pPr>
        <w:ind w:left="1800"/>
      </w:pPr>
      <w:rPr>
        <w:rFonts w:ascii="Times New Roman" w:eastAsia="Times New Roman" w:hAnsi="Times New Roman" w:cs="Times New Roman"/>
        <w:b/>
        <w:bCs/>
        <w:i w:val="0"/>
        <w:strike w:val="0"/>
        <w:dstrike w:val="0"/>
        <w:color w:val="000000"/>
        <w:sz w:val="24"/>
        <w:szCs w:val="24"/>
        <w:u w:val="none" w:color="000000"/>
        <w:shd w:val="clear" w:color="auto" w:fill="auto"/>
        <w:vertAlign w:val="baseline"/>
      </w:rPr>
    </w:lvl>
    <w:lvl w:ilvl="3">
      <w:start w:val="1"/>
      <w:numFmt w:val="decimal"/>
      <w:lvlText w:val="%4"/>
      <w:lvlJc w:val="left"/>
      <w:pPr>
        <w:ind w:left="2520"/>
      </w:pPr>
      <w:rPr>
        <w:rFonts w:ascii="Times New Roman" w:eastAsia="Times New Roman" w:hAnsi="Times New Roman" w:cs="Times New Roman"/>
        <w:b/>
        <w:bCs/>
        <w:i w:val="0"/>
        <w:strike w:val="0"/>
        <w:dstrike w:val="0"/>
        <w:color w:val="000000"/>
        <w:sz w:val="24"/>
        <w:szCs w:val="24"/>
        <w:u w:val="none" w:color="000000"/>
        <w:shd w:val="clear" w:color="auto" w:fill="auto"/>
        <w:vertAlign w:val="baseline"/>
      </w:rPr>
    </w:lvl>
    <w:lvl w:ilvl="4">
      <w:start w:val="1"/>
      <w:numFmt w:val="lowerLetter"/>
      <w:lvlText w:val="%5"/>
      <w:lvlJc w:val="left"/>
      <w:pPr>
        <w:ind w:left="3240"/>
      </w:pPr>
      <w:rPr>
        <w:rFonts w:ascii="Times New Roman" w:eastAsia="Times New Roman" w:hAnsi="Times New Roman" w:cs="Times New Roman"/>
        <w:b/>
        <w:bCs/>
        <w:i w:val="0"/>
        <w:strike w:val="0"/>
        <w:dstrike w:val="0"/>
        <w:color w:val="000000"/>
        <w:sz w:val="24"/>
        <w:szCs w:val="24"/>
        <w:u w:val="none" w:color="000000"/>
        <w:shd w:val="clear" w:color="auto" w:fill="auto"/>
        <w:vertAlign w:val="baseline"/>
      </w:rPr>
    </w:lvl>
    <w:lvl w:ilvl="5">
      <w:start w:val="1"/>
      <w:numFmt w:val="lowerRoman"/>
      <w:lvlText w:val="%6"/>
      <w:lvlJc w:val="left"/>
      <w:pPr>
        <w:ind w:left="3960"/>
      </w:pPr>
      <w:rPr>
        <w:rFonts w:ascii="Times New Roman" w:eastAsia="Times New Roman" w:hAnsi="Times New Roman" w:cs="Times New Roman"/>
        <w:b/>
        <w:bCs/>
        <w:i w:val="0"/>
        <w:strike w:val="0"/>
        <w:dstrike w:val="0"/>
        <w:color w:val="000000"/>
        <w:sz w:val="24"/>
        <w:szCs w:val="24"/>
        <w:u w:val="none" w:color="000000"/>
        <w:shd w:val="clear" w:color="auto" w:fill="auto"/>
        <w:vertAlign w:val="baseline"/>
      </w:rPr>
    </w:lvl>
    <w:lvl w:ilvl="6">
      <w:start w:val="1"/>
      <w:numFmt w:val="decimal"/>
      <w:lvlText w:val="%7"/>
      <w:lvlJc w:val="left"/>
      <w:pPr>
        <w:ind w:left="4680"/>
      </w:pPr>
      <w:rPr>
        <w:rFonts w:ascii="Times New Roman" w:eastAsia="Times New Roman" w:hAnsi="Times New Roman" w:cs="Times New Roman"/>
        <w:b/>
        <w:bCs/>
        <w:i w:val="0"/>
        <w:strike w:val="0"/>
        <w:dstrike w:val="0"/>
        <w:color w:val="000000"/>
        <w:sz w:val="24"/>
        <w:szCs w:val="24"/>
        <w:u w:val="none" w:color="000000"/>
        <w:shd w:val="clear" w:color="auto" w:fill="auto"/>
        <w:vertAlign w:val="baseline"/>
      </w:rPr>
    </w:lvl>
    <w:lvl w:ilvl="7">
      <w:start w:val="1"/>
      <w:numFmt w:val="lowerLetter"/>
      <w:lvlText w:val="%8"/>
      <w:lvlJc w:val="left"/>
      <w:pPr>
        <w:ind w:left="5400"/>
      </w:pPr>
      <w:rPr>
        <w:rFonts w:ascii="Times New Roman" w:eastAsia="Times New Roman" w:hAnsi="Times New Roman" w:cs="Times New Roman"/>
        <w:b/>
        <w:bCs/>
        <w:i w:val="0"/>
        <w:strike w:val="0"/>
        <w:dstrike w:val="0"/>
        <w:color w:val="000000"/>
        <w:sz w:val="24"/>
        <w:szCs w:val="24"/>
        <w:u w:val="none" w:color="000000"/>
        <w:shd w:val="clear" w:color="auto" w:fill="auto"/>
        <w:vertAlign w:val="baseline"/>
      </w:rPr>
    </w:lvl>
    <w:lvl w:ilvl="8">
      <w:start w:val="1"/>
      <w:numFmt w:val="lowerRoman"/>
      <w:lvlText w:val="%9"/>
      <w:lvlJc w:val="left"/>
      <w:pPr>
        <w:ind w:left="6120"/>
      </w:pPr>
      <w:rPr>
        <w:rFonts w:ascii="Times New Roman" w:eastAsia="Times New Roman" w:hAnsi="Times New Roman" w:cs="Times New Roman"/>
        <w:b/>
        <w:bCs/>
        <w:i w:val="0"/>
        <w:strike w:val="0"/>
        <w:dstrike w:val="0"/>
        <w:color w:val="000000"/>
        <w:sz w:val="24"/>
        <w:szCs w:val="24"/>
        <w:u w:val="none" w:color="000000"/>
        <w:shd w:val="clear" w:color="auto" w:fill="auto"/>
        <w:vertAlign w:val="baseline"/>
      </w:rPr>
    </w:lvl>
  </w:abstractNum>
  <w:abstractNum w:abstractNumId="36" w15:restartNumberingAfterBreak="0">
    <w:nsid w:val="68170D72"/>
    <w:multiLevelType w:val="multilevel"/>
    <w:tmpl w:val="68170D72"/>
    <w:lvl w:ilvl="0">
      <w:start w:val="1"/>
      <w:numFmt w:val="decimal"/>
      <w:lvlText w:val="%1"/>
      <w:lvlJc w:val="left"/>
      <w:pPr>
        <w:ind w:left="360"/>
      </w:pPr>
      <w:rPr>
        <w:rFonts w:ascii="Times New Roman" w:eastAsia="Times New Roman" w:hAnsi="Times New Roman" w:cs="Times New Roman"/>
        <w:b w:val="0"/>
        <w:i w:val="0"/>
        <w:strike w:val="0"/>
        <w:dstrike w:val="0"/>
        <w:color w:val="000000"/>
        <w:sz w:val="28"/>
        <w:szCs w:val="28"/>
        <w:u w:val="none" w:color="000000"/>
        <w:shd w:val="clear" w:color="auto" w:fill="auto"/>
        <w:vertAlign w:val="baseline"/>
      </w:rPr>
    </w:lvl>
    <w:lvl w:ilvl="1">
      <w:start w:val="1"/>
      <w:numFmt w:val="decimal"/>
      <w:lvlText w:val="%2)"/>
      <w:lvlJc w:val="left"/>
      <w:pPr>
        <w:ind w:left="669"/>
      </w:pPr>
      <w:rPr>
        <w:rFonts w:ascii="Times New Roman" w:eastAsia="Times New Roman" w:hAnsi="Times New Roman" w:cs="Times New Roman"/>
        <w:b w:val="0"/>
        <w:i w:val="0"/>
        <w:strike w:val="0"/>
        <w:dstrike w:val="0"/>
        <w:color w:val="000000"/>
        <w:sz w:val="28"/>
        <w:szCs w:val="28"/>
        <w:u w:val="none" w:color="000000"/>
        <w:shd w:val="clear" w:color="auto" w:fill="auto"/>
        <w:vertAlign w:val="baseline"/>
      </w:rPr>
    </w:lvl>
    <w:lvl w:ilvl="2">
      <w:start w:val="1"/>
      <w:numFmt w:val="lowerRoman"/>
      <w:lvlText w:val="%3"/>
      <w:lvlJc w:val="left"/>
      <w:pPr>
        <w:ind w:left="1339"/>
      </w:pPr>
      <w:rPr>
        <w:rFonts w:ascii="Times New Roman" w:eastAsia="Times New Roman" w:hAnsi="Times New Roman" w:cs="Times New Roman"/>
        <w:b w:val="0"/>
        <w:i w:val="0"/>
        <w:strike w:val="0"/>
        <w:dstrike w:val="0"/>
        <w:color w:val="000000"/>
        <w:sz w:val="28"/>
        <w:szCs w:val="28"/>
        <w:u w:val="none" w:color="000000"/>
        <w:shd w:val="clear" w:color="auto" w:fill="auto"/>
        <w:vertAlign w:val="baseline"/>
      </w:rPr>
    </w:lvl>
    <w:lvl w:ilvl="3">
      <w:start w:val="1"/>
      <w:numFmt w:val="decimal"/>
      <w:lvlText w:val="%4"/>
      <w:lvlJc w:val="left"/>
      <w:pPr>
        <w:ind w:left="2059"/>
      </w:pPr>
      <w:rPr>
        <w:rFonts w:ascii="Times New Roman" w:eastAsia="Times New Roman" w:hAnsi="Times New Roman" w:cs="Times New Roman"/>
        <w:b w:val="0"/>
        <w:i w:val="0"/>
        <w:strike w:val="0"/>
        <w:dstrike w:val="0"/>
        <w:color w:val="000000"/>
        <w:sz w:val="28"/>
        <w:szCs w:val="28"/>
        <w:u w:val="none" w:color="000000"/>
        <w:shd w:val="clear" w:color="auto" w:fill="auto"/>
        <w:vertAlign w:val="baseline"/>
      </w:rPr>
    </w:lvl>
    <w:lvl w:ilvl="4">
      <w:start w:val="1"/>
      <w:numFmt w:val="lowerLetter"/>
      <w:lvlText w:val="%5"/>
      <w:lvlJc w:val="left"/>
      <w:pPr>
        <w:ind w:left="2779"/>
      </w:pPr>
      <w:rPr>
        <w:rFonts w:ascii="Times New Roman" w:eastAsia="Times New Roman" w:hAnsi="Times New Roman" w:cs="Times New Roman"/>
        <w:b w:val="0"/>
        <w:i w:val="0"/>
        <w:strike w:val="0"/>
        <w:dstrike w:val="0"/>
        <w:color w:val="000000"/>
        <w:sz w:val="28"/>
        <w:szCs w:val="28"/>
        <w:u w:val="none" w:color="000000"/>
        <w:shd w:val="clear" w:color="auto" w:fill="auto"/>
        <w:vertAlign w:val="baseline"/>
      </w:rPr>
    </w:lvl>
    <w:lvl w:ilvl="5">
      <w:start w:val="1"/>
      <w:numFmt w:val="lowerRoman"/>
      <w:lvlText w:val="%6"/>
      <w:lvlJc w:val="left"/>
      <w:pPr>
        <w:ind w:left="3499"/>
      </w:pPr>
      <w:rPr>
        <w:rFonts w:ascii="Times New Roman" w:eastAsia="Times New Roman" w:hAnsi="Times New Roman" w:cs="Times New Roman"/>
        <w:b w:val="0"/>
        <w:i w:val="0"/>
        <w:strike w:val="0"/>
        <w:dstrike w:val="0"/>
        <w:color w:val="000000"/>
        <w:sz w:val="28"/>
        <w:szCs w:val="28"/>
        <w:u w:val="none" w:color="000000"/>
        <w:shd w:val="clear" w:color="auto" w:fill="auto"/>
        <w:vertAlign w:val="baseline"/>
      </w:rPr>
    </w:lvl>
    <w:lvl w:ilvl="6">
      <w:start w:val="1"/>
      <w:numFmt w:val="decimal"/>
      <w:lvlText w:val="%7"/>
      <w:lvlJc w:val="left"/>
      <w:pPr>
        <w:ind w:left="4219"/>
      </w:pPr>
      <w:rPr>
        <w:rFonts w:ascii="Times New Roman" w:eastAsia="Times New Roman" w:hAnsi="Times New Roman" w:cs="Times New Roman"/>
        <w:b w:val="0"/>
        <w:i w:val="0"/>
        <w:strike w:val="0"/>
        <w:dstrike w:val="0"/>
        <w:color w:val="000000"/>
        <w:sz w:val="28"/>
        <w:szCs w:val="28"/>
        <w:u w:val="none" w:color="000000"/>
        <w:shd w:val="clear" w:color="auto" w:fill="auto"/>
        <w:vertAlign w:val="baseline"/>
      </w:rPr>
    </w:lvl>
    <w:lvl w:ilvl="7">
      <w:start w:val="1"/>
      <w:numFmt w:val="lowerLetter"/>
      <w:lvlText w:val="%8"/>
      <w:lvlJc w:val="left"/>
      <w:pPr>
        <w:ind w:left="4939"/>
      </w:pPr>
      <w:rPr>
        <w:rFonts w:ascii="Times New Roman" w:eastAsia="Times New Roman" w:hAnsi="Times New Roman" w:cs="Times New Roman"/>
        <w:b w:val="0"/>
        <w:i w:val="0"/>
        <w:strike w:val="0"/>
        <w:dstrike w:val="0"/>
        <w:color w:val="000000"/>
        <w:sz w:val="28"/>
        <w:szCs w:val="28"/>
        <w:u w:val="none" w:color="000000"/>
        <w:shd w:val="clear" w:color="auto" w:fill="auto"/>
        <w:vertAlign w:val="baseline"/>
      </w:rPr>
    </w:lvl>
    <w:lvl w:ilvl="8">
      <w:start w:val="1"/>
      <w:numFmt w:val="lowerRoman"/>
      <w:lvlText w:val="%9"/>
      <w:lvlJc w:val="left"/>
      <w:pPr>
        <w:ind w:left="5659"/>
      </w:pPr>
      <w:rPr>
        <w:rFonts w:ascii="Times New Roman" w:eastAsia="Times New Roman" w:hAnsi="Times New Roman" w:cs="Times New Roman"/>
        <w:b w:val="0"/>
        <w:i w:val="0"/>
        <w:strike w:val="0"/>
        <w:dstrike w:val="0"/>
        <w:color w:val="000000"/>
        <w:sz w:val="28"/>
        <w:szCs w:val="28"/>
        <w:u w:val="none" w:color="000000"/>
        <w:shd w:val="clear" w:color="auto" w:fill="auto"/>
        <w:vertAlign w:val="baseline"/>
      </w:rPr>
    </w:lvl>
  </w:abstractNum>
  <w:abstractNum w:abstractNumId="37" w15:restartNumberingAfterBreak="0">
    <w:nsid w:val="69EB172D"/>
    <w:multiLevelType w:val="multilevel"/>
    <w:tmpl w:val="69EB172D"/>
    <w:lvl w:ilvl="0">
      <w:start w:val="6"/>
      <w:numFmt w:val="decimal"/>
      <w:lvlText w:val="%1."/>
      <w:lvlJc w:val="left"/>
      <w:pPr>
        <w:ind w:left="139"/>
      </w:pPr>
      <w:rPr>
        <w:rFonts w:ascii="Times New Roman" w:eastAsia="Times New Roman" w:hAnsi="Times New Roman" w:cs="Times New Roman"/>
        <w:b/>
        <w:bCs/>
        <w:i w:val="0"/>
        <w:strike w:val="0"/>
        <w:dstrike w:val="0"/>
        <w:color w:val="000000"/>
        <w:sz w:val="24"/>
        <w:szCs w:val="24"/>
        <w:u w:val="none" w:color="000000"/>
        <w:shd w:val="clear" w:color="auto" w:fill="auto"/>
        <w:vertAlign w:val="baseline"/>
      </w:rPr>
    </w:lvl>
    <w:lvl w:ilvl="1">
      <w:start w:val="1"/>
      <w:numFmt w:val="lowerLetter"/>
      <w:lvlText w:val="%2"/>
      <w:lvlJc w:val="left"/>
      <w:pPr>
        <w:ind w:left="1080"/>
      </w:pPr>
      <w:rPr>
        <w:rFonts w:ascii="Times New Roman" w:eastAsia="Times New Roman" w:hAnsi="Times New Roman" w:cs="Times New Roman"/>
        <w:b/>
        <w:bCs/>
        <w:i w:val="0"/>
        <w:strike w:val="0"/>
        <w:dstrike w:val="0"/>
        <w:color w:val="000000"/>
        <w:sz w:val="24"/>
        <w:szCs w:val="24"/>
        <w:u w:val="none" w:color="000000"/>
        <w:shd w:val="clear" w:color="auto" w:fill="auto"/>
        <w:vertAlign w:val="baseline"/>
      </w:rPr>
    </w:lvl>
    <w:lvl w:ilvl="2">
      <w:start w:val="1"/>
      <w:numFmt w:val="lowerRoman"/>
      <w:lvlText w:val="%3"/>
      <w:lvlJc w:val="left"/>
      <w:pPr>
        <w:ind w:left="1800"/>
      </w:pPr>
      <w:rPr>
        <w:rFonts w:ascii="Times New Roman" w:eastAsia="Times New Roman" w:hAnsi="Times New Roman" w:cs="Times New Roman"/>
        <w:b/>
        <w:bCs/>
        <w:i w:val="0"/>
        <w:strike w:val="0"/>
        <w:dstrike w:val="0"/>
        <w:color w:val="000000"/>
        <w:sz w:val="24"/>
        <w:szCs w:val="24"/>
        <w:u w:val="none" w:color="000000"/>
        <w:shd w:val="clear" w:color="auto" w:fill="auto"/>
        <w:vertAlign w:val="baseline"/>
      </w:rPr>
    </w:lvl>
    <w:lvl w:ilvl="3">
      <w:start w:val="1"/>
      <w:numFmt w:val="decimal"/>
      <w:lvlText w:val="%4"/>
      <w:lvlJc w:val="left"/>
      <w:pPr>
        <w:ind w:left="2520"/>
      </w:pPr>
      <w:rPr>
        <w:rFonts w:ascii="Times New Roman" w:eastAsia="Times New Roman" w:hAnsi="Times New Roman" w:cs="Times New Roman"/>
        <w:b/>
        <w:bCs/>
        <w:i w:val="0"/>
        <w:strike w:val="0"/>
        <w:dstrike w:val="0"/>
        <w:color w:val="000000"/>
        <w:sz w:val="24"/>
        <w:szCs w:val="24"/>
        <w:u w:val="none" w:color="000000"/>
        <w:shd w:val="clear" w:color="auto" w:fill="auto"/>
        <w:vertAlign w:val="baseline"/>
      </w:rPr>
    </w:lvl>
    <w:lvl w:ilvl="4">
      <w:start w:val="1"/>
      <w:numFmt w:val="lowerLetter"/>
      <w:lvlText w:val="%5"/>
      <w:lvlJc w:val="left"/>
      <w:pPr>
        <w:ind w:left="3240"/>
      </w:pPr>
      <w:rPr>
        <w:rFonts w:ascii="Times New Roman" w:eastAsia="Times New Roman" w:hAnsi="Times New Roman" w:cs="Times New Roman"/>
        <w:b/>
        <w:bCs/>
        <w:i w:val="0"/>
        <w:strike w:val="0"/>
        <w:dstrike w:val="0"/>
        <w:color w:val="000000"/>
        <w:sz w:val="24"/>
        <w:szCs w:val="24"/>
        <w:u w:val="none" w:color="000000"/>
        <w:shd w:val="clear" w:color="auto" w:fill="auto"/>
        <w:vertAlign w:val="baseline"/>
      </w:rPr>
    </w:lvl>
    <w:lvl w:ilvl="5">
      <w:start w:val="1"/>
      <w:numFmt w:val="lowerRoman"/>
      <w:lvlText w:val="%6"/>
      <w:lvlJc w:val="left"/>
      <w:pPr>
        <w:ind w:left="3960"/>
      </w:pPr>
      <w:rPr>
        <w:rFonts w:ascii="Times New Roman" w:eastAsia="Times New Roman" w:hAnsi="Times New Roman" w:cs="Times New Roman"/>
        <w:b/>
        <w:bCs/>
        <w:i w:val="0"/>
        <w:strike w:val="0"/>
        <w:dstrike w:val="0"/>
        <w:color w:val="000000"/>
        <w:sz w:val="24"/>
        <w:szCs w:val="24"/>
        <w:u w:val="none" w:color="000000"/>
        <w:shd w:val="clear" w:color="auto" w:fill="auto"/>
        <w:vertAlign w:val="baseline"/>
      </w:rPr>
    </w:lvl>
    <w:lvl w:ilvl="6">
      <w:start w:val="1"/>
      <w:numFmt w:val="decimal"/>
      <w:lvlText w:val="%7"/>
      <w:lvlJc w:val="left"/>
      <w:pPr>
        <w:ind w:left="4680"/>
      </w:pPr>
      <w:rPr>
        <w:rFonts w:ascii="Times New Roman" w:eastAsia="Times New Roman" w:hAnsi="Times New Roman" w:cs="Times New Roman"/>
        <w:b/>
        <w:bCs/>
        <w:i w:val="0"/>
        <w:strike w:val="0"/>
        <w:dstrike w:val="0"/>
        <w:color w:val="000000"/>
        <w:sz w:val="24"/>
        <w:szCs w:val="24"/>
        <w:u w:val="none" w:color="000000"/>
        <w:shd w:val="clear" w:color="auto" w:fill="auto"/>
        <w:vertAlign w:val="baseline"/>
      </w:rPr>
    </w:lvl>
    <w:lvl w:ilvl="7">
      <w:start w:val="1"/>
      <w:numFmt w:val="lowerLetter"/>
      <w:lvlText w:val="%8"/>
      <w:lvlJc w:val="left"/>
      <w:pPr>
        <w:ind w:left="5400"/>
      </w:pPr>
      <w:rPr>
        <w:rFonts w:ascii="Times New Roman" w:eastAsia="Times New Roman" w:hAnsi="Times New Roman" w:cs="Times New Roman"/>
        <w:b/>
        <w:bCs/>
        <w:i w:val="0"/>
        <w:strike w:val="0"/>
        <w:dstrike w:val="0"/>
        <w:color w:val="000000"/>
        <w:sz w:val="24"/>
        <w:szCs w:val="24"/>
        <w:u w:val="none" w:color="000000"/>
        <w:shd w:val="clear" w:color="auto" w:fill="auto"/>
        <w:vertAlign w:val="baseline"/>
      </w:rPr>
    </w:lvl>
    <w:lvl w:ilvl="8">
      <w:start w:val="1"/>
      <w:numFmt w:val="lowerRoman"/>
      <w:lvlText w:val="%9"/>
      <w:lvlJc w:val="left"/>
      <w:pPr>
        <w:ind w:left="6120"/>
      </w:pPr>
      <w:rPr>
        <w:rFonts w:ascii="Times New Roman" w:eastAsia="Times New Roman" w:hAnsi="Times New Roman" w:cs="Times New Roman"/>
        <w:b/>
        <w:bCs/>
        <w:i w:val="0"/>
        <w:strike w:val="0"/>
        <w:dstrike w:val="0"/>
        <w:color w:val="000000"/>
        <w:sz w:val="24"/>
        <w:szCs w:val="24"/>
        <w:u w:val="none" w:color="000000"/>
        <w:shd w:val="clear" w:color="auto" w:fill="auto"/>
        <w:vertAlign w:val="baseline"/>
      </w:rPr>
    </w:lvl>
  </w:abstractNum>
  <w:abstractNum w:abstractNumId="38" w15:restartNumberingAfterBreak="0">
    <w:nsid w:val="6A481F23"/>
    <w:multiLevelType w:val="multilevel"/>
    <w:tmpl w:val="6A481F23"/>
    <w:lvl w:ilvl="0">
      <w:start w:val="3"/>
      <w:numFmt w:val="decimal"/>
      <w:lvlText w:val="%1."/>
      <w:lvlJc w:val="left"/>
      <w:pPr>
        <w:ind w:left="139"/>
      </w:pPr>
      <w:rPr>
        <w:rFonts w:ascii="Times New Roman" w:eastAsia="Times New Roman" w:hAnsi="Times New Roman" w:cs="Times New Roman"/>
        <w:b/>
        <w:bCs/>
        <w:i w:val="0"/>
        <w:strike w:val="0"/>
        <w:dstrike w:val="0"/>
        <w:color w:val="000000"/>
        <w:sz w:val="24"/>
        <w:szCs w:val="24"/>
        <w:u w:val="none" w:color="000000"/>
        <w:shd w:val="clear" w:color="auto" w:fill="auto"/>
        <w:vertAlign w:val="baseline"/>
      </w:rPr>
    </w:lvl>
    <w:lvl w:ilvl="1">
      <w:start w:val="1"/>
      <w:numFmt w:val="lowerLetter"/>
      <w:lvlText w:val="%2"/>
      <w:lvlJc w:val="left"/>
      <w:pPr>
        <w:ind w:left="1080"/>
      </w:pPr>
      <w:rPr>
        <w:rFonts w:ascii="Times New Roman" w:eastAsia="Times New Roman" w:hAnsi="Times New Roman" w:cs="Times New Roman"/>
        <w:b/>
        <w:bCs/>
        <w:i w:val="0"/>
        <w:strike w:val="0"/>
        <w:dstrike w:val="0"/>
        <w:color w:val="000000"/>
        <w:sz w:val="24"/>
        <w:szCs w:val="24"/>
        <w:u w:val="none" w:color="000000"/>
        <w:shd w:val="clear" w:color="auto" w:fill="auto"/>
        <w:vertAlign w:val="baseline"/>
      </w:rPr>
    </w:lvl>
    <w:lvl w:ilvl="2">
      <w:start w:val="1"/>
      <w:numFmt w:val="lowerRoman"/>
      <w:lvlText w:val="%3"/>
      <w:lvlJc w:val="left"/>
      <w:pPr>
        <w:ind w:left="1800"/>
      </w:pPr>
      <w:rPr>
        <w:rFonts w:ascii="Times New Roman" w:eastAsia="Times New Roman" w:hAnsi="Times New Roman" w:cs="Times New Roman"/>
        <w:b/>
        <w:bCs/>
        <w:i w:val="0"/>
        <w:strike w:val="0"/>
        <w:dstrike w:val="0"/>
        <w:color w:val="000000"/>
        <w:sz w:val="24"/>
        <w:szCs w:val="24"/>
        <w:u w:val="none" w:color="000000"/>
        <w:shd w:val="clear" w:color="auto" w:fill="auto"/>
        <w:vertAlign w:val="baseline"/>
      </w:rPr>
    </w:lvl>
    <w:lvl w:ilvl="3">
      <w:start w:val="1"/>
      <w:numFmt w:val="decimal"/>
      <w:lvlText w:val="%4"/>
      <w:lvlJc w:val="left"/>
      <w:pPr>
        <w:ind w:left="2520"/>
      </w:pPr>
      <w:rPr>
        <w:rFonts w:ascii="Times New Roman" w:eastAsia="Times New Roman" w:hAnsi="Times New Roman" w:cs="Times New Roman"/>
        <w:b/>
        <w:bCs/>
        <w:i w:val="0"/>
        <w:strike w:val="0"/>
        <w:dstrike w:val="0"/>
        <w:color w:val="000000"/>
        <w:sz w:val="24"/>
        <w:szCs w:val="24"/>
        <w:u w:val="none" w:color="000000"/>
        <w:shd w:val="clear" w:color="auto" w:fill="auto"/>
        <w:vertAlign w:val="baseline"/>
      </w:rPr>
    </w:lvl>
    <w:lvl w:ilvl="4">
      <w:start w:val="1"/>
      <w:numFmt w:val="lowerLetter"/>
      <w:lvlText w:val="%5"/>
      <w:lvlJc w:val="left"/>
      <w:pPr>
        <w:ind w:left="3240"/>
      </w:pPr>
      <w:rPr>
        <w:rFonts w:ascii="Times New Roman" w:eastAsia="Times New Roman" w:hAnsi="Times New Roman" w:cs="Times New Roman"/>
        <w:b/>
        <w:bCs/>
        <w:i w:val="0"/>
        <w:strike w:val="0"/>
        <w:dstrike w:val="0"/>
        <w:color w:val="000000"/>
        <w:sz w:val="24"/>
        <w:szCs w:val="24"/>
        <w:u w:val="none" w:color="000000"/>
        <w:shd w:val="clear" w:color="auto" w:fill="auto"/>
        <w:vertAlign w:val="baseline"/>
      </w:rPr>
    </w:lvl>
    <w:lvl w:ilvl="5">
      <w:start w:val="1"/>
      <w:numFmt w:val="lowerRoman"/>
      <w:lvlText w:val="%6"/>
      <w:lvlJc w:val="left"/>
      <w:pPr>
        <w:ind w:left="3960"/>
      </w:pPr>
      <w:rPr>
        <w:rFonts w:ascii="Times New Roman" w:eastAsia="Times New Roman" w:hAnsi="Times New Roman" w:cs="Times New Roman"/>
        <w:b/>
        <w:bCs/>
        <w:i w:val="0"/>
        <w:strike w:val="0"/>
        <w:dstrike w:val="0"/>
        <w:color w:val="000000"/>
        <w:sz w:val="24"/>
        <w:szCs w:val="24"/>
        <w:u w:val="none" w:color="000000"/>
        <w:shd w:val="clear" w:color="auto" w:fill="auto"/>
        <w:vertAlign w:val="baseline"/>
      </w:rPr>
    </w:lvl>
    <w:lvl w:ilvl="6">
      <w:start w:val="1"/>
      <w:numFmt w:val="decimal"/>
      <w:lvlText w:val="%7"/>
      <w:lvlJc w:val="left"/>
      <w:pPr>
        <w:ind w:left="4680"/>
      </w:pPr>
      <w:rPr>
        <w:rFonts w:ascii="Times New Roman" w:eastAsia="Times New Roman" w:hAnsi="Times New Roman" w:cs="Times New Roman"/>
        <w:b/>
        <w:bCs/>
        <w:i w:val="0"/>
        <w:strike w:val="0"/>
        <w:dstrike w:val="0"/>
        <w:color w:val="000000"/>
        <w:sz w:val="24"/>
        <w:szCs w:val="24"/>
        <w:u w:val="none" w:color="000000"/>
        <w:shd w:val="clear" w:color="auto" w:fill="auto"/>
        <w:vertAlign w:val="baseline"/>
      </w:rPr>
    </w:lvl>
    <w:lvl w:ilvl="7">
      <w:start w:val="1"/>
      <w:numFmt w:val="lowerLetter"/>
      <w:lvlText w:val="%8"/>
      <w:lvlJc w:val="left"/>
      <w:pPr>
        <w:ind w:left="5400"/>
      </w:pPr>
      <w:rPr>
        <w:rFonts w:ascii="Times New Roman" w:eastAsia="Times New Roman" w:hAnsi="Times New Roman" w:cs="Times New Roman"/>
        <w:b/>
        <w:bCs/>
        <w:i w:val="0"/>
        <w:strike w:val="0"/>
        <w:dstrike w:val="0"/>
        <w:color w:val="000000"/>
        <w:sz w:val="24"/>
        <w:szCs w:val="24"/>
        <w:u w:val="none" w:color="000000"/>
        <w:shd w:val="clear" w:color="auto" w:fill="auto"/>
        <w:vertAlign w:val="baseline"/>
      </w:rPr>
    </w:lvl>
    <w:lvl w:ilvl="8">
      <w:start w:val="1"/>
      <w:numFmt w:val="lowerRoman"/>
      <w:lvlText w:val="%9"/>
      <w:lvlJc w:val="left"/>
      <w:pPr>
        <w:ind w:left="6120"/>
      </w:pPr>
      <w:rPr>
        <w:rFonts w:ascii="Times New Roman" w:eastAsia="Times New Roman" w:hAnsi="Times New Roman" w:cs="Times New Roman"/>
        <w:b/>
        <w:bCs/>
        <w:i w:val="0"/>
        <w:strike w:val="0"/>
        <w:dstrike w:val="0"/>
        <w:color w:val="000000"/>
        <w:sz w:val="24"/>
        <w:szCs w:val="24"/>
        <w:u w:val="none" w:color="000000"/>
        <w:shd w:val="clear" w:color="auto" w:fill="auto"/>
        <w:vertAlign w:val="baseline"/>
      </w:rPr>
    </w:lvl>
  </w:abstractNum>
  <w:abstractNum w:abstractNumId="39" w15:restartNumberingAfterBreak="0">
    <w:nsid w:val="7BEE1EEA"/>
    <w:multiLevelType w:val="multilevel"/>
    <w:tmpl w:val="7BEE1EEA"/>
    <w:lvl w:ilvl="0">
      <w:start w:val="1"/>
      <w:numFmt w:val="decimal"/>
      <w:lvlText w:val="%1"/>
      <w:lvlJc w:val="left"/>
      <w:pPr>
        <w:ind w:left="360"/>
      </w:pPr>
      <w:rPr>
        <w:rFonts w:ascii="Times New Roman" w:eastAsia="Times New Roman" w:hAnsi="Times New Roman" w:cs="Times New Roman"/>
        <w:b w:val="0"/>
        <w:i w:val="0"/>
        <w:strike w:val="0"/>
        <w:dstrike w:val="0"/>
        <w:color w:val="000000"/>
        <w:sz w:val="28"/>
        <w:szCs w:val="28"/>
        <w:u w:val="none" w:color="000000"/>
        <w:shd w:val="clear" w:color="auto" w:fill="auto"/>
        <w:vertAlign w:val="baseline"/>
      </w:rPr>
    </w:lvl>
    <w:lvl w:ilvl="1">
      <w:start w:val="3"/>
      <w:numFmt w:val="decimal"/>
      <w:lvlText w:val="%2)"/>
      <w:lvlJc w:val="left"/>
      <w:pPr>
        <w:ind w:left="688"/>
      </w:pPr>
      <w:rPr>
        <w:rFonts w:ascii="Times New Roman" w:eastAsia="Times New Roman" w:hAnsi="Times New Roman" w:cs="Times New Roman"/>
        <w:b w:val="0"/>
        <w:i w:val="0"/>
        <w:strike w:val="0"/>
        <w:dstrike w:val="0"/>
        <w:color w:val="000000"/>
        <w:sz w:val="28"/>
        <w:szCs w:val="28"/>
        <w:u w:val="none" w:color="000000"/>
        <w:shd w:val="clear" w:color="auto" w:fill="auto"/>
        <w:vertAlign w:val="baseline"/>
      </w:rPr>
    </w:lvl>
    <w:lvl w:ilvl="2">
      <w:start w:val="1"/>
      <w:numFmt w:val="lowerRoman"/>
      <w:lvlText w:val="%3"/>
      <w:lvlJc w:val="left"/>
      <w:pPr>
        <w:ind w:left="1339"/>
      </w:pPr>
      <w:rPr>
        <w:rFonts w:ascii="Times New Roman" w:eastAsia="Times New Roman" w:hAnsi="Times New Roman" w:cs="Times New Roman"/>
        <w:b w:val="0"/>
        <w:i w:val="0"/>
        <w:strike w:val="0"/>
        <w:dstrike w:val="0"/>
        <w:color w:val="000000"/>
        <w:sz w:val="28"/>
        <w:szCs w:val="28"/>
        <w:u w:val="none" w:color="000000"/>
        <w:shd w:val="clear" w:color="auto" w:fill="auto"/>
        <w:vertAlign w:val="baseline"/>
      </w:rPr>
    </w:lvl>
    <w:lvl w:ilvl="3">
      <w:start w:val="1"/>
      <w:numFmt w:val="decimal"/>
      <w:lvlText w:val="%4"/>
      <w:lvlJc w:val="left"/>
      <w:pPr>
        <w:ind w:left="2059"/>
      </w:pPr>
      <w:rPr>
        <w:rFonts w:ascii="Times New Roman" w:eastAsia="Times New Roman" w:hAnsi="Times New Roman" w:cs="Times New Roman"/>
        <w:b w:val="0"/>
        <w:i w:val="0"/>
        <w:strike w:val="0"/>
        <w:dstrike w:val="0"/>
        <w:color w:val="000000"/>
        <w:sz w:val="28"/>
        <w:szCs w:val="28"/>
        <w:u w:val="none" w:color="000000"/>
        <w:shd w:val="clear" w:color="auto" w:fill="auto"/>
        <w:vertAlign w:val="baseline"/>
      </w:rPr>
    </w:lvl>
    <w:lvl w:ilvl="4">
      <w:start w:val="1"/>
      <w:numFmt w:val="lowerLetter"/>
      <w:lvlText w:val="%5"/>
      <w:lvlJc w:val="left"/>
      <w:pPr>
        <w:ind w:left="2779"/>
      </w:pPr>
      <w:rPr>
        <w:rFonts w:ascii="Times New Roman" w:eastAsia="Times New Roman" w:hAnsi="Times New Roman" w:cs="Times New Roman"/>
        <w:b w:val="0"/>
        <w:i w:val="0"/>
        <w:strike w:val="0"/>
        <w:dstrike w:val="0"/>
        <w:color w:val="000000"/>
        <w:sz w:val="28"/>
        <w:szCs w:val="28"/>
        <w:u w:val="none" w:color="000000"/>
        <w:shd w:val="clear" w:color="auto" w:fill="auto"/>
        <w:vertAlign w:val="baseline"/>
      </w:rPr>
    </w:lvl>
    <w:lvl w:ilvl="5">
      <w:start w:val="1"/>
      <w:numFmt w:val="lowerRoman"/>
      <w:lvlText w:val="%6"/>
      <w:lvlJc w:val="left"/>
      <w:pPr>
        <w:ind w:left="3499"/>
      </w:pPr>
      <w:rPr>
        <w:rFonts w:ascii="Times New Roman" w:eastAsia="Times New Roman" w:hAnsi="Times New Roman" w:cs="Times New Roman"/>
        <w:b w:val="0"/>
        <w:i w:val="0"/>
        <w:strike w:val="0"/>
        <w:dstrike w:val="0"/>
        <w:color w:val="000000"/>
        <w:sz w:val="28"/>
        <w:szCs w:val="28"/>
        <w:u w:val="none" w:color="000000"/>
        <w:shd w:val="clear" w:color="auto" w:fill="auto"/>
        <w:vertAlign w:val="baseline"/>
      </w:rPr>
    </w:lvl>
    <w:lvl w:ilvl="6">
      <w:start w:val="1"/>
      <w:numFmt w:val="decimal"/>
      <w:lvlText w:val="%7"/>
      <w:lvlJc w:val="left"/>
      <w:pPr>
        <w:ind w:left="4219"/>
      </w:pPr>
      <w:rPr>
        <w:rFonts w:ascii="Times New Roman" w:eastAsia="Times New Roman" w:hAnsi="Times New Roman" w:cs="Times New Roman"/>
        <w:b w:val="0"/>
        <w:i w:val="0"/>
        <w:strike w:val="0"/>
        <w:dstrike w:val="0"/>
        <w:color w:val="000000"/>
        <w:sz w:val="28"/>
        <w:szCs w:val="28"/>
        <w:u w:val="none" w:color="000000"/>
        <w:shd w:val="clear" w:color="auto" w:fill="auto"/>
        <w:vertAlign w:val="baseline"/>
      </w:rPr>
    </w:lvl>
    <w:lvl w:ilvl="7">
      <w:start w:val="1"/>
      <w:numFmt w:val="lowerLetter"/>
      <w:lvlText w:val="%8"/>
      <w:lvlJc w:val="left"/>
      <w:pPr>
        <w:ind w:left="4939"/>
      </w:pPr>
      <w:rPr>
        <w:rFonts w:ascii="Times New Roman" w:eastAsia="Times New Roman" w:hAnsi="Times New Roman" w:cs="Times New Roman"/>
        <w:b w:val="0"/>
        <w:i w:val="0"/>
        <w:strike w:val="0"/>
        <w:dstrike w:val="0"/>
        <w:color w:val="000000"/>
        <w:sz w:val="28"/>
        <w:szCs w:val="28"/>
        <w:u w:val="none" w:color="000000"/>
        <w:shd w:val="clear" w:color="auto" w:fill="auto"/>
        <w:vertAlign w:val="baseline"/>
      </w:rPr>
    </w:lvl>
    <w:lvl w:ilvl="8">
      <w:start w:val="1"/>
      <w:numFmt w:val="lowerRoman"/>
      <w:lvlText w:val="%9"/>
      <w:lvlJc w:val="left"/>
      <w:pPr>
        <w:ind w:left="5659"/>
      </w:pPr>
      <w:rPr>
        <w:rFonts w:ascii="Times New Roman" w:eastAsia="Times New Roman" w:hAnsi="Times New Roman" w:cs="Times New Roman"/>
        <w:b w:val="0"/>
        <w:i w:val="0"/>
        <w:strike w:val="0"/>
        <w:dstrike w:val="0"/>
        <w:color w:val="000000"/>
        <w:sz w:val="28"/>
        <w:szCs w:val="28"/>
        <w:u w:val="none" w:color="000000"/>
        <w:shd w:val="clear" w:color="auto" w:fill="auto"/>
        <w:vertAlign w:val="baseline"/>
      </w:rPr>
    </w:lvl>
  </w:abstractNum>
  <w:abstractNum w:abstractNumId="40" w15:restartNumberingAfterBreak="0">
    <w:nsid w:val="7DCB196C"/>
    <w:multiLevelType w:val="multilevel"/>
    <w:tmpl w:val="7DCB196C"/>
    <w:lvl w:ilvl="0">
      <w:start w:val="1"/>
      <w:numFmt w:val="decimal"/>
      <w:lvlText w:val="%1)"/>
      <w:lvlJc w:val="left"/>
      <w:pPr>
        <w:ind w:left="688"/>
      </w:pPr>
      <w:rPr>
        <w:rFonts w:ascii="Times New Roman" w:eastAsia="Times New Roman" w:hAnsi="Times New Roman" w:cs="Times New Roman"/>
        <w:b w:val="0"/>
        <w:i w:val="0"/>
        <w:strike w:val="0"/>
        <w:dstrike w:val="0"/>
        <w:color w:val="000000"/>
        <w:sz w:val="28"/>
        <w:szCs w:val="28"/>
        <w:u w:val="none" w:color="000000"/>
        <w:shd w:val="clear" w:color="auto" w:fill="auto"/>
        <w:vertAlign w:val="baseline"/>
      </w:rPr>
    </w:lvl>
    <w:lvl w:ilvl="1">
      <w:start w:val="1"/>
      <w:numFmt w:val="lowerLetter"/>
      <w:lvlText w:val="%2"/>
      <w:lvlJc w:val="left"/>
      <w:pPr>
        <w:ind w:left="1339"/>
      </w:pPr>
      <w:rPr>
        <w:rFonts w:ascii="Times New Roman" w:eastAsia="Times New Roman" w:hAnsi="Times New Roman" w:cs="Times New Roman"/>
        <w:b w:val="0"/>
        <w:i w:val="0"/>
        <w:strike w:val="0"/>
        <w:dstrike w:val="0"/>
        <w:color w:val="000000"/>
        <w:sz w:val="28"/>
        <w:szCs w:val="28"/>
        <w:u w:val="none" w:color="000000"/>
        <w:shd w:val="clear" w:color="auto" w:fill="auto"/>
        <w:vertAlign w:val="baseline"/>
      </w:rPr>
    </w:lvl>
    <w:lvl w:ilvl="2">
      <w:start w:val="1"/>
      <w:numFmt w:val="lowerRoman"/>
      <w:lvlText w:val="%3"/>
      <w:lvlJc w:val="left"/>
      <w:pPr>
        <w:ind w:left="2059"/>
      </w:pPr>
      <w:rPr>
        <w:rFonts w:ascii="Times New Roman" w:eastAsia="Times New Roman" w:hAnsi="Times New Roman" w:cs="Times New Roman"/>
        <w:b w:val="0"/>
        <w:i w:val="0"/>
        <w:strike w:val="0"/>
        <w:dstrike w:val="0"/>
        <w:color w:val="000000"/>
        <w:sz w:val="28"/>
        <w:szCs w:val="28"/>
        <w:u w:val="none" w:color="000000"/>
        <w:shd w:val="clear" w:color="auto" w:fill="auto"/>
        <w:vertAlign w:val="baseline"/>
      </w:rPr>
    </w:lvl>
    <w:lvl w:ilvl="3">
      <w:start w:val="1"/>
      <w:numFmt w:val="decimal"/>
      <w:lvlText w:val="%4"/>
      <w:lvlJc w:val="left"/>
      <w:pPr>
        <w:ind w:left="2779"/>
      </w:pPr>
      <w:rPr>
        <w:rFonts w:ascii="Times New Roman" w:eastAsia="Times New Roman" w:hAnsi="Times New Roman" w:cs="Times New Roman"/>
        <w:b w:val="0"/>
        <w:i w:val="0"/>
        <w:strike w:val="0"/>
        <w:dstrike w:val="0"/>
        <w:color w:val="000000"/>
        <w:sz w:val="28"/>
        <w:szCs w:val="28"/>
        <w:u w:val="none" w:color="000000"/>
        <w:shd w:val="clear" w:color="auto" w:fill="auto"/>
        <w:vertAlign w:val="baseline"/>
      </w:rPr>
    </w:lvl>
    <w:lvl w:ilvl="4">
      <w:start w:val="1"/>
      <w:numFmt w:val="lowerLetter"/>
      <w:lvlText w:val="%5"/>
      <w:lvlJc w:val="left"/>
      <w:pPr>
        <w:ind w:left="3499"/>
      </w:pPr>
      <w:rPr>
        <w:rFonts w:ascii="Times New Roman" w:eastAsia="Times New Roman" w:hAnsi="Times New Roman" w:cs="Times New Roman"/>
        <w:b w:val="0"/>
        <w:i w:val="0"/>
        <w:strike w:val="0"/>
        <w:dstrike w:val="0"/>
        <w:color w:val="000000"/>
        <w:sz w:val="28"/>
        <w:szCs w:val="28"/>
        <w:u w:val="none" w:color="000000"/>
        <w:shd w:val="clear" w:color="auto" w:fill="auto"/>
        <w:vertAlign w:val="baseline"/>
      </w:rPr>
    </w:lvl>
    <w:lvl w:ilvl="5">
      <w:start w:val="1"/>
      <w:numFmt w:val="lowerRoman"/>
      <w:lvlText w:val="%6"/>
      <w:lvlJc w:val="left"/>
      <w:pPr>
        <w:ind w:left="4219"/>
      </w:pPr>
      <w:rPr>
        <w:rFonts w:ascii="Times New Roman" w:eastAsia="Times New Roman" w:hAnsi="Times New Roman" w:cs="Times New Roman"/>
        <w:b w:val="0"/>
        <w:i w:val="0"/>
        <w:strike w:val="0"/>
        <w:dstrike w:val="0"/>
        <w:color w:val="000000"/>
        <w:sz w:val="28"/>
        <w:szCs w:val="28"/>
        <w:u w:val="none" w:color="000000"/>
        <w:shd w:val="clear" w:color="auto" w:fill="auto"/>
        <w:vertAlign w:val="baseline"/>
      </w:rPr>
    </w:lvl>
    <w:lvl w:ilvl="6">
      <w:start w:val="1"/>
      <w:numFmt w:val="decimal"/>
      <w:lvlText w:val="%7"/>
      <w:lvlJc w:val="left"/>
      <w:pPr>
        <w:ind w:left="4939"/>
      </w:pPr>
      <w:rPr>
        <w:rFonts w:ascii="Times New Roman" w:eastAsia="Times New Roman" w:hAnsi="Times New Roman" w:cs="Times New Roman"/>
        <w:b w:val="0"/>
        <w:i w:val="0"/>
        <w:strike w:val="0"/>
        <w:dstrike w:val="0"/>
        <w:color w:val="000000"/>
        <w:sz w:val="28"/>
        <w:szCs w:val="28"/>
        <w:u w:val="none" w:color="000000"/>
        <w:shd w:val="clear" w:color="auto" w:fill="auto"/>
        <w:vertAlign w:val="baseline"/>
      </w:rPr>
    </w:lvl>
    <w:lvl w:ilvl="7">
      <w:start w:val="1"/>
      <w:numFmt w:val="lowerLetter"/>
      <w:lvlText w:val="%8"/>
      <w:lvlJc w:val="left"/>
      <w:pPr>
        <w:ind w:left="5659"/>
      </w:pPr>
      <w:rPr>
        <w:rFonts w:ascii="Times New Roman" w:eastAsia="Times New Roman" w:hAnsi="Times New Roman" w:cs="Times New Roman"/>
        <w:b w:val="0"/>
        <w:i w:val="0"/>
        <w:strike w:val="0"/>
        <w:dstrike w:val="0"/>
        <w:color w:val="000000"/>
        <w:sz w:val="28"/>
        <w:szCs w:val="28"/>
        <w:u w:val="none" w:color="000000"/>
        <w:shd w:val="clear" w:color="auto" w:fill="auto"/>
        <w:vertAlign w:val="baseline"/>
      </w:rPr>
    </w:lvl>
    <w:lvl w:ilvl="8">
      <w:start w:val="1"/>
      <w:numFmt w:val="lowerRoman"/>
      <w:lvlText w:val="%9"/>
      <w:lvlJc w:val="left"/>
      <w:pPr>
        <w:ind w:left="6379"/>
      </w:pPr>
      <w:rPr>
        <w:rFonts w:ascii="Times New Roman" w:eastAsia="Times New Roman" w:hAnsi="Times New Roman" w:cs="Times New Roman"/>
        <w:b w:val="0"/>
        <w:i w:val="0"/>
        <w:strike w:val="0"/>
        <w:dstrike w:val="0"/>
        <w:color w:val="000000"/>
        <w:sz w:val="28"/>
        <w:szCs w:val="28"/>
        <w:u w:val="none" w:color="000000"/>
        <w:shd w:val="clear" w:color="auto" w:fill="auto"/>
        <w:vertAlign w:val="baseline"/>
      </w:rPr>
    </w:lvl>
  </w:abstractNum>
  <w:abstractNum w:abstractNumId="41" w15:restartNumberingAfterBreak="0">
    <w:nsid w:val="7E943A1D"/>
    <w:multiLevelType w:val="multilevel"/>
    <w:tmpl w:val="7E943A1D"/>
    <w:lvl w:ilvl="0">
      <w:start w:val="1"/>
      <w:numFmt w:val="decimal"/>
      <w:lvlText w:val="%1"/>
      <w:lvlJc w:val="left"/>
      <w:pPr>
        <w:ind w:left="360"/>
      </w:pPr>
      <w:rPr>
        <w:rFonts w:ascii="Times New Roman" w:eastAsia="Times New Roman" w:hAnsi="Times New Roman" w:cs="Times New Roman"/>
        <w:b w:val="0"/>
        <w:i w:val="0"/>
        <w:strike w:val="0"/>
        <w:dstrike w:val="0"/>
        <w:color w:val="000000"/>
        <w:sz w:val="28"/>
        <w:szCs w:val="28"/>
        <w:u w:val="none" w:color="000000"/>
        <w:shd w:val="clear" w:color="auto" w:fill="auto"/>
        <w:vertAlign w:val="baseline"/>
      </w:rPr>
    </w:lvl>
    <w:lvl w:ilvl="1">
      <w:start w:val="1"/>
      <w:numFmt w:val="decimal"/>
      <w:lvlText w:val="%2)"/>
      <w:lvlJc w:val="left"/>
      <w:pPr>
        <w:ind w:left="386"/>
      </w:pPr>
      <w:rPr>
        <w:rFonts w:ascii="Times New Roman" w:eastAsia="Times New Roman" w:hAnsi="Times New Roman" w:cs="Times New Roman"/>
        <w:b w:val="0"/>
        <w:i w:val="0"/>
        <w:strike w:val="0"/>
        <w:dstrike w:val="0"/>
        <w:color w:val="000000"/>
        <w:sz w:val="28"/>
        <w:szCs w:val="28"/>
        <w:u w:val="none" w:color="000000"/>
        <w:shd w:val="clear" w:color="auto" w:fill="auto"/>
        <w:vertAlign w:val="baseline"/>
      </w:rPr>
    </w:lvl>
    <w:lvl w:ilvl="2">
      <w:start w:val="1"/>
      <w:numFmt w:val="lowerRoman"/>
      <w:lvlText w:val="%3"/>
      <w:lvlJc w:val="left"/>
      <w:pPr>
        <w:ind w:left="1339"/>
      </w:pPr>
      <w:rPr>
        <w:rFonts w:ascii="Times New Roman" w:eastAsia="Times New Roman" w:hAnsi="Times New Roman" w:cs="Times New Roman"/>
        <w:b w:val="0"/>
        <w:i w:val="0"/>
        <w:strike w:val="0"/>
        <w:dstrike w:val="0"/>
        <w:color w:val="000000"/>
        <w:sz w:val="28"/>
        <w:szCs w:val="28"/>
        <w:u w:val="none" w:color="000000"/>
        <w:shd w:val="clear" w:color="auto" w:fill="auto"/>
        <w:vertAlign w:val="baseline"/>
      </w:rPr>
    </w:lvl>
    <w:lvl w:ilvl="3">
      <w:start w:val="1"/>
      <w:numFmt w:val="decimal"/>
      <w:lvlText w:val="%4"/>
      <w:lvlJc w:val="left"/>
      <w:pPr>
        <w:ind w:left="2059"/>
      </w:pPr>
      <w:rPr>
        <w:rFonts w:ascii="Times New Roman" w:eastAsia="Times New Roman" w:hAnsi="Times New Roman" w:cs="Times New Roman"/>
        <w:b w:val="0"/>
        <w:i w:val="0"/>
        <w:strike w:val="0"/>
        <w:dstrike w:val="0"/>
        <w:color w:val="000000"/>
        <w:sz w:val="28"/>
        <w:szCs w:val="28"/>
        <w:u w:val="none" w:color="000000"/>
        <w:shd w:val="clear" w:color="auto" w:fill="auto"/>
        <w:vertAlign w:val="baseline"/>
      </w:rPr>
    </w:lvl>
    <w:lvl w:ilvl="4">
      <w:start w:val="1"/>
      <w:numFmt w:val="lowerLetter"/>
      <w:lvlText w:val="%5"/>
      <w:lvlJc w:val="left"/>
      <w:pPr>
        <w:ind w:left="2779"/>
      </w:pPr>
      <w:rPr>
        <w:rFonts w:ascii="Times New Roman" w:eastAsia="Times New Roman" w:hAnsi="Times New Roman" w:cs="Times New Roman"/>
        <w:b w:val="0"/>
        <w:i w:val="0"/>
        <w:strike w:val="0"/>
        <w:dstrike w:val="0"/>
        <w:color w:val="000000"/>
        <w:sz w:val="28"/>
        <w:szCs w:val="28"/>
        <w:u w:val="none" w:color="000000"/>
        <w:shd w:val="clear" w:color="auto" w:fill="auto"/>
        <w:vertAlign w:val="baseline"/>
      </w:rPr>
    </w:lvl>
    <w:lvl w:ilvl="5">
      <w:start w:val="1"/>
      <w:numFmt w:val="lowerRoman"/>
      <w:lvlText w:val="%6"/>
      <w:lvlJc w:val="left"/>
      <w:pPr>
        <w:ind w:left="3499"/>
      </w:pPr>
      <w:rPr>
        <w:rFonts w:ascii="Times New Roman" w:eastAsia="Times New Roman" w:hAnsi="Times New Roman" w:cs="Times New Roman"/>
        <w:b w:val="0"/>
        <w:i w:val="0"/>
        <w:strike w:val="0"/>
        <w:dstrike w:val="0"/>
        <w:color w:val="000000"/>
        <w:sz w:val="28"/>
        <w:szCs w:val="28"/>
        <w:u w:val="none" w:color="000000"/>
        <w:shd w:val="clear" w:color="auto" w:fill="auto"/>
        <w:vertAlign w:val="baseline"/>
      </w:rPr>
    </w:lvl>
    <w:lvl w:ilvl="6">
      <w:start w:val="1"/>
      <w:numFmt w:val="decimal"/>
      <w:lvlText w:val="%7"/>
      <w:lvlJc w:val="left"/>
      <w:pPr>
        <w:ind w:left="4219"/>
      </w:pPr>
      <w:rPr>
        <w:rFonts w:ascii="Times New Roman" w:eastAsia="Times New Roman" w:hAnsi="Times New Roman" w:cs="Times New Roman"/>
        <w:b w:val="0"/>
        <w:i w:val="0"/>
        <w:strike w:val="0"/>
        <w:dstrike w:val="0"/>
        <w:color w:val="000000"/>
        <w:sz w:val="28"/>
        <w:szCs w:val="28"/>
        <w:u w:val="none" w:color="000000"/>
        <w:shd w:val="clear" w:color="auto" w:fill="auto"/>
        <w:vertAlign w:val="baseline"/>
      </w:rPr>
    </w:lvl>
    <w:lvl w:ilvl="7">
      <w:start w:val="1"/>
      <w:numFmt w:val="lowerLetter"/>
      <w:lvlText w:val="%8"/>
      <w:lvlJc w:val="left"/>
      <w:pPr>
        <w:ind w:left="4939"/>
      </w:pPr>
      <w:rPr>
        <w:rFonts w:ascii="Times New Roman" w:eastAsia="Times New Roman" w:hAnsi="Times New Roman" w:cs="Times New Roman"/>
        <w:b w:val="0"/>
        <w:i w:val="0"/>
        <w:strike w:val="0"/>
        <w:dstrike w:val="0"/>
        <w:color w:val="000000"/>
        <w:sz w:val="28"/>
        <w:szCs w:val="28"/>
        <w:u w:val="none" w:color="000000"/>
        <w:shd w:val="clear" w:color="auto" w:fill="auto"/>
        <w:vertAlign w:val="baseline"/>
      </w:rPr>
    </w:lvl>
    <w:lvl w:ilvl="8">
      <w:start w:val="1"/>
      <w:numFmt w:val="lowerRoman"/>
      <w:lvlText w:val="%9"/>
      <w:lvlJc w:val="left"/>
      <w:pPr>
        <w:ind w:left="5659"/>
      </w:pPr>
      <w:rPr>
        <w:rFonts w:ascii="Times New Roman" w:eastAsia="Times New Roman" w:hAnsi="Times New Roman" w:cs="Times New Roman"/>
        <w:b w:val="0"/>
        <w:i w:val="0"/>
        <w:strike w:val="0"/>
        <w:dstrike w:val="0"/>
        <w:color w:val="000000"/>
        <w:sz w:val="28"/>
        <w:szCs w:val="28"/>
        <w:u w:val="none" w:color="000000"/>
        <w:shd w:val="clear" w:color="auto" w:fill="auto"/>
        <w:vertAlign w:val="baseline"/>
      </w:rPr>
    </w:lvl>
  </w:abstractNum>
  <w:num w:numId="1" w16cid:durableId="1761557286">
    <w:abstractNumId w:val="22"/>
  </w:num>
  <w:num w:numId="2" w16cid:durableId="2069375954">
    <w:abstractNumId w:val="17"/>
  </w:num>
  <w:num w:numId="3" w16cid:durableId="2010670680">
    <w:abstractNumId w:val="12"/>
  </w:num>
  <w:num w:numId="4" w16cid:durableId="381684162">
    <w:abstractNumId w:val="29"/>
  </w:num>
  <w:num w:numId="5" w16cid:durableId="1205755307">
    <w:abstractNumId w:val="34"/>
  </w:num>
  <w:num w:numId="6" w16cid:durableId="537551440">
    <w:abstractNumId w:val="1"/>
  </w:num>
  <w:num w:numId="7" w16cid:durableId="1797790819">
    <w:abstractNumId w:val="25"/>
  </w:num>
  <w:num w:numId="8" w16cid:durableId="180632578">
    <w:abstractNumId w:val="39"/>
  </w:num>
  <w:num w:numId="9" w16cid:durableId="1991131644">
    <w:abstractNumId w:val="19"/>
  </w:num>
  <w:num w:numId="10" w16cid:durableId="1168596863">
    <w:abstractNumId w:val="20"/>
  </w:num>
  <w:num w:numId="11" w16cid:durableId="1224826115">
    <w:abstractNumId w:val="16"/>
  </w:num>
  <w:num w:numId="12" w16cid:durableId="1606890184">
    <w:abstractNumId w:val="33"/>
  </w:num>
  <w:num w:numId="13" w16cid:durableId="1635790581">
    <w:abstractNumId w:val="15"/>
  </w:num>
  <w:num w:numId="14" w16cid:durableId="314989525">
    <w:abstractNumId w:val="36"/>
  </w:num>
  <w:num w:numId="15" w16cid:durableId="1201164912">
    <w:abstractNumId w:val="41"/>
  </w:num>
  <w:num w:numId="16" w16cid:durableId="639960022">
    <w:abstractNumId w:val="24"/>
  </w:num>
  <w:num w:numId="17" w16cid:durableId="46226820">
    <w:abstractNumId w:val="8"/>
  </w:num>
  <w:num w:numId="18" w16cid:durableId="186410875">
    <w:abstractNumId w:val="10"/>
  </w:num>
  <w:num w:numId="19" w16cid:durableId="471868952">
    <w:abstractNumId w:val="21"/>
  </w:num>
  <w:num w:numId="20" w16cid:durableId="2095123180">
    <w:abstractNumId w:val="26"/>
  </w:num>
  <w:num w:numId="21" w16cid:durableId="2114785827">
    <w:abstractNumId w:val="7"/>
  </w:num>
  <w:num w:numId="22" w16cid:durableId="2023586953">
    <w:abstractNumId w:val="28"/>
  </w:num>
  <w:num w:numId="23" w16cid:durableId="1639871470">
    <w:abstractNumId w:val="30"/>
  </w:num>
  <w:num w:numId="24" w16cid:durableId="1698963848">
    <w:abstractNumId w:val="6"/>
  </w:num>
  <w:num w:numId="25" w16cid:durableId="1486705162">
    <w:abstractNumId w:val="4"/>
  </w:num>
  <w:num w:numId="26" w16cid:durableId="1213470100">
    <w:abstractNumId w:val="27"/>
  </w:num>
  <w:num w:numId="27" w16cid:durableId="723060788">
    <w:abstractNumId w:val="40"/>
  </w:num>
  <w:num w:numId="28" w16cid:durableId="972756126">
    <w:abstractNumId w:val="2"/>
  </w:num>
  <w:num w:numId="29" w16cid:durableId="1780251019">
    <w:abstractNumId w:val="9"/>
  </w:num>
  <w:num w:numId="30" w16cid:durableId="1071001886">
    <w:abstractNumId w:val="31"/>
  </w:num>
  <w:num w:numId="31" w16cid:durableId="923951454">
    <w:abstractNumId w:val="18"/>
  </w:num>
  <w:num w:numId="32" w16cid:durableId="1969192004">
    <w:abstractNumId w:val="38"/>
  </w:num>
  <w:num w:numId="33" w16cid:durableId="1867282397">
    <w:abstractNumId w:val="37"/>
  </w:num>
  <w:num w:numId="34" w16cid:durableId="650056799">
    <w:abstractNumId w:val="35"/>
  </w:num>
  <w:num w:numId="35" w16cid:durableId="1445147440">
    <w:abstractNumId w:val="3"/>
  </w:num>
  <w:num w:numId="36" w16cid:durableId="2028871571">
    <w:abstractNumId w:val="13"/>
  </w:num>
  <w:num w:numId="37" w16cid:durableId="287779138">
    <w:abstractNumId w:val="32"/>
  </w:num>
  <w:num w:numId="38" w16cid:durableId="1369068046">
    <w:abstractNumId w:val="11"/>
  </w:num>
  <w:num w:numId="39" w16cid:durableId="1328512670">
    <w:abstractNumId w:val="0"/>
  </w:num>
  <w:num w:numId="40" w16cid:durableId="227809274">
    <w:abstractNumId w:val="14"/>
  </w:num>
  <w:num w:numId="41" w16cid:durableId="1443109640">
    <w:abstractNumId w:val="5"/>
  </w:num>
  <w:num w:numId="42" w16cid:durableId="1457336432">
    <w:abstractNumId w:val="2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defaultTabStop w:val="708"/>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C5194"/>
    <w:rsid w:val="00242E99"/>
    <w:rsid w:val="002F02AE"/>
    <w:rsid w:val="0031386D"/>
    <w:rsid w:val="003F6C93"/>
    <w:rsid w:val="004334E6"/>
    <w:rsid w:val="00474E0E"/>
    <w:rsid w:val="006C52DB"/>
    <w:rsid w:val="00734480"/>
    <w:rsid w:val="00804E4A"/>
    <w:rsid w:val="00D82BF8"/>
    <w:rsid w:val="00DC5194"/>
    <w:rsid w:val="00E06B95"/>
    <w:rsid w:val="00E83F11"/>
    <w:rsid w:val="00F23B50"/>
    <w:rsid w:val="7F4B0138"/>
  </w:rsids>
  <m:mathPr>
    <m:mathFont m:val="Cambria Math"/>
    <m:brkBin m:val="before"/>
    <m:brkBinSub m:val="--"/>
    <m:smallFrac m:val="0"/>
    <m:dispDef/>
    <m:lMargin m:val="0"/>
    <m:rMargin m:val="0"/>
    <m:defJc m:val="centerGroup"/>
    <m:wrapIndent m:val="1440"/>
    <m:intLim m:val="subSup"/>
    <m:naryLim m:val="undOvr"/>
  </m:mathPr>
  <w:themeFontLang w:val="ru-RU" w:eastAsia="zh-CN"/>
  <w:clrSchemeMapping w:bg1="light1" w:t1="dark1" w:bg2="light2" w:t2="dark2" w:accent1="accent1" w:accent2="accent2" w:accent3="accent3" w:accent4="accent4" w:accent5="accent5" w:accent6="accent6" w:hyperlink="hyperlink" w:followedHyperlink="followedHyperlink"/>
  <w:shapeDefaults>
    <o:shapedefaults v:ext="edit" spidmax="1026" fillcolor="white">
      <v:fill color="white"/>
    </o:shapedefaults>
    <o:shapelayout v:ext="edit">
      <o:idmap v:ext="edit" data="1"/>
    </o:shapelayout>
  </w:shapeDefaults>
  <w:decimalSymbol w:val=","/>
  <w:listSeparator w:val=";"/>
  <w14:docId w14:val="48DB06B4"/>
  <w15:docId w15:val="{4A325F6E-D066-4B40-BE8D-678A0F0F53F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lang w:val="ru-RU" w:eastAsia="ru-RU" w:bidi="ar-SA"/>
      </w:rPr>
    </w:rPrDefault>
    <w:pPrDefault/>
  </w:docDefaults>
  <w:latentStyles w:defLockedState="0" w:defUIPriority="99" w:defSemiHidden="0" w:defUnhideWhenUsed="0" w:defQFormat="0" w:count="376">
    <w:lsdException w:name="Normal" w:uiPriority="0" w:qFormat="1"/>
    <w:lsdException w:name="heading 1" w:uiPriority="9" w:unhideWhenUsed="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qFormat="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nhideWhenUsed="1"/>
    <w:lsdException w:name="No Spacing" w:semiHidden="1"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nhideWhenUsed="1"/>
    <w:lsdException w:name="List Paragraph" w:uiPriority="34" w:qFormat="1"/>
    <w:lsdException w:name="Quote" w:semiHidden="1" w:unhideWhenUsed="1"/>
    <w:lsdException w:name="Intense Quote" w:semiHidden="1"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spacing w:after="5" w:line="269" w:lineRule="auto"/>
      <w:ind w:left="4" w:firstLine="2"/>
      <w:jc w:val="both"/>
    </w:pPr>
    <w:rPr>
      <w:rFonts w:ascii="Times New Roman" w:eastAsia="Times New Roman" w:hAnsi="Times New Roman" w:cs="Times New Roman"/>
      <w:color w:val="000000"/>
      <w:sz w:val="24"/>
      <w:szCs w:val="22"/>
    </w:rPr>
  </w:style>
  <w:style w:type="paragraph" w:styleId="1">
    <w:name w:val="heading 1"/>
    <w:next w:val="a"/>
    <w:link w:val="10"/>
    <w:uiPriority w:val="9"/>
    <w:unhideWhenUsed/>
    <w:qFormat/>
    <w:pPr>
      <w:keepNext/>
      <w:keepLines/>
      <w:numPr>
        <w:numId w:val="1"/>
      </w:numPr>
      <w:spacing w:after="16" w:line="259" w:lineRule="auto"/>
      <w:ind w:left="14" w:hanging="10"/>
      <w:jc w:val="center"/>
      <w:outlineLvl w:val="0"/>
    </w:pPr>
    <w:rPr>
      <w:rFonts w:ascii="Times New Roman" w:eastAsia="Times New Roman" w:hAnsi="Times New Roman" w:cs="Times New Roman"/>
      <w:b/>
      <w:color w:val="000000"/>
      <w:sz w:val="24"/>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link w:val="1"/>
    <w:rPr>
      <w:rFonts w:ascii="Times New Roman" w:eastAsia="Times New Roman" w:hAnsi="Times New Roman" w:cs="Times New Roman"/>
      <w:b/>
      <w:color w:val="000000"/>
      <w:sz w:val="24"/>
    </w:rPr>
  </w:style>
  <w:style w:type="table" w:customStyle="1" w:styleId="TableGrid">
    <w:name w:val="TableGrid"/>
    <w:tblPr>
      <w:tblCellMar>
        <w:top w:w="0" w:type="dxa"/>
        <w:left w:w="0" w:type="dxa"/>
        <w:bottom w:w="0" w:type="dxa"/>
        <w:right w:w="0" w:type="dxa"/>
      </w:tblCellMar>
    </w:tblPr>
  </w:style>
  <w:style w:type="paragraph" w:styleId="a3">
    <w:name w:val="List Paragraph"/>
    <w:basedOn w:val="a"/>
    <w:uiPriority w:val="34"/>
    <w:qFormat/>
    <w:pPr>
      <w:ind w:left="720"/>
      <w:contextualSpacing/>
    </w:pPr>
  </w:style>
  <w:style w:type="paragraph" w:customStyle="1" w:styleId="Normal1">
    <w:name w:val="Normal1"/>
    <w:basedOn w:val="a"/>
    <w:qFormat/>
    <w:pPr>
      <w:spacing w:before="100" w:beforeAutospacing="1" w:after="100" w:afterAutospacing="1" w:line="254" w:lineRule="auto"/>
    </w:pPr>
    <w:rPr>
      <w:rFonts w:ascii="Calibri" w:hAnsi="Calibri"/>
      <w:szCs w:val="24"/>
    </w:rPr>
  </w:style>
  <w:style w:type="paragraph" w:customStyle="1" w:styleId="Normal11">
    <w:name w:val="Normal11"/>
    <w:qFormat/>
    <w:pPr>
      <w:spacing w:before="100" w:beforeAutospacing="1" w:after="100" w:afterAutospacing="1" w:line="256" w:lineRule="auto"/>
    </w:pPr>
    <w:rPr>
      <w:rFonts w:ascii="Calibri" w:eastAsia="Times New Roman" w:hAnsi="Calibri"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13" Type="http://schemas.openxmlformats.org/officeDocument/2006/relationships/hyperlink" Target="https://doi.org/10.23682/102330" TargetMode="External"/><Relationship Id="rId18" Type="http://schemas.openxmlformats.org/officeDocument/2006/relationships/hyperlink" Target="http://www.consultant.ru/" TargetMode="External"/><Relationship Id="rId26" Type="http://schemas.openxmlformats.org/officeDocument/2006/relationships/hyperlink" Target="https://e.lanbook.com/book/92346" TargetMode="External"/><Relationship Id="rId21" Type="http://schemas.openxmlformats.org/officeDocument/2006/relationships/hyperlink" Target="http://www.garant.ru/" TargetMode="External"/><Relationship Id="rId34" Type="http://schemas.openxmlformats.org/officeDocument/2006/relationships/header" Target="header4.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hyperlink" Target="https://urait.ru/bcode/487096" TargetMode="External"/><Relationship Id="rId25" Type="http://schemas.openxmlformats.org/officeDocument/2006/relationships/hyperlink" Target="https://e.lanbook.com/book/92346" TargetMode="External"/><Relationship Id="rId33" Type="http://schemas.openxmlformats.org/officeDocument/2006/relationships/hyperlink" Target="https://elibrary.ru/" TargetMode="External"/><Relationship Id="rId38"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hyperlink" Target="https://urait.ru/bcode/487096" TargetMode="External"/><Relationship Id="rId20" Type="http://schemas.openxmlformats.org/officeDocument/2006/relationships/hyperlink" Target="http://www.garant.ru/" TargetMode="External"/><Relationship Id="rId29" Type="http://schemas.openxmlformats.org/officeDocument/2006/relationships/hyperlink" Target="https://elibrary.ru/"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24" Type="http://schemas.openxmlformats.org/officeDocument/2006/relationships/hyperlink" Target="http://www.kodeks.ru/" TargetMode="External"/><Relationship Id="rId32" Type="http://schemas.openxmlformats.org/officeDocument/2006/relationships/hyperlink" Target="https://elibrary.ru/" TargetMode="External"/><Relationship Id="rId37"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yperlink" Target="https://urait.ru/bcode/487096" TargetMode="External"/><Relationship Id="rId23" Type="http://schemas.openxmlformats.org/officeDocument/2006/relationships/hyperlink" Target="http://www.kodeks.ru/" TargetMode="External"/><Relationship Id="rId28" Type="http://schemas.openxmlformats.org/officeDocument/2006/relationships/hyperlink" Target="https://znanium.com/" TargetMode="External"/><Relationship Id="rId36" Type="http://schemas.openxmlformats.org/officeDocument/2006/relationships/header" Target="header6.xml"/><Relationship Id="rId10" Type="http://schemas.openxmlformats.org/officeDocument/2006/relationships/header" Target="header1.xml"/><Relationship Id="rId19" Type="http://schemas.openxmlformats.org/officeDocument/2006/relationships/hyperlink" Target="http://www.consultant.ru/" TargetMode="External"/><Relationship Id="rId31" Type="http://schemas.openxmlformats.org/officeDocument/2006/relationships/hyperlink" Target="https://elibrary.ru/" TargetMode="Externa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hyperlink" Target="https://doi.org/10.23682/102330" TargetMode="External"/><Relationship Id="rId22" Type="http://schemas.openxmlformats.org/officeDocument/2006/relationships/hyperlink" Target="http://www.kodeks.ru/" TargetMode="External"/><Relationship Id="rId27" Type="http://schemas.openxmlformats.org/officeDocument/2006/relationships/hyperlink" Target="https://znanium.com/" TargetMode="External"/><Relationship Id="rId30" Type="http://schemas.openxmlformats.org/officeDocument/2006/relationships/hyperlink" Target="https://elibrary.ru/" TargetMode="External"/><Relationship Id="rId35" Type="http://schemas.openxmlformats.org/officeDocument/2006/relationships/header" Target="header5.xml"/><Relationship Id="rId8" Type="http://schemas.openxmlformats.org/officeDocument/2006/relationships/image" Target="media/image1.jpeg"/><Relationship Id="rId3" Type="http://schemas.openxmlformats.org/officeDocument/2006/relationships/styles" Target="style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40</Pages>
  <Words>10222</Words>
  <Characters>58266</Characters>
  <Application>Microsoft Office Word</Application>
  <DocSecurity>0</DocSecurity>
  <Lines>485</Lines>
  <Paragraphs>136</Paragraphs>
  <ScaleCrop>false</ScaleCrop>
  <Company/>
  <LinksUpToDate>false</LinksUpToDate>
  <CharactersWithSpaces>68352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Татьяна</dc:creator>
  <cp:lastModifiedBy>User</cp:lastModifiedBy>
  <cp:revision>4</cp:revision>
  <dcterms:created xsi:type="dcterms:W3CDTF">2026-03-25T10:39:00Z</dcterms:created>
  <dcterms:modified xsi:type="dcterms:W3CDTF">2026-04-04T06:52:00Z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1033-12.2.0.23196</vt:lpwstr>
  </property>
  <property fmtid="{D5CDD505-2E9C-101B-9397-08002B2CF9AE}" pid="3" name="ICV">
    <vt:lpwstr>2A80E8D3FF2C47AF8410F743861992CB_13</vt:lpwstr>
  </property>
</Properties>
</file>